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E5BB0" w14:textId="654AC264" w:rsidR="00353227" w:rsidRDefault="002406F2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Climate Change</w:t>
      </w:r>
      <w:r w:rsidR="00353227" w:rsidRPr="00353227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is Driving Shifts in Seasonal Homicide Patterns in </w:t>
      </w:r>
      <w:r w:rsidR="00316B13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Equatorial Nations</w:t>
      </w:r>
    </w:p>
    <w:p w14:paraId="48BBCA56" w14:textId="123F070E" w:rsidR="00353227" w:rsidRDefault="00353227">
      <w:r>
        <w:t xml:space="preserve">Follow this example: </w:t>
      </w:r>
      <w:hyperlink r:id="rId4" w:history="1">
        <w:r w:rsidRPr="007D38A8">
          <w:rPr>
            <w:rStyle w:val="Hyperlink"/>
          </w:rPr>
          <w:t>https://onlinelibrary.wiley.com/doi/10.1111/1745-9125.12363</w:t>
        </w:r>
      </w:hyperlink>
      <w:r>
        <w:t xml:space="preserve"> </w:t>
      </w:r>
    </w:p>
    <w:p w14:paraId="3AEE7B98" w14:textId="47F6A44F" w:rsidR="00353227" w:rsidRDefault="00353227">
      <w:r>
        <w:t xml:space="preserve">Guidelines for Research notes: </w:t>
      </w:r>
      <w:hyperlink r:id="rId5" w:history="1">
        <w:r w:rsidRPr="007D38A8">
          <w:rPr>
            <w:rStyle w:val="Hyperlink"/>
          </w:rPr>
          <w:t>https://onlinelibrary.wiley.com/pb-assets/assets/17459125/CRIMINOLOGY-Research%20Note-Description-1685724953153.pdf</w:t>
        </w:r>
      </w:hyperlink>
      <w:r>
        <w:t xml:space="preserve"> </w:t>
      </w:r>
    </w:p>
    <w:p w14:paraId="523ED196" w14:textId="77777777" w:rsidR="00353227" w:rsidRDefault="00353227"/>
    <w:p w14:paraId="76D7D557" w14:textId="674E1E54" w:rsidR="007A6CFC" w:rsidRDefault="00353227" w:rsidP="00353227">
      <w:pPr>
        <w:pStyle w:val="Heading1"/>
      </w:pPr>
      <w:r>
        <w:t>Abstract</w:t>
      </w:r>
    </w:p>
    <w:p w14:paraId="4453F4BE" w14:textId="77777777" w:rsidR="00353227" w:rsidRDefault="00353227"/>
    <w:p w14:paraId="69C3190C" w14:textId="77777777" w:rsidR="00353227" w:rsidRDefault="00353227"/>
    <w:p w14:paraId="62F94104" w14:textId="0A5DB615" w:rsidR="007A6CFC" w:rsidRDefault="007A6CFC" w:rsidP="00353227">
      <w:pPr>
        <w:pStyle w:val="Heading1"/>
      </w:pPr>
      <w:r>
        <w:t>1 Introduction</w:t>
      </w:r>
    </w:p>
    <w:p w14:paraId="0A8FF379" w14:textId="4B0677DA" w:rsidR="007A6CFC" w:rsidRDefault="007A6CFC"/>
    <w:p w14:paraId="21878C3D" w14:textId="64A5ABC6" w:rsidR="00353227" w:rsidRDefault="00353227">
      <w:hyperlink r:id="rId6" w:history="1">
        <w:r w:rsidRPr="007D38A8">
          <w:rPr>
            <w:rStyle w:val="Hyperlink"/>
          </w:rPr>
          <w:t>https://link.springer.com/article/10.1007/s00382-023-07072-3</w:t>
        </w:r>
      </w:hyperlink>
      <w:r>
        <w:t xml:space="preserve"> </w:t>
      </w:r>
    </w:p>
    <w:p w14:paraId="0CAFC465" w14:textId="77777777" w:rsidR="00353227" w:rsidRDefault="00353227"/>
    <w:p w14:paraId="6A2FFF67" w14:textId="098D3F16" w:rsidR="007A6CFC" w:rsidRDefault="007A6CFC" w:rsidP="00353227">
      <w:pPr>
        <w:pStyle w:val="Heading1"/>
      </w:pPr>
      <w:r>
        <w:t>2 Methodology</w:t>
      </w:r>
    </w:p>
    <w:p w14:paraId="1A7C4CE3" w14:textId="55B16A59" w:rsidR="007A6CFC" w:rsidRDefault="007A6CFC" w:rsidP="00353227">
      <w:pPr>
        <w:pStyle w:val="Heading2"/>
      </w:pPr>
      <w:r>
        <w:t>2.1 Data</w:t>
      </w:r>
    </w:p>
    <w:p w14:paraId="2F36DFD0" w14:textId="77777777" w:rsidR="007A6CFC" w:rsidRDefault="007A6CFC"/>
    <w:p w14:paraId="790EA365" w14:textId="03474C49" w:rsidR="007A6CFC" w:rsidRDefault="007A6CFC" w:rsidP="00353227">
      <w:pPr>
        <w:pStyle w:val="Heading2"/>
      </w:pPr>
      <w:r>
        <w:t>2.2 Analytic Strategy</w:t>
      </w:r>
    </w:p>
    <w:p w14:paraId="5C65CA17" w14:textId="77777777" w:rsidR="007A6CFC" w:rsidRDefault="007A6CFC"/>
    <w:p w14:paraId="44389B9F" w14:textId="56FD8EB3" w:rsidR="007A6CFC" w:rsidRDefault="007A6CFC" w:rsidP="00353227">
      <w:pPr>
        <w:pStyle w:val="Heading1"/>
      </w:pPr>
      <w:r>
        <w:t>3 Results</w:t>
      </w:r>
    </w:p>
    <w:p w14:paraId="2C6EC2EF" w14:textId="52051E2F" w:rsidR="007A6CFC" w:rsidRDefault="007A6CFC" w:rsidP="00353227">
      <w:pPr>
        <w:pStyle w:val="Heading2"/>
      </w:pPr>
      <w:r>
        <w:t>3.1 Seasonal Changes in Rainfall and Homicide</w:t>
      </w:r>
    </w:p>
    <w:p w14:paraId="47847D30" w14:textId="77777777" w:rsidR="007A6CFC" w:rsidRDefault="007A6CFC"/>
    <w:p w14:paraId="23D52A8A" w14:textId="2346951B" w:rsidR="007A6CFC" w:rsidRDefault="007A6CFC" w:rsidP="00353227">
      <w:pPr>
        <w:pStyle w:val="Heading2"/>
      </w:pPr>
      <w:r>
        <w:lastRenderedPageBreak/>
        <w:t xml:space="preserve">3.2 </w:t>
      </w:r>
      <w:r w:rsidR="00353227">
        <w:t>Spatial Patterns in Rainfall and Homicide Seasonality</w:t>
      </w:r>
    </w:p>
    <w:p w14:paraId="69A4D7A4" w14:textId="77777777" w:rsidR="00353227" w:rsidRDefault="00353227"/>
    <w:p w14:paraId="17C2B7BD" w14:textId="4F7439C1" w:rsidR="00353227" w:rsidRDefault="00353227" w:rsidP="00353227">
      <w:pPr>
        <w:pStyle w:val="Heading1"/>
      </w:pPr>
      <w:r>
        <w:t>4 Discussion</w:t>
      </w:r>
    </w:p>
    <w:p w14:paraId="659B212C" w14:textId="77777777" w:rsidR="00353227" w:rsidRDefault="00353227"/>
    <w:p w14:paraId="3A5E6BEE" w14:textId="70816D70" w:rsidR="007A6CFC" w:rsidRDefault="00353227" w:rsidP="00353227">
      <w:pPr>
        <w:pStyle w:val="Heading1"/>
      </w:pPr>
      <w:r>
        <w:t>References</w:t>
      </w:r>
    </w:p>
    <w:sectPr w:rsidR="007A6CFC" w:rsidSect="009553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CFC"/>
    <w:rsid w:val="002406F2"/>
    <w:rsid w:val="00316B13"/>
    <w:rsid w:val="00353227"/>
    <w:rsid w:val="007A6CFC"/>
    <w:rsid w:val="00955310"/>
    <w:rsid w:val="00B104C0"/>
    <w:rsid w:val="00CC2412"/>
    <w:rsid w:val="00FB0234"/>
    <w:rsid w:val="00FC7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4037C"/>
  <w15:chartTrackingRefBased/>
  <w15:docId w15:val="{D921950B-B501-4EC5-A667-72B43E8C9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C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C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C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C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C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32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32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00382-023-07072-3" TargetMode="External"/><Relationship Id="rId5" Type="http://schemas.openxmlformats.org/officeDocument/2006/relationships/hyperlink" Target="https://onlinelibrary.wiley.com/pb-assets/assets/17459125/CRIMINOLOGY-Research%20Note-Description-1685724953153.pdf" TargetMode="External"/><Relationship Id="rId4" Type="http://schemas.openxmlformats.org/officeDocument/2006/relationships/hyperlink" Target="https://onlinelibrary.wiley.com/doi/10.1111/1745-9125.123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2</Pages>
  <Words>130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Manchester</Company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Buil Gil</dc:creator>
  <cp:keywords/>
  <dc:description/>
  <cp:lastModifiedBy>David Buil Gil</cp:lastModifiedBy>
  <cp:revision>4</cp:revision>
  <dcterms:created xsi:type="dcterms:W3CDTF">2025-03-20T10:56:00Z</dcterms:created>
  <dcterms:modified xsi:type="dcterms:W3CDTF">2025-03-20T16:04:00Z</dcterms:modified>
</cp:coreProperties>
</file>