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7B1B4E"/>
          <w:sz w:val="52"/>
          <w:szCs w:val="52"/>
        </w:rPr>
        <w:t xml:space="preserve">UNIVERSIDAD DE CALDAS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Sistema de Aspirantes Docentes</w:t>
      </w:r>
    </w:p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7B1B4E"/>
          <w:sz w:val="60"/>
          <w:szCs w:val="60"/>
        </w:rPr>
        <w:t xml:space="preserve">MANUAL DE USUARIO</w:t>
      </w:r>
    </w:p>
    <w:p>
      <w:pPr>
        <w:spacing w:after="100" w:before="100"/>
        <w:jc w:val="center"/>
      </w:pPr>
      <w:r>
        <w:rPr>
          <w:rFonts w:ascii="Arial" w:cs="Arial" w:eastAsia="Arial" w:hAnsi="Arial"/>
          <w:i/>
          <w:iCs/>
          <w:color w:val="777777"/>
          <w:sz w:val="26"/>
          <w:szCs w:val="26"/>
        </w:rPr>
        <w:t xml:space="preserve">Convocatoria 205 Plazas Docentes - 2024</w:t>
      </w:r>
    </w:p>
    <w:p>
      <w:pPr>
        <w:spacing w:after="100" w:before="12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Versión 1.0  |  2024</w:t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1. Introducción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Sistema de Aspirantes Docentes de la Universidad de Caldas es una plataforma web diseñada para gestionar de manera centralizada y eficiente el proceso de convocatoria para plazas docentes. A través de este sistema, los aspirantes pueden registrarse, cargar su información académica y profesional, y hacer seguimiento al estado de su postulación.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Este manual describe paso a paso el uso de todas las funcionalidades disponibles, tanto para aspirantes como para administradores.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2. Acceso al Sistema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2.1 Pantalla de Inicio de Sesión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 ingresar a la plataforma, el usuario encontrará la pantalla principal de bienvenida, dividida en dos secciones: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Sección izquierda: Formulario de inicio de sesión para usuarios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Sección derecha: Panel de bienvenida con acceso al registro para nuevos aspirantes.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Para iniciar sesión como usuario ya registrado, siga estos pasos: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Ingrese su correo electrónico institucional en el campo Email.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Ingrese su contraseña en el campo Password.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Haga clic en el botón Entrar.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olvidó su contraseña, utilice el enlace ¿Olvidaste tu contraseña? para restablecerla.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2.2 Registro de Nuevo Aspirante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 aún no tiene cuenta en el sistema, puede registrarse de dos maneras: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Desde la pantalla de inicio, haciendo clic en el botón Registrarse del panel derecho.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Directamente en la pantalla de Registro, completando el formulario con Nombre Completo, correo electrónico, contraseña y su confirmación.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También puede registrarse usando cuentas de servicios externos: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Gmail (Google)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Apple 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LinkedIn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Una vez completado el registro básico, el sistema lo redirigirá automáticamente al formulario de Registro del Aspirante para completar su información personal y de postulación.</w:t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3. Registro del Aspirante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formulario de registro recoge toda la información necesaria para su postulación a la convocatoria. Está organizado en cuatro secciones principales.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3.1 Información Personal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Complete los siguientes campos obligatorios (marcados con *):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Nombres completos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aparecen en el documento de identidad.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Apellidos completos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Como aparecen en el documento de identidad.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Opciones: Cédula de ciudadanía, Cédula de extranjería, Tarjeta de identidad, Pasaporte.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Número de documento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único de identificación.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nacimiento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Formato dd/mm/aa.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Correo electrónico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Correo que se usará para notificaciones.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Género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Opciones: Hombre, Mujer, No binario, Prefiero no decir.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Contraseña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Clave de acceso al sistema.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3.2 Facultad y Datos de Postulación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Facultad a la que se presenta* (obligatorio): Seleccione de la lista. Opciones disponibles: Inteligencia Artificial e Ingenierías, Ciencias Exactas y Naturales, Ciencias Jurídicas y Sociales, Artes y Humanidades, Ciencias para la Salud.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Puesto deseado (opcional): Especifique si lo desea.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3.3 Dirección de Residencia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País*, Departamento*, Ciudad* — Campos obligatorios.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Dirección* — Dirección completa de residencia.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Código postal* — Código postal correspondiente.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País de ciudadanía* — País del que es ciudadano.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3.4 Teléfonos de Contacto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Celular* — Número principal de contacto.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Otro celular* — Número alternativo.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Teléfono casa / oficina — Opcional.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 finalizar, haga clic en Continuar. Al registrarse, acepta los términos y condiciones de la convocatoria de la Universidad de Caldas.</w:t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4. Carga de Hoja de Vida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Tras completar el registro, el sistema lo llevará a la pantalla de carga de hoja de vida, donde podrá subir su hoja de vida en el formato oficial de la Universidad de Caldas.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4.1 Subir archivo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Arrastre y suelte su archivo en el área indicada, o haga clic en Seleccionar archivo para buscarlo en su equipo.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Formatos aceptados: PDF o DOCX. Tamaño máximo: 10 MB.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sistema procesará el archivo automáticamente y extraerá la información.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sistema mostrará el Estado de procesamiento con el progreso de extracción de datos.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4.2 Posibles resultados del procesamiento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Formato válido: El archivo cumple con la estructura del formato oficial y los datos se extraerán automáticamente.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Error de formato: El archivo no cumple con la estructura oficial. Se le solicitará corregir el documento y volver a cargarlo.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Si prefiere no subir un archivo, puede usar la opción Ingresar datos manualmente para completar la información campo por campo.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5. Secciones del Perfil del Aspirante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Una vez completado el registro y la carga de la hoja de vida, el sistema organizará su información en cinco secciones accesibles desde el menú de navegación superior: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7B1B4E"/>
          <w:sz w:val="22"/>
          <w:szCs w:val="22"/>
        </w:rPr>
        <w:t xml:space="preserve">Información Personal  →  Formación  →  Producción académica  →  Experiencia  →  Estado del aspirante</w:t>
      </w:r>
    </w:p>
    <w:p>
      <w:pPr>
        <w:spacing w:before="16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5.1 Información Personal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Muestra un resumen de sus datos de identificación, contacto y dirección de residencia. Puede revisar que toda la información sea correcta antes de continuar.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Navegue entre secciones con los botones Volver y Siguiente: Formación académica.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5.2 Formación Académica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 esta sección registre sus títulos académicos y distinciones obtenidas. Cuenta con dos subsecciones: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Formación académica (máx. 40 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Registre cada título indicando: Institución, Nivel de formación, Programa, Fecha de inicio, Fecha de graduación y Promedio de notas.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el botón + Agregar formación para incluir especializaciones, doctorados, diplomados,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Si aplica, responda las preguntas sobre si terminó la maestría en tiempo reglamentario o con un semestre adicional, para calcular puntos adicionales.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Premios y reconocimientos (máx. 10 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+ Agregar reconocimiento para registrar tesis meritorias, premios nacionales o internacionales.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Indique nombre, fecha de obtención, institución, ámbito y tipo.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Use Guardar borrador para conservar el avance sin enviar la postulación.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5.3 Producción Académica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Registre sus publicaciones y producción investigativa. Esta sección tiene un puntaje máximo de 50 puntos en total.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Artículos en revistas científicas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A1 — 10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A2 — 5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B — 2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C — 2 pts c/u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+ Agregar artículo para registrar cada publicación.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Libros resultado de investigación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+ Libro resultado de investigación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+ Capítulo de libro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Máximo 5 coautores por libro.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Patentes y propiedad industrial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Patentes — 20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Variedad vegetal — 20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Nueva raza animal — 20 pts c/u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Producción técnica y tecnológica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Producto tecnológico certificado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Producto empresarial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Obra / creación artística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Ponencias (máx. 50 pts en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A1 — 10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Categoría A2 — 5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+ Ponencia nacional o + Ponencia internacional para registrar participaciones.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5.4 Experiencia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Registre su trayectoria laboral y académica en tres categorías: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Experiencia en docencia universitaria (máx. 40 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Indique institución, tipo de vinculación (Tiempo completo / Medio tiempo / Catedrático), programa, fecha de inicio y fecha de fin.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Experiencia profesional complementaria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Registre cargos en empresas o entidades con: nombre de entidad, cargo, tipo de vinculación, fechas de inicio y fin.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Experiencia investigativa (máx. 20 pts)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Investigador principal — 15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Co-investigador — 10 pts c/u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Joven investigador y semilleros — Aplica si corresponde.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5.5 Estado del Aspirante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 sección le muestra el estado actual de su postulación con el siguiente flujo: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7B1B4E"/>
          <w:sz w:val="22"/>
          <w:szCs w:val="22"/>
        </w:rPr>
        <w:t xml:space="preserve">Enviado  →  Recibido  →  En proceso  →  Aceptado / Rechazado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También visualizará: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Puntaje parcial sobre 150 puntos.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Posición en el ranking general de aspirantes.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Desglose del puntaje por cada categoría.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Lista de soportes documentales pendientes por cargar.</w:t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 puntaje puede cambiar una vez el administrador verifique los documentos cargados. El resultado final será notificado por correo electrónico.</w:t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6. Soportes Documentales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Cada ítem registrado en el sistema requiere su soporte documental correspondiente. Sin soporte, el ítem no se contabilizará en el puntaje final.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Los soportes se cargan desde la sección Experiencia, en el apartado Soportes documentales requeridos. Los posibles estados de cada soporte 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736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Pendiente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documento aún no ha sido cargado o está en espera de revisión por parte del administrador.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Verificado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documento fue cargado y verificado correctamente por el administrador.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Pendiente admin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documento fue cargado por el aspirante y está en espera de revisión.</w:t>
            </w:r>
          </w:p>
        </w:tc>
      </w:tr>
    </w:tbl>
    <w:p>
      <w:pPr>
        <w:spacing w:before="200"/>
      </w:pPr>
      <w:r>
        <w:t xml:space="preserve"/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7. Módulo Administrador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administrador del sistema tiene acceso a un Dashboard desde el que puede gestionar todas las postulaciones de la convocatoria activa.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7.1 Dashboard Principal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dashboard muestra un resumen de la convocatoria con las siguientes métricas: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Total de aspirantes registrados.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Aspirantes en proceso de revisión.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Aspirantes aceptados.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Aspirantes rechazados.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7.2 Listado de Aspirantes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La tabla de aspirantes muestra la siguiente información por cada postulante: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Posición en el ranking (#).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Nombre completo y número de cédula.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Facultad a la que se presenta.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Puntaje desglosado: Formación, Experiencia, Producción, Investigación, Ponencias, Premios.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Puntaje total / 150.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Estado actual de la postulación.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administrador puede filtrar y ordenar el listado usando las siguientes opciones: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Buscar por nombre, apellido o cédula.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Filtrar por estado: Enviado, Recibido, En proceso, Aceptado, Rechazado.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Filtrar por facultad: IA e Ingenierías, Ciencias Exactas, Artes y Humanidades,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Ordenar por: Mayor a menor puntaje, Menor a mayor puntaje, A-Z, Z-A.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7.3 Vista Detallada del Aspirante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Al hacer clic en Ver, el administrador puede revisar el perfil completo del aspirante, incluyendo: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Datos de contacto e identificación.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Puntaje detallado por categoría con barra de progreso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Resultado del motor de reglas (Aprobado / Rechazado automático).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Lista de soportes documentales con su estado de verificación.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Desde esta vista, el administrador puede tomar las siguientes acciones: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Confirmar aceptación — Acepta formalmente la postulación del aspirante.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Rechazar — Rechaza la postulación con justificación.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Volver al dashboard — Regresa al listado general.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7B1B4E"/>
          <w:sz w:val="28"/>
          <w:szCs w:val="28"/>
        </w:rPr>
        <w:t xml:space="preserve">7.4 Gestión de Convocatorias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administrador puede crear nuevas convocatorias usando el botón + Nueva convocatoria disponible en el dashboard principal.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8. Sistema de Puntaje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puntaje total máximo es de 150 puntos, distribuidos en las siguientes categorías: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W w:type="dxa" w:w="500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200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Puntaje máx.</w:t>
            </w:r>
          </w:p>
        </w:tc>
        <w:tc>
          <w:tcPr>
            <w:tcW w:type="dxa" w:w="2360"/>
            <w:tcBorders>
              <w:top w:val="single" w:color="7B1B4E" w:sz="1"/>
              <w:left w:val="single" w:color="7B1B4E" w:sz="1"/>
              <w:bottom w:val="single" w:color="7B1B4E" w:sz="1"/>
              <w:right w:val="single" w:color="7B1B4E" w:sz="1"/>
            </w:tcBorders>
            <w:shd w:fill="7B1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del total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Formación académica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40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26.7%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Experiencia docente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Producción académica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50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33.3%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Experiencia investigativa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20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13.3%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Ponencias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Premios y reconocimientos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10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6.7%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150 pts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8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1B4E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200"/>
      </w:pPr>
      <w:r>
        <w:t xml:space="preserve"/>
      </w:r>
    </w:p>
    <w:p>
      <w:pPr>
        <w:spacing w:after="120" w:before="120"/>
        <w:ind w:left="360"/>
      </w:pPr>
      <w:r>
        <w:rPr>
          <w:rFonts w:ascii="Arial" w:cs="Arial" w:eastAsia="Arial" w:hAnsi="Arial"/>
          <w:b/>
          <w:bCs/>
          <w:color w:val="7B1B4E"/>
          <w:sz w:val="20"/>
          <w:szCs w:val="20"/>
        </w:rPr>
        <w:t xml:space="preserve">📌 Nota: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Los puntajes son calculados automáticamente por el sistema, pero solo se contabilizan los ítems que cuenten con sus soportes documentales verificados por el administrador.</w:t>
      </w:r>
    </w:p>
    <w:p>
      <w:r>
        <w:br w:type="page"/>
      </w:r>
    </w:p>
    <w:p>
      <w:pPr>
        <w:pStyle w:val="Heading1"/>
        <w:pBdr>
          <w:bottom w:val="single" w:color="7B1B4E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7B1B4E"/>
          <w:sz w:val="36"/>
          <w:szCs w:val="36"/>
        </w:rPr>
        <w:t xml:space="preserve">9. Preguntas Frecuentes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¿Puedo editar mi información después de registrarme?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Sí. Puede editar su información en cualquier momento antes de enviar la postulación definitiva, usando el botón Guardar borrador.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¿Qué pasa si mi archivo de hoja de vida no es aceptado?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sistema le mostrará un mensaje de Error de formato. Debe corregir su documento siguiendo el formato oficial de la Universidad de Caldas y volver a cargarlo.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¿Cómo sé si mi postulación fue recibida?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En la sección Estado del aspirante podrá ver el progreso de su postulación. Adicionalmente, recibirá una notificación al correo electrónico registrado.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¿Puedo postularme a más de una facultad?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No. El sistema permite postularse a una sola facultad por convocatoria.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7B1B4E"/>
          <w:sz w:val="24"/>
          <w:szCs w:val="24"/>
        </w:rPr>
        <w:t xml:space="preserve">¿Cuándo se notifica el resultado final?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El resultado final será notificado por correo electrónico una vez el administrador haya verificado todos los soportes documentales y procesado la postulación.</w:t>
      </w:r>
    </w:p>
    <w:p>
      <w:pPr>
        <w:pBdr>
          <w:bottom w:val="single" w:color="CCCCCC" w:sz="2"/>
        </w:pBdr>
        <w:spacing w:after="200" w:before="2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Universidad de Caldas — Sistema de Aspirantes Docentes</w:t>
      </w: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Manual de Usuario v1.0 — 2024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7B1B4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7B1B4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7B1B4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2026-05-19T02:29:10.547Z</dcterms:created>
  <dcterms:modified xsi:type="dcterms:W3CDTF">2026-05-19T02:29:10.547Z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