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>Prof./Profa. Esp./Me./Dr./Dra. Nome Completo Coorientador</w:t>
      </w:r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5727E6" w:rsidRDefault="00401830" w:rsidP="003B34CE">
      <w:pPr>
        <w:pStyle w:val="Ttulo8"/>
        <w:rPr>
          <w:lang w:val="en-US"/>
        </w:rPr>
      </w:pPr>
      <w:r w:rsidRPr="005727E6">
        <w:rPr>
          <w:lang w:val="en-US"/>
        </w:rPr>
        <w:t>ABSTRACT</w:t>
      </w:r>
    </w:p>
    <w:p w14:paraId="207C5D5D" w14:textId="4CB3B527" w:rsidR="00401830" w:rsidRPr="005727E6" w:rsidRDefault="00401830" w:rsidP="003B34CE">
      <w:pPr>
        <w:ind w:firstLine="0"/>
        <w:rPr>
          <w:lang w:val="en-US"/>
        </w:rPr>
      </w:pPr>
      <w:proofErr w:type="spellStart"/>
      <w:r w:rsidRPr="005727E6">
        <w:rPr>
          <w:lang w:val="en-US"/>
        </w:rPr>
        <w:t>Resumo</w:t>
      </w:r>
      <w:proofErr w:type="spellEnd"/>
      <w:r w:rsidRPr="005727E6">
        <w:rPr>
          <w:lang w:val="en-US"/>
        </w:rPr>
        <w:t xml:space="preserve"> </w:t>
      </w:r>
      <w:proofErr w:type="spellStart"/>
      <w:r w:rsidRPr="005727E6">
        <w:rPr>
          <w:lang w:val="en-US"/>
        </w:rPr>
        <w:t>em</w:t>
      </w:r>
      <w:proofErr w:type="spellEnd"/>
      <w:r w:rsidRPr="005727E6">
        <w:rPr>
          <w:lang w:val="en-US"/>
        </w:rPr>
        <w:t xml:space="preserve"> </w:t>
      </w:r>
      <w:proofErr w:type="spellStart"/>
      <w:r w:rsidRPr="005727E6">
        <w:rPr>
          <w:lang w:val="en-US"/>
        </w:rPr>
        <w:t>inglês</w:t>
      </w:r>
      <w:proofErr w:type="spellEnd"/>
      <w:r w:rsidR="003B34CE" w:rsidRPr="005727E6">
        <w:rPr>
          <w:lang w:val="en-US"/>
        </w:rPr>
        <w:t>.</w:t>
      </w:r>
    </w:p>
    <w:p w14:paraId="2976C6C1" w14:textId="77777777" w:rsidR="003B34CE" w:rsidRPr="005727E6" w:rsidRDefault="003B34CE" w:rsidP="003B34CE">
      <w:pPr>
        <w:ind w:firstLine="0"/>
        <w:jc w:val="left"/>
        <w:rPr>
          <w:lang w:val="en-US"/>
        </w:rPr>
      </w:pPr>
    </w:p>
    <w:p w14:paraId="25F66490" w14:textId="357BECB4" w:rsidR="00401830" w:rsidRDefault="00401830" w:rsidP="003B34CE">
      <w:pPr>
        <w:ind w:firstLine="0"/>
        <w:jc w:val="left"/>
      </w:pPr>
      <w:r w:rsidRPr="005727E6">
        <w:rPr>
          <w:b/>
          <w:lang w:val="en-US"/>
        </w:rPr>
        <w:t>Keywords:</w:t>
      </w:r>
      <w:r w:rsidRPr="005727E6">
        <w:rPr>
          <w:lang w:val="en-US"/>
        </w:rPr>
        <w:t xml:space="preserve"> Keyword 1. Keyword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14299780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3B65C1" w:rsidRPr="00F81F7C">
        <w:t xml:space="preserve">Figura </w:t>
      </w:r>
      <w:r w:rsidR="003B65C1">
        <w:rPr>
          <w:noProof/>
        </w:rPr>
        <w:t>1</w:t>
      </w:r>
      <w:r>
        <w:fldChar w:fldCharType="end"/>
      </w:r>
    </w:p>
    <w:p w14:paraId="17AA36B6" w14:textId="1767A1A2" w:rsidR="00F81F7C" w:rsidRDefault="00F81F7C" w:rsidP="00F81F7C">
      <w:pPr>
        <w:pStyle w:val="Legenda"/>
      </w:pPr>
      <w:bookmarkStart w:id="1" w:name="_Ref522808881"/>
      <w:bookmarkStart w:id="2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3B65C1">
        <w:rPr>
          <w:noProof/>
        </w:rPr>
        <w:t>1</w:t>
      </w:r>
      <w:r w:rsidR="00FC06FC">
        <w:rPr>
          <w:noProof/>
        </w:rPr>
        <w:fldChar w:fldCharType="end"/>
      </w:r>
      <w:bookmarkEnd w:id="1"/>
      <w:r>
        <w:t xml:space="preserve"> – Exemplo de Figura</w:t>
      </w:r>
      <w:bookmarkEnd w:id="2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7F82ADCC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3B65C1">
        <w:t xml:space="preserve">Tabela </w:t>
      </w:r>
      <w:r w:rsidR="003B65C1">
        <w:rPr>
          <w:noProof/>
        </w:rPr>
        <w:t>1</w:t>
      </w:r>
      <w:r>
        <w:fldChar w:fldCharType="end"/>
      </w:r>
    </w:p>
    <w:p w14:paraId="4C4BEDBA" w14:textId="4A1B654A" w:rsidR="00F81F7C" w:rsidRDefault="00F81F7C" w:rsidP="00F81F7C">
      <w:pPr>
        <w:pStyle w:val="Legenda"/>
      </w:pPr>
      <w:bookmarkStart w:id="3" w:name="_Ref522809053"/>
      <w:bookmarkStart w:id="4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3B65C1">
        <w:rPr>
          <w:noProof/>
        </w:rPr>
        <w:t>1</w:t>
      </w:r>
      <w:r w:rsidR="00FC06FC">
        <w:rPr>
          <w:noProof/>
        </w:rPr>
        <w:fldChar w:fldCharType="end"/>
      </w:r>
      <w:bookmarkEnd w:id="3"/>
      <w:r>
        <w:t xml:space="preserve"> – Exemplo de Tabela</w:t>
      </w:r>
      <w:bookmarkEnd w:id="4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6FAB8067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3B65C1">
        <w:t xml:space="preserve">Quadro </w:t>
      </w:r>
      <w:r w:rsidR="003B65C1">
        <w:rPr>
          <w:noProof/>
        </w:rPr>
        <w:t>1</w:t>
      </w:r>
      <w:r>
        <w:fldChar w:fldCharType="end"/>
      </w:r>
    </w:p>
    <w:p w14:paraId="165C4549" w14:textId="0847C500" w:rsidR="00F81F7C" w:rsidRDefault="00F81F7C" w:rsidP="00F81F7C">
      <w:pPr>
        <w:pStyle w:val="Legenda"/>
      </w:pPr>
      <w:bookmarkStart w:id="5" w:name="_Ref522809062"/>
      <w:bookmarkStart w:id="6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3B65C1">
        <w:rPr>
          <w:noProof/>
        </w:rPr>
        <w:t>1</w:t>
      </w:r>
      <w:r w:rsidR="00FC06FC">
        <w:rPr>
          <w:noProof/>
        </w:rPr>
        <w:fldChar w:fldCharType="end"/>
      </w:r>
      <w:bookmarkEnd w:id="5"/>
      <w:r>
        <w:t xml:space="preserve"> – Exemplo de Quadro</w:t>
      </w:r>
      <w:bookmarkEnd w:id="6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06C6AD7E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3B65C1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000000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7" w:name="_Ref523153921"/>
        <w:tc>
          <w:tcPr>
            <w:tcW w:w="1553" w:type="dxa"/>
            <w:vAlign w:val="center"/>
          </w:tcPr>
          <w:p w14:paraId="64697A92" w14:textId="7EFFD852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8" w:name="_Ref523843052"/>
            <w:r w:rsidR="003B65C1">
              <w:rPr>
                <w:noProof/>
              </w:rPr>
              <w:t>1</w:t>
            </w:r>
            <w:bookmarkEnd w:id="8"/>
            <w:r>
              <w:fldChar w:fldCharType="end"/>
            </w:r>
            <w:bookmarkEnd w:id="7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@author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5727E6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r w:rsidRPr="005727E6">
              <w:rPr>
                <w:rFonts w:ascii="Courier New" w:hAnsi="Courier New" w:cs="Courier New"/>
                <w:color w:val="0000E7"/>
                <w:sz w:val="20"/>
                <w:szCs w:val="20"/>
                <w:lang w:val="en-US"/>
              </w:rPr>
              <w:t xml:space="preserve">public static void </w:t>
            </w:r>
            <w:proofErr w:type="gramStart"/>
            <w:r w:rsidRPr="005727E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 String</w:t>
            </w:r>
            <w:proofErr w:type="gramEnd"/>
            <w:r w:rsidRPr="005727E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5727E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5727E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2DC2DA74" w14:textId="36CF5113" w:rsidR="00341EA5" w:rsidRPr="005727E6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7E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34A0ADD8" w:rsidR="00033481" w:rsidRDefault="00033481" w:rsidP="00033481">
      <w:pPr>
        <w:pStyle w:val="PargrafodaLista"/>
        <w:numPr>
          <w:ilvl w:val="1"/>
          <w:numId w:val="8"/>
        </w:numPr>
      </w:pPr>
      <w:r>
        <w:t>(</w:t>
      </w:r>
      <w:r w:rsidR="003B65C1">
        <w:t xml:space="preserve">ABEDI et al., 2014; </w:t>
      </w:r>
      <w:r>
        <w:t>AGAISSE; LERECLUS, 1995);</w:t>
      </w:r>
    </w:p>
    <w:p w14:paraId="7EB7A660" w14:textId="334A9A6B" w:rsidR="00033481" w:rsidRPr="005727E6" w:rsidRDefault="00033481" w:rsidP="00033481">
      <w:pPr>
        <w:pStyle w:val="PargrafodaLista"/>
        <w:numPr>
          <w:ilvl w:val="1"/>
          <w:numId w:val="8"/>
        </w:numPr>
        <w:rPr>
          <w:lang w:val="en-US"/>
        </w:rPr>
      </w:pPr>
      <w:r w:rsidRPr="005727E6">
        <w:rPr>
          <w:lang w:val="en-US"/>
        </w:rPr>
        <w:t>(</w:t>
      </w:r>
      <w:r w:rsidR="003B65C1" w:rsidRPr="005727E6">
        <w:rPr>
          <w:lang w:val="en-US"/>
        </w:rPr>
        <w:t>A</w:t>
      </w:r>
      <w:r w:rsidRPr="005727E6">
        <w:rPr>
          <w:lang w:val="en-US"/>
        </w:rPr>
        <w:t>GAPITO-TENFEN et al., 2014</w:t>
      </w:r>
      <w:r w:rsidR="003B65C1" w:rsidRPr="005727E6">
        <w:rPr>
          <w:lang w:val="en-US"/>
        </w:rPr>
        <w:t>; CRICKMORE et al., 2016; NELSON; COX, 2014</w:t>
      </w:r>
      <w:proofErr w:type="gramStart"/>
      <w:r w:rsidRPr="005727E6">
        <w:rPr>
          <w:lang w:val="en-US"/>
        </w:rPr>
        <w:t>);</w:t>
      </w:r>
      <w:proofErr w:type="gramEnd"/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26B7B776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</w:t>
      </w:r>
      <w:bookmarkStart w:id="9" w:name="_Hlk529459870"/>
      <w:r w:rsidRPr="00A3481C">
        <w:t xml:space="preserve">grupo </w:t>
      </w:r>
      <w:r w:rsidR="00682E4B">
        <w:rPr>
          <w:rFonts w:cs="Times New Roman"/>
        </w:rPr>
        <w:t>α</w:t>
      </w:r>
      <w:r w:rsidR="00682E4B">
        <w:t>-</w:t>
      </w:r>
      <w:proofErr w:type="spellStart"/>
      <w:r w:rsidRPr="00A3481C">
        <w:t>carboxil</w:t>
      </w:r>
      <w:proofErr w:type="spellEnd"/>
      <w:r w:rsidRPr="00A3481C">
        <w:t xml:space="preserve">, um grupo </w:t>
      </w:r>
      <w:r w:rsidR="00682E4B">
        <w:rPr>
          <w:rFonts w:cs="Times New Roman"/>
        </w:rPr>
        <w:t>α</w:t>
      </w:r>
      <w:r w:rsidR="00682E4B">
        <w:t>-</w:t>
      </w:r>
      <w:r w:rsidRPr="00A3481C">
        <w:t>amino e um grupo R distinto substituído no átomo de carbono</w:t>
      </w:r>
      <w:r w:rsidR="00682E4B">
        <w:t xml:space="preserve"> </w:t>
      </w:r>
      <w:r w:rsidR="00682E4B">
        <w:rPr>
          <w:rFonts w:cs="Times New Roman"/>
        </w:rPr>
        <w:t>α</w:t>
      </w:r>
      <w:r w:rsidRPr="00A3481C">
        <w:t xml:space="preserve">. O átomo de carbono </w:t>
      </w:r>
      <w:r w:rsidR="00682E4B">
        <w:rPr>
          <w:rFonts w:cs="Times New Roman"/>
        </w:rPr>
        <w:t>α</w:t>
      </w:r>
      <w:r w:rsidR="00682E4B">
        <w:t xml:space="preserve"> </w:t>
      </w:r>
      <w:r w:rsidRPr="00A3481C">
        <w:t xml:space="preserve">de todos </w:t>
      </w:r>
      <w:bookmarkEnd w:id="9"/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(NELSON; COX, 2014, p. 81)</w:t>
      </w:r>
      <w:r w:rsidR="00C258E6">
        <w:t>.</w:t>
      </w:r>
    </w:p>
    <w:p w14:paraId="683D20A3" w14:textId="000283A3" w:rsidR="00033481" w:rsidRPr="005727E6" w:rsidRDefault="00033481" w:rsidP="00033481">
      <w:pPr>
        <w:rPr>
          <w:lang w:val="en-US"/>
        </w:rPr>
      </w:pPr>
      <w:proofErr w:type="spellStart"/>
      <w:r w:rsidRPr="005727E6">
        <w:rPr>
          <w:lang w:val="en-US"/>
        </w:rPr>
        <w:t>Exemplo</w:t>
      </w:r>
      <w:proofErr w:type="spellEnd"/>
      <w:r w:rsidRPr="005727E6">
        <w:rPr>
          <w:lang w:val="en-US"/>
        </w:rPr>
        <w:t xml:space="preserve"> 2 de </w:t>
      </w:r>
      <w:proofErr w:type="spellStart"/>
      <w:r w:rsidR="00A3481C" w:rsidRPr="005727E6">
        <w:rPr>
          <w:lang w:val="en-US"/>
        </w:rPr>
        <w:t>citação</w:t>
      </w:r>
      <w:proofErr w:type="spellEnd"/>
      <w:r w:rsidRPr="005727E6">
        <w:rPr>
          <w:lang w:val="en-US"/>
        </w:rPr>
        <w:t xml:space="preserve"> </w:t>
      </w:r>
      <w:proofErr w:type="spellStart"/>
      <w:r w:rsidRPr="005727E6">
        <w:rPr>
          <w:lang w:val="en-US"/>
        </w:rPr>
        <w:t>direta</w:t>
      </w:r>
      <w:proofErr w:type="spellEnd"/>
      <w:r w:rsidRPr="005727E6">
        <w:rPr>
          <w:lang w:val="en-US"/>
        </w:rPr>
        <w:t>:</w:t>
      </w:r>
    </w:p>
    <w:p w14:paraId="72FFB1B6" w14:textId="4F30B42B" w:rsidR="00033481" w:rsidRPr="005727E6" w:rsidRDefault="00033481" w:rsidP="00A3481C">
      <w:pPr>
        <w:pStyle w:val="CitaoDiretaLongaLnguaEstrangeira"/>
        <w:rPr>
          <w:lang w:val="en-US"/>
        </w:rPr>
      </w:pPr>
      <w:r w:rsidRPr="005727E6">
        <w:rPr>
          <w:lang w:val="en-US"/>
        </w:rPr>
        <w:t xml:space="preserve">These various insecticidal proteins are synthesized during the stationary phase and accumulate in the mother cell as a crystal inclusion which can account for up to 25% of the dry weight of the sporulated cells. The amount of crystal protein produced by a B. thuringiensis culture in laboratory conditions (about 0.5 mg of protein per ml) and the size of the crystals (24) indicate that each cell </w:t>
      </w:r>
      <w:proofErr w:type="gramStart"/>
      <w:r w:rsidRPr="005727E6">
        <w:rPr>
          <w:lang w:val="en-US"/>
        </w:rPr>
        <w:t>has to</w:t>
      </w:r>
      <w:proofErr w:type="gramEnd"/>
      <w:r w:rsidRPr="005727E6">
        <w:rPr>
          <w:lang w:val="en-US"/>
        </w:rPr>
        <w:t xml:space="preserve"> synthesize 106 to 2 × 106</w:t>
      </w:r>
      <w:r w:rsidR="00A3481C" w:rsidRPr="005727E6">
        <w:rPr>
          <w:lang w:val="en-US"/>
        </w:rPr>
        <w:t xml:space="preserve"> </w:t>
      </w:r>
      <w:r w:rsidRPr="005727E6">
        <w:rPr>
          <w:lang w:val="en-US"/>
        </w:rPr>
        <w:t xml:space="preserve">endotoxin molecules during the stationary phase to form a </w:t>
      </w:r>
      <w:r w:rsidR="00A3481C" w:rsidRPr="005727E6">
        <w:rPr>
          <w:lang w:val="en-US"/>
        </w:rPr>
        <w:t>Crystal</w:t>
      </w:r>
      <w:r w:rsidR="00A3481C" w:rsidRPr="005727E6">
        <w:rPr>
          <w:i w:val="0"/>
          <w:lang w:val="en-US"/>
        </w:rPr>
        <w:t xml:space="preserve"> </w:t>
      </w:r>
      <w:r w:rsidRPr="005727E6">
        <w:rPr>
          <w:i w:val="0"/>
          <w:lang w:val="en-US"/>
        </w:rPr>
        <w:t>(AGAISSE; LERECLUS, 1995, p. 1)</w:t>
      </w:r>
      <w:r w:rsidR="00C258E6" w:rsidRPr="005727E6">
        <w:rPr>
          <w:i w:val="0"/>
          <w:lang w:val="en-US"/>
        </w:rPr>
        <w:t>.</w:t>
      </w:r>
    </w:p>
    <w:p w14:paraId="2CADDA36" w14:textId="0A6206E2" w:rsidR="00033481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AEB323" w14:textId="1FB1E8DB" w:rsidR="005727E6" w:rsidRDefault="005727E6" w:rsidP="005727E6">
      <w:pPr>
        <w:pStyle w:val="Ttulo3"/>
      </w:pPr>
      <w:bookmarkStart w:id="10" w:name="_Hlk120720855"/>
      <w:r>
        <w:t>Trabalhos Correlatos</w:t>
      </w:r>
    </w:p>
    <w:p w14:paraId="073EDA27" w14:textId="362C1843" w:rsidR="005727E6" w:rsidRDefault="005727E6" w:rsidP="00033481">
      <w:r w:rsidRPr="005727E6">
        <w:t>Pesquise e descreva no mínimo três trabalhos correlatos ao seu.</w:t>
      </w:r>
    </w:p>
    <w:p w14:paraId="54AB8BB2" w14:textId="2CBBEA33" w:rsidR="005727E6" w:rsidRDefault="005727E6" w:rsidP="005727E6">
      <w:pPr>
        <w:pStyle w:val="Ttulo4"/>
      </w:pPr>
      <w:r>
        <w:t>Trabalho 1</w:t>
      </w:r>
    </w:p>
    <w:p w14:paraId="40146A0A" w14:textId="2B55D278" w:rsidR="005727E6" w:rsidRDefault="005727E6" w:rsidP="00033481">
      <w:r>
        <w:t>Texto...</w:t>
      </w:r>
    </w:p>
    <w:p w14:paraId="1E26ECE7" w14:textId="1678128C" w:rsidR="005727E6" w:rsidRDefault="005727E6" w:rsidP="005727E6">
      <w:pPr>
        <w:pStyle w:val="Ttulo4"/>
      </w:pPr>
      <w:r>
        <w:t>Trabalho 2</w:t>
      </w:r>
    </w:p>
    <w:p w14:paraId="176C4D3E" w14:textId="05C7341C" w:rsidR="005727E6" w:rsidRDefault="005727E6" w:rsidP="00033481">
      <w:r>
        <w:t>Texto...</w:t>
      </w:r>
    </w:p>
    <w:p w14:paraId="7F2B163A" w14:textId="4626BF4F" w:rsidR="005727E6" w:rsidRDefault="005727E6" w:rsidP="005727E6">
      <w:pPr>
        <w:pStyle w:val="Ttulo4"/>
      </w:pPr>
      <w:r>
        <w:t>Trabalho 3</w:t>
      </w:r>
    </w:p>
    <w:p w14:paraId="578608D3" w14:textId="32AC5AD6" w:rsidR="005727E6" w:rsidRPr="003D7D53" w:rsidRDefault="005727E6" w:rsidP="00033481">
      <w:r>
        <w:t>Texto...</w:t>
      </w:r>
    </w:p>
    <w:p w14:paraId="6D8BEE2C" w14:textId="39B0C7FB" w:rsidR="003E2B27" w:rsidRDefault="00F87987" w:rsidP="00B56252">
      <w:pPr>
        <w:pStyle w:val="Ttulo2"/>
      </w:pPr>
      <w:bookmarkStart w:id="11" w:name="_Toc523833568"/>
      <w:bookmarkEnd w:id="10"/>
      <w:r>
        <w:t>Metodologia</w:t>
      </w:r>
      <w:bookmarkEnd w:id="11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2" w:name="_Toc522804289"/>
      <w:bookmarkStart w:id="13" w:name="_Toc522804732"/>
      <w:bookmarkStart w:id="14" w:name="_Toc523751631"/>
      <w:bookmarkStart w:id="15" w:name="_Toc523752270"/>
      <w:bookmarkStart w:id="16" w:name="_Toc523752418"/>
      <w:bookmarkStart w:id="17" w:name="_Toc523833569"/>
      <w:r>
        <w:t>Resultados e Discussão</w:t>
      </w:r>
      <w:bookmarkEnd w:id="12"/>
      <w:bookmarkEnd w:id="13"/>
      <w:bookmarkEnd w:id="14"/>
      <w:bookmarkEnd w:id="15"/>
      <w:bookmarkEnd w:id="16"/>
      <w:bookmarkEnd w:id="17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8" w:name="_Toc523833570"/>
      <w:r>
        <w:t>Conclusões/Conclusões Parciais</w:t>
      </w:r>
      <w:bookmarkEnd w:id="18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9" w:name="_Toc523833571"/>
      <w:r>
        <w:t>Cronograma</w:t>
      </w:r>
      <w:bookmarkEnd w:id="19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lastRenderedPageBreak/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20" w:name="_Toc523833572"/>
      <w:r>
        <w:t>Referências</w:t>
      </w:r>
      <w:bookmarkEnd w:id="20"/>
    </w:p>
    <w:p w14:paraId="7A216649" w14:textId="7E5589D1" w:rsidR="00013C92" w:rsidRPr="005727E6" w:rsidRDefault="00013C92" w:rsidP="00013C92">
      <w:pPr>
        <w:pStyle w:val="RefernciasBibliogrficas"/>
        <w:rPr>
          <w:lang w:val="en-US"/>
        </w:rPr>
      </w:pPr>
      <w:r>
        <w:t xml:space="preserve">ABEDI, Z. et al. </w:t>
      </w:r>
      <w:r w:rsidRPr="005727E6">
        <w:rPr>
          <w:lang w:val="en-US"/>
        </w:rPr>
        <w:t xml:space="preserve">Acute, sublethal, and combination effects of azadirachtin and Bacillus thuringiensis on the cotton bollworm, </w:t>
      </w:r>
      <w:proofErr w:type="spellStart"/>
      <w:r w:rsidRPr="005727E6">
        <w:rPr>
          <w:lang w:val="en-US"/>
        </w:rPr>
        <w:t>Helicoverpa</w:t>
      </w:r>
      <w:proofErr w:type="spellEnd"/>
      <w:r w:rsidRPr="005727E6">
        <w:rPr>
          <w:lang w:val="en-US"/>
        </w:rPr>
        <w:t xml:space="preserve"> </w:t>
      </w:r>
      <w:proofErr w:type="spellStart"/>
      <w:r w:rsidRPr="005727E6">
        <w:rPr>
          <w:lang w:val="en-US"/>
        </w:rPr>
        <w:t>armigera</w:t>
      </w:r>
      <w:proofErr w:type="spellEnd"/>
      <w:r w:rsidRPr="005727E6">
        <w:rPr>
          <w:lang w:val="en-US"/>
        </w:rPr>
        <w:t xml:space="preserve">. </w:t>
      </w:r>
      <w:r w:rsidRPr="005727E6">
        <w:rPr>
          <w:b/>
          <w:lang w:val="en-US"/>
        </w:rPr>
        <w:t>J. Insect Sci.</w:t>
      </w:r>
      <w:r w:rsidRPr="005727E6">
        <w:rPr>
          <w:lang w:val="en-US"/>
        </w:rPr>
        <w:t>, v. 14, p. 30</w:t>
      </w:r>
      <w:r w:rsidR="003B65C1" w:rsidRPr="005727E6">
        <w:rPr>
          <w:lang w:val="en-US"/>
        </w:rPr>
        <w:t>-37</w:t>
      </w:r>
      <w:r w:rsidRPr="005727E6">
        <w:rPr>
          <w:lang w:val="en-US"/>
        </w:rPr>
        <w:t>, 2014.</w:t>
      </w:r>
    </w:p>
    <w:p w14:paraId="274F6D8A" w14:textId="62680003" w:rsidR="00013C92" w:rsidRPr="005727E6" w:rsidRDefault="00013C92" w:rsidP="003B65C1">
      <w:pPr>
        <w:pStyle w:val="RefernciasBibliogrficas"/>
        <w:rPr>
          <w:lang w:val="en-US"/>
        </w:rPr>
      </w:pPr>
      <w:r w:rsidRPr="005727E6">
        <w:rPr>
          <w:lang w:val="en-US"/>
        </w:rPr>
        <w:t xml:space="preserve">AGAISSE, H.; LERECLUS, D. How does Bacillus thuringiensis produce so much insecticidal crystal protein? </w:t>
      </w:r>
      <w:r w:rsidRPr="005727E6">
        <w:rPr>
          <w:b/>
          <w:lang w:val="en-US"/>
        </w:rPr>
        <w:t xml:space="preserve">J. </w:t>
      </w:r>
      <w:proofErr w:type="spellStart"/>
      <w:r w:rsidRPr="005727E6">
        <w:rPr>
          <w:b/>
          <w:lang w:val="en-US"/>
        </w:rPr>
        <w:t>Bacteriol</w:t>
      </w:r>
      <w:proofErr w:type="spellEnd"/>
      <w:r w:rsidRPr="005727E6">
        <w:rPr>
          <w:b/>
          <w:lang w:val="en-US"/>
        </w:rPr>
        <w:t>.</w:t>
      </w:r>
      <w:r w:rsidRPr="005727E6">
        <w:rPr>
          <w:lang w:val="en-US"/>
        </w:rPr>
        <w:t>, v. 177, n. 21, p. 6027–6032, 1995.</w:t>
      </w:r>
    </w:p>
    <w:p w14:paraId="5F85AFB0" w14:textId="7B810146" w:rsidR="00013C92" w:rsidRPr="005727E6" w:rsidRDefault="00013C92" w:rsidP="003B65C1">
      <w:pPr>
        <w:pStyle w:val="RefernciasBibliogrficas"/>
        <w:rPr>
          <w:lang w:val="en-US"/>
        </w:rPr>
      </w:pPr>
      <w:r w:rsidRPr="005727E6">
        <w:rPr>
          <w:lang w:val="en-US"/>
        </w:rPr>
        <w:t xml:space="preserve">AGAPITO-TENFEN, S. Z. et al. Effect of stacking insecticidal cry and herbicide tolerance </w:t>
      </w:r>
      <w:proofErr w:type="spellStart"/>
      <w:r w:rsidRPr="005727E6">
        <w:rPr>
          <w:lang w:val="en-US"/>
        </w:rPr>
        <w:t>epsps</w:t>
      </w:r>
      <w:proofErr w:type="spellEnd"/>
      <w:r w:rsidRPr="005727E6">
        <w:rPr>
          <w:lang w:val="en-US"/>
        </w:rPr>
        <w:t xml:space="preserve"> transgenes on transgenic maize proteome. </w:t>
      </w:r>
      <w:r w:rsidRPr="005727E6">
        <w:rPr>
          <w:b/>
          <w:lang w:val="en-US"/>
        </w:rPr>
        <w:t>BMC Plant Biol,</w:t>
      </w:r>
      <w:r w:rsidRPr="005727E6">
        <w:rPr>
          <w:lang w:val="en-US"/>
        </w:rPr>
        <w:t xml:space="preserve"> v. 14, p. 346, 2014.</w:t>
      </w:r>
    </w:p>
    <w:p w14:paraId="0FF829B9" w14:textId="2F3E3083" w:rsidR="00013C92" w:rsidRDefault="00013C92" w:rsidP="003B65C1">
      <w:pPr>
        <w:pStyle w:val="RefernciasBibliogrficas"/>
      </w:pPr>
      <w:r w:rsidRPr="005727E6">
        <w:rPr>
          <w:lang w:val="en-US"/>
        </w:rPr>
        <w:t xml:space="preserve">CRICKMORE, N. et al. </w:t>
      </w:r>
      <w:r w:rsidRPr="005727E6">
        <w:rPr>
          <w:b/>
          <w:lang w:val="en-US"/>
        </w:rPr>
        <w:t>Bacillus thuringiensis toxin nomenclature</w:t>
      </w:r>
      <w:r w:rsidRPr="005727E6">
        <w:rPr>
          <w:lang w:val="en-US"/>
        </w:rPr>
        <w:t xml:space="preserve">. </w:t>
      </w:r>
      <w:r>
        <w:t>2016. Disponível em: &lt;http://www.btnomenclature.info&gt;. Acesso em: 04 de out</w:t>
      </w:r>
      <w:r w:rsidR="003B65C1">
        <w:t>.</w:t>
      </w:r>
      <w:r>
        <w:t xml:space="preserve"> de 2016.</w:t>
      </w:r>
    </w:p>
    <w:p w14:paraId="2F5FD71C" w14:textId="6E65DE3A" w:rsidR="004D2E23" w:rsidRDefault="00013C92" w:rsidP="003B65C1">
      <w:pPr>
        <w:pStyle w:val="RefernciasBibliogrficas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540D1AC1" w14:textId="77777777" w:rsidR="004D2E23" w:rsidRDefault="004D2E23" w:rsidP="00013C92">
      <w:pPr>
        <w:spacing w:before="0" w:after="240"/>
        <w:ind w:firstLine="0"/>
      </w:pP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183F" w14:textId="77777777" w:rsidR="00503586" w:rsidRDefault="00503586" w:rsidP="00330DB1">
      <w:pPr>
        <w:spacing w:before="0" w:after="0"/>
      </w:pPr>
      <w:r>
        <w:separator/>
      </w:r>
    </w:p>
  </w:endnote>
  <w:endnote w:type="continuationSeparator" w:id="0">
    <w:p w14:paraId="2775BC0E" w14:textId="77777777" w:rsidR="00503586" w:rsidRDefault="00503586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051910"/>
      <w:docPartObj>
        <w:docPartGallery w:val="Page Numbers (Bottom of Page)"/>
        <w:docPartUnique/>
      </w:docPartObj>
    </w:sdtPr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85CF" w14:textId="77777777" w:rsidR="00503586" w:rsidRDefault="00503586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6D6D577D" w14:textId="77777777" w:rsidR="00503586" w:rsidRDefault="00503586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387EB6FD" w14:textId="77777777" w:rsidR="00503586" w:rsidRDefault="00503586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Coorientador. Graduado em Nome do Curso de Graduação do Coorientador, pela Nome da Instituição da Graduação do Coorientador, Especialista/Mestre/Doutor em Nome do Curso de Pós-graduação do Coorientador, pela Nome da Instituição da Pós-graduação do Coorientador. Docente do Curso Superior em Curso Superior em que o Coorientador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da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6670242">
    <w:abstractNumId w:val="7"/>
  </w:num>
  <w:num w:numId="2" w16cid:durableId="2016154907">
    <w:abstractNumId w:val="3"/>
  </w:num>
  <w:num w:numId="3" w16cid:durableId="693191634">
    <w:abstractNumId w:val="5"/>
  </w:num>
  <w:num w:numId="4" w16cid:durableId="1517958046">
    <w:abstractNumId w:val="8"/>
  </w:num>
  <w:num w:numId="5" w16cid:durableId="226696683">
    <w:abstractNumId w:val="4"/>
  </w:num>
  <w:num w:numId="6" w16cid:durableId="1267885669">
    <w:abstractNumId w:val="2"/>
  </w:num>
  <w:num w:numId="7" w16cid:durableId="2131628049">
    <w:abstractNumId w:val="6"/>
  </w:num>
  <w:num w:numId="8" w16cid:durableId="436561847">
    <w:abstractNumId w:val="1"/>
  </w:num>
  <w:num w:numId="9" w16cid:durableId="167680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062CF"/>
    <w:rsid w:val="001139A5"/>
    <w:rsid w:val="00114912"/>
    <w:rsid w:val="001900F3"/>
    <w:rsid w:val="002504AB"/>
    <w:rsid w:val="002771FD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A0E99"/>
    <w:rsid w:val="003B34CE"/>
    <w:rsid w:val="003B43BF"/>
    <w:rsid w:val="003B65C1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3586"/>
    <w:rsid w:val="00504500"/>
    <w:rsid w:val="0056087A"/>
    <w:rsid w:val="005727E6"/>
    <w:rsid w:val="00576972"/>
    <w:rsid w:val="005E71C6"/>
    <w:rsid w:val="00681A96"/>
    <w:rsid w:val="00682E4B"/>
    <w:rsid w:val="006976E0"/>
    <w:rsid w:val="006A3145"/>
    <w:rsid w:val="006C66BF"/>
    <w:rsid w:val="006D3C6B"/>
    <w:rsid w:val="007206BB"/>
    <w:rsid w:val="00735C42"/>
    <w:rsid w:val="00736F6D"/>
    <w:rsid w:val="007556EF"/>
    <w:rsid w:val="007737CC"/>
    <w:rsid w:val="00796EFB"/>
    <w:rsid w:val="007D3783"/>
    <w:rsid w:val="007D7C8E"/>
    <w:rsid w:val="00842DF0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90AB2"/>
    <w:rsid w:val="00A967B4"/>
    <w:rsid w:val="00AA353E"/>
    <w:rsid w:val="00B51063"/>
    <w:rsid w:val="00B56252"/>
    <w:rsid w:val="00B625B1"/>
    <w:rsid w:val="00B65007"/>
    <w:rsid w:val="00B901D3"/>
    <w:rsid w:val="00BA4003"/>
    <w:rsid w:val="00BB33A2"/>
    <w:rsid w:val="00BB7B34"/>
    <w:rsid w:val="00BE565F"/>
    <w:rsid w:val="00C16F1B"/>
    <w:rsid w:val="00C258E6"/>
    <w:rsid w:val="00CF39E1"/>
    <w:rsid w:val="00D10417"/>
    <w:rsid w:val="00D10E40"/>
    <w:rsid w:val="00D154D5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062CF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semiHidden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1062CF"/>
    <w:rPr>
      <w:rFonts w:eastAsiaTheme="majorEastAsia" w:cstheme="majorBidi"/>
      <w:sz w:val="36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1062CF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1062C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3B65C1"/>
    <w:pPr>
      <w:spacing w:before="0" w:after="48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3B65C1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D154D5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38D5-E80C-45A2-903A-716D414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44</cp:revision>
  <cp:lastPrinted>2018-09-04T20:44:00Z</cp:lastPrinted>
  <dcterms:created xsi:type="dcterms:W3CDTF">2018-08-23T17:48:00Z</dcterms:created>
  <dcterms:modified xsi:type="dcterms:W3CDTF">2022-11-30T20:15:00Z</dcterms:modified>
</cp:coreProperties>
</file>