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92" w:rsidRDefault="002E5B92">
      <w:r>
        <w:t xml:space="preserve">It is hard for a </w:t>
      </w:r>
      <w:proofErr w:type="spellStart"/>
      <w:r>
        <w:t>Pyber</w:t>
      </w:r>
      <w:proofErr w:type="spellEnd"/>
      <w:r>
        <w:t xml:space="preserve"> driver to make a living in the rural area.  </w:t>
      </w:r>
    </w:p>
    <w:p w:rsidR="00F748AE" w:rsidRDefault="002E5B92">
      <w:r>
        <w:t>In general, the urban area provides more opportunities of making money, e</w:t>
      </w:r>
      <w:r>
        <w:t xml:space="preserve">ven </w:t>
      </w:r>
      <w:r>
        <w:t>if you just want to</w:t>
      </w:r>
      <w:r>
        <w:t xml:space="preserve"> be a part-time </w:t>
      </w:r>
      <w:proofErr w:type="spellStart"/>
      <w:r>
        <w:t>Pyber</w:t>
      </w:r>
      <w:proofErr w:type="spellEnd"/>
      <w:r>
        <w:t xml:space="preserve"> driver</w:t>
      </w:r>
      <w:r>
        <w:t>.</w:t>
      </w:r>
    </w:p>
    <w:p w:rsidR="002E5B92" w:rsidRDefault="002E5B92">
      <w:r>
        <w:t>Because there is no information on the population</w:t>
      </w:r>
      <w:r w:rsidR="00784C2D">
        <w:t xml:space="preserve"> and future city planning</w:t>
      </w:r>
      <w:r>
        <w:t xml:space="preserve">, few urban areas show very low number of </w:t>
      </w:r>
      <w:proofErr w:type="spellStart"/>
      <w:r>
        <w:t>Pyber</w:t>
      </w:r>
      <w:proofErr w:type="spellEnd"/>
      <w:r>
        <w:t xml:space="preserve"> drivers so it may be a </w:t>
      </w:r>
      <w:r w:rsidR="00784C2D">
        <w:t xml:space="preserve">good </w:t>
      </w:r>
      <w:r>
        <w:t xml:space="preserve">chance </w:t>
      </w:r>
      <w:r w:rsidR="00784C2D">
        <w:t>to become a full-time or part-time</w:t>
      </w:r>
      <w:bookmarkStart w:id="0" w:name="_GoBack"/>
      <w:bookmarkEnd w:id="0"/>
      <w:r w:rsidR="00784C2D">
        <w:t xml:space="preserve"> </w:t>
      </w:r>
      <w:proofErr w:type="spellStart"/>
      <w:r w:rsidR="00784C2D">
        <w:t>Pyber</w:t>
      </w:r>
      <w:proofErr w:type="spellEnd"/>
      <w:r w:rsidR="00784C2D">
        <w:t xml:space="preserve"> driver.</w:t>
      </w:r>
    </w:p>
    <w:p w:rsidR="002E5B92" w:rsidRDefault="002E5B92"/>
    <w:p w:rsidR="002E5B92" w:rsidRDefault="002E5B92"/>
    <w:p w:rsidR="002E5B92" w:rsidRDefault="002E5B92"/>
    <w:p w:rsidR="002E5B92" w:rsidRDefault="002E5B92"/>
    <w:p w:rsidR="002E5B92" w:rsidRDefault="002E5B92"/>
    <w:sectPr w:rsidR="002E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92"/>
    <w:rsid w:val="002E5B92"/>
    <w:rsid w:val="00784C2D"/>
    <w:rsid w:val="00F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28DF"/>
  <w15:chartTrackingRefBased/>
  <w15:docId w15:val="{B14AA0D3-4710-4ECF-A8D1-F1950EA4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KC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1</cp:revision>
  <dcterms:created xsi:type="dcterms:W3CDTF">2019-08-17T05:53:00Z</dcterms:created>
  <dcterms:modified xsi:type="dcterms:W3CDTF">2019-08-17T06:07:00Z</dcterms:modified>
</cp:coreProperties>
</file>