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3E6" w:rsidRDefault="009203E6" w:rsidP="00486333">
      <w:pPr>
        <w:rPr>
          <w:b/>
        </w:rPr>
      </w:pPr>
    </w:p>
    <w:p w:rsidR="00AF3A82" w:rsidRPr="0046630B" w:rsidRDefault="00AF3A82" w:rsidP="0046630B">
      <w:pPr>
        <w:shd w:val="clear" w:color="auto" w:fill="FFFFFF"/>
        <w:spacing w:after="0" w:line="240" w:lineRule="atLeast"/>
        <w:jc w:val="center"/>
        <w:textAlignment w:val="baseline"/>
        <w:outlineLvl w:val="1"/>
        <w:rPr>
          <w:rFonts w:ascii="Times New Roman" w:eastAsia="Times New Roman" w:hAnsi="Times New Roman" w:cs="Times New Roman"/>
          <w:b/>
          <w:sz w:val="40"/>
          <w:szCs w:val="24"/>
          <w:lang w:eastAsia="es-MX"/>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6630B">
        <w:rPr>
          <w:rFonts w:ascii="Times New Roman" w:eastAsia="Times New Roman" w:hAnsi="Times New Roman" w:cs="Times New Roman"/>
          <w:b/>
          <w:sz w:val="40"/>
          <w:szCs w:val="24"/>
          <w:lang w:eastAsia="es-MX"/>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Almacenar contraseñas en </w:t>
      </w:r>
      <w:proofErr w:type="spellStart"/>
      <w:r w:rsidRPr="0046630B">
        <w:rPr>
          <w:rFonts w:ascii="Times New Roman" w:eastAsia="Times New Roman" w:hAnsi="Times New Roman" w:cs="Times New Roman"/>
          <w:b/>
          <w:sz w:val="40"/>
          <w:szCs w:val="24"/>
          <w:lang w:eastAsia="es-MX"/>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MySQL</w:t>
      </w:r>
      <w:proofErr w:type="spellEnd"/>
    </w:p>
    <w:p w:rsidR="00AF3A82" w:rsidRPr="00AF3A82" w:rsidRDefault="00AF3A82" w:rsidP="00AF3A82">
      <w:pPr>
        <w:shd w:val="clear" w:color="auto" w:fill="FFFFFF"/>
        <w:spacing w:after="0" w:line="240" w:lineRule="atLeast"/>
        <w:textAlignment w:val="baseline"/>
        <w:outlineLvl w:val="1"/>
        <w:rPr>
          <w:rFonts w:ascii="Arial" w:eastAsia="Times New Roman" w:hAnsi="Arial" w:cs="Arial"/>
          <w:sz w:val="24"/>
          <w:szCs w:val="24"/>
          <w:lang w:eastAsia="es-MX"/>
        </w:rPr>
      </w:pPr>
    </w:p>
    <w:p w:rsidR="00AF3A82" w:rsidRDefault="0046630B" w:rsidP="0046630B">
      <w:pPr>
        <w:shd w:val="clear" w:color="auto" w:fill="FFFFFF"/>
        <w:spacing w:after="0" w:line="240" w:lineRule="atLeast"/>
        <w:jc w:val="both"/>
        <w:textAlignment w:val="baseline"/>
        <w:outlineLvl w:val="1"/>
        <w:rPr>
          <w:rFonts w:ascii="Arial" w:eastAsia="Times New Roman" w:hAnsi="Arial" w:cs="Arial"/>
          <w:color w:val="CC0000"/>
          <w:sz w:val="24"/>
          <w:szCs w:val="24"/>
          <w:lang w:eastAsia="es-MX"/>
        </w:rPr>
      </w:pPr>
      <w:r>
        <w:rPr>
          <w:rFonts w:ascii="Arial" w:eastAsia="Times New Roman" w:hAnsi="Arial" w:cs="Arial"/>
          <w:sz w:val="24"/>
          <w:szCs w:val="24"/>
          <w:lang w:eastAsia="es-MX"/>
        </w:rPr>
        <w:t>S</w:t>
      </w:r>
      <w:r w:rsidR="00AF3A82" w:rsidRPr="00AF3A82">
        <w:rPr>
          <w:rFonts w:ascii="Arial" w:eastAsia="Times New Roman" w:hAnsi="Arial" w:cs="Arial"/>
          <w:sz w:val="24"/>
          <w:szCs w:val="24"/>
          <w:lang w:eastAsia="es-MX"/>
        </w:rPr>
        <w:t>i queremos que nuestros usuarios se sientan seguros utilizando nuestros sistemas, debemos pr</w:t>
      </w:r>
      <w:r>
        <w:rPr>
          <w:rFonts w:ascii="Arial" w:eastAsia="Times New Roman" w:hAnsi="Arial" w:cs="Arial"/>
          <w:sz w:val="24"/>
          <w:szCs w:val="24"/>
          <w:lang w:eastAsia="es-MX"/>
        </w:rPr>
        <w:t>oporcionarles un nivel superior de protección.</w:t>
      </w:r>
      <w:r w:rsidR="00652F2A">
        <w:rPr>
          <w:rFonts w:ascii="Arial" w:eastAsia="Times New Roman" w:hAnsi="Arial" w:cs="Arial"/>
          <w:sz w:val="24"/>
          <w:szCs w:val="24"/>
          <w:lang w:eastAsia="es-MX"/>
        </w:rPr>
        <w:t xml:space="preserve"> </w:t>
      </w:r>
      <w:r w:rsidR="00AF3A82" w:rsidRPr="00AF3A82">
        <w:rPr>
          <w:rFonts w:ascii="Arial" w:eastAsia="Times New Roman" w:hAnsi="Arial" w:cs="Arial"/>
          <w:sz w:val="24"/>
          <w:szCs w:val="24"/>
          <w:lang w:eastAsia="es-MX"/>
        </w:rPr>
        <w:t>Esto se basa en  crear una tabla con contraseñas totalmente accesibles es un fallo de seguridad tremendo.</w:t>
      </w:r>
      <w:r>
        <w:rPr>
          <w:rFonts w:ascii="Arial" w:eastAsia="Times New Roman" w:hAnsi="Arial" w:cs="Arial"/>
          <w:color w:val="CC0000"/>
          <w:sz w:val="24"/>
          <w:szCs w:val="24"/>
          <w:lang w:eastAsia="es-MX"/>
        </w:rPr>
        <w:t xml:space="preserve"> </w:t>
      </w:r>
    </w:p>
    <w:p w:rsidR="00AF3A82" w:rsidRDefault="00AF3A82" w:rsidP="00AF3A82">
      <w:pPr>
        <w:shd w:val="clear" w:color="auto" w:fill="FFFFFF"/>
        <w:spacing w:after="0" w:line="240" w:lineRule="atLeast"/>
        <w:textAlignment w:val="baseline"/>
        <w:outlineLvl w:val="1"/>
        <w:rPr>
          <w:rFonts w:ascii="Arial" w:eastAsia="Times New Roman" w:hAnsi="Arial" w:cs="Arial"/>
          <w:color w:val="CC0000"/>
          <w:sz w:val="24"/>
          <w:szCs w:val="24"/>
          <w:lang w:eastAsia="es-MX"/>
        </w:rPr>
      </w:pPr>
    </w:p>
    <w:p w:rsidR="00AF3A82" w:rsidRDefault="00AF3A82" w:rsidP="00AF3A82">
      <w:pPr>
        <w:shd w:val="clear" w:color="auto" w:fill="FFFFFF"/>
        <w:spacing w:after="0" w:line="240" w:lineRule="atLeast"/>
        <w:textAlignment w:val="baseline"/>
        <w:outlineLvl w:val="1"/>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Algunos tipos de almacenamiento de contraseñas son:</w:t>
      </w:r>
    </w:p>
    <w:p w:rsidR="00AF3A82" w:rsidRPr="00AF3A82" w:rsidRDefault="00AF3A82" w:rsidP="00AF3A82">
      <w:pPr>
        <w:rPr>
          <w:rFonts w:ascii="Arial" w:eastAsia="Times New Roman" w:hAnsi="Arial" w:cs="Arial"/>
          <w:color w:val="000000"/>
          <w:sz w:val="24"/>
          <w:szCs w:val="24"/>
          <w:lang w:eastAsia="es-MX"/>
        </w:rPr>
      </w:pPr>
    </w:p>
    <w:p w:rsidR="00AF3A82" w:rsidRPr="00AF3A82" w:rsidRDefault="0046630B" w:rsidP="00AF3A82">
      <w:pPr>
        <w:rPr>
          <w:rFonts w:ascii="Arial" w:eastAsia="Times New Roman" w:hAnsi="Arial" w:cs="Arial"/>
          <w:color w:val="000000"/>
          <w:sz w:val="24"/>
          <w:szCs w:val="24"/>
          <w:lang w:eastAsia="es-MX"/>
        </w:rPr>
      </w:pPr>
      <w:r w:rsidRPr="0046630B">
        <w:rPr>
          <w:rFonts w:ascii="Arial" w:eastAsia="Times New Roman" w:hAnsi="Arial" w:cs="Arial"/>
          <w:b/>
          <w:color w:val="000000"/>
          <w:sz w:val="28"/>
          <w:szCs w:val="24"/>
          <w:lang w:eastAsia="es-MX"/>
        </w:rPr>
        <w:t>1.-</w:t>
      </w:r>
      <w:r w:rsidR="00AF3A82" w:rsidRPr="0046630B">
        <w:rPr>
          <w:rFonts w:ascii="Arial" w:eastAsia="Times New Roman" w:hAnsi="Arial" w:cs="Arial"/>
          <w:b/>
          <w:color w:val="000000"/>
          <w:sz w:val="28"/>
          <w:szCs w:val="24"/>
          <w:lang w:eastAsia="es-MX"/>
        </w:rPr>
        <w:t>Password</w:t>
      </w:r>
    </w:p>
    <w:p w:rsidR="00AF3A82" w:rsidRPr="00AF3A82" w:rsidRDefault="00AF3A82" w:rsidP="00AF3A82">
      <w:pPr>
        <w:rPr>
          <w:rFonts w:ascii="Arial" w:eastAsia="Times New Roman" w:hAnsi="Arial" w:cs="Arial"/>
          <w:color w:val="000000"/>
          <w:sz w:val="24"/>
          <w:szCs w:val="24"/>
          <w:lang w:eastAsia="es-MX"/>
        </w:rPr>
      </w:pPr>
      <w:r w:rsidRPr="00AF3A82">
        <w:rPr>
          <w:rFonts w:ascii="Arial" w:eastAsia="Times New Roman" w:hAnsi="Arial" w:cs="Arial"/>
          <w:color w:val="000000"/>
          <w:sz w:val="24"/>
          <w:szCs w:val="24"/>
          <w:lang w:eastAsia="es-MX"/>
        </w:rPr>
        <w:t>Esta función está presente desde hace unas cuantas versiones, pero sin embargo se ha demostrado que es fácilmente vulnerable por lo que no merece la pena explicarla.</w:t>
      </w:r>
    </w:p>
    <w:p w:rsidR="00AF3A82" w:rsidRPr="00AF3A82" w:rsidRDefault="0046630B" w:rsidP="00AF3A82">
      <w:pPr>
        <w:rPr>
          <w:rFonts w:ascii="Arial" w:eastAsia="Times New Roman" w:hAnsi="Arial" w:cs="Arial"/>
          <w:color w:val="000000"/>
          <w:sz w:val="24"/>
          <w:szCs w:val="24"/>
          <w:lang w:eastAsia="es-MX"/>
        </w:rPr>
      </w:pPr>
      <w:r w:rsidRPr="0046630B">
        <w:rPr>
          <w:rFonts w:ascii="Arial" w:eastAsia="Times New Roman" w:hAnsi="Arial" w:cs="Arial"/>
          <w:b/>
          <w:color w:val="000000"/>
          <w:sz w:val="28"/>
          <w:szCs w:val="24"/>
          <w:lang w:eastAsia="es-MX"/>
        </w:rPr>
        <w:t>2.-</w:t>
      </w:r>
      <w:r w:rsidR="00AF3A82" w:rsidRPr="0046630B">
        <w:rPr>
          <w:rFonts w:ascii="Arial" w:eastAsia="Times New Roman" w:hAnsi="Arial" w:cs="Arial"/>
          <w:b/>
          <w:color w:val="000000"/>
          <w:sz w:val="28"/>
          <w:szCs w:val="24"/>
          <w:lang w:eastAsia="es-MX"/>
        </w:rPr>
        <w:t>MD5</w:t>
      </w:r>
    </w:p>
    <w:p w:rsidR="00AF3A82" w:rsidRPr="00AF3A82" w:rsidRDefault="00AF3A82" w:rsidP="00AF3A82">
      <w:pPr>
        <w:rPr>
          <w:rFonts w:ascii="Arial" w:eastAsia="Times New Roman" w:hAnsi="Arial" w:cs="Arial"/>
          <w:color w:val="000000"/>
          <w:sz w:val="24"/>
          <w:szCs w:val="24"/>
          <w:lang w:eastAsia="es-MX"/>
        </w:rPr>
      </w:pPr>
      <w:r w:rsidRPr="00AF3A82">
        <w:rPr>
          <w:rFonts w:ascii="Arial" w:eastAsia="Times New Roman" w:hAnsi="Arial" w:cs="Arial"/>
          <w:color w:val="000000"/>
          <w:sz w:val="24"/>
          <w:szCs w:val="24"/>
          <w:lang w:eastAsia="es-MX"/>
        </w:rPr>
        <w:t xml:space="preserve">Para guardar una contraseña </w:t>
      </w:r>
      <w:proofErr w:type="spellStart"/>
      <w:r w:rsidRPr="00AF3A82">
        <w:rPr>
          <w:rFonts w:ascii="Arial" w:eastAsia="Times New Roman" w:hAnsi="Arial" w:cs="Arial"/>
          <w:color w:val="000000"/>
          <w:sz w:val="24"/>
          <w:szCs w:val="24"/>
          <w:lang w:eastAsia="es-MX"/>
        </w:rPr>
        <w:t>encriptada</w:t>
      </w:r>
      <w:proofErr w:type="spellEnd"/>
      <w:r w:rsidRPr="00AF3A82">
        <w:rPr>
          <w:rFonts w:ascii="Arial" w:eastAsia="Times New Roman" w:hAnsi="Arial" w:cs="Arial"/>
          <w:color w:val="000000"/>
          <w:sz w:val="24"/>
          <w:szCs w:val="24"/>
          <w:lang w:eastAsia="es-MX"/>
        </w:rPr>
        <w:t xml:space="preserve"> con MD5 necesitaremos una tabla con un campo de 32 caracteres, aunque se ha demostrado que el algoritmo MD5 puede ser vulnerado, la práctica es tan compleja que no merece la pena el esfuerzo, el algoritmo MD5 no puede ser revertido, es decir, no se pueden recuperar contraseñas de este sistema.</w:t>
      </w:r>
    </w:p>
    <w:p w:rsidR="00AF3A82" w:rsidRDefault="00AF3A82" w:rsidP="00AF3A82">
      <w:pPr>
        <w:rPr>
          <w:rFonts w:ascii="Arial" w:eastAsia="Times New Roman" w:hAnsi="Arial" w:cs="Arial"/>
          <w:color w:val="000000"/>
          <w:sz w:val="24"/>
          <w:szCs w:val="24"/>
          <w:lang w:eastAsia="es-MX"/>
        </w:rPr>
      </w:pPr>
      <w:r w:rsidRPr="00AF3A82">
        <w:rPr>
          <w:rFonts w:ascii="Arial" w:eastAsia="Times New Roman" w:hAnsi="Arial" w:cs="Arial"/>
          <w:color w:val="000000"/>
          <w:sz w:val="24"/>
          <w:szCs w:val="24"/>
          <w:lang w:eastAsia="es-MX"/>
        </w:rPr>
        <w:t xml:space="preserve">Insertar una contraseña con MD5: </w:t>
      </w:r>
    </w:p>
    <w:p w:rsidR="00AF3A82" w:rsidRPr="00AF3A82" w:rsidRDefault="00AF3A82" w:rsidP="00AF3A82">
      <w:pPr>
        <w:rPr>
          <w:rFonts w:ascii="Arial" w:eastAsia="Times New Roman" w:hAnsi="Arial" w:cs="Arial"/>
          <w:color w:val="000000"/>
          <w:sz w:val="24"/>
          <w:szCs w:val="24"/>
          <w:lang w:eastAsia="es-MX"/>
        </w:rPr>
      </w:pPr>
      <w:r>
        <w:rPr>
          <w:rFonts w:ascii="Arial" w:eastAsia="Times New Roman" w:hAnsi="Arial" w:cs="Arial"/>
          <w:bCs/>
          <w:lang w:eastAsia="es-MX"/>
        </w:rPr>
        <w:t xml:space="preserve">||||   </w:t>
      </w:r>
      <w:proofErr w:type="spellStart"/>
      <w:proofErr w:type="gramStart"/>
      <w:r w:rsidRPr="00AF3A82">
        <w:rPr>
          <w:rFonts w:ascii="Arial" w:eastAsia="Times New Roman" w:hAnsi="Arial" w:cs="Arial"/>
          <w:bCs/>
          <w:color w:val="C00000"/>
          <w:lang w:eastAsia="es-MX"/>
        </w:rPr>
        <w:t>mysql</w:t>
      </w:r>
      <w:proofErr w:type="spellEnd"/>
      <w:proofErr w:type="gramEnd"/>
      <w:r w:rsidRPr="00AF3A82">
        <w:rPr>
          <w:rFonts w:ascii="Arial" w:eastAsia="Times New Roman" w:hAnsi="Arial" w:cs="Arial"/>
          <w:bCs/>
          <w:color w:val="C00000"/>
          <w:lang w:eastAsia="es-MX"/>
        </w:rPr>
        <w:t xml:space="preserve">&gt; INSERT INTO usuarios VALUES('usuario',MD5('contraseña')); </w:t>
      </w:r>
      <w:r>
        <w:rPr>
          <w:rFonts w:ascii="Arial" w:eastAsia="Times New Roman" w:hAnsi="Arial" w:cs="Arial"/>
          <w:bCs/>
          <w:lang w:eastAsia="es-MX"/>
        </w:rPr>
        <w:t>|||||</w:t>
      </w:r>
    </w:p>
    <w:p w:rsidR="00AF3A82" w:rsidRPr="0046630B" w:rsidRDefault="0046630B" w:rsidP="00AF3A82">
      <w:pPr>
        <w:rPr>
          <w:rFonts w:ascii="Arial" w:eastAsia="Times New Roman" w:hAnsi="Arial" w:cs="Arial"/>
          <w:b/>
          <w:bCs/>
          <w:sz w:val="24"/>
          <w:lang w:eastAsia="es-MX"/>
        </w:rPr>
      </w:pPr>
      <w:r w:rsidRPr="0046630B">
        <w:rPr>
          <w:rFonts w:ascii="Arial" w:eastAsia="Times New Roman" w:hAnsi="Arial" w:cs="Arial"/>
          <w:b/>
          <w:bCs/>
          <w:sz w:val="24"/>
          <w:lang w:eastAsia="es-MX"/>
        </w:rPr>
        <w:t>3.-</w:t>
      </w:r>
      <w:r w:rsidR="00AF3A82" w:rsidRPr="0046630B">
        <w:rPr>
          <w:rFonts w:ascii="Arial" w:eastAsia="Times New Roman" w:hAnsi="Arial" w:cs="Arial"/>
          <w:b/>
          <w:bCs/>
          <w:sz w:val="24"/>
          <w:lang w:eastAsia="es-MX"/>
        </w:rPr>
        <w:t>SHA o SHA1</w:t>
      </w:r>
    </w:p>
    <w:p w:rsidR="00AF3A82" w:rsidRPr="00AF3A82" w:rsidRDefault="00AF3A82" w:rsidP="00AF3A82">
      <w:pPr>
        <w:rPr>
          <w:rFonts w:ascii="Arial" w:eastAsia="Times New Roman" w:hAnsi="Arial" w:cs="Arial"/>
          <w:bCs/>
          <w:lang w:eastAsia="es-MX"/>
        </w:rPr>
      </w:pPr>
      <w:r w:rsidRPr="00AF3A82">
        <w:rPr>
          <w:rFonts w:ascii="Arial" w:eastAsia="Times New Roman" w:hAnsi="Arial" w:cs="Arial"/>
          <w:bCs/>
          <w:lang w:eastAsia="es-MX"/>
        </w:rPr>
        <w:t xml:space="preserve">La función SHA y SHA1 son sinónimos, por lo que hacen el mismo efecto, al igual que MD5 no puede ser revertido y este necesita un campo de 40 caracteres para su almacenamiento, es más seguro que MD5 ya que calcula el </w:t>
      </w:r>
      <w:proofErr w:type="spellStart"/>
      <w:r w:rsidRPr="00AF3A82">
        <w:rPr>
          <w:rFonts w:ascii="Arial" w:eastAsia="Times New Roman" w:hAnsi="Arial" w:cs="Arial"/>
          <w:bCs/>
          <w:lang w:eastAsia="es-MX"/>
        </w:rPr>
        <w:t>cheksum</w:t>
      </w:r>
      <w:proofErr w:type="spellEnd"/>
      <w:r w:rsidRPr="00AF3A82">
        <w:rPr>
          <w:rFonts w:ascii="Arial" w:eastAsia="Times New Roman" w:hAnsi="Arial" w:cs="Arial"/>
          <w:bCs/>
          <w:lang w:eastAsia="es-MX"/>
        </w:rPr>
        <w:t xml:space="preserve"> SHA de 160 bits de una cadena, mientras que MD5 la calcula de 128.</w:t>
      </w:r>
    </w:p>
    <w:p w:rsidR="00AF3A82" w:rsidRDefault="00AF3A82" w:rsidP="00AF3A82">
      <w:pPr>
        <w:rPr>
          <w:rFonts w:ascii="Arial" w:eastAsia="Times New Roman" w:hAnsi="Arial" w:cs="Arial"/>
          <w:bCs/>
          <w:lang w:eastAsia="es-MX"/>
        </w:rPr>
      </w:pPr>
      <w:r w:rsidRPr="00AF3A82">
        <w:rPr>
          <w:rFonts w:ascii="Arial" w:eastAsia="Times New Roman" w:hAnsi="Arial" w:cs="Arial"/>
          <w:bCs/>
          <w:lang w:eastAsia="es-MX"/>
        </w:rPr>
        <w:t xml:space="preserve">Insertar una contraseña con SHA: </w:t>
      </w:r>
    </w:p>
    <w:p w:rsidR="00AF3A82" w:rsidRPr="00AF3A82" w:rsidRDefault="00AF3A82" w:rsidP="00AF3A82">
      <w:pPr>
        <w:rPr>
          <w:rFonts w:ascii="Arial" w:eastAsia="Times New Roman" w:hAnsi="Arial" w:cs="Arial"/>
          <w:bCs/>
          <w:lang w:eastAsia="es-MX"/>
        </w:rPr>
      </w:pPr>
      <w:r>
        <w:rPr>
          <w:rFonts w:ascii="Arial" w:eastAsia="Times New Roman" w:hAnsi="Arial" w:cs="Arial"/>
          <w:bCs/>
          <w:lang w:eastAsia="es-MX"/>
        </w:rPr>
        <w:t xml:space="preserve">|||| </w:t>
      </w:r>
      <w:proofErr w:type="spellStart"/>
      <w:proofErr w:type="gramStart"/>
      <w:r w:rsidRPr="00AF3A82">
        <w:rPr>
          <w:rFonts w:ascii="Arial" w:eastAsia="Times New Roman" w:hAnsi="Arial" w:cs="Arial"/>
          <w:bCs/>
          <w:color w:val="C00000"/>
          <w:lang w:eastAsia="es-MX"/>
        </w:rPr>
        <w:t>mysql</w:t>
      </w:r>
      <w:proofErr w:type="spellEnd"/>
      <w:proofErr w:type="gramEnd"/>
      <w:r w:rsidRPr="00AF3A82">
        <w:rPr>
          <w:rFonts w:ascii="Arial" w:eastAsia="Times New Roman" w:hAnsi="Arial" w:cs="Arial"/>
          <w:bCs/>
          <w:color w:val="C00000"/>
          <w:lang w:eastAsia="es-MX"/>
        </w:rPr>
        <w:t>&gt; INSERT INTO usuarios VALUES('</w:t>
      </w:r>
      <w:proofErr w:type="spellStart"/>
      <w:r w:rsidRPr="00AF3A82">
        <w:rPr>
          <w:rFonts w:ascii="Arial" w:eastAsia="Times New Roman" w:hAnsi="Arial" w:cs="Arial"/>
          <w:bCs/>
          <w:color w:val="C00000"/>
          <w:lang w:eastAsia="es-MX"/>
        </w:rPr>
        <w:t>usuario',SHA</w:t>
      </w:r>
      <w:proofErr w:type="spellEnd"/>
      <w:r w:rsidRPr="00AF3A82">
        <w:rPr>
          <w:rFonts w:ascii="Arial" w:eastAsia="Times New Roman" w:hAnsi="Arial" w:cs="Arial"/>
          <w:bCs/>
          <w:color w:val="C00000"/>
          <w:lang w:eastAsia="es-MX"/>
        </w:rPr>
        <w:t xml:space="preserve">('contraseña')); </w:t>
      </w:r>
      <w:r w:rsidR="007A4EA8">
        <w:rPr>
          <w:rFonts w:ascii="Arial" w:eastAsia="Times New Roman" w:hAnsi="Arial" w:cs="Arial"/>
          <w:bCs/>
          <w:color w:val="C00000"/>
          <w:lang w:eastAsia="es-MX"/>
        </w:rPr>
        <w:t xml:space="preserve">  </w:t>
      </w:r>
      <w:r>
        <w:rPr>
          <w:rFonts w:ascii="Arial" w:eastAsia="Times New Roman" w:hAnsi="Arial" w:cs="Arial"/>
          <w:bCs/>
          <w:lang w:eastAsia="es-MX"/>
        </w:rPr>
        <w:t>|||||</w:t>
      </w:r>
    </w:p>
    <w:p w:rsidR="00AF3A82" w:rsidRDefault="00AF3A82" w:rsidP="00AF3A82">
      <w:pPr>
        <w:rPr>
          <w:rFonts w:ascii="Arial" w:eastAsia="Times New Roman" w:hAnsi="Arial" w:cs="Arial"/>
          <w:bCs/>
          <w:lang w:eastAsia="es-MX"/>
        </w:rPr>
      </w:pPr>
    </w:p>
    <w:p w:rsidR="007A4EA8" w:rsidRDefault="007A4EA8" w:rsidP="00AF3A82">
      <w:pPr>
        <w:rPr>
          <w:rFonts w:ascii="Arial" w:eastAsia="Times New Roman" w:hAnsi="Arial" w:cs="Arial"/>
          <w:bCs/>
          <w:lang w:eastAsia="es-MX"/>
        </w:rPr>
      </w:pPr>
    </w:p>
    <w:p w:rsidR="007A4EA8" w:rsidRDefault="007A4EA8" w:rsidP="00AF3A82">
      <w:pPr>
        <w:rPr>
          <w:rFonts w:ascii="Arial" w:eastAsia="Times New Roman" w:hAnsi="Arial" w:cs="Arial"/>
          <w:bCs/>
          <w:lang w:eastAsia="es-MX"/>
        </w:rPr>
      </w:pPr>
    </w:p>
    <w:p w:rsidR="007A4EA8" w:rsidRDefault="007A4EA8" w:rsidP="00AF3A82">
      <w:pPr>
        <w:rPr>
          <w:rFonts w:ascii="Arial" w:eastAsia="Times New Roman" w:hAnsi="Arial" w:cs="Arial"/>
          <w:bCs/>
          <w:lang w:eastAsia="es-MX"/>
        </w:rPr>
      </w:pPr>
    </w:p>
    <w:p w:rsidR="007A4EA8" w:rsidRDefault="007A4EA8" w:rsidP="00AF3A82">
      <w:pPr>
        <w:rPr>
          <w:rFonts w:ascii="Arial" w:eastAsia="Times New Roman" w:hAnsi="Arial" w:cs="Arial"/>
          <w:bCs/>
          <w:lang w:eastAsia="es-MX"/>
        </w:rPr>
      </w:pPr>
      <w:r>
        <w:rPr>
          <w:rFonts w:ascii="Arial" w:eastAsia="Times New Roman" w:hAnsi="Arial" w:cs="Arial"/>
          <w:bCs/>
          <w:lang w:eastAsia="es-MX"/>
        </w:rPr>
        <w:t xml:space="preserve">En resumen el algoritmo de encriptación que utilizaremos </w:t>
      </w:r>
      <w:proofErr w:type="spellStart"/>
      <w:r>
        <w:rPr>
          <w:rFonts w:ascii="Arial" w:eastAsia="Times New Roman" w:hAnsi="Arial" w:cs="Arial"/>
          <w:bCs/>
          <w:lang w:eastAsia="es-MX"/>
        </w:rPr>
        <w:t>seria</w:t>
      </w:r>
      <w:proofErr w:type="spellEnd"/>
      <w:r>
        <w:rPr>
          <w:rFonts w:ascii="Arial" w:eastAsia="Times New Roman" w:hAnsi="Arial" w:cs="Arial"/>
          <w:bCs/>
          <w:lang w:eastAsia="es-MX"/>
        </w:rPr>
        <w:t xml:space="preserve"> el de sha1 ya que:</w:t>
      </w:r>
    </w:p>
    <w:p w:rsidR="007A4EA8" w:rsidRDefault="007A4EA8" w:rsidP="00AF3A82">
      <w:pPr>
        <w:rPr>
          <w:rFonts w:ascii="Arial" w:eastAsia="Times New Roman" w:hAnsi="Arial" w:cs="Arial"/>
          <w:bCs/>
          <w:lang w:eastAsia="es-MX"/>
        </w:rPr>
      </w:pPr>
      <w:r>
        <w:rPr>
          <w:rFonts w:ascii="Arial" w:eastAsia="Times New Roman" w:hAnsi="Arial" w:cs="Arial"/>
          <w:bCs/>
          <w:lang w:eastAsia="es-MX"/>
        </w:rPr>
        <w:t xml:space="preserve">1.- Es el </w:t>
      </w:r>
      <w:proofErr w:type="spellStart"/>
      <w:proofErr w:type="gramStart"/>
      <w:r>
        <w:rPr>
          <w:rFonts w:ascii="Arial" w:eastAsia="Times New Roman" w:hAnsi="Arial" w:cs="Arial"/>
          <w:bCs/>
          <w:lang w:eastAsia="es-MX"/>
        </w:rPr>
        <w:t>mas</w:t>
      </w:r>
      <w:proofErr w:type="spellEnd"/>
      <w:proofErr w:type="gramEnd"/>
      <w:r>
        <w:rPr>
          <w:rFonts w:ascii="Arial" w:eastAsia="Times New Roman" w:hAnsi="Arial" w:cs="Arial"/>
          <w:bCs/>
          <w:lang w:eastAsia="es-MX"/>
        </w:rPr>
        <w:t xml:space="preserve"> seguro</w:t>
      </w:r>
    </w:p>
    <w:p w:rsidR="007A4EA8" w:rsidRDefault="007A4EA8" w:rsidP="00AF3A82">
      <w:pPr>
        <w:rPr>
          <w:rFonts w:ascii="Arial" w:eastAsia="Times New Roman" w:hAnsi="Arial" w:cs="Arial"/>
          <w:bCs/>
          <w:lang w:eastAsia="es-MX"/>
        </w:rPr>
      </w:pPr>
      <w:r>
        <w:rPr>
          <w:rFonts w:ascii="Arial" w:eastAsia="Times New Roman" w:hAnsi="Arial" w:cs="Arial"/>
          <w:bCs/>
          <w:lang w:eastAsia="es-MX"/>
        </w:rPr>
        <w:t xml:space="preserve">2.-Es de </w:t>
      </w:r>
      <w:r w:rsidRPr="00AF3A82">
        <w:rPr>
          <w:rFonts w:ascii="Arial" w:eastAsia="Times New Roman" w:hAnsi="Arial" w:cs="Arial"/>
          <w:bCs/>
          <w:lang w:eastAsia="es-MX"/>
        </w:rPr>
        <w:t>campo de 40 caracteres</w:t>
      </w:r>
      <w:r>
        <w:rPr>
          <w:rFonts w:ascii="Arial" w:eastAsia="Times New Roman" w:hAnsi="Arial" w:cs="Arial"/>
          <w:bCs/>
          <w:lang w:eastAsia="es-MX"/>
        </w:rPr>
        <w:t xml:space="preserve"> </w:t>
      </w:r>
      <w:r w:rsidRPr="00AF3A82">
        <w:rPr>
          <w:rFonts w:ascii="Arial" w:eastAsia="Times New Roman" w:hAnsi="Arial" w:cs="Arial"/>
          <w:bCs/>
          <w:lang w:eastAsia="es-MX"/>
        </w:rPr>
        <w:t xml:space="preserve">ya que calcula el </w:t>
      </w:r>
      <w:proofErr w:type="spellStart"/>
      <w:r w:rsidRPr="00AF3A82">
        <w:rPr>
          <w:rFonts w:ascii="Arial" w:eastAsia="Times New Roman" w:hAnsi="Arial" w:cs="Arial"/>
          <w:bCs/>
          <w:lang w:eastAsia="es-MX"/>
        </w:rPr>
        <w:t>cheksum</w:t>
      </w:r>
      <w:proofErr w:type="spellEnd"/>
      <w:r w:rsidRPr="00AF3A82">
        <w:rPr>
          <w:rFonts w:ascii="Arial" w:eastAsia="Times New Roman" w:hAnsi="Arial" w:cs="Arial"/>
          <w:bCs/>
          <w:lang w:eastAsia="es-MX"/>
        </w:rPr>
        <w:t xml:space="preserve"> SHA de 160 bits</w:t>
      </w:r>
    </w:p>
    <w:p w:rsidR="007A4EA8" w:rsidRPr="00AF3A82" w:rsidRDefault="007A4EA8" w:rsidP="00AF3A82">
      <w:pPr>
        <w:rPr>
          <w:rFonts w:ascii="Arial" w:eastAsia="Times New Roman" w:hAnsi="Arial" w:cs="Arial"/>
          <w:bCs/>
          <w:lang w:eastAsia="es-MX"/>
        </w:rPr>
      </w:pPr>
      <w:r>
        <w:rPr>
          <w:rFonts w:ascii="Arial" w:eastAsia="Times New Roman" w:hAnsi="Arial" w:cs="Arial"/>
          <w:bCs/>
          <w:lang w:eastAsia="es-MX"/>
        </w:rPr>
        <w:t xml:space="preserve">3.-Y de fácil utilidad en  </w:t>
      </w:r>
      <w:proofErr w:type="spellStart"/>
      <w:r>
        <w:rPr>
          <w:rFonts w:ascii="Arial" w:eastAsia="Times New Roman" w:hAnsi="Arial" w:cs="Arial"/>
          <w:bCs/>
          <w:lang w:eastAsia="es-MX"/>
        </w:rPr>
        <w:t>php,java</w:t>
      </w:r>
      <w:proofErr w:type="spellEnd"/>
      <w:r>
        <w:rPr>
          <w:rFonts w:ascii="Arial" w:eastAsia="Times New Roman" w:hAnsi="Arial" w:cs="Arial"/>
          <w:bCs/>
          <w:lang w:eastAsia="es-MX"/>
        </w:rPr>
        <w:t xml:space="preserve"> etc</w:t>
      </w:r>
      <w:bookmarkStart w:id="0" w:name="_GoBack"/>
      <w:bookmarkEnd w:id="0"/>
    </w:p>
    <w:p w:rsidR="00AF3A82" w:rsidRPr="00AF3A82" w:rsidRDefault="00AF3A82" w:rsidP="00AF3A82">
      <w:pPr>
        <w:rPr>
          <w:rFonts w:ascii="Arial" w:eastAsia="Times New Roman" w:hAnsi="Arial" w:cs="Arial"/>
          <w:bCs/>
          <w:lang w:eastAsia="es-MX"/>
        </w:rPr>
      </w:pPr>
    </w:p>
    <w:p w:rsidR="00AF3A82" w:rsidRPr="00AF3A82" w:rsidRDefault="00AF3A82" w:rsidP="00AF3A82">
      <w:pPr>
        <w:rPr>
          <w:rFonts w:ascii="Arial" w:eastAsia="Times New Roman" w:hAnsi="Arial" w:cs="Arial"/>
          <w:bCs/>
          <w:lang w:eastAsia="es-MX"/>
        </w:rPr>
      </w:pPr>
    </w:p>
    <w:p w:rsidR="00AF3A82" w:rsidRPr="00AF3A82" w:rsidRDefault="00AF3A82" w:rsidP="00AF3A82">
      <w:pPr>
        <w:rPr>
          <w:rFonts w:ascii="Arial" w:eastAsia="Times New Roman" w:hAnsi="Arial" w:cs="Arial"/>
          <w:bCs/>
          <w:lang w:eastAsia="es-MX"/>
        </w:rPr>
      </w:pPr>
    </w:p>
    <w:p w:rsidR="00AF3A82" w:rsidRPr="00AF3A82" w:rsidRDefault="00AF3A82" w:rsidP="00AF3A82">
      <w:pPr>
        <w:rPr>
          <w:rFonts w:ascii="Arial" w:eastAsia="Times New Roman" w:hAnsi="Arial" w:cs="Arial"/>
          <w:bCs/>
          <w:lang w:eastAsia="es-MX"/>
        </w:rPr>
      </w:pPr>
    </w:p>
    <w:p w:rsidR="00AF3A82" w:rsidRPr="00AF3A82" w:rsidRDefault="00AF3A82" w:rsidP="00AF3A82">
      <w:pPr>
        <w:rPr>
          <w:rFonts w:ascii="Arial" w:eastAsia="Times New Roman" w:hAnsi="Arial" w:cs="Arial"/>
          <w:bCs/>
          <w:lang w:eastAsia="es-MX"/>
        </w:rPr>
      </w:pPr>
    </w:p>
    <w:p w:rsidR="00AF3A82" w:rsidRPr="00AF3A82" w:rsidRDefault="00AF3A82" w:rsidP="00AF3A82">
      <w:pPr>
        <w:rPr>
          <w:rFonts w:ascii="Arial" w:eastAsia="Times New Roman" w:hAnsi="Arial" w:cs="Arial"/>
          <w:bCs/>
          <w:lang w:eastAsia="es-MX"/>
        </w:rPr>
      </w:pPr>
    </w:p>
    <w:p w:rsidR="00AF3A82" w:rsidRPr="00AF3A82" w:rsidRDefault="00AF3A82" w:rsidP="00AF3A82">
      <w:pPr>
        <w:rPr>
          <w:rFonts w:ascii="Arial" w:eastAsia="Times New Roman" w:hAnsi="Arial" w:cs="Arial"/>
          <w:b/>
          <w:bCs/>
          <w:color w:val="666666"/>
          <w:sz w:val="24"/>
          <w:szCs w:val="24"/>
          <w:lang w:eastAsia="es-MX"/>
        </w:rPr>
      </w:pPr>
    </w:p>
    <w:p w:rsidR="00DE4A99" w:rsidRPr="00AF3A82" w:rsidRDefault="00DE4A99" w:rsidP="00486333">
      <w:pPr>
        <w:rPr>
          <w:rFonts w:ascii="Arial" w:hAnsi="Arial" w:cs="Arial"/>
          <w:sz w:val="24"/>
          <w:szCs w:val="24"/>
        </w:rPr>
      </w:pPr>
    </w:p>
    <w:p w:rsidR="00DE4A99" w:rsidRPr="00AF3A82" w:rsidRDefault="00DE4A99" w:rsidP="00486333">
      <w:pPr>
        <w:rPr>
          <w:rFonts w:ascii="Arial" w:hAnsi="Arial" w:cs="Arial"/>
          <w:sz w:val="24"/>
          <w:szCs w:val="24"/>
        </w:rPr>
      </w:pPr>
    </w:p>
    <w:p w:rsidR="00DE4A99" w:rsidRPr="00AF3A82" w:rsidRDefault="00DE4A99" w:rsidP="00486333">
      <w:pPr>
        <w:rPr>
          <w:rFonts w:ascii="Arial" w:hAnsi="Arial" w:cs="Arial"/>
          <w:sz w:val="24"/>
          <w:szCs w:val="24"/>
        </w:rPr>
      </w:pPr>
    </w:p>
    <w:p w:rsidR="00DE4A99" w:rsidRPr="00AF3A82" w:rsidRDefault="00DE4A99" w:rsidP="00486333">
      <w:pPr>
        <w:rPr>
          <w:rFonts w:ascii="Arial" w:hAnsi="Arial" w:cs="Arial"/>
          <w:sz w:val="24"/>
          <w:szCs w:val="24"/>
        </w:rPr>
      </w:pPr>
    </w:p>
    <w:sectPr w:rsidR="00DE4A99" w:rsidRPr="00AF3A82">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1CC" w:rsidRDefault="00B771CC" w:rsidP="00092750">
      <w:pPr>
        <w:spacing w:after="0" w:line="240" w:lineRule="auto"/>
      </w:pPr>
      <w:r>
        <w:separator/>
      </w:r>
    </w:p>
  </w:endnote>
  <w:endnote w:type="continuationSeparator" w:id="0">
    <w:p w:rsidR="00B771CC" w:rsidRDefault="00B771CC" w:rsidP="00092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831" w:rsidRDefault="009B6831">
    <w:pPr>
      <w:pStyle w:val="Piedepgina"/>
    </w:pPr>
    <w:r w:rsidRPr="00092750">
      <w:rPr>
        <w:noProof/>
        <w:lang w:eastAsia="es-MX"/>
      </w:rPr>
      <mc:AlternateContent>
        <mc:Choice Requires="wps">
          <w:drawing>
            <wp:anchor distT="0" distB="0" distL="114300" distR="114300" simplePos="0" relativeHeight="251663360" behindDoc="0" locked="0" layoutInCell="1" allowOverlap="1" wp14:anchorId="3D8872BF" wp14:editId="36A6EB05">
              <wp:simplePos x="0" y="0"/>
              <wp:positionH relativeFrom="column">
                <wp:posOffset>-594360</wp:posOffset>
              </wp:positionH>
              <wp:positionV relativeFrom="paragraph">
                <wp:posOffset>635</wp:posOffset>
              </wp:positionV>
              <wp:extent cx="7981950" cy="161925"/>
              <wp:effectExtent l="0" t="0" r="19050" b="28575"/>
              <wp:wrapNone/>
              <wp:docPr id="3" name="Rectángulo 5"/>
              <wp:cNvGraphicFramePr/>
              <a:graphic xmlns:a="http://schemas.openxmlformats.org/drawingml/2006/main">
                <a:graphicData uri="http://schemas.microsoft.com/office/word/2010/wordprocessingShape">
                  <wps:wsp>
                    <wps:cNvSpPr/>
                    <wps:spPr>
                      <a:xfrm>
                        <a:off x="0" y="0"/>
                        <a:ext cx="7981950" cy="16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5" o:spid="_x0000_s1026" style="position:absolute;margin-left:-46.8pt;margin-top:.05pt;width:628.5pt;height:1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OizewIAADsFAAAOAAAAZHJzL2Uyb0RvYy54bWysVMFOGzEQvVfqP1i+l82mCZCIDYqCqCoh&#10;QEDF2Xjt7Epejzt2skn/pt/SH2Ps3SwIUA9Vc3A8OzNvPM9vfHa+awzbKvQ12ILnRyPOlJVQ1nZd&#10;8B8Pl19OOfNB2FIYsKrge+X5+eLzp7PWzdUYKjClQkYg1s9bV/AqBDfPMi8r1Qh/BE5ZcmrARgQy&#10;cZ2VKFpCb0w2Ho2OsxawdAhSeU9fLzonXyR8rZUMN1p7FZgpOJ0tpBXT+hTXbHEm5msUrqplfwzx&#10;D6doRG2p6AB1IYJgG6zfQTW1RPCgw5GEJgOta6lSD9RNPnrTzX0lnEq9EDneDTT5/wcrr7e3yOqy&#10;4F85s6KhK7oj0v78tuuNATaNBLXOzynu3t1ib3naxm53Gpv4T32wXSJ1P5CqdoFJ+ngyO81nU+Je&#10;ki8/zmfjBJq9ZDv04ZuChsVNwZHqJy7F9soHqkihhxAy4mm6+mkX9kbFIxh7pzQ1QhXHKTtJSK0M&#10;sq2gyxdSKhvyzlWJUnWfpyP6xSapyJCRrAQYkXVtzIDdA0R5vsfuYPr4mKqSAofk0d8O1iUPGaky&#10;2DAkN7UF/AjAUFd95S7+QFJHTWTpCco9XTNCp3/v5GVNXF8JH24FkuDpemiIww0t2kBbcOh3nFWA&#10;vz76HuNJh+TlrKUBKrj/uRGoODPfLSl0lk8mceKSMZmejMnA156n1x67aVZA15TTc+Fk2sb4YA5b&#10;jdA80qwvY1VyCSupdsFlwIOxCt1g02sh1XKZwmjKnAhX9t7JCB5ZjVp62D0KdL3gAkn1Gg7DJuZv&#10;dNfFxkwLy00AXSdRvvDa800TmoTTvybxCXhtp6iXN2/xDAAA//8DAFBLAwQUAAYACAAAACEAdRqu&#10;v90AAAAIAQAADwAAAGRycy9kb3ducmV2LnhtbEyPQU7DMBBF90i9gzWV2LVO2hJCiFNVSAiJDaLl&#10;AG48JKH2OLKdJnB6nBUsR+/r/zflfjKaXdH5zpKAdJ0AQ6qt6qgR8HF6XuXAfJCkpLaEAr7Rw75a&#10;3JSyUHakd7weQ8NiCflCCmhD6AvOfd2ikX5te6TIPq0zMsTTNVw5OcZyo/kmSTJuZEdxoZU9PrVY&#10;X46DEWDTt/B6GncD4ehe8u6r1j/3uRC3y+nwCCzgFP7CMOtHdaii09kOpDzTAlYP2yxGZ8BmnGbb&#10;HbCzgM1dBrwq+f8Hql8AAAD//wMAUEsBAi0AFAAGAAgAAAAhALaDOJL+AAAA4QEAABMAAAAAAAAA&#10;AAAAAAAAAAAAAFtDb250ZW50X1R5cGVzXS54bWxQSwECLQAUAAYACAAAACEAOP0h/9YAAACUAQAA&#10;CwAAAAAAAAAAAAAAAAAvAQAAX3JlbHMvLnJlbHNQSwECLQAUAAYACAAAACEAQRjos3sCAAA7BQAA&#10;DgAAAAAAAAAAAAAAAAAuAgAAZHJzL2Uyb0RvYy54bWxQSwECLQAUAAYACAAAACEAdRquv90AAAAI&#10;AQAADwAAAAAAAAAAAAAAAADVBAAAZHJzL2Rvd25yZXYueG1sUEsFBgAAAAAEAAQA8wAAAN8FAAAA&#10;AA==&#10;" fillcolor="#4f81bd [3204]" strokecolor="#243f60 [1604]" strokeweight="2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1CC" w:rsidRDefault="00B771CC" w:rsidP="00092750">
      <w:pPr>
        <w:spacing w:after="0" w:line="240" w:lineRule="auto"/>
      </w:pPr>
      <w:r>
        <w:separator/>
      </w:r>
    </w:p>
  </w:footnote>
  <w:footnote w:type="continuationSeparator" w:id="0">
    <w:p w:rsidR="00B771CC" w:rsidRDefault="00B771CC" w:rsidP="00092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750" w:rsidRDefault="000E0B6E">
    <w:pPr>
      <w:pStyle w:val="Encabezado"/>
    </w:pPr>
    <w:r>
      <w:rPr>
        <w:noProof/>
        <w:lang w:eastAsia="es-MX"/>
      </w:rPr>
      <mc:AlternateContent>
        <mc:Choice Requires="wps">
          <w:drawing>
            <wp:anchor distT="0" distB="0" distL="114300" distR="114300" simplePos="0" relativeHeight="251665408" behindDoc="0" locked="0" layoutInCell="1" allowOverlap="1" wp14:editId="36B11C9B">
              <wp:simplePos x="0" y="0"/>
              <wp:positionH relativeFrom="column">
                <wp:posOffset>4110990</wp:posOffset>
              </wp:positionH>
              <wp:positionV relativeFrom="paragraph">
                <wp:posOffset>-316230</wp:posOffset>
              </wp:positionV>
              <wp:extent cx="2889250" cy="266700"/>
              <wp:effectExtent l="0" t="0" r="635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266700"/>
                      </a:xfrm>
                      <a:prstGeom prst="rect">
                        <a:avLst/>
                      </a:prstGeom>
                      <a:solidFill>
                        <a:srgbClr val="FFFFFF"/>
                      </a:solidFill>
                      <a:ln w="9525">
                        <a:noFill/>
                        <a:miter lim="800000"/>
                        <a:headEnd/>
                        <a:tailEnd/>
                      </a:ln>
                    </wps:spPr>
                    <wps:txbx>
                      <w:txbxContent>
                        <w:p w:rsidR="000E0B6E" w:rsidRDefault="000E0B6E">
                          <w:r>
                            <w:t>David Javier Canche Jiménez-ISC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23.7pt;margin-top:-24.9pt;width:22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Ib4JgIAACQEAAAOAAAAZHJzL2Uyb0RvYy54bWysU9uO2yAQfa/Uf0C8N3bcJJtYcVbbbFNV&#10;2l6kbT8AA45RgXGBxE6/fgeczUbbt6p+QIxnOJw5c1jfDkaTo3Rega3odJJTIi0Hoey+oj9/7N4t&#10;KfGBWcE0WFnRk/T0dvP2zbrvSllAC1pIRxDE+rLvKtqG0JVZ5nkrDfMT6KTFZAPOsICh22fCsR7R&#10;jc6KPF9kPTjROeDSe/x7PybpJuE3jeThW9N4GYiuKHILaXVpreOabdas3DvWtYqfabB/YGGYsnjp&#10;BeqeBUYOTv0FZRR34KEJEw4mg6ZRXKYesJtp/qqbx5Z1MvWC4vjuIpP/f7D86/G7I0pU9H1+Q4ll&#10;Boe0PTDhgAhJghwCkCLK1He+xOrHDuvD8AEGHHdq2XcPwH95YmHbMruXd85B30omkOY0nsyujo44&#10;PoLU/RcQeBs7BEhAQ+NM1BBVIYiO4zpdRoQ8CMefxXK5KuaY4pgrFoubPM0wY+Xz6c758EmCIXFT&#10;UYcWSOjs+OBDZMPK55J4mQetxE5pnQK3r7fakSNDu+zSlxp4VaYt6Su6mhfzhGwhnk9OMiqgnbUy&#10;FV3m8RsNFtX4aEUqCUzpcY9MtD3LExUZtQlDPWBh1KwGcUKhHIy2xWeGmxbcH0p6tGxF/e8Dc5IS&#10;/dmi2KvpbBY9noLZ/KbAwF1n6usMsxyhKhooGbfbkN5F1MHCHQ6lUUmvFyZnrmjFJOP52USvX8ep&#10;6uVxb54AAAD//wMAUEsDBBQABgAIAAAAIQDhro0h3QAAAAsBAAAPAAAAZHJzL2Rvd25yZXYueG1s&#10;TI/PToNAEMbvJr7DZky8mHZpg9AiS6MmGq+tfYABpkBkZwm7LfTtnZ70ON/88v3Jd7Pt1YVG3zk2&#10;sFpGoIgrV3fcGDh+fyw2oHxArrF3TAau5GFX3N/lmNVu4j1dDqFRYsI+QwNtCEOmta9asuiXbiCW&#10;38mNFoOcY6PrEScxt71eR1GiLXYsCS0O9N5S9XM4WwOnr+npeTuVn+GY7uPkDbu0dFdjHh/m1xdQ&#10;gebwB8OtvlSHQjqV7sy1V72BJE5jQQ0s4q1suBGraC1SKVK6AV3k+v+G4hcAAP//AwBQSwECLQAU&#10;AAYACAAAACEAtoM4kv4AAADhAQAAEwAAAAAAAAAAAAAAAAAAAAAAW0NvbnRlbnRfVHlwZXNdLnht&#10;bFBLAQItABQABgAIAAAAIQA4/SH/1gAAAJQBAAALAAAAAAAAAAAAAAAAAC8BAABfcmVscy8ucmVs&#10;c1BLAQItABQABgAIAAAAIQCRtIb4JgIAACQEAAAOAAAAAAAAAAAAAAAAAC4CAABkcnMvZTJvRG9j&#10;LnhtbFBLAQItABQABgAIAAAAIQDhro0h3QAAAAsBAAAPAAAAAAAAAAAAAAAAAIAEAABkcnMvZG93&#10;bnJldi54bWxQSwUGAAAAAAQABADzAAAAigUAAAAA&#10;" stroked="f">
              <v:textbox>
                <w:txbxContent>
                  <w:p w:rsidR="000E0B6E" w:rsidRDefault="000E0B6E">
                    <w:r>
                      <w:t>David Javier Canche Jiménez-ISC</w:t>
                    </w:r>
                  </w:p>
                </w:txbxContent>
              </v:textbox>
            </v:shape>
          </w:pict>
        </mc:Fallback>
      </mc:AlternateContent>
    </w:r>
    <w:r w:rsidR="00092750" w:rsidRPr="00092750">
      <w:rPr>
        <w:noProof/>
        <w:lang w:eastAsia="es-MX"/>
      </w:rPr>
      <w:drawing>
        <wp:anchor distT="0" distB="0" distL="114300" distR="114300" simplePos="0" relativeHeight="251661312" behindDoc="0" locked="0" layoutInCell="1" allowOverlap="1" wp14:anchorId="0A6CD0C3" wp14:editId="0B91884F">
          <wp:simplePos x="0" y="0"/>
          <wp:positionH relativeFrom="column">
            <wp:posOffset>5144135</wp:posOffset>
          </wp:positionH>
          <wp:positionV relativeFrom="paragraph">
            <wp:posOffset>74295</wp:posOffset>
          </wp:positionV>
          <wp:extent cx="1273810" cy="310515"/>
          <wp:effectExtent l="0" t="0" r="2540" b="0"/>
          <wp:wrapNone/>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 UNAV 08.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3810" cy="310515"/>
                  </a:xfrm>
                  <a:prstGeom prst="rect">
                    <a:avLst/>
                  </a:prstGeom>
                </pic:spPr>
              </pic:pic>
            </a:graphicData>
          </a:graphic>
          <wp14:sizeRelH relativeFrom="page">
            <wp14:pctWidth>0</wp14:pctWidth>
          </wp14:sizeRelH>
          <wp14:sizeRelV relativeFrom="page">
            <wp14:pctHeight>0</wp14:pctHeight>
          </wp14:sizeRelV>
        </wp:anchor>
      </w:drawing>
    </w:r>
    <w:r w:rsidR="00092750" w:rsidRPr="00092750">
      <w:rPr>
        <w:noProof/>
        <w:lang w:eastAsia="es-MX"/>
      </w:rPr>
      <mc:AlternateContent>
        <mc:Choice Requires="wps">
          <w:drawing>
            <wp:anchor distT="0" distB="0" distL="114300" distR="114300" simplePos="0" relativeHeight="251659264" behindDoc="0" locked="0" layoutInCell="1" allowOverlap="1" wp14:anchorId="73BD0495" wp14:editId="3565C81B">
              <wp:simplePos x="0" y="0"/>
              <wp:positionH relativeFrom="column">
                <wp:posOffset>-1299210</wp:posOffset>
              </wp:positionH>
              <wp:positionV relativeFrom="paragraph">
                <wp:posOffset>-50165</wp:posOffset>
              </wp:positionV>
              <wp:extent cx="7981950" cy="59055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79819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5" o:spid="_x0000_s1026" style="position:absolute;margin-left:-102.3pt;margin-top:-3.95pt;width:628.5pt;height: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n/eQIAADsFAAAOAAAAZHJzL2Uyb0RvYy54bWysVMFu2zAMvQ/YPwi6r3aCem2COkXQosOA&#10;oi2aFj2rshQbkEWNUuJkf7Nv2Y+Nkh23aIsdhvkgUyL5SD6ROjvftYZtFfoGbMknRzlnykqoGrsu&#10;+ePD1ZdTznwQthIGrCr5Xnl+vvj86axzczWFGkylkBGI9fPOlbwOwc2zzMtatcIfgVOWlBqwFYG2&#10;uM4qFB2htyab5vnXrAOsHIJU3tPpZa/ki4SvtZLhVmuvAjMlp9xCWjGtz3HNFmdivkbh6kYOaYh/&#10;yKIVjaWgI9SlCIJtsHkH1TYSwYMORxLaDLRupEo1UDWT/E01q1o4lWohcrwbafL/D1bebO+QNVXJ&#10;C86saOmK7om037/semOAFZGgzvk52a3cHQ47T2KsdqexjX+qg+0SqfuRVLULTNLhyex0MiuIe0m6&#10;YpYXJBNM9uLt0IdvCloWhZIjxU9ciu21D73pwYT8YjZ9/CSFvVExBWPvlaZCKOI0eacWUhcG2VbQ&#10;5QsplQ2TXlWLSvXHRU7fkM/okbJLgBFZN8aM2ANAbM/32H2ug310VakDR+f8b4n1zqNHigw2jM5t&#10;YwE/AjBU1RC5tz+Q1FMTWXqGak/XjND3v3fyqiGur4UPdwKp4el6aIjDLS3aQFdyGCTOasCfH51H&#10;e+pD0nLW0QCV3P/YCFScme+WOnQ2OT6OE5c2x8XJlDb4WvP8WmM37QXQNU3ouXAyidE+mIOoEdon&#10;mvVljEoqYSXFLrkMeNhchH6w6bWQarlMZjRlToRru3IygkdWYy897J4EuqHhArXqDRyGTczf9F1v&#10;Gz0tLDcBdJOa8oXXgW+a0NQ4w2sSn4DX+2T18uYt/gAAAP//AwBQSwMEFAAGAAgAAAAhAPvqIs7f&#10;AAAACwEAAA8AAABkcnMvZG93bnJldi54bWxMj0FOwzAQRfdI3MEaJHatnShtQ4hTISSExAbRcgA3&#10;HpKAPY5spwmcHncFuxnN05/36/1iDTujD4MjCdlaAENqnR6ok/B+fFqVwEJUpJVxhBK+McC+ub6q&#10;VaXdTG94PsSOpRAKlZLQxzhWnIe2R6vC2o1I6fbhvFUxrb7j2qs5hVvDcyG23KqB0odejfjYY/t1&#10;mKwEl73Gl+NcTISzfy6Hz9b87Eopb2+Wh3tgEZf4B8NFP6lDk5xObiIdmJGwykWxTWyadnfALoTY&#10;5AWwk4RykwFvav6/Q/MLAAD//wMAUEsBAi0AFAAGAAgAAAAhALaDOJL+AAAA4QEAABMAAAAAAAAA&#10;AAAAAAAAAAAAAFtDb250ZW50X1R5cGVzXS54bWxQSwECLQAUAAYACAAAACEAOP0h/9YAAACUAQAA&#10;CwAAAAAAAAAAAAAAAAAvAQAAX3JlbHMvLnJlbHNQSwECLQAUAAYACAAAACEA8q45/3kCAAA7BQAA&#10;DgAAAAAAAAAAAAAAAAAuAgAAZHJzL2Uyb0RvYy54bWxQSwECLQAUAAYACAAAACEA++oizt8AAAAL&#10;AQAADwAAAAAAAAAAAAAAAADTBAAAZHJzL2Rvd25yZXYueG1sUEsFBgAAAAAEAAQA8wAAAN8FAAAA&#10;AA==&#10;" fillcolor="#4f81bd [3204]" strokecolor="#243f60 [1604]" strokeweight="2pt"/>
          </w:pict>
        </mc:Fallback>
      </mc:AlternateContent>
    </w:r>
    <w:r w:rsidR="00092750" w:rsidRPr="00092750">
      <w:rPr>
        <w:noProof/>
        <w:lang w:eastAsia="es-MX"/>
      </w:rPr>
      <mc:AlternateContent>
        <mc:Choice Requires="wps">
          <w:drawing>
            <wp:anchor distT="0" distB="0" distL="114300" distR="114300" simplePos="0" relativeHeight="251660288" behindDoc="0" locked="0" layoutInCell="1" allowOverlap="1" wp14:anchorId="7EC84643" wp14:editId="643C7997">
              <wp:simplePos x="0" y="0"/>
              <wp:positionH relativeFrom="column">
                <wp:posOffset>-470535</wp:posOffset>
              </wp:positionH>
              <wp:positionV relativeFrom="paragraph">
                <wp:posOffset>-802640</wp:posOffset>
              </wp:positionV>
              <wp:extent cx="228600" cy="222885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228600" cy="2228850"/>
                      </a:xfrm>
                      <a:prstGeom prst="rect">
                        <a:avLst/>
                      </a:prstGeom>
                      <a:solidFill>
                        <a:srgbClr val="FF33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6" o:spid="_x0000_s1026" style="position:absolute;margin-left:-37.05pt;margin-top:-63.2pt;width:18pt;height:17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DZnkgIAAG8FAAAOAAAAZHJzL2Uyb0RvYy54bWysVM1u2zAMvg/YOwi6r3bSNuuCOkXQIsOA&#10;oivaDj0rshQbkEWNUuJkb7Nn2YuNkn8adMUOw3JQRJP8SH4ieXm1bwzbKfQ12IJPTnLOlJVQ1nZT&#10;8G9Pqw8XnPkgbCkMWFXwg/L8avH+3WXr5moKFZhSISMQ6+etK3gVgptnmZeVaoQ/AacsKTVgIwKJ&#10;uMlKFC2hNyab5vksawFLhyCV9/T1plPyRcLXWsnwVWuvAjMFp9xCOjGd63hmi0sx36BwVS37NMQ/&#10;ZNGI2lLQEepGBMG2WP8B1dQSwYMOJxKaDLSupUo1UDWT/FU1j5VwKtVC5Hg30uT/H6y8290jq8uC&#10;zzizoqEneiDSfv20m60BNosEtc7Pye7R3WMvebrGavcam/hPdbB9IvUwkqr2gUn6OJ1ezHKiXpJq&#10;SsLFeWI9e/F26MNnBQ2Ll4IjxU9cit2tDxSRTAeTGMyDqctVbUwScLO+Nsh2gh54tTo9pVCdy5FZ&#10;Fivock63cDAqOhv7oDQVH7NMEVPbqRFPSKlsmHSqSpSqC3Oe02+IEhs1eqQ0E2BE1pTeiN0DDJYd&#10;yIDdJdvbR1eVunZ0zv+WWOc8eqTIYMPo3NQW8C0AQ1X1kTt7Sv+ImnhdQ3mg1kDoZsY7uarpfW6F&#10;D/cCaUjoTWnww1c6tIG24NDfOKsAf7z1PdpT75KWs5aGruD++1ag4sx8sdTVnyZnZ3FKk3B2/nFK&#10;Ah5r1scau22ugZ59QivGyXSN9sEMV43QPNN+WMaopBJWUuyCy4CDcB26ZUAbRqrlMpnRZDoRbu2j&#10;kxE8shr772n/LND1TRqove9gGFAxf9WrnW30tLDcBtB1auQXXnu+aapT4/QbKK6NYzlZvezJxW8A&#10;AAD//wMAUEsDBBQABgAIAAAAIQBglwdw4gAAAAwBAAAPAAAAZHJzL2Rvd25yZXYueG1sTI89T8Mw&#10;EIZ3JP6DdZXYUicmSksap4JKsDCgpl3Y3Nj5UONziN02/HuOCbb7ePTec8V2tgO7msn3DiUkyxiY&#10;wdrpHlsJx8NrtAbmg0KtBodGwrfxsC3v7wqVa3fDvblWoWUUgj5XEroQxpxzX3fGKr90o0HaNW6y&#10;KlA7tVxP6kbhduAijjNuVY90oVOj2XWmPlcXK2F/VF1zftodxFfz8sb7j1UlPt+lfFjMzxtgwczh&#10;D4ZffVKHkpxO7oLas0FCtEoTQqlIRJYCIyR6XNPoJEGINANeFvz/E+UPAAAA//8DAFBLAQItABQA&#10;BgAIAAAAIQC2gziS/gAAAOEBAAATAAAAAAAAAAAAAAAAAAAAAABbQ29udGVudF9UeXBlc10ueG1s&#10;UEsBAi0AFAAGAAgAAAAhADj9If/WAAAAlAEAAAsAAAAAAAAAAAAAAAAALwEAAF9yZWxzLy5yZWxz&#10;UEsBAi0AFAAGAAgAAAAhALm8NmeSAgAAbwUAAA4AAAAAAAAAAAAAAAAALgIAAGRycy9lMm9Eb2Mu&#10;eG1sUEsBAi0AFAAGAAgAAAAhAGCXB3DiAAAADAEAAA8AAAAAAAAAAAAAAAAA7AQAAGRycy9kb3du&#10;cmV2LnhtbFBLBQYAAAAABAAEAPMAAAD7BQAAAAA=&#10;" fillcolor="#f30" strokecolor="#243f60 [1604]" strokeweight="2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333"/>
    <w:rsid w:val="00037943"/>
    <w:rsid w:val="00092750"/>
    <w:rsid w:val="000A23F3"/>
    <w:rsid w:val="000E0B6E"/>
    <w:rsid w:val="001C51BA"/>
    <w:rsid w:val="003A7899"/>
    <w:rsid w:val="0046630B"/>
    <w:rsid w:val="00486333"/>
    <w:rsid w:val="004D65BF"/>
    <w:rsid w:val="00586E86"/>
    <w:rsid w:val="005C3BA0"/>
    <w:rsid w:val="005D1073"/>
    <w:rsid w:val="00632AFA"/>
    <w:rsid w:val="00652F2A"/>
    <w:rsid w:val="00683AC4"/>
    <w:rsid w:val="00712445"/>
    <w:rsid w:val="007A4EA8"/>
    <w:rsid w:val="007E2053"/>
    <w:rsid w:val="00841BE6"/>
    <w:rsid w:val="008B4152"/>
    <w:rsid w:val="009203E6"/>
    <w:rsid w:val="009360B2"/>
    <w:rsid w:val="009B6831"/>
    <w:rsid w:val="00A90D3A"/>
    <w:rsid w:val="00A94D00"/>
    <w:rsid w:val="00AF3A82"/>
    <w:rsid w:val="00B15D45"/>
    <w:rsid w:val="00B22E35"/>
    <w:rsid w:val="00B771CC"/>
    <w:rsid w:val="00BA6812"/>
    <w:rsid w:val="00CD24B4"/>
    <w:rsid w:val="00CF55CC"/>
    <w:rsid w:val="00D5742E"/>
    <w:rsid w:val="00DE4A99"/>
    <w:rsid w:val="00E11559"/>
    <w:rsid w:val="00F61D18"/>
    <w:rsid w:val="00F829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F3A8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AF3A8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D10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1073"/>
    <w:rPr>
      <w:rFonts w:ascii="Tahoma" w:hAnsi="Tahoma" w:cs="Tahoma"/>
      <w:sz w:val="16"/>
      <w:szCs w:val="16"/>
    </w:rPr>
  </w:style>
  <w:style w:type="paragraph" w:styleId="Encabezado">
    <w:name w:val="header"/>
    <w:basedOn w:val="Normal"/>
    <w:link w:val="EncabezadoCar"/>
    <w:uiPriority w:val="99"/>
    <w:unhideWhenUsed/>
    <w:rsid w:val="000927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2750"/>
  </w:style>
  <w:style w:type="paragraph" w:styleId="Piedepgina">
    <w:name w:val="footer"/>
    <w:basedOn w:val="Normal"/>
    <w:link w:val="PiedepginaCar"/>
    <w:uiPriority w:val="99"/>
    <w:unhideWhenUsed/>
    <w:rsid w:val="000927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2750"/>
  </w:style>
  <w:style w:type="character" w:customStyle="1" w:styleId="Ttulo2Car">
    <w:name w:val="Título 2 Car"/>
    <w:basedOn w:val="Fuentedeprrafopredeter"/>
    <w:link w:val="Ttulo2"/>
    <w:uiPriority w:val="9"/>
    <w:rsid w:val="00AF3A82"/>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AF3A82"/>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AF3A8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AF3A82"/>
    <w:rPr>
      <w:rFonts w:ascii="Courier New" w:eastAsia="Times New Roman" w:hAnsi="Courier New" w:cs="Courier New"/>
      <w:sz w:val="20"/>
      <w:szCs w:val="20"/>
    </w:rPr>
  </w:style>
  <w:style w:type="character" w:styleId="Textoennegrita">
    <w:name w:val="Strong"/>
    <w:basedOn w:val="Fuentedeprrafopredeter"/>
    <w:uiPriority w:val="22"/>
    <w:qFormat/>
    <w:rsid w:val="00AF3A82"/>
    <w:rPr>
      <w:b/>
      <w:bCs/>
    </w:rPr>
  </w:style>
  <w:style w:type="character" w:customStyle="1" w:styleId="apple-converted-space">
    <w:name w:val="apple-converted-space"/>
    <w:basedOn w:val="Fuentedeprrafopredeter"/>
    <w:rsid w:val="00AF3A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F3A8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AF3A8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D10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1073"/>
    <w:rPr>
      <w:rFonts w:ascii="Tahoma" w:hAnsi="Tahoma" w:cs="Tahoma"/>
      <w:sz w:val="16"/>
      <w:szCs w:val="16"/>
    </w:rPr>
  </w:style>
  <w:style w:type="paragraph" w:styleId="Encabezado">
    <w:name w:val="header"/>
    <w:basedOn w:val="Normal"/>
    <w:link w:val="EncabezadoCar"/>
    <w:uiPriority w:val="99"/>
    <w:unhideWhenUsed/>
    <w:rsid w:val="000927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2750"/>
  </w:style>
  <w:style w:type="paragraph" w:styleId="Piedepgina">
    <w:name w:val="footer"/>
    <w:basedOn w:val="Normal"/>
    <w:link w:val="PiedepginaCar"/>
    <w:uiPriority w:val="99"/>
    <w:unhideWhenUsed/>
    <w:rsid w:val="000927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2750"/>
  </w:style>
  <w:style w:type="character" w:customStyle="1" w:styleId="Ttulo2Car">
    <w:name w:val="Título 2 Car"/>
    <w:basedOn w:val="Fuentedeprrafopredeter"/>
    <w:link w:val="Ttulo2"/>
    <w:uiPriority w:val="9"/>
    <w:rsid w:val="00AF3A82"/>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AF3A82"/>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AF3A8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AF3A82"/>
    <w:rPr>
      <w:rFonts w:ascii="Courier New" w:eastAsia="Times New Roman" w:hAnsi="Courier New" w:cs="Courier New"/>
      <w:sz w:val="20"/>
      <w:szCs w:val="20"/>
    </w:rPr>
  </w:style>
  <w:style w:type="character" w:styleId="Textoennegrita">
    <w:name w:val="Strong"/>
    <w:basedOn w:val="Fuentedeprrafopredeter"/>
    <w:uiPriority w:val="22"/>
    <w:qFormat/>
    <w:rsid w:val="00AF3A82"/>
    <w:rPr>
      <w:b/>
      <w:bCs/>
    </w:rPr>
  </w:style>
  <w:style w:type="character" w:customStyle="1" w:styleId="apple-converted-space">
    <w:name w:val="apple-converted-space"/>
    <w:basedOn w:val="Fuentedeprrafopredeter"/>
    <w:rsid w:val="00AF3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45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248</Words>
  <Characters>1367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canche jimenez</dc:creator>
  <cp:lastModifiedBy>David canche jimenez</cp:lastModifiedBy>
  <cp:revision>4</cp:revision>
  <cp:lastPrinted>2014-02-27T15:19:00Z</cp:lastPrinted>
  <dcterms:created xsi:type="dcterms:W3CDTF">2014-03-06T06:12:00Z</dcterms:created>
  <dcterms:modified xsi:type="dcterms:W3CDTF">2014-03-06T15:49:00Z</dcterms:modified>
</cp:coreProperties>
</file>