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lastRenderedPageBreak/>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 xml:space="preserve">Underlined by Examiner 1 – suspect for questions </w:t>
      </w:r>
      <w:r w:rsidRPr="003377AC">
        <w:rPr>
          <w:rFonts w:cstheme="minorHAnsi"/>
          <w:iCs/>
          <w:color w:val="7030A0"/>
        </w:rPr>
        <w:lastRenderedPageBreak/>
        <w:t>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92099D" w:rsidRDefault="00933EA0" w:rsidP="005727BE">
      <w:pPr>
        <w:pStyle w:val="ListParagraph"/>
        <w:numPr>
          <w:ilvl w:val="3"/>
          <w:numId w:val="1"/>
        </w:numPr>
        <w:rPr>
          <w:rFonts w:cstheme="minorHAnsi"/>
          <w:iCs/>
          <w:highlight w:val="yellow"/>
        </w:rPr>
      </w:pPr>
      <w:r w:rsidRPr="0092099D">
        <w:rPr>
          <w:rFonts w:cstheme="minorHAnsi"/>
          <w:b/>
          <w:iCs/>
          <w:color w:val="7030A0"/>
          <w:highlight w:val="yellow"/>
        </w:rPr>
        <w:t>Examiners</w:t>
      </w:r>
      <w:r w:rsidRPr="0092099D">
        <w:rPr>
          <w:rFonts w:cstheme="minorHAnsi"/>
          <w:iCs/>
          <w:highlight w:val="yellow"/>
        </w:rPr>
        <w:t xml:space="preserve"> (Page 87-88): “</w:t>
      </w:r>
      <w:r w:rsidRPr="0092099D">
        <w:rPr>
          <w:rFonts w:cstheme="minorHAnsi"/>
          <w:iCs/>
          <w:highlight w:val="yellow"/>
          <w:u w:val="single"/>
        </w:rPr>
        <w:t xml:space="preserve">The </w:t>
      </w:r>
      <w:r w:rsidRPr="0092099D">
        <w:rPr>
          <w:rFonts w:cstheme="minorHAnsi"/>
          <w:b/>
          <w:iCs/>
          <w:color w:val="7030A0"/>
          <w:highlight w:val="yellow"/>
          <w:u w:val="single"/>
        </w:rPr>
        <w:t>resolutions</w:t>
      </w:r>
      <w:r w:rsidRPr="0092099D">
        <w:rPr>
          <w:rFonts w:cstheme="minorHAnsi"/>
          <w:iCs/>
          <w:color w:val="7030A0"/>
          <w:highlight w:val="yellow"/>
          <w:u w:val="single"/>
        </w:rPr>
        <w:t xml:space="preserve"> </w:t>
      </w:r>
      <w:r w:rsidRPr="0092099D">
        <w:rPr>
          <w:rFonts w:cstheme="minorHAnsi"/>
          <w:iCs/>
          <w:highlight w:val="yellow"/>
          <w:u w:val="single"/>
        </w:rPr>
        <w:t xml:space="preserve">of both multiple scattering coefficients are superior across all </w:t>
      </w:r>
      <w:proofErr w:type="spellStart"/>
      <w:r w:rsidRPr="0092099D">
        <w:rPr>
          <w:rFonts w:cstheme="minorHAnsi"/>
          <w:iCs/>
          <w:highlight w:val="yellow"/>
          <w:u w:val="single"/>
        </w:rPr>
        <w:t>p</w:t>
      </w:r>
      <w:r w:rsidRPr="0092099D">
        <w:rPr>
          <w:rFonts w:cstheme="minorHAnsi"/>
          <w:iCs/>
          <w:highlight w:val="yellow"/>
          <w:u w:val="single"/>
          <w:vertAlign w:val="subscript"/>
        </w:rPr>
        <w:t>T</w:t>
      </w:r>
      <w:proofErr w:type="spellEnd"/>
      <w:r w:rsidRPr="0092099D">
        <w:rPr>
          <w:rFonts w:cstheme="minorHAnsi"/>
          <w:iCs/>
          <w:highlight w:val="yellow"/>
          <w:u w:val="single"/>
        </w:rPr>
        <w:t xml:space="preserve"> compared to when multiple scattering is not considered at all</w:t>
      </w:r>
      <w:r w:rsidRPr="0092099D">
        <w:rPr>
          <w:rFonts w:cstheme="minorHAnsi"/>
          <w:iCs/>
          <w:highlight w:val="yellow"/>
        </w:rPr>
        <w:t xml:space="preserve"> …” </w:t>
      </w:r>
      <w:r w:rsidRPr="0092099D">
        <w:rPr>
          <w:rFonts w:cstheme="minorHAnsi"/>
          <w:iCs/>
          <w:color w:val="7030A0"/>
          <w:highlight w:val="yellow"/>
        </w:rPr>
        <w:t>REALLY? Arrow</w:t>
      </w:r>
      <w:r w:rsidR="006C7CBB" w:rsidRPr="0092099D">
        <w:rPr>
          <w:rFonts w:cstheme="minorHAnsi"/>
          <w:iCs/>
          <w:color w:val="7030A0"/>
          <w:highlight w:val="yellow"/>
        </w:rPr>
        <w:t xml:space="preserve"> </w:t>
      </w:r>
      <w:r w:rsidRPr="0092099D">
        <w:rPr>
          <w:rFonts w:cstheme="minorHAnsi"/>
          <w:iCs/>
          <w:color w:val="7030A0"/>
          <w:highlight w:val="yellow"/>
        </w:rPr>
        <w:t>to top left plot of Figure</w:t>
      </w:r>
      <w:r w:rsidR="006C7CBB" w:rsidRPr="0092099D">
        <w:rPr>
          <w:rFonts w:cstheme="minorHAnsi"/>
          <w:iCs/>
          <w:color w:val="7030A0"/>
          <w:highlight w:val="yellow"/>
        </w:rPr>
        <w:t xml:space="preserve"> 4.16 for 1/</w:t>
      </w:r>
      <w:proofErr w:type="spellStart"/>
      <w:r w:rsidR="006C7CBB" w:rsidRPr="0092099D">
        <w:rPr>
          <w:rFonts w:cstheme="minorHAnsi"/>
          <w:iCs/>
          <w:color w:val="7030A0"/>
          <w:highlight w:val="yellow"/>
        </w:rPr>
        <w:t>p</w:t>
      </w:r>
      <w:r w:rsidR="006C7CBB" w:rsidRPr="0092099D">
        <w:rPr>
          <w:rFonts w:cstheme="minorHAnsi"/>
          <w:iCs/>
          <w:color w:val="7030A0"/>
          <w:highlight w:val="yellow"/>
          <w:vertAlign w:val="subscript"/>
        </w:rPr>
        <w:t>T</w:t>
      </w:r>
      <w:proofErr w:type="spellEnd"/>
      <w:r w:rsidR="006C7CBB" w:rsidRPr="0092099D">
        <w:rPr>
          <w:rFonts w:cstheme="minorHAnsi"/>
          <w:iCs/>
          <w:color w:val="7030A0"/>
          <w:highlight w:val="yellow"/>
        </w:rPr>
        <w:t xml:space="preserve"> resolution – clear that this is worse/similar for this helix parameter. The arrow </w:t>
      </w:r>
      <w:r w:rsidR="008D655A" w:rsidRPr="0092099D">
        <w:rPr>
          <w:rFonts w:cstheme="minorHAnsi"/>
          <w:iCs/>
          <w:color w:val="7030A0"/>
          <w:highlight w:val="yellow"/>
        </w:rPr>
        <w:t>to the top paragraph of page 88 (re., the worse 1/</w:t>
      </w:r>
      <w:proofErr w:type="spellStart"/>
      <w:r w:rsidR="008D655A" w:rsidRPr="0092099D">
        <w:rPr>
          <w:rFonts w:cstheme="minorHAnsi"/>
          <w:iCs/>
          <w:color w:val="7030A0"/>
          <w:highlight w:val="yellow"/>
        </w:rPr>
        <w:t>p</w:t>
      </w:r>
      <w:r w:rsidR="008D655A" w:rsidRPr="0092099D">
        <w:rPr>
          <w:rFonts w:cstheme="minorHAnsi"/>
          <w:iCs/>
          <w:color w:val="7030A0"/>
          <w:highlight w:val="yellow"/>
          <w:vertAlign w:val="subscript"/>
        </w:rPr>
        <w:t>T</w:t>
      </w:r>
      <w:proofErr w:type="spellEnd"/>
      <w:r w:rsidR="008D655A" w:rsidRPr="0092099D">
        <w:rPr>
          <w:rFonts w:cstheme="minorHAnsi"/>
          <w:iCs/>
          <w:color w:val="7030A0"/>
          <w:highlight w:val="yellow"/>
        </w:rPr>
        <w:t xml:space="preserve"> resolution in the range 0.181-0.261 is worse when multiple scattering is considered) has a tick! The latter paragraph is correct!</w:t>
      </w:r>
      <w:r w:rsidR="005727BE" w:rsidRPr="0092099D">
        <w:rPr>
          <w:rFonts w:cstheme="minorHAnsi"/>
          <w:iCs/>
          <w:color w:val="7030A0"/>
          <w:highlight w:val="yellow"/>
        </w:rPr>
        <w:t xml:space="preserve"> </w:t>
      </w:r>
      <w:r w:rsidR="002F2ECB" w:rsidRPr="0092099D">
        <w:rPr>
          <w:rFonts w:cstheme="minorHAnsi"/>
          <w:b/>
          <w:bCs/>
          <w:iCs/>
          <w:color w:val="0070C0"/>
          <w:highlight w:val="yellow"/>
        </w:rPr>
        <w:t>Rewritten to be consistent</w:t>
      </w:r>
      <w:r w:rsidR="00F83EFA" w:rsidRPr="0092099D">
        <w:rPr>
          <w:rFonts w:cstheme="minorHAnsi"/>
          <w:b/>
          <w:bCs/>
          <w:iCs/>
          <w:color w:val="0070C0"/>
          <w:highlight w:val="yellow"/>
        </w:rPr>
        <w:t xml:space="preserve"> and provide better explanation for </w:t>
      </w:r>
      <w:r w:rsidR="00363C78">
        <w:rPr>
          <w:rFonts w:cstheme="minorHAnsi"/>
          <w:b/>
          <w:bCs/>
          <w:iCs/>
          <w:color w:val="0070C0"/>
          <w:highlight w:val="yellow"/>
        </w:rPr>
        <w:t>the observed</w:t>
      </w:r>
      <w:bookmarkStart w:id="0" w:name="_GoBack"/>
      <w:bookmarkEnd w:id="0"/>
      <w:r w:rsidR="00F83EFA" w:rsidRPr="0092099D">
        <w:rPr>
          <w:rFonts w:cstheme="minorHAnsi"/>
          <w:b/>
          <w:bCs/>
          <w:iCs/>
          <w:color w:val="0070C0"/>
          <w:highlight w:val="yellow"/>
        </w:rPr>
        <w:t xml:space="preserve"> resolutions</w:t>
      </w:r>
      <w:r w:rsidR="002F2ECB" w:rsidRPr="0092099D">
        <w:rPr>
          <w:rFonts w:cstheme="minorHAnsi"/>
          <w:b/>
          <w:bCs/>
          <w:iCs/>
          <w:color w:val="0070C0"/>
          <w:highlight w:val="yellow"/>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AA4684" w:rsidRDefault="00311B3B" w:rsidP="00623947">
      <w:pPr>
        <w:pStyle w:val="ListParagraph"/>
        <w:numPr>
          <w:ilvl w:val="3"/>
          <w:numId w:val="1"/>
        </w:numPr>
        <w:rPr>
          <w:rFonts w:cstheme="minorHAnsi"/>
          <w:iCs/>
          <w:highlight w:val="yellow"/>
        </w:rPr>
      </w:pPr>
      <w:r w:rsidRPr="00AA4684">
        <w:rPr>
          <w:rFonts w:cstheme="minorHAnsi"/>
          <w:b/>
          <w:iCs/>
          <w:color w:val="7030A0"/>
          <w:highlight w:val="yellow"/>
        </w:rPr>
        <w:t>Examiners</w:t>
      </w:r>
      <w:r w:rsidRPr="00AA4684">
        <w:rPr>
          <w:rFonts w:cstheme="minorHAnsi"/>
          <w:iCs/>
          <w:highlight w:val="yellow"/>
        </w:rPr>
        <w:t xml:space="preserve"> (Page 88): </w:t>
      </w:r>
      <w:r w:rsidR="00CA36DC" w:rsidRPr="00AA4684">
        <w:rPr>
          <w:rFonts w:cstheme="minorHAnsi"/>
          <w:iCs/>
          <w:highlight w:val="yellow"/>
        </w:rPr>
        <w:t xml:space="preserve"> </w:t>
      </w:r>
      <w:r w:rsidR="00CA36DC" w:rsidRPr="00AA4684">
        <w:rPr>
          <w:rFonts w:cstheme="minorHAnsi"/>
          <w:b/>
          <w:iCs/>
          <w:color w:val="7030A0"/>
          <w:highlight w:val="yellow"/>
        </w:rPr>
        <w:t>BOTH EXAMINERS</w:t>
      </w:r>
      <w:r w:rsidRPr="00AA4684">
        <w:rPr>
          <w:rFonts w:cstheme="minorHAnsi"/>
          <w:iCs/>
          <w:color w:val="7030A0"/>
          <w:highlight w:val="yellow"/>
        </w:rPr>
        <w:t xml:space="preserve"> </w:t>
      </w:r>
      <w:r w:rsidRPr="00AA4684">
        <w:rPr>
          <w:rFonts w:cstheme="minorHAnsi"/>
          <w:b/>
          <w:iCs/>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lastRenderedPageBreak/>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lastRenderedPageBreak/>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 xml:space="preserve">Solution: better defined Control Regions in the above text and </w:t>
      </w:r>
      <w:r w:rsidR="008D55A9" w:rsidRPr="008D55A9">
        <w:rPr>
          <w:rFonts w:cstheme="minorHAnsi"/>
          <w:b/>
          <w:iCs/>
          <w:color w:val="0070C0"/>
        </w:rPr>
        <w:lastRenderedPageBreak/>
        <w:t>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w:t>
      </w:r>
      <w:r w:rsidR="0032592F" w:rsidRPr="0032592F">
        <w:rPr>
          <w:rFonts w:cstheme="minorHAnsi"/>
          <w:b/>
          <w:bCs/>
          <w:iCs/>
          <w:color w:val="0070C0"/>
        </w:rPr>
        <w:t>defin</w:t>
      </w:r>
      <w:r w:rsidR="0032592F" w:rsidRPr="0032592F">
        <w:rPr>
          <w:rFonts w:cstheme="minorHAnsi"/>
          <w:b/>
          <w:bCs/>
          <w:iCs/>
          <w:color w:val="0070C0"/>
        </w:rPr>
        <w:t>ing</w:t>
      </w:r>
      <w:r w:rsidR="0032592F" w:rsidRPr="0032592F">
        <w:rPr>
          <w:rFonts w:cstheme="minorHAnsi"/>
          <w:b/>
          <w:bCs/>
          <w:iCs/>
          <w:color w:val="0070C0"/>
        </w:rPr>
        <w:t xml:space="preserve"> the SR and SB</w:t>
      </w:r>
      <w:r w:rsidR="0032592F" w:rsidRPr="0032592F">
        <w:rPr>
          <w:rFonts w:cstheme="minorHAnsi"/>
          <w:b/>
          <w:bCs/>
          <w:iCs/>
          <w:color w:val="0070C0"/>
        </w:rPr>
        <w:t xml:space="preserve">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D056C6">
        <w:rPr>
          <w:rFonts w:cstheme="minorHAnsi"/>
          <w:b/>
          <w:iCs/>
          <w:color w:val="0070C0"/>
        </w:rPr>
        <w:t>)</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 xml:space="preserve">In order select events </w:t>
      </w:r>
      <w:r w:rsidR="0097601C" w:rsidRPr="00AC64BE">
        <w:rPr>
          <w:b/>
          <w:bCs/>
          <w:color w:val="0070C0"/>
        </w:rPr>
        <w:lastRenderedPageBreak/>
        <w:t>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lastRenderedPageBreak/>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3E7C91" w:rsidRDefault="00D25334" w:rsidP="00D25334">
      <w:pPr>
        <w:pStyle w:val="ListParagraph"/>
        <w:numPr>
          <w:ilvl w:val="1"/>
          <w:numId w:val="1"/>
        </w:numPr>
        <w:rPr>
          <w:rFonts w:cstheme="minorHAnsi"/>
          <w:iCs/>
          <w:highlight w:val="yellow"/>
        </w:rPr>
      </w:pPr>
      <w:r w:rsidRPr="003E7C91">
        <w:rPr>
          <w:rFonts w:cstheme="minorHAnsi"/>
          <w:iCs/>
          <w:highlight w:val="yellow"/>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607CB9">
        <w:rPr>
          <w:rFonts w:cstheme="minorHAnsi"/>
          <w:iCs/>
          <w:color w:val="000000" w:themeColor="text1"/>
        </w:rPr>
        <w:t>ID/iso/</w:t>
      </w:r>
      <w:proofErr w:type="spellStart"/>
      <w:r w:rsidR="00736CB5" w:rsidRPr="00607CB9">
        <w:rPr>
          <w:rFonts w:cstheme="minorHAnsi"/>
          <w:iCs/>
          <w:color w:val="000000" w:themeColor="text1"/>
        </w:rPr>
        <w:t>reco</w:t>
      </w:r>
      <w:proofErr w:type="spellEnd"/>
      <w:r w:rsidR="00736CB5" w:rsidRPr="00607CB9">
        <w:rPr>
          <w:rFonts w:cstheme="minorHAnsi"/>
          <w:iCs/>
          <w:color w:val="000000" w:themeColor="text1"/>
        </w:rPr>
        <w:t xml:space="preserve"> for centrally derived corrections</w:t>
      </w:r>
      <w:r w:rsidR="00607CB9">
        <w:rPr>
          <w:rFonts w:cstheme="minorHAnsi"/>
          <w:iCs/>
          <w:color w:val="000000" w:themeColor="text1"/>
        </w:rPr>
        <w:t>?</w:t>
      </w:r>
      <w:r w:rsidR="00736CB5" w:rsidRPr="00607CB9">
        <w:rPr>
          <w:rFonts w:cstheme="minorHAnsi"/>
          <w:iCs/>
          <w:color w:val="7030A0"/>
        </w:rPr>
        <w:t>]</w:t>
      </w:r>
    </w:p>
    <w:p w14:paraId="1467A37A" w14:textId="546A71A0"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 xml:space="preserve">Confirm if these are wanted? Surely only ones I made myself for the </w:t>
      </w:r>
      <w:proofErr w:type="gramStart"/>
      <w:r w:rsidRPr="00607CB9">
        <w:rPr>
          <w:rFonts w:cstheme="minorHAnsi"/>
          <w:b/>
          <w:bCs/>
          <w:iCs/>
          <w:color w:val="0070C0"/>
          <w:highlight w:val="green"/>
        </w:rPr>
        <w:t>trigger?</w:t>
      </w:r>
      <w:proofErr w:type="gramEnd"/>
    </w:p>
    <w:p w14:paraId="70E341DD" w14:textId="0608A326" w:rsidR="00AE0160" w:rsidRPr="00AE0160" w:rsidRDefault="00AE0160" w:rsidP="00A83DCF">
      <w:pPr>
        <w:pStyle w:val="ListParagraph"/>
        <w:numPr>
          <w:ilvl w:val="3"/>
          <w:numId w:val="1"/>
        </w:numPr>
        <w:rPr>
          <w:rFonts w:cstheme="minorHAnsi"/>
          <w:iCs/>
          <w:color w:val="0070C0"/>
          <w:highlight w:val="green"/>
        </w:rPr>
      </w:pPr>
      <w:r w:rsidRPr="00AE0160">
        <w:rPr>
          <w:rFonts w:cstheme="minorHAnsi"/>
          <w:b/>
          <w:bCs/>
          <w:iCs/>
          <w:color w:val="0070C0"/>
          <w:highlight w:val="green"/>
        </w:rPr>
        <w:t>Electrons: CMS DP -2017/004.</w:t>
      </w:r>
    </w:p>
    <w:p w14:paraId="3C90C3F9" w14:textId="7DCDB8CB" w:rsidR="00A83DCF" w:rsidRPr="00A83DCF" w:rsidRDefault="00AE0160" w:rsidP="00A83DCF">
      <w:pPr>
        <w:pStyle w:val="ListParagraph"/>
        <w:numPr>
          <w:ilvl w:val="3"/>
          <w:numId w:val="1"/>
        </w:numPr>
        <w:rPr>
          <w:rFonts w:cstheme="minorHAnsi"/>
          <w:iCs/>
          <w:color w:val="0070C0"/>
          <w:highlight w:val="green"/>
        </w:rPr>
      </w:pPr>
      <w:r>
        <w:rPr>
          <w:rFonts w:cstheme="minorHAnsi"/>
          <w:b/>
          <w:iCs/>
          <w:color w:val="0070C0"/>
          <w:highlight w:val="green"/>
        </w:rPr>
        <w:t>Muons: n</w:t>
      </w:r>
      <w:r w:rsidR="00A83DCF">
        <w:rPr>
          <w:rFonts w:cstheme="minorHAnsi"/>
          <w:b/>
          <w:iCs/>
          <w:color w:val="0070C0"/>
          <w:highlight w:val="green"/>
        </w:rPr>
        <w:t>o public 2016 plots, only 2015 plots</w:t>
      </w:r>
      <w:r w:rsidR="008906E6">
        <w:rPr>
          <w:rFonts w:cstheme="minorHAnsi"/>
          <w:b/>
          <w:iCs/>
          <w:color w:val="0070C0"/>
          <w:highlight w:val="green"/>
        </w:rPr>
        <w:t xml:space="preserve"> </w:t>
      </w:r>
      <w:r w:rsidR="00A83DCF">
        <w:rPr>
          <w:rFonts w:cstheme="minorHAnsi"/>
          <w:b/>
          <w:iCs/>
          <w:color w:val="0070C0"/>
          <w:highlight w:val="green"/>
        </w:rPr>
        <w:t>(CMS MUO-16-001)</w:t>
      </w:r>
      <w:r w:rsidR="008906E6">
        <w:rPr>
          <w:rFonts w:cstheme="minorHAnsi"/>
          <w:b/>
          <w:iCs/>
          <w:color w:val="0070C0"/>
          <w:highlight w:val="green"/>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lastRenderedPageBreak/>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5CD2B91"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66414236" w:rsidR="009D6130" w:rsidRPr="003C3937" w:rsidRDefault="009D6130" w:rsidP="00D67770">
      <w:pPr>
        <w:pStyle w:val="ListParagraph"/>
        <w:numPr>
          <w:ilvl w:val="1"/>
          <w:numId w:val="1"/>
        </w:numPr>
        <w:rPr>
          <w:rFonts w:cstheme="minorHAnsi"/>
          <w:iCs/>
          <w:highlight w:val="yellow"/>
        </w:rPr>
      </w:pPr>
      <w:r w:rsidRPr="003C3937">
        <w:rPr>
          <w:rFonts w:cstheme="minorHAnsi"/>
          <w:b/>
          <w:iCs/>
          <w:color w:val="7030A0"/>
          <w:highlight w:val="yellow"/>
        </w:rPr>
        <w:t>Examiner</w:t>
      </w:r>
      <w:r w:rsidR="002007AD" w:rsidRPr="003C3937">
        <w:rPr>
          <w:rFonts w:cstheme="minorHAnsi"/>
          <w:b/>
          <w:iCs/>
          <w:color w:val="7030A0"/>
          <w:highlight w:val="yellow"/>
        </w:rPr>
        <w:t xml:space="preserve"> 1</w:t>
      </w:r>
      <w:r w:rsidRPr="003C3937">
        <w:rPr>
          <w:rFonts w:cstheme="minorHAnsi"/>
          <w:b/>
          <w:iCs/>
          <w:color w:val="7030A0"/>
          <w:highlight w:val="yellow"/>
        </w:rPr>
        <w:t xml:space="preserve"> </w:t>
      </w:r>
      <w:r w:rsidRPr="003C3937">
        <w:rPr>
          <w:rFonts w:cstheme="minorHAnsi"/>
          <w:iCs/>
          <w:highlight w:val="yellow"/>
        </w:rPr>
        <w:t>(Page 124):</w:t>
      </w:r>
      <w:r w:rsidR="002007AD" w:rsidRPr="003C3937">
        <w:rPr>
          <w:rFonts w:cstheme="minorHAnsi"/>
          <w:iCs/>
          <w:highlight w:val="yellow"/>
        </w:rPr>
        <w:t xml:space="preserve"> </w:t>
      </w:r>
      <w:r w:rsidR="00E759C4" w:rsidRPr="003C3937">
        <w:rPr>
          <w:rFonts w:cstheme="minorHAnsi"/>
          <w:iCs/>
          <w:highlight w:val="yellow"/>
        </w:rPr>
        <w:t xml:space="preserve">Figure 7.2 </w:t>
      </w:r>
      <w:r w:rsidR="00E759C4" w:rsidRPr="003C3937">
        <w:rPr>
          <w:rFonts w:cstheme="minorHAnsi"/>
          <w:b/>
          <w:iCs/>
          <w:color w:val="7030A0"/>
          <w:highlight w:val="yellow"/>
        </w:rPr>
        <w:t xml:space="preserve">Only stat not </w:t>
      </w:r>
      <w:proofErr w:type="gramStart"/>
      <w:r w:rsidR="00E759C4" w:rsidRPr="003C3937">
        <w:rPr>
          <w:rFonts w:cstheme="minorHAnsi"/>
          <w:b/>
          <w:iCs/>
          <w:color w:val="7030A0"/>
          <w:highlight w:val="yellow"/>
        </w:rPr>
        <w:t>system</w:t>
      </w:r>
      <w:r w:rsidR="00E759C4" w:rsidRPr="003C3937">
        <w:rPr>
          <w:rFonts w:cstheme="minorHAnsi"/>
          <w:b/>
          <w:iCs/>
          <w:color w:val="0070C0"/>
          <w:highlight w:val="yellow"/>
        </w:rPr>
        <w:t>[</w:t>
      </w:r>
      <w:proofErr w:type="spellStart"/>
      <w:proofErr w:type="gramEnd"/>
      <w:r w:rsidR="00E759C4" w:rsidRPr="003C3937">
        <w:rPr>
          <w:rFonts w:cstheme="minorHAnsi"/>
          <w:b/>
          <w:iCs/>
          <w:color w:val="0070C0"/>
          <w:highlight w:val="yellow"/>
        </w:rPr>
        <w:t>amtic</w:t>
      </w:r>
      <w:proofErr w:type="spellEnd"/>
      <w:r w:rsidR="00E759C4" w:rsidRPr="003C3937">
        <w:rPr>
          <w:rFonts w:cstheme="minorHAnsi"/>
          <w:b/>
          <w:iCs/>
          <w:color w:val="0070C0"/>
          <w:highlight w:val="yellow"/>
        </w:rPr>
        <w:t xml:space="preserve"> errors]</w:t>
      </w:r>
    </w:p>
    <w:p w14:paraId="0F9EA716" w14:textId="4BC7BFF9" w:rsidR="00B84EF3" w:rsidRPr="008149C4" w:rsidRDefault="0072342D" w:rsidP="008149C4">
      <w:pPr>
        <w:pStyle w:val="ListParagraph"/>
        <w:numPr>
          <w:ilvl w:val="2"/>
          <w:numId w:val="1"/>
        </w:numPr>
        <w:rPr>
          <w:rFonts w:cstheme="minorHAnsi"/>
          <w:iCs/>
          <w:color w:val="0070C0"/>
          <w:highlight w:val="yellow"/>
        </w:rPr>
      </w:pPr>
      <w:r w:rsidRPr="0072342D">
        <w:rPr>
          <w:rFonts w:cstheme="minorHAnsi"/>
          <w:b/>
          <w:iCs/>
          <w:color w:val="0070C0"/>
          <w:highlight w:val="yellow"/>
        </w:rPr>
        <w:lastRenderedPageBreak/>
        <w:t>Added intro bit at start of chapter, framing this chapter akin to the previous and subsequent ones. Includes a note that the error bars in data/MC plots refer to statistical errors</w:t>
      </w:r>
      <w:r>
        <w:rPr>
          <w:rFonts w:cstheme="minorHAnsi"/>
          <w:b/>
          <w:iCs/>
          <w:color w:val="0070C0"/>
          <w:highlight w:val="yellow"/>
        </w:rPr>
        <w:t xml:space="preserve"> and that </w:t>
      </w:r>
      <w:proofErr w:type="spellStart"/>
      <w:r>
        <w:rPr>
          <w:rFonts w:cstheme="minorHAnsi"/>
          <w:b/>
          <w:iCs/>
          <w:color w:val="0070C0"/>
          <w:highlight w:val="yellow"/>
        </w:rPr>
        <w:t>syst</w:t>
      </w:r>
      <w:proofErr w:type="spellEnd"/>
      <w:r>
        <w:rPr>
          <w:rFonts w:cstheme="minorHAnsi"/>
          <w:b/>
          <w:iCs/>
          <w:color w:val="0070C0"/>
          <w:highlight w:val="yellow"/>
        </w:rPr>
        <w:t xml:space="preserve"> errors are only shown at the MVA stage by shaded areas.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05EFA7F" w14:textId="3AC5E9E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proofErr w:type="spellStart"/>
      <w:r w:rsidR="00F32026" w:rsidRPr="005F792C">
        <w:rPr>
          <w:rFonts w:cstheme="minorHAnsi"/>
          <w:b/>
          <w:color w:val="FF0000"/>
        </w:rPr>
        <w:t>pT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615214">
        <w:rPr>
          <w:rFonts w:cstheme="minorHAnsi"/>
          <w:b/>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854EEC"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34908131" w14:textId="5DAB5703" w:rsidR="00F60C4A" w:rsidRPr="00116D85" w:rsidRDefault="00854EEC" w:rsidP="00854EEC">
      <w:pPr>
        <w:pStyle w:val="ListParagraph"/>
        <w:numPr>
          <w:ilvl w:val="3"/>
          <w:numId w:val="1"/>
        </w:numPr>
        <w:rPr>
          <w:rFonts w:cstheme="minorHAnsi"/>
          <w:b/>
          <w:iCs/>
          <w:color w:val="00B050"/>
        </w:rPr>
      </w:pPr>
      <w:r>
        <w:rPr>
          <w:rFonts w:cstheme="minorHAnsi"/>
          <w:b/>
          <w:iCs/>
          <w:color w:val="4F81BD" w:themeColor="accent1"/>
        </w:rPr>
        <w:t xml:space="preserve">Expanded on ttbar and </w:t>
      </w:r>
      <w:proofErr w:type="spellStart"/>
      <w:r>
        <w:rPr>
          <w:rFonts w:cstheme="minorHAnsi"/>
          <w:b/>
          <w:iCs/>
          <w:color w:val="4F81BD" w:themeColor="accent1"/>
        </w:rPr>
        <w:t>Z+jets</w:t>
      </w:r>
      <w:proofErr w:type="spellEnd"/>
      <w:r>
        <w:rPr>
          <w:rFonts w:cstheme="minorHAnsi"/>
          <w:b/>
          <w:iCs/>
          <w:color w:val="4F81BD" w:themeColor="accent1"/>
        </w:rPr>
        <w:t xml:space="preserve"> bit with reference to </w:t>
      </w:r>
      <w:r w:rsidR="004B43DF">
        <w:rPr>
          <w:rFonts w:cstheme="minorHAnsi"/>
          <w:b/>
          <w:iCs/>
          <w:color w:val="4F81BD" w:themeColor="accent1"/>
        </w:rPr>
        <w:t xml:space="preserve">eta trigger efficiency </w:t>
      </w:r>
      <w:r w:rsidR="00673C03">
        <w:rPr>
          <w:rFonts w:cstheme="minorHAnsi"/>
          <w:b/>
          <w:iCs/>
          <w:color w:val="4F81BD" w:themeColor="accent1"/>
        </w:rPr>
        <w:t xml:space="preserve">plots in the </w:t>
      </w:r>
      <w:r>
        <w:rPr>
          <w:rFonts w:cstheme="minorHAnsi"/>
          <w:b/>
          <w:iCs/>
          <w:color w:val="4F81BD" w:themeColor="accent1"/>
        </w:rPr>
        <w:t>appendices</w:t>
      </w:r>
      <w:r w:rsidR="00F60C4A">
        <w:rPr>
          <w:rFonts w:cstheme="minorHAnsi"/>
          <w:b/>
          <w:iCs/>
          <w:color w:val="4F81BD" w:themeColor="accent1"/>
        </w:rPr>
        <w:t>.</w:t>
      </w:r>
      <w:r w:rsidR="006C6A2E">
        <w:rPr>
          <w:rFonts w:cstheme="minorHAnsi"/>
          <w:b/>
          <w:iCs/>
          <w:color w:val="4F81BD" w:themeColor="accent1"/>
        </w:rPr>
        <w:t xml:space="preserve"> Not included in main body due to spacing</w:t>
      </w:r>
      <w:r w:rsidR="00D22C23">
        <w:rPr>
          <w:rFonts w:cstheme="minorHAnsi"/>
          <w:b/>
          <w:iCs/>
          <w:color w:val="4F81BD" w:themeColor="accent1"/>
        </w:rPr>
        <w:t xml:space="preserve"> </w:t>
      </w:r>
      <w:r w:rsidR="00646B82">
        <w:rPr>
          <w:rFonts w:cstheme="minorHAnsi"/>
          <w:b/>
          <w:iCs/>
          <w:color w:val="4F81BD" w:themeColor="accent1"/>
        </w:rPr>
        <w:t>and those plots</w:t>
      </w:r>
      <w:r w:rsidR="00D22C23">
        <w:rPr>
          <w:rFonts w:cstheme="minorHAnsi"/>
          <w:b/>
          <w:iCs/>
          <w:color w:val="4F81BD" w:themeColor="accent1"/>
        </w:rPr>
        <w:t xml:space="preserve"> don’t add any new information.</w:t>
      </w:r>
    </w:p>
    <w:p w14:paraId="5E3419C6" w14:textId="2FDB2195" w:rsidR="00116D85" w:rsidRPr="00F60C4A" w:rsidRDefault="00116D85" w:rsidP="00854EEC">
      <w:pPr>
        <w:pStyle w:val="ListParagraph"/>
        <w:numPr>
          <w:ilvl w:val="3"/>
          <w:numId w:val="1"/>
        </w:numPr>
        <w:rPr>
          <w:rFonts w:cstheme="minorHAnsi"/>
          <w:b/>
          <w:iCs/>
          <w:color w:val="00B050"/>
        </w:rPr>
      </w:pPr>
      <w:r>
        <w:rPr>
          <w:rFonts w:cstheme="minorHAnsi"/>
          <w:b/>
          <w:iCs/>
          <w:color w:val="4F81BD" w:themeColor="accent1"/>
        </w:rPr>
        <w:t xml:space="preserve">Corrected typo for </w:t>
      </w:r>
      <w:proofErr w:type="spellStart"/>
      <w:r>
        <w:rPr>
          <w:rFonts w:cstheme="minorHAnsi"/>
          <w:b/>
          <w:iCs/>
          <w:color w:val="4F81BD" w:themeColor="accent1"/>
        </w:rPr>
        <w:t>ee</w:t>
      </w:r>
      <w:proofErr w:type="spellEnd"/>
      <w:r>
        <w:rPr>
          <w:rFonts w:cstheme="minorHAnsi"/>
          <w:b/>
          <w:iCs/>
          <w:color w:val="4F81BD" w:themeColor="accent1"/>
        </w:rPr>
        <w:t xml:space="preserve"> </w:t>
      </w:r>
      <w:proofErr w:type="spellStart"/>
      <w:r>
        <w:rPr>
          <w:rFonts w:cstheme="minorHAnsi"/>
          <w:b/>
          <w:iCs/>
          <w:color w:val="4F81BD" w:themeColor="accent1"/>
        </w:rPr>
        <w:t>Z+jets</w:t>
      </w:r>
      <w:proofErr w:type="spellEnd"/>
      <w:r>
        <w:rPr>
          <w:rFonts w:cstheme="minorHAnsi"/>
          <w:b/>
          <w:iCs/>
          <w:color w:val="4F81BD" w:themeColor="accent1"/>
        </w:rPr>
        <w:t xml:space="preserve"> stat </w:t>
      </w:r>
      <w:proofErr w:type="spellStart"/>
      <w:r>
        <w:rPr>
          <w:rFonts w:cstheme="minorHAnsi"/>
          <w:b/>
          <w:iCs/>
          <w:color w:val="4F81BD" w:themeColor="accent1"/>
        </w:rPr>
        <w:t>uncert</w:t>
      </w:r>
      <w:proofErr w:type="spellEnd"/>
      <w:r w:rsidR="000D525D">
        <w:rPr>
          <w:rFonts w:cstheme="minorHAnsi"/>
          <w:b/>
          <w:iCs/>
          <w:color w:val="4F81BD" w:themeColor="accent1"/>
        </w:rPr>
        <w:t xml:space="preserve"> value</w:t>
      </w:r>
      <w:r>
        <w:rPr>
          <w:rFonts w:cstheme="minorHAnsi"/>
          <w:b/>
          <w:iCs/>
          <w:color w:val="4F81BD" w:themeColor="accent1"/>
        </w:rPr>
        <w:t>.</w:t>
      </w:r>
    </w:p>
    <w:p w14:paraId="78416837" w14:textId="54EFB7A3" w:rsidR="00854EEC" w:rsidRPr="00854EEC" w:rsidRDefault="00F60C4A" w:rsidP="00854EEC">
      <w:pPr>
        <w:pStyle w:val="ListParagraph"/>
        <w:numPr>
          <w:ilvl w:val="3"/>
          <w:numId w:val="1"/>
        </w:numPr>
        <w:rPr>
          <w:rFonts w:cstheme="minorHAnsi"/>
          <w:b/>
          <w:iCs/>
          <w:color w:val="00B050"/>
        </w:rPr>
      </w:pPr>
      <w:r>
        <w:rPr>
          <w:rFonts w:cstheme="minorHAnsi"/>
          <w:b/>
          <w:iCs/>
          <w:color w:val="4F81BD" w:themeColor="accent1"/>
        </w:rPr>
        <w:lastRenderedPageBreak/>
        <w:t xml:space="preserve">Removed emu </w:t>
      </w:r>
      <w:proofErr w:type="spellStart"/>
      <w:r>
        <w:rPr>
          <w:rFonts w:cstheme="minorHAnsi"/>
          <w:b/>
          <w:iCs/>
          <w:color w:val="4F81BD" w:themeColor="accent1"/>
        </w:rPr>
        <w:t>Z+jets</w:t>
      </w:r>
      <w:proofErr w:type="spellEnd"/>
      <w:r>
        <w:rPr>
          <w:rFonts w:cstheme="minorHAnsi"/>
          <w:b/>
          <w:iCs/>
          <w:color w:val="4F81BD" w:themeColor="accent1"/>
        </w:rPr>
        <w:t xml:space="preserve"> entry due to lack of stats and usefulness given that Z doesn’t decay into emu</w:t>
      </w:r>
      <w:r w:rsidR="00854EEC" w:rsidRPr="0027799A">
        <w:rPr>
          <w:rFonts w:cstheme="minorHAnsi"/>
          <w:b/>
          <w:iCs/>
          <w:color w:val="4F81BD" w:themeColor="accent1"/>
        </w:rPr>
        <w:t>.</w:t>
      </w:r>
      <w:r w:rsidR="00854EEC">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0A03D357" w14:textId="585AD72D" w:rsidR="00514EE8" w:rsidRPr="001E11DF" w:rsidRDefault="00514EE8" w:rsidP="00514EE8">
      <w:pPr>
        <w:pStyle w:val="ListParagraph"/>
        <w:numPr>
          <w:ilvl w:val="4"/>
          <w:numId w:val="1"/>
        </w:numPr>
        <w:rPr>
          <w:rFonts w:cstheme="minorHAnsi"/>
          <w:b/>
          <w:iCs/>
          <w:color w:val="00B050"/>
          <w:highlight w:val="yellow"/>
        </w:rPr>
      </w:pPr>
      <w:r w:rsidRPr="001E11DF">
        <w:rPr>
          <w:rFonts w:cstheme="minorHAnsi"/>
          <w:b/>
          <w:iCs/>
          <w:color w:val="00B050"/>
          <w:highlight w:val="yellow"/>
        </w:rPr>
        <w:t>Chase up with Jo et al.</w:t>
      </w:r>
    </w:p>
    <w:p w14:paraId="2FFDCF96" w14:textId="0AA77DA1" w:rsidR="001E11DF" w:rsidRPr="001E11DF" w:rsidRDefault="001E11DF" w:rsidP="00514EE8">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lastRenderedPageBreak/>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3377AC">
        <w:rPr>
          <w:rFonts w:cstheme="minorHAnsi"/>
          <w:i/>
        </w:rPr>
        <w:t>Results</w:t>
      </w:r>
      <w:r w:rsidR="00D30280" w:rsidRPr="003377AC">
        <w:rPr>
          <w:rFonts w:cstheme="minorHAnsi"/>
          <w:i/>
        </w:rPr>
        <w:t>:</w:t>
      </w: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145A8F0B" w:rsidR="00936B42" w:rsidRPr="008B78B7" w:rsidRDefault="00936B42" w:rsidP="00F37F32">
      <w:pPr>
        <w:pStyle w:val="ListParagraph"/>
        <w:numPr>
          <w:ilvl w:val="1"/>
          <w:numId w:val="1"/>
        </w:numPr>
        <w:rPr>
          <w:rFonts w:cstheme="minorHAnsi"/>
          <w:iCs/>
        </w:rPr>
      </w:pPr>
      <w:r w:rsidRPr="008B78B7">
        <w:rPr>
          <w:rFonts w:cstheme="minorHAnsi"/>
          <w:b/>
          <w:iCs/>
          <w:color w:val="7030A0"/>
        </w:rPr>
        <w:t xml:space="preserve">Examiner 1 </w:t>
      </w:r>
      <w:r w:rsidRPr="008B78B7">
        <w:rPr>
          <w:rFonts w:cstheme="minorHAnsi"/>
          <w:iCs/>
        </w:rPr>
        <w:t>(Page 157): Star</w:t>
      </w:r>
      <w:r w:rsidR="00EE2A90" w:rsidRPr="008B78B7">
        <w:rPr>
          <w:rFonts w:cstheme="minorHAnsi"/>
          <w:iCs/>
        </w:rPr>
        <w:t xml:space="preserve"> </w:t>
      </w:r>
      <w:r w:rsidR="00EE2A90" w:rsidRPr="008B78B7">
        <w:rPr>
          <w:rFonts w:cstheme="minorHAnsi"/>
          <w:b/>
          <w:iCs/>
          <w:color w:val="7030A0"/>
        </w:rPr>
        <w:t>*</w:t>
      </w:r>
      <w:r w:rsidRPr="008B78B7">
        <w:rPr>
          <w:rFonts w:cstheme="minorHAnsi"/>
          <w:iCs/>
        </w:rPr>
        <w:t xml:space="preserve"> by Equation 8.4. </w:t>
      </w:r>
      <w:r w:rsidR="008B78B7" w:rsidRPr="008B78B7">
        <w:rPr>
          <w:rFonts w:cstheme="minorHAnsi"/>
          <w:b/>
          <w:iCs/>
          <w:color w:val="0070C0"/>
        </w:rPr>
        <w:t>V</w:t>
      </w:r>
      <w:r w:rsidRPr="008B78B7">
        <w:rPr>
          <w:rFonts w:cstheme="minorHAnsi"/>
          <w:b/>
          <w:iCs/>
          <w:color w:val="0070C0"/>
        </w:rPr>
        <w:t>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29B6B6E" w:rsidR="0015736A" w:rsidRPr="00A27098" w:rsidRDefault="0015736A" w:rsidP="0015736A">
      <w:pPr>
        <w:pStyle w:val="ListParagraph"/>
        <w:numPr>
          <w:ilvl w:val="2"/>
          <w:numId w:val="1"/>
        </w:numPr>
        <w:rPr>
          <w:rFonts w:cstheme="minorHAnsi"/>
          <w:iCs/>
        </w:rPr>
      </w:pPr>
      <w:r w:rsidRPr="00A27098">
        <w:rPr>
          <w:rFonts w:cstheme="minorHAnsi"/>
          <w:b/>
          <w:iCs/>
          <w:color w:val="7030A0"/>
        </w:rPr>
        <w:t xml:space="preserve">Examiner 1 </w:t>
      </w:r>
      <w:r w:rsidRPr="00A27098">
        <w:rPr>
          <w:rFonts w:cstheme="minorHAnsi"/>
          <w:iCs/>
        </w:rPr>
        <w:t>(Page 15</w:t>
      </w:r>
      <w:r w:rsidR="007A75E5" w:rsidRPr="00A27098">
        <w:rPr>
          <w:rFonts w:cstheme="minorHAnsi"/>
          <w:iCs/>
        </w:rPr>
        <w:t>9</w:t>
      </w:r>
      <w:r w:rsidRPr="00A27098">
        <w:rPr>
          <w:rFonts w:cstheme="minorHAnsi"/>
          <w:iCs/>
        </w:rPr>
        <w:t xml:space="preserve">): Star </w:t>
      </w:r>
      <w:r w:rsidRPr="00A27098">
        <w:rPr>
          <w:rFonts w:cstheme="minorHAnsi"/>
          <w:b/>
          <w:iCs/>
          <w:color w:val="7030A0"/>
        </w:rPr>
        <w:t>*</w:t>
      </w:r>
      <w:r w:rsidRPr="00A27098">
        <w:rPr>
          <w:rFonts w:cstheme="minorHAnsi"/>
          <w:iCs/>
        </w:rPr>
        <w:t xml:space="preserve"> by Equation 8.5. Circle over the o</w:t>
      </w:r>
      <w:r w:rsidR="00A27098" w:rsidRPr="00A27098">
        <w:rPr>
          <w:rFonts w:cstheme="minorHAnsi"/>
          <w:iCs/>
        </w:rPr>
        <w:t>ffs</w:t>
      </w:r>
      <w:r w:rsidRPr="00A27098">
        <w:rPr>
          <w:rFonts w:cstheme="minorHAnsi"/>
          <w:iCs/>
        </w:rPr>
        <w:t>et hat (</w:t>
      </w:r>
      <w:r w:rsidRPr="00A27098">
        <w:rPr>
          <w:rFonts w:cstheme="minorHAnsi"/>
          <w:b/>
          <w:iCs/>
          <w:color w:val="7030A0"/>
        </w:rPr>
        <w:t>^</w:t>
      </w:r>
      <w:r w:rsidRPr="00A27098">
        <w:rPr>
          <w:rFonts w:cstheme="minorHAnsi"/>
          <w:iCs/>
        </w:rPr>
        <w:t xml:space="preserve">) over </w:t>
      </w:r>
      <w:r w:rsidRPr="00A27098">
        <w:rPr>
          <w:rFonts w:cstheme="minorHAnsi"/>
          <w:b/>
          <w:iCs/>
          <w:color w:val="7030A0"/>
        </w:rPr>
        <w:t>θ</w:t>
      </w:r>
      <w:r w:rsidRPr="00A27098">
        <w:rPr>
          <w:rFonts w:cstheme="minorHAnsi"/>
          <w:b/>
          <w:iCs/>
          <w:color w:val="7030A0"/>
          <w:vertAlign w:val="subscript"/>
        </w:rPr>
        <w:t>µ</w:t>
      </w:r>
      <w:r w:rsidRPr="00A27098">
        <w:rPr>
          <w:rFonts w:cstheme="minorHAnsi"/>
          <w:iCs/>
        </w:rPr>
        <w:t xml:space="preserve"> in both numerator and denominator.</w:t>
      </w:r>
    </w:p>
    <w:p w14:paraId="4C87DD46" w14:textId="7991F171" w:rsidR="00A27098" w:rsidRPr="00A27098" w:rsidRDefault="00A27098" w:rsidP="00A27098">
      <w:pPr>
        <w:pStyle w:val="ListParagraph"/>
        <w:numPr>
          <w:ilvl w:val="3"/>
          <w:numId w:val="1"/>
        </w:numPr>
        <w:rPr>
          <w:rFonts w:cstheme="minorHAnsi"/>
          <w:iCs/>
        </w:rPr>
      </w:pPr>
      <w:r w:rsidRPr="00A27098">
        <w:rPr>
          <w:rFonts w:cstheme="minorHAnsi"/>
          <w:b/>
          <w:iCs/>
          <w:color w:val="0070C0"/>
        </w:rPr>
        <w:t>Fixed offset.</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lastRenderedPageBreak/>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 xml:space="preserve">under </w:t>
      </w:r>
      <w:proofErr w:type="spellStart"/>
      <w:r w:rsidR="00C81C2F" w:rsidRPr="003377AC">
        <w:rPr>
          <w:rFonts w:cstheme="minorHAnsi"/>
          <w:i/>
          <w:color w:val="7030A0"/>
          <w:highlight w:val="yellow"/>
        </w:rPr>
        <w:t>s+b</w:t>
      </w:r>
      <w:proofErr w:type="spellEnd"/>
      <w:r w:rsidR="00C81C2F" w:rsidRPr="003377AC">
        <w:rPr>
          <w:rFonts w:cstheme="minorHAnsi"/>
          <w:i/>
          <w:color w:val="7030A0"/>
          <w:highlight w:val="yellow"/>
        </w:rPr>
        <w:t xml:space="preserve">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 xml:space="preserve">interpret </w:t>
      </w:r>
      <w:r w:rsidRPr="00DC5B4B">
        <w:rPr>
          <w:b/>
          <w:bCs/>
          <w:color w:val="FF0000"/>
        </w:rPr>
        <w:t>this</w:t>
      </w:r>
      <w:r w:rsidRPr="00DC5B4B">
        <w:rPr>
          <w:b/>
          <w:bCs/>
          <w:color w:val="FF0000"/>
        </w:rPr>
        <w:t xml:space="preserve">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33CE2C92"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lastRenderedPageBreak/>
        <w:t xml:space="preserve">Fixed various typos in imported </w:t>
      </w:r>
      <w:proofErr w:type="spellStart"/>
      <w:r>
        <w:rPr>
          <w:rFonts w:cstheme="minorHAnsi"/>
        </w:rPr>
        <w:t>bibtex</w:t>
      </w:r>
      <w:proofErr w:type="spellEnd"/>
      <w:r>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1370D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1370D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801A4" w14:textId="77777777" w:rsidR="00632A4C" w:rsidRDefault="00632A4C" w:rsidP="007420B7">
      <w:pPr>
        <w:spacing w:after="0" w:line="240" w:lineRule="auto"/>
      </w:pPr>
      <w:r>
        <w:separator/>
      </w:r>
    </w:p>
  </w:endnote>
  <w:endnote w:type="continuationSeparator" w:id="0">
    <w:p w14:paraId="547D3C6E" w14:textId="77777777" w:rsidR="00632A4C" w:rsidRDefault="00632A4C"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1370DC" w:rsidRDefault="001370D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1370DC" w:rsidRDefault="001370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A00A0" w14:textId="77777777" w:rsidR="00632A4C" w:rsidRDefault="00632A4C" w:rsidP="007420B7">
      <w:pPr>
        <w:spacing w:after="0" w:line="240" w:lineRule="auto"/>
      </w:pPr>
      <w:r>
        <w:separator/>
      </w:r>
    </w:p>
  </w:footnote>
  <w:footnote w:type="continuationSeparator" w:id="0">
    <w:p w14:paraId="3A2A8D12" w14:textId="77777777" w:rsidR="00632A4C" w:rsidRDefault="00632A4C"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23BA"/>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5BED"/>
    <w:rsid w:val="001511D3"/>
    <w:rsid w:val="00152E6A"/>
    <w:rsid w:val="00152F38"/>
    <w:rsid w:val="00153B28"/>
    <w:rsid w:val="0015724A"/>
    <w:rsid w:val="0015736A"/>
    <w:rsid w:val="00157959"/>
    <w:rsid w:val="00157E0D"/>
    <w:rsid w:val="001609D9"/>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1EC3"/>
    <w:rsid w:val="001C1F9D"/>
    <w:rsid w:val="001C2B93"/>
    <w:rsid w:val="001C38D0"/>
    <w:rsid w:val="001C480F"/>
    <w:rsid w:val="001C4FE9"/>
    <w:rsid w:val="001C63F6"/>
    <w:rsid w:val="001C709C"/>
    <w:rsid w:val="001D151E"/>
    <w:rsid w:val="001D1B38"/>
    <w:rsid w:val="001E11DF"/>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90E42"/>
    <w:rsid w:val="00292940"/>
    <w:rsid w:val="00297853"/>
    <w:rsid w:val="002A03C7"/>
    <w:rsid w:val="002A0AC6"/>
    <w:rsid w:val="002A0E69"/>
    <w:rsid w:val="002A1359"/>
    <w:rsid w:val="002A32AB"/>
    <w:rsid w:val="002A45BA"/>
    <w:rsid w:val="002A45F5"/>
    <w:rsid w:val="002A50BB"/>
    <w:rsid w:val="002A5276"/>
    <w:rsid w:val="002A5732"/>
    <w:rsid w:val="002A7E3E"/>
    <w:rsid w:val="002B0BFE"/>
    <w:rsid w:val="002B0E0B"/>
    <w:rsid w:val="002B4CFE"/>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5A1B"/>
    <w:rsid w:val="0048694C"/>
    <w:rsid w:val="004902FB"/>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62"/>
    <w:rsid w:val="004D57A0"/>
    <w:rsid w:val="004D614A"/>
    <w:rsid w:val="004D6DC4"/>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0C91"/>
    <w:rsid w:val="0058161B"/>
    <w:rsid w:val="005852A0"/>
    <w:rsid w:val="0058594E"/>
    <w:rsid w:val="00590CD2"/>
    <w:rsid w:val="00592260"/>
    <w:rsid w:val="00596446"/>
    <w:rsid w:val="005A02C5"/>
    <w:rsid w:val="005A0F19"/>
    <w:rsid w:val="005A1748"/>
    <w:rsid w:val="005A228A"/>
    <w:rsid w:val="005A48AD"/>
    <w:rsid w:val="005A58B8"/>
    <w:rsid w:val="005A6506"/>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F0715"/>
    <w:rsid w:val="005F2608"/>
    <w:rsid w:val="005F792C"/>
    <w:rsid w:val="0060372F"/>
    <w:rsid w:val="00603E9B"/>
    <w:rsid w:val="006042CC"/>
    <w:rsid w:val="006043D2"/>
    <w:rsid w:val="0060519F"/>
    <w:rsid w:val="0060560F"/>
    <w:rsid w:val="00607CB9"/>
    <w:rsid w:val="00610888"/>
    <w:rsid w:val="0061138B"/>
    <w:rsid w:val="00614EA0"/>
    <w:rsid w:val="00615214"/>
    <w:rsid w:val="00616DDA"/>
    <w:rsid w:val="006174A5"/>
    <w:rsid w:val="00621B39"/>
    <w:rsid w:val="00622300"/>
    <w:rsid w:val="00623947"/>
    <w:rsid w:val="00623EBE"/>
    <w:rsid w:val="00625B1A"/>
    <w:rsid w:val="00630F7A"/>
    <w:rsid w:val="00631DBC"/>
    <w:rsid w:val="00632A4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72B5"/>
    <w:rsid w:val="006B059A"/>
    <w:rsid w:val="006B176A"/>
    <w:rsid w:val="006C0A30"/>
    <w:rsid w:val="006C1310"/>
    <w:rsid w:val="006C3723"/>
    <w:rsid w:val="006C4D46"/>
    <w:rsid w:val="006C5514"/>
    <w:rsid w:val="006C5C61"/>
    <w:rsid w:val="006C6A2E"/>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81EAF"/>
    <w:rsid w:val="0078307D"/>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426F"/>
    <w:rsid w:val="008861CA"/>
    <w:rsid w:val="0088774B"/>
    <w:rsid w:val="008906E6"/>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4B80"/>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2FE3"/>
    <w:rsid w:val="009647E7"/>
    <w:rsid w:val="00965075"/>
    <w:rsid w:val="0096627F"/>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551B"/>
    <w:rsid w:val="00995F05"/>
    <w:rsid w:val="00996109"/>
    <w:rsid w:val="009972BB"/>
    <w:rsid w:val="009A0AC0"/>
    <w:rsid w:val="009A42E8"/>
    <w:rsid w:val="009A79BC"/>
    <w:rsid w:val="009B020A"/>
    <w:rsid w:val="009B17B6"/>
    <w:rsid w:val="009B2B50"/>
    <w:rsid w:val="009B5E73"/>
    <w:rsid w:val="009B634F"/>
    <w:rsid w:val="009B7065"/>
    <w:rsid w:val="009B7F8C"/>
    <w:rsid w:val="009C1AAD"/>
    <w:rsid w:val="009C4CFC"/>
    <w:rsid w:val="009C5230"/>
    <w:rsid w:val="009C6446"/>
    <w:rsid w:val="009C715F"/>
    <w:rsid w:val="009D0D7F"/>
    <w:rsid w:val="009D25A0"/>
    <w:rsid w:val="009D347E"/>
    <w:rsid w:val="009D35C5"/>
    <w:rsid w:val="009D57F2"/>
    <w:rsid w:val="009D6130"/>
    <w:rsid w:val="009D6147"/>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E9C"/>
    <w:rsid w:val="00B0750C"/>
    <w:rsid w:val="00B07ECF"/>
    <w:rsid w:val="00B10C0D"/>
    <w:rsid w:val="00B118F9"/>
    <w:rsid w:val="00B130B7"/>
    <w:rsid w:val="00B152F6"/>
    <w:rsid w:val="00B20FA9"/>
    <w:rsid w:val="00B2193B"/>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60D58"/>
    <w:rsid w:val="00B62ECB"/>
    <w:rsid w:val="00B64E7A"/>
    <w:rsid w:val="00B654AE"/>
    <w:rsid w:val="00B662A2"/>
    <w:rsid w:val="00B66991"/>
    <w:rsid w:val="00B66A94"/>
    <w:rsid w:val="00B700E1"/>
    <w:rsid w:val="00B718F9"/>
    <w:rsid w:val="00B723BD"/>
    <w:rsid w:val="00B72539"/>
    <w:rsid w:val="00B75498"/>
    <w:rsid w:val="00B757C8"/>
    <w:rsid w:val="00B75999"/>
    <w:rsid w:val="00B75C89"/>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6FF"/>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2016C"/>
    <w:rsid w:val="00D20592"/>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5B4B"/>
    <w:rsid w:val="00DC692C"/>
    <w:rsid w:val="00DD110B"/>
    <w:rsid w:val="00DD151F"/>
    <w:rsid w:val="00DD1BAD"/>
    <w:rsid w:val="00DD28AC"/>
    <w:rsid w:val="00DD2C40"/>
    <w:rsid w:val="00DD645C"/>
    <w:rsid w:val="00DE15BF"/>
    <w:rsid w:val="00DE5301"/>
    <w:rsid w:val="00DE5D8A"/>
    <w:rsid w:val="00DE6280"/>
    <w:rsid w:val="00DF05D3"/>
    <w:rsid w:val="00DF08FE"/>
    <w:rsid w:val="00DF26FE"/>
    <w:rsid w:val="00DF30B6"/>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B33"/>
    <w:rsid w:val="00E27F14"/>
    <w:rsid w:val="00E27F42"/>
    <w:rsid w:val="00E317E6"/>
    <w:rsid w:val="00E36377"/>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996"/>
    <w:rsid w:val="00E74CAB"/>
    <w:rsid w:val="00E74EC1"/>
    <w:rsid w:val="00E759C4"/>
    <w:rsid w:val="00E76D28"/>
    <w:rsid w:val="00E8175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3A45"/>
    <w:rsid w:val="00EE4023"/>
    <w:rsid w:val="00EE48FA"/>
    <w:rsid w:val="00EE4B26"/>
    <w:rsid w:val="00EE640C"/>
    <w:rsid w:val="00EE734F"/>
    <w:rsid w:val="00EF077B"/>
    <w:rsid w:val="00EF1167"/>
    <w:rsid w:val="00EF210A"/>
    <w:rsid w:val="00EF453C"/>
    <w:rsid w:val="00EF5263"/>
    <w:rsid w:val="00EF75D0"/>
    <w:rsid w:val="00EF7831"/>
    <w:rsid w:val="00F01F0E"/>
    <w:rsid w:val="00F0298B"/>
    <w:rsid w:val="00F037CE"/>
    <w:rsid w:val="00F12400"/>
    <w:rsid w:val="00F128D7"/>
    <w:rsid w:val="00F13B3A"/>
    <w:rsid w:val="00F15493"/>
    <w:rsid w:val="00F20885"/>
    <w:rsid w:val="00F224A9"/>
    <w:rsid w:val="00F23113"/>
    <w:rsid w:val="00F239BE"/>
    <w:rsid w:val="00F2579D"/>
    <w:rsid w:val="00F258CC"/>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28EC"/>
    <w:rsid w:val="00F52C62"/>
    <w:rsid w:val="00F52DA1"/>
    <w:rsid w:val="00F53125"/>
    <w:rsid w:val="00F544C1"/>
    <w:rsid w:val="00F547C1"/>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1CE"/>
    <w:rsid w:val="00FC07BC"/>
    <w:rsid w:val="00FC0811"/>
    <w:rsid w:val="00FC08D3"/>
    <w:rsid w:val="00FC0994"/>
    <w:rsid w:val="00FC0A9C"/>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BCC91-F081-9C49-92DA-D2D703653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3915</TotalTime>
  <Pages>30</Pages>
  <Words>8750</Words>
  <Characters>49878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1695</cp:revision>
  <dcterms:created xsi:type="dcterms:W3CDTF">2019-01-22T23:16:00Z</dcterms:created>
  <dcterms:modified xsi:type="dcterms:W3CDTF">2019-08-26T23:59:00Z</dcterms:modified>
</cp:coreProperties>
</file>