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r w:rsidRPr="00B60D58">
        <w:rPr>
          <w:rFonts w:cstheme="minorHAnsi"/>
        </w:rPr>
        <w:t>Brout, Engler, Higgs,</w:t>
      </w:r>
      <w:r w:rsidRPr="00B60D58">
        <w:rPr>
          <w:rFonts w:cstheme="minorHAnsi"/>
          <w:b/>
          <w:color w:val="FF0000"/>
        </w:rPr>
        <w:t>[insert space]</w:t>
      </w:r>
      <w:r w:rsidRPr="00B60D58">
        <w:rPr>
          <w:rFonts w:cstheme="minorHAnsi"/>
        </w:rPr>
        <w:t xml:space="preserve"> Guralnik,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Bjorken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In contrast, ttZ</w:t>
      </w:r>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r w:rsidRPr="00B60D58">
        <w:rPr>
          <w:rFonts w:cstheme="minorHAnsi"/>
          <w:b/>
        </w:rPr>
        <w:t>trilepton</w:t>
      </w:r>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r w:rsidRPr="00B60D58">
        <w:rPr>
          <w:rFonts w:cstheme="minorHAnsi"/>
          <w:b/>
        </w:rPr>
        <w:t>hadronic</w:t>
      </w:r>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r w:rsidRPr="00B60D58">
        <w:rPr>
          <w:rFonts w:cstheme="minorHAnsi"/>
          <w:b/>
          <w:color w:val="FF0000"/>
        </w:rPr>
        <w:t>t</w:t>
      </w:r>
      <w:r w:rsidRPr="00B60D58">
        <w:rPr>
          <w:rFonts w:cstheme="minorHAnsi"/>
        </w:rPr>
        <w:t xml:space="preserve">Z and tbarZ cross sections increasing with the centre-of-mass energy at a similar rate to ttZ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r w:rsidRPr="00085901">
        <w:rPr>
          <w:rFonts w:cstheme="minorHAnsi"/>
          <w:b/>
          <w:color w:val="FF0000"/>
        </w:rPr>
        <w:t>phototriodes</w:t>
      </w:r>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pT-modules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r w:rsidRPr="00A5110A">
        <w:rPr>
          <w:rFonts w:cstheme="minorHAnsi"/>
          <w:b/>
          <w:i/>
          <w:strike/>
          <w:color w:val="FF0000"/>
        </w:rPr>
        <w:t>as</w:t>
      </w:r>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Figure 6.1 top/bottom -&gt; left/right.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lastRenderedPageBreak/>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5BE0C118" w14:textId="47E46816" w:rsidR="005F2608" w:rsidRDefault="005F2608" w:rsidP="005F2608">
      <w:pPr>
        <w:pStyle w:val="ListParagraph"/>
        <w:numPr>
          <w:ilvl w:val="5"/>
          <w:numId w:val="1"/>
        </w:numPr>
        <w:rPr>
          <w:rFonts w:cstheme="minorHAnsi"/>
          <w:i/>
        </w:rPr>
      </w:pPr>
      <w:r>
        <w:rPr>
          <w:rFonts w:cstheme="minorHAnsi"/>
          <w:i/>
        </w:rPr>
        <w:t>Describes the lateral extension of the shower along the η directio</w:t>
      </w:r>
      <w:r w:rsidR="007A14BC">
        <w:rPr>
          <w:rFonts w:cstheme="minorHAnsi"/>
          <w:i/>
        </w:rPr>
        <w:t xml:space="preserve">n: i.e. the RMS </w:t>
      </w:r>
      <w:r w:rsidR="007A14BC">
        <w:rPr>
          <w:rFonts w:cstheme="minorHAnsi"/>
          <w:i/>
        </w:rPr>
        <w:t>along the η direction</w:t>
      </w:r>
      <w:r w:rsidR="007A14BC">
        <w:rPr>
          <w:rFonts w:cstheme="minorHAnsi"/>
          <w:i/>
        </w:rPr>
        <w:t xml:space="preserve"> inside the 5x5 i</w:t>
      </w:r>
      <w:r w:rsidR="007A14BC">
        <w:rPr>
          <w:rFonts w:cstheme="minorHAnsi"/>
          <w:i/>
        </w:rPr>
        <w:t>η</w:t>
      </w:r>
      <w:r w:rsidR="007A14BC">
        <w:rPr>
          <w:rFonts w:cstheme="minorHAnsi"/>
          <w:i/>
        </w:rPr>
        <w:t xml:space="preserve"> tower.</w:t>
      </w:r>
      <w:bookmarkStart w:id="0" w:name="_GoBack"/>
      <w:bookmarkEnd w:id="0"/>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458C94CF" w14:textId="77777777" w:rsidR="00BE1B83" w:rsidRPr="006F2E57" w:rsidRDefault="008A48B0" w:rsidP="00D70818">
      <w:pPr>
        <w:pStyle w:val="ListParagraph"/>
        <w:numPr>
          <w:ilvl w:val="1"/>
          <w:numId w:val="1"/>
        </w:numPr>
        <w:rPr>
          <w:rFonts w:cstheme="minorHAnsi"/>
          <w:i/>
        </w:rPr>
      </w:pPr>
      <w:r w:rsidRPr="006F2E57">
        <w:rPr>
          <w:rFonts w:cstheme="minorHAnsi"/>
          <w:i/>
        </w:rPr>
        <w:t>Simulation Corrections:</w:t>
      </w:r>
    </w:p>
    <w:p w14:paraId="3D359B65" w14:textId="77777777"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7777777" w:rsidR="00082D62" w:rsidRPr="007944DF" w:rsidRDefault="006D6B36" w:rsidP="00082D62">
      <w:pPr>
        <w:pStyle w:val="ListParagraph"/>
        <w:numPr>
          <w:ilvl w:val="3"/>
          <w:numId w:val="1"/>
        </w:numPr>
        <w:rPr>
          <w:rFonts w:cstheme="minorHAnsi"/>
          <w:b/>
          <w:i/>
          <w:color w:val="FF0000"/>
        </w:rPr>
      </w:pPr>
      <w:r>
        <w:rPr>
          <w:rFonts w:cstheme="minorHAnsi"/>
          <w:b/>
          <w:i/>
          <w:color w:val="FF0000"/>
        </w:rPr>
        <w:t xml:space="preserve"> </w:t>
      </w:r>
    </w:p>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77777777" w:rsidR="00D30280" w:rsidRP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77777777" w:rsidR="00A03A3D" w:rsidRDefault="007650BC" w:rsidP="007650BC">
      <w:pPr>
        <w:pStyle w:val="ListParagraph"/>
        <w:numPr>
          <w:ilvl w:val="1"/>
          <w:numId w:val="1"/>
        </w:numPr>
        <w:rPr>
          <w:rFonts w:cstheme="minorHAnsi"/>
          <w:i/>
        </w:rPr>
      </w:pPr>
      <w:r w:rsidRPr="006F2E57">
        <w:rPr>
          <w:rFonts w:cstheme="minorHAnsi"/>
          <w:i/>
        </w:rPr>
        <w:t>149 – needs making clearer</w:t>
      </w:r>
    </w:p>
    <w:p w14:paraId="15F78234" w14:textId="77777777" w:rsidR="001B592F" w:rsidRDefault="001B592F" w:rsidP="001B592F">
      <w:pPr>
        <w:rPr>
          <w:rFonts w:cstheme="minorHAnsi"/>
          <w:i/>
        </w:rPr>
      </w:pPr>
    </w:p>
    <w:p w14:paraId="534AD045" w14:textId="77777777" w:rsidR="001B592F" w:rsidRDefault="001B592F" w:rsidP="001B592F">
      <w:pPr>
        <w:rPr>
          <w:rFonts w:cstheme="minorHAnsi"/>
          <w:i/>
        </w:rPr>
      </w:pPr>
    </w:p>
    <w:p w14:paraId="7824B690" w14:textId="77777777" w:rsidR="001B592F" w:rsidRDefault="00A03A3D">
      <w:pPr>
        <w:rPr>
          <w:rFonts w:cstheme="minorHAnsi"/>
          <w:i/>
        </w:rPr>
      </w:pPr>
      <w:r>
        <w:rPr>
          <w:rFonts w:cstheme="minorHAnsi"/>
          <w:i/>
        </w:rPr>
        <w:br w:type="page"/>
      </w:r>
    </w:p>
    <w:p w14:paraId="337CA7CD" w14:textId="77777777" w:rsidR="007650BC" w:rsidRDefault="00A03A3D" w:rsidP="00A03A3D">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4C5B26E9"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2BEEEA4D" w14:textId="27C0B8A5" w:rsidR="00495E95" w:rsidRDefault="00495E95" w:rsidP="00495E95">
      <w:pPr>
        <w:pStyle w:val="ListParagraph"/>
        <w:numPr>
          <w:ilvl w:val="1"/>
          <w:numId w:val="2"/>
        </w:numPr>
        <w:rPr>
          <w:rFonts w:cstheme="minorHAnsi"/>
          <w:sz w:val="24"/>
        </w:rPr>
      </w:pPr>
      <w:r>
        <w:rPr>
          <w:rFonts w:cstheme="minorHAnsi"/>
          <w:sz w:val="24"/>
        </w:rPr>
        <w:t>Difference between TMTT and offline KF.</w:t>
      </w:r>
    </w:p>
    <w:p w14:paraId="27786A82" w14:textId="6EED85CC" w:rsidR="00A62F9C" w:rsidRDefault="00A62F9C" w:rsidP="00A62F9C">
      <w:pPr>
        <w:pStyle w:val="ListParagraph"/>
        <w:numPr>
          <w:ilvl w:val="2"/>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A62F9C">
      <w:pPr>
        <w:pStyle w:val="ListParagraph"/>
        <w:numPr>
          <w:ilvl w:val="2"/>
          <w:numId w:val="2"/>
        </w:numPr>
        <w:rPr>
          <w:rFonts w:cstheme="minorHAnsi"/>
          <w:sz w:val="24"/>
        </w:rPr>
      </w:pPr>
      <w:r>
        <w:rPr>
          <w:rFonts w:cstheme="minorHAnsi"/>
          <w:sz w:val="24"/>
        </w:rPr>
        <w:lastRenderedPageBreak/>
        <w:t xml:space="preserve">Tracker uses CTF  to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A62F9C">
      <w:pPr>
        <w:pStyle w:val="ListParagraph"/>
        <w:numPr>
          <w:ilvl w:val="2"/>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A62F9C">
      <w:pPr>
        <w:pStyle w:val="ListParagraph"/>
        <w:numPr>
          <w:ilvl w:val="2"/>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Describe Yukawa Coupling – coupling between scalar and dirac fields.</w:t>
      </w:r>
    </w:p>
    <w:p w14:paraId="43C145FB" w14:textId="098823C9" w:rsidR="00FD701B" w:rsidRDefault="00FD701B" w:rsidP="00FD701B">
      <w:pPr>
        <w:pStyle w:val="ListParagraph"/>
        <w:numPr>
          <w:ilvl w:val="1"/>
          <w:numId w:val="2"/>
        </w:numPr>
        <w:rPr>
          <w:rFonts w:cstheme="minorHAnsi"/>
          <w:sz w:val="24"/>
        </w:rPr>
      </w:pPr>
      <w:r>
        <w:rPr>
          <w:rFonts w:cstheme="minorHAnsi"/>
          <w:sz w:val="24"/>
        </w:rPr>
        <w:t xml:space="preserve">Historically used to describe the nuclear force between nucleons (fermions) </w:t>
      </w:r>
      <w:r w:rsidR="005A02C5">
        <w:rPr>
          <w:rFonts w:cstheme="minorHAnsi"/>
          <w:sz w:val="24"/>
        </w:rPr>
        <w:t>that’s mediated by pions (pseudoscalar mesons).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07BC71ED" w:rsidR="009D7C1E" w:rsidRDefault="00DB1BF0" w:rsidP="00304000">
      <w:pPr>
        <w:pStyle w:val="ListParagraph"/>
        <w:numPr>
          <w:ilvl w:val="0"/>
          <w:numId w:val="2"/>
        </w:numPr>
        <w:rPr>
          <w:rFonts w:cstheme="minorHAnsi"/>
          <w:sz w:val="24"/>
        </w:rPr>
      </w:pPr>
      <w:r>
        <w:rPr>
          <w:rFonts w:cstheme="minorHAnsi"/>
          <w:sz w:val="24"/>
        </w:rPr>
        <w:t>Explain ttH and tW/WH</w:t>
      </w:r>
      <w:r w:rsidR="009D7C1E">
        <w:rPr>
          <w:rFonts w:cstheme="minorHAnsi"/>
          <w:sz w:val="24"/>
        </w:rPr>
        <w:t xml:space="preserve"> interference</w:t>
      </w:r>
      <w:r>
        <w:rPr>
          <w:rFonts w:cstheme="minorHAnsi"/>
          <w:sz w:val="24"/>
        </w:rPr>
        <w:t>:</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a subset of flavour symmetry. QM description is similar to spin, wrt. how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r w:rsidRPr="00082F83">
        <w:rPr>
          <w:rFonts w:cstheme="minorHAnsi"/>
          <w:sz w:val="24"/>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110418EA" w14:textId="77777777" w:rsidR="006D581B" w:rsidRDefault="0027602F" w:rsidP="006D581B">
      <w:pPr>
        <w:pStyle w:val="ListParagraph"/>
        <w:numPr>
          <w:ilvl w:val="1"/>
          <w:numId w:val="2"/>
        </w:numPr>
        <w:rPr>
          <w:rFonts w:cstheme="minorHAnsi"/>
          <w:sz w:val="24"/>
        </w:rPr>
      </w:pPr>
      <w:r>
        <w:rPr>
          <w:rFonts w:cstheme="minorHAnsi"/>
          <w:sz w:val="24"/>
        </w:rPr>
        <w:t>For which circumstances is it the optimal non-linear filter</w:t>
      </w:r>
      <w:r w:rsidR="00D85AF3">
        <w:rPr>
          <w:rFonts w:cstheme="minorHAnsi"/>
          <w:sz w:val="24"/>
        </w:rPr>
        <w:t>?</w:t>
      </w:r>
      <w:r w:rsidR="006D581B">
        <w:rPr>
          <w:rFonts w:cstheme="minorHAnsi"/>
          <w:sz w:val="24"/>
        </w:rPr>
        <w:t xml:space="preserve"> </w:t>
      </w:r>
    </w:p>
    <w:p w14:paraId="636B4578" w14:textId="56E0DC61" w:rsidR="00DB1BF0" w:rsidRDefault="00DB1BF0" w:rsidP="00FA5136">
      <w:pPr>
        <w:pStyle w:val="ListParagraph"/>
        <w:numPr>
          <w:ilvl w:val="0"/>
          <w:numId w:val="2"/>
        </w:numPr>
        <w:rPr>
          <w:rFonts w:cstheme="minorHAnsi"/>
          <w:sz w:val="24"/>
        </w:rPr>
      </w:pPr>
      <w:r>
        <w:rPr>
          <w:rFonts w:cstheme="minorHAnsi"/>
          <w:sz w:val="24"/>
        </w:rPr>
        <w:lastRenderedPageBreak/>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7A14B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7A14B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77777777" w:rsidR="00C93D76" w:rsidRPr="00B50DE2" w:rsidRDefault="00C93D76" w:rsidP="00BB2315">
      <w:pPr>
        <w:pStyle w:val="ListParagraph"/>
        <w:numPr>
          <w:ilvl w:val="2"/>
          <w:numId w:val="2"/>
        </w:numPr>
        <w:rPr>
          <w:rFonts w:cstheme="minorHAnsi"/>
          <w:sz w:val="24"/>
        </w:rPr>
      </w:pPr>
      <w:r>
        <w:rPr>
          <w:rFonts w:cstheme="minorHAnsi"/>
          <w:sz w:val="24"/>
        </w:rPr>
        <w:t xml:space="preserve">Anti-kT produces cicular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77777777"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77777777" w:rsidR="00D722D0" w:rsidRDefault="00D722D0" w:rsidP="00EB171A">
      <w:pPr>
        <w:pStyle w:val="ListParagraph"/>
        <w:numPr>
          <w:ilvl w:val="1"/>
          <w:numId w:val="2"/>
        </w:numPr>
        <w:rPr>
          <w:rFonts w:cstheme="minorHAnsi"/>
          <w:sz w:val="24"/>
        </w:rPr>
      </w:pPr>
      <w:r>
        <w:rPr>
          <w:rFonts w:cstheme="minorHAnsi"/>
          <w:sz w:val="24"/>
        </w:rPr>
        <w:t xml:space="preserve">For POWHEG, </w:t>
      </w:r>
      <w:r w:rsidR="00377EF6">
        <w:rPr>
          <w:rFonts w:cstheme="minorHAnsi"/>
          <w:sz w:val="24"/>
        </w:rPr>
        <w:t>the threshold depends on tuned parameter h</w:t>
      </w:r>
      <w:r w:rsidR="00377EF6" w:rsidRPr="00377EF6">
        <w:rPr>
          <w:rFonts w:cstheme="minorHAnsi"/>
          <w:sz w:val="24"/>
          <w:vertAlign w:val="subscript"/>
        </w:rPr>
        <w:t>damp</w:t>
      </w:r>
      <w:r w:rsidR="00377EF6">
        <w:rPr>
          <w:rFonts w:cstheme="minorHAnsi"/>
          <w:sz w:val="24"/>
        </w:rPr>
        <w:t>.</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6224A2CD"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lastRenderedPageBreak/>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1FAED408" w14:textId="18AE5E51" w:rsidR="00A407D8" w:rsidRPr="00BD2053" w:rsidRDefault="00A407D8" w:rsidP="00BD2053">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6D7FC82F" w14:textId="77777777"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4C2BC83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Default="00B32007" w:rsidP="00B32007">
      <w:pPr>
        <w:pStyle w:val="ListParagraph"/>
        <w:rPr>
          <w:rFonts w:cstheme="minorHAnsi"/>
          <w:sz w:val="24"/>
        </w:rPr>
      </w:pPr>
    </w:p>
    <w:p w14:paraId="5B15EC36" w14:textId="43D6D964" w:rsidR="00B32007" w:rsidRDefault="00232B35" w:rsidP="00B32007">
      <w:pPr>
        <w:pStyle w:val="ListParagraph"/>
        <w:rPr>
          <w:rFonts w:cstheme="minorHAnsi"/>
          <w:sz w:val="24"/>
        </w:rPr>
      </w:pPr>
      <w:r>
        <w:rPr>
          <w:noProof/>
          <w:lang w:eastAsia="en-GB"/>
        </w:rPr>
        <w:lastRenderedPageBreak/>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1E61D192" w14:textId="3155B9A0" w:rsidR="00FA581C" w:rsidRDefault="00B32007" w:rsidP="00B32007">
      <w:pPr>
        <w:pStyle w:val="ListParagraph"/>
        <w:numPr>
          <w:ilvl w:val="0"/>
          <w:numId w:val="2"/>
        </w:numPr>
        <w:rPr>
          <w:rFonts w:cstheme="minorHAnsi"/>
          <w:sz w:val="24"/>
        </w:rPr>
      </w:pPr>
      <w:r>
        <w:rPr>
          <w:rFonts w:cstheme="minorHAnsi"/>
          <w:sz w:val="24"/>
        </w:rPr>
        <w:t>Describe BDT hyperparameters</w:t>
      </w:r>
    </w:p>
    <w:p w14:paraId="2050E140" w14:textId="3AB22481" w:rsidR="00B32007" w:rsidRPr="00B32007" w:rsidRDefault="00B32007" w:rsidP="00B32007">
      <w:pPr>
        <w:pStyle w:val="ListParagraph"/>
        <w:numPr>
          <w:ilvl w:val="0"/>
          <w:numId w:val="2"/>
        </w:numPr>
        <w:rPr>
          <w:rFonts w:cstheme="minorHAnsi"/>
          <w:sz w:val="24"/>
        </w:rPr>
      </w:pPr>
      <w:r>
        <w:rPr>
          <w:rFonts w:cstheme="minorHAnsi"/>
          <w:sz w:val="24"/>
        </w:rPr>
        <w:t>Describe BDT optimisation</w:t>
      </w:r>
    </w:p>
    <w:sectPr w:rsidR="00B32007" w:rsidRPr="00B3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1017D"/>
    <w:rsid w:val="000255E8"/>
    <w:rsid w:val="0004567B"/>
    <w:rsid w:val="00051E25"/>
    <w:rsid w:val="00055BF5"/>
    <w:rsid w:val="00063529"/>
    <w:rsid w:val="00063548"/>
    <w:rsid w:val="0007159D"/>
    <w:rsid w:val="00073EF9"/>
    <w:rsid w:val="00082D62"/>
    <w:rsid w:val="00082F83"/>
    <w:rsid w:val="0008355C"/>
    <w:rsid w:val="00085901"/>
    <w:rsid w:val="00085CF4"/>
    <w:rsid w:val="00091104"/>
    <w:rsid w:val="000A2DC6"/>
    <w:rsid w:val="000A3405"/>
    <w:rsid w:val="000A555B"/>
    <w:rsid w:val="000B04F5"/>
    <w:rsid w:val="000B7E66"/>
    <w:rsid w:val="000D52C3"/>
    <w:rsid w:val="000D7952"/>
    <w:rsid w:val="000D7EB0"/>
    <w:rsid w:val="00112028"/>
    <w:rsid w:val="001221F5"/>
    <w:rsid w:val="00122D14"/>
    <w:rsid w:val="00127E80"/>
    <w:rsid w:val="00134CA6"/>
    <w:rsid w:val="00136A1D"/>
    <w:rsid w:val="0014307C"/>
    <w:rsid w:val="0019269C"/>
    <w:rsid w:val="001A6493"/>
    <w:rsid w:val="001B1BD0"/>
    <w:rsid w:val="001B24D0"/>
    <w:rsid w:val="001B592F"/>
    <w:rsid w:val="001D151E"/>
    <w:rsid w:val="00204FEB"/>
    <w:rsid w:val="002108A9"/>
    <w:rsid w:val="0021586F"/>
    <w:rsid w:val="00232B35"/>
    <w:rsid w:val="0023354E"/>
    <w:rsid w:val="00245284"/>
    <w:rsid w:val="002520EB"/>
    <w:rsid w:val="002568D4"/>
    <w:rsid w:val="00262889"/>
    <w:rsid w:val="00267390"/>
    <w:rsid w:val="0026753E"/>
    <w:rsid w:val="0027602F"/>
    <w:rsid w:val="00281E00"/>
    <w:rsid w:val="00292940"/>
    <w:rsid w:val="002B0E0B"/>
    <w:rsid w:val="002B5794"/>
    <w:rsid w:val="002B67CC"/>
    <w:rsid w:val="002B7C06"/>
    <w:rsid w:val="002D67A8"/>
    <w:rsid w:val="002D73D8"/>
    <w:rsid w:val="00304000"/>
    <w:rsid w:val="00305440"/>
    <w:rsid w:val="00312F08"/>
    <w:rsid w:val="00323E19"/>
    <w:rsid w:val="003240D8"/>
    <w:rsid w:val="00326A2B"/>
    <w:rsid w:val="00332089"/>
    <w:rsid w:val="003336B0"/>
    <w:rsid w:val="00337078"/>
    <w:rsid w:val="003448EA"/>
    <w:rsid w:val="003662A1"/>
    <w:rsid w:val="00376EB6"/>
    <w:rsid w:val="003774CD"/>
    <w:rsid w:val="003779B4"/>
    <w:rsid w:val="00377EF6"/>
    <w:rsid w:val="00393C6D"/>
    <w:rsid w:val="00397792"/>
    <w:rsid w:val="003B2884"/>
    <w:rsid w:val="003D48AC"/>
    <w:rsid w:val="003D61C7"/>
    <w:rsid w:val="003E1360"/>
    <w:rsid w:val="003E25A4"/>
    <w:rsid w:val="003E3709"/>
    <w:rsid w:val="003F1CD9"/>
    <w:rsid w:val="004034CF"/>
    <w:rsid w:val="004050D6"/>
    <w:rsid w:val="0041092B"/>
    <w:rsid w:val="00426467"/>
    <w:rsid w:val="00435882"/>
    <w:rsid w:val="00456CDD"/>
    <w:rsid w:val="004640CA"/>
    <w:rsid w:val="00495E95"/>
    <w:rsid w:val="004B0DFB"/>
    <w:rsid w:val="004C335B"/>
    <w:rsid w:val="004D4270"/>
    <w:rsid w:val="004E1AA5"/>
    <w:rsid w:val="004E1E38"/>
    <w:rsid w:val="004E2724"/>
    <w:rsid w:val="004E63C9"/>
    <w:rsid w:val="004E672C"/>
    <w:rsid w:val="004F2DB0"/>
    <w:rsid w:val="004F73DB"/>
    <w:rsid w:val="00515FB5"/>
    <w:rsid w:val="005171A0"/>
    <w:rsid w:val="00521795"/>
    <w:rsid w:val="00527A81"/>
    <w:rsid w:val="00532497"/>
    <w:rsid w:val="00543C4C"/>
    <w:rsid w:val="00561A13"/>
    <w:rsid w:val="00565B41"/>
    <w:rsid w:val="00567CA8"/>
    <w:rsid w:val="00567E93"/>
    <w:rsid w:val="00573857"/>
    <w:rsid w:val="00574849"/>
    <w:rsid w:val="00576411"/>
    <w:rsid w:val="0058161B"/>
    <w:rsid w:val="005A02C5"/>
    <w:rsid w:val="005A48AD"/>
    <w:rsid w:val="005B6F58"/>
    <w:rsid w:val="005C7521"/>
    <w:rsid w:val="005F2608"/>
    <w:rsid w:val="00603E9B"/>
    <w:rsid w:val="006042CC"/>
    <w:rsid w:val="00614EA0"/>
    <w:rsid w:val="00647A84"/>
    <w:rsid w:val="0065207F"/>
    <w:rsid w:val="00653E63"/>
    <w:rsid w:val="006544D8"/>
    <w:rsid w:val="00661354"/>
    <w:rsid w:val="00670AD0"/>
    <w:rsid w:val="00692B5F"/>
    <w:rsid w:val="006A1132"/>
    <w:rsid w:val="006A597F"/>
    <w:rsid w:val="006C3723"/>
    <w:rsid w:val="006C5514"/>
    <w:rsid w:val="006C5C61"/>
    <w:rsid w:val="006D023C"/>
    <w:rsid w:val="006D581B"/>
    <w:rsid w:val="006D690F"/>
    <w:rsid w:val="006D6B36"/>
    <w:rsid w:val="006E160A"/>
    <w:rsid w:val="006F2E57"/>
    <w:rsid w:val="006F3786"/>
    <w:rsid w:val="00700D15"/>
    <w:rsid w:val="007010B2"/>
    <w:rsid w:val="0071246D"/>
    <w:rsid w:val="00714C88"/>
    <w:rsid w:val="0071627B"/>
    <w:rsid w:val="00717BCB"/>
    <w:rsid w:val="00723C27"/>
    <w:rsid w:val="0072526A"/>
    <w:rsid w:val="00726151"/>
    <w:rsid w:val="00726546"/>
    <w:rsid w:val="00737967"/>
    <w:rsid w:val="00746F1B"/>
    <w:rsid w:val="00747790"/>
    <w:rsid w:val="00762B18"/>
    <w:rsid w:val="007650BC"/>
    <w:rsid w:val="00767637"/>
    <w:rsid w:val="00774AB2"/>
    <w:rsid w:val="00776415"/>
    <w:rsid w:val="0077716C"/>
    <w:rsid w:val="0077773B"/>
    <w:rsid w:val="007944DF"/>
    <w:rsid w:val="007A14BC"/>
    <w:rsid w:val="007B72E1"/>
    <w:rsid w:val="007C6203"/>
    <w:rsid w:val="007D08B5"/>
    <w:rsid w:val="007D569B"/>
    <w:rsid w:val="007D7492"/>
    <w:rsid w:val="007E1C99"/>
    <w:rsid w:val="007E23E7"/>
    <w:rsid w:val="00820620"/>
    <w:rsid w:val="0082098E"/>
    <w:rsid w:val="00822C8A"/>
    <w:rsid w:val="0083193D"/>
    <w:rsid w:val="00833B43"/>
    <w:rsid w:val="0084084A"/>
    <w:rsid w:val="00860990"/>
    <w:rsid w:val="00880AAB"/>
    <w:rsid w:val="0088366B"/>
    <w:rsid w:val="00891C53"/>
    <w:rsid w:val="00893E1B"/>
    <w:rsid w:val="008A0149"/>
    <w:rsid w:val="008A48B0"/>
    <w:rsid w:val="008C107C"/>
    <w:rsid w:val="008C6A98"/>
    <w:rsid w:val="008D0617"/>
    <w:rsid w:val="008F7F1C"/>
    <w:rsid w:val="00910AC8"/>
    <w:rsid w:val="00915747"/>
    <w:rsid w:val="00922F83"/>
    <w:rsid w:val="00927AAE"/>
    <w:rsid w:val="00934C27"/>
    <w:rsid w:val="00953261"/>
    <w:rsid w:val="00962CAC"/>
    <w:rsid w:val="009677FA"/>
    <w:rsid w:val="00985882"/>
    <w:rsid w:val="0099009D"/>
    <w:rsid w:val="009A0AC0"/>
    <w:rsid w:val="009A42E8"/>
    <w:rsid w:val="009B020A"/>
    <w:rsid w:val="009B5E73"/>
    <w:rsid w:val="009B7065"/>
    <w:rsid w:val="009D347E"/>
    <w:rsid w:val="009D7AC8"/>
    <w:rsid w:val="009D7C1E"/>
    <w:rsid w:val="009E6FF5"/>
    <w:rsid w:val="009E7E63"/>
    <w:rsid w:val="009F35F9"/>
    <w:rsid w:val="009F7DE5"/>
    <w:rsid w:val="00A03A3D"/>
    <w:rsid w:val="00A04EC2"/>
    <w:rsid w:val="00A062A6"/>
    <w:rsid w:val="00A15120"/>
    <w:rsid w:val="00A26A01"/>
    <w:rsid w:val="00A27DD7"/>
    <w:rsid w:val="00A31A71"/>
    <w:rsid w:val="00A407D8"/>
    <w:rsid w:val="00A44723"/>
    <w:rsid w:val="00A5110A"/>
    <w:rsid w:val="00A544E5"/>
    <w:rsid w:val="00A572D0"/>
    <w:rsid w:val="00A62F9C"/>
    <w:rsid w:val="00A6580B"/>
    <w:rsid w:val="00A75F59"/>
    <w:rsid w:val="00A84E4D"/>
    <w:rsid w:val="00A85A24"/>
    <w:rsid w:val="00A9711F"/>
    <w:rsid w:val="00AA607D"/>
    <w:rsid w:val="00AB7A59"/>
    <w:rsid w:val="00AC2BCE"/>
    <w:rsid w:val="00AD283C"/>
    <w:rsid w:val="00AE783E"/>
    <w:rsid w:val="00AF4557"/>
    <w:rsid w:val="00AF5A33"/>
    <w:rsid w:val="00B32007"/>
    <w:rsid w:val="00B34B2B"/>
    <w:rsid w:val="00B4325A"/>
    <w:rsid w:val="00B50DE2"/>
    <w:rsid w:val="00B60D58"/>
    <w:rsid w:val="00B700E1"/>
    <w:rsid w:val="00B75C89"/>
    <w:rsid w:val="00B86A38"/>
    <w:rsid w:val="00B92174"/>
    <w:rsid w:val="00BA37D1"/>
    <w:rsid w:val="00BA7E54"/>
    <w:rsid w:val="00BB2315"/>
    <w:rsid w:val="00BB587B"/>
    <w:rsid w:val="00BC3C27"/>
    <w:rsid w:val="00BC4DD1"/>
    <w:rsid w:val="00BD00D1"/>
    <w:rsid w:val="00BD2053"/>
    <w:rsid w:val="00BE1B83"/>
    <w:rsid w:val="00BF21BA"/>
    <w:rsid w:val="00C10CDC"/>
    <w:rsid w:val="00C1368D"/>
    <w:rsid w:val="00C15180"/>
    <w:rsid w:val="00C20FD4"/>
    <w:rsid w:val="00C2105C"/>
    <w:rsid w:val="00C34142"/>
    <w:rsid w:val="00C6011E"/>
    <w:rsid w:val="00C60719"/>
    <w:rsid w:val="00C654CD"/>
    <w:rsid w:val="00C65A40"/>
    <w:rsid w:val="00C7653C"/>
    <w:rsid w:val="00C82CB4"/>
    <w:rsid w:val="00C85C49"/>
    <w:rsid w:val="00C93D76"/>
    <w:rsid w:val="00C94EE0"/>
    <w:rsid w:val="00CB6100"/>
    <w:rsid w:val="00CD2AF3"/>
    <w:rsid w:val="00CE67DB"/>
    <w:rsid w:val="00CF188D"/>
    <w:rsid w:val="00CF34E7"/>
    <w:rsid w:val="00D062C0"/>
    <w:rsid w:val="00D279AE"/>
    <w:rsid w:val="00D30280"/>
    <w:rsid w:val="00D34613"/>
    <w:rsid w:val="00D53B96"/>
    <w:rsid w:val="00D5665F"/>
    <w:rsid w:val="00D70818"/>
    <w:rsid w:val="00D722D0"/>
    <w:rsid w:val="00D72C80"/>
    <w:rsid w:val="00D85AF3"/>
    <w:rsid w:val="00D96286"/>
    <w:rsid w:val="00DA6006"/>
    <w:rsid w:val="00DB1BF0"/>
    <w:rsid w:val="00DB39DD"/>
    <w:rsid w:val="00DC03C9"/>
    <w:rsid w:val="00DD28AC"/>
    <w:rsid w:val="00DD2C40"/>
    <w:rsid w:val="00DE6280"/>
    <w:rsid w:val="00E036B5"/>
    <w:rsid w:val="00E47F02"/>
    <w:rsid w:val="00E54405"/>
    <w:rsid w:val="00E556D7"/>
    <w:rsid w:val="00E74CAB"/>
    <w:rsid w:val="00E81750"/>
    <w:rsid w:val="00E85A09"/>
    <w:rsid w:val="00E873C6"/>
    <w:rsid w:val="00E87FC8"/>
    <w:rsid w:val="00E96025"/>
    <w:rsid w:val="00E9688C"/>
    <w:rsid w:val="00EB0D0C"/>
    <w:rsid w:val="00EB171A"/>
    <w:rsid w:val="00EB601D"/>
    <w:rsid w:val="00EB7AA8"/>
    <w:rsid w:val="00ED0BB5"/>
    <w:rsid w:val="00ED18E3"/>
    <w:rsid w:val="00ED2BC2"/>
    <w:rsid w:val="00EE48FA"/>
    <w:rsid w:val="00EE4B26"/>
    <w:rsid w:val="00EF453C"/>
    <w:rsid w:val="00F037CE"/>
    <w:rsid w:val="00F20885"/>
    <w:rsid w:val="00F258CC"/>
    <w:rsid w:val="00F32884"/>
    <w:rsid w:val="00F528EC"/>
    <w:rsid w:val="00F52C62"/>
    <w:rsid w:val="00F7499C"/>
    <w:rsid w:val="00F76F7A"/>
    <w:rsid w:val="00F80DEC"/>
    <w:rsid w:val="00F90202"/>
    <w:rsid w:val="00F93F47"/>
    <w:rsid w:val="00F94616"/>
    <w:rsid w:val="00FA5136"/>
    <w:rsid w:val="00FA581C"/>
    <w:rsid w:val="00FB725E"/>
    <w:rsid w:val="00FD701B"/>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TotalTime>
  <Pages>8</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315</cp:revision>
  <dcterms:created xsi:type="dcterms:W3CDTF">2019-01-22T23:16:00Z</dcterms:created>
  <dcterms:modified xsi:type="dcterms:W3CDTF">2019-03-17T22:58:00Z</dcterms:modified>
</cp:coreProperties>
</file>