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Join our Telegram Channel for web development resources: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https://t.me/webdevcoursefree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Let's now discuss some essential CSS Concepts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CSS Basics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What is CSS?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CSS stands for Cascading Style Sheets. It's a style sheet language used for describing the presentation of a document written in HTML.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Latest Versions of CSS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CSS3 is the latest version, which includes many new features and enhancements over previous versions.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Syntax of 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CSS syntax consists of selectors that target HTML elements and declaration blocks containing property-value pairs.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Different Types of CSS Selectors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CSS selectors determine which elements in an HTML document are styled by the CSS rules.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Use of the `*` Selector in CSS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The `*` selector targets all elements on the page, applying styles universally.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Use of the `#` Selector in CSS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The `#` selector targets elements by their unique ID attribute.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Use of the `.` Selector in CSS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The `.` selector targets elements by their class attribute.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Use of the `:hover` Selector in CSS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The `:hover` selector applies styles when the mouse hovers over an element.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Use of the `:active` Selector in CSS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The `:active` selector applies styles when an element is activated, such as when it's clicked.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 Use of the `:focus` Selector in CSS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The `:focus` selector applies styles when an element receives focus, such as when it's selected by tabbing or clicking.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11. Use of the `:first-child` Selector in CSS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The `:first-child` selector targets the first child element of its parent.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12. Use of the `:last-child` Selector in CSS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The `:last-child` selector targets the last child element of its parent.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webdevcourse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