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05703" w14:textId="37AEAC8E" w:rsidR="00916D62" w:rsidRDefault="0022065B" w:rsidP="002206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3169"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r w:rsidR="0078246E">
        <w:rPr>
          <w:rFonts w:ascii="Times New Roman" w:hAnsi="Times New Roman" w:cs="Times New Roman"/>
          <w:b/>
          <w:bCs/>
          <w:sz w:val="28"/>
          <w:szCs w:val="28"/>
        </w:rPr>
        <w:t>6</w:t>
      </w:r>
      <w:bookmarkStart w:id="0" w:name="_GoBack"/>
      <w:bookmarkEnd w:id="0"/>
    </w:p>
    <w:p w14:paraId="75E57EDC" w14:textId="77777777" w:rsidR="00422285" w:rsidRPr="00E53169" w:rsidRDefault="00422285" w:rsidP="002206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366D3" w14:textId="77777777" w:rsidR="0022065B" w:rsidRPr="00E53169" w:rsidRDefault="0022065B" w:rsidP="0022065B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Електростатичне поле у вакуумі може бути створено:</w:t>
      </w:r>
    </w:p>
    <w:p w14:paraId="1CCC6C92" w14:textId="77777777" w:rsidR="0022065B" w:rsidRPr="00E53169" w:rsidRDefault="0022065B" w:rsidP="0022065B">
      <w:pPr>
        <w:spacing w:after="0" w:line="24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Нерухомими електричними зарядами </w:t>
      </w: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 Намагніченими тілами</w:t>
      </w:r>
    </w:p>
    <w:p w14:paraId="696DCE31" w14:textId="77777777" w:rsidR="0022065B" w:rsidRPr="00E53169" w:rsidRDefault="0022065B" w:rsidP="0022065B">
      <w:pPr>
        <w:spacing w:after="0" w:line="24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Рухомими електричними зарядами  </w:t>
      </w: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4. Електричними струмами</w:t>
      </w:r>
    </w:p>
    <w:p w14:paraId="348C0DA3" w14:textId="714F4B13" w:rsidR="0022065B" w:rsidRPr="00E53169" w:rsidRDefault="0022065B" w:rsidP="0022065B">
      <w:pPr>
        <w:spacing w:after="0" w:line="24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5. Змінними магнітними полями.</w:t>
      </w:r>
    </w:p>
    <w:p w14:paraId="0A00054D" w14:textId="3DD815F1" w:rsidR="0022065B" w:rsidRPr="00E53169" w:rsidRDefault="0022065B" w:rsidP="0022065B">
      <w:pPr>
        <w:spacing w:after="0" w:line="240" w:lineRule="auto"/>
        <w:ind w:left="567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A7F7C" w14:textId="75A95A85" w:rsidR="0022065B" w:rsidRPr="00E53169" w:rsidRDefault="0022065B" w:rsidP="008D2618">
      <w:pPr>
        <w:pStyle w:val="a3"/>
        <w:numPr>
          <w:ilvl w:val="0"/>
          <w:numId w:val="1"/>
        </w:numPr>
        <w:tabs>
          <w:tab w:val="num" w:pos="284"/>
        </w:tabs>
        <w:spacing w:after="0" w:line="240" w:lineRule="auto"/>
        <w:ind w:left="284" w:right="-6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 чого залежить електрорушійна сила індукції, що виникає в замкнутому контурі?</w:t>
      </w:r>
    </w:p>
    <w:p w14:paraId="6A59A18B" w14:textId="77777777" w:rsidR="0022065B" w:rsidRPr="00E53169" w:rsidRDefault="0022065B" w:rsidP="008D2618">
      <w:pPr>
        <w:spacing w:after="0" w:line="240" w:lineRule="auto"/>
        <w:ind w:left="426" w:right="-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Від величини магнітного потоку крізь поверхню, обмежену цим контуром.</w:t>
      </w:r>
    </w:p>
    <w:p w14:paraId="0B97481C" w14:textId="77777777" w:rsidR="0022065B" w:rsidRPr="00E53169" w:rsidRDefault="0022065B" w:rsidP="008D2618">
      <w:pPr>
        <w:spacing w:after="0" w:line="240" w:lineRule="auto"/>
        <w:ind w:left="426" w:right="-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Від швидкості зміни магнітного потоку крізь поверхню, обмежену цим контуром.</w:t>
      </w:r>
    </w:p>
    <w:p w14:paraId="45B62241" w14:textId="77777777" w:rsidR="0022065B" w:rsidRPr="00E53169" w:rsidRDefault="0022065B" w:rsidP="008D2618">
      <w:pPr>
        <w:spacing w:after="0" w:line="240" w:lineRule="auto"/>
        <w:ind w:left="426" w:right="-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Від опору контуру.</w:t>
      </w:r>
    </w:p>
    <w:p w14:paraId="774CE769" w14:textId="0031579B" w:rsidR="0022065B" w:rsidRPr="00E53169" w:rsidRDefault="0022065B" w:rsidP="008D2618">
      <w:pPr>
        <w:spacing w:after="0" w:line="240" w:lineRule="auto"/>
        <w:ind w:left="426" w:right="-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Від величини індукції зовнішнього магнітного поля.</w:t>
      </w:r>
    </w:p>
    <w:p w14:paraId="7FFA97B1" w14:textId="4B9A5EF5" w:rsidR="0022065B" w:rsidRPr="00E53169" w:rsidRDefault="0022065B" w:rsidP="0022065B">
      <w:pPr>
        <w:spacing w:after="0" w:line="240" w:lineRule="auto"/>
        <w:ind w:left="900" w:right="-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7B4989" w14:textId="1E9223DB" w:rsidR="0022065B" w:rsidRPr="00E53169" w:rsidRDefault="008D2618" w:rsidP="008D2618">
      <w:pPr>
        <w:spacing w:after="0" w:line="240" w:lineRule="auto"/>
        <w:ind w:left="284" w:right="-5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 </w:t>
      </w:r>
      <w:r w:rsidR="0022065B"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 зміниться значення індукції магнітного поля в центрі кругового провідника зі струмом, якщо радіус його збільшиться в 2 рази, а сила струму в провіднику зменшиться в 3 рази?</w:t>
      </w:r>
    </w:p>
    <w:p w14:paraId="6DC0E269" w14:textId="77777777" w:rsidR="0022065B" w:rsidRPr="00E53169" w:rsidRDefault="0022065B" w:rsidP="008D2618">
      <w:pPr>
        <w:spacing w:after="0" w:line="240" w:lineRule="auto"/>
        <w:ind w:left="-426" w:right="-5" w:firstLine="1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Зменшиться в 6 разів. </w:t>
      </w: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3. Збільшиться в 1,5 рази.</w:t>
      </w:r>
    </w:p>
    <w:p w14:paraId="1BBAC797" w14:textId="77777777" w:rsidR="0022065B" w:rsidRPr="00E53169" w:rsidRDefault="0022065B" w:rsidP="008D2618">
      <w:pPr>
        <w:spacing w:after="0" w:line="240" w:lineRule="auto"/>
        <w:ind w:left="-426" w:right="-5" w:firstLine="1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Збільшиться в 6 разів. </w:t>
      </w: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4. Зменшиться в 1,5 </w:t>
      </w:r>
      <w:proofErr w:type="spellStart"/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раза</w:t>
      </w:r>
      <w:proofErr w:type="spellEnd"/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879FA1" w14:textId="78C77E0F" w:rsidR="0022065B" w:rsidRPr="00E53169" w:rsidRDefault="0022065B" w:rsidP="008D2618">
      <w:pPr>
        <w:spacing w:after="0" w:line="240" w:lineRule="auto"/>
        <w:ind w:left="-426" w:right="-5" w:firstLine="1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E35F66F" wp14:editId="7106765F">
            <wp:simplePos x="0" y="0"/>
            <wp:positionH relativeFrom="column">
              <wp:posOffset>4069389</wp:posOffset>
            </wp:positionH>
            <wp:positionV relativeFrom="paragraph">
              <wp:posOffset>100398</wp:posOffset>
            </wp:positionV>
            <wp:extent cx="2419350" cy="12382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5. Зменшиться в 5 разів.</w:t>
      </w:r>
    </w:p>
    <w:p w14:paraId="7C39B664" w14:textId="5903D108" w:rsidR="0022065B" w:rsidRPr="00E53169" w:rsidRDefault="0022065B" w:rsidP="008D2618">
      <w:pPr>
        <w:spacing w:after="0" w:line="240" w:lineRule="auto"/>
        <w:ind w:left="-426" w:right="-5" w:firstLine="1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ACF13D" w14:textId="39A8AF33" w:rsidR="0022065B" w:rsidRPr="00E53169" w:rsidRDefault="0022065B" w:rsidP="008D2618">
      <w:pPr>
        <w:pStyle w:val="a3"/>
        <w:numPr>
          <w:ilvl w:val="0"/>
          <w:numId w:val="9"/>
        </w:numPr>
        <w:spacing w:after="0" w:line="240" w:lineRule="auto"/>
        <w:ind w:left="284" w:right="-6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Який, із зазначених на рисунку напрямків, збігається з напрямком сили Ампера, що діє на прямолінійний провідник зі струмом, розташований в магнітному полі індукцією </w:t>
      </w:r>
      <w:r w:rsidRPr="00E53169">
        <w:rPr>
          <w:i/>
          <w:iCs/>
          <w:noProof/>
          <w:position w:val="-4"/>
          <w:sz w:val="24"/>
          <w:szCs w:val="24"/>
          <w:lang w:val="ru-RU" w:eastAsia="ru-RU"/>
        </w:rPr>
        <w:drawing>
          <wp:inline distT="0" distB="0" distL="0" distR="0" wp14:anchorId="44B79E44" wp14:editId="533F817A">
            <wp:extent cx="161925" cy="21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4AAF5E0B" w14:textId="46ADEC50" w:rsidR="0022065B" w:rsidRPr="00E53169" w:rsidRDefault="0022065B" w:rsidP="0022065B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770F2E" w14:textId="77777777" w:rsidR="0022065B" w:rsidRPr="00E53169" w:rsidRDefault="0022065B" w:rsidP="0022065B">
      <w:pPr>
        <w:spacing w:after="0" w:line="240" w:lineRule="auto"/>
        <w:ind w:left="900" w:right="-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85A2AA" w14:textId="67E4B623" w:rsidR="0022065B" w:rsidRPr="00E53169" w:rsidRDefault="008D2618" w:rsidP="008D2618">
      <w:pPr>
        <w:spacing w:after="0" w:line="240" w:lineRule="auto"/>
        <w:ind w:left="375" w:hanging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22065B"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Магнітне поле у вакуумі може бути створено:</w:t>
      </w:r>
    </w:p>
    <w:p w14:paraId="51BE4DD1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Нерухомими електричними зарядами.</w:t>
      </w:r>
    </w:p>
    <w:p w14:paraId="0CBC20B9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Намагніченими тілами.</w:t>
      </w:r>
    </w:p>
    <w:p w14:paraId="28400BDC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3. Електричними зарядами, що рухаються.</w:t>
      </w:r>
    </w:p>
    <w:p w14:paraId="3C13C8AB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4. Електричними струмами.</w:t>
      </w:r>
    </w:p>
    <w:p w14:paraId="5E06287A" w14:textId="7408F3B6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5. Змінними електричними полями.</w:t>
      </w:r>
    </w:p>
    <w:p w14:paraId="167A8EAC" w14:textId="76C01234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68D9B" w14:textId="02B6D54D" w:rsidR="0022065B" w:rsidRPr="00E53169" w:rsidRDefault="0022065B" w:rsidP="008D2618">
      <w:pPr>
        <w:pStyle w:val="a3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називають індукційними (вихровими) струмами Фуко?</w:t>
      </w:r>
    </w:p>
    <w:p w14:paraId="24134668" w14:textId="77777777" w:rsidR="0022065B" w:rsidRPr="00E53169" w:rsidRDefault="0022065B" w:rsidP="0022065B">
      <w:pPr>
        <w:spacing w:after="12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1. Індукційні струми, які виникають в суцільних масивних провідниках, що знаходяться в змінних магнітних полях.</w:t>
      </w:r>
    </w:p>
    <w:p w14:paraId="1280C81E" w14:textId="77777777" w:rsidR="0022065B" w:rsidRPr="00E53169" w:rsidRDefault="0022065B" w:rsidP="0022065B">
      <w:pPr>
        <w:spacing w:after="12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2. Індукційні струми, які виникають в замкнутих провідниках при зміні в них сили струму.</w:t>
      </w:r>
    </w:p>
    <w:p w14:paraId="7189F38C" w14:textId="77777777" w:rsidR="0022065B" w:rsidRPr="00E53169" w:rsidRDefault="0022065B" w:rsidP="0022065B">
      <w:pPr>
        <w:spacing w:after="12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3. Індукційні струми, які виникають в провіднику при наявності різниці потенціалів.</w:t>
      </w:r>
    </w:p>
    <w:p w14:paraId="41875E29" w14:textId="4B54DDA9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08772C" w14:textId="77777777" w:rsidR="0022065B" w:rsidRPr="00E53169" w:rsidRDefault="0022065B" w:rsidP="0022065B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7. Від чого залежить індуктивність контуру (контур знаходиться в вакуумі)?</w:t>
      </w:r>
    </w:p>
    <w:p w14:paraId="53D09585" w14:textId="77777777" w:rsidR="0022065B" w:rsidRPr="00E53169" w:rsidRDefault="0022065B" w:rsidP="0022065B">
      <w:pPr>
        <w:tabs>
          <w:tab w:val="left" w:pos="360"/>
        </w:tabs>
        <w:spacing w:after="0" w:line="240" w:lineRule="auto"/>
        <w:ind w:left="360" w:firstLine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1.  Від сили струму в контурі.</w:t>
      </w:r>
    </w:p>
    <w:p w14:paraId="0404F48C" w14:textId="77777777" w:rsidR="0022065B" w:rsidRPr="00E53169" w:rsidRDefault="0022065B" w:rsidP="0022065B">
      <w:pPr>
        <w:spacing w:after="0" w:line="240" w:lineRule="auto"/>
        <w:ind w:left="1843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Від швидкості зміни магнітного потоку крізь поверхню, обмежену контуром.</w:t>
      </w:r>
    </w:p>
    <w:p w14:paraId="4D26618C" w14:textId="77777777" w:rsidR="0022065B" w:rsidRPr="00E53169" w:rsidRDefault="0022065B" w:rsidP="0022065B">
      <w:pPr>
        <w:tabs>
          <w:tab w:val="left" w:pos="360"/>
        </w:tabs>
        <w:spacing w:after="0" w:line="240" w:lineRule="auto"/>
        <w:ind w:left="360" w:firstLine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3.  Від форми і розмірів контуру.</w:t>
      </w:r>
    </w:p>
    <w:p w14:paraId="547904A9" w14:textId="77777777" w:rsidR="0022065B" w:rsidRPr="00E53169" w:rsidRDefault="0022065B" w:rsidP="0022065B">
      <w:pPr>
        <w:tabs>
          <w:tab w:val="left" w:pos="360"/>
        </w:tabs>
        <w:spacing w:after="0" w:line="240" w:lineRule="auto"/>
        <w:ind w:left="360" w:firstLine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Від матеріалу провідника.</w:t>
      </w:r>
    </w:p>
    <w:p w14:paraId="41B4A834" w14:textId="77777777" w:rsidR="0022065B" w:rsidRPr="00E53169" w:rsidRDefault="0022065B" w:rsidP="0022065B">
      <w:pPr>
        <w:tabs>
          <w:tab w:val="left" w:pos="360"/>
        </w:tabs>
        <w:spacing w:after="0" w:line="240" w:lineRule="auto"/>
        <w:ind w:left="360" w:firstLine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5. Від орієнтації контуру щодо зовнішнього магнітного поля.</w:t>
      </w:r>
    </w:p>
    <w:p w14:paraId="11C88359" w14:textId="4AA5A071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BFF95B" w14:textId="77777777" w:rsidR="0022065B" w:rsidRPr="00E53169" w:rsidRDefault="005B2962" w:rsidP="0022065B">
      <w:pPr>
        <w:numPr>
          <w:ilvl w:val="0"/>
          <w:numId w:val="6"/>
        </w:num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440" w:dyaOrig="1440" w14:anchorId="5D70A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75pt;margin-top:32.8pt;width:494.75pt;height:118.9pt;z-index:251661312">
            <v:imagedata r:id="rId9" o:title=""/>
            <w10:wrap type="topAndBottom"/>
          </v:shape>
          <o:OLEObject Type="Embed" ProgID="CorelDRAW.Graphic.13" ShapeID="_x0000_s1026" DrawAspect="Content" ObjectID="_1808593702" r:id="rId10"/>
        </w:object>
      </w:r>
      <w:r w:rsidR="0022065B"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якому з наведених на рисунку випадків електрон, що влітає в однорідне магнітне поле, буде рухатися прямолінійно?</w:t>
      </w:r>
    </w:p>
    <w:p w14:paraId="4F08E8D0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DA576" w14:textId="060C65B4" w:rsidR="0022065B" w:rsidRPr="00E53169" w:rsidRDefault="0022065B" w:rsidP="008D2618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що говорить правило Ленца?</w:t>
      </w:r>
    </w:p>
    <w:p w14:paraId="1591688D" w14:textId="77777777" w:rsidR="0022065B" w:rsidRPr="00E53169" w:rsidRDefault="0022065B" w:rsidP="0022065B">
      <w:pPr>
        <w:spacing w:after="0" w:line="240" w:lineRule="auto"/>
        <w:ind w:left="1080" w:right="27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1. У замкнутому провідному контурі при зміні потоку магнітної індукції через поверхню,  обмежену цим контуром, виникає електричний струм.</w:t>
      </w:r>
    </w:p>
    <w:p w14:paraId="0664A40C" w14:textId="77777777" w:rsidR="0022065B" w:rsidRPr="00E53169" w:rsidRDefault="0022065B" w:rsidP="0022065B">
      <w:pPr>
        <w:spacing w:after="0" w:line="240" w:lineRule="auto"/>
        <w:ind w:left="1080" w:right="27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2. Індукційний струм завжди не залежить від причини, що його викликає.</w:t>
      </w:r>
    </w:p>
    <w:p w14:paraId="5DF60406" w14:textId="77777777" w:rsidR="0022065B" w:rsidRPr="00E53169" w:rsidRDefault="0022065B" w:rsidP="0022065B">
      <w:pPr>
        <w:spacing w:after="0" w:line="240" w:lineRule="auto"/>
        <w:ind w:left="1080" w:right="27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3. Індукційний струм завжди спрямований так, щоб протидіяти причини, що його викликає.</w:t>
      </w:r>
    </w:p>
    <w:p w14:paraId="420545B4" w14:textId="77777777" w:rsidR="0022065B" w:rsidRPr="00E53169" w:rsidRDefault="0022065B" w:rsidP="0022065B">
      <w:pPr>
        <w:spacing w:after="0" w:line="240" w:lineRule="auto"/>
        <w:ind w:left="1134" w:right="-6" w:hanging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5E66AB" w14:textId="77777777" w:rsidR="0022065B" w:rsidRPr="00E53169" w:rsidRDefault="0022065B" w:rsidP="008D2618">
      <w:pPr>
        <w:numPr>
          <w:ilvl w:val="0"/>
          <w:numId w:val="6"/>
        </w:numPr>
        <w:spacing w:after="0" w:line="240" w:lineRule="auto"/>
        <w:ind w:hanging="5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Магнітне поле у вакуумі може бути створено:</w:t>
      </w:r>
    </w:p>
    <w:p w14:paraId="7D958BDA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Нерухомими електричними зарядами.</w:t>
      </w:r>
    </w:p>
    <w:p w14:paraId="6D233350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Намагніченими тілами.</w:t>
      </w:r>
    </w:p>
    <w:p w14:paraId="7A746D7C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3. Електричними зарядами, що рухаються.</w:t>
      </w:r>
    </w:p>
    <w:p w14:paraId="5F991DC3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4. Електричними струмами.</w:t>
      </w:r>
    </w:p>
    <w:p w14:paraId="1017BB74" w14:textId="77777777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5. Змінними електричними полями.</w:t>
      </w:r>
    </w:p>
    <w:p w14:paraId="2D4BC0CA" w14:textId="5BA9A7F4" w:rsidR="0022065B" w:rsidRPr="00E53169" w:rsidRDefault="0022065B" w:rsidP="0022065B">
      <w:pPr>
        <w:spacing w:after="0" w:line="240" w:lineRule="auto"/>
        <w:ind w:left="1080" w:hanging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C25C1" w14:textId="38AF416F" w:rsidR="0022065B" w:rsidRPr="00E53169" w:rsidRDefault="008D2618" w:rsidP="0022065B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</w:t>
      </w:r>
      <w:r w:rsidR="0022065B"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22065B"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Порошинка масою 0,01 г, з зарядом + 5 </w:t>
      </w:r>
      <w:proofErr w:type="spellStart"/>
      <w:r w:rsidR="0022065B"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мкКл</w:t>
      </w:r>
      <w:proofErr w:type="spellEnd"/>
      <w:r w:rsidR="0022065B"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з нульовою початковою швидкістю прискорюється електричним полем, починаючи рух з точки електричного поля, потенціал якої дорівнює 200 В. Визначте потенціал точки, в якій швидкість порошинки буде дорівнювати 10 м / с.</w:t>
      </w:r>
    </w:p>
    <w:p w14:paraId="5F94490E" w14:textId="51CEBA4B" w:rsidR="0022065B" w:rsidRPr="00E53169" w:rsidRDefault="0022065B" w:rsidP="0022065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E53169">
        <w:rPr>
          <w:rFonts w:ascii="Times New Roman" w:eastAsia="TimesNewRoman" w:hAnsi="Times New Roman" w:cs="Times New Roman"/>
          <w:sz w:val="28"/>
          <w:szCs w:val="28"/>
          <w:lang w:eastAsia="ru-RU"/>
        </w:rPr>
        <w:t>1) 100 В.</w:t>
      </w:r>
      <w:r w:rsidRPr="00E53169">
        <w:rPr>
          <w:rFonts w:ascii="Times New Roman" w:eastAsia="TimesNewRoman" w:hAnsi="Times New Roman" w:cs="Times New Roman"/>
          <w:sz w:val="28"/>
          <w:szCs w:val="28"/>
          <w:lang w:eastAsia="ru-RU"/>
        </w:rPr>
        <w:tab/>
      </w:r>
      <w:r w:rsidRPr="00E53169">
        <w:rPr>
          <w:rFonts w:ascii="Times New Roman" w:eastAsia="TimesNewRoman" w:hAnsi="Times New Roman" w:cs="Times New Roman"/>
          <w:sz w:val="28"/>
          <w:szCs w:val="28"/>
          <w:lang w:eastAsia="ru-RU"/>
        </w:rPr>
        <w:tab/>
        <w:t>2) 200 В.</w:t>
      </w:r>
      <w:r w:rsidRPr="00E53169">
        <w:rPr>
          <w:rFonts w:ascii="Times New Roman" w:eastAsia="TimesNewRoman" w:hAnsi="Times New Roman" w:cs="Times New Roman"/>
          <w:sz w:val="28"/>
          <w:szCs w:val="28"/>
          <w:lang w:eastAsia="ru-RU"/>
        </w:rPr>
        <w:tab/>
      </w:r>
      <w:r w:rsidRPr="00E53169">
        <w:rPr>
          <w:rFonts w:ascii="Times New Roman" w:eastAsia="TimesNewRoman" w:hAnsi="Times New Roman" w:cs="Times New Roman"/>
          <w:sz w:val="28"/>
          <w:szCs w:val="28"/>
          <w:lang w:eastAsia="ru-RU"/>
        </w:rPr>
        <w:tab/>
        <w:t>3) 300 В.</w:t>
      </w:r>
      <w:r w:rsidRPr="00E53169">
        <w:rPr>
          <w:rFonts w:ascii="Times New Roman" w:eastAsia="TimesNewRoman" w:hAnsi="Times New Roman" w:cs="Times New Roman"/>
          <w:sz w:val="28"/>
          <w:szCs w:val="28"/>
          <w:lang w:eastAsia="ru-RU"/>
        </w:rPr>
        <w:tab/>
      </w:r>
      <w:r w:rsidRPr="00E53169">
        <w:rPr>
          <w:rFonts w:ascii="Times New Roman" w:eastAsia="TimesNewRoman" w:hAnsi="Times New Roman" w:cs="Times New Roman"/>
          <w:sz w:val="28"/>
          <w:szCs w:val="28"/>
          <w:lang w:eastAsia="ru-RU"/>
        </w:rPr>
        <w:tab/>
        <w:t>4) 400 В.</w:t>
      </w:r>
    </w:p>
    <w:p w14:paraId="02CDAAD0" w14:textId="271E9FB1" w:rsidR="0022065B" w:rsidRPr="00E53169" w:rsidRDefault="0022065B" w:rsidP="0022065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14:paraId="31200543" w14:textId="34C6001A" w:rsidR="0022065B" w:rsidRPr="00E53169" w:rsidRDefault="0022065B" w:rsidP="0022065B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8D2618"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5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У </w:t>
      </w:r>
      <w:proofErr w:type="spellStart"/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електронагрівачі</w:t>
      </w:r>
      <w:proofErr w:type="spellEnd"/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через який тече постійний струм, за певний час виділяється кількість теплоти, що дорівнює </w:t>
      </w:r>
      <w:r w:rsidRPr="00E5316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Q</w:t>
      </w:r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Визначте кількість теплоти, що виділиться за вдвічі більший час в </w:t>
      </w:r>
      <w:proofErr w:type="spellStart"/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електронагрівачі</w:t>
      </w:r>
      <w:proofErr w:type="spellEnd"/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з удвічі більшим опором за умови, що величина струму залишається тією ж самою, що і в першому випадку.</w:t>
      </w:r>
    </w:p>
    <w:p w14:paraId="34769F13" w14:textId="77777777" w:rsidR="0022065B" w:rsidRPr="00E53169" w:rsidRDefault="0022065B" w:rsidP="002206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C17D89" w14:textId="624BF430" w:rsidR="0022065B" w:rsidRPr="00E53169" w:rsidRDefault="0022065B" w:rsidP="0022065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53169">
        <w:rPr>
          <w:rFonts w:ascii="Times New Roman" w:eastAsia="TimesNewRoman" w:hAnsi="Times New Roman" w:cs="Times New Roman"/>
          <w:sz w:val="28"/>
          <w:szCs w:val="28"/>
          <w:lang w:val="ru-RU" w:eastAsia="ru-RU"/>
        </w:rPr>
        <w:t>1)</w:t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</w:t>
      </w:r>
      <w:r w:rsidRPr="00E5316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Q</w:t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2) 4</w:t>
      </w:r>
      <w:r w:rsidRPr="00E5316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Q</w:t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3) 2</w:t>
      </w:r>
      <w:r w:rsidRPr="00E5316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Q</w:t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4) </w:t>
      </w:r>
      <w:r w:rsidRPr="00E5316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Q</w:t>
      </w: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CE110A2" w14:textId="77777777" w:rsidR="0022065B" w:rsidRPr="00E53169" w:rsidRDefault="0022065B" w:rsidP="0022065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NewRoman" w:hAnsi="Times New Roman" w:cs="Times New Roman"/>
          <w:sz w:val="28"/>
          <w:szCs w:val="28"/>
          <w:lang w:val="ru-RU" w:eastAsia="ru-RU"/>
        </w:rPr>
      </w:pPr>
    </w:p>
    <w:p w14:paraId="36ECF00E" w14:textId="062EB109" w:rsidR="0022065B" w:rsidRPr="00E53169" w:rsidRDefault="008D2618" w:rsidP="0022065B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22065B" w:rsidRPr="00E531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 </w:t>
      </w:r>
      <w:r w:rsidR="0022065B"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Встановіть, взаємодію чого спостерігав Ерстед у своєму фундаментальному досвіді.</w:t>
      </w:r>
    </w:p>
    <w:p w14:paraId="3AC21DAE" w14:textId="3AC47AF5" w:rsidR="0022065B" w:rsidRPr="00E53169" w:rsidRDefault="0022065B" w:rsidP="002206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1) Взаємодію двох провідників зі струмом.</w:t>
      </w:r>
    </w:p>
    <w:p w14:paraId="43F978D3" w14:textId="0E5A7BDD" w:rsidR="0022065B" w:rsidRPr="00E53169" w:rsidRDefault="0022065B" w:rsidP="002206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2) Взаємодію намагнічених голок із зарядженим ебонітовим</w:t>
      </w:r>
    </w:p>
    <w:p w14:paraId="549CFD9C" w14:textId="77777777" w:rsidR="0022065B" w:rsidRPr="00E53169" w:rsidRDefault="0022065B" w:rsidP="002206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    диском.</w:t>
      </w:r>
    </w:p>
    <w:p w14:paraId="25BA240A" w14:textId="1CFC7E0B" w:rsidR="0022065B" w:rsidRPr="00E53169" w:rsidRDefault="0022065B" w:rsidP="002206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3) Взаємодію магнітної стрілки зі струмом, що протікає в</w:t>
      </w:r>
    </w:p>
    <w:p w14:paraId="7105495B" w14:textId="77777777" w:rsidR="0022065B" w:rsidRPr="00E53169" w:rsidRDefault="0022065B" w:rsidP="002206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    електроліті.</w:t>
      </w:r>
    </w:p>
    <w:p w14:paraId="72DC0AF6" w14:textId="3F03C8CB" w:rsidR="0022065B" w:rsidRPr="00E53169" w:rsidRDefault="0022065B" w:rsidP="002206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4) Взаємодію магнітної стрілки з магнітним полем провідника,</w:t>
      </w:r>
    </w:p>
    <w:p w14:paraId="7E9D7693" w14:textId="77777777" w:rsidR="0022065B" w:rsidRPr="00E53169" w:rsidRDefault="0022065B" w:rsidP="002206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    по якому тече струм.</w:t>
      </w:r>
    </w:p>
    <w:p w14:paraId="79DAE54D" w14:textId="77777777" w:rsidR="0022065B" w:rsidRPr="00E53169" w:rsidRDefault="0022065B" w:rsidP="002206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E53FFA" w14:textId="57E7A634" w:rsidR="0022065B" w:rsidRPr="00E53169" w:rsidRDefault="008D2618" w:rsidP="0022065B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14</w:t>
      </w:r>
      <w:r w:rsidR="0022065B" w:rsidRPr="00E5316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. </w:t>
      </w:r>
      <w:r w:rsidR="0022065B"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Індуктивність котушки коливального контуру дорівнює 20 </w:t>
      </w:r>
      <w:proofErr w:type="spellStart"/>
      <w:r w:rsidR="0022065B"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мГн</w:t>
      </w:r>
      <w:proofErr w:type="spellEnd"/>
      <w:r w:rsidR="0022065B"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. Визначте ємність конденсатора, якщо максимальна напруга на ньому становить 80 В, а максимальна сила струму в котушці дорівнює 2 А. Коливання в контурі вважайте незагасаючими.</w:t>
      </w:r>
    </w:p>
    <w:p w14:paraId="2C8751D5" w14:textId="37AA354C" w:rsidR="0022065B" w:rsidRPr="00E53169" w:rsidRDefault="0022065B" w:rsidP="0022065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E5316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1) 2,5 мкФ.</w:t>
      </w:r>
      <w:r w:rsidRPr="00E5316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E5316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2) 7,5 мкФ.</w:t>
      </w:r>
      <w:r w:rsidRPr="00E5316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E5316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 xml:space="preserve">3 12,5 мкФ. </w:t>
      </w:r>
      <w:r w:rsidRPr="00E5316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4) 20 мкФ.</w:t>
      </w:r>
    </w:p>
    <w:p w14:paraId="17CB7C21" w14:textId="7465B775" w:rsidR="0022065B" w:rsidRPr="00E53169" w:rsidRDefault="0022065B" w:rsidP="0022065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26CBE17" w14:textId="6D9B689C" w:rsidR="008D2618" w:rsidRPr="00E53169" w:rsidRDefault="008D2618" w:rsidP="008D2618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15. 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Частота вільних коливань в коливальному контурі, що складається з ідеальних конденсатора і котушки, дорівнює 2 кГц. Ті ж самі конденсатор і котушку з'єднали послідовно і підключили до джерела змінного струму. Визначте, як буде змінюватися амплітудне значення сили струму I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vertAlign w:val="subscript"/>
          <w:lang w:eastAsia="uk-UA"/>
        </w:rPr>
        <w:t>0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 в ланцюзі, якщо частоту змінного струму повільно збільшувати від 1 до 3 кГц. Амплітуда напруги постійна.</w:t>
      </w:r>
    </w:p>
    <w:p w14:paraId="10C555CB" w14:textId="450B06BF" w:rsidR="008D2618" w:rsidRPr="00E53169" w:rsidRDefault="008D2618" w:rsidP="008D261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1) I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vertAlign w:val="subscript"/>
          <w:lang w:eastAsia="uk-UA"/>
        </w:rPr>
        <w:t>0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 весь час зростатиме.</w:t>
      </w:r>
    </w:p>
    <w:p w14:paraId="7D7913A0" w14:textId="7623775E" w:rsidR="008D2618" w:rsidRPr="00E53169" w:rsidRDefault="008D2618" w:rsidP="008D261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2) I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vertAlign w:val="subscript"/>
          <w:lang w:eastAsia="uk-UA"/>
        </w:rPr>
        <w:t>0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 весь час буде зменшуватися.</w:t>
      </w:r>
    </w:p>
    <w:p w14:paraId="28F2DAE3" w14:textId="2F7C02F6" w:rsidR="008D2618" w:rsidRPr="00E53169" w:rsidRDefault="008D2618" w:rsidP="008D261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3) I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vertAlign w:val="subscript"/>
          <w:lang w:eastAsia="uk-UA"/>
        </w:rPr>
        <w:t>0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 буде зростати, а потім буде зменшуватися.</w:t>
      </w:r>
    </w:p>
    <w:p w14:paraId="07C3F063" w14:textId="31CF684C" w:rsidR="008D2618" w:rsidRPr="00E53169" w:rsidRDefault="008D2618" w:rsidP="008D261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</w:pP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4) I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vertAlign w:val="subscript"/>
          <w:lang w:eastAsia="uk-UA"/>
        </w:rPr>
        <w:t>0</w:t>
      </w:r>
      <w:r w:rsidRPr="00E531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 буде зменшуватися, а потім буде зростати.</w:t>
      </w:r>
    </w:p>
    <w:p w14:paraId="02E9C91B" w14:textId="7CE0F808" w:rsidR="008D2618" w:rsidRPr="00E53169" w:rsidRDefault="008D2618" w:rsidP="008D261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2CFABA" w14:textId="6FB5B140" w:rsidR="00A305BC" w:rsidRPr="00035E06" w:rsidRDefault="00A305BC" w:rsidP="00A305BC">
      <w:p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Матеріальна точка рухається по колу. Вкажіть напрямок </w:t>
      </w:r>
      <w:proofErr w:type="spellStart"/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вектора</w:t>
      </w:r>
      <w:proofErr w:type="spellEnd"/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кутової швидкості.</w:t>
      </w:r>
    </w:p>
    <w:p w14:paraId="5F9B700F" w14:textId="77777777" w:rsidR="00A305BC" w:rsidRPr="00035E06" w:rsidRDefault="00A305BC" w:rsidP="00A305B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5E06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298" w:dyaOrig="2237" w14:anchorId="1A555D98">
          <v:shape id="_x0000_i1026" type="#_x0000_t75" style="width:464.5pt;height:111.5pt" o:ole="" fillcolor="window">
            <v:imagedata r:id="rId11" o:title=""/>
          </v:shape>
          <o:OLEObject Type="Embed" ProgID="CorelDraw.Graphic.8" ShapeID="_x0000_i1026" DrawAspect="Content" ObjectID="_1808593680" r:id="rId12"/>
        </w:object>
      </w:r>
    </w:p>
    <w:p w14:paraId="6926DC05" w14:textId="1A0144E2" w:rsidR="00A305BC" w:rsidRPr="00035E06" w:rsidRDefault="00A305BC" w:rsidP="00A305BC">
      <w:p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17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spellStart"/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Вкажить</w:t>
      </w:r>
      <w:proofErr w:type="spellEnd"/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кінематичне співвідношення, в якому є помилка. </w:t>
      </w:r>
    </w:p>
    <w:p w14:paraId="12D38D3A" w14:textId="77777777" w:rsidR="00A305BC" w:rsidRPr="00035E06" w:rsidRDefault="00A305BC" w:rsidP="00A305BC">
      <w:pPr>
        <w:tabs>
          <w:tab w:val="left" w:pos="2268"/>
          <w:tab w:val="left" w:pos="4536"/>
          <w:tab w:val="left" w:pos="6804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r w:rsidRPr="00035E06">
        <w:rPr>
          <w:rFonts w:ascii="Book Antiqua" w:eastAsia="Times New Roman" w:hAnsi="Book Antiqua" w:cs="Times New Roman"/>
          <w:position w:val="-12"/>
          <w:sz w:val="28"/>
          <w:szCs w:val="24"/>
          <w:lang w:eastAsia="ru-RU"/>
        </w:rPr>
        <w:object w:dxaOrig="840" w:dyaOrig="300" w14:anchorId="57F44A96">
          <v:shape id="_x0000_i1027" type="#_x0000_t75" style="width:42pt;height:14.5pt" o:ole="" fillcolor="window">
            <v:imagedata r:id="rId13" o:title=""/>
          </v:shape>
          <o:OLEObject Type="Embed" ProgID="Equation.3" ShapeID="_x0000_i1027" DrawAspect="Content" ObjectID="_1808593681" r:id="rId14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2.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900" w:dyaOrig="380" w14:anchorId="51DE4970">
          <v:shape id="_x0000_i1028" type="#_x0000_t75" style="width:46pt;height:19pt" o:ole="" fillcolor="window">
            <v:imagedata r:id="rId15" o:title=""/>
          </v:shape>
          <o:OLEObject Type="Embed" ProgID="Equation.3" ShapeID="_x0000_i1028" DrawAspect="Content" ObjectID="_1808593682" r:id="rId16"/>
        </w:objec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3. </w:t>
      </w:r>
      <w:r w:rsidRPr="00035E06">
        <w:rPr>
          <w:rFonts w:ascii="Times New Roman" w:eastAsia="Times New Roman" w:hAnsi="Times New Roman" w:cs="Times New Roman"/>
          <w:position w:val="-26"/>
          <w:sz w:val="28"/>
          <w:szCs w:val="24"/>
          <w:lang w:eastAsia="ru-RU"/>
        </w:rPr>
        <w:object w:dxaOrig="840" w:dyaOrig="700" w14:anchorId="57B42B92">
          <v:shape id="_x0000_i1029" type="#_x0000_t75" style="width:42pt;height:35pt" o:ole="" fillcolor="window">
            <v:imagedata r:id="rId17" o:title=""/>
          </v:shape>
          <o:OLEObject Type="Embed" ProgID="Equation.3" ShapeID="_x0000_i1029" DrawAspect="Content" ObjectID="_1808593683" r:id="rId18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4.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359" w:dyaOrig="380" w14:anchorId="35F870BB">
          <v:shape id="_x0000_i1030" type="#_x0000_t75" style="width:67.5pt;height:19pt" o:ole="" fillcolor="window">
            <v:imagedata r:id="rId19" o:title=""/>
          </v:shape>
          <o:OLEObject Type="Embed" ProgID="Equation.3" ShapeID="_x0000_i1030" DrawAspect="Content" ObjectID="_1808593684" r:id="rId20"/>
        </w:object>
      </w:r>
    </w:p>
    <w:p w14:paraId="58DDA2A4" w14:textId="3DB2CBEF" w:rsidR="00A305BC" w:rsidRPr="00035E06" w:rsidRDefault="00A305BC" w:rsidP="00A305BC">
      <w:p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18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Залежність пройденого тілом шляху </w:t>
      </w:r>
      <w:r w:rsidRPr="00035E0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S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від часу </w:t>
      </w:r>
      <w:r w:rsidRPr="00035E0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t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має вигляд </w:t>
      </w:r>
      <w:r w:rsidRPr="00035E06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1160" w:dyaOrig="340" w14:anchorId="170996F8">
          <v:shape id="_x0000_i1031" type="#_x0000_t75" style="width:58.5pt;height:17.5pt" o:ole="" fillcolor="window">
            <v:imagedata r:id="rId21" o:title=""/>
          </v:shape>
          <o:OLEObject Type="Embed" ProgID="Equation.3" ShapeID="_x0000_i1031" DrawAspect="Content" ObjectID="_1808593685" r:id="rId22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(м). Вкажіть значення початкової швидкості і прискорення точки. </w:t>
      </w:r>
    </w:p>
    <w:p w14:paraId="49B54CBD" w14:textId="77777777" w:rsidR="00A305BC" w:rsidRPr="00035E06" w:rsidRDefault="00A305BC" w:rsidP="00A305BC">
      <w:pPr>
        <w:tabs>
          <w:tab w:val="num" w:pos="426"/>
        </w:tabs>
        <w:spacing w:after="0" w:line="240" w:lineRule="auto"/>
        <w:ind w:left="426" w:firstLine="11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ab/>
        <w:t xml:space="preserve">1. </w:t>
      </w:r>
      <w:r w:rsidRPr="00035E06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20" w:dyaOrig="400" w14:anchorId="65F1642F">
          <v:shape id="_x0000_i1032" type="#_x0000_t75" style="width:15.5pt;height:20.5pt" o:ole="" fillcolor="window">
            <v:imagedata r:id="rId23" o:title=""/>
          </v:shape>
          <o:OLEObject Type="Embed" ProgID="Equation.3" ShapeID="_x0000_i1032" DrawAspect="Content" ObjectID="_1808593686" r:id="rId24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2 м/с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2. </w:t>
      </w:r>
      <w:r w:rsidRPr="00035E06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20" w:dyaOrig="400" w14:anchorId="789D52D6">
          <v:shape id="_x0000_i1033" type="#_x0000_t75" style="width:15.5pt;height:20.5pt" o:ole="" fillcolor="window">
            <v:imagedata r:id="rId23" o:title=""/>
          </v:shape>
          <o:OLEObject Type="Embed" ProgID="Equation.3" ShapeID="_x0000_i1033" DrawAspect="Content" ObjectID="_1808593687" r:id="rId25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3 м/с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3. </w:t>
      </w:r>
      <w:r w:rsidRPr="00035E06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20" w:dyaOrig="400" w14:anchorId="467FCDEF">
          <v:shape id="_x0000_i1034" type="#_x0000_t75" style="width:15.5pt;height:20.5pt" o:ole="" fillcolor="window">
            <v:imagedata r:id="rId23" o:title=""/>
          </v:shape>
          <o:OLEObject Type="Embed" ProgID="Equation.3" ShapeID="_x0000_i1034" DrawAspect="Content" ObjectID="_1808593688" r:id="rId26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2 м/с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   4. </w:t>
      </w:r>
      <w:r w:rsidRPr="00035E06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20" w:dyaOrig="400" w14:anchorId="300C1CC5">
          <v:shape id="_x0000_i1035" type="#_x0000_t75" style="width:15.5pt;height:20.5pt" o:ole="" fillcolor="window">
            <v:imagedata r:id="rId23" o:title=""/>
          </v:shape>
          <o:OLEObject Type="Embed" ProgID="Equation.3" ShapeID="_x0000_i1035" DrawAspect="Content" ObjectID="_1808593689" r:id="rId27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3 м/с</w:t>
      </w:r>
    </w:p>
    <w:p w14:paraId="4B4DBC5C" w14:textId="77777777" w:rsidR="00A305BC" w:rsidRPr="00035E06" w:rsidRDefault="00A305BC" w:rsidP="00A305B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035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35E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а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3 м/с</w:t>
      </w:r>
      <w:r w:rsidRPr="00035E0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    </w:t>
      </w:r>
      <w:r w:rsidRPr="00035E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а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2 м/с</w:t>
      </w:r>
      <w:r w:rsidRPr="00035E0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   </w:t>
      </w:r>
      <w:r w:rsidRPr="00035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5E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а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3 м/с</w:t>
      </w:r>
      <w:r w:rsidRPr="00035E0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</w:t>
      </w:r>
      <w:r w:rsidRPr="00035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5E0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а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2 м/с</w:t>
      </w:r>
      <w:r w:rsidRPr="00035E0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</w:p>
    <w:p w14:paraId="003FFD20" w14:textId="3D1B43EB" w:rsidR="00A305BC" w:rsidRPr="00035E06" w:rsidRDefault="00A305BC" w:rsidP="00A305BC">
      <w:p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19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Тангенціальне прискорення характеризує ...</w:t>
      </w:r>
    </w:p>
    <w:p w14:paraId="31DE7716" w14:textId="77777777" w:rsidR="00A305BC" w:rsidRPr="00035E06" w:rsidRDefault="00A305BC" w:rsidP="00A305BC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1) зміну положення тіла у просторі.</w:t>
      </w:r>
    </w:p>
    <w:p w14:paraId="3E8B6541" w14:textId="77777777" w:rsidR="00A305BC" w:rsidRPr="00035E06" w:rsidRDefault="00A305BC" w:rsidP="00A305BC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2) зміну швидкості за величиною і напрямком.</w:t>
      </w:r>
    </w:p>
    <w:p w14:paraId="04B843D0" w14:textId="77777777" w:rsidR="00A305BC" w:rsidRPr="00035E06" w:rsidRDefault="00A305BC" w:rsidP="00A305BC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3) зміну швидкості за величиною.</w:t>
      </w:r>
    </w:p>
    <w:p w14:paraId="2C0E23D5" w14:textId="77777777" w:rsidR="00A305BC" w:rsidRPr="00035E06" w:rsidRDefault="00A305BC" w:rsidP="00A305BC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         4) зміну швидкості за напрямком.</w:t>
      </w:r>
    </w:p>
    <w:p w14:paraId="35816EBB" w14:textId="77777777" w:rsidR="00A305BC" w:rsidRPr="00035E06" w:rsidRDefault="00A305BC" w:rsidP="00A305BC">
      <w:pPr>
        <w:spacing w:after="0"/>
        <w:jc w:val="both"/>
      </w:pPr>
    </w:p>
    <w:p w14:paraId="4181D94B" w14:textId="5AE4AD1B" w:rsidR="00A305BC" w:rsidRPr="00035E06" w:rsidRDefault="00A305BC" w:rsidP="00A305BC">
      <w:pPr>
        <w:spacing w:after="0"/>
        <w:ind w:left="539" w:hanging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Вектор повного прискорення при рівномірному обертанні точки по колу...</w:t>
      </w:r>
    </w:p>
    <w:p w14:paraId="2D79F886" w14:textId="77777777" w:rsidR="00A305BC" w:rsidRPr="00035E06" w:rsidRDefault="00A305BC" w:rsidP="00A305BC">
      <w:pPr>
        <w:tabs>
          <w:tab w:val="num" w:pos="540"/>
        </w:tabs>
        <w:spacing w:after="0" w:line="240" w:lineRule="auto"/>
        <w:ind w:left="539" w:firstLine="16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1) постійний за модулем і напрямком.</w:t>
      </w:r>
    </w:p>
    <w:p w14:paraId="3B400432" w14:textId="77777777" w:rsidR="00A305BC" w:rsidRPr="00035E06" w:rsidRDefault="00A305BC" w:rsidP="00A305BC">
      <w:pPr>
        <w:tabs>
          <w:tab w:val="num" w:pos="540"/>
        </w:tabs>
        <w:spacing w:after="0" w:line="240" w:lineRule="auto"/>
        <w:ind w:left="539" w:firstLine="16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2) дорівнює нулю.</w:t>
      </w:r>
    </w:p>
    <w:p w14:paraId="21EDD200" w14:textId="77777777" w:rsidR="00A305BC" w:rsidRPr="00035E06" w:rsidRDefault="00A305BC" w:rsidP="00A305BC">
      <w:pPr>
        <w:tabs>
          <w:tab w:val="num" w:pos="540"/>
        </w:tabs>
        <w:spacing w:after="0" w:line="24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3) постійний за модулем, але безперервно змінюється за напрямком.</w:t>
      </w:r>
    </w:p>
    <w:p w14:paraId="3B9E09B1" w14:textId="77777777" w:rsidR="00A305BC" w:rsidRPr="00035E06" w:rsidRDefault="00A305BC" w:rsidP="00A305BC">
      <w:pPr>
        <w:tabs>
          <w:tab w:val="num" w:pos="540"/>
        </w:tabs>
        <w:spacing w:after="0" w:line="240" w:lineRule="auto"/>
        <w:ind w:left="540" w:firstLine="169"/>
        <w:jc w:val="both"/>
      </w:pPr>
    </w:p>
    <w:p w14:paraId="38E68DEA" w14:textId="6C1F2DF1" w:rsidR="00A305BC" w:rsidRPr="00035E06" w:rsidRDefault="00A305BC" w:rsidP="00A305BC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21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На тіло, що рухається з постійною швидкістю в </w:t>
      </w:r>
      <w:proofErr w:type="spellStart"/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інерціальній</w:t>
      </w:r>
      <w:proofErr w:type="spellEnd"/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системі відліку, одночасно починають діяти дві сили, які однакові за модулем і не збігаються за напрямком. В результаті тіло ...</w:t>
      </w:r>
    </w:p>
    <w:p w14:paraId="7FDF0FD6" w14:textId="77777777" w:rsidR="00A305BC" w:rsidRPr="00035E06" w:rsidRDefault="00A305BC" w:rsidP="00A305B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1) не змінить швидкості.</w:t>
      </w:r>
    </w:p>
    <w:p w14:paraId="2B6F9009" w14:textId="77777777" w:rsidR="00A305BC" w:rsidRPr="00035E06" w:rsidRDefault="00A305BC" w:rsidP="00A305B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2) змінить модуль швидкості, але не змінить напрямку руху.</w:t>
      </w:r>
    </w:p>
    <w:p w14:paraId="71F57685" w14:textId="77777777" w:rsidR="00A305BC" w:rsidRPr="00035E06" w:rsidRDefault="00A305BC" w:rsidP="00A305B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3) змінить напрямок руху.</w:t>
      </w:r>
    </w:p>
    <w:p w14:paraId="70D0B091" w14:textId="77777777" w:rsidR="00A305BC" w:rsidRPr="00035E06" w:rsidRDefault="00A305BC" w:rsidP="00A305BC">
      <w:pPr>
        <w:spacing w:after="0"/>
        <w:ind w:left="851" w:hanging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          4) може змінити і модуль, і напрямок швидкості. Відповідь залежить від величини кута між рівнодіючою сил і напрямком швидкості.</w:t>
      </w:r>
    </w:p>
    <w:p w14:paraId="1112AC61" w14:textId="77777777" w:rsidR="00A305BC" w:rsidRPr="00035E06" w:rsidRDefault="00A305BC" w:rsidP="00A305BC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6BC8E7" w14:textId="195F4762" w:rsidR="00A305BC" w:rsidRPr="00035E06" w:rsidRDefault="00A305BC" w:rsidP="00A305BC">
      <w:p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22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Вкажіть формулу, яка є найбільш загальним виразом основного закону динаміки обертального руху.</w:t>
      </w:r>
    </w:p>
    <w:p w14:paraId="0606FA39" w14:textId="77777777" w:rsidR="00A305BC" w:rsidRPr="00035E06" w:rsidRDefault="00A305BC" w:rsidP="00A305BC">
      <w:pPr>
        <w:tabs>
          <w:tab w:val="num" w:pos="540"/>
        </w:tabs>
        <w:spacing w:after="0" w:line="240" w:lineRule="auto"/>
        <w:ind w:left="540" w:firstLine="2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 </w:t>
      </w:r>
      <m:oMath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F</m:t>
            </m:r>
          </m:e>
        </m:acc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=m</m:t>
        </m:r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a</m:t>
            </m:r>
          </m:e>
        </m:acc>
      </m:oMath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2.  </w:t>
      </w:r>
      <m:oMath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F</m:t>
            </m:r>
          </m:e>
        </m:acc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d</m:t>
            </m:r>
            <m:acc>
              <m:accPr>
                <m:chr m:val="⃗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eastAsia="ru-RU"/>
                  </w:rPr>
                  <m:t>p</m:t>
                </m:r>
              </m:e>
            </m:acc>
          </m:num>
          <m:den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dt</m:t>
            </m:r>
          </m:den>
        </m:f>
      </m:oMath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3.  </w:t>
      </w:r>
      <m:oMath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L</m:t>
            </m:r>
          </m:e>
        </m:acc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=J</m:t>
        </m:r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ω</m:t>
            </m:r>
          </m:e>
        </m:acc>
      </m:oMath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4. 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d</m:t>
            </m:r>
            <m:acc>
              <m:accPr>
                <m:chr m:val="⃗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eastAsia="ru-RU"/>
                  </w:rPr>
                  <m:t>L</m:t>
                </m:r>
              </m:e>
            </m:acc>
          </m:num>
          <m:den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dt</m:t>
            </m:r>
          </m:den>
        </m:f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=</m:t>
        </m:r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M</m:t>
            </m:r>
          </m:e>
        </m:acc>
      </m:oMath>
    </w:p>
    <w:p w14:paraId="54BA07F1" w14:textId="77777777" w:rsidR="00A305BC" w:rsidRPr="00035E06" w:rsidRDefault="00A305BC" w:rsidP="00A305BC">
      <w:pPr>
        <w:tabs>
          <w:tab w:val="num" w:pos="540"/>
        </w:tabs>
        <w:spacing w:after="0" w:line="240" w:lineRule="auto"/>
        <w:ind w:left="540" w:firstLine="2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CF7AF8" w14:textId="77777777" w:rsidR="00A305BC" w:rsidRDefault="00A305BC" w:rsidP="00A305BC">
      <w:p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AD74CD" w14:textId="3CBC3FC4" w:rsidR="00A305BC" w:rsidRPr="00035E06" w:rsidRDefault="00A305BC" w:rsidP="00A305BC">
      <w:p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Момент інерції твердого тіла залежить ...</w:t>
      </w:r>
    </w:p>
    <w:p w14:paraId="7A66CE49" w14:textId="77777777" w:rsidR="00A305BC" w:rsidRPr="00035E06" w:rsidRDefault="00A305BC" w:rsidP="00A305B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1) від моменту сили і кутового прискорення.</w:t>
      </w:r>
    </w:p>
    <w:p w14:paraId="5504C359" w14:textId="77777777" w:rsidR="00A305BC" w:rsidRPr="00035E06" w:rsidRDefault="00A305BC" w:rsidP="00A305B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2) від моменту імпульсу і кутової швидкості.</w:t>
      </w:r>
    </w:p>
    <w:p w14:paraId="32C71ED9" w14:textId="77777777" w:rsidR="00A305BC" w:rsidRPr="00035E06" w:rsidRDefault="00A305BC" w:rsidP="00A305B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3) від маси, форми тіла і вибору осі обертання.</w:t>
      </w:r>
    </w:p>
    <w:p w14:paraId="1BF74BCB" w14:textId="77777777" w:rsidR="00A305BC" w:rsidRPr="00035E06" w:rsidRDefault="00A305BC" w:rsidP="00A305BC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4) від величини діючої сили і її плеча.</w:t>
      </w:r>
    </w:p>
    <w:p w14:paraId="79235FDE" w14:textId="77777777" w:rsidR="00A305BC" w:rsidRPr="00035E06" w:rsidRDefault="00A305BC" w:rsidP="00A305BC">
      <w:pPr>
        <w:spacing w:after="0"/>
        <w:ind w:firstLine="709"/>
      </w:pPr>
    </w:p>
    <w:p w14:paraId="5D21BF88" w14:textId="0F599B05" w:rsidR="00A305BC" w:rsidRPr="00035E06" w:rsidRDefault="00A305BC" w:rsidP="00A305BC">
      <w:pPr>
        <w:spacing w:after="0" w:line="240" w:lineRule="auto"/>
        <w:ind w:left="426" w:hanging="284"/>
        <w:jc w:val="both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  <w:bookmarkStart w:id="1" w:name="_Hlk4090876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24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 Вкажіть правильний запис формули для моменту імпульсу матеріальної точки відносно довільної точки простору.</w:t>
      </w:r>
    </w:p>
    <w:p w14:paraId="72BDB638" w14:textId="77777777" w:rsidR="00A305BC" w:rsidRPr="00035E06" w:rsidRDefault="00A305BC" w:rsidP="00A305BC">
      <w:pPr>
        <w:tabs>
          <w:tab w:val="left" w:pos="2700"/>
          <w:tab w:val="left" w:pos="504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260" w:dyaOrig="420" w14:anchorId="5BB88E54">
          <v:shape id="_x0000_i1036" type="#_x0000_t75" style="width:64pt;height:22pt" o:ole="" fillcolor="window">
            <v:imagedata r:id="rId28" o:title=""/>
          </v:shape>
          <o:OLEObject Type="Embed" ProgID="Equation.3" ShapeID="_x0000_i1036" DrawAspect="Content" ObjectID="_1808593690" r:id="rId29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2.  </w:t>
      </w:r>
      <w:r w:rsidRPr="00035E06">
        <w:rPr>
          <w:rFonts w:ascii="Times New Roman" w:eastAsia="Times New Roman" w:hAnsi="Times New Roman" w:cs="Times New Roman"/>
          <w:b/>
          <w:position w:val="-12"/>
          <w:sz w:val="28"/>
          <w:szCs w:val="24"/>
          <w:lang w:eastAsia="ru-RU"/>
        </w:rPr>
        <w:object w:dxaOrig="1700" w:dyaOrig="420" w14:anchorId="52390169">
          <v:shape id="_x0000_i1037" type="#_x0000_t75" style="width:85.5pt;height:22pt" o:ole="" fillcolor="window">
            <v:imagedata r:id="rId30" o:title=""/>
          </v:shape>
          <o:OLEObject Type="Embed" ProgID="Equation.3" ShapeID="_x0000_i1037" DrawAspect="Content" ObjectID="_1808593691" r:id="rId31"/>
        </w:object>
      </w:r>
      <w:r w:rsidRPr="00035E0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 </w:t>
      </w:r>
      <w:r w:rsidRPr="00035E06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380" w:dyaOrig="440" w14:anchorId="6FF7EB43">
          <v:shape id="_x0000_i1038" type="#_x0000_t75" style="width:68pt;height:22.5pt" o:ole="" fillcolor="window">
            <v:imagedata r:id="rId32" o:title=""/>
          </v:shape>
          <o:OLEObject Type="Embed" ProgID="Equation.3" ShapeID="_x0000_i1038" DrawAspect="Content" ObjectID="_1808593692" r:id="rId33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4.  </w:t>
      </w:r>
      <w:r w:rsidRPr="00035E06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440" w:dyaOrig="420" w14:anchorId="15096C8B">
          <v:shape id="_x0000_i1039" type="#_x0000_t75" style="width:1in;height:22pt" o:ole="" fillcolor="window">
            <v:imagedata r:id="rId34" o:title=""/>
          </v:shape>
          <o:OLEObject Type="Embed" ProgID="Equation.3" ShapeID="_x0000_i1039" DrawAspect="Content" ObjectID="_1808593693" r:id="rId35"/>
        </w:object>
      </w:r>
    </w:p>
    <w:bookmarkEnd w:id="1"/>
    <w:p w14:paraId="73047F2C" w14:textId="0F69C0E6" w:rsidR="00A305BC" w:rsidRPr="00035E06" w:rsidRDefault="00A305BC" w:rsidP="00A305BC">
      <w:pPr>
        <w:tabs>
          <w:tab w:val="num" w:pos="540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25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Вкажіть правильне формулювання закону збереження моменту імпульсу.</w:t>
      </w:r>
    </w:p>
    <w:p w14:paraId="0E8FAC81" w14:textId="77777777" w:rsidR="00A305BC" w:rsidRPr="00035E06" w:rsidRDefault="00A305BC" w:rsidP="00A305BC">
      <w:pPr>
        <w:spacing w:after="0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1. Момент імпульсу тіла є величина постійна.</w:t>
      </w:r>
    </w:p>
    <w:p w14:paraId="38D98B88" w14:textId="77777777" w:rsidR="00A305BC" w:rsidRPr="00035E06" w:rsidRDefault="00A305BC" w:rsidP="00A305BC">
      <w:pPr>
        <w:spacing w:after="0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2. Повний момент імпульсу всіх тіл системи не змінюється з часом.</w:t>
      </w:r>
    </w:p>
    <w:p w14:paraId="0CCAC2DE" w14:textId="77777777" w:rsidR="00A305BC" w:rsidRPr="00035E06" w:rsidRDefault="00A305BC" w:rsidP="00A305BC">
      <w:pPr>
        <w:spacing w:after="0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3. Момент імпульсу замкнутої системи матеріальних точок залишається постійним.</w:t>
      </w:r>
    </w:p>
    <w:p w14:paraId="59A265AF" w14:textId="77777777" w:rsidR="00A305BC" w:rsidRPr="00035E06" w:rsidRDefault="00A305BC" w:rsidP="00A305BC">
      <w:pPr>
        <w:spacing w:after="0"/>
        <w:ind w:left="709"/>
      </w:pPr>
    </w:p>
    <w:p w14:paraId="4623DCC4" w14:textId="3DB2ED21" w:rsidR="00A305BC" w:rsidRPr="00035E06" w:rsidRDefault="00A305BC" w:rsidP="00A305BC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26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Вкажіть формулу, яка представляє собою визначення механічної роботи.</w:t>
      </w:r>
    </w:p>
    <w:p w14:paraId="68D91E26" w14:textId="77777777" w:rsidR="00A305BC" w:rsidRPr="00035E06" w:rsidRDefault="00A305BC" w:rsidP="00A305BC">
      <w:pPr>
        <w:tabs>
          <w:tab w:val="left" w:pos="-284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1. </w:t>
      </w:r>
      <m:oMath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A=FS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cos</m:t>
            </m:r>
          </m:fName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α</m:t>
            </m:r>
          </m:e>
        </m:func>
      </m:oMath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2. </w:t>
      </w:r>
      <m:oMath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dA=Ndt</m:t>
        </m:r>
      </m:oMath>
      <w:r w:rsidRPr="005C12E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3. </w:t>
      </w:r>
      <m:oMath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dA=</m:t>
        </m:r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F</m:t>
            </m:r>
          </m:e>
        </m:acc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d</m:t>
        </m:r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r</m:t>
            </m:r>
          </m:e>
        </m:acc>
      </m:oMath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</w:t>
      </w:r>
      <w:r w:rsidRPr="005C12E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12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к</m:t>
            </m:r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-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к</m:t>
            </m:r>
            <m:r>
              <w:rPr>
                <w:rFonts w:ascii="Cambria Math" w:eastAsia="Times New Roman" w:hAnsi="Times New Roman" w:cs="Times New Roman"/>
                <w:sz w:val="28"/>
                <w:szCs w:val="24"/>
                <w:lang w:eastAsia="ru-RU"/>
              </w:rPr>
              <m:t>1</m:t>
            </m:r>
          </m:sub>
        </m:sSub>
      </m:oMath>
    </w:p>
    <w:p w14:paraId="6C667490" w14:textId="77777777" w:rsidR="00A305BC" w:rsidRPr="00035E06" w:rsidRDefault="00A305BC" w:rsidP="00A305BC"/>
    <w:p w14:paraId="3192B392" w14:textId="7E58883A" w:rsidR="00A305BC" w:rsidRPr="00035E06" w:rsidRDefault="00A305BC" w:rsidP="00A305BC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Hlk4090787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27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Тіло масою </w:t>
      </w:r>
      <w:r w:rsidRPr="00035E0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m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проїжджає відстань </w:t>
      </w:r>
      <w:r w:rsidRPr="00035E0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L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униз вздовж схилу, нахиленого під кутом 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61"/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горизонту. Робота сили тяжіння при цьому дорівнює .</w:t>
      </w:r>
    </w:p>
    <w:p w14:paraId="63FFBA3C" w14:textId="77777777" w:rsidR="00A305BC" w:rsidRPr="00035E06" w:rsidRDefault="00A305BC" w:rsidP="00A305B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</w:p>
    <w:p w14:paraId="64987399" w14:textId="77777777" w:rsidR="00A305BC" w:rsidRPr="00035E06" w:rsidRDefault="00A305BC" w:rsidP="00A305BC">
      <w:pPr>
        <w:spacing w:after="0" w:line="240" w:lineRule="auto"/>
        <w:ind w:left="900" w:hanging="18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1)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040" w:dyaOrig="360" w14:anchorId="2595C612">
          <v:shape id="_x0000_i1040" type="#_x0000_t75" style="width:51.5pt;height:18pt" o:ole="">
            <v:imagedata r:id="rId36" o:title=""/>
          </v:shape>
          <o:OLEObject Type="Embed" ProgID="Equation.3" ShapeID="_x0000_i1040" DrawAspect="Content" ObjectID="_1808593694" r:id="rId37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2)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600" w:dyaOrig="360" w14:anchorId="7DDC7581">
          <v:shape id="_x0000_i1041" type="#_x0000_t75" style="width:79.5pt;height:18pt" o:ole="">
            <v:imagedata r:id="rId38" o:title=""/>
          </v:shape>
          <o:OLEObject Type="Embed" ProgID="Equation.3" ShapeID="_x0000_i1041" DrawAspect="Content" ObjectID="_1808593695" r:id="rId39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3)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640" w:dyaOrig="360" w14:anchorId="0D94D552">
          <v:shape id="_x0000_i1042" type="#_x0000_t75" style="width:82.5pt;height:18pt" o:ole="">
            <v:imagedata r:id="rId40" o:title=""/>
          </v:shape>
          <o:OLEObject Type="Embed" ProgID="Equation.3" ShapeID="_x0000_i1042" DrawAspect="Content" ObjectID="_1808593696" r:id="rId41"/>
        </w:object>
      </w:r>
    </w:p>
    <w:p w14:paraId="4797B2B0" w14:textId="77777777" w:rsidR="00A305BC" w:rsidRPr="00035E06" w:rsidRDefault="00A305BC" w:rsidP="00A305BC">
      <w:pPr>
        <w:spacing w:after="0" w:line="240" w:lineRule="auto"/>
        <w:ind w:left="900" w:hanging="18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4) </w:t>
      </w:r>
      <w:bookmarkEnd w:id="2"/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не може бути обчислена, так як невідомий коефіцієнт тертя тіла об площину.</w:t>
      </w:r>
    </w:p>
    <w:p w14:paraId="21AED851" w14:textId="77777777" w:rsidR="00A305BC" w:rsidRPr="00035E06" w:rsidRDefault="00A305BC" w:rsidP="00A305BC">
      <w:pPr>
        <w:spacing w:after="0" w:line="240" w:lineRule="auto"/>
        <w:ind w:left="900" w:hanging="180"/>
        <w:jc w:val="both"/>
      </w:pPr>
    </w:p>
    <w:p w14:paraId="4BAD4EC0" w14:textId="44E11922" w:rsidR="00A305BC" w:rsidRPr="00A305BC" w:rsidRDefault="00A305BC" w:rsidP="00A305BC">
      <w:pPr>
        <w:pStyle w:val="a3"/>
        <w:numPr>
          <w:ilvl w:val="0"/>
          <w:numId w:val="14"/>
        </w:numPr>
        <w:spacing w:after="0" w:line="216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  <w:bookmarkStart w:id="3" w:name="_Hlk4090792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305BC">
        <w:rPr>
          <w:rFonts w:ascii="Times New Roman" w:eastAsia="Times New Roman" w:hAnsi="Times New Roman" w:cs="Times New Roman"/>
          <w:sz w:val="28"/>
          <w:szCs w:val="24"/>
          <w:lang w:eastAsia="ru-RU"/>
        </w:rPr>
        <w:t>Вкажіть формулювання закону збереження механічної енергії.</w:t>
      </w:r>
    </w:p>
    <w:bookmarkEnd w:id="3"/>
    <w:p w14:paraId="52B305D9" w14:textId="77777777" w:rsidR="00A305BC" w:rsidRPr="00035E06" w:rsidRDefault="00A305BC" w:rsidP="00A305BC">
      <w:pPr>
        <w:spacing w:after="0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1. Енергія системи не виникає і не зникає, вона тільки переходить від одного тіла до іншого.</w:t>
      </w:r>
    </w:p>
    <w:p w14:paraId="38F43777" w14:textId="77777777" w:rsidR="00A305BC" w:rsidRPr="00035E06" w:rsidRDefault="00A305BC" w:rsidP="00A305BC">
      <w:pPr>
        <w:spacing w:after="0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2. У неконсервативн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ій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системі 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і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л повна механічна енергія залишається постійною.</w:t>
      </w:r>
    </w:p>
    <w:p w14:paraId="0C009DB6" w14:textId="77777777" w:rsidR="00A305BC" w:rsidRPr="00035E06" w:rsidRDefault="00A305BC" w:rsidP="00A305BC">
      <w:pPr>
        <w:spacing w:after="0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3. Повна механічна енергія замкнутої системи тіл, між якими діють лише консервативні сили, залишається постійною.</w:t>
      </w:r>
    </w:p>
    <w:p w14:paraId="0EAEFB8E" w14:textId="77777777" w:rsidR="00A305BC" w:rsidRPr="00035E06" w:rsidRDefault="00A305BC" w:rsidP="00A305BC">
      <w:pPr>
        <w:spacing w:after="0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4. У замкнутій системі енергія всіх тіл не змінюється в часі.</w:t>
      </w:r>
    </w:p>
    <w:p w14:paraId="69F51F0C" w14:textId="77777777" w:rsidR="00A305BC" w:rsidRPr="00035E06" w:rsidRDefault="00A305BC" w:rsidP="00A305BC">
      <w:pPr>
        <w:spacing w:after="0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B4EC7E" w14:textId="7113C690" w:rsidR="00A305BC" w:rsidRPr="00035E06" w:rsidRDefault="00A305BC" w:rsidP="00A305BC">
      <w:pPr>
        <w:tabs>
          <w:tab w:val="num" w:pos="567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29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Відбувається абсолютно пружний удар. При цьому ударі виконується ...</w:t>
      </w:r>
    </w:p>
    <w:p w14:paraId="66E19582" w14:textId="77777777" w:rsidR="00A305BC" w:rsidRPr="00035E06" w:rsidRDefault="00A305BC" w:rsidP="00A305BC">
      <w:pPr>
        <w:tabs>
          <w:tab w:val="num" w:pos="567"/>
        </w:tabs>
        <w:spacing w:after="0" w:line="240" w:lineRule="auto"/>
        <w:ind w:left="720" w:firstLine="13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1) тільки закон збереження механічної енергії.</w:t>
      </w:r>
    </w:p>
    <w:p w14:paraId="77318041" w14:textId="77777777" w:rsidR="00A305BC" w:rsidRPr="00035E06" w:rsidRDefault="00A305BC" w:rsidP="00A305BC">
      <w:pPr>
        <w:tabs>
          <w:tab w:val="num" w:pos="567"/>
        </w:tabs>
        <w:spacing w:after="0" w:line="240" w:lineRule="auto"/>
        <w:ind w:left="720" w:firstLine="13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2) тільки закон збереження імпульсу.</w:t>
      </w:r>
    </w:p>
    <w:p w14:paraId="41122A42" w14:textId="77777777" w:rsidR="00A305BC" w:rsidRPr="00035E06" w:rsidRDefault="00A305BC" w:rsidP="00A305BC">
      <w:pPr>
        <w:tabs>
          <w:tab w:val="num" w:pos="567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>            3) закон збереження імпульсу і закон збереження механічної енергії.</w:t>
      </w:r>
    </w:p>
    <w:p w14:paraId="70EC0E80" w14:textId="77777777" w:rsidR="00A305BC" w:rsidRPr="00035E06" w:rsidRDefault="00A305BC" w:rsidP="00A305BC">
      <w:pPr>
        <w:tabs>
          <w:tab w:val="num" w:pos="567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F52D40" w14:textId="3FA6E4AD" w:rsidR="00A305BC" w:rsidRPr="00035E06" w:rsidRDefault="00A305BC" w:rsidP="00A305BC">
      <w:pPr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Однорідну пружину жорсткістю </w:t>
      </w:r>
      <w:r w:rsidRPr="00035E0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k</w:t>
      </w:r>
      <w:r w:rsidRPr="00035E06">
        <w:rPr>
          <w:rFonts w:ascii="Times New Roman" w:eastAsia="Times New Roman" w:hAnsi="Times New Roman" w:cs="Times New Roman"/>
          <w:i/>
          <w:iCs/>
          <w:sz w:val="28"/>
          <w:szCs w:val="24"/>
          <w:vertAlign w:val="subscript"/>
          <w:lang w:eastAsia="ru-RU"/>
        </w:rPr>
        <w:t>0</w: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розрізали навпіл. Жорсткість кожної з двох нових пружин дорівнює ...</w:t>
      </w:r>
    </w:p>
    <w:p w14:paraId="1AD5C7B2" w14:textId="77777777" w:rsidR="00A305BC" w:rsidRDefault="00A305BC" w:rsidP="00A305BC">
      <w:pPr>
        <w:spacing w:after="0" w:line="240" w:lineRule="auto"/>
        <w:ind w:left="360" w:firstLine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1)  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320" w:dyaOrig="380" w14:anchorId="21C85D38">
          <v:shape id="_x0000_i1043" type="#_x0000_t75" style="width:15.5pt;height:19pt" o:ole="">
            <v:imagedata r:id="rId42" o:title=""/>
          </v:shape>
          <o:OLEObject Type="Embed" ProgID="Equation.3" ShapeID="_x0000_i1043" DrawAspect="Content" ObjectID="_1808593697" r:id="rId43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2)  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460" w:dyaOrig="380" w14:anchorId="1EACEA30">
          <v:shape id="_x0000_i1044" type="#_x0000_t75" style="width:22.5pt;height:19pt" o:ole="">
            <v:imagedata r:id="rId44" o:title=""/>
          </v:shape>
          <o:OLEObject Type="Embed" ProgID="Equation.3" ShapeID="_x0000_i1044" DrawAspect="Content" ObjectID="_1808593698" r:id="rId45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3)  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460" w:dyaOrig="380" w14:anchorId="6AA0F9CB">
          <v:shape id="_x0000_i1045" type="#_x0000_t75" style="width:22.5pt;height:19pt" o:ole="">
            <v:imagedata r:id="rId46" o:title=""/>
          </v:shape>
          <o:OLEObject Type="Embed" ProgID="Equation.3" ShapeID="_x0000_i1045" DrawAspect="Content" ObjectID="_1808593699" r:id="rId47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4)  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600" w:dyaOrig="380" w14:anchorId="3C9BD017">
          <v:shape id="_x0000_i1046" type="#_x0000_t75" style="width:30pt;height:19pt" o:ole="">
            <v:imagedata r:id="rId48" o:title=""/>
          </v:shape>
          <o:OLEObject Type="Embed" ProgID="Equation.3" ShapeID="_x0000_i1046" DrawAspect="Content" ObjectID="_1808593700" r:id="rId49"/>
        </w:object>
      </w:r>
      <w:r w:rsidRPr="00035E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5)   </w:t>
      </w:r>
      <w:r w:rsidRPr="00035E06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600" w:dyaOrig="380" w14:anchorId="408AD90C">
          <v:shape id="_x0000_i1047" type="#_x0000_t75" style="width:30pt;height:19pt" o:ole="">
            <v:imagedata r:id="rId50" o:title=""/>
          </v:shape>
          <o:OLEObject Type="Embed" ProgID="Equation.3" ShapeID="_x0000_i1047" DrawAspect="Content" ObjectID="_1808593701" r:id="rId51"/>
        </w:object>
      </w:r>
    </w:p>
    <w:sectPr w:rsidR="00A305BC">
      <w:headerReference w:type="default" r:id="rId5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87E1D" w14:textId="77777777" w:rsidR="005B2962" w:rsidRDefault="005B2962" w:rsidP="00944F81">
      <w:pPr>
        <w:spacing w:after="0" w:line="240" w:lineRule="auto"/>
      </w:pPr>
      <w:r>
        <w:separator/>
      </w:r>
    </w:p>
  </w:endnote>
  <w:endnote w:type="continuationSeparator" w:id="0">
    <w:p w14:paraId="0590B97C" w14:textId="77777777" w:rsidR="005B2962" w:rsidRDefault="005B2962" w:rsidP="0094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34247" w14:textId="77777777" w:rsidR="005B2962" w:rsidRDefault="005B2962" w:rsidP="00944F81">
      <w:pPr>
        <w:spacing w:after="0" w:line="240" w:lineRule="auto"/>
      </w:pPr>
      <w:r>
        <w:separator/>
      </w:r>
    </w:p>
  </w:footnote>
  <w:footnote w:type="continuationSeparator" w:id="0">
    <w:p w14:paraId="2AA095DA" w14:textId="77777777" w:rsidR="005B2962" w:rsidRDefault="005B2962" w:rsidP="00944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66075"/>
      <w:docPartObj>
        <w:docPartGallery w:val="Page Numbers (Top of Page)"/>
        <w:docPartUnique/>
      </w:docPartObj>
    </w:sdtPr>
    <w:sdtEndPr/>
    <w:sdtContent>
      <w:p w14:paraId="547B854D" w14:textId="7DE9C426" w:rsidR="00944F81" w:rsidRDefault="00944F8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46E">
          <w:rPr>
            <w:noProof/>
          </w:rPr>
          <w:t>5</w:t>
        </w:r>
        <w:r>
          <w:fldChar w:fldCharType="end"/>
        </w:r>
      </w:p>
    </w:sdtContent>
  </w:sdt>
  <w:p w14:paraId="0150C126" w14:textId="77777777" w:rsidR="00944F81" w:rsidRDefault="00944F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7E6C"/>
    <w:multiLevelType w:val="hybridMultilevel"/>
    <w:tmpl w:val="05CA7860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E6AED"/>
    <w:multiLevelType w:val="hybridMultilevel"/>
    <w:tmpl w:val="828E1EAE"/>
    <w:lvl w:ilvl="0" w:tplc="427874CE">
      <w:start w:val="13"/>
      <w:numFmt w:val="decimal"/>
      <w:lvlText w:val="%1."/>
      <w:lvlJc w:val="left"/>
      <w:pPr>
        <w:ind w:left="735" w:hanging="37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55C5F"/>
    <w:multiLevelType w:val="hybridMultilevel"/>
    <w:tmpl w:val="F75057FA"/>
    <w:lvl w:ilvl="0" w:tplc="2CB203B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A8A1EDF"/>
    <w:multiLevelType w:val="hybridMultilevel"/>
    <w:tmpl w:val="F7DAE6D4"/>
    <w:lvl w:ilvl="0" w:tplc="0382144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sz w:val="28"/>
        <w:szCs w:val="28"/>
      </w:rPr>
    </w:lvl>
    <w:lvl w:ilvl="1" w:tplc="134490D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506B2"/>
    <w:multiLevelType w:val="hybridMultilevel"/>
    <w:tmpl w:val="D6841AF8"/>
    <w:lvl w:ilvl="0" w:tplc="98D6D6C4">
      <w:start w:val="28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16CC5"/>
    <w:multiLevelType w:val="hybridMultilevel"/>
    <w:tmpl w:val="5C3CD3FE"/>
    <w:lvl w:ilvl="0" w:tplc="5B52C5FE">
      <w:start w:val="2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1F36B9E"/>
    <w:multiLevelType w:val="multilevel"/>
    <w:tmpl w:val="4E5A5BE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7" w15:restartNumberingAfterBreak="0">
    <w:nsid w:val="3253638C"/>
    <w:multiLevelType w:val="hybridMultilevel"/>
    <w:tmpl w:val="569E7D0A"/>
    <w:lvl w:ilvl="0" w:tplc="ED5C9CD0">
      <w:start w:val="2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854D81"/>
    <w:multiLevelType w:val="hybridMultilevel"/>
    <w:tmpl w:val="7F72B362"/>
    <w:lvl w:ilvl="0" w:tplc="9C84F0E8">
      <w:start w:val="11"/>
      <w:numFmt w:val="decimal"/>
      <w:lvlText w:val="%1."/>
      <w:lvlJc w:val="left"/>
      <w:pPr>
        <w:ind w:left="108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5430FB6"/>
    <w:multiLevelType w:val="hybridMultilevel"/>
    <w:tmpl w:val="CE426DF2"/>
    <w:lvl w:ilvl="0" w:tplc="80ACD4E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2112B7"/>
    <w:multiLevelType w:val="hybridMultilevel"/>
    <w:tmpl w:val="0C4E8F24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75906"/>
    <w:multiLevelType w:val="hybridMultilevel"/>
    <w:tmpl w:val="A134DCEA"/>
    <w:lvl w:ilvl="0" w:tplc="435ECBCA">
      <w:start w:val="17"/>
      <w:numFmt w:val="decimal"/>
      <w:lvlText w:val="%1."/>
      <w:lvlJc w:val="left"/>
      <w:pPr>
        <w:ind w:left="517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4C25B63"/>
    <w:multiLevelType w:val="hybridMultilevel"/>
    <w:tmpl w:val="9954BF34"/>
    <w:lvl w:ilvl="0" w:tplc="0419000F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4198F"/>
    <w:multiLevelType w:val="hybridMultilevel"/>
    <w:tmpl w:val="C4B28DF0"/>
    <w:lvl w:ilvl="0" w:tplc="D812BAF4">
      <w:start w:val="16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9B"/>
    <w:rsid w:val="000741AE"/>
    <w:rsid w:val="00166FA8"/>
    <w:rsid w:val="001B224C"/>
    <w:rsid w:val="0022065B"/>
    <w:rsid w:val="00235622"/>
    <w:rsid w:val="00262F9B"/>
    <w:rsid w:val="002E5807"/>
    <w:rsid w:val="003749F6"/>
    <w:rsid w:val="0039306C"/>
    <w:rsid w:val="00422285"/>
    <w:rsid w:val="005B2962"/>
    <w:rsid w:val="006E440B"/>
    <w:rsid w:val="0078246E"/>
    <w:rsid w:val="00816779"/>
    <w:rsid w:val="00866DB7"/>
    <w:rsid w:val="008C5EAF"/>
    <w:rsid w:val="008C60F8"/>
    <w:rsid w:val="008D2618"/>
    <w:rsid w:val="008E3CF8"/>
    <w:rsid w:val="00944F81"/>
    <w:rsid w:val="00A305BC"/>
    <w:rsid w:val="00AC755B"/>
    <w:rsid w:val="00D814F1"/>
    <w:rsid w:val="00E53169"/>
    <w:rsid w:val="00EC5407"/>
    <w:rsid w:val="00ED071B"/>
    <w:rsid w:val="00F56EB6"/>
    <w:rsid w:val="00FA3D06"/>
    <w:rsid w:val="00FD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79AACA"/>
  <w15:chartTrackingRefBased/>
  <w15:docId w15:val="{0B1DA600-9DFD-4E43-A628-A5268D91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26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618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8D26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4F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F81"/>
  </w:style>
  <w:style w:type="paragraph" w:styleId="a6">
    <w:name w:val="footer"/>
    <w:basedOn w:val="a"/>
    <w:link w:val="a7"/>
    <w:uiPriority w:val="99"/>
    <w:unhideWhenUsed/>
    <w:rsid w:val="00944F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1224</Words>
  <Characters>6981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Русаков Володимир Федорович</dc:creator>
  <cp:keywords/>
  <dc:description/>
  <cp:lastModifiedBy>Русаков Владимир Федорович</cp:lastModifiedBy>
  <cp:revision>15</cp:revision>
  <dcterms:created xsi:type="dcterms:W3CDTF">2020-11-08T21:16:00Z</dcterms:created>
  <dcterms:modified xsi:type="dcterms:W3CDTF">2025-05-12T19:21:00Z</dcterms:modified>
</cp:coreProperties>
</file>