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BA" w:rsidRDefault="001E31BA" w:rsidP="0026209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E31BA">
        <w:rPr>
          <w:rFonts w:ascii="Arial" w:hAnsi="Arial" w:cs="Arial"/>
          <w:b/>
          <w:sz w:val="28"/>
          <w:szCs w:val="28"/>
          <w:lang w:val="en-US"/>
        </w:rPr>
        <w:t>Determining th</w:t>
      </w:r>
      <w:r w:rsidR="00F4643D">
        <w:rPr>
          <w:rFonts w:ascii="Arial" w:hAnsi="Arial" w:cs="Arial"/>
          <w:b/>
          <w:sz w:val="28"/>
          <w:szCs w:val="28"/>
          <w:lang w:val="en-US"/>
        </w:rPr>
        <w:t>e possible population affected</w:t>
      </w:r>
      <w:r w:rsidRPr="001E31BA">
        <w:rPr>
          <w:rFonts w:ascii="Arial" w:hAnsi="Arial" w:cs="Arial"/>
          <w:b/>
          <w:sz w:val="28"/>
          <w:szCs w:val="28"/>
          <w:lang w:val="en-US"/>
        </w:rPr>
        <w:t xml:space="preserve"> for floodplains in the north of Colombia.</w:t>
      </w:r>
    </w:p>
    <w:p w:rsidR="0026209C" w:rsidRPr="0026209C" w:rsidRDefault="0026209C" w:rsidP="0026209C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David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Clavijo</w:t>
      </w:r>
      <w:proofErr w:type="spellEnd"/>
    </w:p>
    <w:p w:rsidR="001E31BA" w:rsidRDefault="001E31BA" w:rsidP="001E31BA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1E31BA" w:rsidRPr="00D841FD" w:rsidRDefault="00D841FD" w:rsidP="001E31BA">
      <w:pPr>
        <w:jc w:val="both"/>
        <w:rPr>
          <w:rFonts w:ascii="Arial" w:hAnsi="Arial" w:cs="Arial"/>
          <w:b/>
          <w:sz w:val="32"/>
          <w:szCs w:val="32"/>
          <w:lang w:val="en-US"/>
        </w:rPr>
      </w:pPr>
      <w:r w:rsidRPr="00D841FD">
        <w:rPr>
          <w:rFonts w:ascii="Arial" w:hAnsi="Arial" w:cs="Arial"/>
          <w:b/>
          <w:sz w:val="32"/>
          <w:szCs w:val="32"/>
          <w:lang w:val="en-US"/>
        </w:rPr>
        <w:t>Methods</w:t>
      </w: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841FD">
        <w:rPr>
          <w:rFonts w:ascii="Arial" w:hAnsi="Arial" w:cs="Arial"/>
          <w:b/>
          <w:sz w:val="24"/>
          <w:szCs w:val="24"/>
          <w:lang w:val="en-US"/>
        </w:rPr>
        <w:t>Processing Imagery.</w:t>
      </w:r>
      <w:proofErr w:type="gramEnd"/>
      <w:r w:rsidRPr="00D841FD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 xml:space="preserve">For The raster of Landsat downloaded I do classify supervise. </w:t>
      </w: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 xml:space="preserve">I used 4 classes </w:t>
      </w: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Water: include all water, rivers</w:t>
      </w:r>
      <w:r>
        <w:rPr>
          <w:rFonts w:ascii="Arial" w:hAnsi="Arial" w:cs="Arial"/>
          <w:sz w:val="24"/>
          <w:szCs w:val="24"/>
          <w:lang w:val="en-US"/>
        </w:rPr>
        <w:t>, streams, sea, and reservoirs.</w:t>
      </w: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Urban: all towns, roads, cities.</w:t>
      </w: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Nature: soils, vegetation</w:t>
      </w: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Crops: agriculture.</w:t>
      </w: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For each class I used 10 samples initially.</w:t>
      </w: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After of execute supervise classify, I had repeat the process four times, and finally I used 38 samples.</w:t>
      </w: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The image Landsat have values null represented with pixels. In this step I removed the null value with the Set Null Tool.</w:t>
      </w: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841FD">
        <w:rPr>
          <w:rFonts w:ascii="Arial" w:hAnsi="Arial" w:cs="Arial"/>
          <w:b/>
          <w:sz w:val="24"/>
          <w:szCs w:val="24"/>
          <w:lang w:val="en-US"/>
        </w:rPr>
        <w:t>Cr</w:t>
      </w:r>
      <w:r w:rsidRPr="00D841FD">
        <w:rPr>
          <w:rFonts w:ascii="Arial" w:hAnsi="Arial" w:cs="Arial"/>
          <w:b/>
          <w:sz w:val="24"/>
          <w:szCs w:val="24"/>
          <w:lang w:val="en-US"/>
        </w:rPr>
        <w:t>e</w:t>
      </w:r>
      <w:r w:rsidRPr="00D841FD">
        <w:rPr>
          <w:rFonts w:ascii="Arial" w:hAnsi="Arial" w:cs="Arial"/>
          <w:b/>
          <w:sz w:val="24"/>
          <w:szCs w:val="24"/>
          <w:lang w:val="en-US"/>
        </w:rPr>
        <w:t>ate Rivers and Streams.</w:t>
      </w: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 xml:space="preserve">With the tool Raster to polygon, I transform the raster to polygon. </w:t>
      </w: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 xml:space="preserve">Then Using the Select tool I extract the polygons with water, except the sea. For this I use a SQL expression for extract the values of the pixels by water only and reduce the count of polygons that probably are not water. For this, is selected </w:t>
      </w:r>
      <w:proofErr w:type="spellStart"/>
      <w:r w:rsidRPr="00D841FD">
        <w:rPr>
          <w:rFonts w:ascii="Arial" w:hAnsi="Arial" w:cs="Arial"/>
          <w:sz w:val="24"/>
          <w:szCs w:val="24"/>
          <w:lang w:val="en-US"/>
        </w:rPr>
        <w:t>shape_area</w:t>
      </w:r>
      <w:proofErr w:type="spellEnd"/>
      <w:r w:rsidRPr="00D841FD">
        <w:rPr>
          <w:rFonts w:ascii="Arial" w:hAnsi="Arial" w:cs="Arial"/>
          <w:sz w:val="24"/>
          <w:szCs w:val="24"/>
          <w:lang w:val="en-US"/>
        </w:rPr>
        <w:t>&gt;10000.</w:t>
      </w: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841FD">
        <w:rPr>
          <w:rFonts w:ascii="Arial" w:hAnsi="Arial" w:cs="Arial"/>
          <w:b/>
          <w:sz w:val="24"/>
          <w:szCs w:val="24"/>
          <w:lang w:val="en-US"/>
        </w:rPr>
        <w:t>Create Towns Polygons.</w:t>
      </w: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 xml:space="preserve">With the same procedure for the rivers is created the Towns. For this, </w:t>
      </w:r>
      <w:r w:rsidRPr="00D841FD">
        <w:rPr>
          <w:rFonts w:ascii="Arial" w:hAnsi="Arial" w:cs="Arial"/>
          <w:sz w:val="24"/>
          <w:szCs w:val="24"/>
          <w:lang w:val="en-US"/>
        </w:rPr>
        <w:t>isn’t selected</w:t>
      </w:r>
      <w:r w:rsidRPr="00D841FD">
        <w:rPr>
          <w:rFonts w:ascii="Arial" w:hAnsi="Arial" w:cs="Arial"/>
          <w:sz w:val="24"/>
          <w:szCs w:val="24"/>
          <w:lang w:val="en-US"/>
        </w:rPr>
        <w:t xml:space="preserve"> filter in area, </w:t>
      </w:r>
      <w:r w:rsidRPr="00D841FD">
        <w:rPr>
          <w:rFonts w:ascii="Arial" w:hAnsi="Arial" w:cs="Arial"/>
          <w:sz w:val="24"/>
          <w:szCs w:val="24"/>
          <w:lang w:val="en-US"/>
        </w:rPr>
        <w:t>because</w:t>
      </w:r>
      <w:r w:rsidRPr="00D841FD">
        <w:rPr>
          <w:rFonts w:ascii="Arial" w:hAnsi="Arial" w:cs="Arial"/>
          <w:sz w:val="24"/>
          <w:szCs w:val="24"/>
          <w:lang w:val="en-US"/>
        </w:rPr>
        <w:t xml:space="preserve"> the raster lost many </w:t>
      </w:r>
      <w:proofErr w:type="gramStart"/>
      <w:r w:rsidRPr="00D841FD">
        <w:rPr>
          <w:rFonts w:ascii="Arial" w:hAnsi="Arial" w:cs="Arial"/>
          <w:sz w:val="24"/>
          <w:szCs w:val="24"/>
          <w:lang w:val="en-US"/>
        </w:rPr>
        <w:t>polygons.</w:t>
      </w:r>
      <w:proofErr w:type="gramEnd"/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Default="00D841FD" w:rsidP="00D841F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841FD" w:rsidRDefault="00D841FD" w:rsidP="00D841F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841FD" w:rsidRDefault="00D841FD" w:rsidP="00D841F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841FD">
        <w:rPr>
          <w:rFonts w:ascii="Arial" w:hAnsi="Arial" w:cs="Arial"/>
          <w:b/>
          <w:sz w:val="24"/>
          <w:szCs w:val="24"/>
          <w:lang w:val="en-US"/>
        </w:rPr>
        <w:lastRenderedPageBreak/>
        <w:t>Create Towns Polygons with Census population.</w:t>
      </w: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In this step with the tool Tabulate Intersection I create the data of Census for the towns polygons. I received the population by each polygon but must be re calculating using the percent of area in the counties. I had to do it, because I don’t have the census by towns.</w:t>
      </w: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 xml:space="preserve">Tools used: tabulate intersection, join relation, field calculator, </w:t>
      </w:r>
      <w:proofErr w:type="gramStart"/>
      <w:r w:rsidRPr="00D841FD">
        <w:rPr>
          <w:rFonts w:ascii="Arial" w:hAnsi="Arial" w:cs="Arial"/>
          <w:sz w:val="24"/>
          <w:szCs w:val="24"/>
          <w:lang w:val="en-US"/>
        </w:rPr>
        <w:t>export</w:t>
      </w:r>
      <w:proofErr w:type="gramEnd"/>
      <w:r w:rsidRPr="00D841FD">
        <w:rPr>
          <w:rFonts w:ascii="Arial" w:hAnsi="Arial" w:cs="Arial"/>
          <w:sz w:val="24"/>
          <w:szCs w:val="24"/>
          <w:lang w:val="en-US"/>
        </w:rPr>
        <w:t xml:space="preserve"> data.</w:t>
      </w: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841FD">
        <w:rPr>
          <w:rFonts w:ascii="Arial" w:hAnsi="Arial" w:cs="Arial"/>
          <w:b/>
          <w:sz w:val="24"/>
          <w:szCs w:val="24"/>
          <w:lang w:val="en-US"/>
        </w:rPr>
        <w:t>Create areas flood.</w:t>
      </w: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I use the Buffer tool for create the floods area of rivers and streams. Then I used the intersect tool for create the towns polygons with floods.</w:t>
      </w: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Calculate population in flood.</w:t>
      </w: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For the last I calculate the population in places with flood using the field calculator same way that I calculated the population by town.</w:t>
      </w:r>
    </w:p>
    <w:p w:rsid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D841FD" w:rsidRPr="00D841FD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Note:</w:t>
      </w:r>
    </w:p>
    <w:p w:rsidR="00EE27CA" w:rsidRDefault="00D841FD" w:rsidP="00D841F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41FD">
        <w:rPr>
          <w:rFonts w:ascii="Arial" w:hAnsi="Arial" w:cs="Arial"/>
          <w:sz w:val="24"/>
          <w:szCs w:val="24"/>
          <w:lang w:val="en-US"/>
        </w:rPr>
        <w:t>I estimate the population by area of fl</w:t>
      </w:r>
      <w:r>
        <w:rPr>
          <w:rFonts w:ascii="Arial" w:hAnsi="Arial" w:cs="Arial"/>
          <w:sz w:val="24"/>
          <w:szCs w:val="24"/>
          <w:lang w:val="en-US"/>
        </w:rPr>
        <w:t>oodplains with percent of area.</w:t>
      </w:r>
    </w:p>
    <w:p w:rsidR="00D841FD" w:rsidRDefault="00D841FD" w:rsidP="00EE27CA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E27CA" w:rsidRDefault="00EE27CA" w:rsidP="00EE27CA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Results</w:t>
      </w:r>
    </w:p>
    <w:p w:rsidR="00EE27CA" w:rsidRDefault="00EE27CA" w:rsidP="00EE27CA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EE27CA" w:rsidRPr="00EE27CA" w:rsidRDefault="0039054A" w:rsidP="0039054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39054A">
        <w:rPr>
          <w:rFonts w:ascii="Arial" w:hAnsi="Arial" w:cs="Arial"/>
          <w:sz w:val="24"/>
          <w:szCs w:val="24"/>
          <w:lang w:val="en-US"/>
        </w:rPr>
        <w:t>After I run the analysis, I estimate the population affected by the floods (shown in data tables) with a total of 30,340 people. Although it is an important number, it is known that more people are affected during the winter, but in this analysis I can only estimate the affected population directly in the explanation of rivers and streams, it is not possible to estimate the affected population indirectly.</w:t>
      </w:r>
      <w:r w:rsidR="00F45401">
        <w:rPr>
          <w:rFonts w:ascii="Arial" w:hAnsi="Arial" w:cs="Arial"/>
          <w:sz w:val="24"/>
          <w:szCs w:val="24"/>
          <w:lang w:val="en-US"/>
        </w:rPr>
        <w:t xml:space="preserve"> Further the image of Landsat isn’t very accurate.</w:t>
      </w:r>
      <w:bookmarkStart w:id="0" w:name="_GoBack"/>
      <w:bookmarkEnd w:id="0"/>
    </w:p>
    <w:sectPr w:rsidR="00EE27CA" w:rsidRPr="00EE27CA" w:rsidSect="00005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77DE2"/>
    <w:multiLevelType w:val="hybridMultilevel"/>
    <w:tmpl w:val="44DE4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BA"/>
    <w:rsid w:val="00005A17"/>
    <w:rsid w:val="001512AA"/>
    <w:rsid w:val="00181481"/>
    <w:rsid w:val="001E31BA"/>
    <w:rsid w:val="0026209C"/>
    <w:rsid w:val="0039054A"/>
    <w:rsid w:val="0045664B"/>
    <w:rsid w:val="00A87B6E"/>
    <w:rsid w:val="00AB409C"/>
    <w:rsid w:val="00B14846"/>
    <w:rsid w:val="00C73204"/>
    <w:rsid w:val="00CF5D7E"/>
    <w:rsid w:val="00D841FD"/>
    <w:rsid w:val="00DD084E"/>
    <w:rsid w:val="00DE335F"/>
    <w:rsid w:val="00EE27CA"/>
    <w:rsid w:val="00F45401"/>
    <w:rsid w:val="00F4643D"/>
    <w:rsid w:val="00F60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7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B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4643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0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7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B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4643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2020-12-09T21:01:00Z</dcterms:created>
  <dcterms:modified xsi:type="dcterms:W3CDTF">2020-12-15T16:38:00Z</dcterms:modified>
</cp:coreProperties>
</file>