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B865F" w14:textId="3F29CE05" w:rsidR="0073491D" w:rsidRPr="0077464E" w:rsidRDefault="000F6755" w:rsidP="006C48DC">
      <w:pPr>
        <w:shd w:val="pct50" w:color="auto" w:fill="FFFFFF"/>
        <w:jc w:val="center"/>
        <w:rPr>
          <w:rFonts w:ascii="Tw Cen MT" w:hAnsi="Tw Cen MT"/>
          <w:b/>
          <w:color w:val="FFFFFF"/>
          <w:sz w:val="72"/>
          <w:szCs w:val="72"/>
        </w:rPr>
      </w:pPr>
      <w:r>
        <w:rPr>
          <w:rFonts w:ascii="Tw Cen MT" w:hAnsi="Tw Cen MT"/>
          <w:b/>
          <w:i/>
          <w:color w:val="FFFFFF"/>
          <w:sz w:val="72"/>
          <w:szCs w:val="72"/>
        </w:rPr>
        <w:t>AXIS EMPIRES</w:t>
      </w:r>
      <w:r w:rsidR="005368D1">
        <w:rPr>
          <w:rFonts w:ascii="Tw Cen MT" w:hAnsi="Tw Cen MT"/>
          <w:b/>
          <w:i/>
          <w:color w:val="FFFFFF"/>
          <w:sz w:val="72"/>
          <w:szCs w:val="72"/>
        </w:rPr>
        <w:t xml:space="preserve"> ULTIMATE EDITION</w:t>
      </w:r>
    </w:p>
    <w:p w14:paraId="139E3655" w14:textId="0DAE003F" w:rsidR="000F6755" w:rsidRDefault="000F6755" w:rsidP="006C48DC">
      <w:pPr>
        <w:shd w:val="pct50" w:color="auto" w:fill="FFFFFF"/>
        <w:jc w:val="center"/>
        <w:rPr>
          <w:rFonts w:ascii="Tw Cen MT" w:hAnsi="Tw Cen MT"/>
          <w:i/>
          <w:color w:val="FFFFFF"/>
          <w:sz w:val="20"/>
        </w:rPr>
      </w:pPr>
      <w:r>
        <w:rPr>
          <w:rFonts w:ascii="Tw Cen MT" w:hAnsi="Tw Cen MT"/>
          <w:b/>
          <w:color w:val="FFFFFF"/>
          <w:sz w:val="36"/>
          <w:szCs w:val="36"/>
        </w:rPr>
        <w:t>Core Rulebook</w:t>
      </w:r>
    </w:p>
    <w:p w14:paraId="72CEC7D9" w14:textId="71771AA0" w:rsidR="00B73C9E" w:rsidRPr="00751A64" w:rsidRDefault="00B75B29" w:rsidP="00B73C9E">
      <w:pPr>
        <w:shd w:val="pct50" w:color="auto" w:fill="FFFFFF"/>
        <w:jc w:val="center"/>
        <w:rPr>
          <w:rFonts w:ascii="Tw Cen MT" w:hAnsi="Tw Cen MT"/>
          <w:i/>
          <w:color w:val="FFFFFF"/>
          <w:sz w:val="20"/>
        </w:rPr>
      </w:pPr>
      <w:r>
        <w:rPr>
          <w:rFonts w:ascii="Tw Cen MT" w:hAnsi="Tw Cen MT"/>
          <w:i/>
          <w:color w:val="FFFFFF"/>
          <w:sz w:val="20"/>
        </w:rPr>
        <w:t>August</w:t>
      </w:r>
      <w:r w:rsidR="00567576">
        <w:rPr>
          <w:rFonts w:ascii="Tw Cen MT" w:hAnsi="Tw Cen MT"/>
          <w:i/>
          <w:color w:val="FFFFFF"/>
          <w:sz w:val="20"/>
        </w:rPr>
        <w:t xml:space="preserve"> 2022</w:t>
      </w:r>
      <w:r w:rsidR="00B73C9E">
        <w:rPr>
          <w:rFonts w:ascii="Tw Cen MT" w:hAnsi="Tw Cen MT"/>
          <w:i/>
          <w:color w:val="FFFFFF"/>
          <w:sz w:val="20"/>
        </w:rPr>
        <w:t xml:space="preserve"> Rules</w:t>
      </w:r>
    </w:p>
    <w:p w14:paraId="717EB5BD" w14:textId="73FB8806" w:rsidR="0073491D" w:rsidRPr="0077464E" w:rsidRDefault="0073491D" w:rsidP="006C48DC">
      <w:pPr>
        <w:shd w:val="pct50" w:color="auto" w:fill="FFFFFF"/>
        <w:jc w:val="center"/>
        <w:rPr>
          <w:rFonts w:ascii="Tw Cen MT" w:hAnsi="Tw Cen MT"/>
          <w:i/>
          <w:color w:val="FFFFFF"/>
          <w:sz w:val="20"/>
        </w:rPr>
      </w:pPr>
      <w:r w:rsidRPr="0077464E">
        <w:rPr>
          <w:rFonts w:ascii="Tw Cen MT" w:hAnsi="Tw Cen MT"/>
          <w:i/>
          <w:color w:val="FFFFFF"/>
          <w:sz w:val="20"/>
        </w:rPr>
        <w:t>Game De</w:t>
      </w:r>
      <w:r>
        <w:rPr>
          <w:rFonts w:ascii="Tw Cen MT" w:hAnsi="Tw Cen MT"/>
          <w:i/>
          <w:color w:val="FFFFFF"/>
          <w:sz w:val="20"/>
        </w:rPr>
        <w:t>velopment</w:t>
      </w:r>
      <w:r w:rsidRPr="0077464E">
        <w:rPr>
          <w:rFonts w:ascii="Tw Cen MT" w:hAnsi="Tw Cen MT"/>
          <w:i/>
          <w:color w:val="FFFFFF"/>
          <w:sz w:val="20"/>
        </w:rPr>
        <w:t xml:space="preserve"> by Thomas Prowell</w:t>
      </w:r>
    </w:p>
    <w:p w14:paraId="4AD680EF" w14:textId="730346FF" w:rsidR="0073491D" w:rsidRPr="00751A64" w:rsidRDefault="0073491D" w:rsidP="006C48DC">
      <w:pPr>
        <w:shd w:val="pct50" w:color="auto" w:fill="FFFFFF"/>
        <w:jc w:val="center"/>
        <w:rPr>
          <w:rFonts w:ascii="Tw Cen MT" w:hAnsi="Tw Cen MT"/>
          <w:b/>
          <w:color w:val="FFFFFF"/>
        </w:rPr>
      </w:pPr>
      <w:r w:rsidRPr="00751A64">
        <w:rPr>
          <w:rFonts w:ascii="Tw Cen MT" w:hAnsi="Tw Cen MT"/>
          <w:i/>
          <w:color w:val="FFFFFF"/>
        </w:rPr>
        <w:t>© 20</w:t>
      </w:r>
      <w:r w:rsidR="00A95F7C">
        <w:rPr>
          <w:rFonts w:ascii="Tw Cen MT" w:hAnsi="Tw Cen MT"/>
          <w:i/>
          <w:color w:val="FFFFFF"/>
        </w:rPr>
        <w:t>2</w:t>
      </w:r>
      <w:r w:rsidR="00567576">
        <w:rPr>
          <w:rFonts w:ascii="Tw Cen MT" w:hAnsi="Tw Cen MT"/>
          <w:i/>
          <w:color w:val="FFFFFF"/>
        </w:rPr>
        <w:t>2</w:t>
      </w:r>
      <w:r w:rsidRPr="00751A64">
        <w:rPr>
          <w:rFonts w:ascii="Tw Cen MT" w:hAnsi="Tw Cen MT"/>
          <w:i/>
          <w:color w:val="FFFFFF"/>
        </w:rPr>
        <w:t xml:space="preserve"> Decision Games</w:t>
      </w:r>
    </w:p>
    <w:p w14:paraId="1FD0C2EC" w14:textId="77777777" w:rsidR="004D443D" w:rsidRPr="00751A64" w:rsidRDefault="004D443D" w:rsidP="006C48DC"/>
    <w:p w14:paraId="26D2A3F0" w14:textId="77777777" w:rsidR="004D443D" w:rsidRPr="00751A64" w:rsidRDefault="00116EFA" w:rsidP="006C48DC">
      <w:pPr>
        <w:rPr>
          <w:rFonts w:ascii="Tw Cen MT" w:hAnsi="Tw Cen MT"/>
          <w:b/>
          <w:sz w:val="32"/>
          <w:szCs w:val="32"/>
        </w:rPr>
      </w:pPr>
      <w:r w:rsidRPr="00751A64">
        <w:rPr>
          <w:rFonts w:ascii="Tw Cen MT" w:hAnsi="Tw Cen MT"/>
          <w:b/>
          <w:sz w:val="32"/>
          <w:szCs w:val="32"/>
        </w:rPr>
        <w:t>T</w:t>
      </w:r>
      <w:r w:rsidR="009508D2" w:rsidRPr="00751A64">
        <w:rPr>
          <w:rFonts w:ascii="Tw Cen MT" w:hAnsi="Tw Cen MT"/>
          <w:b/>
          <w:sz w:val="32"/>
          <w:szCs w:val="32"/>
        </w:rPr>
        <w:t>able of Contents</w:t>
      </w:r>
    </w:p>
    <w:p w14:paraId="79E7FD9C" w14:textId="77777777" w:rsidR="007753A2" w:rsidRPr="00751A64" w:rsidRDefault="007753A2" w:rsidP="006C48DC">
      <w:pPr>
        <w:pStyle w:val="TOC1"/>
        <w:rPr>
          <w:sz w:val="32"/>
          <w:szCs w:val="32"/>
        </w:rPr>
        <w:sectPr w:rsidR="007753A2" w:rsidRPr="00751A64" w:rsidSect="0038676D">
          <w:footerReference w:type="default" r:id="rId8"/>
          <w:pgSz w:w="12240" w:h="15840"/>
          <w:pgMar w:top="720" w:right="720" w:bottom="720" w:left="720" w:header="720" w:footer="720" w:gutter="0"/>
          <w:cols w:space="576"/>
        </w:sectPr>
      </w:pPr>
    </w:p>
    <w:p w14:paraId="08BF8C38" w14:textId="5CC06996" w:rsidR="00AD61FA" w:rsidRDefault="00D00271">
      <w:pPr>
        <w:pStyle w:val="TOC1"/>
        <w:rPr>
          <w:rFonts w:asciiTheme="minorHAnsi" w:eastAsiaTheme="minorEastAsia" w:hAnsiTheme="minorHAnsi" w:cstheme="minorBidi"/>
          <w:b w:val="0"/>
          <w:color w:val="auto"/>
          <w:sz w:val="22"/>
          <w:szCs w:val="22"/>
        </w:rPr>
      </w:pPr>
      <w:r w:rsidRPr="00751A64">
        <w:fldChar w:fldCharType="begin"/>
      </w:r>
      <w:r w:rsidRPr="00751A64">
        <w:instrText xml:space="preserve"> TOC \o "1-4" \h \z \u </w:instrText>
      </w:r>
      <w:r w:rsidRPr="00751A64">
        <w:fldChar w:fldCharType="separate"/>
      </w:r>
      <w:hyperlink w:anchor="_Toc96171005" w:history="1">
        <w:r w:rsidR="00AD61FA" w:rsidRPr="00013623">
          <w:rPr>
            <w:rStyle w:val="Hyperlink"/>
          </w:rPr>
          <w:t>Introduction</w:t>
        </w:r>
        <w:r w:rsidR="00AD61FA">
          <w:rPr>
            <w:webHidden/>
          </w:rPr>
          <w:tab/>
        </w:r>
        <w:r w:rsidR="00AD61FA">
          <w:rPr>
            <w:webHidden/>
          </w:rPr>
          <w:fldChar w:fldCharType="begin"/>
        </w:r>
        <w:r w:rsidR="00AD61FA">
          <w:rPr>
            <w:webHidden/>
          </w:rPr>
          <w:instrText xml:space="preserve"> PAGEREF _Toc96171005 \h </w:instrText>
        </w:r>
        <w:r w:rsidR="00AD61FA">
          <w:rPr>
            <w:webHidden/>
          </w:rPr>
        </w:r>
        <w:r w:rsidR="00AD61FA">
          <w:rPr>
            <w:webHidden/>
          </w:rPr>
          <w:fldChar w:fldCharType="separate"/>
        </w:r>
        <w:r w:rsidR="00AD61FA">
          <w:rPr>
            <w:webHidden/>
          </w:rPr>
          <w:t>2</w:t>
        </w:r>
        <w:r w:rsidR="00AD61FA">
          <w:rPr>
            <w:webHidden/>
          </w:rPr>
          <w:fldChar w:fldCharType="end"/>
        </w:r>
      </w:hyperlink>
    </w:p>
    <w:p w14:paraId="3772EFA0" w14:textId="73531B6B" w:rsidR="00AD61FA" w:rsidRDefault="009630F2">
      <w:pPr>
        <w:pStyle w:val="TOC2"/>
        <w:rPr>
          <w:rFonts w:asciiTheme="minorHAnsi" w:eastAsiaTheme="minorEastAsia" w:hAnsiTheme="minorHAnsi" w:cstheme="minorBidi"/>
          <w:b w:val="0"/>
          <w:sz w:val="22"/>
          <w:szCs w:val="22"/>
        </w:rPr>
      </w:pPr>
      <w:hyperlink w:anchor="_Toc96171006" w:history="1">
        <w:r w:rsidR="00AD61FA" w:rsidRPr="00013623">
          <w:rPr>
            <w:rStyle w:val="Hyperlink"/>
          </w:rPr>
          <w:t>Rulebook Structure</w:t>
        </w:r>
        <w:r w:rsidR="00AD61FA">
          <w:rPr>
            <w:webHidden/>
          </w:rPr>
          <w:tab/>
        </w:r>
        <w:r w:rsidR="00AD61FA">
          <w:rPr>
            <w:webHidden/>
          </w:rPr>
          <w:fldChar w:fldCharType="begin"/>
        </w:r>
        <w:r w:rsidR="00AD61FA">
          <w:rPr>
            <w:webHidden/>
          </w:rPr>
          <w:instrText xml:space="preserve"> PAGEREF _Toc96171006 \h </w:instrText>
        </w:r>
        <w:r w:rsidR="00AD61FA">
          <w:rPr>
            <w:webHidden/>
          </w:rPr>
        </w:r>
        <w:r w:rsidR="00AD61FA">
          <w:rPr>
            <w:webHidden/>
          </w:rPr>
          <w:fldChar w:fldCharType="separate"/>
        </w:r>
        <w:r w:rsidR="00AD61FA">
          <w:rPr>
            <w:webHidden/>
          </w:rPr>
          <w:t>2</w:t>
        </w:r>
        <w:r w:rsidR="00AD61FA">
          <w:rPr>
            <w:webHidden/>
          </w:rPr>
          <w:fldChar w:fldCharType="end"/>
        </w:r>
      </w:hyperlink>
    </w:p>
    <w:p w14:paraId="4F5F9834" w14:textId="20722D88" w:rsidR="00AD61FA" w:rsidRDefault="009630F2">
      <w:pPr>
        <w:pStyle w:val="TOC2"/>
        <w:rPr>
          <w:rFonts w:asciiTheme="minorHAnsi" w:eastAsiaTheme="minorEastAsia" w:hAnsiTheme="minorHAnsi" w:cstheme="minorBidi"/>
          <w:b w:val="0"/>
          <w:sz w:val="22"/>
          <w:szCs w:val="22"/>
        </w:rPr>
      </w:pPr>
      <w:hyperlink w:anchor="_Toc96171007" w:history="1">
        <w:r w:rsidR="00AD61FA" w:rsidRPr="00013623">
          <w:rPr>
            <w:rStyle w:val="Hyperlink"/>
          </w:rPr>
          <w:t>Glossary</w:t>
        </w:r>
        <w:r w:rsidR="00AD61FA">
          <w:rPr>
            <w:webHidden/>
          </w:rPr>
          <w:tab/>
        </w:r>
        <w:r w:rsidR="00AD61FA">
          <w:rPr>
            <w:webHidden/>
          </w:rPr>
          <w:fldChar w:fldCharType="begin"/>
        </w:r>
        <w:r w:rsidR="00AD61FA">
          <w:rPr>
            <w:webHidden/>
          </w:rPr>
          <w:instrText xml:space="preserve"> PAGEREF _Toc96171007 \h </w:instrText>
        </w:r>
        <w:r w:rsidR="00AD61FA">
          <w:rPr>
            <w:webHidden/>
          </w:rPr>
        </w:r>
        <w:r w:rsidR="00AD61FA">
          <w:rPr>
            <w:webHidden/>
          </w:rPr>
          <w:fldChar w:fldCharType="separate"/>
        </w:r>
        <w:r w:rsidR="00AD61FA">
          <w:rPr>
            <w:webHidden/>
          </w:rPr>
          <w:t>3</w:t>
        </w:r>
        <w:r w:rsidR="00AD61FA">
          <w:rPr>
            <w:webHidden/>
          </w:rPr>
          <w:fldChar w:fldCharType="end"/>
        </w:r>
      </w:hyperlink>
    </w:p>
    <w:p w14:paraId="215EDCE2" w14:textId="7AB79635" w:rsidR="00AD61FA" w:rsidRDefault="009630F2">
      <w:pPr>
        <w:pStyle w:val="TOC1"/>
        <w:rPr>
          <w:rFonts w:asciiTheme="minorHAnsi" w:eastAsiaTheme="minorEastAsia" w:hAnsiTheme="minorHAnsi" w:cstheme="minorBidi"/>
          <w:b w:val="0"/>
          <w:color w:val="auto"/>
          <w:sz w:val="22"/>
          <w:szCs w:val="22"/>
        </w:rPr>
      </w:pPr>
      <w:hyperlink w:anchor="_Toc96171008" w:history="1">
        <w:r w:rsidR="00AD61FA" w:rsidRPr="00013623">
          <w:rPr>
            <w:rStyle w:val="Hyperlink"/>
          </w:rPr>
          <w:t>Game Components</w:t>
        </w:r>
        <w:r w:rsidR="00AD61FA">
          <w:rPr>
            <w:webHidden/>
          </w:rPr>
          <w:tab/>
        </w:r>
        <w:r w:rsidR="00AD61FA">
          <w:rPr>
            <w:webHidden/>
          </w:rPr>
          <w:fldChar w:fldCharType="begin"/>
        </w:r>
        <w:r w:rsidR="00AD61FA">
          <w:rPr>
            <w:webHidden/>
          </w:rPr>
          <w:instrText xml:space="preserve"> PAGEREF _Toc96171008 \h </w:instrText>
        </w:r>
        <w:r w:rsidR="00AD61FA">
          <w:rPr>
            <w:webHidden/>
          </w:rPr>
        </w:r>
        <w:r w:rsidR="00AD61FA">
          <w:rPr>
            <w:webHidden/>
          </w:rPr>
          <w:fldChar w:fldCharType="separate"/>
        </w:r>
        <w:r w:rsidR="00AD61FA">
          <w:rPr>
            <w:webHidden/>
          </w:rPr>
          <w:t>6</w:t>
        </w:r>
        <w:r w:rsidR="00AD61FA">
          <w:rPr>
            <w:webHidden/>
          </w:rPr>
          <w:fldChar w:fldCharType="end"/>
        </w:r>
      </w:hyperlink>
    </w:p>
    <w:p w14:paraId="4F4C8359" w14:textId="2BD04FDF" w:rsidR="00AD61FA" w:rsidRDefault="009630F2">
      <w:pPr>
        <w:pStyle w:val="TOC2"/>
        <w:rPr>
          <w:rFonts w:asciiTheme="minorHAnsi" w:eastAsiaTheme="minorEastAsia" w:hAnsiTheme="minorHAnsi" w:cstheme="minorBidi"/>
          <w:b w:val="0"/>
          <w:sz w:val="22"/>
          <w:szCs w:val="22"/>
        </w:rPr>
      </w:pPr>
      <w:hyperlink w:anchor="_Toc96171009" w:history="1">
        <w:r w:rsidR="00AD61FA" w:rsidRPr="00013623">
          <w:rPr>
            <w:rStyle w:val="Hyperlink"/>
          </w:rPr>
          <w:t>Game Scale</w:t>
        </w:r>
        <w:r w:rsidR="00AD61FA">
          <w:rPr>
            <w:webHidden/>
          </w:rPr>
          <w:tab/>
        </w:r>
        <w:r w:rsidR="00AD61FA">
          <w:rPr>
            <w:webHidden/>
          </w:rPr>
          <w:fldChar w:fldCharType="begin"/>
        </w:r>
        <w:r w:rsidR="00AD61FA">
          <w:rPr>
            <w:webHidden/>
          </w:rPr>
          <w:instrText xml:space="preserve"> PAGEREF _Toc96171009 \h </w:instrText>
        </w:r>
        <w:r w:rsidR="00AD61FA">
          <w:rPr>
            <w:webHidden/>
          </w:rPr>
        </w:r>
        <w:r w:rsidR="00AD61FA">
          <w:rPr>
            <w:webHidden/>
          </w:rPr>
          <w:fldChar w:fldCharType="separate"/>
        </w:r>
        <w:r w:rsidR="00AD61FA">
          <w:rPr>
            <w:webHidden/>
          </w:rPr>
          <w:t>6</w:t>
        </w:r>
        <w:r w:rsidR="00AD61FA">
          <w:rPr>
            <w:webHidden/>
          </w:rPr>
          <w:fldChar w:fldCharType="end"/>
        </w:r>
      </w:hyperlink>
    </w:p>
    <w:p w14:paraId="4557BE7B" w14:textId="089CB817" w:rsidR="00AD61FA" w:rsidRDefault="009630F2">
      <w:pPr>
        <w:pStyle w:val="TOC2"/>
        <w:rPr>
          <w:rFonts w:asciiTheme="minorHAnsi" w:eastAsiaTheme="minorEastAsia" w:hAnsiTheme="minorHAnsi" w:cstheme="minorBidi"/>
          <w:b w:val="0"/>
          <w:sz w:val="22"/>
          <w:szCs w:val="22"/>
        </w:rPr>
      </w:pPr>
      <w:hyperlink w:anchor="_Toc96171010" w:history="1">
        <w:r w:rsidR="00AD61FA" w:rsidRPr="00013623">
          <w:rPr>
            <w:rStyle w:val="Hyperlink"/>
          </w:rPr>
          <w:t>Counters (Units, Markers)</w:t>
        </w:r>
        <w:r w:rsidR="00AD61FA">
          <w:rPr>
            <w:webHidden/>
          </w:rPr>
          <w:tab/>
        </w:r>
        <w:r w:rsidR="00AD61FA">
          <w:rPr>
            <w:webHidden/>
          </w:rPr>
          <w:fldChar w:fldCharType="begin"/>
        </w:r>
        <w:r w:rsidR="00AD61FA">
          <w:rPr>
            <w:webHidden/>
          </w:rPr>
          <w:instrText xml:space="preserve"> PAGEREF _Toc96171010 \h </w:instrText>
        </w:r>
        <w:r w:rsidR="00AD61FA">
          <w:rPr>
            <w:webHidden/>
          </w:rPr>
        </w:r>
        <w:r w:rsidR="00AD61FA">
          <w:rPr>
            <w:webHidden/>
          </w:rPr>
          <w:fldChar w:fldCharType="separate"/>
        </w:r>
        <w:r w:rsidR="00AD61FA">
          <w:rPr>
            <w:webHidden/>
          </w:rPr>
          <w:t>7</w:t>
        </w:r>
        <w:r w:rsidR="00AD61FA">
          <w:rPr>
            <w:webHidden/>
          </w:rPr>
          <w:fldChar w:fldCharType="end"/>
        </w:r>
      </w:hyperlink>
    </w:p>
    <w:p w14:paraId="523343A8" w14:textId="403D59A8" w:rsidR="00AD61FA" w:rsidRDefault="009630F2">
      <w:pPr>
        <w:pStyle w:val="TOC2"/>
        <w:rPr>
          <w:rFonts w:asciiTheme="minorHAnsi" w:eastAsiaTheme="minorEastAsia" w:hAnsiTheme="minorHAnsi" w:cstheme="minorBidi"/>
          <w:b w:val="0"/>
          <w:sz w:val="22"/>
          <w:szCs w:val="22"/>
        </w:rPr>
      </w:pPr>
      <w:hyperlink w:anchor="_Toc96171011" w:history="1">
        <w:r w:rsidR="00AD61FA" w:rsidRPr="00013623">
          <w:rPr>
            <w:rStyle w:val="Hyperlink"/>
          </w:rPr>
          <w:t>Option Cards</w:t>
        </w:r>
        <w:r w:rsidR="00AD61FA">
          <w:rPr>
            <w:webHidden/>
          </w:rPr>
          <w:tab/>
        </w:r>
        <w:r w:rsidR="00AD61FA">
          <w:rPr>
            <w:webHidden/>
          </w:rPr>
          <w:fldChar w:fldCharType="begin"/>
        </w:r>
        <w:r w:rsidR="00AD61FA">
          <w:rPr>
            <w:webHidden/>
          </w:rPr>
          <w:instrText xml:space="preserve"> PAGEREF _Toc96171011 \h </w:instrText>
        </w:r>
        <w:r w:rsidR="00AD61FA">
          <w:rPr>
            <w:webHidden/>
          </w:rPr>
        </w:r>
        <w:r w:rsidR="00AD61FA">
          <w:rPr>
            <w:webHidden/>
          </w:rPr>
          <w:fldChar w:fldCharType="separate"/>
        </w:r>
        <w:r w:rsidR="00AD61FA">
          <w:rPr>
            <w:webHidden/>
          </w:rPr>
          <w:t>8</w:t>
        </w:r>
        <w:r w:rsidR="00AD61FA">
          <w:rPr>
            <w:webHidden/>
          </w:rPr>
          <w:fldChar w:fldCharType="end"/>
        </w:r>
      </w:hyperlink>
    </w:p>
    <w:p w14:paraId="13B76F1B" w14:textId="1455D8A5" w:rsidR="00AD61FA" w:rsidRDefault="009630F2">
      <w:pPr>
        <w:pStyle w:val="TOC1"/>
        <w:rPr>
          <w:rFonts w:asciiTheme="minorHAnsi" w:eastAsiaTheme="minorEastAsia" w:hAnsiTheme="minorHAnsi" w:cstheme="minorBidi"/>
          <w:b w:val="0"/>
          <w:color w:val="auto"/>
          <w:sz w:val="22"/>
          <w:szCs w:val="22"/>
        </w:rPr>
      </w:pPr>
      <w:hyperlink w:anchor="_Toc96171012" w:history="1">
        <w:r w:rsidR="00AD61FA" w:rsidRPr="00013623">
          <w:rPr>
            <w:rStyle w:val="Hyperlink"/>
          </w:rPr>
          <w:t>Core Game Mechanics</w:t>
        </w:r>
        <w:r w:rsidR="00AD61FA">
          <w:rPr>
            <w:webHidden/>
          </w:rPr>
          <w:tab/>
        </w:r>
        <w:r w:rsidR="00AD61FA">
          <w:rPr>
            <w:webHidden/>
          </w:rPr>
          <w:fldChar w:fldCharType="begin"/>
        </w:r>
        <w:r w:rsidR="00AD61FA">
          <w:rPr>
            <w:webHidden/>
          </w:rPr>
          <w:instrText xml:space="preserve"> PAGEREF _Toc96171012 \h </w:instrText>
        </w:r>
        <w:r w:rsidR="00AD61FA">
          <w:rPr>
            <w:webHidden/>
          </w:rPr>
        </w:r>
        <w:r w:rsidR="00AD61FA">
          <w:rPr>
            <w:webHidden/>
          </w:rPr>
          <w:fldChar w:fldCharType="separate"/>
        </w:r>
        <w:r w:rsidR="00AD61FA">
          <w:rPr>
            <w:webHidden/>
          </w:rPr>
          <w:t>9</w:t>
        </w:r>
        <w:r w:rsidR="00AD61FA">
          <w:rPr>
            <w:webHidden/>
          </w:rPr>
          <w:fldChar w:fldCharType="end"/>
        </w:r>
      </w:hyperlink>
    </w:p>
    <w:p w14:paraId="7F2E27EF" w14:textId="26E86302" w:rsidR="00AD61FA" w:rsidRDefault="009630F2">
      <w:pPr>
        <w:pStyle w:val="TOC2"/>
        <w:rPr>
          <w:rFonts w:asciiTheme="minorHAnsi" w:eastAsiaTheme="minorEastAsia" w:hAnsiTheme="minorHAnsi" w:cstheme="minorBidi"/>
          <w:b w:val="0"/>
          <w:sz w:val="22"/>
          <w:szCs w:val="22"/>
        </w:rPr>
      </w:pPr>
      <w:hyperlink w:anchor="_Toc96171013" w:history="1">
        <w:r w:rsidR="00AD61FA" w:rsidRPr="00013623">
          <w:rPr>
            <w:rStyle w:val="Hyperlink"/>
          </w:rPr>
          <w:t>Sequence of Play</w:t>
        </w:r>
        <w:r w:rsidR="00AD61FA">
          <w:rPr>
            <w:webHidden/>
          </w:rPr>
          <w:tab/>
        </w:r>
        <w:r w:rsidR="00AD61FA">
          <w:rPr>
            <w:webHidden/>
          </w:rPr>
          <w:fldChar w:fldCharType="begin"/>
        </w:r>
        <w:r w:rsidR="00AD61FA">
          <w:rPr>
            <w:webHidden/>
          </w:rPr>
          <w:instrText xml:space="preserve"> PAGEREF _Toc96171013 \h </w:instrText>
        </w:r>
        <w:r w:rsidR="00AD61FA">
          <w:rPr>
            <w:webHidden/>
          </w:rPr>
        </w:r>
        <w:r w:rsidR="00AD61FA">
          <w:rPr>
            <w:webHidden/>
          </w:rPr>
          <w:fldChar w:fldCharType="separate"/>
        </w:r>
        <w:r w:rsidR="00AD61FA">
          <w:rPr>
            <w:webHidden/>
          </w:rPr>
          <w:t>9</w:t>
        </w:r>
        <w:r w:rsidR="00AD61FA">
          <w:rPr>
            <w:webHidden/>
          </w:rPr>
          <w:fldChar w:fldCharType="end"/>
        </w:r>
      </w:hyperlink>
    </w:p>
    <w:p w14:paraId="28BF06D1" w14:textId="715145B9" w:rsidR="00AD61FA" w:rsidRDefault="009630F2">
      <w:pPr>
        <w:pStyle w:val="TOC3"/>
        <w:rPr>
          <w:rFonts w:asciiTheme="minorHAnsi" w:eastAsiaTheme="minorEastAsia" w:hAnsiTheme="minorHAnsi" w:cstheme="minorBidi"/>
          <w:color w:val="auto"/>
          <w:sz w:val="22"/>
          <w:szCs w:val="22"/>
        </w:rPr>
      </w:pPr>
      <w:hyperlink w:anchor="_Toc96171014" w:history="1">
        <w:r w:rsidR="00AD61FA" w:rsidRPr="00013623">
          <w:rPr>
            <w:rStyle w:val="Hyperlink"/>
          </w:rPr>
          <w:t>Game Turn Sequence of Play</w:t>
        </w:r>
        <w:r w:rsidR="00AD61FA">
          <w:rPr>
            <w:webHidden/>
          </w:rPr>
          <w:tab/>
        </w:r>
        <w:r w:rsidR="00AD61FA">
          <w:rPr>
            <w:webHidden/>
          </w:rPr>
          <w:fldChar w:fldCharType="begin"/>
        </w:r>
        <w:r w:rsidR="00AD61FA">
          <w:rPr>
            <w:webHidden/>
          </w:rPr>
          <w:instrText xml:space="preserve"> PAGEREF _Toc96171014 \h </w:instrText>
        </w:r>
        <w:r w:rsidR="00AD61FA">
          <w:rPr>
            <w:webHidden/>
          </w:rPr>
        </w:r>
        <w:r w:rsidR="00AD61FA">
          <w:rPr>
            <w:webHidden/>
          </w:rPr>
          <w:fldChar w:fldCharType="separate"/>
        </w:r>
        <w:r w:rsidR="00AD61FA">
          <w:rPr>
            <w:webHidden/>
          </w:rPr>
          <w:t>9</w:t>
        </w:r>
        <w:r w:rsidR="00AD61FA">
          <w:rPr>
            <w:webHidden/>
          </w:rPr>
          <w:fldChar w:fldCharType="end"/>
        </w:r>
      </w:hyperlink>
    </w:p>
    <w:p w14:paraId="437557AB" w14:textId="32A90078" w:rsidR="00AD61FA" w:rsidRDefault="009630F2">
      <w:pPr>
        <w:pStyle w:val="TOC3"/>
        <w:rPr>
          <w:rFonts w:asciiTheme="minorHAnsi" w:eastAsiaTheme="minorEastAsia" w:hAnsiTheme="minorHAnsi" w:cstheme="minorBidi"/>
          <w:color w:val="auto"/>
          <w:sz w:val="22"/>
          <w:szCs w:val="22"/>
        </w:rPr>
      </w:pPr>
      <w:hyperlink w:anchor="_Toc96171015" w:history="1">
        <w:r w:rsidR="00AD61FA" w:rsidRPr="00013623">
          <w:rPr>
            <w:rStyle w:val="Hyperlink"/>
          </w:rPr>
          <w:t>©Combined Game Sequence of Play</w:t>
        </w:r>
        <w:r w:rsidR="00AD61FA">
          <w:rPr>
            <w:webHidden/>
          </w:rPr>
          <w:tab/>
        </w:r>
        <w:r w:rsidR="00AD61FA">
          <w:rPr>
            <w:webHidden/>
          </w:rPr>
          <w:fldChar w:fldCharType="begin"/>
        </w:r>
        <w:r w:rsidR="00AD61FA">
          <w:rPr>
            <w:webHidden/>
          </w:rPr>
          <w:instrText xml:space="preserve"> PAGEREF _Toc96171015 \h </w:instrText>
        </w:r>
        <w:r w:rsidR="00AD61FA">
          <w:rPr>
            <w:webHidden/>
          </w:rPr>
        </w:r>
        <w:r w:rsidR="00AD61FA">
          <w:rPr>
            <w:webHidden/>
          </w:rPr>
          <w:fldChar w:fldCharType="separate"/>
        </w:r>
        <w:r w:rsidR="00AD61FA">
          <w:rPr>
            <w:webHidden/>
          </w:rPr>
          <w:t>9</w:t>
        </w:r>
        <w:r w:rsidR="00AD61FA">
          <w:rPr>
            <w:webHidden/>
          </w:rPr>
          <w:fldChar w:fldCharType="end"/>
        </w:r>
      </w:hyperlink>
    </w:p>
    <w:p w14:paraId="07B10980" w14:textId="37480938" w:rsidR="00AD61FA" w:rsidRDefault="009630F2">
      <w:pPr>
        <w:pStyle w:val="TOC2"/>
        <w:rPr>
          <w:rFonts w:asciiTheme="minorHAnsi" w:eastAsiaTheme="minorEastAsia" w:hAnsiTheme="minorHAnsi" w:cstheme="minorBidi"/>
          <w:b w:val="0"/>
          <w:sz w:val="22"/>
          <w:szCs w:val="22"/>
        </w:rPr>
      </w:pPr>
      <w:hyperlink w:anchor="_Toc96171016" w:history="1">
        <w:r w:rsidR="00AD61FA" w:rsidRPr="00013623">
          <w:rPr>
            <w:rStyle w:val="Hyperlink"/>
          </w:rPr>
          <w:t>0. Seasonal Victory Phase</w:t>
        </w:r>
        <w:r w:rsidR="00AD61FA">
          <w:rPr>
            <w:webHidden/>
          </w:rPr>
          <w:tab/>
        </w:r>
        <w:r w:rsidR="00AD61FA">
          <w:rPr>
            <w:webHidden/>
          </w:rPr>
          <w:fldChar w:fldCharType="begin"/>
        </w:r>
        <w:r w:rsidR="00AD61FA">
          <w:rPr>
            <w:webHidden/>
          </w:rPr>
          <w:instrText xml:space="preserve"> PAGEREF _Toc96171016 \h </w:instrText>
        </w:r>
        <w:r w:rsidR="00AD61FA">
          <w:rPr>
            <w:webHidden/>
          </w:rPr>
        </w:r>
        <w:r w:rsidR="00AD61FA">
          <w:rPr>
            <w:webHidden/>
          </w:rPr>
          <w:fldChar w:fldCharType="separate"/>
        </w:r>
        <w:r w:rsidR="00AD61FA">
          <w:rPr>
            <w:webHidden/>
          </w:rPr>
          <w:t>9</w:t>
        </w:r>
        <w:r w:rsidR="00AD61FA">
          <w:rPr>
            <w:webHidden/>
          </w:rPr>
          <w:fldChar w:fldCharType="end"/>
        </w:r>
      </w:hyperlink>
    </w:p>
    <w:p w14:paraId="2DC626D4" w14:textId="3DDC81AE" w:rsidR="00AD61FA" w:rsidRDefault="009630F2">
      <w:pPr>
        <w:pStyle w:val="TOC3"/>
        <w:rPr>
          <w:rFonts w:asciiTheme="minorHAnsi" w:eastAsiaTheme="minorEastAsia" w:hAnsiTheme="minorHAnsi" w:cstheme="minorBidi"/>
          <w:color w:val="auto"/>
          <w:sz w:val="22"/>
          <w:szCs w:val="22"/>
        </w:rPr>
      </w:pPr>
      <w:hyperlink w:anchor="_Toc96171017" w:history="1">
        <w:r w:rsidR="00AD61FA" w:rsidRPr="00013623">
          <w:rPr>
            <w:rStyle w:val="Hyperlink"/>
          </w:rPr>
          <w:t>0.1 Victory Point Check</w:t>
        </w:r>
        <w:r w:rsidR="00AD61FA">
          <w:rPr>
            <w:webHidden/>
          </w:rPr>
          <w:tab/>
        </w:r>
        <w:r w:rsidR="00AD61FA">
          <w:rPr>
            <w:webHidden/>
          </w:rPr>
          <w:fldChar w:fldCharType="begin"/>
        </w:r>
        <w:r w:rsidR="00AD61FA">
          <w:rPr>
            <w:webHidden/>
          </w:rPr>
          <w:instrText xml:space="preserve"> PAGEREF _Toc96171017 \h </w:instrText>
        </w:r>
        <w:r w:rsidR="00AD61FA">
          <w:rPr>
            <w:webHidden/>
          </w:rPr>
        </w:r>
        <w:r w:rsidR="00AD61FA">
          <w:rPr>
            <w:webHidden/>
          </w:rPr>
          <w:fldChar w:fldCharType="separate"/>
        </w:r>
        <w:r w:rsidR="00AD61FA">
          <w:rPr>
            <w:webHidden/>
          </w:rPr>
          <w:t>9</w:t>
        </w:r>
        <w:r w:rsidR="00AD61FA">
          <w:rPr>
            <w:webHidden/>
          </w:rPr>
          <w:fldChar w:fldCharType="end"/>
        </w:r>
      </w:hyperlink>
    </w:p>
    <w:p w14:paraId="25CC56C1" w14:textId="39492416" w:rsidR="00AD61FA" w:rsidRDefault="009630F2">
      <w:pPr>
        <w:pStyle w:val="TOC4"/>
        <w:rPr>
          <w:rFonts w:asciiTheme="minorHAnsi" w:eastAsiaTheme="minorEastAsia" w:hAnsiTheme="minorHAnsi" w:cstheme="minorBidi"/>
          <w:sz w:val="22"/>
          <w:szCs w:val="22"/>
        </w:rPr>
      </w:pPr>
      <w:hyperlink w:anchor="_Toc96171018" w:history="1">
        <w:r w:rsidR="00AD61FA" w:rsidRPr="00013623">
          <w:rPr>
            <w:rStyle w:val="Hyperlink"/>
          </w:rPr>
          <w:t>0.1.1 Current Strategic Value</w:t>
        </w:r>
        <w:r w:rsidR="00AD61FA">
          <w:rPr>
            <w:webHidden/>
          </w:rPr>
          <w:tab/>
        </w:r>
        <w:r w:rsidR="00AD61FA">
          <w:rPr>
            <w:webHidden/>
          </w:rPr>
          <w:fldChar w:fldCharType="begin"/>
        </w:r>
        <w:r w:rsidR="00AD61FA">
          <w:rPr>
            <w:webHidden/>
          </w:rPr>
          <w:instrText xml:space="preserve"> PAGEREF _Toc96171018 \h </w:instrText>
        </w:r>
        <w:r w:rsidR="00AD61FA">
          <w:rPr>
            <w:webHidden/>
          </w:rPr>
        </w:r>
        <w:r w:rsidR="00AD61FA">
          <w:rPr>
            <w:webHidden/>
          </w:rPr>
          <w:fldChar w:fldCharType="separate"/>
        </w:r>
        <w:r w:rsidR="00AD61FA">
          <w:rPr>
            <w:webHidden/>
          </w:rPr>
          <w:t>9</w:t>
        </w:r>
        <w:r w:rsidR="00AD61FA">
          <w:rPr>
            <w:webHidden/>
          </w:rPr>
          <w:fldChar w:fldCharType="end"/>
        </w:r>
      </w:hyperlink>
    </w:p>
    <w:p w14:paraId="2B28E562" w14:textId="7F0D603C" w:rsidR="00AD61FA" w:rsidRDefault="009630F2">
      <w:pPr>
        <w:pStyle w:val="TOC4"/>
        <w:rPr>
          <w:rFonts w:asciiTheme="minorHAnsi" w:eastAsiaTheme="minorEastAsia" w:hAnsiTheme="minorHAnsi" w:cstheme="minorBidi"/>
          <w:sz w:val="22"/>
          <w:szCs w:val="22"/>
        </w:rPr>
      </w:pPr>
      <w:hyperlink w:anchor="_Toc96171019" w:history="1">
        <w:r w:rsidR="00AD61FA" w:rsidRPr="00013623">
          <w:rPr>
            <w:rStyle w:val="Hyperlink"/>
          </w:rPr>
          <w:t>0.1.2 VP Marker Placement</w:t>
        </w:r>
        <w:r w:rsidR="00AD61FA">
          <w:rPr>
            <w:webHidden/>
          </w:rPr>
          <w:tab/>
        </w:r>
        <w:r w:rsidR="00AD61FA">
          <w:rPr>
            <w:webHidden/>
          </w:rPr>
          <w:fldChar w:fldCharType="begin"/>
        </w:r>
        <w:r w:rsidR="00AD61FA">
          <w:rPr>
            <w:webHidden/>
          </w:rPr>
          <w:instrText xml:space="preserve"> PAGEREF _Toc96171019 \h </w:instrText>
        </w:r>
        <w:r w:rsidR="00AD61FA">
          <w:rPr>
            <w:webHidden/>
          </w:rPr>
        </w:r>
        <w:r w:rsidR="00AD61FA">
          <w:rPr>
            <w:webHidden/>
          </w:rPr>
          <w:fldChar w:fldCharType="separate"/>
        </w:r>
        <w:r w:rsidR="00AD61FA">
          <w:rPr>
            <w:webHidden/>
          </w:rPr>
          <w:t>9</w:t>
        </w:r>
        <w:r w:rsidR="00AD61FA">
          <w:rPr>
            <w:webHidden/>
          </w:rPr>
          <w:fldChar w:fldCharType="end"/>
        </w:r>
      </w:hyperlink>
    </w:p>
    <w:p w14:paraId="5AF4AE13" w14:textId="479D459A" w:rsidR="00AD61FA" w:rsidRDefault="009630F2">
      <w:pPr>
        <w:pStyle w:val="TOC3"/>
        <w:rPr>
          <w:rFonts w:asciiTheme="minorHAnsi" w:eastAsiaTheme="minorEastAsia" w:hAnsiTheme="minorHAnsi" w:cstheme="minorBidi"/>
          <w:color w:val="auto"/>
          <w:sz w:val="22"/>
          <w:szCs w:val="22"/>
        </w:rPr>
      </w:pPr>
      <w:hyperlink w:anchor="_Toc96171020" w:history="1">
        <w:r w:rsidR="00AD61FA" w:rsidRPr="00013623">
          <w:rPr>
            <w:rStyle w:val="Hyperlink"/>
          </w:rPr>
          <w:t>0.2 Automatic Victory</w:t>
        </w:r>
        <w:r w:rsidR="00AD61FA">
          <w:rPr>
            <w:webHidden/>
          </w:rPr>
          <w:tab/>
        </w:r>
        <w:r w:rsidR="00AD61FA">
          <w:rPr>
            <w:webHidden/>
          </w:rPr>
          <w:fldChar w:fldCharType="begin"/>
        </w:r>
        <w:r w:rsidR="00AD61FA">
          <w:rPr>
            <w:webHidden/>
          </w:rPr>
          <w:instrText xml:space="preserve"> PAGEREF _Toc96171020 \h </w:instrText>
        </w:r>
        <w:r w:rsidR="00AD61FA">
          <w:rPr>
            <w:webHidden/>
          </w:rPr>
        </w:r>
        <w:r w:rsidR="00AD61FA">
          <w:rPr>
            <w:webHidden/>
          </w:rPr>
          <w:fldChar w:fldCharType="separate"/>
        </w:r>
        <w:r w:rsidR="00AD61FA">
          <w:rPr>
            <w:webHidden/>
          </w:rPr>
          <w:t>10</w:t>
        </w:r>
        <w:r w:rsidR="00AD61FA">
          <w:rPr>
            <w:webHidden/>
          </w:rPr>
          <w:fldChar w:fldCharType="end"/>
        </w:r>
      </w:hyperlink>
    </w:p>
    <w:p w14:paraId="77C7080F" w14:textId="61DD5593" w:rsidR="00AD61FA" w:rsidRDefault="009630F2">
      <w:pPr>
        <w:pStyle w:val="TOC3"/>
        <w:rPr>
          <w:rFonts w:asciiTheme="minorHAnsi" w:eastAsiaTheme="minorEastAsia" w:hAnsiTheme="minorHAnsi" w:cstheme="minorBidi"/>
          <w:color w:val="auto"/>
          <w:sz w:val="22"/>
          <w:szCs w:val="22"/>
        </w:rPr>
      </w:pPr>
      <w:hyperlink w:anchor="_Toc96171021" w:history="1">
        <w:r w:rsidR="00AD61FA" w:rsidRPr="00013623">
          <w:rPr>
            <w:rStyle w:val="Hyperlink"/>
          </w:rPr>
          <w:t>*0.3 V-Day (End Game) Victory</w:t>
        </w:r>
        <w:r w:rsidR="00AD61FA">
          <w:rPr>
            <w:webHidden/>
          </w:rPr>
          <w:tab/>
        </w:r>
        <w:r w:rsidR="00AD61FA">
          <w:rPr>
            <w:webHidden/>
          </w:rPr>
          <w:fldChar w:fldCharType="begin"/>
        </w:r>
        <w:r w:rsidR="00AD61FA">
          <w:rPr>
            <w:webHidden/>
          </w:rPr>
          <w:instrText xml:space="preserve"> PAGEREF _Toc96171021 \h </w:instrText>
        </w:r>
        <w:r w:rsidR="00AD61FA">
          <w:rPr>
            <w:webHidden/>
          </w:rPr>
        </w:r>
        <w:r w:rsidR="00AD61FA">
          <w:rPr>
            <w:webHidden/>
          </w:rPr>
          <w:fldChar w:fldCharType="separate"/>
        </w:r>
        <w:r w:rsidR="00AD61FA">
          <w:rPr>
            <w:webHidden/>
          </w:rPr>
          <w:t>10</w:t>
        </w:r>
        <w:r w:rsidR="00AD61FA">
          <w:rPr>
            <w:webHidden/>
          </w:rPr>
          <w:fldChar w:fldCharType="end"/>
        </w:r>
      </w:hyperlink>
    </w:p>
    <w:p w14:paraId="298D1CA4" w14:textId="194CBB4B" w:rsidR="00AD61FA" w:rsidRDefault="009630F2">
      <w:pPr>
        <w:pStyle w:val="TOC3"/>
        <w:rPr>
          <w:rFonts w:asciiTheme="minorHAnsi" w:eastAsiaTheme="minorEastAsia" w:hAnsiTheme="minorHAnsi" w:cstheme="minorBidi"/>
          <w:color w:val="auto"/>
          <w:sz w:val="22"/>
          <w:szCs w:val="22"/>
        </w:rPr>
      </w:pPr>
      <w:hyperlink w:anchor="_Toc96171022" w:history="1">
        <w:r w:rsidR="00AD61FA" w:rsidRPr="00013623">
          <w:rPr>
            <w:rStyle w:val="Hyperlink"/>
          </w:rPr>
          <w:t>©0.4 Combined Game Victory</w:t>
        </w:r>
        <w:r w:rsidR="00AD61FA">
          <w:rPr>
            <w:webHidden/>
          </w:rPr>
          <w:tab/>
        </w:r>
        <w:r w:rsidR="00AD61FA">
          <w:rPr>
            <w:webHidden/>
          </w:rPr>
          <w:fldChar w:fldCharType="begin"/>
        </w:r>
        <w:r w:rsidR="00AD61FA">
          <w:rPr>
            <w:webHidden/>
          </w:rPr>
          <w:instrText xml:space="preserve"> PAGEREF _Toc96171022 \h </w:instrText>
        </w:r>
        <w:r w:rsidR="00AD61FA">
          <w:rPr>
            <w:webHidden/>
          </w:rPr>
        </w:r>
        <w:r w:rsidR="00AD61FA">
          <w:rPr>
            <w:webHidden/>
          </w:rPr>
          <w:fldChar w:fldCharType="separate"/>
        </w:r>
        <w:r w:rsidR="00AD61FA">
          <w:rPr>
            <w:webHidden/>
          </w:rPr>
          <w:t>10</w:t>
        </w:r>
        <w:r w:rsidR="00AD61FA">
          <w:rPr>
            <w:webHidden/>
          </w:rPr>
          <w:fldChar w:fldCharType="end"/>
        </w:r>
      </w:hyperlink>
    </w:p>
    <w:p w14:paraId="2590765A" w14:textId="18AC3C17" w:rsidR="00AD61FA" w:rsidRDefault="009630F2">
      <w:pPr>
        <w:pStyle w:val="TOC2"/>
        <w:rPr>
          <w:rFonts w:asciiTheme="minorHAnsi" w:eastAsiaTheme="minorEastAsia" w:hAnsiTheme="minorHAnsi" w:cstheme="minorBidi"/>
          <w:b w:val="0"/>
          <w:sz w:val="22"/>
          <w:szCs w:val="22"/>
        </w:rPr>
      </w:pPr>
      <w:hyperlink w:anchor="_Toc96171023" w:history="1">
        <w:r w:rsidR="00AD61FA" w:rsidRPr="00013623">
          <w:rPr>
            <w:rStyle w:val="Hyperlink"/>
          </w:rPr>
          <w:t>1. Seasonal Phase</w:t>
        </w:r>
        <w:r w:rsidR="00AD61FA">
          <w:rPr>
            <w:webHidden/>
          </w:rPr>
          <w:tab/>
        </w:r>
        <w:r w:rsidR="00AD61FA">
          <w:rPr>
            <w:webHidden/>
          </w:rPr>
          <w:fldChar w:fldCharType="begin"/>
        </w:r>
        <w:r w:rsidR="00AD61FA">
          <w:rPr>
            <w:webHidden/>
          </w:rPr>
          <w:instrText xml:space="preserve"> PAGEREF _Toc96171023 \h </w:instrText>
        </w:r>
        <w:r w:rsidR="00AD61FA">
          <w:rPr>
            <w:webHidden/>
          </w:rPr>
        </w:r>
        <w:r w:rsidR="00AD61FA">
          <w:rPr>
            <w:webHidden/>
          </w:rPr>
          <w:fldChar w:fldCharType="separate"/>
        </w:r>
        <w:r w:rsidR="00AD61FA">
          <w:rPr>
            <w:webHidden/>
          </w:rPr>
          <w:t>11</w:t>
        </w:r>
        <w:r w:rsidR="00AD61FA">
          <w:rPr>
            <w:webHidden/>
          </w:rPr>
          <w:fldChar w:fldCharType="end"/>
        </w:r>
      </w:hyperlink>
    </w:p>
    <w:p w14:paraId="32192C12" w14:textId="61A27E49" w:rsidR="00AD61FA" w:rsidRDefault="009630F2">
      <w:pPr>
        <w:pStyle w:val="TOC3"/>
        <w:rPr>
          <w:rFonts w:asciiTheme="minorHAnsi" w:eastAsiaTheme="minorEastAsia" w:hAnsiTheme="minorHAnsi" w:cstheme="minorBidi"/>
          <w:color w:val="auto"/>
          <w:sz w:val="22"/>
          <w:szCs w:val="22"/>
        </w:rPr>
      </w:pPr>
      <w:hyperlink w:anchor="_Toc96171024" w:history="1">
        <w:r w:rsidR="00AD61FA" w:rsidRPr="00013623">
          <w:rPr>
            <w:rStyle w:val="Hyperlink"/>
          </w:rPr>
          <w:t>1.1 Option Card Segment</w:t>
        </w:r>
        <w:r w:rsidR="00AD61FA">
          <w:rPr>
            <w:webHidden/>
          </w:rPr>
          <w:tab/>
        </w:r>
        <w:r w:rsidR="00AD61FA">
          <w:rPr>
            <w:webHidden/>
          </w:rPr>
          <w:fldChar w:fldCharType="begin"/>
        </w:r>
        <w:r w:rsidR="00AD61FA">
          <w:rPr>
            <w:webHidden/>
          </w:rPr>
          <w:instrText xml:space="preserve"> PAGEREF _Toc96171024 \h </w:instrText>
        </w:r>
        <w:r w:rsidR="00AD61FA">
          <w:rPr>
            <w:webHidden/>
          </w:rPr>
        </w:r>
        <w:r w:rsidR="00AD61FA">
          <w:rPr>
            <w:webHidden/>
          </w:rPr>
          <w:fldChar w:fldCharType="separate"/>
        </w:r>
        <w:r w:rsidR="00AD61FA">
          <w:rPr>
            <w:webHidden/>
          </w:rPr>
          <w:t>11</w:t>
        </w:r>
        <w:r w:rsidR="00AD61FA">
          <w:rPr>
            <w:webHidden/>
          </w:rPr>
          <w:fldChar w:fldCharType="end"/>
        </w:r>
      </w:hyperlink>
    </w:p>
    <w:p w14:paraId="0ABC6C0F" w14:textId="6DA9983C" w:rsidR="00AD61FA" w:rsidRDefault="009630F2">
      <w:pPr>
        <w:pStyle w:val="TOC4"/>
        <w:rPr>
          <w:rFonts w:asciiTheme="minorHAnsi" w:eastAsiaTheme="minorEastAsia" w:hAnsiTheme="minorHAnsi" w:cstheme="minorBidi"/>
          <w:sz w:val="22"/>
          <w:szCs w:val="22"/>
        </w:rPr>
      </w:pPr>
      <w:hyperlink w:anchor="_Toc96171025" w:history="1">
        <w:r w:rsidR="00AD61FA" w:rsidRPr="00013623">
          <w:rPr>
            <w:rStyle w:val="Hyperlink"/>
          </w:rPr>
          <w:t>1.1.1 Option Card Procedure</w:t>
        </w:r>
        <w:r w:rsidR="00AD61FA">
          <w:rPr>
            <w:webHidden/>
          </w:rPr>
          <w:tab/>
        </w:r>
        <w:r w:rsidR="00AD61FA">
          <w:rPr>
            <w:webHidden/>
          </w:rPr>
          <w:fldChar w:fldCharType="begin"/>
        </w:r>
        <w:r w:rsidR="00AD61FA">
          <w:rPr>
            <w:webHidden/>
          </w:rPr>
          <w:instrText xml:space="preserve"> PAGEREF _Toc96171025 \h </w:instrText>
        </w:r>
        <w:r w:rsidR="00AD61FA">
          <w:rPr>
            <w:webHidden/>
          </w:rPr>
        </w:r>
        <w:r w:rsidR="00AD61FA">
          <w:rPr>
            <w:webHidden/>
          </w:rPr>
          <w:fldChar w:fldCharType="separate"/>
        </w:r>
        <w:r w:rsidR="00AD61FA">
          <w:rPr>
            <w:webHidden/>
          </w:rPr>
          <w:t>11</w:t>
        </w:r>
        <w:r w:rsidR="00AD61FA">
          <w:rPr>
            <w:webHidden/>
          </w:rPr>
          <w:fldChar w:fldCharType="end"/>
        </w:r>
      </w:hyperlink>
    </w:p>
    <w:p w14:paraId="798A33CB" w14:textId="058622E4" w:rsidR="00AD61FA" w:rsidRDefault="009630F2">
      <w:pPr>
        <w:pStyle w:val="TOC4"/>
        <w:rPr>
          <w:rFonts w:asciiTheme="minorHAnsi" w:eastAsiaTheme="minorEastAsia" w:hAnsiTheme="minorHAnsi" w:cstheme="minorBidi"/>
          <w:sz w:val="22"/>
          <w:szCs w:val="22"/>
        </w:rPr>
      </w:pPr>
      <w:hyperlink w:anchor="_Toc96171026" w:history="1">
        <w:r w:rsidR="00AD61FA" w:rsidRPr="00013623">
          <w:rPr>
            <w:rStyle w:val="Hyperlink"/>
          </w:rPr>
          <w:t>1.1.2 Option Card Segment Actions</w:t>
        </w:r>
        <w:r w:rsidR="00AD61FA">
          <w:rPr>
            <w:webHidden/>
          </w:rPr>
          <w:tab/>
        </w:r>
        <w:r w:rsidR="00AD61FA">
          <w:rPr>
            <w:webHidden/>
          </w:rPr>
          <w:fldChar w:fldCharType="begin"/>
        </w:r>
        <w:r w:rsidR="00AD61FA">
          <w:rPr>
            <w:webHidden/>
          </w:rPr>
          <w:instrText xml:space="preserve"> PAGEREF _Toc96171026 \h </w:instrText>
        </w:r>
        <w:r w:rsidR="00AD61FA">
          <w:rPr>
            <w:webHidden/>
          </w:rPr>
        </w:r>
        <w:r w:rsidR="00AD61FA">
          <w:rPr>
            <w:webHidden/>
          </w:rPr>
          <w:fldChar w:fldCharType="separate"/>
        </w:r>
        <w:r w:rsidR="00AD61FA">
          <w:rPr>
            <w:webHidden/>
          </w:rPr>
          <w:t>11</w:t>
        </w:r>
        <w:r w:rsidR="00AD61FA">
          <w:rPr>
            <w:webHidden/>
          </w:rPr>
          <w:fldChar w:fldCharType="end"/>
        </w:r>
      </w:hyperlink>
    </w:p>
    <w:p w14:paraId="45F1E35D" w14:textId="53D3BC92" w:rsidR="00AD61FA" w:rsidRDefault="009630F2">
      <w:pPr>
        <w:pStyle w:val="TOC4"/>
        <w:rPr>
          <w:rFonts w:asciiTheme="minorHAnsi" w:eastAsiaTheme="minorEastAsia" w:hAnsiTheme="minorHAnsi" w:cstheme="minorBidi"/>
          <w:sz w:val="22"/>
          <w:szCs w:val="22"/>
        </w:rPr>
      </w:pPr>
      <w:hyperlink w:anchor="_Toc96171027" w:history="1">
        <w:r w:rsidR="00AD61FA" w:rsidRPr="00013623">
          <w:rPr>
            <w:rStyle w:val="Hyperlink"/>
          </w:rPr>
          <w:t>1.1.3 Pending Card Selection</w:t>
        </w:r>
        <w:r w:rsidR="00AD61FA">
          <w:rPr>
            <w:webHidden/>
          </w:rPr>
          <w:tab/>
        </w:r>
        <w:r w:rsidR="00AD61FA">
          <w:rPr>
            <w:webHidden/>
          </w:rPr>
          <w:fldChar w:fldCharType="begin"/>
        </w:r>
        <w:r w:rsidR="00AD61FA">
          <w:rPr>
            <w:webHidden/>
          </w:rPr>
          <w:instrText xml:space="preserve"> PAGEREF _Toc96171027 \h </w:instrText>
        </w:r>
        <w:r w:rsidR="00AD61FA">
          <w:rPr>
            <w:webHidden/>
          </w:rPr>
        </w:r>
        <w:r w:rsidR="00AD61FA">
          <w:rPr>
            <w:webHidden/>
          </w:rPr>
          <w:fldChar w:fldCharType="separate"/>
        </w:r>
        <w:r w:rsidR="00AD61FA">
          <w:rPr>
            <w:webHidden/>
          </w:rPr>
          <w:t>12</w:t>
        </w:r>
        <w:r w:rsidR="00AD61FA">
          <w:rPr>
            <w:webHidden/>
          </w:rPr>
          <w:fldChar w:fldCharType="end"/>
        </w:r>
      </w:hyperlink>
    </w:p>
    <w:p w14:paraId="6BAC40EC" w14:textId="26EFFD71" w:rsidR="00AD61FA" w:rsidRDefault="009630F2">
      <w:pPr>
        <w:pStyle w:val="TOC4"/>
        <w:rPr>
          <w:rFonts w:asciiTheme="minorHAnsi" w:eastAsiaTheme="minorEastAsia" w:hAnsiTheme="minorHAnsi" w:cstheme="minorBidi"/>
          <w:sz w:val="22"/>
          <w:szCs w:val="22"/>
        </w:rPr>
      </w:pPr>
      <w:hyperlink w:anchor="_Toc96171028" w:history="1">
        <w:r w:rsidR="00AD61FA" w:rsidRPr="00013623">
          <w:rPr>
            <w:rStyle w:val="Hyperlink"/>
          </w:rPr>
          <w:t>*1.1.4 Soviet Current Card ESV Adjustment</w:t>
        </w:r>
        <w:r w:rsidR="00AD61FA">
          <w:rPr>
            <w:webHidden/>
          </w:rPr>
          <w:tab/>
        </w:r>
        <w:r w:rsidR="00AD61FA">
          <w:rPr>
            <w:webHidden/>
          </w:rPr>
          <w:fldChar w:fldCharType="begin"/>
        </w:r>
        <w:r w:rsidR="00AD61FA">
          <w:rPr>
            <w:webHidden/>
          </w:rPr>
          <w:instrText xml:space="preserve"> PAGEREF _Toc96171028 \h </w:instrText>
        </w:r>
        <w:r w:rsidR="00AD61FA">
          <w:rPr>
            <w:webHidden/>
          </w:rPr>
        </w:r>
        <w:r w:rsidR="00AD61FA">
          <w:rPr>
            <w:webHidden/>
          </w:rPr>
          <w:fldChar w:fldCharType="separate"/>
        </w:r>
        <w:r w:rsidR="00AD61FA">
          <w:rPr>
            <w:webHidden/>
          </w:rPr>
          <w:t>13</w:t>
        </w:r>
        <w:r w:rsidR="00AD61FA">
          <w:rPr>
            <w:webHidden/>
          </w:rPr>
          <w:fldChar w:fldCharType="end"/>
        </w:r>
      </w:hyperlink>
    </w:p>
    <w:p w14:paraId="4A438B47" w14:textId="2765DF27" w:rsidR="00AD61FA" w:rsidRDefault="009630F2">
      <w:pPr>
        <w:pStyle w:val="TOC3"/>
        <w:rPr>
          <w:rFonts w:asciiTheme="minorHAnsi" w:eastAsiaTheme="minorEastAsia" w:hAnsiTheme="minorHAnsi" w:cstheme="minorBidi"/>
          <w:color w:val="auto"/>
          <w:sz w:val="22"/>
          <w:szCs w:val="22"/>
        </w:rPr>
      </w:pPr>
      <w:hyperlink w:anchor="_Toc96171029" w:history="1">
        <w:r w:rsidR="00AD61FA" w:rsidRPr="00013623">
          <w:rPr>
            <w:rStyle w:val="Hyperlink"/>
          </w:rPr>
          <w:t>1.2 Logistics Segment</w:t>
        </w:r>
        <w:r w:rsidR="00AD61FA">
          <w:rPr>
            <w:webHidden/>
          </w:rPr>
          <w:tab/>
        </w:r>
        <w:r w:rsidR="00AD61FA">
          <w:rPr>
            <w:webHidden/>
          </w:rPr>
          <w:fldChar w:fldCharType="begin"/>
        </w:r>
        <w:r w:rsidR="00AD61FA">
          <w:rPr>
            <w:webHidden/>
          </w:rPr>
          <w:instrText xml:space="preserve"> PAGEREF _Toc96171029 \h </w:instrText>
        </w:r>
        <w:r w:rsidR="00AD61FA">
          <w:rPr>
            <w:webHidden/>
          </w:rPr>
        </w:r>
        <w:r w:rsidR="00AD61FA">
          <w:rPr>
            <w:webHidden/>
          </w:rPr>
          <w:fldChar w:fldCharType="separate"/>
        </w:r>
        <w:r w:rsidR="00AD61FA">
          <w:rPr>
            <w:webHidden/>
          </w:rPr>
          <w:t>13</w:t>
        </w:r>
        <w:r w:rsidR="00AD61FA">
          <w:rPr>
            <w:webHidden/>
          </w:rPr>
          <w:fldChar w:fldCharType="end"/>
        </w:r>
      </w:hyperlink>
    </w:p>
    <w:p w14:paraId="1C431237" w14:textId="4D0F1F6A" w:rsidR="00AD61FA" w:rsidRDefault="009630F2">
      <w:pPr>
        <w:pStyle w:val="TOC4"/>
        <w:rPr>
          <w:rFonts w:asciiTheme="minorHAnsi" w:eastAsiaTheme="minorEastAsia" w:hAnsiTheme="minorHAnsi" w:cstheme="minorBidi"/>
          <w:sz w:val="22"/>
          <w:szCs w:val="22"/>
        </w:rPr>
      </w:pPr>
      <w:hyperlink w:anchor="_Toc96171030" w:history="1">
        <w:r w:rsidR="00AD61FA" w:rsidRPr="00013623">
          <w:rPr>
            <w:rStyle w:val="Hyperlink"/>
          </w:rPr>
          <w:t>1.2.1 Logistics Markers</w:t>
        </w:r>
        <w:r w:rsidR="00AD61FA">
          <w:rPr>
            <w:webHidden/>
          </w:rPr>
          <w:tab/>
        </w:r>
        <w:r w:rsidR="00AD61FA">
          <w:rPr>
            <w:webHidden/>
          </w:rPr>
          <w:fldChar w:fldCharType="begin"/>
        </w:r>
        <w:r w:rsidR="00AD61FA">
          <w:rPr>
            <w:webHidden/>
          </w:rPr>
          <w:instrText xml:space="preserve"> PAGEREF _Toc96171030 \h </w:instrText>
        </w:r>
        <w:r w:rsidR="00AD61FA">
          <w:rPr>
            <w:webHidden/>
          </w:rPr>
        </w:r>
        <w:r w:rsidR="00AD61FA">
          <w:rPr>
            <w:webHidden/>
          </w:rPr>
          <w:fldChar w:fldCharType="separate"/>
        </w:r>
        <w:r w:rsidR="00AD61FA">
          <w:rPr>
            <w:webHidden/>
          </w:rPr>
          <w:t>13</w:t>
        </w:r>
        <w:r w:rsidR="00AD61FA">
          <w:rPr>
            <w:webHidden/>
          </w:rPr>
          <w:fldChar w:fldCharType="end"/>
        </w:r>
      </w:hyperlink>
    </w:p>
    <w:p w14:paraId="541E7F47" w14:textId="4B016C7B" w:rsidR="00AD61FA" w:rsidRDefault="009630F2">
      <w:pPr>
        <w:pStyle w:val="TOC4"/>
        <w:rPr>
          <w:rFonts w:asciiTheme="minorHAnsi" w:eastAsiaTheme="minorEastAsia" w:hAnsiTheme="minorHAnsi" w:cstheme="minorBidi"/>
          <w:sz w:val="22"/>
          <w:szCs w:val="22"/>
        </w:rPr>
      </w:pPr>
      <w:hyperlink w:anchor="_Toc96171031" w:history="1">
        <w:r w:rsidR="00AD61FA" w:rsidRPr="00013623">
          <w:rPr>
            <w:rStyle w:val="Hyperlink"/>
          </w:rPr>
          <w:t>1.2.2 Partisan Base Markers</w:t>
        </w:r>
        <w:r w:rsidR="00AD61FA">
          <w:rPr>
            <w:webHidden/>
          </w:rPr>
          <w:tab/>
        </w:r>
        <w:r w:rsidR="00AD61FA">
          <w:rPr>
            <w:webHidden/>
          </w:rPr>
          <w:fldChar w:fldCharType="begin"/>
        </w:r>
        <w:r w:rsidR="00AD61FA">
          <w:rPr>
            <w:webHidden/>
          </w:rPr>
          <w:instrText xml:space="preserve"> PAGEREF _Toc96171031 \h </w:instrText>
        </w:r>
        <w:r w:rsidR="00AD61FA">
          <w:rPr>
            <w:webHidden/>
          </w:rPr>
        </w:r>
        <w:r w:rsidR="00AD61FA">
          <w:rPr>
            <w:webHidden/>
          </w:rPr>
          <w:fldChar w:fldCharType="separate"/>
        </w:r>
        <w:r w:rsidR="00AD61FA">
          <w:rPr>
            <w:webHidden/>
          </w:rPr>
          <w:t>13</w:t>
        </w:r>
        <w:r w:rsidR="00AD61FA">
          <w:rPr>
            <w:webHidden/>
          </w:rPr>
          <w:fldChar w:fldCharType="end"/>
        </w:r>
      </w:hyperlink>
    </w:p>
    <w:p w14:paraId="3105A295" w14:textId="54F355A8" w:rsidR="00AD61FA" w:rsidRDefault="009630F2">
      <w:pPr>
        <w:pStyle w:val="TOC3"/>
        <w:rPr>
          <w:rFonts w:asciiTheme="minorHAnsi" w:eastAsiaTheme="minorEastAsia" w:hAnsiTheme="minorHAnsi" w:cstheme="minorBidi"/>
          <w:color w:val="auto"/>
          <w:sz w:val="22"/>
          <w:szCs w:val="22"/>
        </w:rPr>
      </w:pPr>
      <w:hyperlink w:anchor="_Toc96171032" w:history="1">
        <w:r w:rsidR="00AD61FA" w:rsidRPr="00013623">
          <w:rPr>
            <w:rStyle w:val="Hyperlink"/>
          </w:rPr>
          <w:t>1.3 Replacements Segment</w:t>
        </w:r>
        <w:r w:rsidR="00AD61FA">
          <w:rPr>
            <w:webHidden/>
          </w:rPr>
          <w:tab/>
        </w:r>
        <w:r w:rsidR="00AD61FA">
          <w:rPr>
            <w:webHidden/>
          </w:rPr>
          <w:fldChar w:fldCharType="begin"/>
        </w:r>
        <w:r w:rsidR="00AD61FA">
          <w:rPr>
            <w:webHidden/>
          </w:rPr>
          <w:instrText xml:space="preserve"> PAGEREF _Toc96171032 \h </w:instrText>
        </w:r>
        <w:r w:rsidR="00AD61FA">
          <w:rPr>
            <w:webHidden/>
          </w:rPr>
        </w:r>
        <w:r w:rsidR="00AD61FA">
          <w:rPr>
            <w:webHidden/>
          </w:rPr>
          <w:fldChar w:fldCharType="separate"/>
        </w:r>
        <w:r w:rsidR="00AD61FA">
          <w:rPr>
            <w:webHidden/>
          </w:rPr>
          <w:t>14</w:t>
        </w:r>
        <w:r w:rsidR="00AD61FA">
          <w:rPr>
            <w:webHidden/>
          </w:rPr>
          <w:fldChar w:fldCharType="end"/>
        </w:r>
      </w:hyperlink>
    </w:p>
    <w:p w14:paraId="403AF529" w14:textId="3D31D75E" w:rsidR="00AD61FA" w:rsidRDefault="009630F2">
      <w:pPr>
        <w:pStyle w:val="TOC4"/>
        <w:rPr>
          <w:rFonts w:asciiTheme="minorHAnsi" w:eastAsiaTheme="minorEastAsia" w:hAnsiTheme="minorHAnsi" w:cstheme="minorBidi"/>
          <w:sz w:val="22"/>
          <w:szCs w:val="22"/>
        </w:rPr>
      </w:pPr>
      <w:hyperlink w:anchor="_Toc96171033" w:history="1">
        <w:r w:rsidR="00AD61FA" w:rsidRPr="00013623">
          <w:rPr>
            <w:rStyle w:val="Hyperlink"/>
          </w:rPr>
          <w:t>1.3.1 Current Card Seasonal Replacements</w:t>
        </w:r>
        <w:r w:rsidR="00AD61FA">
          <w:rPr>
            <w:webHidden/>
          </w:rPr>
          <w:tab/>
        </w:r>
        <w:r w:rsidR="00AD61FA">
          <w:rPr>
            <w:webHidden/>
          </w:rPr>
          <w:fldChar w:fldCharType="begin"/>
        </w:r>
        <w:r w:rsidR="00AD61FA">
          <w:rPr>
            <w:webHidden/>
          </w:rPr>
          <w:instrText xml:space="preserve"> PAGEREF _Toc96171033 \h </w:instrText>
        </w:r>
        <w:r w:rsidR="00AD61FA">
          <w:rPr>
            <w:webHidden/>
          </w:rPr>
        </w:r>
        <w:r w:rsidR="00AD61FA">
          <w:rPr>
            <w:webHidden/>
          </w:rPr>
          <w:fldChar w:fldCharType="separate"/>
        </w:r>
        <w:r w:rsidR="00AD61FA">
          <w:rPr>
            <w:webHidden/>
          </w:rPr>
          <w:t>14</w:t>
        </w:r>
        <w:r w:rsidR="00AD61FA">
          <w:rPr>
            <w:webHidden/>
          </w:rPr>
          <w:fldChar w:fldCharType="end"/>
        </w:r>
      </w:hyperlink>
    </w:p>
    <w:p w14:paraId="30DC073A" w14:textId="28C9024B" w:rsidR="00AD61FA" w:rsidRDefault="009630F2">
      <w:pPr>
        <w:pStyle w:val="TOC4"/>
        <w:rPr>
          <w:rFonts w:asciiTheme="minorHAnsi" w:eastAsiaTheme="minorEastAsia" w:hAnsiTheme="minorHAnsi" w:cstheme="minorBidi"/>
          <w:sz w:val="22"/>
          <w:szCs w:val="22"/>
        </w:rPr>
      </w:pPr>
      <w:hyperlink w:anchor="_Toc96171034" w:history="1">
        <w:r w:rsidR="00AD61FA" w:rsidRPr="00013623">
          <w:rPr>
            <w:rStyle w:val="Hyperlink"/>
          </w:rPr>
          <w:t>1.3.2 Additional Seasonal Replacements</w:t>
        </w:r>
        <w:r w:rsidR="00AD61FA">
          <w:rPr>
            <w:webHidden/>
          </w:rPr>
          <w:tab/>
        </w:r>
        <w:r w:rsidR="00AD61FA">
          <w:rPr>
            <w:webHidden/>
          </w:rPr>
          <w:fldChar w:fldCharType="begin"/>
        </w:r>
        <w:r w:rsidR="00AD61FA">
          <w:rPr>
            <w:webHidden/>
          </w:rPr>
          <w:instrText xml:space="preserve"> PAGEREF _Toc96171034 \h </w:instrText>
        </w:r>
        <w:r w:rsidR="00AD61FA">
          <w:rPr>
            <w:webHidden/>
          </w:rPr>
        </w:r>
        <w:r w:rsidR="00AD61FA">
          <w:rPr>
            <w:webHidden/>
          </w:rPr>
          <w:fldChar w:fldCharType="separate"/>
        </w:r>
        <w:r w:rsidR="00AD61FA">
          <w:rPr>
            <w:webHidden/>
          </w:rPr>
          <w:t>14</w:t>
        </w:r>
        <w:r w:rsidR="00AD61FA">
          <w:rPr>
            <w:webHidden/>
          </w:rPr>
          <w:fldChar w:fldCharType="end"/>
        </w:r>
      </w:hyperlink>
    </w:p>
    <w:p w14:paraId="040E140A" w14:textId="47CD5595" w:rsidR="00AD61FA" w:rsidRDefault="009630F2">
      <w:pPr>
        <w:pStyle w:val="TOC4"/>
        <w:rPr>
          <w:rFonts w:asciiTheme="minorHAnsi" w:eastAsiaTheme="minorEastAsia" w:hAnsiTheme="minorHAnsi" w:cstheme="minorBidi"/>
          <w:sz w:val="22"/>
          <w:szCs w:val="22"/>
        </w:rPr>
      </w:pPr>
      <w:hyperlink w:anchor="_Toc96171035" w:history="1">
        <w:r w:rsidR="00AD61FA" w:rsidRPr="00013623">
          <w:rPr>
            <w:rStyle w:val="Hyperlink"/>
          </w:rPr>
          <w:t>1.3.3 Taking Replacements</w:t>
        </w:r>
        <w:r w:rsidR="00AD61FA">
          <w:rPr>
            <w:webHidden/>
          </w:rPr>
          <w:tab/>
        </w:r>
        <w:r w:rsidR="00AD61FA">
          <w:rPr>
            <w:webHidden/>
          </w:rPr>
          <w:fldChar w:fldCharType="begin"/>
        </w:r>
        <w:r w:rsidR="00AD61FA">
          <w:rPr>
            <w:webHidden/>
          </w:rPr>
          <w:instrText xml:space="preserve"> PAGEREF _Toc96171035 \h </w:instrText>
        </w:r>
        <w:r w:rsidR="00AD61FA">
          <w:rPr>
            <w:webHidden/>
          </w:rPr>
        </w:r>
        <w:r w:rsidR="00AD61FA">
          <w:rPr>
            <w:webHidden/>
          </w:rPr>
          <w:fldChar w:fldCharType="separate"/>
        </w:r>
        <w:r w:rsidR="00AD61FA">
          <w:rPr>
            <w:webHidden/>
          </w:rPr>
          <w:t>15</w:t>
        </w:r>
        <w:r w:rsidR="00AD61FA">
          <w:rPr>
            <w:webHidden/>
          </w:rPr>
          <w:fldChar w:fldCharType="end"/>
        </w:r>
      </w:hyperlink>
    </w:p>
    <w:p w14:paraId="2B23808D" w14:textId="3A77C0D6" w:rsidR="00AD61FA" w:rsidRDefault="009630F2">
      <w:pPr>
        <w:pStyle w:val="TOC4"/>
        <w:rPr>
          <w:rFonts w:asciiTheme="minorHAnsi" w:eastAsiaTheme="minorEastAsia" w:hAnsiTheme="minorHAnsi" w:cstheme="minorBidi"/>
          <w:sz w:val="22"/>
          <w:szCs w:val="22"/>
        </w:rPr>
      </w:pPr>
      <w:hyperlink w:anchor="_Toc96171036" w:history="1">
        <w:r w:rsidR="00AD61FA" w:rsidRPr="00013623">
          <w:rPr>
            <w:rStyle w:val="Hyperlink"/>
          </w:rPr>
          <w:t>1.3.4 Placing Replacements</w:t>
        </w:r>
        <w:r w:rsidR="00AD61FA">
          <w:rPr>
            <w:webHidden/>
          </w:rPr>
          <w:tab/>
        </w:r>
        <w:r w:rsidR="00AD61FA">
          <w:rPr>
            <w:webHidden/>
          </w:rPr>
          <w:fldChar w:fldCharType="begin"/>
        </w:r>
        <w:r w:rsidR="00AD61FA">
          <w:rPr>
            <w:webHidden/>
          </w:rPr>
          <w:instrText xml:space="preserve"> PAGEREF _Toc96171036 \h </w:instrText>
        </w:r>
        <w:r w:rsidR="00AD61FA">
          <w:rPr>
            <w:webHidden/>
          </w:rPr>
        </w:r>
        <w:r w:rsidR="00AD61FA">
          <w:rPr>
            <w:webHidden/>
          </w:rPr>
          <w:fldChar w:fldCharType="separate"/>
        </w:r>
        <w:r w:rsidR="00AD61FA">
          <w:rPr>
            <w:webHidden/>
          </w:rPr>
          <w:t>15</w:t>
        </w:r>
        <w:r w:rsidR="00AD61FA">
          <w:rPr>
            <w:webHidden/>
          </w:rPr>
          <w:fldChar w:fldCharType="end"/>
        </w:r>
      </w:hyperlink>
    </w:p>
    <w:p w14:paraId="0C076E8D" w14:textId="641B8675" w:rsidR="00AD61FA" w:rsidRDefault="009630F2">
      <w:pPr>
        <w:pStyle w:val="TOC2"/>
        <w:rPr>
          <w:rFonts w:asciiTheme="minorHAnsi" w:eastAsiaTheme="minorEastAsia" w:hAnsiTheme="minorHAnsi" w:cstheme="minorBidi"/>
          <w:b w:val="0"/>
          <w:sz w:val="22"/>
          <w:szCs w:val="22"/>
        </w:rPr>
      </w:pPr>
      <w:hyperlink w:anchor="_Toc96171037" w:history="1">
        <w:r w:rsidR="00AD61FA" w:rsidRPr="00013623">
          <w:rPr>
            <w:rStyle w:val="Hyperlink"/>
          </w:rPr>
          <w:t>2. Initial Administrative Phase</w:t>
        </w:r>
        <w:r w:rsidR="00AD61FA">
          <w:rPr>
            <w:webHidden/>
          </w:rPr>
          <w:tab/>
        </w:r>
        <w:r w:rsidR="00AD61FA">
          <w:rPr>
            <w:webHidden/>
          </w:rPr>
          <w:fldChar w:fldCharType="begin"/>
        </w:r>
        <w:r w:rsidR="00AD61FA">
          <w:rPr>
            <w:webHidden/>
          </w:rPr>
          <w:instrText xml:space="preserve"> PAGEREF _Toc96171037 \h </w:instrText>
        </w:r>
        <w:r w:rsidR="00AD61FA">
          <w:rPr>
            <w:webHidden/>
          </w:rPr>
        </w:r>
        <w:r w:rsidR="00AD61FA">
          <w:rPr>
            <w:webHidden/>
          </w:rPr>
          <w:fldChar w:fldCharType="separate"/>
        </w:r>
        <w:r w:rsidR="00AD61FA">
          <w:rPr>
            <w:webHidden/>
          </w:rPr>
          <w:t>16</w:t>
        </w:r>
        <w:r w:rsidR="00AD61FA">
          <w:rPr>
            <w:webHidden/>
          </w:rPr>
          <w:fldChar w:fldCharType="end"/>
        </w:r>
      </w:hyperlink>
    </w:p>
    <w:p w14:paraId="1428DC16" w14:textId="24C7C9FD" w:rsidR="00AD61FA" w:rsidRDefault="009630F2">
      <w:pPr>
        <w:pStyle w:val="TOC3"/>
        <w:rPr>
          <w:rFonts w:asciiTheme="minorHAnsi" w:eastAsiaTheme="minorEastAsia" w:hAnsiTheme="minorHAnsi" w:cstheme="minorBidi"/>
          <w:color w:val="auto"/>
          <w:sz w:val="22"/>
          <w:szCs w:val="22"/>
        </w:rPr>
      </w:pPr>
      <w:hyperlink w:anchor="_Toc96171038" w:history="1">
        <w:r w:rsidR="00AD61FA" w:rsidRPr="00013623">
          <w:rPr>
            <w:rStyle w:val="Hyperlink"/>
          </w:rPr>
          <w:t>2.1 Political Events Segment</w:t>
        </w:r>
        <w:r w:rsidR="00AD61FA">
          <w:rPr>
            <w:webHidden/>
          </w:rPr>
          <w:tab/>
        </w:r>
        <w:r w:rsidR="00AD61FA">
          <w:rPr>
            <w:webHidden/>
          </w:rPr>
          <w:fldChar w:fldCharType="begin"/>
        </w:r>
        <w:r w:rsidR="00AD61FA">
          <w:rPr>
            <w:webHidden/>
          </w:rPr>
          <w:instrText xml:space="preserve"> PAGEREF _Toc96171038 \h </w:instrText>
        </w:r>
        <w:r w:rsidR="00AD61FA">
          <w:rPr>
            <w:webHidden/>
          </w:rPr>
        </w:r>
        <w:r w:rsidR="00AD61FA">
          <w:rPr>
            <w:webHidden/>
          </w:rPr>
          <w:fldChar w:fldCharType="separate"/>
        </w:r>
        <w:r w:rsidR="00AD61FA">
          <w:rPr>
            <w:webHidden/>
          </w:rPr>
          <w:t>16</w:t>
        </w:r>
        <w:r w:rsidR="00AD61FA">
          <w:rPr>
            <w:webHidden/>
          </w:rPr>
          <w:fldChar w:fldCharType="end"/>
        </w:r>
      </w:hyperlink>
    </w:p>
    <w:p w14:paraId="7E8FE8B1" w14:textId="0EA9975A" w:rsidR="00AD61FA" w:rsidRDefault="009630F2">
      <w:pPr>
        <w:pStyle w:val="TOC4"/>
        <w:rPr>
          <w:rFonts w:asciiTheme="minorHAnsi" w:eastAsiaTheme="minorEastAsia" w:hAnsiTheme="minorHAnsi" w:cstheme="minorBidi"/>
          <w:sz w:val="22"/>
          <w:szCs w:val="22"/>
        </w:rPr>
      </w:pPr>
      <w:hyperlink w:anchor="_Toc96171039" w:history="1">
        <w:r w:rsidR="00AD61FA" w:rsidRPr="00013623">
          <w:rPr>
            <w:rStyle w:val="Hyperlink"/>
          </w:rPr>
          <w:t>2.1.1 Option Card Actions</w:t>
        </w:r>
        <w:r w:rsidR="00AD61FA">
          <w:rPr>
            <w:webHidden/>
          </w:rPr>
          <w:tab/>
        </w:r>
        <w:r w:rsidR="00AD61FA">
          <w:rPr>
            <w:webHidden/>
          </w:rPr>
          <w:fldChar w:fldCharType="begin"/>
        </w:r>
        <w:r w:rsidR="00AD61FA">
          <w:rPr>
            <w:webHidden/>
          </w:rPr>
          <w:instrText xml:space="preserve"> PAGEREF _Toc96171039 \h </w:instrText>
        </w:r>
        <w:r w:rsidR="00AD61FA">
          <w:rPr>
            <w:webHidden/>
          </w:rPr>
        </w:r>
        <w:r w:rsidR="00AD61FA">
          <w:rPr>
            <w:webHidden/>
          </w:rPr>
          <w:fldChar w:fldCharType="separate"/>
        </w:r>
        <w:r w:rsidR="00AD61FA">
          <w:rPr>
            <w:webHidden/>
          </w:rPr>
          <w:t>16</w:t>
        </w:r>
        <w:r w:rsidR="00AD61FA">
          <w:rPr>
            <w:webHidden/>
          </w:rPr>
          <w:fldChar w:fldCharType="end"/>
        </w:r>
      </w:hyperlink>
    </w:p>
    <w:p w14:paraId="71DED10C" w14:textId="314CC522" w:rsidR="00AD61FA" w:rsidRDefault="009630F2">
      <w:pPr>
        <w:pStyle w:val="TOC4"/>
        <w:rPr>
          <w:rFonts w:asciiTheme="minorHAnsi" w:eastAsiaTheme="minorEastAsia" w:hAnsiTheme="minorHAnsi" w:cstheme="minorBidi"/>
          <w:sz w:val="22"/>
          <w:szCs w:val="22"/>
        </w:rPr>
      </w:pPr>
      <w:hyperlink w:anchor="_Toc96171040" w:history="1">
        <w:r w:rsidR="00AD61FA" w:rsidRPr="00013623">
          <w:rPr>
            <w:rStyle w:val="Hyperlink"/>
          </w:rPr>
          <w:t>2.1.2 “Voluntary” Removal of Policy Markers</w:t>
        </w:r>
        <w:r w:rsidR="00AD61FA">
          <w:rPr>
            <w:webHidden/>
          </w:rPr>
          <w:tab/>
        </w:r>
        <w:r w:rsidR="00AD61FA">
          <w:rPr>
            <w:webHidden/>
          </w:rPr>
          <w:fldChar w:fldCharType="begin"/>
        </w:r>
        <w:r w:rsidR="00AD61FA">
          <w:rPr>
            <w:webHidden/>
          </w:rPr>
          <w:instrText xml:space="preserve"> PAGEREF _Toc96171040 \h </w:instrText>
        </w:r>
        <w:r w:rsidR="00AD61FA">
          <w:rPr>
            <w:webHidden/>
          </w:rPr>
        </w:r>
        <w:r w:rsidR="00AD61FA">
          <w:rPr>
            <w:webHidden/>
          </w:rPr>
          <w:fldChar w:fldCharType="separate"/>
        </w:r>
        <w:r w:rsidR="00AD61FA">
          <w:rPr>
            <w:webHidden/>
          </w:rPr>
          <w:t>16</w:t>
        </w:r>
        <w:r w:rsidR="00AD61FA">
          <w:rPr>
            <w:webHidden/>
          </w:rPr>
          <w:fldChar w:fldCharType="end"/>
        </w:r>
      </w:hyperlink>
    </w:p>
    <w:p w14:paraId="0C06B837" w14:textId="5837FF10" w:rsidR="00AD61FA" w:rsidRDefault="009630F2">
      <w:pPr>
        <w:pStyle w:val="TOC3"/>
        <w:rPr>
          <w:rFonts w:asciiTheme="minorHAnsi" w:eastAsiaTheme="minorEastAsia" w:hAnsiTheme="minorHAnsi" w:cstheme="minorBidi"/>
          <w:color w:val="auto"/>
          <w:sz w:val="22"/>
          <w:szCs w:val="22"/>
        </w:rPr>
      </w:pPr>
      <w:hyperlink w:anchor="_Toc96171041" w:history="1">
        <w:r w:rsidR="00AD61FA" w:rsidRPr="00013623">
          <w:rPr>
            <w:rStyle w:val="Hyperlink"/>
          </w:rPr>
          <w:t>2.2 Support Segment</w:t>
        </w:r>
        <w:r w:rsidR="00AD61FA">
          <w:rPr>
            <w:webHidden/>
          </w:rPr>
          <w:tab/>
        </w:r>
        <w:r w:rsidR="00AD61FA">
          <w:rPr>
            <w:webHidden/>
          </w:rPr>
          <w:fldChar w:fldCharType="begin"/>
        </w:r>
        <w:r w:rsidR="00AD61FA">
          <w:rPr>
            <w:webHidden/>
          </w:rPr>
          <w:instrText xml:space="preserve"> PAGEREF _Toc96171041 \h </w:instrText>
        </w:r>
        <w:r w:rsidR="00AD61FA">
          <w:rPr>
            <w:webHidden/>
          </w:rPr>
        </w:r>
        <w:r w:rsidR="00AD61FA">
          <w:rPr>
            <w:webHidden/>
          </w:rPr>
          <w:fldChar w:fldCharType="separate"/>
        </w:r>
        <w:r w:rsidR="00AD61FA">
          <w:rPr>
            <w:webHidden/>
          </w:rPr>
          <w:t>16</w:t>
        </w:r>
        <w:r w:rsidR="00AD61FA">
          <w:rPr>
            <w:webHidden/>
          </w:rPr>
          <w:fldChar w:fldCharType="end"/>
        </w:r>
      </w:hyperlink>
    </w:p>
    <w:p w14:paraId="78D5DD62" w14:textId="17E3A636" w:rsidR="00AD61FA" w:rsidRDefault="009630F2">
      <w:pPr>
        <w:pStyle w:val="TOC4"/>
        <w:rPr>
          <w:rFonts w:asciiTheme="minorHAnsi" w:eastAsiaTheme="minorEastAsia" w:hAnsiTheme="minorHAnsi" w:cstheme="minorBidi"/>
          <w:sz w:val="22"/>
          <w:szCs w:val="22"/>
        </w:rPr>
      </w:pPr>
      <w:hyperlink w:anchor="_Toc96171042" w:history="1">
        <w:r w:rsidR="00AD61FA" w:rsidRPr="00013623">
          <w:rPr>
            <w:rStyle w:val="Hyperlink"/>
          </w:rPr>
          <w:t>2.2.1 Return to Base</w:t>
        </w:r>
        <w:r w:rsidR="00AD61FA">
          <w:rPr>
            <w:webHidden/>
          </w:rPr>
          <w:tab/>
        </w:r>
        <w:r w:rsidR="00AD61FA">
          <w:rPr>
            <w:webHidden/>
          </w:rPr>
          <w:fldChar w:fldCharType="begin"/>
        </w:r>
        <w:r w:rsidR="00AD61FA">
          <w:rPr>
            <w:webHidden/>
          </w:rPr>
          <w:instrText xml:space="preserve"> PAGEREF _Toc96171042 \h </w:instrText>
        </w:r>
        <w:r w:rsidR="00AD61FA">
          <w:rPr>
            <w:webHidden/>
          </w:rPr>
        </w:r>
        <w:r w:rsidR="00AD61FA">
          <w:rPr>
            <w:webHidden/>
          </w:rPr>
          <w:fldChar w:fldCharType="separate"/>
        </w:r>
        <w:r w:rsidR="00AD61FA">
          <w:rPr>
            <w:webHidden/>
          </w:rPr>
          <w:t>17</w:t>
        </w:r>
        <w:r w:rsidR="00AD61FA">
          <w:rPr>
            <w:webHidden/>
          </w:rPr>
          <w:fldChar w:fldCharType="end"/>
        </w:r>
      </w:hyperlink>
    </w:p>
    <w:p w14:paraId="3F9AFCC7" w14:textId="0AB33EF2" w:rsidR="00AD61FA" w:rsidRDefault="009630F2">
      <w:pPr>
        <w:pStyle w:val="TOC4"/>
        <w:rPr>
          <w:rFonts w:asciiTheme="minorHAnsi" w:eastAsiaTheme="minorEastAsia" w:hAnsiTheme="minorHAnsi" w:cstheme="minorBidi"/>
          <w:sz w:val="22"/>
          <w:szCs w:val="22"/>
        </w:rPr>
      </w:pPr>
      <w:hyperlink w:anchor="_Toc96171043" w:history="1">
        <w:r w:rsidR="00AD61FA" w:rsidRPr="00013623">
          <w:rPr>
            <w:rStyle w:val="Hyperlink"/>
          </w:rPr>
          <w:t>2.2.2 Beachhead Maintenance</w:t>
        </w:r>
        <w:r w:rsidR="00AD61FA">
          <w:rPr>
            <w:webHidden/>
          </w:rPr>
          <w:tab/>
        </w:r>
        <w:r w:rsidR="00AD61FA">
          <w:rPr>
            <w:webHidden/>
          </w:rPr>
          <w:fldChar w:fldCharType="begin"/>
        </w:r>
        <w:r w:rsidR="00AD61FA">
          <w:rPr>
            <w:webHidden/>
          </w:rPr>
          <w:instrText xml:space="preserve"> PAGEREF _Toc96171043 \h </w:instrText>
        </w:r>
        <w:r w:rsidR="00AD61FA">
          <w:rPr>
            <w:webHidden/>
          </w:rPr>
        </w:r>
        <w:r w:rsidR="00AD61FA">
          <w:rPr>
            <w:webHidden/>
          </w:rPr>
          <w:fldChar w:fldCharType="separate"/>
        </w:r>
        <w:r w:rsidR="00AD61FA">
          <w:rPr>
            <w:webHidden/>
          </w:rPr>
          <w:t>17</w:t>
        </w:r>
        <w:r w:rsidR="00AD61FA">
          <w:rPr>
            <w:webHidden/>
          </w:rPr>
          <w:fldChar w:fldCharType="end"/>
        </w:r>
      </w:hyperlink>
    </w:p>
    <w:p w14:paraId="37E021A8" w14:textId="09B87AEC" w:rsidR="00AD61FA" w:rsidRDefault="009630F2">
      <w:pPr>
        <w:pStyle w:val="TOC4"/>
        <w:rPr>
          <w:rFonts w:asciiTheme="minorHAnsi" w:eastAsiaTheme="minorEastAsia" w:hAnsiTheme="minorHAnsi" w:cstheme="minorBidi"/>
          <w:sz w:val="22"/>
          <w:szCs w:val="22"/>
        </w:rPr>
      </w:pPr>
      <w:hyperlink w:anchor="_Toc96171044" w:history="1">
        <w:r w:rsidR="00AD61FA" w:rsidRPr="00013623">
          <w:rPr>
            <w:rStyle w:val="Hyperlink"/>
          </w:rPr>
          <w:t>2.2.3 Support Unit and Convoy Marker Placement</w:t>
        </w:r>
        <w:r w:rsidR="00AD61FA">
          <w:rPr>
            <w:webHidden/>
          </w:rPr>
          <w:tab/>
        </w:r>
        <w:r w:rsidR="00AD61FA">
          <w:rPr>
            <w:webHidden/>
          </w:rPr>
          <w:fldChar w:fldCharType="begin"/>
        </w:r>
        <w:r w:rsidR="00AD61FA">
          <w:rPr>
            <w:webHidden/>
          </w:rPr>
          <w:instrText xml:space="preserve"> PAGEREF _Toc96171044 \h </w:instrText>
        </w:r>
        <w:r w:rsidR="00AD61FA">
          <w:rPr>
            <w:webHidden/>
          </w:rPr>
        </w:r>
        <w:r w:rsidR="00AD61FA">
          <w:rPr>
            <w:webHidden/>
          </w:rPr>
          <w:fldChar w:fldCharType="separate"/>
        </w:r>
        <w:r w:rsidR="00AD61FA">
          <w:rPr>
            <w:webHidden/>
          </w:rPr>
          <w:t>17</w:t>
        </w:r>
        <w:r w:rsidR="00AD61FA">
          <w:rPr>
            <w:webHidden/>
          </w:rPr>
          <w:fldChar w:fldCharType="end"/>
        </w:r>
      </w:hyperlink>
    </w:p>
    <w:p w14:paraId="2C77E8D3" w14:textId="1FACE02C" w:rsidR="00AD61FA" w:rsidRDefault="009630F2">
      <w:pPr>
        <w:pStyle w:val="TOC4"/>
        <w:rPr>
          <w:rFonts w:asciiTheme="minorHAnsi" w:eastAsiaTheme="minorEastAsia" w:hAnsiTheme="minorHAnsi" w:cstheme="minorBidi"/>
          <w:sz w:val="22"/>
          <w:szCs w:val="22"/>
        </w:rPr>
      </w:pPr>
      <w:hyperlink w:anchor="_Toc96171045" w:history="1">
        <w:r w:rsidR="00AD61FA" w:rsidRPr="00013623">
          <w:rPr>
            <w:rStyle w:val="Hyperlink"/>
          </w:rPr>
          <w:t>2.2.4 Blitz Marker Placement</w:t>
        </w:r>
        <w:r w:rsidR="00AD61FA">
          <w:rPr>
            <w:webHidden/>
          </w:rPr>
          <w:tab/>
        </w:r>
        <w:r w:rsidR="00AD61FA">
          <w:rPr>
            <w:webHidden/>
          </w:rPr>
          <w:fldChar w:fldCharType="begin"/>
        </w:r>
        <w:r w:rsidR="00AD61FA">
          <w:rPr>
            <w:webHidden/>
          </w:rPr>
          <w:instrText xml:space="preserve"> PAGEREF _Toc96171045 \h </w:instrText>
        </w:r>
        <w:r w:rsidR="00AD61FA">
          <w:rPr>
            <w:webHidden/>
          </w:rPr>
        </w:r>
        <w:r w:rsidR="00AD61FA">
          <w:rPr>
            <w:webHidden/>
          </w:rPr>
          <w:fldChar w:fldCharType="separate"/>
        </w:r>
        <w:r w:rsidR="00AD61FA">
          <w:rPr>
            <w:webHidden/>
          </w:rPr>
          <w:t>21</w:t>
        </w:r>
        <w:r w:rsidR="00AD61FA">
          <w:rPr>
            <w:webHidden/>
          </w:rPr>
          <w:fldChar w:fldCharType="end"/>
        </w:r>
      </w:hyperlink>
    </w:p>
    <w:p w14:paraId="0F2BA260" w14:textId="26FF741D" w:rsidR="00AD61FA" w:rsidRDefault="009630F2">
      <w:pPr>
        <w:pStyle w:val="TOC4"/>
        <w:rPr>
          <w:rFonts w:asciiTheme="minorHAnsi" w:eastAsiaTheme="minorEastAsia" w:hAnsiTheme="minorHAnsi" w:cstheme="minorBidi"/>
          <w:sz w:val="22"/>
          <w:szCs w:val="22"/>
        </w:rPr>
      </w:pPr>
      <w:hyperlink w:anchor="_Toc96171046" w:history="1">
        <w:r w:rsidR="00AD61FA" w:rsidRPr="00013623">
          <w:rPr>
            <w:rStyle w:val="Hyperlink"/>
          </w:rPr>
          <w:t>2.2.5 Beachhead Failure</w:t>
        </w:r>
        <w:r w:rsidR="00AD61FA">
          <w:rPr>
            <w:webHidden/>
          </w:rPr>
          <w:tab/>
        </w:r>
        <w:r w:rsidR="00AD61FA">
          <w:rPr>
            <w:webHidden/>
          </w:rPr>
          <w:fldChar w:fldCharType="begin"/>
        </w:r>
        <w:r w:rsidR="00AD61FA">
          <w:rPr>
            <w:webHidden/>
          </w:rPr>
          <w:instrText xml:space="preserve"> PAGEREF _Toc96171046 \h </w:instrText>
        </w:r>
        <w:r w:rsidR="00AD61FA">
          <w:rPr>
            <w:webHidden/>
          </w:rPr>
        </w:r>
        <w:r w:rsidR="00AD61FA">
          <w:rPr>
            <w:webHidden/>
          </w:rPr>
          <w:fldChar w:fldCharType="separate"/>
        </w:r>
        <w:r w:rsidR="00AD61FA">
          <w:rPr>
            <w:webHidden/>
          </w:rPr>
          <w:t>21</w:t>
        </w:r>
        <w:r w:rsidR="00AD61FA">
          <w:rPr>
            <w:webHidden/>
          </w:rPr>
          <w:fldChar w:fldCharType="end"/>
        </w:r>
      </w:hyperlink>
    </w:p>
    <w:p w14:paraId="1800E770" w14:textId="41AF3CBF" w:rsidR="00AD61FA" w:rsidRDefault="009630F2">
      <w:pPr>
        <w:pStyle w:val="TOC3"/>
        <w:rPr>
          <w:rFonts w:asciiTheme="minorHAnsi" w:eastAsiaTheme="minorEastAsia" w:hAnsiTheme="minorHAnsi" w:cstheme="minorBidi"/>
          <w:color w:val="auto"/>
          <w:sz w:val="22"/>
          <w:szCs w:val="22"/>
        </w:rPr>
      </w:pPr>
      <w:hyperlink w:anchor="_Toc96171047" w:history="1">
        <w:r w:rsidR="00AD61FA" w:rsidRPr="00013623">
          <w:rPr>
            <w:rStyle w:val="Hyperlink"/>
          </w:rPr>
          <w:t>2.3 Organization Segment</w:t>
        </w:r>
        <w:r w:rsidR="00AD61FA">
          <w:rPr>
            <w:webHidden/>
          </w:rPr>
          <w:tab/>
        </w:r>
        <w:r w:rsidR="00AD61FA">
          <w:rPr>
            <w:webHidden/>
          </w:rPr>
          <w:fldChar w:fldCharType="begin"/>
        </w:r>
        <w:r w:rsidR="00AD61FA">
          <w:rPr>
            <w:webHidden/>
          </w:rPr>
          <w:instrText xml:space="preserve"> PAGEREF _Toc96171047 \h </w:instrText>
        </w:r>
        <w:r w:rsidR="00AD61FA">
          <w:rPr>
            <w:webHidden/>
          </w:rPr>
        </w:r>
        <w:r w:rsidR="00AD61FA">
          <w:rPr>
            <w:webHidden/>
          </w:rPr>
          <w:fldChar w:fldCharType="separate"/>
        </w:r>
        <w:r w:rsidR="00AD61FA">
          <w:rPr>
            <w:webHidden/>
          </w:rPr>
          <w:t>21</w:t>
        </w:r>
        <w:r w:rsidR="00AD61FA">
          <w:rPr>
            <w:webHidden/>
          </w:rPr>
          <w:fldChar w:fldCharType="end"/>
        </w:r>
      </w:hyperlink>
    </w:p>
    <w:p w14:paraId="75BB6DC1" w14:textId="087AF063" w:rsidR="00AD61FA" w:rsidRDefault="009630F2">
      <w:pPr>
        <w:pStyle w:val="TOC4"/>
        <w:rPr>
          <w:rFonts w:asciiTheme="minorHAnsi" w:eastAsiaTheme="minorEastAsia" w:hAnsiTheme="minorHAnsi" w:cstheme="minorBidi"/>
          <w:sz w:val="22"/>
          <w:szCs w:val="22"/>
        </w:rPr>
      </w:pPr>
      <w:hyperlink w:anchor="_Toc96171048" w:history="1">
        <w:r w:rsidR="00AD61FA" w:rsidRPr="00013623">
          <w:rPr>
            <w:rStyle w:val="Hyperlink"/>
          </w:rPr>
          <w:t>2.3.1 Combination</w:t>
        </w:r>
        <w:r w:rsidR="00AD61FA">
          <w:rPr>
            <w:webHidden/>
          </w:rPr>
          <w:tab/>
        </w:r>
        <w:r w:rsidR="00AD61FA">
          <w:rPr>
            <w:webHidden/>
          </w:rPr>
          <w:fldChar w:fldCharType="begin"/>
        </w:r>
        <w:r w:rsidR="00AD61FA">
          <w:rPr>
            <w:webHidden/>
          </w:rPr>
          <w:instrText xml:space="preserve"> PAGEREF _Toc96171048 \h </w:instrText>
        </w:r>
        <w:r w:rsidR="00AD61FA">
          <w:rPr>
            <w:webHidden/>
          </w:rPr>
        </w:r>
        <w:r w:rsidR="00AD61FA">
          <w:rPr>
            <w:webHidden/>
          </w:rPr>
          <w:fldChar w:fldCharType="separate"/>
        </w:r>
        <w:r w:rsidR="00AD61FA">
          <w:rPr>
            <w:webHidden/>
          </w:rPr>
          <w:t>22</w:t>
        </w:r>
        <w:r w:rsidR="00AD61FA">
          <w:rPr>
            <w:webHidden/>
          </w:rPr>
          <w:fldChar w:fldCharType="end"/>
        </w:r>
      </w:hyperlink>
    </w:p>
    <w:p w14:paraId="326E7C8D" w14:textId="0291C59B" w:rsidR="00AD61FA" w:rsidRDefault="009630F2">
      <w:pPr>
        <w:pStyle w:val="TOC4"/>
        <w:rPr>
          <w:rFonts w:asciiTheme="minorHAnsi" w:eastAsiaTheme="minorEastAsia" w:hAnsiTheme="minorHAnsi" w:cstheme="minorBidi"/>
          <w:sz w:val="22"/>
          <w:szCs w:val="22"/>
        </w:rPr>
      </w:pPr>
      <w:hyperlink w:anchor="_Toc96171049" w:history="1">
        <w:r w:rsidR="00AD61FA" w:rsidRPr="00013623">
          <w:rPr>
            <w:rStyle w:val="Hyperlink"/>
          </w:rPr>
          <w:t>2.3.2 Fortress and Garrison Conversion</w:t>
        </w:r>
        <w:r w:rsidR="00AD61FA">
          <w:rPr>
            <w:webHidden/>
          </w:rPr>
          <w:tab/>
        </w:r>
        <w:r w:rsidR="00AD61FA">
          <w:rPr>
            <w:webHidden/>
          </w:rPr>
          <w:fldChar w:fldCharType="begin"/>
        </w:r>
        <w:r w:rsidR="00AD61FA">
          <w:rPr>
            <w:webHidden/>
          </w:rPr>
          <w:instrText xml:space="preserve"> PAGEREF _Toc96171049 \h </w:instrText>
        </w:r>
        <w:r w:rsidR="00AD61FA">
          <w:rPr>
            <w:webHidden/>
          </w:rPr>
        </w:r>
        <w:r w:rsidR="00AD61FA">
          <w:rPr>
            <w:webHidden/>
          </w:rPr>
          <w:fldChar w:fldCharType="separate"/>
        </w:r>
        <w:r w:rsidR="00AD61FA">
          <w:rPr>
            <w:webHidden/>
          </w:rPr>
          <w:t>23</w:t>
        </w:r>
        <w:r w:rsidR="00AD61FA">
          <w:rPr>
            <w:webHidden/>
          </w:rPr>
          <w:fldChar w:fldCharType="end"/>
        </w:r>
      </w:hyperlink>
    </w:p>
    <w:p w14:paraId="53ACF561" w14:textId="39D4017B" w:rsidR="00AD61FA" w:rsidRDefault="009630F2">
      <w:pPr>
        <w:pStyle w:val="TOC4"/>
        <w:rPr>
          <w:rFonts w:asciiTheme="minorHAnsi" w:eastAsiaTheme="minorEastAsia" w:hAnsiTheme="minorHAnsi" w:cstheme="minorBidi"/>
          <w:sz w:val="22"/>
          <w:szCs w:val="22"/>
        </w:rPr>
      </w:pPr>
      <w:hyperlink w:anchor="_Toc96171050" w:history="1">
        <w:r w:rsidR="00AD61FA" w:rsidRPr="00013623">
          <w:rPr>
            <w:rStyle w:val="Hyperlink"/>
          </w:rPr>
          <w:t>2.3.3 Voluntary Unit Elimination</w:t>
        </w:r>
        <w:r w:rsidR="00AD61FA">
          <w:rPr>
            <w:webHidden/>
          </w:rPr>
          <w:tab/>
        </w:r>
        <w:r w:rsidR="00AD61FA">
          <w:rPr>
            <w:webHidden/>
          </w:rPr>
          <w:fldChar w:fldCharType="begin"/>
        </w:r>
        <w:r w:rsidR="00AD61FA">
          <w:rPr>
            <w:webHidden/>
          </w:rPr>
          <w:instrText xml:space="preserve"> PAGEREF _Toc96171050 \h </w:instrText>
        </w:r>
        <w:r w:rsidR="00AD61FA">
          <w:rPr>
            <w:webHidden/>
          </w:rPr>
        </w:r>
        <w:r w:rsidR="00AD61FA">
          <w:rPr>
            <w:webHidden/>
          </w:rPr>
          <w:fldChar w:fldCharType="separate"/>
        </w:r>
        <w:r w:rsidR="00AD61FA">
          <w:rPr>
            <w:webHidden/>
          </w:rPr>
          <w:t>24</w:t>
        </w:r>
        <w:r w:rsidR="00AD61FA">
          <w:rPr>
            <w:webHidden/>
          </w:rPr>
          <w:fldChar w:fldCharType="end"/>
        </w:r>
      </w:hyperlink>
    </w:p>
    <w:p w14:paraId="2D4E6102" w14:textId="106A05C0" w:rsidR="00AD61FA" w:rsidRDefault="009630F2">
      <w:pPr>
        <w:pStyle w:val="TOC4"/>
        <w:rPr>
          <w:rFonts w:asciiTheme="minorHAnsi" w:eastAsiaTheme="minorEastAsia" w:hAnsiTheme="minorHAnsi" w:cstheme="minorBidi"/>
          <w:sz w:val="22"/>
          <w:szCs w:val="22"/>
        </w:rPr>
      </w:pPr>
      <w:hyperlink w:anchor="_Toc96171051" w:history="1">
        <w:r w:rsidR="00AD61FA" w:rsidRPr="00013623">
          <w:rPr>
            <w:rStyle w:val="Hyperlink"/>
          </w:rPr>
          <w:t>2.3.4 Breakdown</w:t>
        </w:r>
        <w:r w:rsidR="00AD61FA">
          <w:rPr>
            <w:webHidden/>
          </w:rPr>
          <w:tab/>
        </w:r>
        <w:r w:rsidR="00AD61FA">
          <w:rPr>
            <w:webHidden/>
          </w:rPr>
          <w:fldChar w:fldCharType="begin"/>
        </w:r>
        <w:r w:rsidR="00AD61FA">
          <w:rPr>
            <w:webHidden/>
          </w:rPr>
          <w:instrText xml:space="preserve"> PAGEREF _Toc96171051 \h </w:instrText>
        </w:r>
        <w:r w:rsidR="00AD61FA">
          <w:rPr>
            <w:webHidden/>
          </w:rPr>
        </w:r>
        <w:r w:rsidR="00AD61FA">
          <w:rPr>
            <w:webHidden/>
          </w:rPr>
          <w:fldChar w:fldCharType="separate"/>
        </w:r>
        <w:r w:rsidR="00AD61FA">
          <w:rPr>
            <w:webHidden/>
          </w:rPr>
          <w:t>24</w:t>
        </w:r>
        <w:r w:rsidR="00AD61FA">
          <w:rPr>
            <w:webHidden/>
          </w:rPr>
          <w:fldChar w:fldCharType="end"/>
        </w:r>
      </w:hyperlink>
    </w:p>
    <w:p w14:paraId="32EC4A3E" w14:textId="19FB8853" w:rsidR="00AD61FA" w:rsidRDefault="009630F2">
      <w:pPr>
        <w:pStyle w:val="TOC4"/>
        <w:rPr>
          <w:rFonts w:asciiTheme="minorHAnsi" w:eastAsiaTheme="minorEastAsia" w:hAnsiTheme="minorHAnsi" w:cstheme="minorBidi"/>
          <w:sz w:val="22"/>
          <w:szCs w:val="22"/>
        </w:rPr>
      </w:pPr>
      <w:hyperlink w:anchor="_Toc96171052" w:history="1">
        <w:r w:rsidR="00AD61FA" w:rsidRPr="00013623">
          <w:rPr>
            <w:rStyle w:val="Hyperlink"/>
          </w:rPr>
          <w:t>2.3.5 Detachments</w:t>
        </w:r>
        <w:r w:rsidR="00AD61FA">
          <w:rPr>
            <w:webHidden/>
          </w:rPr>
          <w:tab/>
        </w:r>
        <w:r w:rsidR="00AD61FA">
          <w:rPr>
            <w:webHidden/>
          </w:rPr>
          <w:fldChar w:fldCharType="begin"/>
        </w:r>
        <w:r w:rsidR="00AD61FA">
          <w:rPr>
            <w:webHidden/>
          </w:rPr>
          <w:instrText xml:space="preserve"> PAGEREF _Toc96171052 \h </w:instrText>
        </w:r>
        <w:r w:rsidR="00AD61FA">
          <w:rPr>
            <w:webHidden/>
          </w:rPr>
        </w:r>
        <w:r w:rsidR="00AD61FA">
          <w:rPr>
            <w:webHidden/>
          </w:rPr>
          <w:fldChar w:fldCharType="separate"/>
        </w:r>
        <w:r w:rsidR="00AD61FA">
          <w:rPr>
            <w:webHidden/>
          </w:rPr>
          <w:t>25</w:t>
        </w:r>
        <w:r w:rsidR="00AD61FA">
          <w:rPr>
            <w:webHidden/>
          </w:rPr>
          <w:fldChar w:fldCharType="end"/>
        </w:r>
      </w:hyperlink>
    </w:p>
    <w:p w14:paraId="2DE8EF10" w14:textId="49D80BEA" w:rsidR="00AD61FA" w:rsidRDefault="009630F2">
      <w:pPr>
        <w:pStyle w:val="TOC2"/>
        <w:rPr>
          <w:rFonts w:asciiTheme="minorHAnsi" w:eastAsiaTheme="minorEastAsia" w:hAnsiTheme="minorHAnsi" w:cstheme="minorBidi"/>
          <w:b w:val="0"/>
          <w:sz w:val="22"/>
          <w:szCs w:val="22"/>
        </w:rPr>
      </w:pPr>
      <w:hyperlink w:anchor="_Toc96171053" w:history="1">
        <w:r w:rsidR="00AD61FA" w:rsidRPr="00013623">
          <w:rPr>
            <w:rStyle w:val="Hyperlink"/>
          </w:rPr>
          <w:t>3. Operational Movement Phase</w:t>
        </w:r>
        <w:r w:rsidR="00AD61FA">
          <w:rPr>
            <w:webHidden/>
          </w:rPr>
          <w:tab/>
        </w:r>
        <w:r w:rsidR="00AD61FA">
          <w:rPr>
            <w:webHidden/>
          </w:rPr>
          <w:fldChar w:fldCharType="begin"/>
        </w:r>
        <w:r w:rsidR="00AD61FA">
          <w:rPr>
            <w:webHidden/>
          </w:rPr>
          <w:instrText xml:space="preserve"> PAGEREF _Toc96171053 \h </w:instrText>
        </w:r>
        <w:r w:rsidR="00AD61FA">
          <w:rPr>
            <w:webHidden/>
          </w:rPr>
        </w:r>
        <w:r w:rsidR="00AD61FA">
          <w:rPr>
            <w:webHidden/>
          </w:rPr>
          <w:fldChar w:fldCharType="separate"/>
        </w:r>
        <w:r w:rsidR="00AD61FA">
          <w:rPr>
            <w:webHidden/>
          </w:rPr>
          <w:t>25</w:t>
        </w:r>
        <w:r w:rsidR="00AD61FA">
          <w:rPr>
            <w:webHidden/>
          </w:rPr>
          <w:fldChar w:fldCharType="end"/>
        </w:r>
      </w:hyperlink>
    </w:p>
    <w:p w14:paraId="5C27F7AD" w14:textId="10AF37E7" w:rsidR="00AD61FA" w:rsidRDefault="009630F2">
      <w:pPr>
        <w:pStyle w:val="TOC3"/>
        <w:rPr>
          <w:rFonts w:asciiTheme="minorHAnsi" w:eastAsiaTheme="minorEastAsia" w:hAnsiTheme="minorHAnsi" w:cstheme="minorBidi"/>
          <w:color w:val="auto"/>
          <w:sz w:val="22"/>
          <w:szCs w:val="22"/>
        </w:rPr>
      </w:pPr>
      <w:hyperlink w:anchor="_Toc96171054" w:history="1">
        <w:r w:rsidR="00AD61FA" w:rsidRPr="00013623">
          <w:rPr>
            <w:rStyle w:val="Hyperlink"/>
          </w:rPr>
          <w:t>3.1 Movement</w:t>
        </w:r>
        <w:r w:rsidR="00AD61FA">
          <w:rPr>
            <w:webHidden/>
          </w:rPr>
          <w:tab/>
        </w:r>
        <w:r w:rsidR="00AD61FA">
          <w:rPr>
            <w:webHidden/>
          </w:rPr>
          <w:fldChar w:fldCharType="begin"/>
        </w:r>
        <w:r w:rsidR="00AD61FA">
          <w:rPr>
            <w:webHidden/>
          </w:rPr>
          <w:instrText xml:space="preserve"> PAGEREF _Toc96171054 \h </w:instrText>
        </w:r>
        <w:r w:rsidR="00AD61FA">
          <w:rPr>
            <w:webHidden/>
          </w:rPr>
        </w:r>
        <w:r w:rsidR="00AD61FA">
          <w:rPr>
            <w:webHidden/>
          </w:rPr>
          <w:fldChar w:fldCharType="separate"/>
        </w:r>
        <w:r w:rsidR="00AD61FA">
          <w:rPr>
            <w:webHidden/>
          </w:rPr>
          <w:t>25</w:t>
        </w:r>
        <w:r w:rsidR="00AD61FA">
          <w:rPr>
            <w:webHidden/>
          </w:rPr>
          <w:fldChar w:fldCharType="end"/>
        </w:r>
      </w:hyperlink>
    </w:p>
    <w:p w14:paraId="045590E7" w14:textId="69AA3808" w:rsidR="00AD61FA" w:rsidRDefault="009630F2">
      <w:pPr>
        <w:pStyle w:val="TOC4"/>
        <w:rPr>
          <w:rFonts w:asciiTheme="minorHAnsi" w:eastAsiaTheme="minorEastAsia" w:hAnsiTheme="minorHAnsi" w:cstheme="minorBidi"/>
          <w:sz w:val="22"/>
          <w:szCs w:val="22"/>
        </w:rPr>
      </w:pPr>
      <w:hyperlink w:anchor="_Toc96171055" w:history="1">
        <w:r w:rsidR="00AD61FA" w:rsidRPr="00013623">
          <w:rPr>
            <w:rStyle w:val="Hyperlink"/>
          </w:rPr>
          <w:t>3.1.1 Hex-to-Hex Procedure</w:t>
        </w:r>
        <w:r w:rsidR="00AD61FA">
          <w:rPr>
            <w:webHidden/>
          </w:rPr>
          <w:tab/>
        </w:r>
        <w:r w:rsidR="00AD61FA">
          <w:rPr>
            <w:webHidden/>
          </w:rPr>
          <w:fldChar w:fldCharType="begin"/>
        </w:r>
        <w:r w:rsidR="00AD61FA">
          <w:rPr>
            <w:webHidden/>
          </w:rPr>
          <w:instrText xml:space="preserve"> PAGEREF _Toc96171055 \h </w:instrText>
        </w:r>
        <w:r w:rsidR="00AD61FA">
          <w:rPr>
            <w:webHidden/>
          </w:rPr>
        </w:r>
        <w:r w:rsidR="00AD61FA">
          <w:rPr>
            <w:webHidden/>
          </w:rPr>
          <w:fldChar w:fldCharType="separate"/>
        </w:r>
        <w:r w:rsidR="00AD61FA">
          <w:rPr>
            <w:webHidden/>
          </w:rPr>
          <w:t>25</w:t>
        </w:r>
        <w:r w:rsidR="00AD61FA">
          <w:rPr>
            <w:webHidden/>
          </w:rPr>
          <w:fldChar w:fldCharType="end"/>
        </w:r>
      </w:hyperlink>
    </w:p>
    <w:p w14:paraId="61A4945B" w14:textId="065F97EB" w:rsidR="00AD61FA" w:rsidRDefault="009630F2">
      <w:pPr>
        <w:pStyle w:val="TOC4"/>
        <w:rPr>
          <w:rFonts w:asciiTheme="minorHAnsi" w:eastAsiaTheme="minorEastAsia" w:hAnsiTheme="minorHAnsi" w:cstheme="minorBidi"/>
          <w:sz w:val="22"/>
          <w:szCs w:val="22"/>
        </w:rPr>
      </w:pPr>
      <w:hyperlink w:anchor="_Toc96171056" w:history="1">
        <w:r w:rsidR="00AD61FA" w:rsidRPr="00013623">
          <w:rPr>
            <w:rStyle w:val="Hyperlink"/>
          </w:rPr>
          <w:t>3.1.2 Port-to-Port Procedure</w:t>
        </w:r>
        <w:r w:rsidR="00AD61FA">
          <w:rPr>
            <w:webHidden/>
          </w:rPr>
          <w:tab/>
        </w:r>
        <w:r w:rsidR="00AD61FA">
          <w:rPr>
            <w:webHidden/>
          </w:rPr>
          <w:fldChar w:fldCharType="begin"/>
        </w:r>
        <w:r w:rsidR="00AD61FA">
          <w:rPr>
            <w:webHidden/>
          </w:rPr>
          <w:instrText xml:space="preserve"> PAGEREF _Toc96171056 \h </w:instrText>
        </w:r>
        <w:r w:rsidR="00AD61FA">
          <w:rPr>
            <w:webHidden/>
          </w:rPr>
        </w:r>
        <w:r w:rsidR="00AD61FA">
          <w:rPr>
            <w:webHidden/>
          </w:rPr>
          <w:fldChar w:fldCharType="separate"/>
        </w:r>
        <w:r w:rsidR="00AD61FA">
          <w:rPr>
            <w:webHidden/>
          </w:rPr>
          <w:t>27</w:t>
        </w:r>
        <w:r w:rsidR="00AD61FA">
          <w:rPr>
            <w:webHidden/>
          </w:rPr>
          <w:fldChar w:fldCharType="end"/>
        </w:r>
      </w:hyperlink>
    </w:p>
    <w:p w14:paraId="01DC47DF" w14:textId="6CB313E6" w:rsidR="00AD61FA" w:rsidRDefault="009630F2">
      <w:pPr>
        <w:pStyle w:val="TOC4"/>
        <w:rPr>
          <w:rFonts w:asciiTheme="minorHAnsi" w:eastAsiaTheme="minorEastAsia" w:hAnsiTheme="minorHAnsi" w:cstheme="minorBidi"/>
          <w:sz w:val="22"/>
          <w:szCs w:val="22"/>
        </w:rPr>
      </w:pPr>
      <w:hyperlink w:anchor="_Toc96171057" w:history="1">
        <w:r w:rsidR="00AD61FA" w:rsidRPr="00013623">
          <w:rPr>
            <w:rStyle w:val="Hyperlink"/>
          </w:rPr>
          <w:t>3.1.3 Off-Map Box to Off-Map Box Procedure</w:t>
        </w:r>
        <w:r w:rsidR="00AD61FA">
          <w:rPr>
            <w:webHidden/>
          </w:rPr>
          <w:tab/>
        </w:r>
        <w:r w:rsidR="00AD61FA">
          <w:rPr>
            <w:webHidden/>
          </w:rPr>
          <w:fldChar w:fldCharType="begin"/>
        </w:r>
        <w:r w:rsidR="00AD61FA">
          <w:rPr>
            <w:webHidden/>
          </w:rPr>
          <w:instrText xml:space="preserve"> PAGEREF _Toc96171057 \h </w:instrText>
        </w:r>
        <w:r w:rsidR="00AD61FA">
          <w:rPr>
            <w:webHidden/>
          </w:rPr>
        </w:r>
        <w:r w:rsidR="00AD61FA">
          <w:rPr>
            <w:webHidden/>
          </w:rPr>
          <w:fldChar w:fldCharType="separate"/>
        </w:r>
        <w:r w:rsidR="00AD61FA">
          <w:rPr>
            <w:webHidden/>
          </w:rPr>
          <w:t>27</w:t>
        </w:r>
        <w:r w:rsidR="00AD61FA">
          <w:rPr>
            <w:webHidden/>
          </w:rPr>
          <w:fldChar w:fldCharType="end"/>
        </w:r>
      </w:hyperlink>
    </w:p>
    <w:p w14:paraId="7ABDDD32" w14:textId="206B1C3F" w:rsidR="00AD61FA" w:rsidRDefault="009630F2">
      <w:pPr>
        <w:pStyle w:val="TOC4"/>
        <w:rPr>
          <w:rFonts w:asciiTheme="minorHAnsi" w:eastAsiaTheme="minorEastAsia" w:hAnsiTheme="minorHAnsi" w:cstheme="minorBidi"/>
          <w:sz w:val="22"/>
          <w:szCs w:val="22"/>
        </w:rPr>
      </w:pPr>
      <w:hyperlink w:anchor="_Toc96171058" w:history="1">
        <w:r w:rsidR="00AD61FA" w:rsidRPr="00013623">
          <w:rPr>
            <w:rStyle w:val="Hyperlink"/>
          </w:rPr>
          <w:t>3.1.4 Movement Restrictions</w:t>
        </w:r>
        <w:r w:rsidR="00AD61FA">
          <w:rPr>
            <w:webHidden/>
          </w:rPr>
          <w:tab/>
        </w:r>
        <w:r w:rsidR="00AD61FA">
          <w:rPr>
            <w:webHidden/>
          </w:rPr>
          <w:fldChar w:fldCharType="begin"/>
        </w:r>
        <w:r w:rsidR="00AD61FA">
          <w:rPr>
            <w:webHidden/>
          </w:rPr>
          <w:instrText xml:space="preserve"> PAGEREF _Toc96171058 \h </w:instrText>
        </w:r>
        <w:r w:rsidR="00AD61FA">
          <w:rPr>
            <w:webHidden/>
          </w:rPr>
        </w:r>
        <w:r w:rsidR="00AD61FA">
          <w:rPr>
            <w:webHidden/>
          </w:rPr>
          <w:fldChar w:fldCharType="separate"/>
        </w:r>
        <w:r w:rsidR="00AD61FA">
          <w:rPr>
            <w:webHidden/>
          </w:rPr>
          <w:t>27</w:t>
        </w:r>
        <w:r w:rsidR="00AD61FA">
          <w:rPr>
            <w:webHidden/>
          </w:rPr>
          <w:fldChar w:fldCharType="end"/>
        </w:r>
      </w:hyperlink>
    </w:p>
    <w:p w14:paraId="60DBC74B" w14:textId="16FF8FC5" w:rsidR="00AD61FA" w:rsidRDefault="009630F2">
      <w:pPr>
        <w:pStyle w:val="TOC3"/>
        <w:rPr>
          <w:rFonts w:asciiTheme="minorHAnsi" w:eastAsiaTheme="minorEastAsia" w:hAnsiTheme="minorHAnsi" w:cstheme="minorBidi"/>
          <w:color w:val="auto"/>
          <w:sz w:val="22"/>
          <w:szCs w:val="22"/>
        </w:rPr>
      </w:pPr>
      <w:hyperlink w:anchor="_Toc96171059" w:history="1">
        <w:r w:rsidR="00AD61FA" w:rsidRPr="00013623">
          <w:rPr>
            <w:rStyle w:val="Hyperlink"/>
          </w:rPr>
          <w:t>3.2 Overruns</w:t>
        </w:r>
        <w:r w:rsidR="00AD61FA">
          <w:rPr>
            <w:webHidden/>
          </w:rPr>
          <w:tab/>
        </w:r>
        <w:r w:rsidR="00AD61FA">
          <w:rPr>
            <w:webHidden/>
          </w:rPr>
          <w:fldChar w:fldCharType="begin"/>
        </w:r>
        <w:r w:rsidR="00AD61FA">
          <w:rPr>
            <w:webHidden/>
          </w:rPr>
          <w:instrText xml:space="preserve"> PAGEREF _Toc96171059 \h </w:instrText>
        </w:r>
        <w:r w:rsidR="00AD61FA">
          <w:rPr>
            <w:webHidden/>
          </w:rPr>
        </w:r>
        <w:r w:rsidR="00AD61FA">
          <w:rPr>
            <w:webHidden/>
          </w:rPr>
          <w:fldChar w:fldCharType="separate"/>
        </w:r>
        <w:r w:rsidR="00AD61FA">
          <w:rPr>
            <w:webHidden/>
          </w:rPr>
          <w:t>28</w:t>
        </w:r>
        <w:r w:rsidR="00AD61FA">
          <w:rPr>
            <w:webHidden/>
          </w:rPr>
          <w:fldChar w:fldCharType="end"/>
        </w:r>
      </w:hyperlink>
    </w:p>
    <w:p w14:paraId="6A796A06" w14:textId="283D4F76" w:rsidR="00AD61FA" w:rsidRDefault="009630F2">
      <w:pPr>
        <w:pStyle w:val="TOC2"/>
        <w:rPr>
          <w:rFonts w:asciiTheme="minorHAnsi" w:eastAsiaTheme="minorEastAsia" w:hAnsiTheme="minorHAnsi" w:cstheme="minorBidi"/>
          <w:b w:val="0"/>
          <w:sz w:val="22"/>
          <w:szCs w:val="22"/>
        </w:rPr>
      </w:pPr>
      <w:hyperlink w:anchor="_Toc96171060" w:history="1">
        <w:r w:rsidR="00AD61FA" w:rsidRPr="00013623">
          <w:rPr>
            <w:rStyle w:val="Hyperlink"/>
          </w:rPr>
          <w:t>4. Combat Phase</w:t>
        </w:r>
        <w:r w:rsidR="00AD61FA">
          <w:rPr>
            <w:webHidden/>
          </w:rPr>
          <w:tab/>
        </w:r>
        <w:r w:rsidR="00AD61FA">
          <w:rPr>
            <w:webHidden/>
          </w:rPr>
          <w:fldChar w:fldCharType="begin"/>
        </w:r>
        <w:r w:rsidR="00AD61FA">
          <w:rPr>
            <w:webHidden/>
          </w:rPr>
          <w:instrText xml:space="preserve"> PAGEREF _Toc96171060 \h </w:instrText>
        </w:r>
        <w:r w:rsidR="00AD61FA">
          <w:rPr>
            <w:webHidden/>
          </w:rPr>
        </w:r>
        <w:r w:rsidR="00AD61FA">
          <w:rPr>
            <w:webHidden/>
          </w:rPr>
          <w:fldChar w:fldCharType="separate"/>
        </w:r>
        <w:r w:rsidR="00AD61FA">
          <w:rPr>
            <w:webHidden/>
          </w:rPr>
          <w:t>29</w:t>
        </w:r>
        <w:r w:rsidR="00AD61FA">
          <w:rPr>
            <w:webHidden/>
          </w:rPr>
          <w:fldChar w:fldCharType="end"/>
        </w:r>
      </w:hyperlink>
    </w:p>
    <w:p w14:paraId="4EE569F4" w14:textId="0ADAAB22" w:rsidR="00AD61FA" w:rsidRDefault="009630F2">
      <w:pPr>
        <w:pStyle w:val="TOC3"/>
        <w:rPr>
          <w:rFonts w:asciiTheme="minorHAnsi" w:eastAsiaTheme="minorEastAsia" w:hAnsiTheme="minorHAnsi" w:cstheme="minorBidi"/>
          <w:color w:val="auto"/>
          <w:sz w:val="22"/>
          <w:szCs w:val="22"/>
        </w:rPr>
      </w:pPr>
      <w:hyperlink w:anchor="_Toc96171061" w:history="1">
        <w:r w:rsidR="00AD61FA" w:rsidRPr="00013623">
          <w:rPr>
            <w:rStyle w:val="Hyperlink"/>
          </w:rPr>
          <w:t>4.1 Blitz Combat Segment</w:t>
        </w:r>
        <w:r w:rsidR="00AD61FA">
          <w:rPr>
            <w:webHidden/>
          </w:rPr>
          <w:tab/>
        </w:r>
        <w:r w:rsidR="00AD61FA">
          <w:rPr>
            <w:webHidden/>
          </w:rPr>
          <w:fldChar w:fldCharType="begin"/>
        </w:r>
        <w:r w:rsidR="00AD61FA">
          <w:rPr>
            <w:webHidden/>
          </w:rPr>
          <w:instrText xml:space="preserve"> PAGEREF _Toc96171061 \h </w:instrText>
        </w:r>
        <w:r w:rsidR="00AD61FA">
          <w:rPr>
            <w:webHidden/>
          </w:rPr>
        </w:r>
        <w:r w:rsidR="00AD61FA">
          <w:rPr>
            <w:webHidden/>
          </w:rPr>
          <w:fldChar w:fldCharType="separate"/>
        </w:r>
        <w:r w:rsidR="00AD61FA">
          <w:rPr>
            <w:webHidden/>
          </w:rPr>
          <w:t>29</w:t>
        </w:r>
        <w:r w:rsidR="00AD61FA">
          <w:rPr>
            <w:webHidden/>
          </w:rPr>
          <w:fldChar w:fldCharType="end"/>
        </w:r>
      </w:hyperlink>
    </w:p>
    <w:p w14:paraId="521EA68F" w14:textId="06D4CA27" w:rsidR="00AD61FA" w:rsidRDefault="009630F2">
      <w:pPr>
        <w:pStyle w:val="TOC4"/>
        <w:rPr>
          <w:rFonts w:asciiTheme="minorHAnsi" w:eastAsiaTheme="minorEastAsia" w:hAnsiTheme="minorHAnsi" w:cstheme="minorBidi"/>
          <w:sz w:val="22"/>
          <w:szCs w:val="22"/>
        </w:rPr>
      </w:pPr>
      <w:hyperlink w:anchor="_Toc96171062" w:history="1">
        <w:r w:rsidR="00AD61FA" w:rsidRPr="00013623">
          <w:rPr>
            <w:rStyle w:val="Hyperlink"/>
          </w:rPr>
          <w:t>4.1.1 Airdrop</w:t>
        </w:r>
        <w:r w:rsidR="00AD61FA">
          <w:rPr>
            <w:webHidden/>
          </w:rPr>
          <w:tab/>
        </w:r>
        <w:r w:rsidR="00AD61FA">
          <w:rPr>
            <w:webHidden/>
          </w:rPr>
          <w:fldChar w:fldCharType="begin"/>
        </w:r>
        <w:r w:rsidR="00AD61FA">
          <w:rPr>
            <w:webHidden/>
          </w:rPr>
          <w:instrText xml:space="preserve"> PAGEREF _Toc96171062 \h </w:instrText>
        </w:r>
        <w:r w:rsidR="00AD61FA">
          <w:rPr>
            <w:webHidden/>
          </w:rPr>
        </w:r>
        <w:r w:rsidR="00AD61FA">
          <w:rPr>
            <w:webHidden/>
          </w:rPr>
          <w:fldChar w:fldCharType="separate"/>
        </w:r>
        <w:r w:rsidR="00AD61FA">
          <w:rPr>
            <w:webHidden/>
          </w:rPr>
          <w:t>29</w:t>
        </w:r>
        <w:r w:rsidR="00AD61FA">
          <w:rPr>
            <w:webHidden/>
          </w:rPr>
          <w:fldChar w:fldCharType="end"/>
        </w:r>
      </w:hyperlink>
    </w:p>
    <w:p w14:paraId="7CE88B85" w14:textId="40DB67E3" w:rsidR="00AD61FA" w:rsidRDefault="009630F2">
      <w:pPr>
        <w:pStyle w:val="TOC4"/>
        <w:rPr>
          <w:rFonts w:asciiTheme="minorHAnsi" w:eastAsiaTheme="minorEastAsia" w:hAnsiTheme="minorHAnsi" w:cstheme="minorBidi"/>
          <w:sz w:val="22"/>
          <w:szCs w:val="22"/>
        </w:rPr>
      </w:pPr>
      <w:hyperlink w:anchor="_Toc96171063" w:history="1">
        <w:r w:rsidR="00AD61FA" w:rsidRPr="00013623">
          <w:rPr>
            <w:rStyle w:val="Hyperlink"/>
          </w:rPr>
          <w:t>4.1.2 Blitz Combat</w:t>
        </w:r>
        <w:r w:rsidR="00AD61FA">
          <w:rPr>
            <w:webHidden/>
          </w:rPr>
          <w:tab/>
        </w:r>
        <w:r w:rsidR="00AD61FA">
          <w:rPr>
            <w:webHidden/>
          </w:rPr>
          <w:fldChar w:fldCharType="begin"/>
        </w:r>
        <w:r w:rsidR="00AD61FA">
          <w:rPr>
            <w:webHidden/>
          </w:rPr>
          <w:instrText xml:space="preserve"> PAGEREF _Toc96171063 \h </w:instrText>
        </w:r>
        <w:r w:rsidR="00AD61FA">
          <w:rPr>
            <w:webHidden/>
          </w:rPr>
        </w:r>
        <w:r w:rsidR="00AD61FA">
          <w:rPr>
            <w:webHidden/>
          </w:rPr>
          <w:fldChar w:fldCharType="separate"/>
        </w:r>
        <w:r w:rsidR="00AD61FA">
          <w:rPr>
            <w:webHidden/>
          </w:rPr>
          <w:t>29</w:t>
        </w:r>
        <w:r w:rsidR="00AD61FA">
          <w:rPr>
            <w:webHidden/>
          </w:rPr>
          <w:fldChar w:fldCharType="end"/>
        </w:r>
      </w:hyperlink>
    </w:p>
    <w:p w14:paraId="003D69C7" w14:textId="66427035" w:rsidR="00AD61FA" w:rsidRDefault="009630F2">
      <w:pPr>
        <w:pStyle w:val="TOC4"/>
        <w:rPr>
          <w:rFonts w:asciiTheme="minorHAnsi" w:eastAsiaTheme="minorEastAsia" w:hAnsiTheme="minorHAnsi" w:cstheme="minorBidi"/>
          <w:sz w:val="22"/>
          <w:szCs w:val="22"/>
        </w:rPr>
      </w:pPr>
      <w:hyperlink w:anchor="_Toc96171064" w:history="1">
        <w:r w:rsidR="00AD61FA" w:rsidRPr="00013623">
          <w:rPr>
            <w:rStyle w:val="Hyperlink"/>
          </w:rPr>
          <w:t>4.1.3 Beachhead Landing</w:t>
        </w:r>
        <w:r w:rsidR="00AD61FA">
          <w:rPr>
            <w:webHidden/>
          </w:rPr>
          <w:tab/>
        </w:r>
        <w:r w:rsidR="00AD61FA">
          <w:rPr>
            <w:webHidden/>
          </w:rPr>
          <w:fldChar w:fldCharType="begin"/>
        </w:r>
        <w:r w:rsidR="00AD61FA">
          <w:rPr>
            <w:webHidden/>
          </w:rPr>
          <w:instrText xml:space="preserve"> PAGEREF _Toc96171064 \h </w:instrText>
        </w:r>
        <w:r w:rsidR="00AD61FA">
          <w:rPr>
            <w:webHidden/>
          </w:rPr>
        </w:r>
        <w:r w:rsidR="00AD61FA">
          <w:rPr>
            <w:webHidden/>
          </w:rPr>
          <w:fldChar w:fldCharType="separate"/>
        </w:r>
        <w:r w:rsidR="00AD61FA">
          <w:rPr>
            <w:webHidden/>
          </w:rPr>
          <w:t>29</w:t>
        </w:r>
        <w:r w:rsidR="00AD61FA">
          <w:rPr>
            <w:webHidden/>
          </w:rPr>
          <w:fldChar w:fldCharType="end"/>
        </w:r>
      </w:hyperlink>
    </w:p>
    <w:p w14:paraId="4F0F9F87" w14:textId="4B0AC426" w:rsidR="00AD61FA" w:rsidRDefault="009630F2">
      <w:pPr>
        <w:pStyle w:val="TOC4"/>
        <w:rPr>
          <w:rFonts w:asciiTheme="minorHAnsi" w:eastAsiaTheme="minorEastAsia" w:hAnsiTheme="minorHAnsi" w:cstheme="minorBidi"/>
          <w:sz w:val="22"/>
          <w:szCs w:val="22"/>
        </w:rPr>
      </w:pPr>
      <w:hyperlink w:anchor="_Toc96171065" w:history="1">
        <w:r w:rsidR="00AD61FA" w:rsidRPr="00013623">
          <w:rPr>
            <w:rStyle w:val="Hyperlink"/>
          </w:rPr>
          <w:t>4.1.4 Airdrop Landing</w:t>
        </w:r>
        <w:r w:rsidR="00AD61FA">
          <w:rPr>
            <w:webHidden/>
          </w:rPr>
          <w:tab/>
        </w:r>
        <w:r w:rsidR="00AD61FA">
          <w:rPr>
            <w:webHidden/>
          </w:rPr>
          <w:fldChar w:fldCharType="begin"/>
        </w:r>
        <w:r w:rsidR="00AD61FA">
          <w:rPr>
            <w:webHidden/>
          </w:rPr>
          <w:instrText xml:space="preserve"> PAGEREF _Toc96171065 \h </w:instrText>
        </w:r>
        <w:r w:rsidR="00AD61FA">
          <w:rPr>
            <w:webHidden/>
          </w:rPr>
        </w:r>
        <w:r w:rsidR="00AD61FA">
          <w:rPr>
            <w:webHidden/>
          </w:rPr>
          <w:fldChar w:fldCharType="separate"/>
        </w:r>
        <w:r w:rsidR="00AD61FA">
          <w:rPr>
            <w:webHidden/>
          </w:rPr>
          <w:t>30</w:t>
        </w:r>
        <w:r w:rsidR="00AD61FA">
          <w:rPr>
            <w:webHidden/>
          </w:rPr>
          <w:fldChar w:fldCharType="end"/>
        </w:r>
      </w:hyperlink>
    </w:p>
    <w:p w14:paraId="2567ECA4" w14:textId="33EF85D3" w:rsidR="00AD61FA" w:rsidRDefault="009630F2">
      <w:pPr>
        <w:pStyle w:val="TOC4"/>
        <w:rPr>
          <w:rFonts w:asciiTheme="minorHAnsi" w:eastAsiaTheme="minorEastAsia" w:hAnsiTheme="minorHAnsi" w:cstheme="minorBidi"/>
          <w:sz w:val="22"/>
          <w:szCs w:val="22"/>
        </w:rPr>
      </w:pPr>
      <w:hyperlink w:anchor="_Toc96171066" w:history="1">
        <w:r w:rsidR="00AD61FA" w:rsidRPr="00013623">
          <w:rPr>
            <w:rStyle w:val="Hyperlink"/>
          </w:rPr>
          <w:t>4.1.5 CV Strike Returns</w:t>
        </w:r>
        <w:r w:rsidR="00AD61FA">
          <w:rPr>
            <w:webHidden/>
          </w:rPr>
          <w:tab/>
        </w:r>
        <w:r w:rsidR="00AD61FA">
          <w:rPr>
            <w:webHidden/>
          </w:rPr>
          <w:fldChar w:fldCharType="begin"/>
        </w:r>
        <w:r w:rsidR="00AD61FA">
          <w:rPr>
            <w:webHidden/>
          </w:rPr>
          <w:instrText xml:space="preserve"> PAGEREF _Toc96171066 \h </w:instrText>
        </w:r>
        <w:r w:rsidR="00AD61FA">
          <w:rPr>
            <w:webHidden/>
          </w:rPr>
        </w:r>
        <w:r w:rsidR="00AD61FA">
          <w:rPr>
            <w:webHidden/>
          </w:rPr>
          <w:fldChar w:fldCharType="separate"/>
        </w:r>
        <w:r w:rsidR="00AD61FA">
          <w:rPr>
            <w:webHidden/>
          </w:rPr>
          <w:t>30</w:t>
        </w:r>
        <w:r w:rsidR="00AD61FA">
          <w:rPr>
            <w:webHidden/>
          </w:rPr>
          <w:fldChar w:fldCharType="end"/>
        </w:r>
      </w:hyperlink>
    </w:p>
    <w:p w14:paraId="1EEE1557" w14:textId="2E92B82B" w:rsidR="00AD61FA" w:rsidRDefault="009630F2">
      <w:pPr>
        <w:pStyle w:val="TOC3"/>
        <w:rPr>
          <w:rFonts w:asciiTheme="minorHAnsi" w:eastAsiaTheme="minorEastAsia" w:hAnsiTheme="minorHAnsi" w:cstheme="minorBidi"/>
          <w:color w:val="auto"/>
          <w:sz w:val="22"/>
          <w:szCs w:val="22"/>
        </w:rPr>
      </w:pPr>
      <w:hyperlink w:anchor="_Toc96171067" w:history="1">
        <w:r w:rsidR="00AD61FA" w:rsidRPr="00013623">
          <w:rPr>
            <w:rStyle w:val="Hyperlink"/>
          </w:rPr>
          <w:t>4.2 Regular Combat Segment</w:t>
        </w:r>
        <w:r w:rsidR="00AD61FA">
          <w:rPr>
            <w:webHidden/>
          </w:rPr>
          <w:tab/>
        </w:r>
        <w:r w:rsidR="00AD61FA">
          <w:rPr>
            <w:webHidden/>
          </w:rPr>
          <w:fldChar w:fldCharType="begin"/>
        </w:r>
        <w:r w:rsidR="00AD61FA">
          <w:rPr>
            <w:webHidden/>
          </w:rPr>
          <w:instrText xml:space="preserve"> PAGEREF _Toc96171067 \h </w:instrText>
        </w:r>
        <w:r w:rsidR="00AD61FA">
          <w:rPr>
            <w:webHidden/>
          </w:rPr>
        </w:r>
        <w:r w:rsidR="00AD61FA">
          <w:rPr>
            <w:webHidden/>
          </w:rPr>
          <w:fldChar w:fldCharType="separate"/>
        </w:r>
        <w:r w:rsidR="00AD61FA">
          <w:rPr>
            <w:webHidden/>
          </w:rPr>
          <w:t>30</w:t>
        </w:r>
        <w:r w:rsidR="00AD61FA">
          <w:rPr>
            <w:webHidden/>
          </w:rPr>
          <w:fldChar w:fldCharType="end"/>
        </w:r>
      </w:hyperlink>
    </w:p>
    <w:p w14:paraId="2EB56234" w14:textId="0C914D67" w:rsidR="00AD61FA" w:rsidRDefault="009630F2">
      <w:pPr>
        <w:pStyle w:val="TOC4"/>
        <w:rPr>
          <w:rFonts w:asciiTheme="minorHAnsi" w:eastAsiaTheme="minorEastAsia" w:hAnsiTheme="minorHAnsi" w:cstheme="minorBidi"/>
          <w:sz w:val="22"/>
          <w:szCs w:val="22"/>
        </w:rPr>
      </w:pPr>
      <w:hyperlink w:anchor="_Toc96171068" w:history="1">
        <w:r w:rsidR="00AD61FA" w:rsidRPr="00013623">
          <w:rPr>
            <w:rStyle w:val="Hyperlink"/>
          </w:rPr>
          <w:t>4.2.1 Attacks</w:t>
        </w:r>
        <w:r w:rsidR="00AD61FA">
          <w:rPr>
            <w:webHidden/>
          </w:rPr>
          <w:tab/>
        </w:r>
        <w:r w:rsidR="00AD61FA">
          <w:rPr>
            <w:webHidden/>
          </w:rPr>
          <w:fldChar w:fldCharType="begin"/>
        </w:r>
        <w:r w:rsidR="00AD61FA">
          <w:rPr>
            <w:webHidden/>
          </w:rPr>
          <w:instrText xml:space="preserve"> PAGEREF _Toc96171068 \h </w:instrText>
        </w:r>
        <w:r w:rsidR="00AD61FA">
          <w:rPr>
            <w:webHidden/>
          </w:rPr>
        </w:r>
        <w:r w:rsidR="00AD61FA">
          <w:rPr>
            <w:webHidden/>
          </w:rPr>
          <w:fldChar w:fldCharType="separate"/>
        </w:r>
        <w:r w:rsidR="00AD61FA">
          <w:rPr>
            <w:webHidden/>
          </w:rPr>
          <w:t>30</w:t>
        </w:r>
        <w:r w:rsidR="00AD61FA">
          <w:rPr>
            <w:webHidden/>
          </w:rPr>
          <w:fldChar w:fldCharType="end"/>
        </w:r>
      </w:hyperlink>
    </w:p>
    <w:p w14:paraId="7F85362F" w14:textId="10C7479D" w:rsidR="00AD61FA" w:rsidRDefault="009630F2">
      <w:pPr>
        <w:pStyle w:val="TOC4"/>
        <w:rPr>
          <w:rFonts w:asciiTheme="minorHAnsi" w:eastAsiaTheme="minorEastAsia" w:hAnsiTheme="minorHAnsi" w:cstheme="minorBidi"/>
          <w:sz w:val="22"/>
          <w:szCs w:val="22"/>
        </w:rPr>
      </w:pPr>
      <w:hyperlink w:anchor="_Toc96171069" w:history="1">
        <w:r w:rsidR="00AD61FA" w:rsidRPr="00013623">
          <w:rPr>
            <w:rStyle w:val="Hyperlink"/>
          </w:rPr>
          <w:t>4.2.2 Attack Sequence</w:t>
        </w:r>
        <w:r w:rsidR="00AD61FA">
          <w:rPr>
            <w:webHidden/>
          </w:rPr>
          <w:tab/>
        </w:r>
        <w:r w:rsidR="00AD61FA">
          <w:rPr>
            <w:webHidden/>
          </w:rPr>
          <w:fldChar w:fldCharType="begin"/>
        </w:r>
        <w:r w:rsidR="00AD61FA">
          <w:rPr>
            <w:webHidden/>
          </w:rPr>
          <w:instrText xml:space="preserve"> PAGEREF _Toc96171069 \h </w:instrText>
        </w:r>
        <w:r w:rsidR="00AD61FA">
          <w:rPr>
            <w:webHidden/>
          </w:rPr>
        </w:r>
        <w:r w:rsidR="00AD61FA">
          <w:rPr>
            <w:webHidden/>
          </w:rPr>
          <w:fldChar w:fldCharType="separate"/>
        </w:r>
        <w:r w:rsidR="00AD61FA">
          <w:rPr>
            <w:webHidden/>
          </w:rPr>
          <w:t>31</w:t>
        </w:r>
        <w:r w:rsidR="00AD61FA">
          <w:rPr>
            <w:webHidden/>
          </w:rPr>
          <w:fldChar w:fldCharType="end"/>
        </w:r>
      </w:hyperlink>
    </w:p>
    <w:p w14:paraId="347CAC5A" w14:textId="6E99375C" w:rsidR="00AD61FA" w:rsidRDefault="009630F2">
      <w:pPr>
        <w:pStyle w:val="TOC4"/>
        <w:rPr>
          <w:rFonts w:asciiTheme="minorHAnsi" w:eastAsiaTheme="minorEastAsia" w:hAnsiTheme="minorHAnsi" w:cstheme="minorBidi"/>
          <w:sz w:val="22"/>
          <w:szCs w:val="22"/>
        </w:rPr>
      </w:pPr>
      <w:hyperlink w:anchor="_Toc96171070" w:history="1">
        <w:r w:rsidR="00AD61FA" w:rsidRPr="00013623">
          <w:rPr>
            <w:rStyle w:val="Hyperlink"/>
          </w:rPr>
          <w:t>4.2.3 CRT Column Shifts</w:t>
        </w:r>
        <w:r w:rsidR="00AD61FA">
          <w:rPr>
            <w:webHidden/>
          </w:rPr>
          <w:tab/>
        </w:r>
        <w:r w:rsidR="00AD61FA">
          <w:rPr>
            <w:webHidden/>
          </w:rPr>
          <w:fldChar w:fldCharType="begin"/>
        </w:r>
        <w:r w:rsidR="00AD61FA">
          <w:rPr>
            <w:webHidden/>
          </w:rPr>
          <w:instrText xml:space="preserve"> PAGEREF _Toc96171070 \h </w:instrText>
        </w:r>
        <w:r w:rsidR="00AD61FA">
          <w:rPr>
            <w:webHidden/>
          </w:rPr>
        </w:r>
        <w:r w:rsidR="00AD61FA">
          <w:rPr>
            <w:webHidden/>
          </w:rPr>
          <w:fldChar w:fldCharType="separate"/>
        </w:r>
        <w:r w:rsidR="00AD61FA">
          <w:rPr>
            <w:webHidden/>
          </w:rPr>
          <w:t>31</w:t>
        </w:r>
        <w:r w:rsidR="00AD61FA">
          <w:rPr>
            <w:webHidden/>
          </w:rPr>
          <w:fldChar w:fldCharType="end"/>
        </w:r>
      </w:hyperlink>
    </w:p>
    <w:p w14:paraId="2DECB52A" w14:textId="229FD191" w:rsidR="00AD61FA" w:rsidRDefault="009630F2">
      <w:pPr>
        <w:pStyle w:val="TOC4"/>
        <w:rPr>
          <w:rFonts w:asciiTheme="minorHAnsi" w:eastAsiaTheme="minorEastAsia" w:hAnsiTheme="minorHAnsi" w:cstheme="minorBidi"/>
          <w:sz w:val="22"/>
          <w:szCs w:val="22"/>
        </w:rPr>
      </w:pPr>
      <w:hyperlink w:anchor="_Toc96171071" w:history="1">
        <w:r w:rsidR="00AD61FA" w:rsidRPr="00013623">
          <w:rPr>
            <w:rStyle w:val="Hyperlink"/>
          </w:rPr>
          <w:t>4.2.4 Combat Results</w:t>
        </w:r>
        <w:r w:rsidR="00AD61FA">
          <w:rPr>
            <w:webHidden/>
          </w:rPr>
          <w:tab/>
        </w:r>
        <w:r w:rsidR="00AD61FA">
          <w:rPr>
            <w:webHidden/>
          </w:rPr>
          <w:fldChar w:fldCharType="begin"/>
        </w:r>
        <w:r w:rsidR="00AD61FA">
          <w:rPr>
            <w:webHidden/>
          </w:rPr>
          <w:instrText xml:space="preserve"> PAGEREF _Toc96171071 \h </w:instrText>
        </w:r>
        <w:r w:rsidR="00AD61FA">
          <w:rPr>
            <w:webHidden/>
          </w:rPr>
        </w:r>
        <w:r w:rsidR="00AD61FA">
          <w:rPr>
            <w:webHidden/>
          </w:rPr>
          <w:fldChar w:fldCharType="separate"/>
        </w:r>
        <w:r w:rsidR="00AD61FA">
          <w:rPr>
            <w:webHidden/>
          </w:rPr>
          <w:t>32</w:t>
        </w:r>
        <w:r w:rsidR="00AD61FA">
          <w:rPr>
            <w:webHidden/>
          </w:rPr>
          <w:fldChar w:fldCharType="end"/>
        </w:r>
      </w:hyperlink>
    </w:p>
    <w:p w14:paraId="6CEED622" w14:textId="225736EE" w:rsidR="00AD61FA" w:rsidRDefault="009630F2">
      <w:pPr>
        <w:pStyle w:val="TOC4"/>
        <w:rPr>
          <w:rFonts w:asciiTheme="minorHAnsi" w:eastAsiaTheme="minorEastAsia" w:hAnsiTheme="minorHAnsi" w:cstheme="minorBidi"/>
          <w:sz w:val="22"/>
          <w:szCs w:val="22"/>
        </w:rPr>
      </w:pPr>
      <w:hyperlink w:anchor="_Toc96171072" w:history="1">
        <w:r w:rsidR="00AD61FA" w:rsidRPr="00013623">
          <w:rPr>
            <w:rStyle w:val="Hyperlink"/>
          </w:rPr>
          <w:t>4.2.5 Retreat</w:t>
        </w:r>
        <w:r w:rsidR="00AD61FA">
          <w:rPr>
            <w:webHidden/>
          </w:rPr>
          <w:tab/>
        </w:r>
        <w:r w:rsidR="00AD61FA">
          <w:rPr>
            <w:webHidden/>
          </w:rPr>
          <w:fldChar w:fldCharType="begin"/>
        </w:r>
        <w:r w:rsidR="00AD61FA">
          <w:rPr>
            <w:webHidden/>
          </w:rPr>
          <w:instrText xml:space="preserve"> PAGEREF _Toc96171072 \h </w:instrText>
        </w:r>
        <w:r w:rsidR="00AD61FA">
          <w:rPr>
            <w:webHidden/>
          </w:rPr>
        </w:r>
        <w:r w:rsidR="00AD61FA">
          <w:rPr>
            <w:webHidden/>
          </w:rPr>
          <w:fldChar w:fldCharType="separate"/>
        </w:r>
        <w:r w:rsidR="00AD61FA">
          <w:rPr>
            <w:webHidden/>
          </w:rPr>
          <w:t>32</w:t>
        </w:r>
        <w:r w:rsidR="00AD61FA">
          <w:rPr>
            <w:webHidden/>
          </w:rPr>
          <w:fldChar w:fldCharType="end"/>
        </w:r>
      </w:hyperlink>
    </w:p>
    <w:p w14:paraId="2199DA4D" w14:textId="525B9A18" w:rsidR="00AD61FA" w:rsidRDefault="009630F2">
      <w:pPr>
        <w:pStyle w:val="TOC4"/>
        <w:rPr>
          <w:rFonts w:asciiTheme="minorHAnsi" w:eastAsiaTheme="minorEastAsia" w:hAnsiTheme="minorHAnsi" w:cstheme="minorBidi"/>
          <w:sz w:val="22"/>
          <w:szCs w:val="22"/>
        </w:rPr>
      </w:pPr>
      <w:hyperlink w:anchor="_Toc96171073" w:history="1">
        <w:r w:rsidR="00AD61FA" w:rsidRPr="00013623">
          <w:rPr>
            <w:rStyle w:val="Hyperlink"/>
          </w:rPr>
          <w:t>4.2.6 Attrition</w:t>
        </w:r>
        <w:r w:rsidR="00AD61FA">
          <w:rPr>
            <w:webHidden/>
          </w:rPr>
          <w:tab/>
        </w:r>
        <w:r w:rsidR="00AD61FA">
          <w:rPr>
            <w:webHidden/>
          </w:rPr>
          <w:fldChar w:fldCharType="begin"/>
        </w:r>
        <w:r w:rsidR="00AD61FA">
          <w:rPr>
            <w:webHidden/>
          </w:rPr>
          <w:instrText xml:space="preserve"> PAGEREF _Toc96171073 \h </w:instrText>
        </w:r>
        <w:r w:rsidR="00AD61FA">
          <w:rPr>
            <w:webHidden/>
          </w:rPr>
        </w:r>
        <w:r w:rsidR="00AD61FA">
          <w:rPr>
            <w:webHidden/>
          </w:rPr>
          <w:fldChar w:fldCharType="separate"/>
        </w:r>
        <w:r w:rsidR="00AD61FA">
          <w:rPr>
            <w:webHidden/>
          </w:rPr>
          <w:t>34</w:t>
        </w:r>
        <w:r w:rsidR="00AD61FA">
          <w:rPr>
            <w:webHidden/>
          </w:rPr>
          <w:fldChar w:fldCharType="end"/>
        </w:r>
      </w:hyperlink>
    </w:p>
    <w:p w14:paraId="265890DE" w14:textId="3217F5AB" w:rsidR="00AD61FA" w:rsidRDefault="009630F2">
      <w:pPr>
        <w:pStyle w:val="TOC4"/>
        <w:rPr>
          <w:rFonts w:asciiTheme="minorHAnsi" w:eastAsiaTheme="minorEastAsia" w:hAnsiTheme="minorHAnsi" w:cstheme="minorBidi"/>
          <w:sz w:val="22"/>
          <w:szCs w:val="22"/>
        </w:rPr>
      </w:pPr>
      <w:hyperlink w:anchor="_Toc96171074" w:history="1">
        <w:r w:rsidR="00AD61FA" w:rsidRPr="00013623">
          <w:rPr>
            <w:rStyle w:val="Hyperlink"/>
          </w:rPr>
          <w:t>4.2.7 Advance After Combat</w:t>
        </w:r>
        <w:r w:rsidR="00AD61FA">
          <w:rPr>
            <w:webHidden/>
          </w:rPr>
          <w:tab/>
        </w:r>
        <w:r w:rsidR="00AD61FA">
          <w:rPr>
            <w:webHidden/>
          </w:rPr>
          <w:fldChar w:fldCharType="begin"/>
        </w:r>
        <w:r w:rsidR="00AD61FA">
          <w:rPr>
            <w:webHidden/>
          </w:rPr>
          <w:instrText xml:space="preserve"> PAGEREF _Toc96171074 \h </w:instrText>
        </w:r>
        <w:r w:rsidR="00AD61FA">
          <w:rPr>
            <w:webHidden/>
          </w:rPr>
        </w:r>
        <w:r w:rsidR="00AD61FA">
          <w:rPr>
            <w:webHidden/>
          </w:rPr>
          <w:fldChar w:fldCharType="separate"/>
        </w:r>
        <w:r w:rsidR="00AD61FA">
          <w:rPr>
            <w:webHidden/>
          </w:rPr>
          <w:t>34</w:t>
        </w:r>
        <w:r w:rsidR="00AD61FA">
          <w:rPr>
            <w:webHidden/>
          </w:rPr>
          <w:fldChar w:fldCharType="end"/>
        </w:r>
      </w:hyperlink>
    </w:p>
    <w:p w14:paraId="2EBA66C5" w14:textId="7F187A75" w:rsidR="00AD61FA" w:rsidRDefault="009630F2">
      <w:pPr>
        <w:pStyle w:val="TOC4"/>
        <w:rPr>
          <w:rFonts w:asciiTheme="minorHAnsi" w:eastAsiaTheme="minorEastAsia" w:hAnsiTheme="minorHAnsi" w:cstheme="minorBidi"/>
          <w:sz w:val="22"/>
          <w:szCs w:val="22"/>
        </w:rPr>
      </w:pPr>
      <w:hyperlink w:anchor="_Toc96171075" w:history="1">
        <w:r w:rsidR="00AD61FA" w:rsidRPr="00013623">
          <w:rPr>
            <w:rStyle w:val="Hyperlink"/>
          </w:rPr>
          <w:t>4.2.8 Exploitation</w:t>
        </w:r>
        <w:r w:rsidR="00AD61FA">
          <w:rPr>
            <w:webHidden/>
          </w:rPr>
          <w:tab/>
        </w:r>
        <w:r w:rsidR="00AD61FA">
          <w:rPr>
            <w:webHidden/>
          </w:rPr>
          <w:fldChar w:fldCharType="begin"/>
        </w:r>
        <w:r w:rsidR="00AD61FA">
          <w:rPr>
            <w:webHidden/>
          </w:rPr>
          <w:instrText xml:space="preserve"> PAGEREF _Toc96171075 \h </w:instrText>
        </w:r>
        <w:r w:rsidR="00AD61FA">
          <w:rPr>
            <w:webHidden/>
          </w:rPr>
        </w:r>
        <w:r w:rsidR="00AD61FA">
          <w:rPr>
            <w:webHidden/>
          </w:rPr>
          <w:fldChar w:fldCharType="separate"/>
        </w:r>
        <w:r w:rsidR="00AD61FA">
          <w:rPr>
            <w:webHidden/>
          </w:rPr>
          <w:t>35</w:t>
        </w:r>
        <w:r w:rsidR="00AD61FA">
          <w:rPr>
            <w:webHidden/>
          </w:rPr>
          <w:fldChar w:fldCharType="end"/>
        </w:r>
      </w:hyperlink>
    </w:p>
    <w:p w14:paraId="40057067" w14:textId="5D0AEB7A" w:rsidR="00AD61FA" w:rsidRDefault="009630F2">
      <w:pPr>
        <w:pStyle w:val="TOC3"/>
        <w:rPr>
          <w:rFonts w:asciiTheme="minorHAnsi" w:eastAsiaTheme="minorEastAsia" w:hAnsiTheme="minorHAnsi" w:cstheme="minorBidi"/>
          <w:color w:val="auto"/>
          <w:sz w:val="22"/>
          <w:szCs w:val="22"/>
        </w:rPr>
      </w:pPr>
      <w:hyperlink w:anchor="_Toc96171076" w:history="1">
        <w:r w:rsidR="00AD61FA" w:rsidRPr="00013623">
          <w:rPr>
            <w:rStyle w:val="Hyperlink"/>
          </w:rPr>
          <w:t>4.3 Marker Segment</w:t>
        </w:r>
        <w:r w:rsidR="00AD61FA">
          <w:rPr>
            <w:webHidden/>
          </w:rPr>
          <w:tab/>
        </w:r>
        <w:r w:rsidR="00AD61FA">
          <w:rPr>
            <w:webHidden/>
          </w:rPr>
          <w:fldChar w:fldCharType="begin"/>
        </w:r>
        <w:r w:rsidR="00AD61FA">
          <w:rPr>
            <w:webHidden/>
          </w:rPr>
          <w:instrText xml:space="preserve"> PAGEREF _Toc96171076 \h </w:instrText>
        </w:r>
        <w:r w:rsidR="00AD61FA">
          <w:rPr>
            <w:webHidden/>
          </w:rPr>
        </w:r>
        <w:r w:rsidR="00AD61FA">
          <w:rPr>
            <w:webHidden/>
          </w:rPr>
          <w:fldChar w:fldCharType="separate"/>
        </w:r>
        <w:r w:rsidR="00AD61FA">
          <w:rPr>
            <w:webHidden/>
          </w:rPr>
          <w:t>35</w:t>
        </w:r>
        <w:r w:rsidR="00AD61FA">
          <w:rPr>
            <w:webHidden/>
          </w:rPr>
          <w:fldChar w:fldCharType="end"/>
        </w:r>
      </w:hyperlink>
    </w:p>
    <w:p w14:paraId="2BB5FB48" w14:textId="22680C11" w:rsidR="00AD61FA" w:rsidRDefault="009630F2">
      <w:pPr>
        <w:pStyle w:val="TOC2"/>
        <w:rPr>
          <w:rFonts w:asciiTheme="minorHAnsi" w:eastAsiaTheme="minorEastAsia" w:hAnsiTheme="minorHAnsi" w:cstheme="minorBidi"/>
          <w:b w:val="0"/>
          <w:sz w:val="22"/>
          <w:szCs w:val="22"/>
        </w:rPr>
      </w:pPr>
      <w:hyperlink w:anchor="_Toc96171077" w:history="1">
        <w:r w:rsidR="00AD61FA" w:rsidRPr="00013623">
          <w:rPr>
            <w:rStyle w:val="Hyperlink"/>
          </w:rPr>
          <w:t>5. Reserve Movement Phase</w:t>
        </w:r>
        <w:r w:rsidR="00AD61FA">
          <w:rPr>
            <w:webHidden/>
          </w:rPr>
          <w:tab/>
        </w:r>
        <w:r w:rsidR="00AD61FA">
          <w:rPr>
            <w:webHidden/>
          </w:rPr>
          <w:fldChar w:fldCharType="begin"/>
        </w:r>
        <w:r w:rsidR="00AD61FA">
          <w:rPr>
            <w:webHidden/>
          </w:rPr>
          <w:instrText xml:space="preserve"> PAGEREF _Toc96171077 \h </w:instrText>
        </w:r>
        <w:r w:rsidR="00AD61FA">
          <w:rPr>
            <w:webHidden/>
          </w:rPr>
        </w:r>
        <w:r w:rsidR="00AD61FA">
          <w:rPr>
            <w:webHidden/>
          </w:rPr>
          <w:fldChar w:fldCharType="separate"/>
        </w:r>
        <w:r w:rsidR="00AD61FA">
          <w:rPr>
            <w:webHidden/>
          </w:rPr>
          <w:t>35</w:t>
        </w:r>
        <w:r w:rsidR="00AD61FA">
          <w:rPr>
            <w:webHidden/>
          </w:rPr>
          <w:fldChar w:fldCharType="end"/>
        </w:r>
      </w:hyperlink>
    </w:p>
    <w:p w14:paraId="7F75C727" w14:textId="74A3C38E" w:rsidR="00AD61FA" w:rsidRDefault="009630F2">
      <w:pPr>
        <w:pStyle w:val="TOC2"/>
        <w:rPr>
          <w:rFonts w:asciiTheme="minorHAnsi" w:eastAsiaTheme="minorEastAsia" w:hAnsiTheme="minorHAnsi" w:cstheme="minorBidi"/>
          <w:b w:val="0"/>
          <w:sz w:val="22"/>
          <w:szCs w:val="22"/>
        </w:rPr>
      </w:pPr>
      <w:hyperlink w:anchor="_Toc96171078" w:history="1">
        <w:r w:rsidR="00AD61FA" w:rsidRPr="00013623">
          <w:rPr>
            <w:rStyle w:val="Hyperlink"/>
          </w:rPr>
          <w:t>6. Final Administrative Phase</w:t>
        </w:r>
        <w:r w:rsidR="00AD61FA">
          <w:rPr>
            <w:webHidden/>
          </w:rPr>
          <w:tab/>
        </w:r>
        <w:r w:rsidR="00AD61FA">
          <w:rPr>
            <w:webHidden/>
          </w:rPr>
          <w:fldChar w:fldCharType="begin"/>
        </w:r>
        <w:r w:rsidR="00AD61FA">
          <w:rPr>
            <w:webHidden/>
          </w:rPr>
          <w:instrText xml:space="preserve"> PAGEREF _Toc96171078 \h </w:instrText>
        </w:r>
        <w:r w:rsidR="00AD61FA">
          <w:rPr>
            <w:webHidden/>
          </w:rPr>
        </w:r>
        <w:r w:rsidR="00AD61FA">
          <w:rPr>
            <w:webHidden/>
          </w:rPr>
          <w:fldChar w:fldCharType="separate"/>
        </w:r>
        <w:r w:rsidR="00AD61FA">
          <w:rPr>
            <w:webHidden/>
          </w:rPr>
          <w:t>36</w:t>
        </w:r>
        <w:r w:rsidR="00AD61FA">
          <w:rPr>
            <w:webHidden/>
          </w:rPr>
          <w:fldChar w:fldCharType="end"/>
        </w:r>
      </w:hyperlink>
    </w:p>
    <w:p w14:paraId="646626BD" w14:textId="0C2874C2" w:rsidR="00AD61FA" w:rsidRDefault="009630F2">
      <w:pPr>
        <w:pStyle w:val="TOC3"/>
        <w:rPr>
          <w:rFonts w:asciiTheme="minorHAnsi" w:eastAsiaTheme="minorEastAsia" w:hAnsiTheme="minorHAnsi" w:cstheme="minorBidi"/>
          <w:color w:val="auto"/>
          <w:sz w:val="22"/>
          <w:szCs w:val="22"/>
        </w:rPr>
      </w:pPr>
      <w:hyperlink w:anchor="_Toc96171079" w:history="1">
        <w:r w:rsidR="00AD61FA" w:rsidRPr="00013623">
          <w:rPr>
            <w:rStyle w:val="Hyperlink"/>
          </w:rPr>
          <w:t>6.1 War &amp; Peace Segment</w:t>
        </w:r>
        <w:r w:rsidR="00AD61FA">
          <w:rPr>
            <w:webHidden/>
          </w:rPr>
          <w:tab/>
        </w:r>
        <w:r w:rsidR="00AD61FA">
          <w:rPr>
            <w:webHidden/>
          </w:rPr>
          <w:fldChar w:fldCharType="begin"/>
        </w:r>
        <w:r w:rsidR="00AD61FA">
          <w:rPr>
            <w:webHidden/>
          </w:rPr>
          <w:instrText xml:space="preserve"> PAGEREF _Toc96171079 \h </w:instrText>
        </w:r>
        <w:r w:rsidR="00AD61FA">
          <w:rPr>
            <w:webHidden/>
          </w:rPr>
        </w:r>
        <w:r w:rsidR="00AD61FA">
          <w:rPr>
            <w:webHidden/>
          </w:rPr>
          <w:fldChar w:fldCharType="separate"/>
        </w:r>
        <w:r w:rsidR="00AD61FA">
          <w:rPr>
            <w:webHidden/>
          </w:rPr>
          <w:t>36</w:t>
        </w:r>
        <w:r w:rsidR="00AD61FA">
          <w:rPr>
            <w:webHidden/>
          </w:rPr>
          <w:fldChar w:fldCharType="end"/>
        </w:r>
      </w:hyperlink>
    </w:p>
    <w:p w14:paraId="3DE91F5D" w14:textId="1D4A0CFA" w:rsidR="00AD61FA" w:rsidRDefault="009630F2">
      <w:pPr>
        <w:pStyle w:val="TOC4"/>
        <w:rPr>
          <w:rFonts w:asciiTheme="minorHAnsi" w:eastAsiaTheme="minorEastAsia" w:hAnsiTheme="minorHAnsi" w:cstheme="minorBidi"/>
          <w:sz w:val="22"/>
          <w:szCs w:val="22"/>
        </w:rPr>
      </w:pPr>
      <w:hyperlink w:anchor="_Toc96171080" w:history="1">
        <w:r w:rsidR="00AD61FA" w:rsidRPr="00013623">
          <w:rPr>
            <w:rStyle w:val="Hyperlink"/>
          </w:rPr>
          <w:t>6.1.1 Declare War</w:t>
        </w:r>
        <w:r w:rsidR="00AD61FA">
          <w:rPr>
            <w:webHidden/>
          </w:rPr>
          <w:tab/>
        </w:r>
        <w:r w:rsidR="00AD61FA">
          <w:rPr>
            <w:webHidden/>
          </w:rPr>
          <w:fldChar w:fldCharType="begin"/>
        </w:r>
        <w:r w:rsidR="00AD61FA">
          <w:rPr>
            <w:webHidden/>
          </w:rPr>
          <w:instrText xml:space="preserve"> PAGEREF _Toc96171080 \h </w:instrText>
        </w:r>
        <w:r w:rsidR="00AD61FA">
          <w:rPr>
            <w:webHidden/>
          </w:rPr>
        </w:r>
        <w:r w:rsidR="00AD61FA">
          <w:rPr>
            <w:webHidden/>
          </w:rPr>
          <w:fldChar w:fldCharType="separate"/>
        </w:r>
        <w:r w:rsidR="00AD61FA">
          <w:rPr>
            <w:webHidden/>
          </w:rPr>
          <w:t>36</w:t>
        </w:r>
        <w:r w:rsidR="00AD61FA">
          <w:rPr>
            <w:webHidden/>
          </w:rPr>
          <w:fldChar w:fldCharType="end"/>
        </w:r>
      </w:hyperlink>
    </w:p>
    <w:p w14:paraId="3365128B" w14:textId="3DDF4F25" w:rsidR="00AD61FA" w:rsidRDefault="009630F2">
      <w:pPr>
        <w:pStyle w:val="TOC4"/>
        <w:rPr>
          <w:rFonts w:asciiTheme="minorHAnsi" w:eastAsiaTheme="minorEastAsia" w:hAnsiTheme="minorHAnsi" w:cstheme="minorBidi"/>
          <w:sz w:val="22"/>
          <w:szCs w:val="22"/>
        </w:rPr>
      </w:pPr>
      <w:hyperlink w:anchor="_Toc96171081" w:history="1">
        <w:r w:rsidR="00AD61FA" w:rsidRPr="00013623">
          <w:rPr>
            <w:rStyle w:val="Hyperlink"/>
          </w:rPr>
          <w:t>6.1.2 Reduce Truce Markers</w:t>
        </w:r>
        <w:r w:rsidR="00AD61FA">
          <w:rPr>
            <w:webHidden/>
          </w:rPr>
          <w:tab/>
        </w:r>
        <w:r w:rsidR="00AD61FA">
          <w:rPr>
            <w:webHidden/>
          </w:rPr>
          <w:fldChar w:fldCharType="begin"/>
        </w:r>
        <w:r w:rsidR="00AD61FA">
          <w:rPr>
            <w:webHidden/>
          </w:rPr>
          <w:instrText xml:space="preserve"> PAGEREF _Toc96171081 \h </w:instrText>
        </w:r>
        <w:r w:rsidR="00AD61FA">
          <w:rPr>
            <w:webHidden/>
          </w:rPr>
        </w:r>
        <w:r w:rsidR="00AD61FA">
          <w:rPr>
            <w:webHidden/>
          </w:rPr>
          <w:fldChar w:fldCharType="separate"/>
        </w:r>
        <w:r w:rsidR="00AD61FA">
          <w:rPr>
            <w:webHidden/>
          </w:rPr>
          <w:t>36</w:t>
        </w:r>
        <w:r w:rsidR="00AD61FA">
          <w:rPr>
            <w:webHidden/>
          </w:rPr>
          <w:fldChar w:fldCharType="end"/>
        </w:r>
      </w:hyperlink>
    </w:p>
    <w:p w14:paraId="47853D94" w14:textId="373AD032" w:rsidR="00AD61FA" w:rsidRDefault="009630F2">
      <w:pPr>
        <w:pStyle w:val="TOC3"/>
        <w:rPr>
          <w:rFonts w:asciiTheme="minorHAnsi" w:eastAsiaTheme="minorEastAsia" w:hAnsiTheme="minorHAnsi" w:cstheme="minorBidi"/>
          <w:color w:val="auto"/>
          <w:sz w:val="22"/>
          <w:szCs w:val="22"/>
        </w:rPr>
      </w:pPr>
      <w:hyperlink w:anchor="_Toc96171082" w:history="1">
        <w:r w:rsidR="00AD61FA" w:rsidRPr="00013623">
          <w:rPr>
            <w:rStyle w:val="Hyperlink"/>
          </w:rPr>
          <w:t>6.2 Conditional Events Segment</w:t>
        </w:r>
        <w:r w:rsidR="00AD61FA">
          <w:rPr>
            <w:webHidden/>
          </w:rPr>
          <w:tab/>
        </w:r>
        <w:r w:rsidR="00AD61FA">
          <w:rPr>
            <w:webHidden/>
          </w:rPr>
          <w:fldChar w:fldCharType="begin"/>
        </w:r>
        <w:r w:rsidR="00AD61FA">
          <w:rPr>
            <w:webHidden/>
          </w:rPr>
          <w:instrText xml:space="preserve"> PAGEREF _Toc96171082 \h </w:instrText>
        </w:r>
        <w:r w:rsidR="00AD61FA">
          <w:rPr>
            <w:webHidden/>
          </w:rPr>
        </w:r>
        <w:r w:rsidR="00AD61FA">
          <w:rPr>
            <w:webHidden/>
          </w:rPr>
          <w:fldChar w:fldCharType="separate"/>
        </w:r>
        <w:r w:rsidR="00AD61FA">
          <w:rPr>
            <w:webHidden/>
          </w:rPr>
          <w:t>36</w:t>
        </w:r>
        <w:r w:rsidR="00AD61FA">
          <w:rPr>
            <w:webHidden/>
          </w:rPr>
          <w:fldChar w:fldCharType="end"/>
        </w:r>
      </w:hyperlink>
    </w:p>
    <w:p w14:paraId="5D9843DC" w14:textId="60002EB7" w:rsidR="00AD61FA" w:rsidRDefault="009630F2">
      <w:pPr>
        <w:pStyle w:val="TOC2"/>
        <w:rPr>
          <w:rFonts w:asciiTheme="minorHAnsi" w:eastAsiaTheme="minorEastAsia" w:hAnsiTheme="minorHAnsi" w:cstheme="minorBidi"/>
          <w:b w:val="0"/>
          <w:sz w:val="22"/>
          <w:szCs w:val="22"/>
        </w:rPr>
      </w:pPr>
      <w:hyperlink w:anchor="_Toc96171083" w:history="1">
        <w:r w:rsidR="00AD61FA" w:rsidRPr="00013623">
          <w:rPr>
            <w:rStyle w:val="Hyperlink"/>
          </w:rPr>
          <w:t>7. End of Game Turn Phase</w:t>
        </w:r>
        <w:r w:rsidR="00AD61FA">
          <w:rPr>
            <w:webHidden/>
          </w:rPr>
          <w:tab/>
        </w:r>
        <w:r w:rsidR="00AD61FA">
          <w:rPr>
            <w:webHidden/>
          </w:rPr>
          <w:fldChar w:fldCharType="begin"/>
        </w:r>
        <w:r w:rsidR="00AD61FA">
          <w:rPr>
            <w:webHidden/>
          </w:rPr>
          <w:instrText xml:space="preserve"> PAGEREF _Toc96171083 \h </w:instrText>
        </w:r>
        <w:r w:rsidR="00AD61FA">
          <w:rPr>
            <w:webHidden/>
          </w:rPr>
        </w:r>
        <w:r w:rsidR="00AD61FA">
          <w:rPr>
            <w:webHidden/>
          </w:rPr>
          <w:fldChar w:fldCharType="separate"/>
        </w:r>
        <w:r w:rsidR="00AD61FA">
          <w:rPr>
            <w:webHidden/>
          </w:rPr>
          <w:t>36</w:t>
        </w:r>
        <w:r w:rsidR="00AD61FA">
          <w:rPr>
            <w:webHidden/>
          </w:rPr>
          <w:fldChar w:fldCharType="end"/>
        </w:r>
      </w:hyperlink>
    </w:p>
    <w:p w14:paraId="35703ABF" w14:textId="3632FA05" w:rsidR="00AD61FA" w:rsidRDefault="009630F2">
      <w:pPr>
        <w:pStyle w:val="TOC3"/>
        <w:rPr>
          <w:rFonts w:asciiTheme="minorHAnsi" w:eastAsiaTheme="minorEastAsia" w:hAnsiTheme="minorHAnsi" w:cstheme="minorBidi"/>
          <w:color w:val="auto"/>
          <w:sz w:val="22"/>
          <w:szCs w:val="22"/>
        </w:rPr>
      </w:pPr>
      <w:hyperlink w:anchor="_Toc96171084" w:history="1">
        <w:r w:rsidR="00AD61FA" w:rsidRPr="00013623">
          <w:rPr>
            <w:rStyle w:val="Hyperlink"/>
          </w:rPr>
          <w:t>7.1 Delay Segment</w:t>
        </w:r>
        <w:r w:rsidR="00AD61FA">
          <w:rPr>
            <w:webHidden/>
          </w:rPr>
          <w:tab/>
        </w:r>
        <w:r w:rsidR="00AD61FA">
          <w:rPr>
            <w:webHidden/>
          </w:rPr>
          <w:fldChar w:fldCharType="begin"/>
        </w:r>
        <w:r w:rsidR="00AD61FA">
          <w:rPr>
            <w:webHidden/>
          </w:rPr>
          <w:instrText xml:space="preserve"> PAGEREF _Toc96171084 \h </w:instrText>
        </w:r>
        <w:r w:rsidR="00AD61FA">
          <w:rPr>
            <w:webHidden/>
          </w:rPr>
        </w:r>
        <w:r w:rsidR="00AD61FA">
          <w:rPr>
            <w:webHidden/>
          </w:rPr>
          <w:fldChar w:fldCharType="separate"/>
        </w:r>
        <w:r w:rsidR="00AD61FA">
          <w:rPr>
            <w:webHidden/>
          </w:rPr>
          <w:t>36</w:t>
        </w:r>
        <w:r w:rsidR="00AD61FA">
          <w:rPr>
            <w:webHidden/>
          </w:rPr>
          <w:fldChar w:fldCharType="end"/>
        </w:r>
      </w:hyperlink>
    </w:p>
    <w:p w14:paraId="2D8A737A" w14:textId="352FEF01" w:rsidR="00AD61FA" w:rsidRDefault="009630F2">
      <w:pPr>
        <w:pStyle w:val="TOC3"/>
        <w:rPr>
          <w:rFonts w:asciiTheme="minorHAnsi" w:eastAsiaTheme="minorEastAsia" w:hAnsiTheme="minorHAnsi" w:cstheme="minorBidi"/>
          <w:color w:val="auto"/>
          <w:sz w:val="22"/>
          <w:szCs w:val="22"/>
        </w:rPr>
      </w:pPr>
      <w:hyperlink w:anchor="_Toc96171085" w:history="1">
        <w:r w:rsidR="00AD61FA" w:rsidRPr="00013623">
          <w:rPr>
            <w:rStyle w:val="Hyperlink"/>
          </w:rPr>
          <w:t>7.2 Turn Marker Segment</w:t>
        </w:r>
        <w:r w:rsidR="00AD61FA">
          <w:rPr>
            <w:webHidden/>
          </w:rPr>
          <w:tab/>
        </w:r>
        <w:r w:rsidR="00AD61FA">
          <w:rPr>
            <w:webHidden/>
          </w:rPr>
          <w:fldChar w:fldCharType="begin"/>
        </w:r>
        <w:r w:rsidR="00AD61FA">
          <w:rPr>
            <w:webHidden/>
          </w:rPr>
          <w:instrText xml:space="preserve"> PAGEREF _Toc96171085 \h </w:instrText>
        </w:r>
        <w:r w:rsidR="00AD61FA">
          <w:rPr>
            <w:webHidden/>
          </w:rPr>
        </w:r>
        <w:r w:rsidR="00AD61FA">
          <w:rPr>
            <w:webHidden/>
          </w:rPr>
          <w:fldChar w:fldCharType="separate"/>
        </w:r>
        <w:r w:rsidR="00AD61FA">
          <w:rPr>
            <w:webHidden/>
          </w:rPr>
          <w:t>37</w:t>
        </w:r>
        <w:r w:rsidR="00AD61FA">
          <w:rPr>
            <w:webHidden/>
          </w:rPr>
          <w:fldChar w:fldCharType="end"/>
        </w:r>
      </w:hyperlink>
    </w:p>
    <w:p w14:paraId="337CCABD" w14:textId="24B2625D" w:rsidR="00AD61FA" w:rsidRDefault="009630F2">
      <w:pPr>
        <w:pStyle w:val="TOC1"/>
        <w:rPr>
          <w:rFonts w:asciiTheme="minorHAnsi" w:eastAsiaTheme="minorEastAsia" w:hAnsiTheme="minorHAnsi" w:cstheme="minorBidi"/>
          <w:b w:val="0"/>
          <w:color w:val="auto"/>
          <w:sz w:val="22"/>
          <w:szCs w:val="22"/>
        </w:rPr>
      </w:pPr>
      <w:hyperlink w:anchor="_Toc96171086" w:history="1">
        <w:r w:rsidR="00AD61FA" w:rsidRPr="00013623">
          <w:rPr>
            <w:rStyle w:val="Hyperlink"/>
          </w:rPr>
          <w:t>Housekeeping Rules</w:t>
        </w:r>
        <w:r w:rsidR="00AD61FA">
          <w:rPr>
            <w:webHidden/>
          </w:rPr>
          <w:tab/>
        </w:r>
        <w:r w:rsidR="00AD61FA">
          <w:rPr>
            <w:webHidden/>
          </w:rPr>
          <w:fldChar w:fldCharType="begin"/>
        </w:r>
        <w:r w:rsidR="00AD61FA">
          <w:rPr>
            <w:webHidden/>
          </w:rPr>
          <w:instrText xml:space="preserve"> PAGEREF _Toc96171086 \h </w:instrText>
        </w:r>
        <w:r w:rsidR="00AD61FA">
          <w:rPr>
            <w:webHidden/>
          </w:rPr>
        </w:r>
        <w:r w:rsidR="00AD61FA">
          <w:rPr>
            <w:webHidden/>
          </w:rPr>
          <w:fldChar w:fldCharType="separate"/>
        </w:r>
        <w:r w:rsidR="00AD61FA">
          <w:rPr>
            <w:webHidden/>
          </w:rPr>
          <w:t>37</w:t>
        </w:r>
        <w:r w:rsidR="00AD61FA">
          <w:rPr>
            <w:webHidden/>
          </w:rPr>
          <w:fldChar w:fldCharType="end"/>
        </w:r>
      </w:hyperlink>
    </w:p>
    <w:p w14:paraId="557A9012" w14:textId="36F0C32B" w:rsidR="00AD61FA" w:rsidRDefault="009630F2">
      <w:pPr>
        <w:pStyle w:val="TOC2"/>
        <w:rPr>
          <w:rFonts w:asciiTheme="minorHAnsi" w:eastAsiaTheme="minorEastAsia" w:hAnsiTheme="minorHAnsi" w:cstheme="minorBidi"/>
          <w:b w:val="0"/>
          <w:sz w:val="22"/>
          <w:szCs w:val="22"/>
        </w:rPr>
      </w:pPr>
      <w:hyperlink w:anchor="_Toc96171087" w:history="1">
        <w:r w:rsidR="00AD61FA" w:rsidRPr="00013623">
          <w:rPr>
            <w:rStyle w:val="Hyperlink"/>
          </w:rPr>
          <w:t>8. Zone of Control (ZOC)</w:t>
        </w:r>
        <w:r w:rsidR="00AD61FA">
          <w:rPr>
            <w:webHidden/>
          </w:rPr>
          <w:tab/>
        </w:r>
        <w:r w:rsidR="00AD61FA">
          <w:rPr>
            <w:webHidden/>
          </w:rPr>
          <w:fldChar w:fldCharType="begin"/>
        </w:r>
        <w:r w:rsidR="00AD61FA">
          <w:rPr>
            <w:webHidden/>
          </w:rPr>
          <w:instrText xml:space="preserve"> PAGEREF _Toc96171087 \h </w:instrText>
        </w:r>
        <w:r w:rsidR="00AD61FA">
          <w:rPr>
            <w:webHidden/>
          </w:rPr>
        </w:r>
        <w:r w:rsidR="00AD61FA">
          <w:rPr>
            <w:webHidden/>
          </w:rPr>
          <w:fldChar w:fldCharType="separate"/>
        </w:r>
        <w:r w:rsidR="00AD61FA">
          <w:rPr>
            <w:webHidden/>
          </w:rPr>
          <w:t>37</w:t>
        </w:r>
        <w:r w:rsidR="00AD61FA">
          <w:rPr>
            <w:webHidden/>
          </w:rPr>
          <w:fldChar w:fldCharType="end"/>
        </w:r>
      </w:hyperlink>
    </w:p>
    <w:p w14:paraId="59F5F374" w14:textId="0FD95376" w:rsidR="00AD61FA" w:rsidRDefault="009630F2">
      <w:pPr>
        <w:pStyle w:val="TOC3"/>
        <w:rPr>
          <w:rFonts w:asciiTheme="minorHAnsi" w:eastAsiaTheme="minorEastAsia" w:hAnsiTheme="minorHAnsi" w:cstheme="minorBidi"/>
          <w:color w:val="auto"/>
          <w:sz w:val="22"/>
          <w:szCs w:val="22"/>
        </w:rPr>
      </w:pPr>
      <w:hyperlink w:anchor="_Toc96171088" w:history="1">
        <w:r w:rsidR="00AD61FA" w:rsidRPr="00013623">
          <w:rPr>
            <w:rStyle w:val="Hyperlink"/>
          </w:rPr>
          <w:t>8.1 Enemy ZOC (EZOC)</w:t>
        </w:r>
        <w:r w:rsidR="00AD61FA">
          <w:rPr>
            <w:webHidden/>
          </w:rPr>
          <w:tab/>
        </w:r>
        <w:r w:rsidR="00AD61FA">
          <w:rPr>
            <w:webHidden/>
          </w:rPr>
          <w:fldChar w:fldCharType="begin"/>
        </w:r>
        <w:r w:rsidR="00AD61FA">
          <w:rPr>
            <w:webHidden/>
          </w:rPr>
          <w:instrText xml:space="preserve"> PAGEREF _Toc96171088 \h </w:instrText>
        </w:r>
        <w:r w:rsidR="00AD61FA">
          <w:rPr>
            <w:webHidden/>
          </w:rPr>
        </w:r>
        <w:r w:rsidR="00AD61FA">
          <w:rPr>
            <w:webHidden/>
          </w:rPr>
          <w:fldChar w:fldCharType="separate"/>
        </w:r>
        <w:r w:rsidR="00AD61FA">
          <w:rPr>
            <w:webHidden/>
          </w:rPr>
          <w:t>37</w:t>
        </w:r>
        <w:r w:rsidR="00AD61FA">
          <w:rPr>
            <w:webHidden/>
          </w:rPr>
          <w:fldChar w:fldCharType="end"/>
        </w:r>
      </w:hyperlink>
    </w:p>
    <w:p w14:paraId="4B899F14" w14:textId="440AB448" w:rsidR="00AD61FA" w:rsidRDefault="009630F2">
      <w:pPr>
        <w:pStyle w:val="TOC3"/>
        <w:rPr>
          <w:rFonts w:asciiTheme="minorHAnsi" w:eastAsiaTheme="minorEastAsia" w:hAnsiTheme="minorHAnsi" w:cstheme="minorBidi"/>
          <w:color w:val="auto"/>
          <w:sz w:val="22"/>
          <w:szCs w:val="22"/>
        </w:rPr>
      </w:pPr>
      <w:hyperlink w:anchor="_Toc96171089" w:history="1">
        <w:r w:rsidR="00AD61FA" w:rsidRPr="00013623">
          <w:rPr>
            <w:rStyle w:val="Hyperlink"/>
          </w:rPr>
          <w:t>8.2 EZOC Effects</w:t>
        </w:r>
        <w:r w:rsidR="00AD61FA">
          <w:rPr>
            <w:webHidden/>
          </w:rPr>
          <w:tab/>
        </w:r>
        <w:r w:rsidR="00AD61FA">
          <w:rPr>
            <w:webHidden/>
          </w:rPr>
          <w:fldChar w:fldCharType="begin"/>
        </w:r>
        <w:r w:rsidR="00AD61FA">
          <w:rPr>
            <w:webHidden/>
          </w:rPr>
          <w:instrText xml:space="preserve"> PAGEREF _Toc96171089 \h </w:instrText>
        </w:r>
        <w:r w:rsidR="00AD61FA">
          <w:rPr>
            <w:webHidden/>
          </w:rPr>
        </w:r>
        <w:r w:rsidR="00AD61FA">
          <w:rPr>
            <w:webHidden/>
          </w:rPr>
          <w:fldChar w:fldCharType="separate"/>
        </w:r>
        <w:r w:rsidR="00AD61FA">
          <w:rPr>
            <w:webHidden/>
          </w:rPr>
          <w:t>37</w:t>
        </w:r>
        <w:r w:rsidR="00AD61FA">
          <w:rPr>
            <w:webHidden/>
          </w:rPr>
          <w:fldChar w:fldCharType="end"/>
        </w:r>
      </w:hyperlink>
    </w:p>
    <w:p w14:paraId="79A8985B" w14:textId="4EB556F2" w:rsidR="00AD61FA" w:rsidRDefault="009630F2">
      <w:pPr>
        <w:pStyle w:val="TOC2"/>
        <w:rPr>
          <w:rFonts w:asciiTheme="minorHAnsi" w:eastAsiaTheme="minorEastAsia" w:hAnsiTheme="minorHAnsi" w:cstheme="minorBidi"/>
          <w:b w:val="0"/>
          <w:sz w:val="22"/>
          <w:szCs w:val="22"/>
        </w:rPr>
      </w:pPr>
      <w:hyperlink w:anchor="_Toc96171090" w:history="1">
        <w:r w:rsidR="00AD61FA" w:rsidRPr="00013623">
          <w:rPr>
            <w:rStyle w:val="Hyperlink"/>
          </w:rPr>
          <w:t>9. Stacking</w:t>
        </w:r>
        <w:r w:rsidR="00AD61FA">
          <w:rPr>
            <w:webHidden/>
          </w:rPr>
          <w:tab/>
        </w:r>
        <w:r w:rsidR="00AD61FA">
          <w:rPr>
            <w:webHidden/>
          </w:rPr>
          <w:fldChar w:fldCharType="begin"/>
        </w:r>
        <w:r w:rsidR="00AD61FA">
          <w:rPr>
            <w:webHidden/>
          </w:rPr>
          <w:instrText xml:space="preserve"> PAGEREF _Toc96171090 \h </w:instrText>
        </w:r>
        <w:r w:rsidR="00AD61FA">
          <w:rPr>
            <w:webHidden/>
          </w:rPr>
        </w:r>
        <w:r w:rsidR="00AD61FA">
          <w:rPr>
            <w:webHidden/>
          </w:rPr>
          <w:fldChar w:fldCharType="separate"/>
        </w:r>
        <w:r w:rsidR="00AD61FA">
          <w:rPr>
            <w:webHidden/>
          </w:rPr>
          <w:t>38</w:t>
        </w:r>
        <w:r w:rsidR="00AD61FA">
          <w:rPr>
            <w:webHidden/>
          </w:rPr>
          <w:fldChar w:fldCharType="end"/>
        </w:r>
      </w:hyperlink>
    </w:p>
    <w:p w14:paraId="53E9CFF2" w14:textId="2D5EB263" w:rsidR="00AD61FA" w:rsidRDefault="009630F2">
      <w:pPr>
        <w:pStyle w:val="TOC3"/>
        <w:rPr>
          <w:rFonts w:asciiTheme="minorHAnsi" w:eastAsiaTheme="minorEastAsia" w:hAnsiTheme="minorHAnsi" w:cstheme="minorBidi"/>
          <w:color w:val="auto"/>
          <w:sz w:val="22"/>
          <w:szCs w:val="22"/>
        </w:rPr>
      </w:pPr>
      <w:hyperlink w:anchor="_Toc96171091" w:history="1">
        <w:r w:rsidR="00AD61FA" w:rsidRPr="00013623">
          <w:rPr>
            <w:rStyle w:val="Hyperlink"/>
          </w:rPr>
          <w:t>9.1 Stacking Restrictions</w:t>
        </w:r>
        <w:r w:rsidR="00AD61FA">
          <w:rPr>
            <w:webHidden/>
          </w:rPr>
          <w:tab/>
        </w:r>
        <w:r w:rsidR="00AD61FA">
          <w:rPr>
            <w:webHidden/>
          </w:rPr>
          <w:fldChar w:fldCharType="begin"/>
        </w:r>
        <w:r w:rsidR="00AD61FA">
          <w:rPr>
            <w:webHidden/>
          </w:rPr>
          <w:instrText xml:space="preserve"> PAGEREF _Toc96171091 \h </w:instrText>
        </w:r>
        <w:r w:rsidR="00AD61FA">
          <w:rPr>
            <w:webHidden/>
          </w:rPr>
        </w:r>
        <w:r w:rsidR="00AD61FA">
          <w:rPr>
            <w:webHidden/>
          </w:rPr>
          <w:fldChar w:fldCharType="separate"/>
        </w:r>
        <w:r w:rsidR="00AD61FA">
          <w:rPr>
            <w:webHidden/>
          </w:rPr>
          <w:t>38</w:t>
        </w:r>
        <w:r w:rsidR="00AD61FA">
          <w:rPr>
            <w:webHidden/>
          </w:rPr>
          <w:fldChar w:fldCharType="end"/>
        </w:r>
      </w:hyperlink>
    </w:p>
    <w:p w14:paraId="4BDB5E8A" w14:textId="6F43A946" w:rsidR="00AD61FA" w:rsidRDefault="009630F2">
      <w:pPr>
        <w:pStyle w:val="TOC3"/>
        <w:rPr>
          <w:rFonts w:asciiTheme="minorHAnsi" w:eastAsiaTheme="minorEastAsia" w:hAnsiTheme="minorHAnsi" w:cstheme="minorBidi"/>
          <w:color w:val="auto"/>
          <w:sz w:val="22"/>
          <w:szCs w:val="22"/>
        </w:rPr>
      </w:pPr>
      <w:hyperlink w:anchor="_Toc96171092" w:history="1">
        <w:r w:rsidR="00AD61FA" w:rsidRPr="00013623">
          <w:rPr>
            <w:rStyle w:val="Hyperlink"/>
          </w:rPr>
          <w:t>9.2 Stacking Limits</w:t>
        </w:r>
        <w:r w:rsidR="00AD61FA">
          <w:rPr>
            <w:webHidden/>
          </w:rPr>
          <w:tab/>
        </w:r>
        <w:r w:rsidR="00AD61FA">
          <w:rPr>
            <w:webHidden/>
          </w:rPr>
          <w:fldChar w:fldCharType="begin"/>
        </w:r>
        <w:r w:rsidR="00AD61FA">
          <w:rPr>
            <w:webHidden/>
          </w:rPr>
          <w:instrText xml:space="preserve"> PAGEREF _Toc96171092 \h </w:instrText>
        </w:r>
        <w:r w:rsidR="00AD61FA">
          <w:rPr>
            <w:webHidden/>
          </w:rPr>
        </w:r>
        <w:r w:rsidR="00AD61FA">
          <w:rPr>
            <w:webHidden/>
          </w:rPr>
          <w:fldChar w:fldCharType="separate"/>
        </w:r>
        <w:r w:rsidR="00AD61FA">
          <w:rPr>
            <w:webHidden/>
          </w:rPr>
          <w:t>38</w:t>
        </w:r>
        <w:r w:rsidR="00AD61FA">
          <w:rPr>
            <w:webHidden/>
          </w:rPr>
          <w:fldChar w:fldCharType="end"/>
        </w:r>
      </w:hyperlink>
    </w:p>
    <w:p w14:paraId="39C6B5FD" w14:textId="1374B871" w:rsidR="00AD61FA" w:rsidRDefault="009630F2">
      <w:pPr>
        <w:pStyle w:val="TOC3"/>
        <w:rPr>
          <w:rFonts w:asciiTheme="minorHAnsi" w:eastAsiaTheme="minorEastAsia" w:hAnsiTheme="minorHAnsi" w:cstheme="minorBidi"/>
          <w:color w:val="auto"/>
          <w:sz w:val="22"/>
          <w:szCs w:val="22"/>
        </w:rPr>
      </w:pPr>
      <w:hyperlink w:anchor="_Toc96171093" w:history="1">
        <w:r w:rsidR="00AD61FA" w:rsidRPr="00013623">
          <w:rPr>
            <w:rStyle w:val="Hyperlink"/>
          </w:rPr>
          <w:t>9.3 Stacking Violations</w:t>
        </w:r>
        <w:r w:rsidR="00AD61FA">
          <w:rPr>
            <w:webHidden/>
          </w:rPr>
          <w:tab/>
        </w:r>
        <w:r w:rsidR="00AD61FA">
          <w:rPr>
            <w:webHidden/>
          </w:rPr>
          <w:fldChar w:fldCharType="begin"/>
        </w:r>
        <w:r w:rsidR="00AD61FA">
          <w:rPr>
            <w:webHidden/>
          </w:rPr>
          <w:instrText xml:space="preserve"> PAGEREF _Toc96171093 \h </w:instrText>
        </w:r>
        <w:r w:rsidR="00AD61FA">
          <w:rPr>
            <w:webHidden/>
          </w:rPr>
        </w:r>
        <w:r w:rsidR="00AD61FA">
          <w:rPr>
            <w:webHidden/>
          </w:rPr>
          <w:fldChar w:fldCharType="separate"/>
        </w:r>
        <w:r w:rsidR="00AD61FA">
          <w:rPr>
            <w:webHidden/>
          </w:rPr>
          <w:t>38</w:t>
        </w:r>
        <w:r w:rsidR="00AD61FA">
          <w:rPr>
            <w:webHidden/>
          </w:rPr>
          <w:fldChar w:fldCharType="end"/>
        </w:r>
      </w:hyperlink>
    </w:p>
    <w:p w14:paraId="17408D4B" w14:textId="480C36A5" w:rsidR="00AD61FA" w:rsidRDefault="009630F2">
      <w:pPr>
        <w:pStyle w:val="TOC2"/>
        <w:rPr>
          <w:rFonts w:asciiTheme="minorHAnsi" w:eastAsiaTheme="minorEastAsia" w:hAnsiTheme="minorHAnsi" w:cstheme="minorBidi"/>
          <w:b w:val="0"/>
          <w:sz w:val="22"/>
          <w:szCs w:val="22"/>
        </w:rPr>
      </w:pPr>
      <w:hyperlink w:anchor="_Toc96171094" w:history="1">
        <w:r w:rsidR="00AD61FA" w:rsidRPr="00013623">
          <w:rPr>
            <w:rStyle w:val="Hyperlink"/>
          </w:rPr>
          <w:t>10. Supply</w:t>
        </w:r>
        <w:r w:rsidR="00AD61FA">
          <w:rPr>
            <w:webHidden/>
          </w:rPr>
          <w:tab/>
        </w:r>
        <w:r w:rsidR="00AD61FA">
          <w:rPr>
            <w:webHidden/>
          </w:rPr>
          <w:fldChar w:fldCharType="begin"/>
        </w:r>
        <w:r w:rsidR="00AD61FA">
          <w:rPr>
            <w:webHidden/>
          </w:rPr>
          <w:instrText xml:space="preserve"> PAGEREF _Toc96171094 \h </w:instrText>
        </w:r>
        <w:r w:rsidR="00AD61FA">
          <w:rPr>
            <w:webHidden/>
          </w:rPr>
        </w:r>
        <w:r w:rsidR="00AD61FA">
          <w:rPr>
            <w:webHidden/>
          </w:rPr>
          <w:fldChar w:fldCharType="separate"/>
        </w:r>
        <w:r w:rsidR="00AD61FA">
          <w:rPr>
            <w:webHidden/>
          </w:rPr>
          <w:t>38</w:t>
        </w:r>
        <w:r w:rsidR="00AD61FA">
          <w:rPr>
            <w:webHidden/>
          </w:rPr>
          <w:fldChar w:fldCharType="end"/>
        </w:r>
      </w:hyperlink>
    </w:p>
    <w:p w14:paraId="22793CAE" w14:textId="2EAECDFC" w:rsidR="00AD61FA" w:rsidRDefault="009630F2">
      <w:pPr>
        <w:pStyle w:val="TOC3"/>
        <w:rPr>
          <w:rFonts w:asciiTheme="minorHAnsi" w:eastAsiaTheme="minorEastAsia" w:hAnsiTheme="minorHAnsi" w:cstheme="minorBidi"/>
          <w:color w:val="auto"/>
          <w:sz w:val="22"/>
          <w:szCs w:val="22"/>
        </w:rPr>
      </w:pPr>
      <w:hyperlink w:anchor="_Toc96171095" w:history="1">
        <w:r w:rsidR="00AD61FA" w:rsidRPr="00013623">
          <w:rPr>
            <w:rStyle w:val="Hyperlink"/>
          </w:rPr>
          <w:t>10.1 Supply Sources</w:t>
        </w:r>
        <w:r w:rsidR="00AD61FA">
          <w:rPr>
            <w:webHidden/>
          </w:rPr>
          <w:tab/>
        </w:r>
        <w:r w:rsidR="00AD61FA">
          <w:rPr>
            <w:webHidden/>
          </w:rPr>
          <w:fldChar w:fldCharType="begin"/>
        </w:r>
        <w:r w:rsidR="00AD61FA">
          <w:rPr>
            <w:webHidden/>
          </w:rPr>
          <w:instrText xml:space="preserve"> PAGEREF _Toc96171095 \h </w:instrText>
        </w:r>
        <w:r w:rsidR="00AD61FA">
          <w:rPr>
            <w:webHidden/>
          </w:rPr>
        </w:r>
        <w:r w:rsidR="00AD61FA">
          <w:rPr>
            <w:webHidden/>
          </w:rPr>
          <w:fldChar w:fldCharType="separate"/>
        </w:r>
        <w:r w:rsidR="00AD61FA">
          <w:rPr>
            <w:webHidden/>
          </w:rPr>
          <w:t>38</w:t>
        </w:r>
        <w:r w:rsidR="00AD61FA">
          <w:rPr>
            <w:webHidden/>
          </w:rPr>
          <w:fldChar w:fldCharType="end"/>
        </w:r>
      </w:hyperlink>
    </w:p>
    <w:p w14:paraId="2019AF29" w14:textId="0E851FE4" w:rsidR="00AD61FA" w:rsidRDefault="009630F2">
      <w:pPr>
        <w:pStyle w:val="TOC3"/>
        <w:rPr>
          <w:rFonts w:asciiTheme="minorHAnsi" w:eastAsiaTheme="minorEastAsia" w:hAnsiTheme="minorHAnsi" w:cstheme="minorBidi"/>
          <w:color w:val="auto"/>
          <w:sz w:val="22"/>
          <w:szCs w:val="22"/>
        </w:rPr>
      </w:pPr>
      <w:hyperlink w:anchor="_Toc96171096" w:history="1">
        <w:r w:rsidR="00AD61FA" w:rsidRPr="00013623">
          <w:rPr>
            <w:rStyle w:val="Hyperlink"/>
          </w:rPr>
          <w:t>10.2 Supply Line</w:t>
        </w:r>
        <w:r w:rsidR="00AD61FA">
          <w:rPr>
            <w:webHidden/>
          </w:rPr>
          <w:tab/>
        </w:r>
        <w:r w:rsidR="00AD61FA">
          <w:rPr>
            <w:webHidden/>
          </w:rPr>
          <w:fldChar w:fldCharType="begin"/>
        </w:r>
        <w:r w:rsidR="00AD61FA">
          <w:rPr>
            <w:webHidden/>
          </w:rPr>
          <w:instrText xml:space="preserve"> PAGEREF _Toc96171096 \h </w:instrText>
        </w:r>
        <w:r w:rsidR="00AD61FA">
          <w:rPr>
            <w:webHidden/>
          </w:rPr>
        </w:r>
        <w:r w:rsidR="00AD61FA">
          <w:rPr>
            <w:webHidden/>
          </w:rPr>
          <w:fldChar w:fldCharType="separate"/>
        </w:r>
        <w:r w:rsidR="00AD61FA">
          <w:rPr>
            <w:webHidden/>
          </w:rPr>
          <w:t>39</w:t>
        </w:r>
        <w:r w:rsidR="00AD61FA">
          <w:rPr>
            <w:webHidden/>
          </w:rPr>
          <w:fldChar w:fldCharType="end"/>
        </w:r>
      </w:hyperlink>
    </w:p>
    <w:p w14:paraId="14618A78" w14:textId="73B670B2" w:rsidR="00AD61FA" w:rsidRDefault="009630F2">
      <w:pPr>
        <w:pStyle w:val="TOC4"/>
        <w:rPr>
          <w:rFonts w:asciiTheme="minorHAnsi" w:eastAsiaTheme="minorEastAsia" w:hAnsiTheme="minorHAnsi" w:cstheme="minorBidi"/>
          <w:sz w:val="22"/>
          <w:szCs w:val="22"/>
        </w:rPr>
      </w:pPr>
      <w:hyperlink w:anchor="_Toc96171097" w:history="1">
        <w:r w:rsidR="00AD61FA" w:rsidRPr="00013623">
          <w:rPr>
            <w:rStyle w:val="Hyperlink"/>
          </w:rPr>
          <w:t>10.2.1 Overland Supply</w:t>
        </w:r>
        <w:r w:rsidR="00AD61FA">
          <w:rPr>
            <w:webHidden/>
          </w:rPr>
          <w:tab/>
        </w:r>
        <w:r w:rsidR="00AD61FA">
          <w:rPr>
            <w:webHidden/>
          </w:rPr>
          <w:fldChar w:fldCharType="begin"/>
        </w:r>
        <w:r w:rsidR="00AD61FA">
          <w:rPr>
            <w:webHidden/>
          </w:rPr>
          <w:instrText xml:space="preserve"> PAGEREF _Toc96171097 \h </w:instrText>
        </w:r>
        <w:r w:rsidR="00AD61FA">
          <w:rPr>
            <w:webHidden/>
          </w:rPr>
        </w:r>
        <w:r w:rsidR="00AD61FA">
          <w:rPr>
            <w:webHidden/>
          </w:rPr>
          <w:fldChar w:fldCharType="separate"/>
        </w:r>
        <w:r w:rsidR="00AD61FA">
          <w:rPr>
            <w:webHidden/>
          </w:rPr>
          <w:t>39</w:t>
        </w:r>
        <w:r w:rsidR="00AD61FA">
          <w:rPr>
            <w:webHidden/>
          </w:rPr>
          <w:fldChar w:fldCharType="end"/>
        </w:r>
      </w:hyperlink>
    </w:p>
    <w:p w14:paraId="7D09D783" w14:textId="65E5ED06" w:rsidR="00AD61FA" w:rsidRDefault="009630F2">
      <w:pPr>
        <w:pStyle w:val="TOC4"/>
        <w:rPr>
          <w:rFonts w:asciiTheme="minorHAnsi" w:eastAsiaTheme="minorEastAsia" w:hAnsiTheme="minorHAnsi" w:cstheme="minorBidi"/>
          <w:sz w:val="22"/>
          <w:szCs w:val="22"/>
        </w:rPr>
      </w:pPr>
      <w:hyperlink w:anchor="_Toc96171098" w:history="1">
        <w:r w:rsidR="00AD61FA" w:rsidRPr="00013623">
          <w:rPr>
            <w:rStyle w:val="Hyperlink"/>
          </w:rPr>
          <w:t>10.2.2 Off-Map Box Supply</w:t>
        </w:r>
        <w:r w:rsidR="00AD61FA">
          <w:rPr>
            <w:webHidden/>
          </w:rPr>
          <w:tab/>
        </w:r>
        <w:r w:rsidR="00AD61FA">
          <w:rPr>
            <w:webHidden/>
          </w:rPr>
          <w:fldChar w:fldCharType="begin"/>
        </w:r>
        <w:r w:rsidR="00AD61FA">
          <w:rPr>
            <w:webHidden/>
          </w:rPr>
          <w:instrText xml:space="preserve"> PAGEREF _Toc96171098 \h </w:instrText>
        </w:r>
        <w:r w:rsidR="00AD61FA">
          <w:rPr>
            <w:webHidden/>
          </w:rPr>
        </w:r>
        <w:r w:rsidR="00AD61FA">
          <w:rPr>
            <w:webHidden/>
          </w:rPr>
          <w:fldChar w:fldCharType="separate"/>
        </w:r>
        <w:r w:rsidR="00AD61FA">
          <w:rPr>
            <w:webHidden/>
          </w:rPr>
          <w:t>39</w:t>
        </w:r>
        <w:r w:rsidR="00AD61FA">
          <w:rPr>
            <w:webHidden/>
          </w:rPr>
          <w:fldChar w:fldCharType="end"/>
        </w:r>
      </w:hyperlink>
    </w:p>
    <w:p w14:paraId="7D9DA616" w14:textId="5CA445F2" w:rsidR="00AD61FA" w:rsidRDefault="009630F2">
      <w:pPr>
        <w:pStyle w:val="TOC4"/>
        <w:rPr>
          <w:rFonts w:asciiTheme="minorHAnsi" w:eastAsiaTheme="minorEastAsia" w:hAnsiTheme="minorHAnsi" w:cstheme="minorBidi"/>
          <w:sz w:val="22"/>
          <w:szCs w:val="22"/>
        </w:rPr>
      </w:pPr>
      <w:hyperlink w:anchor="_Toc96171099" w:history="1">
        <w:r w:rsidR="00AD61FA" w:rsidRPr="00013623">
          <w:rPr>
            <w:rStyle w:val="Hyperlink"/>
          </w:rPr>
          <w:t>10.2.3 Supply Line Restrictions</w:t>
        </w:r>
        <w:r w:rsidR="00AD61FA">
          <w:rPr>
            <w:webHidden/>
          </w:rPr>
          <w:tab/>
        </w:r>
        <w:r w:rsidR="00AD61FA">
          <w:rPr>
            <w:webHidden/>
          </w:rPr>
          <w:fldChar w:fldCharType="begin"/>
        </w:r>
        <w:r w:rsidR="00AD61FA">
          <w:rPr>
            <w:webHidden/>
          </w:rPr>
          <w:instrText xml:space="preserve"> PAGEREF _Toc96171099 \h </w:instrText>
        </w:r>
        <w:r w:rsidR="00AD61FA">
          <w:rPr>
            <w:webHidden/>
          </w:rPr>
        </w:r>
        <w:r w:rsidR="00AD61FA">
          <w:rPr>
            <w:webHidden/>
          </w:rPr>
          <w:fldChar w:fldCharType="separate"/>
        </w:r>
        <w:r w:rsidR="00AD61FA">
          <w:rPr>
            <w:webHidden/>
          </w:rPr>
          <w:t>39</w:t>
        </w:r>
        <w:r w:rsidR="00AD61FA">
          <w:rPr>
            <w:webHidden/>
          </w:rPr>
          <w:fldChar w:fldCharType="end"/>
        </w:r>
      </w:hyperlink>
    </w:p>
    <w:p w14:paraId="23F9909B" w14:textId="281972C6" w:rsidR="00AD61FA" w:rsidRDefault="009630F2">
      <w:pPr>
        <w:pStyle w:val="TOC3"/>
        <w:rPr>
          <w:rFonts w:asciiTheme="minorHAnsi" w:eastAsiaTheme="minorEastAsia" w:hAnsiTheme="minorHAnsi" w:cstheme="minorBidi"/>
          <w:color w:val="auto"/>
          <w:sz w:val="22"/>
          <w:szCs w:val="22"/>
        </w:rPr>
      </w:pPr>
      <w:hyperlink w:anchor="_Toc96171100" w:history="1">
        <w:r w:rsidR="00AD61FA" w:rsidRPr="00013623">
          <w:rPr>
            <w:rStyle w:val="Hyperlink"/>
          </w:rPr>
          <w:t>10.3 Supply Effects</w:t>
        </w:r>
        <w:r w:rsidR="00AD61FA">
          <w:rPr>
            <w:webHidden/>
          </w:rPr>
          <w:tab/>
        </w:r>
        <w:r w:rsidR="00AD61FA">
          <w:rPr>
            <w:webHidden/>
          </w:rPr>
          <w:fldChar w:fldCharType="begin"/>
        </w:r>
        <w:r w:rsidR="00AD61FA">
          <w:rPr>
            <w:webHidden/>
          </w:rPr>
          <w:instrText xml:space="preserve"> PAGEREF _Toc96171100 \h </w:instrText>
        </w:r>
        <w:r w:rsidR="00AD61FA">
          <w:rPr>
            <w:webHidden/>
          </w:rPr>
        </w:r>
        <w:r w:rsidR="00AD61FA">
          <w:rPr>
            <w:webHidden/>
          </w:rPr>
          <w:fldChar w:fldCharType="separate"/>
        </w:r>
        <w:r w:rsidR="00AD61FA">
          <w:rPr>
            <w:webHidden/>
          </w:rPr>
          <w:t>39</w:t>
        </w:r>
        <w:r w:rsidR="00AD61FA">
          <w:rPr>
            <w:webHidden/>
          </w:rPr>
          <w:fldChar w:fldCharType="end"/>
        </w:r>
      </w:hyperlink>
    </w:p>
    <w:p w14:paraId="382D5277" w14:textId="7C9B4DB1" w:rsidR="00AD61FA" w:rsidRDefault="009630F2">
      <w:pPr>
        <w:pStyle w:val="TOC2"/>
        <w:rPr>
          <w:rFonts w:asciiTheme="minorHAnsi" w:eastAsiaTheme="minorEastAsia" w:hAnsiTheme="minorHAnsi" w:cstheme="minorBidi"/>
          <w:b w:val="0"/>
          <w:sz w:val="22"/>
          <w:szCs w:val="22"/>
        </w:rPr>
      </w:pPr>
      <w:hyperlink w:anchor="_Toc96171101" w:history="1">
        <w:r w:rsidR="00AD61FA" w:rsidRPr="00013623">
          <w:rPr>
            <w:rStyle w:val="Hyperlink"/>
          </w:rPr>
          <w:t>11. Weather</w:t>
        </w:r>
        <w:r w:rsidR="00AD61FA">
          <w:rPr>
            <w:webHidden/>
          </w:rPr>
          <w:tab/>
        </w:r>
        <w:r w:rsidR="00AD61FA">
          <w:rPr>
            <w:webHidden/>
          </w:rPr>
          <w:fldChar w:fldCharType="begin"/>
        </w:r>
        <w:r w:rsidR="00AD61FA">
          <w:rPr>
            <w:webHidden/>
          </w:rPr>
          <w:instrText xml:space="preserve"> PAGEREF _Toc96171101 \h </w:instrText>
        </w:r>
        <w:r w:rsidR="00AD61FA">
          <w:rPr>
            <w:webHidden/>
          </w:rPr>
        </w:r>
        <w:r w:rsidR="00AD61FA">
          <w:rPr>
            <w:webHidden/>
          </w:rPr>
          <w:fldChar w:fldCharType="separate"/>
        </w:r>
        <w:r w:rsidR="00AD61FA">
          <w:rPr>
            <w:webHidden/>
          </w:rPr>
          <w:t>40</w:t>
        </w:r>
        <w:r w:rsidR="00AD61FA">
          <w:rPr>
            <w:webHidden/>
          </w:rPr>
          <w:fldChar w:fldCharType="end"/>
        </w:r>
      </w:hyperlink>
    </w:p>
    <w:p w14:paraId="3DC175FF" w14:textId="028B2CC1" w:rsidR="00AD61FA" w:rsidRDefault="009630F2">
      <w:pPr>
        <w:pStyle w:val="TOC3"/>
        <w:rPr>
          <w:rFonts w:asciiTheme="minorHAnsi" w:eastAsiaTheme="minorEastAsia" w:hAnsiTheme="minorHAnsi" w:cstheme="minorBidi"/>
          <w:color w:val="auto"/>
          <w:sz w:val="22"/>
          <w:szCs w:val="22"/>
        </w:rPr>
      </w:pPr>
      <w:hyperlink w:anchor="_Toc96171102" w:history="1">
        <w:r w:rsidR="00AD61FA" w:rsidRPr="00013623">
          <w:rPr>
            <w:rStyle w:val="Hyperlink"/>
          </w:rPr>
          <w:t>11.1 Weather Areas</w:t>
        </w:r>
        <w:r w:rsidR="00AD61FA">
          <w:rPr>
            <w:webHidden/>
          </w:rPr>
          <w:tab/>
        </w:r>
        <w:r w:rsidR="00AD61FA">
          <w:rPr>
            <w:webHidden/>
          </w:rPr>
          <w:fldChar w:fldCharType="begin"/>
        </w:r>
        <w:r w:rsidR="00AD61FA">
          <w:rPr>
            <w:webHidden/>
          </w:rPr>
          <w:instrText xml:space="preserve"> PAGEREF _Toc96171102 \h </w:instrText>
        </w:r>
        <w:r w:rsidR="00AD61FA">
          <w:rPr>
            <w:webHidden/>
          </w:rPr>
        </w:r>
        <w:r w:rsidR="00AD61FA">
          <w:rPr>
            <w:webHidden/>
          </w:rPr>
          <w:fldChar w:fldCharType="separate"/>
        </w:r>
        <w:r w:rsidR="00AD61FA">
          <w:rPr>
            <w:webHidden/>
          </w:rPr>
          <w:t>40</w:t>
        </w:r>
        <w:r w:rsidR="00AD61FA">
          <w:rPr>
            <w:webHidden/>
          </w:rPr>
          <w:fldChar w:fldCharType="end"/>
        </w:r>
      </w:hyperlink>
    </w:p>
    <w:p w14:paraId="41D89E83" w14:textId="2EAE1E61" w:rsidR="00AD61FA" w:rsidRDefault="009630F2">
      <w:pPr>
        <w:pStyle w:val="TOC3"/>
        <w:rPr>
          <w:rFonts w:asciiTheme="minorHAnsi" w:eastAsiaTheme="minorEastAsia" w:hAnsiTheme="minorHAnsi" w:cstheme="minorBidi"/>
          <w:color w:val="auto"/>
          <w:sz w:val="22"/>
          <w:szCs w:val="22"/>
        </w:rPr>
      </w:pPr>
      <w:hyperlink w:anchor="_Toc96171103" w:history="1">
        <w:r w:rsidR="00AD61FA" w:rsidRPr="00013623">
          <w:rPr>
            <w:rStyle w:val="Hyperlink"/>
          </w:rPr>
          <w:t>11.2 Weather Effects on Combat</w:t>
        </w:r>
        <w:r w:rsidR="00AD61FA">
          <w:rPr>
            <w:webHidden/>
          </w:rPr>
          <w:tab/>
        </w:r>
        <w:r w:rsidR="00AD61FA">
          <w:rPr>
            <w:webHidden/>
          </w:rPr>
          <w:fldChar w:fldCharType="begin"/>
        </w:r>
        <w:r w:rsidR="00AD61FA">
          <w:rPr>
            <w:webHidden/>
          </w:rPr>
          <w:instrText xml:space="preserve"> PAGEREF _Toc96171103 \h </w:instrText>
        </w:r>
        <w:r w:rsidR="00AD61FA">
          <w:rPr>
            <w:webHidden/>
          </w:rPr>
        </w:r>
        <w:r w:rsidR="00AD61FA">
          <w:rPr>
            <w:webHidden/>
          </w:rPr>
          <w:fldChar w:fldCharType="separate"/>
        </w:r>
        <w:r w:rsidR="00AD61FA">
          <w:rPr>
            <w:webHidden/>
          </w:rPr>
          <w:t>40</w:t>
        </w:r>
        <w:r w:rsidR="00AD61FA">
          <w:rPr>
            <w:webHidden/>
          </w:rPr>
          <w:fldChar w:fldCharType="end"/>
        </w:r>
      </w:hyperlink>
    </w:p>
    <w:p w14:paraId="2E45F07E" w14:textId="21A4CDB4" w:rsidR="00AD61FA" w:rsidRDefault="009630F2">
      <w:pPr>
        <w:pStyle w:val="TOC3"/>
        <w:rPr>
          <w:rFonts w:asciiTheme="minorHAnsi" w:eastAsiaTheme="minorEastAsia" w:hAnsiTheme="minorHAnsi" w:cstheme="minorBidi"/>
          <w:color w:val="auto"/>
          <w:sz w:val="22"/>
          <w:szCs w:val="22"/>
        </w:rPr>
      </w:pPr>
      <w:hyperlink w:anchor="_Toc96171104" w:history="1">
        <w:r w:rsidR="00AD61FA" w:rsidRPr="00013623">
          <w:rPr>
            <w:rStyle w:val="Hyperlink"/>
          </w:rPr>
          <w:t>11.3 Mud</w:t>
        </w:r>
        <w:r w:rsidR="00AD61FA">
          <w:rPr>
            <w:webHidden/>
          </w:rPr>
          <w:tab/>
        </w:r>
        <w:r w:rsidR="00AD61FA">
          <w:rPr>
            <w:webHidden/>
          </w:rPr>
          <w:fldChar w:fldCharType="begin"/>
        </w:r>
        <w:r w:rsidR="00AD61FA">
          <w:rPr>
            <w:webHidden/>
          </w:rPr>
          <w:instrText xml:space="preserve"> PAGEREF _Toc96171104 \h </w:instrText>
        </w:r>
        <w:r w:rsidR="00AD61FA">
          <w:rPr>
            <w:webHidden/>
          </w:rPr>
        </w:r>
        <w:r w:rsidR="00AD61FA">
          <w:rPr>
            <w:webHidden/>
          </w:rPr>
          <w:fldChar w:fldCharType="separate"/>
        </w:r>
        <w:r w:rsidR="00AD61FA">
          <w:rPr>
            <w:webHidden/>
          </w:rPr>
          <w:t>40</w:t>
        </w:r>
        <w:r w:rsidR="00AD61FA">
          <w:rPr>
            <w:webHidden/>
          </w:rPr>
          <w:fldChar w:fldCharType="end"/>
        </w:r>
      </w:hyperlink>
    </w:p>
    <w:p w14:paraId="4C27D0A3" w14:textId="483AF95C" w:rsidR="00AD61FA" w:rsidRDefault="009630F2">
      <w:pPr>
        <w:pStyle w:val="TOC3"/>
        <w:rPr>
          <w:rFonts w:asciiTheme="minorHAnsi" w:eastAsiaTheme="minorEastAsia" w:hAnsiTheme="minorHAnsi" w:cstheme="minorBidi"/>
          <w:color w:val="auto"/>
          <w:sz w:val="22"/>
          <w:szCs w:val="22"/>
        </w:rPr>
      </w:pPr>
      <w:hyperlink w:anchor="_Toc96171105" w:history="1">
        <w:r w:rsidR="00AD61FA" w:rsidRPr="00013623">
          <w:rPr>
            <w:rStyle w:val="Hyperlink"/>
          </w:rPr>
          <w:t>11.4 Storms</w:t>
        </w:r>
        <w:r w:rsidR="00AD61FA">
          <w:rPr>
            <w:webHidden/>
          </w:rPr>
          <w:tab/>
        </w:r>
        <w:r w:rsidR="00AD61FA">
          <w:rPr>
            <w:webHidden/>
          </w:rPr>
          <w:fldChar w:fldCharType="begin"/>
        </w:r>
        <w:r w:rsidR="00AD61FA">
          <w:rPr>
            <w:webHidden/>
          </w:rPr>
          <w:instrText xml:space="preserve"> PAGEREF _Toc96171105 \h </w:instrText>
        </w:r>
        <w:r w:rsidR="00AD61FA">
          <w:rPr>
            <w:webHidden/>
          </w:rPr>
        </w:r>
        <w:r w:rsidR="00AD61FA">
          <w:rPr>
            <w:webHidden/>
          </w:rPr>
          <w:fldChar w:fldCharType="separate"/>
        </w:r>
        <w:r w:rsidR="00AD61FA">
          <w:rPr>
            <w:webHidden/>
          </w:rPr>
          <w:t>41</w:t>
        </w:r>
        <w:r w:rsidR="00AD61FA">
          <w:rPr>
            <w:webHidden/>
          </w:rPr>
          <w:fldChar w:fldCharType="end"/>
        </w:r>
      </w:hyperlink>
    </w:p>
    <w:p w14:paraId="2E7BE644" w14:textId="318A1EF7" w:rsidR="00AD61FA" w:rsidRDefault="009630F2">
      <w:pPr>
        <w:pStyle w:val="TOC3"/>
        <w:rPr>
          <w:rFonts w:asciiTheme="minorHAnsi" w:eastAsiaTheme="minorEastAsia" w:hAnsiTheme="minorHAnsi" w:cstheme="minorBidi"/>
          <w:color w:val="auto"/>
          <w:sz w:val="22"/>
          <w:szCs w:val="22"/>
        </w:rPr>
      </w:pPr>
      <w:hyperlink w:anchor="_Toc96171106" w:history="1">
        <w:r w:rsidR="00AD61FA" w:rsidRPr="00013623">
          <w:rPr>
            <w:rStyle w:val="Hyperlink"/>
          </w:rPr>
          <w:t>11.5 Snow</w:t>
        </w:r>
        <w:r w:rsidR="00AD61FA">
          <w:rPr>
            <w:webHidden/>
          </w:rPr>
          <w:tab/>
        </w:r>
        <w:r w:rsidR="00AD61FA">
          <w:rPr>
            <w:webHidden/>
          </w:rPr>
          <w:fldChar w:fldCharType="begin"/>
        </w:r>
        <w:r w:rsidR="00AD61FA">
          <w:rPr>
            <w:webHidden/>
          </w:rPr>
          <w:instrText xml:space="preserve"> PAGEREF _Toc96171106 \h </w:instrText>
        </w:r>
        <w:r w:rsidR="00AD61FA">
          <w:rPr>
            <w:webHidden/>
          </w:rPr>
        </w:r>
        <w:r w:rsidR="00AD61FA">
          <w:rPr>
            <w:webHidden/>
          </w:rPr>
          <w:fldChar w:fldCharType="separate"/>
        </w:r>
        <w:r w:rsidR="00AD61FA">
          <w:rPr>
            <w:webHidden/>
          </w:rPr>
          <w:t>41</w:t>
        </w:r>
        <w:r w:rsidR="00AD61FA">
          <w:rPr>
            <w:webHidden/>
          </w:rPr>
          <w:fldChar w:fldCharType="end"/>
        </w:r>
      </w:hyperlink>
    </w:p>
    <w:p w14:paraId="623D8B81" w14:textId="0BABD651" w:rsidR="00AD61FA" w:rsidRDefault="009630F2">
      <w:pPr>
        <w:pStyle w:val="TOC2"/>
        <w:rPr>
          <w:rFonts w:asciiTheme="minorHAnsi" w:eastAsiaTheme="minorEastAsia" w:hAnsiTheme="minorHAnsi" w:cstheme="minorBidi"/>
          <w:b w:val="0"/>
          <w:sz w:val="22"/>
          <w:szCs w:val="22"/>
        </w:rPr>
      </w:pPr>
      <w:hyperlink w:anchor="_Toc96171107" w:history="1">
        <w:r w:rsidR="00AD61FA" w:rsidRPr="00013623">
          <w:rPr>
            <w:rStyle w:val="Hyperlink"/>
          </w:rPr>
          <w:t>12. War State</w:t>
        </w:r>
        <w:r w:rsidR="00AD61FA">
          <w:rPr>
            <w:webHidden/>
          </w:rPr>
          <w:tab/>
        </w:r>
        <w:r w:rsidR="00AD61FA">
          <w:rPr>
            <w:webHidden/>
          </w:rPr>
          <w:fldChar w:fldCharType="begin"/>
        </w:r>
        <w:r w:rsidR="00AD61FA">
          <w:rPr>
            <w:webHidden/>
          </w:rPr>
          <w:instrText xml:space="preserve"> PAGEREF _Toc96171107 \h </w:instrText>
        </w:r>
        <w:r w:rsidR="00AD61FA">
          <w:rPr>
            <w:webHidden/>
          </w:rPr>
        </w:r>
        <w:r w:rsidR="00AD61FA">
          <w:rPr>
            <w:webHidden/>
          </w:rPr>
          <w:fldChar w:fldCharType="separate"/>
        </w:r>
        <w:r w:rsidR="00AD61FA">
          <w:rPr>
            <w:webHidden/>
          </w:rPr>
          <w:t>41</w:t>
        </w:r>
        <w:r w:rsidR="00AD61FA">
          <w:rPr>
            <w:webHidden/>
          </w:rPr>
          <w:fldChar w:fldCharType="end"/>
        </w:r>
      </w:hyperlink>
    </w:p>
    <w:p w14:paraId="6E1DB4AB" w14:textId="041EBD16" w:rsidR="00AD61FA" w:rsidRDefault="009630F2">
      <w:pPr>
        <w:pStyle w:val="TOC3"/>
        <w:rPr>
          <w:rFonts w:asciiTheme="minorHAnsi" w:eastAsiaTheme="minorEastAsia" w:hAnsiTheme="minorHAnsi" w:cstheme="minorBidi"/>
          <w:color w:val="auto"/>
          <w:sz w:val="22"/>
          <w:szCs w:val="22"/>
        </w:rPr>
      </w:pPr>
      <w:hyperlink w:anchor="_Toc96171108" w:history="1">
        <w:r w:rsidR="00AD61FA" w:rsidRPr="00013623">
          <w:rPr>
            <w:rStyle w:val="Hyperlink"/>
          </w:rPr>
          <w:t>12.1 Pre-War Effects</w:t>
        </w:r>
        <w:r w:rsidR="00AD61FA">
          <w:rPr>
            <w:webHidden/>
          </w:rPr>
          <w:tab/>
        </w:r>
        <w:r w:rsidR="00AD61FA">
          <w:rPr>
            <w:webHidden/>
          </w:rPr>
          <w:fldChar w:fldCharType="begin"/>
        </w:r>
        <w:r w:rsidR="00AD61FA">
          <w:rPr>
            <w:webHidden/>
          </w:rPr>
          <w:instrText xml:space="preserve"> PAGEREF _Toc96171108 \h </w:instrText>
        </w:r>
        <w:r w:rsidR="00AD61FA">
          <w:rPr>
            <w:webHidden/>
          </w:rPr>
        </w:r>
        <w:r w:rsidR="00AD61FA">
          <w:rPr>
            <w:webHidden/>
          </w:rPr>
          <w:fldChar w:fldCharType="separate"/>
        </w:r>
        <w:r w:rsidR="00AD61FA">
          <w:rPr>
            <w:webHidden/>
          </w:rPr>
          <w:t>41</w:t>
        </w:r>
        <w:r w:rsidR="00AD61FA">
          <w:rPr>
            <w:webHidden/>
          </w:rPr>
          <w:fldChar w:fldCharType="end"/>
        </w:r>
      </w:hyperlink>
    </w:p>
    <w:p w14:paraId="04A8F80A" w14:textId="3E79087C" w:rsidR="00AD61FA" w:rsidRDefault="009630F2">
      <w:pPr>
        <w:pStyle w:val="TOC3"/>
        <w:rPr>
          <w:rFonts w:asciiTheme="minorHAnsi" w:eastAsiaTheme="minorEastAsia" w:hAnsiTheme="minorHAnsi" w:cstheme="minorBidi"/>
          <w:color w:val="auto"/>
          <w:sz w:val="22"/>
          <w:szCs w:val="22"/>
        </w:rPr>
      </w:pPr>
      <w:hyperlink w:anchor="_Toc96171109" w:history="1">
        <w:r w:rsidR="00AD61FA" w:rsidRPr="00013623">
          <w:rPr>
            <w:rStyle w:val="Hyperlink"/>
          </w:rPr>
          <w:t>12.2 Limited War Effects</w:t>
        </w:r>
        <w:r w:rsidR="00AD61FA">
          <w:rPr>
            <w:webHidden/>
          </w:rPr>
          <w:tab/>
        </w:r>
        <w:r w:rsidR="00AD61FA">
          <w:rPr>
            <w:webHidden/>
          </w:rPr>
          <w:fldChar w:fldCharType="begin"/>
        </w:r>
        <w:r w:rsidR="00AD61FA">
          <w:rPr>
            <w:webHidden/>
          </w:rPr>
          <w:instrText xml:space="preserve"> PAGEREF _Toc96171109 \h </w:instrText>
        </w:r>
        <w:r w:rsidR="00AD61FA">
          <w:rPr>
            <w:webHidden/>
          </w:rPr>
        </w:r>
        <w:r w:rsidR="00AD61FA">
          <w:rPr>
            <w:webHidden/>
          </w:rPr>
          <w:fldChar w:fldCharType="separate"/>
        </w:r>
        <w:r w:rsidR="00AD61FA">
          <w:rPr>
            <w:webHidden/>
          </w:rPr>
          <w:t>42</w:t>
        </w:r>
        <w:r w:rsidR="00AD61FA">
          <w:rPr>
            <w:webHidden/>
          </w:rPr>
          <w:fldChar w:fldCharType="end"/>
        </w:r>
      </w:hyperlink>
    </w:p>
    <w:p w14:paraId="61404B1B" w14:textId="6B919F04" w:rsidR="00AD61FA" w:rsidRDefault="009630F2">
      <w:pPr>
        <w:pStyle w:val="TOC3"/>
        <w:rPr>
          <w:rFonts w:asciiTheme="minorHAnsi" w:eastAsiaTheme="minorEastAsia" w:hAnsiTheme="minorHAnsi" w:cstheme="minorBidi"/>
          <w:color w:val="auto"/>
          <w:sz w:val="22"/>
          <w:szCs w:val="22"/>
        </w:rPr>
      </w:pPr>
      <w:hyperlink w:anchor="_Toc96171110" w:history="1">
        <w:r w:rsidR="00AD61FA" w:rsidRPr="00013623">
          <w:rPr>
            <w:rStyle w:val="Hyperlink"/>
          </w:rPr>
          <w:t>12.3 Total War Effects</w:t>
        </w:r>
        <w:r w:rsidR="00AD61FA">
          <w:rPr>
            <w:webHidden/>
          </w:rPr>
          <w:tab/>
        </w:r>
        <w:r w:rsidR="00AD61FA">
          <w:rPr>
            <w:webHidden/>
          </w:rPr>
          <w:fldChar w:fldCharType="begin"/>
        </w:r>
        <w:r w:rsidR="00AD61FA">
          <w:rPr>
            <w:webHidden/>
          </w:rPr>
          <w:instrText xml:space="preserve"> PAGEREF _Toc96171110 \h </w:instrText>
        </w:r>
        <w:r w:rsidR="00AD61FA">
          <w:rPr>
            <w:webHidden/>
          </w:rPr>
        </w:r>
        <w:r w:rsidR="00AD61FA">
          <w:rPr>
            <w:webHidden/>
          </w:rPr>
          <w:fldChar w:fldCharType="separate"/>
        </w:r>
        <w:r w:rsidR="00AD61FA">
          <w:rPr>
            <w:webHidden/>
          </w:rPr>
          <w:t>42</w:t>
        </w:r>
        <w:r w:rsidR="00AD61FA">
          <w:rPr>
            <w:webHidden/>
          </w:rPr>
          <w:fldChar w:fldCharType="end"/>
        </w:r>
      </w:hyperlink>
    </w:p>
    <w:p w14:paraId="7A8E42D7" w14:textId="645BB73D" w:rsidR="00AD61FA" w:rsidRDefault="009630F2">
      <w:pPr>
        <w:pStyle w:val="TOC2"/>
        <w:rPr>
          <w:rFonts w:asciiTheme="minorHAnsi" w:eastAsiaTheme="minorEastAsia" w:hAnsiTheme="minorHAnsi" w:cstheme="minorBidi"/>
          <w:b w:val="0"/>
          <w:sz w:val="22"/>
          <w:szCs w:val="22"/>
        </w:rPr>
      </w:pPr>
      <w:hyperlink w:anchor="_Toc96171111" w:history="1">
        <w:r w:rsidR="00AD61FA" w:rsidRPr="00013623">
          <w:rPr>
            <w:rStyle w:val="Hyperlink"/>
          </w:rPr>
          <w:t>13. Factions &amp; Countries</w:t>
        </w:r>
        <w:r w:rsidR="00AD61FA">
          <w:rPr>
            <w:webHidden/>
          </w:rPr>
          <w:tab/>
        </w:r>
        <w:r w:rsidR="00AD61FA">
          <w:rPr>
            <w:webHidden/>
          </w:rPr>
          <w:fldChar w:fldCharType="begin"/>
        </w:r>
        <w:r w:rsidR="00AD61FA">
          <w:rPr>
            <w:webHidden/>
          </w:rPr>
          <w:instrText xml:space="preserve"> PAGEREF _Toc96171111 \h </w:instrText>
        </w:r>
        <w:r w:rsidR="00AD61FA">
          <w:rPr>
            <w:webHidden/>
          </w:rPr>
        </w:r>
        <w:r w:rsidR="00AD61FA">
          <w:rPr>
            <w:webHidden/>
          </w:rPr>
          <w:fldChar w:fldCharType="separate"/>
        </w:r>
        <w:r w:rsidR="00AD61FA">
          <w:rPr>
            <w:webHidden/>
          </w:rPr>
          <w:t>42</w:t>
        </w:r>
        <w:r w:rsidR="00AD61FA">
          <w:rPr>
            <w:webHidden/>
          </w:rPr>
          <w:fldChar w:fldCharType="end"/>
        </w:r>
      </w:hyperlink>
    </w:p>
    <w:p w14:paraId="3EA731DC" w14:textId="0B3CBF73" w:rsidR="00AD61FA" w:rsidRDefault="009630F2">
      <w:pPr>
        <w:pStyle w:val="TOC3"/>
        <w:rPr>
          <w:rFonts w:asciiTheme="minorHAnsi" w:eastAsiaTheme="minorEastAsia" w:hAnsiTheme="minorHAnsi" w:cstheme="minorBidi"/>
          <w:color w:val="auto"/>
          <w:sz w:val="22"/>
          <w:szCs w:val="22"/>
        </w:rPr>
      </w:pPr>
      <w:hyperlink w:anchor="_Toc96171112" w:history="1">
        <w:r w:rsidR="00AD61FA" w:rsidRPr="00013623">
          <w:rPr>
            <w:rStyle w:val="Hyperlink"/>
          </w:rPr>
          <w:t>13.1 Factions</w:t>
        </w:r>
        <w:r w:rsidR="00AD61FA">
          <w:rPr>
            <w:webHidden/>
          </w:rPr>
          <w:tab/>
        </w:r>
        <w:r w:rsidR="00AD61FA">
          <w:rPr>
            <w:webHidden/>
          </w:rPr>
          <w:fldChar w:fldCharType="begin"/>
        </w:r>
        <w:r w:rsidR="00AD61FA">
          <w:rPr>
            <w:webHidden/>
          </w:rPr>
          <w:instrText xml:space="preserve"> PAGEREF _Toc96171112 \h </w:instrText>
        </w:r>
        <w:r w:rsidR="00AD61FA">
          <w:rPr>
            <w:webHidden/>
          </w:rPr>
        </w:r>
        <w:r w:rsidR="00AD61FA">
          <w:rPr>
            <w:webHidden/>
          </w:rPr>
          <w:fldChar w:fldCharType="separate"/>
        </w:r>
        <w:r w:rsidR="00AD61FA">
          <w:rPr>
            <w:webHidden/>
          </w:rPr>
          <w:t>42</w:t>
        </w:r>
        <w:r w:rsidR="00AD61FA">
          <w:rPr>
            <w:webHidden/>
          </w:rPr>
          <w:fldChar w:fldCharType="end"/>
        </w:r>
      </w:hyperlink>
    </w:p>
    <w:p w14:paraId="2F309339" w14:textId="27B3A47F" w:rsidR="00AD61FA" w:rsidRDefault="009630F2">
      <w:pPr>
        <w:pStyle w:val="TOC3"/>
        <w:rPr>
          <w:rFonts w:asciiTheme="minorHAnsi" w:eastAsiaTheme="minorEastAsia" w:hAnsiTheme="minorHAnsi" w:cstheme="minorBidi"/>
          <w:color w:val="auto"/>
          <w:sz w:val="22"/>
          <w:szCs w:val="22"/>
        </w:rPr>
      </w:pPr>
      <w:hyperlink w:anchor="_Toc96171113" w:history="1">
        <w:r w:rsidR="00AD61FA" w:rsidRPr="00013623">
          <w:rPr>
            <w:rStyle w:val="Hyperlink"/>
          </w:rPr>
          <w:t>13.2 Countries</w:t>
        </w:r>
        <w:r w:rsidR="00AD61FA">
          <w:rPr>
            <w:webHidden/>
          </w:rPr>
          <w:tab/>
        </w:r>
        <w:r w:rsidR="00AD61FA">
          <w:rPr>
            <w:webHidden/>
          </w:rPr>
          <w:fldChar w:fldCharType="begin"/>
        </w:r>
        <w:r w:rsidR="00AD61FA">
          <w:rPr>
            <w:webHidden/>
          </w:rPr>
          <w:instrText xml:space="preserve"> PAGEREF _Toc96171113 \h </w:instrText>
        </w:r>
        <w:r w:rsidR="00AD61FA">
          <w:rPr>
            <w:webHidden/>
          </w:rPr>
        </w:r>
        <w:r w:rsidR="00AD61FA">
          <w:rPr>
            <w:webHidden/>
          </w:rPr>
          <w:fldChar w:fldCharType="separate"/>
        </w:r>
        <w:r w:rsidR="00AD61FA">
          <w:rPr>
            <w:webHidden/>
          </w:rPr>
          <w:t>43</w:t>
        </w:r>
        <w:r w:rsidR="00AD61FA">
          <w:rPr>
            <w:webHidden/>
          </w:rPr>
          <w:fldChar w:fldCharType="end"/>
        </w:r>
      </w:hyperlink>
    </w:p>
    <w:p w14:paraId="758CC46D" w14:textId="6AD56A8C" w:rsidR="00AD61FA" w:rsidRDefault="009630F2">
      <w:pPr>
        <w:pStyle w:val="TOC4"/>
        <w:rPr>
          <w:rFonts w:asciiTheme="minorHAnsi" w:eastAsiaTheme="minorEastAsia" w:hAnsiTheme="minorHAnsi" w:cstheme="minorBidi"/>
          <w:sz w:val="22"/>
          <w:szCs w:val="22"/>
        </w:rPr>
      </w:pPr>
      <w:hyperlink w:anchor="_Toc96171114" w:history="1">
        <w:r w:rsidR="00AD61FA" w:rsidRPr="00013623">
          <w:rPr>
            <w:rStyle w:val="Hyperlink"/>
          </w:rPr>
          <w:t>13.2.1 Major Countries</w:t>
        </w:r>
        <w:r w:rsidR="00AD61FA">
          <w:rPr>
            <w:webHidden/>
          </w:rPr>
          <w:tab/>
        </w:r>
        <w:r w:rsidR="00AD61FA">
          <w:rPr>
            <w:webHidden/>
          </w:rPr>
          <w:fldChar w:fldCharType="begin"/>
        </w:r>
        <w:r w:rsidR="00AD61FA">
          <w:rPr>
            <w:webHidden/>
          </w:rPr>
          <w:instrText xml:space="preserve"> PAGEREF _Toc96171114 \h </w:instrText>
        </w:r>
        <w:r w:rsidR="00AD61FA">
          <w:rPr>
            <w:webHidden/>
          </w:rPr>
        </w:r>
        <w:r w:rsidR="00AD61FA">
          <w:rPr>
            <w:webHidden/>
          </w:rPr>
          <w:fldChar w:fldCharType="separate"/>
        </w:r>
        <w:r w:rsidR="00AD61FA">
          <w:rPr>
            <w:webHidden/>
          </w:rPr>
          <w:t>43</w:t>
        </w:r>
        <w:r w:rsidR="00AD61FA">
          <w:rPr>
            <w:webHidden/>
          </w:rPr>
          <w:fldChar w:fldCharType="end"/>
        </w:r>
      </w:hyperlink>
    </w:p>
    <w:p w14:paraId="345877D1" w14:textId="5B0D3264" w:rsidR="00AD61FA" w:rsidRDefault="009630F2">
      <w:pPr>
        <w:pStyle w:val="TOC4"/>
        <w:rPr>
          <w:rFonts w:asciiTheme="minorHAnsi" w:eastAsiaTheme="minorEastAsia" w:hAnsiTheme="minorHAnsi" w:cstheme="minorBidi"/>
          <w:sz w:val="22"/>
          <w:szCs w:val="22"/>
        </w:rPr>
      </w:pPr>
      <w:hyperlink w:anchor="_Toc96171115" w:history="1">
        <w:r w:rsidR="00AD61FA" w:rsidRPr="00013623">
          <w:rPr>
            <w:rStyle w:val="Hyperlink"/>
          </w:rPr>
          <w:t>13.2.2 Minor Countries</w:t>
        </w:r>
        <w:r w:rsidR="00AD61FA">
          <w:rPr>
            <w:webHidden/>
          </w:rPr>
          <w:tab/>
        </w:r>
        <w:r w:rsidR="00AD61FA">
          <w:rPr>
            <w:webHidden/>
          </w:rPr>
          <w:fldChar w:fldCharType="begin"/>
        </w:r>
        <w:r w:rsidR="00AD61FA">
          <w:rPr>
            <w:webHidden/>
          </w:rPr>
          <w:instrText xml:space="preserve"> PAGEREF _Toc96171115 \h </w:instrText>
        </w:r>
        <w:r w:rsidR="00AD61FA">
          <w:rPr>
            <w:webHidden/>
          </w:rPr>
        </w:r>
        <w:r w:rsidR="00AD61FA">
          <w:rPr>
            <w:webHidden/>
          </w:rPr>
          <w:fldChar w:fldCharType="separate"/>
        </w:r>
        <w:r w:rsidR="00AD61FA">
          <w:rPr>
            <w:webHidden/>
          </w:rPr>
          <w:t>43</w:t>
        </w:r>
        <w:r w:rsidR="00AD61FA">
          <w:rPr>
            <w:webHidden/>
          </w:rPr>
          <w:fldChar w:fldCharType="end"/>
        </w:r>
      </w:hyperlink>
    </w:p>
    <w:p w14:paraId="40F96E42" w14:textId="1F92D73C" w:rsidR="00AD61FA" w:rsidRDefault="009630F2">
      <w:pPr>
        <w:pStyle w:val="TOC3"/>
        <w:rPr>
          <w:rFonts w:asciiTheme="minorHAnsi" w:eastAsiaTheme="minorEastAsia" w:hAnsiTheme="minorHAnsi" w:cstheme="minorBidi"/>
          <w:color w:val="auto"/>
          <w:sz w:val="22"/>
          <w:szCs w:val="22"/>
        </w:rPr>
      </w:pPr>
      <w:hyperlink w:anchor="_Toc96171116" w:history="1">
        <w:r w:rsidR="00AD61FA" w:rsidRPr="00013623">
          <w:rPr>
            <w:rStyle w:val="Hyperlink"/>
          </w:rPr>
          <w:t>13.3 Dependents &amp; Regions</w:t>
        </w:r>
        <w:r w:rsidR="00AD61FA">
          <w:rPr>
            <w:webHidden/>
          </w:rPr>
          <w:tab/>
        </w:r>
        <w:r w:rsidR="00AD61FA">
          <w:rPr>
            <w:webHidden/>
          </w:rPr>
          <w:fldChar w:fldCharType="begin"/>
        </w:r>
        <w:r w:rsidR="00AD61FA">
          <w:rPr>
            <w:webHidden/>
          </w:rPr>
          <w:instrText xml:space="preserve"> PAGEREF _Toc96171116 \h </w:instrText>
        </w:r>
        <w:r w:rsidR="00AD61FA">
          <w:rPr>
            <w:webHidden/>
          </w:rPr>
        </w:r>
        <w:r w:rsidR="00AD61FA">
          <w:rPr>
            <w:webHidden/>
          </w:rPr>
          <w:fldChar w:fldCharType="separate"/>
        </w:r>
        <w:r w:rsidR="00AD61FA">
          <w:rPr>
            <w:webHidden/>
          </w:rPr>
          <w:t>44</w:t>
        </w:r>
        <w:r w:rsidR="00AD61FA">
          <w:rPr>
            <w:webHidden/>
          </w:rPr>
          <w:fldChar w:fldCharType="end"/>
        </w:r>
      </w:hyperlink>
    </w:p>
    <w:p w14:paraId="3C07B1F1" w14:textId="16258774" w:rsidR="00AD61FA" w:rsidRDefault="009630F2">
      <w:pPr>
        <w:pStyle w:val="TOC4"/>
        <w:rPr>
          <w:rFonts w:asciiTheme="minorHAnsi" w:eastAsiaTheme="minorEastAsia" w:hAnsiTheme="minorHAnsi" w:cstheme="minorBidi"/>
          <w:sz w:val="22"/>
          <w:szCs w:val="22"/>
        </w:rPr>
      </w:pPr>
      <w:hyperlink w:anchor="_Toc96171117" w:history="1">
        <w:r w:rsidR="00AD61FA" w:rsidRPr="00013623">
          <w:rPr>
            <w:rStyle w:val="Hyperlink"/>
          </w:rPr>
          <w:t>13.3.1 Dependents</w:t>
        </w:r>
        <w:r w:rsidR="00AD61FA">
          <w:rPr>
            <w:webHidden/>
          </w:rPr>
          <w:tab/>
        </w:r>
        <w:r w:rsidR="00AD61FA">
          <w:rPr>
            <w:webHidden/>
          </w:rPr>
          <w:fldChar w:fldCharType="begin"/>
        </w:r>
        <w:r w:rsidR="00AD61FA">
          <w:rPr>
            <w:webHidden/>
          </w:rPr>
          <w:instrText xml:space="preserve"> PAGEREF _Toc96171117 \h </w:instrText>
        </w:r>
        <w:r w:rsidR="00AD61FA">
          <w:rPr>
            <w:webHidden/>
          </w:rPr>
        </w:r>
        <w:r w:rsidR="00AD61FA">
          <w:rPr>
            <w:webHidden/>
          </w:rPr>
          <w:fldChar w:fldCharType="separate"/>
        </w:r>
        <w:r w:rsidR="00AD61FA">
          <w:rPr>
            <w:webHidden/>
          </w:rPr>
          <w:t>44</w:t>
        </w:r>
        <w:r w:rsidR="00AD61FA">
          <w:rPr>
            <w:webHidden/>
          </w:rPr>
          <w:fldChar w:fldCharType="end"/>
        </w:r>
      </w:hyperlink>
    </w:p>
    <w:p w14:paraId="0E424DD6" w14:textId="152EF8D5" w:rsidR="00AD61FA" w:rsidRDefault="009630F2">
      <w:pPr>
        <w:pStyle w:val="TOC4"/>
        <w:rPr>
          <w:rFonts w:asciiTheme="minorHAnsi" w:eastAsiaTheme="minorEastAsia" w:hAnsiTheme="minorHAnsi" w:cstheme="minorBidi"/>
          <w:sz w:val="22"/>
          <w:szCs w:val="22"/>
        </w:rPr>
      </w:pPr>
      <w:hyperlink w:anchor="_Toc96171118" w:history="1">
        <w:r w:rsidR="00AD61FA" w:rsidRPr="00013623">
          <w:rPr>
            <w:rStyle w:val="Hyperlink"/>
          </w:rPr>
          <w:t>13.3.2 Regions</w:t>
        </w:r>
        <w:r w:rsidR="00AD61FA">
          <w:rPr>
            <w:webHidden/>
          </w:rPr>
          <w:tab/>
        </w:r>
        <w:r w:rsidR="00AD61FA">
          <w:rPr>
            <w:webHidden/>
          </w:rPr>
          <w:fldChar w:fldCharType="begin"/>
        </w:r>
        <w:r w:rsidR="00AD61FA">
          <w:rPr>
            <w:webHidden/>
          </w:rPr>
          <w:instrText xml:space="preserve"> PAGEREF _Toc96171118 \h </w:instrText>
        </w:r>
        <w:r w:rsidR="00AD61FA">
          <w:rPr>
            <w:webHidden/>
          </w:rPr>
        </w:r>
        <w:r w:rsidR="00AD61FA">
          <w:rPr>
            <w:webHidden/>
          </w:rPr>
          <w:fldChar w:fldCharType="separate"/>
        </w:r>
        <w:r w:rsidR="00AD61FA">
          <w:rPr>
            <w:webHidden/>
          </w:rPr>
          <w:t>45</w:t>
        </w:r>
        <w:r w:rsidR="00AD61FA">
          <w:rPr>
            <w:webHidden/>
          </w:rPr>
          <w:fldChar w:fldCharType="end"/>
        </w:r>
      </w:hyperlink>
    </w:p>
    <w:p w14:paraId="20B0B1B5" w14:textId="54AC530E" w:rsidR="00AD61FA" w:rsidRDefault="009630F2">
      <w:pPr>
        <w:pStyle w:val="TOC3"/>
        <w:rPr>
          <w:rFonts w:asciiTheme="minorHAnsi" w:eastAsiaTheme="minorEastAsia" w:hAnsiTheme="minorHAnsi" w:cstheme="minorBidi"/>
          <w:color w:val="auto"/>
          <w:sz w:val="22"/>
          <w:szCs w:val="22"/>
        </w:rPr>
      </w:pPr>
      <w:hyperlink w:anchor="_Toc96171119" w:history="1">
        <w:r w:rsidR="00AD61FA" w:rsidRPr="00013623">
          <w:rPr>
            <w:rStyle w:val="Hyperlink"/>
          </w:rPr>
          <w:t>13.4 Country Status</w:t>
        </w:r>
        <w:r w:rsidR="00AD61FA">
          <w:rPr>
            <w:webHidden/>
          </w:rPr>
          <w:tab/>
        </w:r>
        <w:r w:rsidR="00AD61FA">
          <w:rPr>
            <w:webHidden/>
          </w:rPr>
          <w:fldChar w:fldCharType="begin"/>
        </w:r>
        <w:r w:rsidR="00AD61FA">
          <w:rPr>
            <w:webHidden/>
          </w:rPr>
          <w:instrText xml:space="preserve"> PAGEREF _Toc96171119 \h </w:instrText>
        </w:r>
        <w:r w:rsidR="00AD61FA">
          <w:rPr>
            <w:webHidden/>
          </w:rPr>
        </w:r>
        <w:r w:rsidR="00AD61FA">
          <w:rPr>
            <w:webHidden/>
          </w:rPr>
          <w:fldChar w:fldCharType="separate"/>
        </w:r>
        <w:r w:rsidR="00AD61FA">
          <w:rPr>
            <w:webHidden/>
          </w:rPr>
          <w:t>45</w:t>
        </w:r>
        <w:r w:rsidR="00AD61FA">
          <w:rPr>
            <w:webHidden/>
          </w:rPr>
          <w:fldChar w:fldCharType="end"/>
        </w:r>
      </w:hyperlink>
    </w:p>
    <w:p w14:paraId="359E319D" w14:textId="4F1A4A95" w:rsidR="00AD61FA" w:rsidRDefault="009630F2">
      <w:pPr>
        <w:pStyle w:val="TOC3"/>
        <w:rPr>
          <w:rFonts w:asciiTheme="minorHAnsi" w:eastAsiaTheme="minorEastAsia" w:hAnsiTheme="minorHAnsi" w:cstheme="minorBidi"/>
          <w:color w:val="auto"/>
          <w:sz w:val="22"/>
          <w:szCs w:val="22"/>
        </w:rPr>
      </w:pPr>
      <w:hyperlink w:anchor="_Toc96171120" w:history="1">
        <w:r w:rsidR="00AD61FA" w:rsidRPr="00013623">
          <w:rPr>
            <w:rStyle w:val="Hyperlink"/>
          </w:rPr>
          <w:t>13.5 Country Alignment</w:t>
        </w:r>
        <w:r w:rsidR="00AD61FA">
          <w:rPr>
            <w:webHidden/>
          </w:rPr>
          <w:tab/>
        </w:r>
        <w:r w:rsidR="00AD61FA">
          <w:rPr>
            <w:webHidden/>
          </w:rPr>
          <w:fldChar w:fldCharType="begin"/>
        </w:r>
        <w:r w:rsidR="00AD61FA">
          <w:rPr>
            <w:webHidden/>
          </w:rPr>
          <w:instrText xml:space="preserve"> PAGEREF _Toc96171120 \h </w:instrText>
        </w:r>
        <w:r w:rsidR="00AD61FA">
          <w:rPr>
            <w:webHidden/>
          </w:rPr>
        </w:r>
        <w:r w:rsidR="00AD61FA">
          <w:rPr>
            <w:webHidden/>
          </w:rPr>
          <w:fldChar w:fldCharType="separate"/>
        </w:r>
        <w:r w:rsidR="00AD61FA">
          <w:rPr>
            <w:webHidden/>
          </w:rPr>
          <w:t>45</w:t>
        </w:r>
        <w:r w:rsidR="00AD61FA">
          <w:rPr>
            <w:webHidden/>
          </w:rPr>
          <w:fldChar w:fldCharType="end"/>
        </w:r>
      </w:hyperlink>
    </w:p>
    <w:p w14:paraId="10E22B1B" w14:textId="24FEE0A6" w:rsidR="00AD61FA" w:rsidRDefault="009630F2">
      <w:pPr>
        <w:pStyle w:val="TOC3"/>
        <w:rPr>
          <w:rFonts w:asciiTheme="minorHAnsi" w:eastAsiaTheme="minorEastAsia" w:hAnsiTheme="minorHAnsi" w:cstheme="minorBidi"/>
          <w:color w:val="auto"/>
          <w:sz w:val="22"/>
          <w:szCs w:val="22"/>
        </w:rPr>
      </w:pPr>
      <w:hyperlink w:anchor="_Toc96171121" w:history="1">
        <w:r w:rsidR="00AD61FA" w:rsidRPr="00013623">
          <w:rPr>
            <w:rStyle w:val="Hyperlink"/>
          </w:rPr>
          <w:t>13.6 Country Posture</w:t>
        </w:r>
        <w:r w:rsidR="00AD61FA">
          <w:rPr>
            <w:webHidden/>
          </w:rPr>
          <w:tab/>
        </w:r>
        <w:r w:rsidR="00AD61FA">
          <w:rPr>
            <w:webHidden/>
          </w:rPr>
          <w:fldChar w:fldCharType="begin"/>
        </w:r>
        <w:r w:rsidR="00AD61FA">
          <w:rPr>
            <w:webHidden/>
          </w:rPr>
          <w:instrText xml:space="preserve"> PAGEREF _Toc96171121 \h </w:instrText>
        </w:r>
        <w:r w:rsidR="00AD61FA">
          <w:rPr>
            <w:webHidden/>
          </w:rPr>
        </w:r>
        <w:r w:rsidR="00AD61FA">
          <w:rPr>
            <w:webHidden/>
          </w:rPr>
          <w:fldChar w:fldCharType="separate"/>
        </w:r>
        <w:r w:rsidR="00AD61FA">
          <w:rPr>
            <w:webHidden/>
          </w:rPr>
          <w:t>46</w:t>
        </w:r>
        <w:r w:rsidR="00AD61FA">
          <w:rPr>
            <w:webHidden/>
          </w:rPr>
          <w:fldChar w:fldCharType="end"/>
        </w:r>
      </w:hyperlink>
    </w:p>
    <w:p w14:paraId="4F9C60D5" w14:textId="42B4D6EE" w:rsidR="00AD61FA" w:rsidRDefault="009630F2">
      <w:pPr>
        <w:pStyle w:val="TOC4"/>
        <w:rPr>
          <w:rFonts w:asciiTheme="minorHAnsi" w:eastAsiaTheme="minorEastAsia" w:hAnsiTheme="minorHAnsi" w:cstheme="minorBidi"/>
          <w:sz w:val="22"/>
          <w:szCs w:val="22"/>
        </w:rPr>
      </w:pPr>
      <w:hyperlink w:anchor="_Toc96171122" w:history="1">
        <w:r w:rsidR="00AD61FA" w:rsidRPr="00013623">
          <w:rPr>
            <w:rStyle w:val="Hyperlink"/>
          </w:rPr>
          <w:t>13.6.1 Policies</w:t>
        </w:r>
        <w:r w:rsidR="00AD61FA">
          <w:rPr>
            <w:webHidden/>
          </w:rPr>
          <w:tab/>
        </w:r>
        <w:r w:rsidR="00AD61FA">
          <w:rPr>
            <w:webHidden/>
          </w:rPr>
          <w:fldChar w:fldCharType="begin"/>
        </w:r>
        <w:r w:rsidR="00AD61FA">
          <w:rPr>
            <w:webHidden/>
          </w:rPr>
          <w:instrText xml:space="preserve"> PAGEREF _Toc96171122 \h </w:instrText>
        </w:r>
        <w:r w:rsidR="00AD61FA">
          <w:rPr>
            <w:webHidden/>
          </w:rPr>
        </w:r>
        <w:r w:rsidR="00AD61FA">
          <w:rPr>
            <w:webHidden/>
          </w:rPr>
          <w:fldChar w:fldCharType="separate"/>
        </w:r>
        <w:r w:rsidR="00AD61FA">
          <w:rPr>
            <w:webHidden/>
          </w:rPr>
          <w:t>46</w:t>
        </w:r>
        <w:r w:rsidR="00AD61FA">
          <w:rPr>
            <w:webHidden/>
          </w:rPr>
          <w:fldChar w:fldCharType="end"/>
        </w:r>
      </w:hyperlink>
    </w:p>
    <w:p w14:paraId="3D3BA3CB" w14:textId="581252F2" w:rsidR="00AD61FA" w:rsidRDefault="009630F2">
      <w:pPr>
        <w:pStyle w:val="TOC4"/>
        <w:rPr>
          <w:rFonts w:asciiTheme="minorHAnsi" w:eastAsiaTheme="minorEastAsia" w:hAnsiTheme="minorHAnsi" w:cstheme="minorBidi"/>
          <w:sz w:val="22"/>
          <w:szCs w:val="22"/>
        </w:rPr>
      </w:pPr>
      <w:hyperlink w:anchor="_Toc96171123" w:history="1">
        <w:r w:rsidR="00AD61FA" w:rsidRPr="00013623">
          <w:rPr>
            <w:rStyle w:val="Hyperlink"/>
          </w:rPr>
          <w:t>13.6.2 Truces</w:t>
        </w:r>
        <w:r w:rsidR="00AD61FA">
          <w:rPr>
            <w:webHidden/>
          </w:rPr>
          <w:tab/>
        </w:r>
        <w:r w:rsidR="00AD61FA">
          <w:rPr>
            <w:webHidden/>
          </w:rPr>
          <w:fldChar w:fldCharType="begin"/>
        </w:r>
        <w:r w:rsidR="00AD61FA">
          <w:rPr>
            <w:webHidden/>
          </w:rPr>
          <w:instrText xml:space="preserve"> PAGEREF _Toc96171123 \h </w:instrText>
        </w:r>
        <w:r w:rsidR="00AD61FA">
          <w:rPr>
            <w:webHidden/>
          </w:rPr>
        </w:r>
        <w:r w:rsidR="00AD61FA">
          <w:rPr>
            <w:webHidden/>
          </w:rPr>
          <w:fldChar w:fldCharType="separate"/>
        </w:r>
        <w:r w:rsidR="00AD61FA">
          <w:rPr>
            <w:webHidden/>
          </w:rPr>
          <w:t>47</w:t>
        </w:r>
        <w:r w:rsidR="00AD61FA">
          <w:rPr>
            <w:webHidden/>
          </w:rPr>
          <w:fldChar w:fldCharType="end"/>
        </w:r>
      </w:hyperlink>
    </w:p>
    <w:p w14:paraId="34078979" w14:textId="78180F53" w:rsidR="00AD61FA" w:rsidRDefault="009630F2">
      <w:pPr>
        <w:pStyle w:val="TOC3"/>
        <w:rPr>
          <w:rFonts w:asciiTheme="minorHAnsi" w:eastAsiaTheme="minorEastAsia" w:hAnsiTheme="minorHAnsi" w:cstheme="minorBidi"/>
          <w:color w:val="auto"/>
          <w:sz w:val="22"/>
          <w:szCs w:val="22"/>
        </w:rPr>
      </w:pPr>
      <w:hyperlink w:anchor="_Toc96171124" w:history="1">
        <w:r w:rsidR="00AD61FA" w:rsidRPr="00013623">
          <w:rPr>
            <w:rStyle w:val="Hyperlink"/>
          </w:rPr>
          <w:t>13.7 Country Setup</w:t>
        </w:r>
        <w:r w:rsidR="00AD61FA">
          <w:rPr>
            <w:webHidden/>
          </w:rPr>
          <w:tab/>
        </w:r>
        <w:r w:rsidR="00AD61FA">
          <w:rPr>
            <w:webHidden/>
          </w:rPr>
          <w:fldChar w:fldCharType="begin"/>
        </w:r>
        <w:r w:rsidR="00AD61FA">
          <w:rPr>
            <w:webHidden/>
          </w:rPr>
          <w:instrText xml:space="preserve"> PAGEREF _Toc96171124 \h </w:instrText>
        </w:r>
        <w:r w:rsidR="00AD61FA">
          <w:rPr>
            <w:webHidden/>
          </w:rPr>
        </w:r>
        <w:r w:rsidR="00AD61FA">
          <w:rPr>
            <w:webHidden/>
          </w:rPr>
          <w:fldChar w:fldCharType="separate"/>
        </w:r>
        <w:r w:rsidR="00AD61FA">
          <w:rPr>
            <w:webHidden/>
          </w:rPr>
          <w:t>48</w:t>
        </w:r>
        <w:r w:rsidR="00AD61FA">
          <w:rPr>
            <w:webHidden/>
          </w:rPr>
          <w:fldChar w:fldCharType="end"/>
        </w:r>
      </w:hyperlink>
    </w:p>
    <w:p w14:paraId="2031C1EC" w14:textId="5409A8E4" w:rsidR="00AD61FA" w:rsidRDefault="009630F2">
      <w:pPr>
        <w:pStyle w:val="TOC4"/>
        <w:rPr>
          <w:rFonts w:asciiTheme="minorHAnsi" w:eastAsiaTheme="minorEastAsia" w:hAnsiTheme="minorHAnsi" w:cstheme="minorBidi"/>
          <w:sz w:val="22"/>
          <w:szCs w:val="22"/>
        </w:rPr>
      </w:pPr>
      <w:hyperlink w:anchor="_Toc96171125" w:history="1">
        <w:r w:rsidR="00AD61FA" w:rsidRPr="00013623">
          <w:rPr>
            <w:rStyle w:val="Hyperlink"/>
          </w:rPr>
          <w:t>13.7.1 Normal Minor Country Setup</w:t>
        </w:r>
        <w:r w:rsidR="00AD61FA">
          <w:rPr>
            <w:webHidden/>
          </w:rPr>
          <w:tab/>
        </w:r>
        <w:r w:rsidR="00AD61FA">
          <w:rPr>
            <w:webHidden/>
          </w:rPr>
          <w:fldChar w:fldCharType="begin"/>
        </w:r>
        <w:r w:rsidR="00AD61FA">
          <w:rPr>
            <w:webHidden/>
          </w:rPr>
          <w:instrText xml:space="preserve"> PAGEREF _Toc96171125 \h </w:instrText>
        </w:r>
        <w:r w:rsidR="00AD61FA">
          <w:rPr>
            <w:webHidden/>
          </w:rPr>
        </w:r>
        <w:r w:rsidR="00AD61FA">
          <w:rPr>
            <w:webHidden/>
          </w:rPr>
          <w:fldChar w:fldCharType="separate"/>
        </w:r>
        <w:r w:rsidR="00AD61FA">
          <w:rPr>
            <w:webHidden/>
          </w:rPr>
          <w:t>48</w:t>
        </w:r>
        <w:r w:rsidR="00AD61FA">
          <w:rPr>
            <w:webHidden/>
          </w:rPr>
          <w:fldChar w:fldCharType="end"/>
        </w:r>
      </w:hyperlink>
    </w:p>
    <w:p w14:paraId="2FE941D8" w14:textId="48CCF208" w:rsidR="00AD61FA" w:rsidRDefault="009630F2">
      <w:pPr>
        <w:pStyle w:val="TOC4"/>
        <w:rPr>
          <w:rFonts w:asciiTheme="minorHAnsi" w:eastAsiaTheme="minorEastAsia" w:hAnsiTheme="minorHAnsi" w:cstheme="minorBidi"/>
          <w:sz w:val="22"/>
          <w:szCs w:val="22"/>
        </w:rPr>
      </w:pPr>
      <w:hyperlink w:anchor="_Toc96171126" w:history="1">
        <w:r w:rsidR="00AD61FA" w:rsidRPr="00013623">
          <w:rPr>
            <w:rStyle w:val="Hyperlink"/>
          </w:rPr>
          <w:t>13.7.2 Minor Country Setup Exceptions</w:t>
        </w:r>
        <w:r w:rsidR="00AD61FA">
          <w:rPr>
            <w:webHidden/>
          </w:rPr>
          <w:tab/>
        </w:r>
        <w:r w:rsidR="00AD61FA">
          <w:rPr>
            <w:webHidden/>
          </w:rPr>
          <w:fldChar w:fldCharType="begin"/>
        </w:r>
        <w:r w:rsidR="00AD61FA">
          <w:rPr>
            <w:webHidden/>
          </w:rPr>
          <w:instrText xml:space="preserve"> PAGEREF _Toc96171126 \h </w:instrText>
        </w:r>
        <w:r w:rsidR="00AD61FA">
          <w:rPr>
            <w:webHidden/>
          </w:rPr>
        </w:r>
        <w:r w:rsidR="00AD61FA">
          <w:rPr>
            <w:webHidden/>
          </w:rPr>
          <w:fldChar w:fldCharType="separate"/>
        </w:r>
        <w:r w:rsidR="00AD61FA">
          <w:rPr>
            <w:webHidden/>
          </w:rPr>
          <w:t>48</w:t>
        </w:r>
        <w:r w:rsidR="00AD61FA">
          <w:rPr>
            <w:webHidden/>
          </w:rPr>
          <w:fldChar w:fldCharType="end"/>
        </w:r>
      </w:hyperlink>
    </w:p>
    <w:p w14:paraId="228FBD68" w14:textId="1B810778" w:rsidR="00AD61FA" w:rsidRDefault="009630F2">
      <w:pPr>
        <w:pStyle w:val="TOC3"/>
        <w:rPr>
          <w:rFonts w:asciiTheme="minorHAnsi" w:eastAsiaTheme="minorEastAsia" w:hAnsiTheme="minorHAnsi" w:cstheme="minorBidi"/>
          <w:color w:val="auto"/>
          <w:sz w:val="22"/>
          <w:szCs w:val="22"/>
        </w:rPr>
      </w:pPr>
      <w:hyperlink w:anchor="_Toc96171127" w:history="1">
        <w:r w:rsidR="00AD61FA" w:rsidRPr="00013623">
          <w:rPr>
            <w:rStyle w:val="Hyperlink"/>
          </w:rPr>
          <w:t>13.8 Additional Country Rules</w:t>
        </w:r>
        <w:r w:rsidR="00AD61FA">
          <w:rPr>
            <w:webHidden/>
          </w:rPr>
          <w:tab/>
        </w:r>
        <w:r w:rsidR="00AD61FA">
          <w:rPr>
            <w:webHidden/>
          </w:rPr>
          <w:fldChar w:fldCharType="begin"/>
        </w:r>
        <w:r w:rsidR="00AD61FA">
          <w:rPr>
            <w:webHidden/>
          </w:rPr>
          <w:instrText xml:space="preserve"> PAGEREF _Toc96171127 \h </w:instrText>
        </w:r>
        <w:r w:rsidR="00AD61FA">
          <w:rPr>
            <w:webHidden/>
          </w:rPr>
        </w:r>
        <w:r w:rsidR="00AD61FA">
          <w:rPr>
            <w:webHidden/>
          </w:rPr>
          <w:fldChar w:fldCharType="separate"/>
        </w:r>
        <w:r w:rsidR="00AD61FA">
          <w:rPr>
            <w:webHidden/>
          </w:rPr>
          <w:t>49</w:t>
        </w:r>
        <w:r w:rsidR="00AD61FA">
          <w:rPr>
            <w:webHidden/>
          </w:rPr>
          <w:fldChar w:fldCharType="end"/>
        </w:r>
      </w:hyperlink>
    </w:p>
    <w:p w14:paraId="7F62129F" w14:textId="26E8160C" w:rsidR="00AD61FA" w:rsidRDefault="009630F2">
      <w:pPr>
        <w:pStyle w:val="TOC4"/>
        <w:rPr>
          <w:rFonts w:asciiTheme="minorHAnsi" w:eastAsiaTheme="minorEastAsia" w:hAnsiTheme="minorHAnsi" w:cstheme="minorBidi"/>
          <w:sz w:val="22"/>
          <w:szCs w:val="22"/>
        </w:rPr>
      </w:pPr>
      <w:hyperlink w:anchor="_Toc96171128" w:history="1">
        <w:r w:rsidR="00AD61FA" w:rsidRPr="00013623">
          <w:rPr>
            <w:rStyle w:val="Hyperlink"/>
          </w:rPr>
          <w:t>13.8.1 Ceding Lands</w:t>
        </w:r>
        <w:r w:rsidR="00AD61FA">
          <w:rPr>
            <w:webHidden/>
          </w:rPr>
          <w:tab/>
        </w:r>
        <w:r w:rsidR="00AD61FA">
          <w:rPr>
            <w:webHidden/>
          </w:rPr>
          <w:fldChar w:fldCharType="begin"/>
        </w:r>
        <w:r w:rsidR="00AD61FA">
          <w:rPr>
            <w:webHidden/>
          </w:rPr>
          <w:instrText xml:space="preserve"> PAGEREF _Toc96171128 \h </w:instrText>
        </w:r>
        <w:r w:rsidR="00AD61FA">
          <w:rPr>
            <w:webHidden/>
          </w:rPr>
        </w:r>
        <w:r w:rsidR="00AD61FA">
          <w:rPr>
            <w:webHidden/>
          </w:rPr>
          <w:fldChar w:fldCharType="separate"/>
        </w:r>
        <w:r w:rsidR="00AD61FA">
          <w:rPr>
            <w:webHidden/>
          </w:rPr>
          <w:t>49</w:t>
        </w:r>
        <w:r w:rsidR="00AD61FA">
          <w:rPr>
            <w:webHidden/>
          </w:rPr>
          <w:fldChar w:fldCharType="end"/>
        </w:r>
      </w:hyperlink>
    </w:p>
    <w:p w14:paraId="707167C7" w14:textId="11A7ED0F" w:rsidR="00AD61FA" w:rsidRDefault="009630F2">
      <w:pPr>
        <w:pStyle w:val="TOC4"/>
        <w:rPr>
          <w:rFonts w:asciiTheme="minorHAnsi" w:eastAsiaTheme="minorEastAsia" w:hAnsiTheme="minorHAnsi" w:cstheme="minorBidi"/>
          <w:sz w:val="22"/>
          <w:szCs w:val="22"/>
        </w:rPr>
      </w:pPr>
      <w:hyperlink w:anchor="_Toc96171129" w:history="1">
        <w:r w:rsidR="00AD61FA" w:rsidRPr="00013623">
          <w:rPr>
            <w:rStyle w:val="Hyperlink"/>
          </w:rPr>
          <w:t xml:space="preserve">13.8.2 Creating Minor Countries in </w:t>
        </w:r>
        <w:r w:rsidR="00AD61FA" w:rsidRPr="00013623">
          <w:rPr>
            <w:rStyle w:val="Hyperlink"/>
            <w:i/>
          </w:rPr>
          <w:t>TK</w:t>
        </w:r>
        <w:r w:rsidR="00AD61FA">
          <w:rPr>
            <w:webHidden/>
          </w:rPr>
          <w:tab/>
        </w:r>
        <w:r w:rsidR="00AD61FA">
          <w:rPr>
            <w:webHidden/>
          </w:rPr>
          <w:fldChar w:fldCharType="begin"/>
        </w:r>
        <w:r w:rsidR="00AD61FA">
          <w:rPr>
            <w:webHidden/>
          </w:rPr>
          <w:instrText xml:space="preserve"> PAGEREF _Toc96171129 \h </w:instrText>
        </w:r>
        <w:r w:rsidR="00AD61FA">
          <w:rPr>
            <w:webHidden/>
          </w:rPr>
        </w:r>
        <w:r w:rsidR="00AD61FA">
          <w:rPr>
            <w:webHidden/>
          </w:rPr>
          <w:fldChar w:fldCharType="separate"/>
        </w:r>
        <w:r w:rsidR="00AD61FA">
          <w:rPr>
            <w:webHidden/>
          </w:rPr>
          <w:t>49</w:t>
        </w:r>
        <w:r w:rsidR="00AD61FA">
          <w:rPr>
            <w:webHidden/>
          </w:rPr>
          <w:fldChar w:fldCharType="end"/>
        </w:r>
      </w:hyperlink>
    </w:p>
    <w:p w14:paraId="49A72D9C" w14:textId="2DB65A6C" w:rsidR="00AD61FA" w:rsidRDefault="009630F2">
      <w:pPr>
        <w:pStyle w:val="TOC4"/>
        <w:rPr>
          <w:rFonts w:asciiTheme="minorHAnsi" w:eastAsiaTheme="minorEastAsia" w:hAnsiTheme="minorHAnsi" w:cstheme="minorBidi"/>
          <w:sz w:val="22"/>
          <w:szCs w:val="22"/>
        </w:rPr>
      </w:pPr>
      <w:hyperlink w:anchor="_Toc96171130" w:history="1">
        <w:r w:rsidR="00AD61FA" w:rsidRPr="00013623">
          <w:rPr>
            <w:rStyle w:val="Hyperlink"/>
          </w:rPr>
          <w:t xml:space="preserve">13.8.3 Creating Minor Countries in </w:t>
        </w:r>
        <w:r w:rsidR="00AD61FA" w:rsidRPr="00013623">
          <w:rPr>
            <w:rStyle w:val="Hyperlink"/>
            <w:i/>
          </w:rPr>
          <w:t>DS</w:t>
        </w:r>
        <w:r w:rsidR="00AD61FA">
          <w:rPr>
            <w:webHidden/>
          </w:rPr>
          <w:tab/>
        </w:r>
        <w:r w:rsidR="00AD61FA">
          <w:rPr>
            <w:webHidden/>
          </w:rPr>
          <w:fldChar w:fldCharType="begin"/>
        </w:r>
        <w:r w:rsidR="00AD61FA">
          <w:rPr>
            <w:webHidden/>
          </w:rPr>
          <w:instrText xml:space="preserve"> PAGEREF _Toc96171130 \h </w:instrText>
        </w:r>
        <w:r w:rsidR="00AD61FA">
          <w:rPr>
            <w:webHidden/>
          </w:rPr>
        </w:r>
        <w:r w:rsidR="00AD61FA">
          <w:rPr>
            <w:webHidden/>
          </w:rPr>
          <w:fldChar w:fldCharType="separate"/>
        </w:r>
        <w:r w:rsidR="00AD61FA">
          <w:rPr>
            <w:webHidden/>
          </w:rPr>
          <w:t>50</w:t>
        </w:r>
        <w:r w:rsidR="00AD61FA">
          <w:rPr>
            <w:webHidden/>
          </w:rPr>
          <w:fldChar w:fldCharType="end"/>
        </w:r>
      </w:hyperlink>
    </w:p>
    <w:p w14:paraId="2D8D9E4D" w14:textId="67D816AA" w:rsidR="00AD61FA" w:rsidRDefault="009630F2">
      <w:pPr>
        <w:pStyle w:val="TOC4"/>
        <w:rPr>
          <w:rFonts w:asciiTheme="minorHAnsi" w:eastAsiaTheme="minorEastAsia" w:hAnsiTheme="minorHAnsi" w:cstheme="minorBidi"/>
          <w:sz w:val="22"/>
          <w:szCs w:val="22"/>
        </w:rPr>
      </w:pPr>
      <w:hyperlink w:anchor="_Toc96171131" w:history="1">
        <w:r w:rsidR="00AD61FA" w:rsidRPr="00013623">
          <w:rPr>
            <w:rStyle w:val="Hyperlink"/>
          </w:rPr>
          <w:t>13.8.4 Multi-National Units &amp; Pan-National Units</w:t>
        </w:r>
        <w:r w:rsidR="00AD61FA">
          <w:rPr>
            <w:webHidden/>
          </w:rPr>
          <w:tab/>
        </w:r>
        <w:r w:rsidR="00AD61FA">
          <w:rPr>
            <w:webHidden/>
          </w:rPr>
          <w:fldChar w:fldCharType="begin"/>
        </w:r>
        <w:r w:rsidR="00AD61FA">
          <w:rPr>
            <w:webHidden/>
          </w:rPr>
          <w:instrText xml:space="preserve"> PAGEREF _Toc96171131 \h </w:instrText>
        </w:r>
        <w:r w:rsidR="00AD61FA">
          <w:rPr>
            <w:webHidden/>
          </w:rPr>
        </w:r>
        <w:r w:rsidR="00AD61FA">
          <w:rPr>
            <w:webHidden/>
          </w:rPr>
          <w:fldChar w:fldCharType="separate"/>
        </w:r>
        <w:r w:rsidR="00AD61FA">
          <w:rPr>
            <w:webHidden/>
          </w:rPr>
          <w:t>50</w:t>
        </w:r>
        <w:r w:rsidR="00AD61FA">
          <w:rPr>
            <w:webHidden/>
          </w:rPr>
          <w:fldChar w:fldCharType="end"/>
        </w:r>
      </w:hyperlink>
    </w:p>
    <w:p w14:paraId="2CFEC7A4" w14:textId="315C06B1" w:rsidR="00AD61FA" w:rsidRDefault="009630F2">
      <w:pPr>
        <w:pStyle w:val="TOC4"/>
        <w:rPr>
          <w:rFonts w:asciiTheme="minorHAnsi" w:eastAsiaTheme="minorEastAsia" w:hAnsiTheme="minorHAnsi" w:cstheme="minorBidi"/>
          <w:sz w:val="22"/>
          <w:szCs w:val="22"/>
        </w:rPr>
      </w:pPr>
      <w:hyperlink w:anchor="_Toc96171132" w:history="1">
        <w:r w:rsidR="00AD61FA" w:rsidRPr="00013623">
          <w:rPr>
            <w:rStyle w:val="Hyperlink"/>
          </w:rPr>
          <w:t>13.8.5 France &amp; Vichy</w:t>
        </w:r>
        <w:r w:rsidR="00AD61FA">
          <w:rPr>
            <w:webHidden/>
          </w:rPr>
          <w:tab/>
        </w:r>
        <w:r w:rsidR="00AD61FA">
          <w:rPr>
            <w:webHidden/>
          </w:rPr>
          <w:fldChar w:fldCharType="begin"/>
        </w:r>
        <w:r w:rsidR="00AD61FA">
          <w:rPr>
            <w:webHidden/>
          </w:rPr>
          <w:instrText xml:space="preserve"> PAGEREF _Toc96171132 \h </w:instrText>
        </w:r>
        <w:r w:rsidR="00AD61FA">
          <w:rPr>
            <w:webHidden/>
          </w:rPr>
        </w:r>
        <w:r w:rsidR="00AD61FA">
          <w:rPr>
            <w:webHidden/>
          </w:rPr>
          <w:fldChar w:fldCharType="separate"/>
        </w:r>
        <w:r w:rsidR="00AD61FA">
          <w:rPr>
            <w:webHidden/>
          </w:rPr>
          <w:t>50</w:t>
        </w:r>
        <w:r w:rsidR="00AD61FA">
          <w:rPr>
            <w:webHidden/>
          </w:rPr>
          <w:fldChar w:fldCharType="end"/>
        </w:r>
      </w:hyperlink>
    </w:p>
    <w:p w14:paraId="453DA5FC" w14:textId="5FEE8494" w:rsidR="00AD61FA" w:rsidRDefault="009630F2">
      <w:pPr>
        <w:pStyle w:val="TOC4"/>
        <w:rPr>
          <w:rFonts w:asciiTheme="minorHAnsi" w:eastAsiaTheme="minorEastAsia" w:hAnsiTheme="minorHAnsi" w:cstheme="minorBidi"/>
          <w:sz w:val="22"/>
          <w:szCs w:val="22"/>
        </w:rPr>
      </w:pPr>
      <w:hyperlink w:anchor="_Toc96171133" w:history="1">
        <w:r w:rsidR="00AD61FA" w:rsidRPr="00013623">
          <w:rPr>
            <w:rStyle w:val="Hyperlink"/>
          </w:rPr>
          <w:t xml:space="preserve">13.8.6 Civil War Countries in </w:t>
        </w:r>
        <w:r w:rsidR="00AD61FA" w:rsidRPr="00013623">
          <w:rPr>
            <w:rStyle w:val="Hyperlink"/>
            <w:i/>
          </w:rPr>
          <w:t>TK</w:t>
        </w:r>
        <w:r w:rsidR="00AD61FA">
          <w:rPr>
            <w:webHidden/>
          </w:rPr>
          <w:tab/>
        </w:r>
        <w:r w:rsidR="00AD61FA">
          <w:rPr>
            <w:webHidden/>
          </w:rPr>
          <w:fldChar w:fldCharType="begin"/>
        </w:r>
        <w:r w:rsidR="00AD61FA">
          <w:rPr>
            <w:webHidden/>
          </w:rPr>
          <w:instrText xml:space="preserve"> PAGEREF _Toc96171133 \h </w:instrText>
        </w:r>
        <w:r w:rsidR="00AD61FA">
          <w:rPr>
            <w:webHidden/>
          </w:rPr>
        </w:r>
        <w:r w:rsidR="00AD61FA">
          <w:rPr>
            <w:webHidden/>
          </w:rPr>
          <w:fldChar w:fldCharType="separate"/>
        </w:r>
        <w:r w:rsidR="00AD61FA">
          <w:rPr>
            <w:webHidden/>
          </w:rPr>
          <w:t>51</w:t>
        </w:r>
        <w:r w:rsidR="00AD61FA">
          <w:rPr>
            <w:webHidden/>
          </w:rPr>
          <w:fldChar w:fldCharType="end"/>
        </w:r>
      </w:hyperlink>
    </w:p>
    <w:p w14:paraId="6915925B" w14:textId="2F0A6368" w:rsidR="00AD61FA" w:rsidRDefault="009630F2">
      <w:pPr>
        <w:pStyle w:val="TOC4"/>
        <w:rPr>
          <w:rFonts w:asciiTheme="minorHAnsi" w:eastAsiaTheme="minorEastAsia" w:hAnsiTheme="minorHAnsi" w:cstheme="minorBidi"/>
          <w:sz w:val="22"/>
          <w:szCs w:val="22"/>
        </w:rPr>
      </w:pPr>
      <w:hyperlink w:anchor="_Toc96171134" w:history="1">
        <w:r w:rsidR="00AD61FA" w:rsidRPr="00013623">
          <w:rPr>
            <w:rStyle w:val="Hyperlink"/>
          </w:rPr>
          <w:t xml:space="preserve">13.8.7 Partnership Countries in </w:t>
        </w:r>
        <w:r w:rsidR="00AD61FA" w:rsidRPr="00013623">
          <w:rPr>
            <w:rStyle w:val="Hyperlink"/>
            <w:i/>
          </w:rPr>
          <w:t>TK</w:t>
        </w:r>
        <w:r w:rsidR="00AD61FA">
          <w:rPr>
            <w:webHidden/>
          </w:rPr>
          <w:tab/>
        </w:r>
        <w:r w:rsidR="00AD61FA">
          <w:rPr>
            <w:webHidden/>
          </w:rPr>
          <w:fldChar w:fldCharType="begin"/>
        </w:r>
        <w:r w:rsidR="00AD61FA">
          <w:rPr>
            <w:webHidden/>
          </w:rPr>
          <w:instrText xml:space="preserve"> PAGEREF _Toc96171134 \h </w:instrText>
        </w:r>
        <w:r w:rsidR="00AD61FA">
          <w:rPr>
            <w:webHidden/>
          </w:rPr>
        </w:r>
        <w:r w:rsidR="00AD61FA">
          <w:rPr>
            <w:webHidden/>
          </w:rPr>
          <w:fldChar w:fldCharType="separate"/>
        </w:r>
        <w:r w:rsidR="00AD61FA">
          <w:rPr>
            <w:webHidden/>
          </w:rPr>
          <w:t>51</w:t>
        </w:r>
        <w:r w:rsidR="00AD61FA">
          <w:rPr>
            <w:webHidden/>
          </w:rPr>
          <w:fldChar w:fldCharType="end"/>
        </w:r>
      </w:hyperlink>
    </w:p>
    <w:p w14:paraId="7B9C96C7" w14:textId="5171471B" w:rsidR="00AD61FA" w:rsidRDefault="009630F2">
      <w:pPr>
        <w:pStyle w:val="TOC4"/>
        <w:rPr>
          <w:rFonts w:asciiTheme="minorHAnsi" w:eastAsiaTheme="minorEastAsia" w:hAnsiTheme="minorHAnsi" w:cstheme="minorBidi"/>
          <w:sz w:val="22"/>
          <w:szCs w:val="22"/>
        </w:rPr>
      </w:pPr>
      <w:hyperlink w:anchor="_Toc96171135" w:history="1">
        <w:r w:rsidR="00AD61FA" w:rsidRPr="00013623">
          <w:rPr>
            <w:rStyle w:val="Hyperlink"/>
          </w:rPr>
          <w:t xml:space="preserve">*13.8.8 Japan in </w:t>
        </w:r>
        <w:r w:rsidR="00AD61FA" w:rsidRPr="00013623">
          <w:rPr>
            <w:rStyle w:val="Hyperlink"/>
            <w:i/>
          </w:rPr>
          <w:t>TK-</w:t>
        </w:r>
        <w:r w:rsidR="00AD61FA" w:rsidRPr="00013623">
          <w:rPr>
            <w:rStyle w:val="Hyperlink"/>
          </w:rPr>
          <w:t>only Games</w:t>
        </w:r>
        <w:r w:rsidR="00AD61FA">
          <w:rPr>
            <w:webHidden/>
          </w:rPr>
          <w:tab/>
        </w:r>
        <w:r w:rsidR="00AD61FA">
          <w:rPr>
            <w:webHidden/>
          </w:rPr>
          <w:fldChar w:fldCharType="begin"/>
        </w:r>
        <w:r w:rsidR="00AD61FA">
          <w:rPr>
            <w:webHidden/>
          </w:rPr>
          <w:instrText xml:space="preserve"> PAGEREF _Toc96171135 \h </w:instrText>
        </w:r>
        <w:r w:rsidR="00AD61FA">
          <w:rPr>
            <w:webHidden/>
          </w:rPr>
        </w:r>
        <w:r w:rsidR="00AD61FA">
          <w:rPr>
            <w:webHidden/>
          </w:rPr>
          <w:fldChar w:fldCharType="separate"/>
        </w:r>
        <w:r w:rsidR="00AD61FA">
          <w:rPr>
            <w:webHidden/>
          </w:rPr>
          <w:t>52</w:t>
        </w:r>
        <w:r w:rsidR="00AD61FA">
          <w:rPr>
            <w:webHidden/>
          </w:rPr>
          <w:fldChar w:fldCharType="end"/>
        </w:r>
      </w:hyperlink>
    </w:p>
    <w:p w14:paraId="41515BCF" w14:textId="14904EBC" w:rsidR="00AD61FA" w:rsidRDefault="009630F2">
      <w:pPr>
        <w:pStyle w:val="TOC4"/>
        <w:rPr>
          <w:rFonts w:asciiTheme="minorHAnsi" w:eastAsiaTheme="minorEastAsia" w:hAnsiTheme="minorHAnsi" w:cstheme="minorBidi"/>
          <w:sz w:val="22"/>
          <w:szCs w:val="22"/>
        </w:rPr>
      </w:pPr>
      <w:hyperlink w:anchor="_Toc96171136" w:history="1">
        <w:r w:rsidR="00AD61FA" w:rsidRPr="00013623">
          <w:rPr>
            <w:rStyle w:val="Hyperlink"/>
          </w:rPr>
          <w:t xml:space="preserve">*13.8.9 Germany in </w:t>
        </w:r>
        <w:r w:rsidR="00AD61FA" w:rsidRPr="00013623">
          <w:rPr>
            <w:rStyle w:val="Hyperlink"/>
            <w:i/>
          </w:rPr>
          <w:t>DS-</w:t>
        </w:r>
        <w:r w:rsidR="00AD61FA" w:rsidRPr="00013623">
          <w:rPr>
            <w:rStyle w:val="Hyperlink"/>
          </w:rPr>
          <w:t>only Games</w:t>
        </w:r>
        <w:r w:rsidR="00AD61FA">
          <w:rPr>
            <w:webHidden/>
          </w:rPr>
          <w:tab/>
        </w:r>
        <w:r w:rsidR="00AD61FA">
          <w:rPr>
            <w:webHidden/>
          </w:rPr>
          <w:fldChar w:fldCharType="begin"/>
        </w:r>
        <w:r w:rsidR="00AD61FA">
          <w:rPr>
            <w:webHidden/>
          </w:rPr>
          <w:instrText xml:space="preserve"> PAGEREF _Toc96171136 \h </w:instrText>
        </w:r>
        <w:r w:rsidR="00AD61FA">
          <w:rPr>
            <w:webHidden/>
          </w:rPr>
        </w:r>
        <w:r w:rsidR="00AD61FA">
          <w:rPr>
            <w:webHidden/>
          </w:rPr>
          <w:fldChar w:fldCharType="separate"/>
        </w:r>
        <w:r w:rsidR="00AD61FA">
          <w:rPr>
            <w:webHidden/>
          </w:rPr>
          <w:t>52</w:t>
        </w:r>
        <w:r w:rsidR="00AD61FA">
          <w:rPr>
            <w:webHidden/>
          </w:rPr>
          <w:fldChar w:fldCharType="end"/>
        </w:r>
      </w:hyperlink>
    </w:p>
    <w:p w14:paraId="693BF66E" w14:textId="20D0B693" w:rsidR="00AD61FA" w:rsidRDefault="009630F2">
      <w:pPr>
        <w:pStyle w:val="TOC1"/>
        <w:rPr>
          <w:rFonts w:asciiTheme="minorHAnsi" w:eastAsiaTheme="minorEastAsia" w:hAnsiTheme="minorHAnsi" w:cstheme="minorBidi"/>
          <w:b w:val="0"/>
          <w:color w:val="auto"/>
          <w:sz w:val="22"/>
          <w:szCs w:val="22"/>
        </w:rPr>
      </w:pPr>
      <w:hyperlink w:anchor="_Toc96171137" w:history="1">
        <w:r w:rsidR="00AD61FA" w:rsidRPr="00013623">
          <w:rPr>
            <w:rStyle w:val="Hyperlink"/>
          </w:rPr>
          <w:t>Optional Rules</w:t>
        </w:r>
        <w:r w:rsidR="00AD61FA">
          <w:rPr>
            <w:webHidden/>
          </w:rPr>
          <w:tab/>
        </w:r>
        <w:r w:rsidR="00AD61FA">
          <w:rPr>
            <w:webHidden/>
          </w:rPr>
          <w:fldChar w:fldCharType="begin"/>
        </w:r>
        <w:r w:rsidR="00AD61FA">
          <w:rPr>
            <w:webHidden/>
          </w:rPr>
          <w:instrText xml:space="preserve"> PAGEREF _Toc96171137 \h </w:instrText>
        </w:r>
        <w:r w:rsidR="00AD61FA">
          <w:rPr>
            <w:webHidden/>
          </w:rPr>
        </w:r>
        <w:r w:rsidR="00AD61FA">
          <w:rPr>
            <w:webHidden/>
          </w:rPr>
          <w:fldChar w:fldCharType="separate"/>
        </w:r>
        <w:r w:rsidR="00AD61FA">
          <w:rPr>
            <w:webHidden/>
          </w:rPr>
          <w:t>52</w:t>
        </w:r>
        <w:r w:rsidR="00AD61FA">
          <w:rPr>
            <w:webHidden/>
          </w:rPr>
          <w:fldChar w:fldCharType="end"/>
        </w:r>
      </w:hyperlink>
    </w:p>
    <w:p w14:paraId="3C69B8D2" w14:textId="6D92FD35" w:rsidR="00AD61FA" w:rsidRDefault="009630F2">
      <w:pPr>
        <w:pStyle w:val="TOC2"/>
        <w:rPr>
          <w:rFonts w:asciiTheme="minorHAnsi" w:eastAsiaTheme="minorEastAsia" w:hAnsiTheme="minorHAnsi" w:cstheme="minorBidi"/>
          <w:b w:val="0"/>
          <w:sz w:val="22"/>
          <w:szCs w:val="22"/>
        </w:rPr>
      </w:pPr>
      <w:hyperlink w:anchor="_Toc96171138" w:history="1">
        <w:r w:rsidR="00AD61FA" w:rsidRPr="00013623">
          <w:rPr>
            <w:rStyle w:val="Hyperlink"/>
          </w:rPr>
          <w:t>+14. Separate Peace</w:t>
        </w:r>
        <w:r w:rsidR="00AD61FA">
          <w:rPr>
            <w:webHidden/>
          </w:rPr>
          <w:tab/>
        </w:r>
        <w:r w:rsidR="00AD61FA">
          <w:rPr>
            <w:webHidden/>
          </w:rPr>
          <w:fldChar w:fldCharType="begin"/>
        </w:r>
        <w:r w:rsidR="00AD61FA">
          <w:rPr>
            <w:webHidden/>
          </w:rPr>
          <w:instrText xml:space="preserve"> PAGEREF _Toc96171138 \h </w:instrText>
        </w:r>
        <w:r w:rsidR="00AD61FA">
          <w:rPr>
            <w:webHidden/>
          </w:rPr>
        </w:r>
        <w:r w:rsidR="00AD61FA">
          <w:rPr>
            <w:webHidden/>
          </w:rPr>
          <w:fldChar w:fldCharType="separate"/>
        </w:r>
        <w:r w:rsidR="00AD61FA">
          <w:rPr>
            <w:webHidden/>
          </w:rPr>
          <w:t>52</w:t>
        </w:r>
        <w:r w:rsidR="00AD61FA">
          <w:rPr>
            <w:webHidden/>
          </w:rPr>
          <w:fldChar w:fldCharType="end"/>
        </w:r>
      </w:hyperlink>
    </w:p>
    <w:p w14:paraId="3EE4287B" w14:textId="78F184E4" w:rsidR="00AD61FA" w:rsidRDefault="009630F2">
      <w:pPr>
        <w:pStyle w:val="TOC3"/>
        <w:rPr>
          <w:rFonts w:asciiTheme="minorHAnsi" w:eastAsiaTheme="minorEastAsia" w:hAnsiTheme="minorHAnsi" w:cstheme="minorBidi"/>
          <w:color w:val="auto"/>
          <w:sz w:val="22"/>
          <w:szCs w:val="22"/>
        </w:rPr>
      </w:pPr>
      <w:hyperlink w:anchor="_Toc96171139" w:history="1">
        <w:r w:rsidR="00AD61FA" w:rsidRPr="00013623">
          <w:rPr>
            <w:rStyle w:val="Hyperlink"/>
          </w:rPr>
          <w:t>+14.1 Additional Cards</w:t>
        </w:r>
        <w:r w:rsidR="00AD61FA">
          <w:rPr>
            <w:webHidden/>
          </w:rPr>
          <w:tab/>
        </w:r>
        <w:r w:rsidR="00AD61FA">
          <w:rPr>
            <w:webHidden/>
          </w:rPr>
          <w:fldChar w:fldCharType="begin"/>
        </w:r>
        <w:r w:rsidR="00AD61FA">
          <w:rPr>
            <w:webHidden/>
          </w:rPr>
          <w:instrText xml:space="preserve"> PAGEREF _Toc96171139 \h </w:instrText>
        </w:r>
        <w:r w:rsidR="00AD61FA">
          <w:rPr>
            <w:webHidden/>
          </w:rPr>
        </w:r>
        <w:r w:rsidR="00AD61FA">
          <w:rPr>
            <w:webHidden/>
          </w:rPr>
          <w:fldChar w:fldCharType="separate"/>
        </w:r>
        <w:r w:rsidR="00AD61FA">
          <w:rPr>
            <w:webHidden/>
          </w:rPr>
          <w:t>52</w:t>
        </w:r>
        <w:r w:rsidR="00AD61FA">
          <w:rPr>
            <w:webHidden/>
          </w:rPr>
          <w:fldChar w:fldCharType="end"/>
        </w:r>
      </w:hyperlink>
    </w:p>
    <w:p w14:paraId="51F1C881" w14:textId="599ABBF8" w:rsidR="00AD61FA" w:rsidRDefault="009630F2">
      <w:pPr>
        <w:pStyle w:val="TOC3"/>
        <w:rPr>
          <w:rFonts w:asciiTheme="minorHAnsi" w:eastAsiaTheme="minorEastAsia" w:hAnsiTheme="minorHAnsi" w:cstheme="minorBidi"/>
          <w:color w:val="auto"/>
          <w:sz w:val="22"/>
          <w:szCs w:val="22"/>
        </w:rPr>
      </w:pPr>
      <w:hyperlink w:anchor="_Toc96171140" w:history="1">
        <w:r w:rsidR="00AD61FA" w:rsidRPr="00013623">
          <w:rPr>
            <w:rStyle w:val="Hyperlink"/>
          </w:rPr>
          <w:t>+14.2 Declaring a Separate Peace</w:t>
        </w:r>
        <w:r w:rsidR="00AD61FA">
          <w:rPr>
            <w:webHidden/>
          </w:rPr>
          <w:tab/>
        </w:r>
        <w:r w:rsidR="00AD61FA">
          <w:rPr>
            <w:webHidden/>
          </w:rPr>
          <w:fldChar w:fldCharType="begin"/>
        </w:r>
        <w:r w:rsidR="00AD61FA">
          <w:rPr>
            <w:webHidden/>
          </w:rPr>
          <w:instrText xml:space="preserve"> PAGEREF _Toc96171140 \h </w:instrText>
        </w:r>
        <w:r w:rsidR="00AD61FA">
          <w:rPr>
            <w:webHidden/>
          </w:rPr>
        </w:r>
        <w:r w:rsidR="00AD61FA">
          <w:rPr>
            <w:webHidden/>
          </w:rPr>
          <w:fldChar w:fldCharType="separate"/>
        </w:r>
        <w:r w:rsidR="00AD61FA">
          <w:rPr>
            <w:webHidden/>
          </w:rPr>
          <w:t>52</w:t>
        </w:r>
        <w:r w:rsidR="00AD61FA">
          <w:rPr>
            <w:webHidden/>
          </w:rPr>
          <w:fldChar w:fldCharType="end"/>
        </w:r>
      </w:hyperlink>
    </w:p>
    <w:p w14:paraId="43A5E431" w14:textId="5C02506A" w:rsidR="00AD61FA" w:rsidRDefault="009630F2">
      <w:pPr>
        <w:pStyle w:val="TOC3"/>
        <w:rPr>
          <w:rFonts w:asciiTheme="minorHAnsi" w:eastAsiaTheme="minorEastAsia" w:hAnsiTheme="minorHAnsi" w:cstheme="minorBidi"/>
          <w:color w:val="auto"/>
          <w:sz w:val="22"/>
          <w:szCs w:val="22"/>
        </w:rPr>
      </w:pPr>
      <w:hyperlink w:anchor="_Toc96171141" w:history="1">
        <w:r w:rsidR="00AD61FA" w:rsidRPr="00013623">
          <w:rPr>
            <w:rStyle w:val="Hyperlink"/>
          </w:rPr>
          <w:t>+14.3 Separate Peace Victory Conditions</w:t>
        </w:r>
        <w:r w:rsidR="00AD61FA">
          <w:rPr>
            <w:webHidden/>
          </w:rPr>
          <w:tab/>
        </w:r>
        <w:r w:rsidR="00AD61FA">
          <w:rPr>
            <w:webHidden/>
          </w:rPr>
          <w:fldChar w:fldCharType="begin"/>
        </w:r>
        <w:r w:rsidR="00AD61FA">
          <w:rPr>
            <w:webHidden/>
          </w:rPr>
          <w:instrText xml:space="preserve"> PAGEREF _Toc96171141 \h </w:instrText>
        </w:r>
        <w:r w:rsidR="00AD61FA">
          <w:rPr>
            <w:webHidden/>
          </w:rPr>
        </w:r>
        <w:r w:rsidR="00AD61FA">
          <w:rPr>
            <w:webHidden/>
          </w:rPr>
          <w:fldChar w:fldCharType="separate"/>
        </w:r>
        <w:r w:rsidR="00AD61FA">
          <w:rPr>
            <w:webHidden/>
          </w:rPr>
          <w:t>53</w:t>
        </w:r>
        <w:r w:rsidR="00AD61FA">
          <w:rPr>
            <w:webHidden/>
          </w:rPr>
          <w:fldChar w:fldCharType="end"/>
        </w:r>
      </w:hyperlink>
    </w:p>
    <w:p w14:paraId="4E2FF1C9" w14:textId="2CCC599E" w:rsidR="00AD61FA" w:rsidRDefault="009630F2">
      <w:pPr>
        <w:pStyle w:val="TOC3"/>
        <w:rPr>
          <w:rFonts w:asciiTheme="minorHAnsi" w:eastAsiaTheme="minorEastAsia" w:hAnsiTheme="minorHAnsi" w:cstheme="minorBidi"/>
          <w:color w:val="auto"/>
          <w:sz w:val="22"/>
          <w:szCs w:val="22"/>
        </w:rPr>
      </w:pPr>
      <w:hyperlink w:anchor="_Toc96171142" w:history="1">
        <w:r w:rsidR="00AD61FA" w:rsidRPr="00013623">
          <w:rPr>
            <w:rStyle w:val="Hyperlink"/>
          </w:rPr>
          <w:t>+14.4 Separate Peace Political DRMs</w:t>
        </w:r>
        <w:r w:rsidR="00AD61FA">
          <w:rPr>
            <w:webHidden/>
          </w:rPr>
          <w:tab/>
        </w:r>
        <w:r w:rsidR="00AD61FA">
          <w:rPr>
            <w:webHidden/>
          </w:rPr>
          <w:fldChar w:fldCharType="begin"/>
        </w:r>
        <w:r w:rsidR="00AD61FA">
          <w:rPr>
            <w:webHidden/>
          </w:rPr>
          <w:instrText xml:space="preserve"> PAGEREF _Toc96171142 \h </w:instrText>
        </w:r>
        <w:r w:rsidR="00AD61FA">
          <w:rPr>
            <w:webHidden/>
          </w:rPr>
        </w:r>
        <w:r w:rsidR="00AD61FA">
          <w:rPr>
            <w:webHidden/>
          </w:rPr>
          <w:fldChar w:fldCharType="separate"/>
        </w:r>
        <w:r w:rsidR="00AD61FA">
          <w:rPr>
            <w:webHidden/>
          </w:rPr>
          <w:t>53</w:t>
        </w:r>
        <w:r w:rsidR="00AD61FA">
          <w:rPr>
            <w:webHidden/>
          </w:rPr>
          <w:fldChar w:fldCharType="end"/>
        </w:r>
      </w:hyperlink>
    </w:p>
    <w:p w14:paraId="205B7886" w14:textId="60494C88" w:rsidR="00AD61FA" w:rsidRDefault="009630F2">
      <w:pPr>
        <w:pStyle w:val="TOC3"/>
        <w:rPr>
          <w:rFonts w:asciiTheme="minorHAnsi" w:eastAsiaTheme="minorEastAsia" w:hAnsiTheme="minorHAnsi" w:cstheme="minorBidi"/>
          <w:color w:val="auto"/>
          <w:sz w:val="22"/>
          <w:szCs w:val="22"/>
        </w:rPr>
      </w:pPr>
      <w:hyperlink w:anchor="_Toc96171143" w:history="1">
        <w:r w:rsidR="00AD61FA" w:rsidRPr="00013623">
          <w:rPr>
            <w:rStyle w:val="Hyperlink"/>
          </w:rPr>
          <w:t>+14.5 Two-Player Separate Peace Games</w:t>
        </w:r>
        <w:r w:rsidR="00AD61FA">
          <w:rPr>
            <w:webHidden/>
          </w:rPr>
          <w:tab/>
        </w:r>
        <w:r w:rsidR="00AD61FA">
          <w:rPr>
            <w:webHidden/>
          </w:rPr>
          <w:fldChar w:fldCharType="begin"/>
        </w:r>
        <w:r w:rsidR="00AD61FA">
          <w:rPr>
            <w:webHidden/>
          </w:rPr>
          <w:instrText xml:space="preserve"> PAGEREF _Toc96171143 \h </w:instrText>
        </w:r>
        <w:r w:rsidR="00AD61FA">
          <w:rPr>
            <w:webHidden/>
          </w:rPr>
        </w:r>
        <w:r w:rsidR="00AD61FA">
          <w:rPr>
            <w:webHidden/>
          </w:rPr>
          <w:fldChar w:fldCharType="separate"/>
        </w:r>
        <w:r w:rsidR="00AD61FA">
          <w:rPr>
            <w:webHidden/>
          </w:rPr>
          <w:t>53</w:t>
        </w:r>
        <w:r w:rsidR="00AD61FA">
          <w:rPr>
            <w:webHidden/>
          </w:rPr>
          <w:fldChar w:fldCharType="end"/>
        </w:r>
      </w:hyperlink>
    </w:p>
    <w:p w14:paraId="702B719C" w14:textId="606E4E57" w:rsidR="00AD61FA" w:rsidRDefault="009630F2">
      <w:pPr>
        <w:pStyle w:val="TOC2"/>
        <w:rPr>
          <w:rFonts w:asciiTheme="minorHAnsi" w:eastAsiaTheme="minorEastAsia" w:hAnsiTheme="minorHAnsi" w:cstheme="minorBidi"/>
          <w:b w:val="0"/>
          <w:sz w:val="22"/>
          <w:szCs w:val="22"/>
        </w:rPr>
      </w:pPr>
      <w:hyperlink w:anchor="_Toc96171144" w:history="1">
        <w:r w:rsidR="00AD61FA" w:rsidRPr="00013623">
          <w:rPr>
            <w:rStyle w:val="Hyperlink"/>
          </w:rPr>
          <w:t>+15. Fortunes of War (FoW)</w:t>
        </w:r>
        <w:r w:rsidR="00AD61FA">
          <w:rPr>
            <w:webHidden/>
          </w:rPr>
          <w:tab/>
        </w:r>
        <w:r w:rsidR="00AD61FA">
          <w:rPr>
            <w:webHidden/>
          </w:rPr>
          <w:fldChar w:fldCharType="begin"/>
        </w:r>
        <w:r w:rsidR="00AD61FA">
          <w:rPr>
            <w:webHidden/>
          </w:rPr>
          <w:instrText xml:space="preserve"> PAGEREF _Toc96171144 \h </w:instrText>
        </w:r>
        <w:r w:rsidR="00AD61FA">
          <w:rPr>
            <w:webHidden/>
          </w:rPr>
        </w:r>
        <w:r w:rsidR="00AD61FA">
          <w:rPr>
            <w:webHidden/>
          </w:rPr>
          <w:fldChar w:fldCharType="separate"/>
        </w:r>
        <w:r w:rsidR="00AD61FA">
          <w:rPr>
            <w:webHidden/>
          </w:rPr>
          <w:t>53</w:t>
        </w:r>
        <w:r w:rsidR="00AD61FA">
          <w:rPr>
            <w:webHidden/>
          </w:rPr>
          <w:fldChar w:fldCharType="end"/>
        </w:r>
      </w:hyperlink>
    </w:p>
    <w:p w14:paraId="4DB27212" w14:textId="238E3E4A" w:rsidR="00AD61FA" w:rsidRDefault="009630F2">
      <w:pPr>
        <w:pStyle w:val="TOC3"/>
        <w:rPr>
          <w:rFonts w:asciiTheme="minorHAnsi" w:eastAsiaTheme="minorEastAsia" w:hAnsiTheme="minorHAnsi" w:cstheme="minorBidi"/>
          <w:color w:val="auto"/>
          <w:sz w:val="22"/>
          <w:szCs w:val="22"/>
        </w:rPr>
      </w:pPr>
      <w:hyperlink w:anchor="_Toc96171145" w:history="1">
        <w:r w:rsidR="00AD61FA" w:rsidRPr="00013623">
          <w:rPr>
            <w:rStyle w:val="Hyperlink"/>
          </w:rPr>
          <w:t>+15.1 Drawing FoW Cards</w:t>
        </w:r>
        <w:r w:rsidR="00AD61FA">
          <w:rPr>
            <w:webHidden/>
          </w:rPr>
          <w:tab/>
        </w:r>
        <w:r w:rsidR="00AD61FA">
          <w:rPr>
            <w:webHidden/>
          </w:rPr>
          <w:fldChar w:fldCharType="begin"/>
        </w:r>
        <w:r w:rsidR="00AD61FA">
          <w:rPr>
            <w:webHidden/>
          </w:rPr>
          <w:instrText xml:space="preserve"> PAGEREF _Toc96171145 \h </w:instrText>
        </w:r>
        <w:r w:rsidR="00AD61FA">
          <w:rPr>
            <w:webHidden/>
          </w:rPr>
        </w:r>
        <w:r w:rsidR="00AD61FA">
          <w:rPr>
            <w:webHidden/>
          </w:rPr>
          <w:fldChar w:fldCharType="separate"/>
        </w:r>
        <w:r w:rsidR="00AD61FA">
          <w:rPr>
            <w:webHidden/>
          </w:rPr>
          <w:t>53</w:t>
        </w:r>
        <w:r w:rsidR="00AD61FA">
          <w:rPr>
            <w:webHidden/>
          </w:rPr>
          <w:fldChar w:fldCharType="end"/>
        </w:r>
      </w:hyperlink>
    </w:p>
    <w:p w14:paraId="51CEF4E1" w14:textId="75F49093" w:rsidR="00AD61FA" w:rsidRDefault="009630F2">
      <w:pPr>
        <w:pStyle w:val="TOC3"/>
        <w:rPr>
          <w:rFonts w:asciiTheme="minorHAnsi" w:eastAsiaTheme="minorEastAsia" w:hAnsiTheme="minorHAnsi" w:cstheme="minorBidi"/>
          <w:color w:val="auto"/>
          <w:sz w:val="22"/>
          <w:szCs w:val="22"/>
        </w:rPr>
      </w:pPr>
      <w:hyperlink w:anchor="_Toc96171146" w:history="1">
        <w:r w:rsidR="00AD61FA" w:rsidRPr="00013623">
          <w:rPr>
            <w:rStyle w:val="Hyperlink"/>
          </w:rPr>
          <w:t>+15.2 Using FoW Cards</w:t>
        </w:r>
        <w:r w:rsidR="00AD61FA">
          <w:rPr>
            <w:webHidden/>
          </w:rPr>
          <w:tab/>
        </w:r>
        <w:r w:rsidR="00AD61FA">
          <w:rPr>
            <w:webHidden/>
          </w:rPr>
          <w:fldChar w:fldCharType="begin"/>
        </w:r>
        <w:r w:rsidR="00AD61FA">
          <w:rPr>
            <w:webHidden/>
          </w:rPr>
          <w:instrText xml:space="preserve"> PAGEREF _Toc96171146 \h </w:instrText>
        </w:r>
        <w:r w:rsidR="00AD61FA">
          <w:rPr>
            <w:webHidden/>
          </w:rPr>
        </w:r>
        <w:r w:rsidR="00AD61FA">
          <w:rPr>
            <w:webHidden/>
          </w:rPr>
          <w:fldChar w:fldCharType="separate"/>
        </w:r>
        <w:r w:rsidR="00AD61FA">
          <w:rPr>
            <w:webHidden/>
          </w:rPr>
          <w:t>53</w:t>
        </w:r>
        <w:r w:rsidR="00AD61FA">
          <w:rPr>
            <w:webHidden/>
          </w:rPr>
          <w:fldChar w:fldCharType="end"/>
        </w:r>
      </w:hyperlink>
    </w:p>
    <w:p w14:paraId="0B953B80" w14:textId="2CFCA1DA" w:rsidR="00AD61FA" w:rsidRDefault="009630F2">
      <w:pPr>
        <w:pStyle w:val="TOC2"/>
        <w:rPr>
          <w:rFonts w:asciiTheme="minorHAnsi" w:eastAsiaTheme="minorEastAsia" w:hAnsiTheme="minorHAnsi" w:cstheme="minorBidi"/>
          <w:b w:val="0"/>
          <w:sz w:val="22"/>
          <w:szCs w:val="22"/>
        </w:rPr>
      </w:pPr>
      <w:hyperlink w:anchor="_Toc96171147" w:history="1">
        <w:r w:rsidR="00AD61FA" w:rsidRPr="00013623">
          <w:rPr>
            <w:rStyle w:val="Hyperlink"/>
          </w:rPr>
          <w:t>+16. Luck</w:t>
        </w:r>
        <w:r w:rsidR="00AD61FA">
          <w:rPr>
            <w:webHidden/>
          </w:rPr>
          <w:tab/>
        </w:r>
        <w:r w:rsidR="00AD61FA">
          <w:rPr>
            <w:webHidden/>
          </w:rPr>
          <w:fldChar w:fldCharType="begin"/>
        </w:r>
        <w:r w:rsidR="00AD61FA">
          <w:rPr>
            <w:webHidden/>
          </w:rPr>
          <w:instrText xml:space="preserve"> PAGEREF _Toc96171147 \h </w:instrText>
        </w:r>
        <w:r w:rsidR="00AD61FA">
          <w:rPr>
            <w:webHidden/>
          </w:rPr>
        </w:r>
        <w:r w:rsidR="00AD61FA">
          <w:rPr>
            <w:webHidden/>
          </w:rPr>
          <w:fldChar w:fldCharType="separate"/>
        </w:r>
        <w:r w:rsidR="00AD61FA">
          <w:rPr>
            <w:webHidden/>
          </w:rPr>
          <w:t>54</w:t>
        </w:r>
        <w:r w:rsidR="00AD61FA">
          <w:rPr>
            <w:webHidden/>
          </w:rPr>
          <w:fldChar w:fldCharType="end"/>
        </w:r>
      </w:hyperlink>
    </w:p>
    <w:p w14:paraId="77185638" w14:textId="3FAF44F2" w:rsidR="00AD61FA" w:rsidRDefault="009630F2">
      <w:pPr>
        <w:pStyle w:val="TOC2"/>
        <w:rPr>
          <w:rFonts w:asciiTheme="minorHAnsi" w:eastAsiaTheme="minorEastAsia" w:hAnsiTheme="minorHAnsi" w:cstheme="minorBidi"/>
          <w:b w:val="0"/>
          <w:sz w:val="22"/>
          <w:szCs w:val="22"/>
        </w:rPr>
      </w:pPr>
      <w:hyperlink w:anchor="_Toc96171148" w:history="1">
        <w:r w:rsidR="00AD61FA" w:rsidRPr="00013623">
          <w:rPr>
            <w:rStyle w:val="Hyperlink"/>
          </w:rPr>
          <w:t>+17. Miscellaneous Optional Rules</w:t>
        </w:r>
        <w:r w:rsidR="00AD61FA">
          <w:rPr>
            <w:webHidden/>
          </w:rPr>
          <w:tab/>
        </w:r>
        <w:r w:rsidR="00AD61FA">
          <w:rPr>
            <w:webHidden/>
          </w:rPr>
          <w:fldChar w:fldCharType="begin"/>
        </w:r>
        <w:r w:rsidR="00AD61FA">
          <w:rPr>
            <w:webHidden/>
          </w:rPr>
          <w:instrText xml:space="preserve"> PAGEREF _Toc96171148 \h </w:instrText>
        </w:r>
        <w:r w:rsidR="00AD61FA">
          <w:rPr>
            <w:webHidden/>
          </w:rPr>
        </w:r>
        <w:r w:rsidR="00AD61FA">
          <w:rPr>
            <w:webHidden/>
          </w:rPr>
          <w:fldChar w:fldCharType="separate"/>
        </w:r>
        <w:r w:rsidR="00AD61FA">
          <w:rPr>
            <w:webHidden/>
          </w:rPr>
          <w:t>54</w:t>
        </w:r>
        <w:r w:rsidR="00AD61FA">
          <w:rPr>
            <w:webHidden/>
          </w:rPr>
          <w:fldChar w:fldCharType="end"/>
        </w:r>
      </w:hyperlink>
    </w:p>
    <w:p w14:paraId="7BB08F70" w14:textId="5E108207" w:rsidR="00AD61FA" w:rsidRDefault="009630F2">
      <w:pPr>
        <w:pStyle w:val="TOC3"/>
        <w:rPr>
          <w:rFonts w:asciiTheme="minorHAnsi" w:eastAsiaTheme="minorEastAsia" w:hAnsiTheme="minorHAnsi" w:cstheme="minorBidi"/>
          <w:color w:val="auto"/>
          <w:sz w:val="22"/>
          <w:szCs w:val="22"/>
        </w:rPr>
      </w:pPr>
      <w:hyperlink w:anchor="_Toc96171149" w:history="1">
        <w:r w:rsidR="00AD61FA" w:rsidRPr="00013623">
          <w:rPr>
            <w:rStyle w:val="Hyperlink"/>
          </w:rPr>
          <w:t>+17.1 Required Garrisons</w:t>
        </w:r>
        <w:r w:rsidR="00AD61FA">
          <w:rPr>
            <w:webHidden/>
          </w:rPr>
          <w:tab/>
        </w:r>
        <w:r w:rsidR="00AD61FA">
          <w:rPr>
            <w:webHidden/>
          </w:rPr>
          <w:fldChar w:fldCharType="begin"/>
        </w:r>
        <w:r w:rsidR="00AD61FA">
          <w:rPr>
            <w:webHidden/>
          </w:rPr>
          <w:instrText xml:space="preserve"> PAGEREF _Toc96171149 \h </w:instrText>
        </w:r>
        <w:r w:rsidR="00AD61FA">
          <w:rPr>
            <w:webHidden/>
          </w:rPr>
        </w:r>
        <w:r w:rsidR="00AD61FA">
          <w:rPr>
            <w:webHidden/>
          </w:rPr>
          <w:fldChar w:fldCharType="separate"/>
        </w:r>
        <w:r w:rsidR="00AD61FA">
          <w:rPr>
            <w:webHidden/>
          </w:rPr>
          <w:t>54</w:t>
        </w:r>
        <w:r w:rsidR="00AD61FA">
          <w:rPr>
            <w:webHidden/>
          </w:rPr>
          <w:fldChar w:fldCharType="end"/>
        </w:r>
      </w:hyperlink>
    </w:p>
    <w:p w14:paraId="3F7BA782" w14:textId="14058FE7" w:rsidR="00AD61FA" w:rsidRDefault="009630F2">
      <w:pPr>
        <w:pStyle w:val="TOC3"/>
        <w:rPr>
          <w:rFonts w:asciiTheme="minorHAnsi" w:eastAsiaTheme="minorEastAsia" w:hAnsiTheme="minorHAnsi" w:cstheme="minorBidi"/>
          <w:color w:val="auto"/>
          <w:sz w:val="22"/>
          <w:szCs w:val="22"/>
        </w:rPr>
      </w:pPr>
      <w:hyperlink w:anchor="_Toc96171150" w:history="1">
        <w:r w:rsidR="00AD61FA" w:rsidRPr="00013623">
          <w:rPr>
            <w:rStyle w:val="Hyperlink"/>
          </w:rPr>
          <w:t>+17.2 Air/Sea Warfare</w:t>
        </w:r>
        <w:r w:rsidR="00AD61FA">
          <w:rPr>
            <w:webHidden/>
          </w:rPr>
          <w:tab/>
        </w:r>
        <w:r w:rsidR="00AD61FA">
          <w:rPr>
            <w:webHidden/>
          </w:rPr>
          <w:fldChar w:fldCharType="begin"/>
        </w:r>
        <w:r w:rsidR="00AD61FA">
          <w:rPr>
            <w:webHidden/>
          </w:rPr>
          <w:instrText xml:space="preserve"> PAGEREF _Toc96171150 \h </w:instrText>
        </w:r>
        <w:r w:rsidR="00AD61FA">
          <w:rPr>
            <w:webHidden/>
          </w:rPr>
        </w:r>
        <w:r w:rsidR="00AD61FA">
          <w:rPr>
            <w:webHidden/>
          </w:rPr>
          <w:fldChar w:fldCharType="separate"/>
        </w:r>
        <w:r w:rsidR="00AD61FA">
          <w:rPr>
            <w:webHidden/>
          </w:rPr>
          <w:t>54</w:t>
        </w:r>
        <w:r w:rsidR="00AD61FA">
          <w:rPr>
            <w:webHidden/>
          </w:rPr>
          <w:fldChar w:fldCharType="end"/>
        </w:r>
      </w:hyperlink>
    </w:p>
    <w:p w14:paraId="05D60EC1" w14:textId="42559721" w:rsidR="00AD61FA" w:rsidRDefault="009630F2">
      <w:pPr>
        <w:pStyle w:val="TOC3"/>
        <w:rPr>
          <w:rFonts w:asciiTheme="minorHAnsi" w:eastAsiaTheme="minorEastAsia" w:hAnsiTheme="minorHAnsi" w:cstheme="minorBidi"/>
          <w:color w:val="auto"/>
          <w:sz w:val="22"/>
          <w:szCs w:val="22"/>
        </w:rPr>
      </w:pPr>
      <w:hyperlink w:anchor="_Toc96171151" w:history="1">
        <w:r w:rsidR="00AD61FA" w:rsidRPr="00013623">
          <w:rPr>
            <w:rStyle w:val="Hyperlink"/>
          </w:rPr>
          <w:t>+17.3 Combat Optional Rules</w:t>
        </w:r>
        <w:r w:rsidR="00AD61FA">
          <w:rPr>
            <w:webHidden/>
          </w:rPr>
          <w:tab/>
        </w:r>
        <w:r w:rsidR="00AD61FA">
          <w:rPr>
            <w:webHidden/>
          </w:rPr>
          <w:fldChar w:fldCharType="begin"/>
        </w:r>
        <w:r w:rsidR="00AD61FA">
          <w:rPr>
            <w:webHidden/>
          </w:rPr>
          <w:instrText xml:space="preserve"> PAGEREF _Toc96171151 \h </w:instrText>
        </w:r>
        <w:r w:rsidR="00AD61FA">
          <w:rPr>
            <w:webHidden/>
          </w:rPr>
        </w:r>
        <w:r w:rsidR="00AD61FA">
          <w:rPr>
            <w:webHidden/>
          </w:rPr>
          <w:fldChar w:fldCharType="separate"/>
        </w:r>
        <w:r w:rsidR="00AD61FA">
          <w:rPr>
            <w:webHidden/>
          </w:rPr>
          <w:t>54</w:t>
        </w:r>
        <w:r w:rsidR="00AD61FA">
          <w:rPr>
            <w:webHidden/>
          </w:rPr>
          <w:fldChar w:fldCharType="end"/>
        </w:r>
      </w:hyperlink>
    </w:p>
    <w:p w14:paraId="0000C481" w14:textId="18FD5A73" w:rsidR="00AD61FA" w:rsidRDefault="009630F2">
      <w:pPr>
        <w:pStyle w:val="TOC4"/>
        <w:rPr>
          <w:rFonts w:asciiTheme="minorHAnsi" w:eastAsiaTheme="minorEastAsia" w:hAnsiTheme="minorHAnsi" w:cstheme="minorBidi"/>
          <w:sz w:val="22"/>
          <w:szCs w:val="22"/>
        </w:rPr>
      </w:pPr>
      <w:hyperlink w:anchor="_Toc96171152" w:history="1">
        <w:r w:rsidR="00AD61FA" w:rsidRPr="00013623">
          <w:rPr>
            <w:rStyle w:val="Hyperlink"/>
          </w:rPr>
          <w:t>+17.3.1 Wild Combat</w:t>
        </w:r>
        <w:r w:rsidR="00AD61FA">
          <w:rPr>
            <w:webHidden/>
          </w:rPr>
          <w:tab/>
        </w:r>
        <w:r w:rsidR="00AD61FA">
          <w:rPr>
            <w:webHidden/>
          </w:rPr>
          <w:fldChar w:fldCharType="begin"/>
        </w:r>
        <w:r w:rsidR="00AD61FA">
          <w:rPr>
            <w:webHidden/>
          </w:rPr>
          <w:instrText xml:space="preserve"> PAGEREF _Toc96171152 \h </w:instrText>
        </w:r>
        <w:r w:rsidR="00AD61FA">
          <w:rPr>
            <w:webHidden/>
          </w:rPr>
        </w:r>
        <w:r w:rsidR="00AD61FA">
          <w:rPr>
            <w:webHidden/>
          </w:rPr>
          <w:fldChar w:fldCharType="separate"/>
        </w:r>
        <w:r w:rsidR="00AD61FA">
          <w:rPr>
            <w:webHidden/>
          </w:rPr>
          <w:t>54</w:t>
        </w:r>
        <w:r w:rsidR="00AD61FA">
          <w:rPr>
            <w:webHidden/>
          </w:rPr>
          <w:fldChar w:fldCharType="end"/>
        </w:r>
      </w:hyperlink>
    </w:p>
    <w:p w14:paraId="387F39CB" w14:textId="3D6B3470" w:rsidR="00AD61FA" w:rsidRDefault="009630F2">
      <w:pPr>
        <w:pStyle w:val="TOC4"/>
        <w:rPr>
          <w:rFonts w:asciiTheme="minorHAnsi" w:eastAsiaTheme="minorEastAsia" w:hAnsiTheme="minorHAnsi" w:cstheme="minorBidi"/>
          <w:sz w:val="22"/>
          <w:szCs w:val="22"/>
        </w:rPr>
      </w:pPr>
      <w:hyperlink w:anchor="_Toc96171153" w:history="1">
        <w:r w:rsidR="00AD61FA" w:rsidRPr="00013623">
          <w:rPr>
            <w:rStyle w:val="Hyperlink"/>
          </w:rPr>
          <w:t>+17.3.2 Cannon Fodder</w:t>
        </w:r>
        <w:r w:rsidR="00AD61FA">
          <w:rPr>
            <w:webHidden/>
          </w:rPr>
          <w:tab/>
        </w:r>
        <w:r w:rsidR="00AD61FA">
          <w:rPr>
            <w:webHidden/>
          </w:rPr>
          <w:fldChar w:fldCharType="begin"/>
        </w:r>
        <w:r w:rsidR="00AD61FA">
          <w:rPr>
            <w:webHidden/>
          </w:rPr>
          <w:instrText xml:space="preserve"> PAGEREF _Toc96171153 \h </w:instrText>
        </w:r>
        <w:r w:rsidR="00AD61FA">
          <w:rPr>
            <w:webHidden/>
          </w:rPr>
        </w:r>
        <w:r w:rsidR="00AD61FA">
          <w:rPr>
            <w:webHidden/>
          </w:rPr>
          <w:fldChar w:fldCharType="separate"/>
        </w:r>
        <w:r w:rsidR="00AD61FA">
          <w:rPr>
            <w:webHidden/>
          </w:rPr>
          <w:t>55</w:t>
        </w:r>
        <w:r w:rsidR="00AD61FA">
          <w:rPr>
            <w:webHidden/>
          </w:rPr>
          <w:fldChar w:fldCharType="end"/>
        </w:r>
      </w:hyperlink>
    </w:p>
    <w:p w14:paraId="03D8EBAE" w14:textId="11129113" w:rsidR="00AD61FA" w:rsidRDefault="009630F2">
      <w:pPr>
        <w:pStyle w:val="TOC4"/>
        <w:rPr>
          <w:rFonts w:asciiTheme="minorHAnsi" w:eastAsiaTheme="minorEastAsia" w:hAnsiTheme="minorHAnsi" w:cstheme="minorBidi"/>
          <w:sz w:val="22"/>
          <w:szCs w:val="22"/>
        </w:rPr>
      </w:pPr>
      <w:hyperlink w:anchor="_Toc96171154" w:history="1">
        <w:r w:rsidR="00AD61FA" w:rsidRPr="00013623">
          <w:rPr>
            <w:rStyle w:val="Hyperlink"/>
          </w:rPr>
          <w:t xml:space="preserve">+17.3.3 Pacific Stalemates in </w:t>
        </w:r>
        <w:r w:rsidR="00AD61FA" w:rsidRPr="00013623">
          <w:rPr>
            <w:rStyle w:val="Hyperlink"/>
            <w:i/>
          </w:rPr>
          <w:t>DS</w:t>
        </w:r>
        <w:r w:rsidR="00AD61FA">
          <w:rPr>
            <w:webHidden/>
          </w:rPr>
          <w:tab/>
        </w:r>
        <w:r w:rsidR="00AD61FA">
          <w:rPr>
            <w:webHidden/>
          </w:rPr>
          <w:fldChar w:fldCharType="begin"/>
        </w:r>
        <w:r w:rsidR="00AD61FA">
          <w:rPr>
            <w:webHidden/>
          </w:rPr>
          <w:instrText xml:space="preserve"> PAGEREF _Toc96171154 \h </w:instrText>
        </w:r>
        <w:r w:rsidR="00AD61FA">
          <w:rPr>
            <w:webHidden/>
          </w:rPr>
        </w:r>
        <w:r w:rsidR="00AD61FA">
          <w:rPr>
            <w:webHidden/>
          </w:rPr>
          <w:fldChar w:fldCharType="separate"/>
        </w:r>
        <w:r w:rsidR="00AD61FA">
          <w:rPr>
            <w:webHidden/>
          </w:rPr>
          <w:t>55</w:t>
        </w:r>
        <w:r w:rsidR="00AD61FA">
          <w:rPr>
            <w:webHidden/>
          </w:rPr>
          <w:fldChar w:fldCharType="end"/>
        </w:r>
      </w:hyperlink>
    </w:p>
    <w:p w14:paraId="33D625B0" w14:textId="4C5C627D" w:rsidR="00AD61FA" w:rsidRDefault="009630F2">
      <w:pPr>
        <w:pStyle w:val="TOC3"/>
        <w:rPr>
          <w:rFonts w:asciiTheme="minorHAnsi" w:eastAsiaTheme="minorEastAsia" w:hAnsiTheme="minorHAnsi" w:cstheme="minorBidi"/>
          <w:color w:val="auto"/>
          <w:sz w:val="22"/>
          <w:szCs w:val="22"/>
        </w:rPr>
      </w:pPr>
      <w:hyperlink w:anchor="_Toc96171155" w:history="1">
        <w:r w:rsidR="00AD61FA" w:rsidRPr="00013623">
          <w:rPr>
            <w:rStyle w:val="Hyperlink"/>
          </w:rPr>
          <w:t>+17.4 Supply Optional Rules</w:t>
        </w:r>
        <w:r w:rsidR="00AD61FA">
          <w:rPr>
            <w:webHidden/>
          </w:rPr>
          <w:tab/>
        </w:r>
        <w:r w:rsidR="00AD61FA">
          <w:rPr>
            <w:webHidden/>
          </w:rPr>
          <w:fldChar w:fldCharType="begin"/>
        </w:r>
        <w:r w:rsidR="00AD61FA">
          <w:rPr>
            <w:webHidden/>
          </w:rPr>
          <w:instrText xml:space="preserve"> PAGEREF _Toc96171155 \h </w:instrText>
        </w:r>
        <w:r w:rsidR="00AD61FA">
          <w:rPr>
            <w:webHidden/>
          </w:rPr>
        </w:r>
        <w:r w:rsidR="00AD61FA">
          <w:rPr>
            <w:webHidden/>
          </w:rPr>
          <w:fldChar w:fldCharType="separate"/>
        </w:r>
        <w:r w:rsidR="00AD61FA">
          <w:rPr>
            <w:webHidden/>
          </w:rPr>
          <w:t>55</w:t>
        </w:r>
        <w:r w:rsidR="00AD61FA">
          <w:rPr>
            <w:webHidden/>
          </w:rPr>
          <w:fldChar w:fldCharType="end"/>
        </w:r>
      </w:hyperlink>
    </w:p>
    <w:p w14:paraId="3970A29C" w14:textId="22745D35" w:rsidR="00AD61FA" w:rsidRDefault="009630F2">
      <w:pPr>
        <w:pStyle w:val="TOC4"/>
        <w:rPr>
          <w:rFonts w:asciiTheme="minorHAnsi" w:eastAsiaTheme="minorEastAsia" w:hAnsiTheme="minorHAnsi" w:cstheme="minorBidi"/>
          <w:sz w:val="22"/>
          <w:szCs w:val="22"/>
        </w:rPr>
      </w:pPr>
      <w:hyperlink w:anchor="_Toc96171156" w:history="1">
        <w:r w:rsidR="00AD61FA" w:rsidRPr="00013623">
          <w:rPr>
            <w:rStyle w:val="Hyperlink"/>
          </w:rPr>
          <w:t>+17.4.1 Two-City Supply Sources</w:t>
        </w:r>
        <w:r w:rsidR="00AD61FA">
          <w:rPr>
            <w:webHidden/>
          </w:rPr>
          <w:tab/>
        </w:r>
        <w:r w:rsidR="00AD61FA">
          <w:rPr>
            <w:webHidden/>
          </w:rPr>
          <w:fldChar w:fldCharType="begin"/>
        </w:r>
        <w:r w:rsidR="00AD61FA">
          <w:rPr>
            <w:webHidden/>
          </w:rPr>
          <w:instrText xml:space="preserve"> PAGEREF _Toc96171156 \h </w:instrText>
        </w:r>
        <w:r w:rsidR="00AD61FA">
          <w:rPr>
            <w:webHidden/>
          </w:rPr>
        </w:r>
        <w:r w:rsidR="00AD61FA">
          <w:rPr>
            <w:webHidden/>
          </w:rPr>
          <w:fldChar w:fldCharType="separate"/>
        </w:r>
        <w:r w:rsidR="00AD61FA">
          <w:rPr>
            <w:webHidden/>
          </w:rPr>
          <w:t>55</w:t>
        </w:r>
        <w:r w:rsidR="00AD61FA">
          <w:rPr>
            <w:webHidden/>
          </w:rPr>
          <w:fldChar w:fldCharType="end"/>
        </w:r>
      </w:hyperlink>
    </w:p>
    <w:p w14:paraId="311B1410" w14:textId="005F1F1C" w:rsidR="00AD61FA" w:rsidRDefault="009630F2">
      <w:pPr>
        <w:pStyle w:val="TOC4"/>
        <w:rPr>
          <w:rFonts w:asciiTheme="minorHAnsi" w:eastAsiaTheme="minorEastAsia" w:hAnsiTheme="minorHAnsi" w:cstheme="minorBidi"/>
          <w:sz w:val="22"/>
          <w:szCs w:val="22"/>
        </w:rPr>
      </w:pPr>
      <w:hyperlink w:anchor="_Toc96171157" w:history="1">
        <w:r w:rsidR="00AD61FA" w:rsidRPr="00013623">
          <w:rPr>
            <w:rStyle w:val="Hyperlink"/>
          </w:rPr>
          <w:t>+17.4.2 Reinforcement Location Supply</w:t>
        </w:r>
        <w:r w:rsidR="00AD61FA">
          <w:rPr>
            <w:webHidden/>
          </w:rPr>
          <w:tab/>
        </w:r>
        <w:r w:rsidR="00AD61FA">
          <w:rPr>
            <w:webHidden/>
          </w:rPr>
          <w:fldChar w:fldCharType="begin"/>
        </w:r>
        <w:r w:rsidR="00AD61FA">
          <w:rPr>
            <w:webHidden/>
          </w:rPr>
          <w:instrText xml:space="preserve"> PAGEREF _Toc96171157 \h </w:instrText>
        </w:r>
        <w:r w:rsidR="00AD61FA">
          <w:rPr>
            <w:webHidden/>
          </w:rPr>
        </w:r>
        <w:r w:rsidR="00AD61FA">
          <w:rPr>
            <w:webHidden/>
          </w:rPr>
          <w:fldChar w:fldCharType="separate"/>
        </w:r>
        <w:r w:rsidR="00AD61FA">
          <w:rPr>
            <w:webHidden/>
          </w:rPr>
          <w:t>55</w:t>
        </w:r>
        <w:r w:rsidR="00AD61FA">
          <w:rPr>
            <w:webHidden/>
          </w:rPr>
          <w:fldChar w:fldCharType="end"/>
        </w:r>
      </w:hyperlink>
    </w:p>
    <w:p w14:paraId="76DD7809" w14:textId="5E0EC6AE" w:rsidR="00AD61FA" w:rsidRDefault="009630F2">
      <w:pPr>
        <w:pStyle w:val="TOC4"/>
        <w:rPr>
          <w:rFonts w:asciiTheme="minorHAnsi" w:eastAsiaTheme="minorEastAsia" w:hAnsiTheme="minorHAnsi" w:cstheme="minorBidi"/>
          <w:sz w:val="22"/>
          <w:szCs w:val="22"/>
        </w:rPr>
      </w:pPr>
      <w:hyperlink w:anchor="_Toc96171158" w:history="1">
        <w:r w:rsidR="00AD61FA" w:rsidRPr="00013623">
          <w:rPr>
            <w:rStyle w:val="Hyperlink"/>
          </w:rPr>
          <w:t>+17.4.3 Limited Supply Lines</w:t>
        </w:r>
        <w:r w:rsidR="00AD61FA">
          <w:rPr>
            <w:webHidden/>
          </w:rPr>
          <w:tab/>
        </w:r>
        <w:r w:rsidR="00AD61FA">
          <w:rPr>
            <w:webHidden/>
          </w:rPr>
          <w:fldChar w:fldCharType="begin"/>
        </w:r>
        <w:r w:rsidR="00AD61FA">
          <w:rPr>
            <w:webHidden/>
          </w:rPr>
          <w:instrText xml:space="preserve"> PAGEREF _Toc96171158 \h </w:instrText>
        </w:r>
        <w:r w:rsidR="00AD61FA">
          <w:rPr>
            <w:webHidden/>
          </w:rPr>
        </w:r>
        <w:r w:rsidR="00AD61FA">
          <w:rPr>
            <w:webHidden/>
          </w:rPr>
          <w:fldChar w:fldCharType="separate"/>
        </w:r>
        <w:r w:rsidR="00AD61FA">
          <w:rPr>
            <w:webHidden/>
          </w:rPr>
          <w:t>55</w:t>
        </w:r>
        <w:r w:rsidR="00AD61FA">
          <w:rPr>
            <w:webHidden/>
          </w:rPr>
          <w:fldChar w:fldCharType="end"/>
        </w:r>
      </w:hyperlink>
    </w:p>
    <w:p w14:paraId="2952E363" w14:textId="2ECDEA0D" w:rsidR="00AD61FA" w:rsidRDefault="009630F2">
      <w:pPr>
        <w:pStyle w:val="TOC3"/>
        <w:rPr>
          <w:rFonts w:asciiTheme="minorHAnsi" w:eastAsiaTheme="minorEastAsia" w:hAnsiTheme="minorHAnsi" w:cstheme="minorBidi"/>
          <w:color w:val="auto"/>
          <w:sz w:val="22"/>
          <w:szCs w:val="22"/>
        </w:rPr>
      </w:pPr>
      <w:hyperlink w:anchor="_Toc96171159" w:history="1">
        <w:r w:rsidR="00AD61FA" w:rsidRPr="00013623">
          <w:rPr>
            <w:rStyle w:val="Hyperlink"/>
          </w:rPr>
          <w:t>+17.5 Variable Weather</w:t>
        </w:r>
        <w:r w:rsidR="00AD61FA">
          <w:rPr>
            <w:webHidden/>
          </w:rPr>
          <w:tab/>
        </w:r>
        <w:r w:rsidR="00AD61FA">
          <w:rPr>
            <w:webHidden/>
          </w:rPr>
          <w:fldChar w:fldCharType="begin"/>
        </w:r>
        <w:r w:rsidR="00AD61FA">
          <w:rPr>
            <w:webHidden/>
          </w:rPr>
          <w:instrText xml:space="preserve"> PAGEREF _Toc96171159 \h </w:instrText>
        </w:r>
        <w:r w:rsidR="00AD61FA">
          <w:rPr>
            <w:webHidden/>
          </w:rPr>
        </w:r>
        <w:r w:rsidR="00AD61FA">
          <w:rPr>
            <w:webHidden/>
          </w:rPr>
          <w:fldChar w:fldCharType="separate"/>
        </w:r>
        <w:r w:rsidR="00AD61FA">
          <w:rPr>
            <w:webHidden/>
          </w:rPr>
          <w:t>55</w:t>
        </w:r>
        <w:r w:rsidR="00AD61FA">
          <w:rPr>
            <w:webHidden/>
          </w:rPr>
          <w:fldChar w:fldCharType="end"/>
        </w:r>
      </w:hyperlink>
    </w:p>
    <w:p w14:paraId="6BEA1904" w14:textId="0E6E6436" w:rsidR="00AD61FA" w:rsidRDefault="009630F2">
      <w:pPr>
        <w:pStyle w:val="TOC3"/>
        <w:rPr>
          <w:rFonts w:asciiTheme="minorHAnsi" w:eastAsiaTheme="minorEastAsia" w:hAnsiTheme="minorHAnsi" w:cstheme="minorBidi"/>
          <w:color w:val="auto"/>
          <w:sz w:val="22"/>
          <w:szCs w:val="22"/>
        </w:rPr>
      </w:pPr>
      <w:hyperlink w:anchor="_Toc96171160" w:history="1">
        <w:r w:rsidR="00AD61FA" w:rsidRPr="00013623">
          <w:rPr>
            <w:rStyle w:val="Hyperlink"/>
          </w:rPr>
          <w:t xml:space="preserve">+17.6 East Africa in </w:t>
        </w:r>
        <w:r w:rsidR="00AD61FA" w:rsidRPr="00013623">
          <w:rPr>
            <w:rStyle w:val="Hyperlink"/>
            <w:i/>
          </w:rPr>
          <w:t>TK</w:t>
        </w:r>
        <w:r w:rsidR="00AD61FA">
          <w:rPr>
            <w:webHidden/>
          </w:rPr>
          <w:tab/>
        </w:r>
        <w:r w:rsidR="00AD61FA">
          <w:rPr>
            <w:webHidden/>
          </w:rPr>
          <w:fldChar w:fldCharType="begin"/>
        </w:r>
        <w:r w:rsidR="00AD61FA">
          <w:rPr>
            <w:webHidden/>
          </w:rPr>
          <w:instrText xml:space="preserve"> PAGEREF _Toc96171160 \h </w:instrText>
        </w:r>
        <w:r w:rsidR="00AD61FA">
          <w:rPr>
            <w:webHidden/>
          </w:rPr>
        </w:r>
        <w:r w:rsidR="00AD61FA">
          <w:rPr>
            <w:webHidden/>
          </w:rPr>
          <w:fldChar w:fldCharType="separate"/>
        </w:r>
        <w:r w:rsidR="00AD61FA">
          <w:rPr>
            <w:webHidden/>
          </w:rPr>
          <w:t>55</w:t>
        </w:r>
        <w:r w:rsidR="00AD61FA">
          <w:rPr>
            <w:webHidden/>
          </w:rPr>
          <w:fldChar w:fldCharType="end"/>
        </w:r>
      </w:hyperlink>
    </w:p>
    <w:p w14:paraId="0ECE964F" w14:textId="15C33468" w:rsidR="00AD61FA" w:rsidRDefault="009630F2">
      <w:pPr>
        <w:pStyle w:val="TOC3"/>
        <w:rPr>
          <w:rFonts w:asciiTheme="minorHAnsi" w:eastAsiaTheme="minorEastAsia" w:hAnsiTheme="minorHAnsi" w:cstheme="minorBidi"/>
          <w:color w:val="auto"/>
          <w:sz w:val="22"/>
          <w:szCs w:val="22"/>
        </w:rPr>
      </w:pPr>
      <w:hyperlink w:anchor="_Toc96171161" w:history="1">
        <w:r w:rsidR="00AD61FA" w:rsidRPr="00013623">
          <w:rPr>
            <w:rStyle w:val="Hyperlink"/>
          </w:rPr>
          <w:t xml:space="preserve">+17.7 Iceland in </w:t>
        </w:r>
        <w:r w:rsidR="00AD61FA" w:rsidRPr="00013623">
          <w:rPr>
            <w:rStyle w:val="Hyperlink"/>
            <w:i/>
          </w:rPr>
          <w:t>TK</w:t>
        </w:r>
        <w:r w:rsidR="00AD61FA">
          <w:rPr>
            <w:webHidden/>
          </w:rPr>
          <w:tab/>
        </w:r>
        <w:r w:rsidR="00AD61FA">
          <w:rPr>
            <w:webHidden/>
          </w:rPr>
          <w:fldChar w:fldCharType="begin"/>
        </w:r>
        <w:r w:rsidR="00AD61FA">
          <w:rPr>
            <w:webHidden/>
          </w:rPr>
          <w:instrText xml:space="preserve"> PAGEREF _Toc96171161 \h </w:instrText>
        </w:r>
        <w:r w:rsidR="00AD61FA">
          <w:rPr>
            <w:webHidden/>
          </w:rPr>
        </w:r>
        <w:r w:rsidR="00AD61FA">
          <w:rPr>
            <w:webHidden/>
          </w:rPr>
          <w:fldChar w:fldCharType="separate"/>
        </w:r>
        <w:r w:rsidR="00AD61FA">
          <w:rPr>
            <w:webHidden/>
          </w:rPr>
          <w:t>56</w:t>
        </w:r>
        <w:r w:rsidR="00AD61FA">
          <w:rPr>
            <w:webHidden/>
          </w:rPr>
          <w:fldChar w:fldCharType="end"/>
        </w:r>
      </w:hyperlink>
    </w:p>
    <w:p w14:paraId="2668FEE3" w14:textId="180D1E0B" w:rsidR="00AD61FA" w:rsidRDefault="009630F2">
      <w:pPr>
        <w:pStyle w:val="TOC3"/>
        <w:rPr>
          <w:rFonts w:asciiTheme="minorHAnsi" w:eastAsiaTheme="minorEastAsia" w:hAnsiTheme="minorHAnsi" w:cstheme="minorBidi"/>
          <w:color w:val="auto"/>
          <w:sz w:val="22"/>
          <w:szCs w:val="22"/>
        </w:rPr>
      </w:pPr>
      <w:hyperlink w:anchor="_Toc96171162" w:history="1">
        <w:r w:rsidR="00AD61FA" w:rsidRPr="00013623">
          <w:rPr>
            <w:rStyle w:val="Hyperlink"/>
          </w:rPr>
          <w:t xml:space="preserve">+17.8 Alternate Vichy in </w:t>
        </w:r>
        <w:r w:rsidR="00AD61FA" w:rsidRPr="00013623">
          <w:rPr>
            <w:rStyle w:val="Hyperlink"/>
            <w:i/>
          </w:rPr>
          <w:t>TK</w:t>
        </w:r>
        <w:r w:rsidR="00AD61FA">
          <w:rPr>
            <w:webHidden/>
          </w:rPr>
          <w:tab/>
        </w:r>
        <w:r w:rsidR="00AD61FA">
          <w:rPr>
            <w:webHidden/>
          </w:rPr>
          <w:fldChar w:fldCharType="begin"/>
        </w:r>
        <w:r w:rsidR="00AD61FA">
          <w:rPr>
            <w:webHidden/>
          </w:rPr>
          <w:instrText xml:space="preserve"> PAGEREF _Toc96171162 \h </w:instrText>
        </w:r>
        <w:r w:rsidR="00AD61FA">
          <w:rPr>
            <w:webHidden/>
          </w:rPr>
        </w:r>
        <w:r w:rsidR="00AD61FA">
          <w:rPr>
            <w:webHidden/>
          </w:rPr>
          <w:fldChar w:fldCharType="separate"/>
        </w:r>
        <w:r w:rsidR="00AD61FA">
          <w:rPr>
            <w:webHidden/>
          </w:rPr>
          <w:t>56</w:t>
        </w:r>
        <w:r w:rsidR="00AD61FA">
          <w:rPr>
            <w:webHidden/>
          </w:rPr>
          <w:fldChar w:fldCharType="end"/>
        </w:r>
      </w:hyperlink>
    </w:p>
    <w:p w14:paraId="2507080F" w14:textId="299F29F5" w:rsidR="00AD61FA" w:rsidRDefault="009630F2">
      <w:pPr>
        <w:pStyle w:val="TOC3"/>
        <w:rPr>
          <w:rFonts w:asciiTheme="minorHAnsi" w:eastAsiaTheme="minorEastAsia" w:hAnsiTheme="minorHAnsi" w:cstheme="minorBidi"/>
          <w:color w:val="auto"/>
          <w:sz w:val="22"/>
          <w:szCs w:val="22"/>
        </w:rPr>
      </w:pPr>
      <w:hyperlink w:anchor="_Toc96171163" w:history="1">
        <w:r w:rsidR="00AD61FA" w:rsidRPr="00013623">
          <w:rPr>
            <w:rStyle w:val="Hyperlink"/>
          </w:rPr>
          <w:t>+17.9 Alternate Avalanche</w:t>
        </w:r>
        <w:r w:rsidR="00AD61FA">
          <w:rPr>
            <w:webHidden/>
          </w:rPr>
          <w:tab/>
        </w:r>
        <w:r w:rsidR="00AD61FA">
          <w:rPr>
            <w:webHidden/>
          </w:rPr>
          <w:fldChar w:fldCharType="begin"/>
        </w:r>
        <w:r w:rsidR="00AD61FA">
          <w:rPr>
            <w:webHidden/>
          </w:rPr>
          <w:instrText xml:space="preserve"> PAGEREF _Toc96171163 \h </w:instrText>
        </w:r>
        <w:r w:rsidR="00AD61FA">
          <w:rPr>
            <w:webHidden/>
          </w:rPr>
        </w:r>
        <w:r w:rsidR="00AD61FA">
          <w:rPr>
            <w:webHidden/>
          </w:rPr>
          <w:fldChar w:fldCharType="separate"/>
        </w:r>
        <w:r w:rsidR="00AD61FA">
          <w:rPr>
            <w:webHidden/>
          </w:rPr>
          <w:t>56</w:t>
        </w:r>
        <w:r w:rsidR="00AD61FA">
          <w:rPr>
            <w:webHidden/>
          </w:rPr>
          <w:fldChar w:fldCharType="end"/>
        </w:r>
      </w:hyperlink>
    </w:p>
    <w:p w14:paraId="19CCE6C4" w14:textId="732AD17E" w:rsidR="00AD61FA" w:rsidRDefault="009630F2">
      <w:pPr>
        <w:pStyle w:val="TOC3"/>
        <w:rPr>
          <w:rFonts w:asciiTheme="minorHAnsi" w:eastAsiaTheme="minorEastAsia" w:hAnsiTheme="minorHAnsi" w:cstheme="minorBidi"/>
          <w:color w:val="auto"/>
          <w:sz w:val="22"/>
          <w:szCs w:val="22"/>
        </w:rPr>
      </w:pPr>
      <w:hyperlink w:anchor="_Toc96171164" w:history="1">
        <w:r w:rsidR="00AD61FA" w:rsidRPr="00013623">
          <w:rPr>
            <w:rStyle w:val="Hyperlink"/>
          </w:rPr>
          <w:t>+17.10 Variable Game Ending</w:t>
        </w:r>
        <w:r w:rsidR="00AD61FA">
          <w:rPr>
            <w:webHidden/>
          </w:rPr>
          <w:tab/>
        </w:r>
        <w:r w:rsidR="00AD61FA">
          <w:rPr>
            <w:webHidden/>
          </w:rPr>
          <w:fldChar w:fldCharType="begin"/>
        </w:r>
        <w:r w:rsidR="00AD61FA">
          <w:rPr>
            <w:webHidden/>
          </w:rPr>
          <w:instrText xml:space="preserve"> PAGEREF _Toc96171164 \h </w:instrText>
        </w:r>
        <w:r w:rsidR="00AD61FA">
          <w:rPr>
            <w:webHidden/>
          </w:rPr>
        </w:r>
        <w:r w:rsidR="00AD61FA">
          <w:rPr>
            <w:webHidden/>
          </w:rPr>
          <w:fldChar w:fldCharType="separate"/>
        </w:r>
        <w:r w:rsidR="00AD61FA">
          <w:rPr>
            <w:webHidden/>
          </w:rPr>
          <w:t>56</w:t>
        </w:r>
        <w:r w:rsidR="00AD61FA">
          <w:rPr>
            <w:webHidden/>
          </w:rPr>
          <w:fldChar w:fldCharType="end"/>
        </w:r>
      </w:hyperlink>
    </w:p>
    <w:p w14:paraId="64BDB356" w14:textId="119BF6FC" w:rsidR="00AD61FA" w:rsidRDefault="009630F2">
      <w:pPr>
        <w:pStyle w:val="TOC1"/>
        <w:rPr>
          <w:rFonts w:asciiTheme="minorHAnsi" w:eastAsiaTheme="minorEastAsia" w:hAnsiTheme="minorHAnsi" w:cstheme="minorBidi"/>
          <w:b w:val="0"/>
          <w:color w:val="auto"/>
          <w:sz w:val="22"/>
          <w:szCs w:val="22"/>
        </w:rPr>
      </w:pPr>
      <w:hyperlink w:anchor="_Toc96171165" w:history="1">
        <w:r w:rsidR="00AD61FA" w:rsidRPr="00013623">
          <w:rPr>
            <w:rStyle w:val="Hyperlink"/>
          </w:rPr>
          <w:t>Credits</w:t>
        </w:r>
        <w:r w:rsidR="00AD61FA">
          <w:rPr>
            <w:webHidden/>
          </w:rPr>
          <w:tab/>
        </w:r>
        <w:r w:rsidR="00AD61FA">
          <w:rPr>
            <w:webHidden/>
          </w:rPr>
          <w:fldChar w:fldCharType="begin"/>
        </w:r>
        <w:r w:rsidR="00AD61FA">
          <w:rPr>
            <w:webHidden/>
          </w:rPr>
          <w:instrText xml:space="preserve"> PAGEREF _Toc96171165 \h </w:instrText>
        </w:r>
        <w:r w:rsidR="00AD61FA">
          <w:rPr>
            <w:webHidden/>
          </w:rPr>
        </w:r>
        <w:r w:rsidR="00AD61FA">
          <w:rPr>
            <w:webHidden/>
          </w:rPr>
          <w:fldChar w:fldCharType="separate"/>
        </w:r>
        <w:r w:rsidR="00AD61FA">
          <w:rPr>
            <w:webHidden/>
          </w:rPr>
          <w:t>57</w:t>
        </w:r>
        <w:r w:rsidR="00AD61FA">
          <w:rPr>
            <w:webHidden/>
          </w:rPr>
          <w:fldChar w:fldCharType="end"/>
        </w:r>
      </w:hyperlink>
    </w:p>
    <w:p w14:paraId="5A9F73E9" w14:textId="5C95C4AE" w:rsidR="00A85C13" w:rsidRPr="00751A64" w:rsidRDefault="00D00271" w:rsidP="006C48DC">
      <w:pPr>
        <w:spacing w:after="0"/>
        <w:rPr>
          <w:rFonts w:ascii="Tw Cen MT" w:hAnsi="Tw Cen MT"/>
          <w:noProof/>
          <w:color w:val="FFFFFF"/>
          <w:sz w:val="16"/>
        </w:rPr>
      </w:pPr>
      <w:r w:rsidRPr="00751A64">
        <w:rPr>
          <w:rFonts w:ascii="Tw Cen MT" w:hAnsi="Tw Cen MT"/>
          <w:noProof/>
          <w:color w:val="FFFFFF"/>
          <w:sz w:val="16"/>
        </w:rPr>
        <w:fldChar w:fldCharType="end"/>
      </w:r>
    </w:p>
    <w:p w14:paraId="322E918E" w14:textId="77777777" w:rsidR="001C560E" w:rsidRPr="00751A64" w:rsidRDefault="001C560E" w:rsidP="006C48DC">
      <w:pPr>
        <w:pStyle w:val="Heading1"/>
      </w:pPr>
      <w:bookmarkStart w:id="0" w:name="_Toc96171005"/>
      <w:r w:rsidRPr="00751A64">
        <w:t>Introduction</w:t>
      </w:r>
      <w:bookmarkEnd w:id="0"/>
    </w:p>
    <w:p w14:paraId="41C4CEDB" w14:textId="77777777" w:rsidR="005368D1" w:rsidRDefault="0073491D" w:rsidP="006C48DC">
      <w:r w:rsidRPr="00F65853">
        <w:rPr>
          <w:b/>
          <w:i/>
          <w:iCs/>
        </w:rPr>
        <w:t>Axis Empires</w:t>
      </w:r>
      <w:r w:rsidRPr="0073491D">
        <w:rPr>
          <w:b/>
          <w:iCs/>
        </w:rPr>
        <w:t xml:space="preserve"> (</w:t>
      </w:r>
      <w:r w:rsidRPr="00F65853">
        <w:rPr>
          <w:b/>
          <w:i/>
          <w:iCs/>
        </w:rPr>
        <w:t>AE</w:t>
      </w:r>
      <w:r w:rsidRPr="0073491D">
        <w:rPr>
          <w:b/>
          <w:iCs/>
        </w:rPr>
        <w:t xml:space="preserve">) </w:t>
      </w:r>
      <w:r w:rsidRPr="0077464E">
        <w:t xml:space="preserve">is a wargame </w:t>
      </w:r>
      <w:r>
        <w:t xml:space="preserve">system </w:t>
      </w:r>
      <w:r w:rsidRPr="0077464E">
        <w:t xml:space="preserve">covering World War II </w:t>
      </w:r>
      <w:r>
        <w:t xml:space="preserve">on a global scale </w:t>
      </w:r>
      <w:r w:rsidRPr="0077464E">
        <w:t xml:space="preserve">from 1937 to </w:t>
      </w:r>
      <w:r w:rsidR="001C3CDA">
        <w:t>1945 and beyond</w:t>
      </w:r>
      <w:r w:rsidRPr="0077464E">
        <w:t xml:space="preserve">. </w:t>
      </w:r>
      <w:r w:rsidR="00F65853">
        <w:t xml:space="preserve">It </w:t>
      </w:r>
      <w:r>
        <w:t xml:space="preserve">includes two component games: </w:t>
      </w:r>
      <w:proofErr w:type="spellStart"/>
      <w:r w:rsidRPr="00F65853">
        <w:rPr>
          <w:b/>
          <w:i/>
          <w:iCs/>
        </w:rPr>
        <w:t>Totaler</w:t>
      </w:r>
      <w:proofErr w:type="spellEnd"/>
      <w:r w:rsidRPr="00F65853">
        <w:rPr>
          <w:b/>
          <w:i/>
          <w:iCs/>
        </w:rPr>
        <w:t xml:space="preserve"> Krieg (TK)</w:t>
      </w:r>
      <w:r w:rsidRPr="0077464E">
        <w:t>, which covers the European Theater</w:t>
      </w:r>
      <w:r>
        <w:t xml:space="preserve">, and </w:t>
      </w:r>
      <w:r w:rsidRPr="00F65853">
        <w:rPr>
          <w:b/>
          <w:i/>
          <w:iCs/>
        </w:rPr>
        <w:t xml:space="preserve">Dai </w:t>
      </w:r>
      <w:proofErr w:type="spellStart"/>
      <w:r w:rsidRPr="00F65853">
        <w:rPr>
          <w:b/>
          <w:i/>
          <w:iCs/>
        </w:rPr>
        <w:t>Senso</w:t>
      </w:r>
      <w:proofErr w:type="spellEnd"/>
      <w:r w:rsidRPr="00F65853">
        <w:rPr>
          <w:b/>
          <w:i/>
          <w:iCs/>
        </w:rPr>
        <w:t xml:space="preserve"> (DS)</w:t>
      </w:r>
      <w:r>
        <w:t>, which covers the Asia/Pacific Theater. The two games may be played separately or combined. This book serves as the “core rulebook” for both games; each game has a separate “exclusive rulebook” as well.</w:t>
      </w:r>
    </w:p>
    <w:p w14:paraId="258CF944" w14:textId="01C02FAA" w:rsidR="0073491D" w:rsidRPr="005368D1" w:rsidRDefault="005368D1" w:rsidP="006C48DC">
      <w:r>
        <w:t xml:space="preserve">This “Ultimate Edition” of </w:t>
      </w:r>
      <w:r w:rsidR="0073491D" w:rsidRPr="00F65853">
        <w:rPr>
          <w:i/>
          <w:iCs/>
        </w:rPr>
        <w:t>AE</w:t>
      </w:r>
      <w:r w:rsidR="0073491D">
        <w:rPr>
          <w:i/>
        </w:rPr>
        <w:t xml:space="preserve"> </w:t>
      </w:r>
      <w:r w:rsidR="00F65853">
        <w:t>also i</w:t>
      </w:r>
      <w:r w:rsidR="0073491D">
        <w:t xml:space="preserve">ncludes two optional </w:t>
      </w:r>
      <w:r w:rsidR="00620F79">
        <w:t xml:space="preserve">supplemental </w:t>
      </w:r>
      <w:r w:rsidR="0073491D">
        <w:t xml:space="preserve">modules: </w:t>
      </w:r>
      <w:r w:rsidR="0073491D" w:rsidRPr="00F65853">
        <w:rPr>
          <w:b/>
          <w:i/>
          <w:iCs/>
        </w:rPr>
        <w:t>Schiffskrieg (SK)</w:t>
      </w:r>
      <w:r w:rsidR="0073491D">
        <w:rPr>
          <w:b/>
          <w:i/>
        </w:rPr>
        <w:t xml:space="preserve"> </w:t>
      </w:r>
      <w:r w:rsidR="0073491D">
        <w:t xml:space="preserve">and </w:t>
      </w:r>
      <w:r w:rsidR="0073491D" w:rsidRPr="00F65853">
        <w:rPr>
          <w:b/>
          <w:i/>
          <w:iCs/>
        </w:rPr>
        <w:t>Dice of Decision II (DoD)</w:t>
      </w:r>
      <w:r w:rsidR="0073491D">
        <w:rPr>
          <w:i/>
        </w:rPr>
        <w:t xml:space="preserve">. </w:t>
      </w:r>
      <w:r w:rsidR="0073491D">
        <w:t>The rules for those modules are contained in separate volumes.</w:t>
      </w:r>
    </w:p>
    <w:p w14:paraId="00683573" w14:textId="77777777" w:rsidR="001C560E" w:rsidRPr="00751A64" w:rsidRDefault="001C560E" w:rsidP="006C48DC">
      <w:pPr>
        <w:pStyle w:val="Heading2"/>
      </w:pPr>
      <w:bookmarkStart w:id="1" w:name="_Toc96171006"/>
      <w:r w:rsidRPr="00751A64">
        <w:t>Rulebook Structure</w:t>
      </w:r>
      <w:bookmarkEnd w:id="1"/>
    </w:p>
    <w:p w14:paraId="3436D0B9" w14:textId="6F7ABAE8" w:rsidR="001C560E" w:rsidRPr="00871272" w:rsidRDefault="001C560E" w:rsidP="006C48DC">
      <w:pPr>
        <w:spacing w:after="20"/>
      </w:pPr>
      <w:bookmarkStart w:id="2" w:name="_Toc526087978"/>
      <w:bookmarkStart w:id="3" w:name="_Toc77656"/>
      <w:bookmarkStart w:id="4" w:name="_Toc1490904"/>
      <w:bookmarkStart w:id="5" w:name="_Toc1490996"/>
      <w:bookmarkStart w:id="6" w:name="_Toc1547680"/>
      <w:r w:rsidRPr="00871272">
        <w:t xml:space="preserve">The </w:t>
      </w:r>
      <w:r w:rsidR="0073491D" w:rsidRPr="00F65853">
        <w:rPr>
          <w:i/>
          <w:iCs/>
        </w:rPr>
        <w:t>AE</w:t>
      </w:r>
      <w:r w:rsidR="0073491D">
        <w:rPr>
          <w:iCs/>
        </w:rPr>
        <w:t xml:space="preserve"> Core</w:t>
      </w:r>
      <w:r w:rsidRPr="00871272">
        <w:t xml:space="preserve"> </w:t>
      </w:r>
      <w:r w:rsidR="0073491D">
        <w:t>R</w:t>
      </w:r>
      <w:r w:rsidRPr="00871272">
        <w:t>ulebook is divided into several sections:</w:t>
      </w:r>
    </w:p>
    <w:p w14:paraId="35F21569" w14:textId="62B8D271" w:rsidR="00F62433" w:rsidRPr="00871272" w:rsidRDefault="00F62433" w:rsidP="006C48DC">
      <w:pPr>
        <w:numPr>
          <w:ilvl w:val="0"/>
          <w:numId w:val="24"/>
        </w:numPr>
        <w:tabs>
          <w:tab w:val="clear" w:pos="547"/>
        </w:tabs>
        <w:spacing w:after="20"/>
      </w:pPr>
      <w:r w:rsidRPr="00871272">
        <w:rPr>
          <w:b/>
        </w:rPr>
        <w:t>Introduction:</w:t>
      </w:r>
      <w:r w:rsidRPr="00871272">
        <w:t xml:space="preserve"> That</w:t>
      </w:r>
      <w:r w:rsidR="00431BBC">
        <w:t>’</w:t>
      </w:r>
      <w:r w:rsidRPr="00871272">
        <w:t>s the section you</w:t>
      </w:r>
      <w:r w:rsidR="00431BBC">
        <w:t>’</w:t>
      </w:r>
      <w:r w:rsidRPr="00871272">
        <w:t>re reading now.</w:t>
      </w:r>
    </w:p>
    <w:p w14:paraId="232C2C92" w14:textId="77777777" w:rsidR="001C560E" w:rsidRPr="00871272" w:rsidRDefault="001C560E" w:rsidP="006C48DC">
      <w:pPr>
        <w:numPr>
          <w:ilvl w:val="0"/>
          <w:numId w:val="24"/>
        </w:numPr>
        <w:tabs>
          <w:tab w:val="clear" w:pos="547"/>
        </w:tabs>
        <w:spacing w:after="20"/>
      </w:pPr>
      <w:r w:rsidRPr="00871272">
        <w:rPr>
          <w:b/>
        </w:rPr>
        <w:t xml:space="preserve">Game Components: </w:t>
      </w:r>
      <w:r w:rsidRPr="00871272">
        <w:t>A list of what comes with the game</w:t>
      </w:r>
      <w:r w:rsidR="003C485F" w:rsidRPr="00871272">
        <w:t xml:space="preserve"> and what the pieces mean.</w:t>
      </w:r>
    </w:p>
    <w:p w14:paraId="70B6A531" w14:textId="5BC24B03" w:rsidR="001C560E" w:rsidRPr="00871272" w:rsidRDefault="001C560E" w:rsidP="006C48DC">
      <w:pPr>
        <w:numPr>
          <w:ilvl w:val="0"/>
          <w:numId w:val="24"/>
        </w:numPr>
        <w:tabs>
          <w:tab w:val="clear" w:pos="547"/>
        </w:tabs>
        <w:rPr>
          <w:b/>
        </w:rPr>
      </w:pPr>
      <w:r w:rsidRPr="00871272">
        <w:rPr>
          <w:b/>
        </w:rPr>
        <w:t xml:space="preserve">Core Game Mechanics – Sections </w:t>
      </w:r>
      <w:r w:rsidR="00D74010" w:rsidRPr="00871272">
        <w:rPr>
          <w:b/>
        </w:rPr>
        <w:t>0</w:t>
      </w:r>
      <w:r w:rsidR="00BC707A">
        <w:rPr>
          <w:b/>
        </w:rPr>
        <w:t>-</w:t>
      </w:r>
      <w:r w:rsidR="0003036A" w:rsidRPr="00871272">
        <w:rPr>
          <w:b/>
        </w:rPr>
        <w:t>7</w:t>
      </w:r>
      <w:r w:rsidRPr="00871272">
        <w:rPr>
          <w:b/>
        </w:rPr>
        <w:t xml:space="preserve">: </w:t>
      </w:r>
      <w:r w:rsidRPr="00871272">
        <w:t xml:space="preserve">These rules define the mechanics you will perform during a </w:t>
      </w:r>
      <w:r w:rsidR="00C91A07" w:rsidRPr="00871272">
        <w:t>G</w:t>
      </w:r>
      <w:r w:rsidRPr="00871272">
        <w:t xml:space="preserve">ame </w:t>
      </w:r>
      <w:r w:rsidR="00C91A07" w:rsidRPr="00871272">
        <w:t>T</w:t>
      </w:r>
      <w:r w:rsidRPr="00871272">
        <w:t xml:space="preserve">urn. Not all rules are performed every </w:t>
      </w:r>
      <w:r w:rsidR="00C91A07" w:rsidRPr="00871272">
        <w:t>G</w:t>
      </w:r>
      <w:r w:rsidRPr="00871272">
        <w:t xml:space="preserve">ame </w:t>
      </w:r>
      <w:r w:rsidR="00C91A07" w:rsidRPr="00871272">
        <w:t>T</w:t>
      </w:r>
      <w:r w:rsidRPr="00871272">
        <w:t xml:space="preserve">urn. For ease of reference, rules </w:t>
      </w:r>
      <w:r w:rsidR="00685480" w:rsidRPr="00871272">
        <w:t>0</w:t>
      </w:r>
      <w:r w:rsidRPr="00871272">
        <w:t xml:space="preserve"> through </w:t>
      </w:r>
      <w:r w:rsidR="0003036A" w:rsidRPr="00871272">
        <w:t>7</w:t>
      </w:r>
      <w:r w:rsidRPr="00871272">
        <w:t xml:space="preserve"> are presented in the same numerical order </w:t>
      </w:r>
      <w:r w:rsidR="00E06AB1" w:rsidRPr="00871272">
        <w:t>that</w:t>
      </w:r>
      <w:r w:rsidRPr="00871272">
        <w:t xml:space="preserve"> they are </w:t>
      </w:r>
      <w:r w:rsidR="00E06AB1" w:rsidRPr="00871272">
        <w:t xml:space="preserve">performed </w:t>
      </w:r>
      <w:r w:rsidRPr="00871272">
        <w:t xml:space="preserve">in </w:t>
      </w:r>
      <w:r w:rsidR="00E06AB1" w:rsidRPr="00871272">
        <w:t xml:space="preserve">during </w:t>
      </w:r>
      <w:r w:rsidRPr="00871272">
        <w:t xml:space="preserve">the Sequence of Play. </w:t>
      </w:r>
    </w:p>
    <w:p w14:paraId="29EC45EF" w14:textId="05AC3CEF" w:rsidR="001C560E" w:rsidRPr="0073491D" w:rsidRDefault="00331B77" w:rsidP="006C48DC">
      <w:pPr>
        <w:numPr>
          <w:ilvl w:val="12"/>
          <w:numId w:val="0"/>
        </w:numPr>
        <w:shd w:val="clear" w:color="auto" w:fill="BFBFBF"/>
        <w:ind w:left="360"/>
        <w:rPr>
          <w:iCs/>
        </w:rPr>
      </w:pPr>
      <w:r w:rsidRPr="0073491D">
        <w:rPr>
          <w:b/>
          <w:iCs/>
        </w:rPr>
        <w:t xml:space="preserve">Example: </w:t>
      </w:r>
      <w:r w:rsidRPr="0073491D">
        <w:rPr>
          <w:iCs/>
        </w:rPr>
        <w:t>I</w:t>
      </w:r>
      <w:r w:rsidR="001C560E" w:rsidRPr="0073491D">
        <w:rPr>
          <w:iCs/>
        </w:rPr>
        <w:t xml:space="preserve">f you are playing Step </w:t>
      </w:r>
      <w:r w:rsidR="0003036A" w:rsidRPr="0073491D">
        <w:rPr>
          <w:iCs/>
        </w:rPr>
        <w:t>5</w:t>
      </w:r>
      <w:r w:rsidR="001C560E" w:rsidRPr="0073491D">
        <w:rPr>
          <w:iCs/>
        </w:rPr>
        <w:t xml:space="preserve"> of the Sequence of Play (Reserve Movement)</w:t>
      </w:r>
      <w:r w:rsidR="004D0FD0" w:rsidRPr="0073491D">
        <w:rPr>
          <w:iCs/>
        </w:rPr>
        <w:t>, you</w:t>
      </w:r>
      <w:r w:rsidR="00431BBC">
        <w:rPr>
          <w:iCs/>
        </w:rPr>
        <w:t>’</w:t>
      </w:r>
      <w:r w:rsidR="004D0FD0" w:rsidRPr="0073491D">
        <w:rPr>
          <w:iCs/>
        </w:rPr>
        <w:t xml:space="preserve">ll find </w:t>
      </w:r>
      <w:r w:rsidR="001C560E" w:rsidRPr="0073491D">
        <w:rPr>
          <w:iCs/>
        </w:rPr>
        <w:t xml:space="preserve">Rules Section </w:t>
      </w:r>
      <w:r w:rsidR="0003036A" w:rsidRPr="0073491D">
        <w:rPr>
          <w:iCs/>
        </w:rPr>
        <w:t>5</w:t>
      </w:r>
      <w:r w:rsidR="001C560E" w:rsidRPr="0073491D">
        <w:rPr>
          <w:iCs/>
        </w:rPr>
        <w:t xml:space="preserve"> in this book </w:t>
      </w:r>
      <w:r w:rsidR="005E3A92" w:rsidRPr="0073491D">
        <w:rPr>
          <w:iCs/>
        </w:rPr>
        <w:t xml:space="preserve">directly </w:t>
      </w:r>
      <w:r w:rsidR="001C560E" w:rsidRPr="0073491D">
        <w:rPr>
          <w:iCs/>
        </w:rPr>
        <w:t xml:space="preserve">corresponds to </w:t>
      </w:r>
      <w:r w:rsidR="004D0FD0" w:rsidRPr="0073491D">
        <w:rPr>
          <w:iCs/>
        </w:rPr>
        <w:t>that step.</w:t>
      </w:r>
    </w:p>
    <w:p w14:paraId="6843A27C" w14:textId="27F262D0" w:rsidR="001C560E" w:rsidRPr="00871272" w:rsidRDefault="001C560E" w:rsidP="006C48DC">
      <w:pPr>
        <w:numPr>
          <w:ilvl w:val="0"/>
          <w:numId w:val="25"/>
        </w:numPr>
        <w:tabs>
          <w:tab w:val="clear" w:pos="547"/>
        </w:tabs>
        <w:spacing w:after="20"/>
      </w:pPr>
      <w:r w:rsidRPr="00871272">
        <w:rPr>
          <w:b/>
        </w:rPr>
        <w:t xml:space="preserve">Housekeeping Rules – Sections </w:t>
      </w:r>
      <w:r w:rsidR="0003036A" w:rsidRPr="00871272">
        <w:rPr>
          <w:b/>
        </w:rPr>
        <w:t>8</w:t>
      </w:r>
      <w:r w:rsidR="00BC707A">
        <w:rPr>
          <w:b/>
        </w:rPr>
        <w:t>-13</w:t>
      </w:r>
      <w:r w:rsidRPr="00871272">
        <w:rPr>
          <w:b/>
        </w:rPr>
        <w:t xml:space="preserve">: </w:t>
      </w:r>
      <w:r w:rsidRPr="00871272">
        <w:t>These are rules that apply throughout the game, but do not fall strictly within the Sequence of Play.</w:t>
      </w:r>
    </w:p>
    <w:p w14:paraId="621CABCE" w14:textId="27B99FBC" w:rsidR="00FD4634" w:rsidRPr="00FD4634" w:rsidRDefault="00FD4634" w:rsidP="006C48DC">
      <w:pPr>
        <w:numPr>
          <w:ilvl w:val="0"/>
          <w:numId w:val="25"/>
        </w:numPr>
        <w:tabs>
          <w:tab w:val="clear" w:pos="547"/>
        </w:tabs>
        <w:rPr>
          <w:i/>
        </w:rPr>
      </w:pPr>
      <w:r w:rsidRPr="00A358DF">
        <w:rPr>
          <w:b/>
        </w:rPr>
        <w:t>Optional Rules</w:t>
      </w:r>
      <w:r>
        <w:rPr>
          <w:b/>
        </w:rPr>
        <w:t xml:space="preserve"> </w:t>
      </w:r>
      <w:r w:rsidRPr="00871272">
        <w:rPr>
          <w:b/>
        </w:rPr>
        <w:t xml:space="preserve">– Sections </w:t>
      </w:r>
      <w:r>
        <w:rPr>
          <w:b/>
        </w:rPr>
        <w:t>+14</w:t>
      </w:r>
      <w:r w:rsidR="00BC707A">
        <w:rPr>
          <w:b/>
        </w:rPr>
        <w:t>-</w:t>
      </w:r>
      <w:r>
        <w:rPr>
          <w:b/>
        </w:rPr>
        <w:t>+</w:t>
      </w:r>
      <w:r w:rsidR="00A07620">
        <w:rPr>
          <w:b/>
        </w:rPr>
        <w:t>17</w:t>
      </w:r>
      <w:r w:rsidRPr="00A358DF">
        <w:rPr>
          <w:b/>
        </w:rPr>
        <w:t xml:space="preserve">: </w:t>
      </w:r>
      <w:r w:rsidRPr="00A358DF">
        <w:t xml:space="preserve">This section covers optional rules you might enjoy but do </w:t>
      </w:r>
      <w:r w:rsidRPr="00A358DF">
        <w:rPr>
          <w:i/>
        </w:rPr>
        <w:t xml:space="preserve">not </w:t>
      </w:r>
      <w:r w:rsidRPr="00A358DF">
        <w:t>have to use.</w:t>
      </w:r>
    </w:p>
    <w:p w14:paraId="30AA24D0" w14:textId="2A5725D7" w:rsidR="0000012E" w:rsidRPr="0000012E" w:rsidRDefault="0000012E" w:rsidP="006C48DC">
      <w:pPr>
        <w:pStyle w:val="ListParagraph"/>
        <w:numPr>
          <w:ilvl w:val="12"/>
          <w:numId w:val="92"/>
        </w:numPr>
        <w:shd w:val="clear" w:color="auto" w:fill="BFBFBF"/>
        <w:ind w:left="360"/>
        <w:contextualSpacing w:val="0"/>
        <w:rPr>
          <w:iCs/>
        </w:rPr>
      </w:pPr>
      <w:r w:rsidRPr="0000012E">
        <w:rPr>
          <w:b/>
          <w:iCs/>
        </w:rPr>
        <w:t xml:space="preserve">Design Note: </w:t>
      </w:r>
      <w:r w:rsidRPr="0000012E">
        <w:rPr>
          <w:iCs/>
        </w:rPr>
        <w:t>Don</w:t>
      </w:r>
      <w:r w:rsidR="00431BBC">
        <w:rPr>
          <w:iCs/>
        </w:rPr>
        <w:t>’</w:t>
      </w:r>
      <w:r w:rsidRPr="0000012E">
        <w:rPr>
          <w:iCs/>
        </w:rPr>
        <w:t>t let the length of the rulebook intimidate you. First, you won</w:t>
      </w:r>
      <w:r w:rsidR="00431BBC">
        <w:rPr>
          <w:iCs/>
        </w:rPr>
        <w:t>’</w:t>
      </w:r>
      <w:r w:rsidRPr="0000012E">
        <w:rPr>
          <w:iCs/>
        </w:rPr>
        <w:t>t need to memorize the whole thing to play, as it</w:t>
      </w:r>
      <w:r w:rsidR="00431BBC">
        <w:rPr>
          <w:iCs/>
        </w:rPr>
        <w:t>’</w:t>
      </w:r>
      <w:r w:rsidRPr="0000012E">
        <w:rPr>
          <w:iCs/>
        </w:rPr>
        <w:t xml:space="preserve">s been written so you can look up the rules as you go. Also, the book contains many clarifications, </w:t>
      </w:r>
      <w:r w:rsidR="00606A1E">
        <w:rPr>
          <w:iCs/>
        </w:rPr>
        <w:t xml:space="preserve">reminders, </w:t>
      </w:r>
      <w:r w:rsidRPr="0000012E">
        <w:rPr>
          <w:iCs/>
        </w:rPr>
        <w:t>examples, and design notes that appear in gray text boxes just like this one. These should help explain things as you read.</w:t>
      </w:r>
    </w:p>
    <w:p w14:paraId="0A531A61" w14:textId="3A0FB8A1" w:rsidR="0000012E" w:rsidRDefault="0000012E" w:rsidP="006C48DC">
      <w:pPr>
        <w:pStyle w:val="ListParagraph"/>
        <w:numPr>
          <w:ilvl w:val="12"/>
          <w:numId w:val="92"/>
        </w:numPr>
        <w:shd w:val="clear" w:color="auto" w:fill="BFBFBF"/>
        <w:ind w:left="360"/>
        <w:contextualSpacing w:val="0"/>
        <w:rPr>
          <w:iCs/>
        </w:rPr>
      </w:pPr>
      <w:r w:rsidRPr="0000012E">
        <w:rPr>
          <w:iCs/>
        </w:rPr>
        <w:t xml:space="preserve">If this is your first time with </w:t>
      </w:r>
      <w:r w:rsidRPr="00F65853">
        <w:rPr>
          <w:i/>
          <w:iCs/>
        </w:rPr>
        <w:t>AE,</w:t>
      </w:r>
      <w:r w:rsidRPr="0000012E">
        <w:rPr>
          <w:iCs/>
        </w:rPr>
        <w:t xml:space="preserve"> we</w:t>
      </w:r>
      <w:r w:rsidR="00431BBC">
        <w:rPr>
          <w:iCs/>
        </w:rPr>
        <w:t>’</w:t>
      </w:r>
      <w:r w:rsidRPr="0000012E">
        <w:rPr>
          <w:iCs/>
        </w:rPr>
        <w:t xml:space="preserve">ve come up with some training scenarios that will help you learn as you play. Stop here for now and read “Playing </w:t>
      </w:r>
      <w:r w:rsidRPr="00F65853">
        <w:rPr>
          <w:i/>
          <w:iCs/>
        </w:rPr>
        <w:t>AE</w:t>
      </w:r>
      <w:r w:rsidRPr="0000012E">
        <w:rPr>
          <w:iCs/>
        </w:rPr>
        <w:t xml:space="preserve"> for the First Time” in </w:t>
      </w:r>
      <w:r w:rsidR="00FD4634">
        <w:rPr>
          <w:iCs/>
        </w:rPr>
        <w:t xml:space="preserve">the </w:t>
      </w:r>
      <w:r w:rsidR="00FD4634" w:rsidRPr="00F65853">
        <w:rPr>
          <w:i/>
          <w:iCs/>
        </w:rPr>
        <w:t>TK</w:t>
      </w:r>
      <w:r w:rsidR="00F65853">
        <w:rPr>
          <w:iCs/>
        </w:rPr>
        <w:t>-</w:t>
      </w:r>
      <w:r w:rsidR="00FD4634">
        <w:rPr>
          <w:iCs/>
        </w:rPr>
        <w:t>specific rulebook</w:t>
      </w:r>
      <w:r w:rsidRPr="0000012E">
        <w:rPr>
          <w:iCs/>
        </w:rPr>
        <w:t xml:space="preserve">. </w:t>
      </w:r>
    </w:p>
    <w:p w14:paraId="456AD41C" w14:textId="7D76A5AB" w:rsidR="00FD4634" w:rsidRDefault="00FD4634" w:rsidP="006C48DC">
      <w:pPr>
        <w:pStyle w:val="ListParagraph"/>
        <w:numPr>
          <w:ilvl w:val="12"/>
          <w:numId w:val="92"/>
        </w:numPr>
        <w:shd w:val="clear" w:color="auto" w:fill="BFBFBF"/>
        <w:ind w:left="360"/>
        <w:contextualSpacing w:val="0"/>
        <w:rPr>
          <w:iCs/>
        </w:rPr>
      </w:pPr>
      <w:r>
        <w:rPr>
          <w:b/>
          <w:iCs/>
        </w:rPr>
        <w:t xml:space="preserve">Clarification: </w:t>
      </w:r>
      <w:r>
        <w:rPr>
          <w:iCs/>
        </w:rPr>
        <w:t xml:space="preserve">If you are an experienced </w:t>
      </w:r>
      <w:r w:rsidRPr="00F65853">
        <w:rPr>
          <w:i/>
          <w:iCs/>
        </w:rPr>
        <w:t>AE</w:t>
      </w:r>
      <w:r>
        <w:rPr>
          <w:iCs/>
        </w:rPr>
        <w:t xml:space="preserve"> player, you</w:t>
      </w:r>
      <w:r w:rsidR="00431BBC">
        <w:rPr>
          <w:iCs/>
        </w:rPr>
        <w:t>’</w:t>
      </w:r>
      <w:r>
        <w:rPr>
          <w:iCs/>
        </w:rPr>
        <w:t xml:space="preserve">ll find the Look-Up Rules and Design Notes in the </w:t>
      </w:r>
      <w:r w:rsidRPr="00F65853">
        <w:rPr>
          <w:i/>
          <w:iCs/>
        </w:rPr>
        <w:t>TK-</w:t>
      </w:r>
      <w:r>
        <w:rPr>
          <w:iCs/>
        </w:rPr>
        <w:t xml:space="preserve"> and </w:t>
      </w:r>
      <w:r w:rsidRPr="00F65853">
        <w:rPr>
          <w:i/>
          <w:iCs/>
        </w:rPr>
        <w:t>DS</w:t>
      </w:r>
      <w:r>
        <w:rPr>
          <w:iCs/>
        </w:rPr>
        <w:t>-specific rulebooks.</w:t>
      </w:r>
    </w:p>
    <w:p w14:paraId="08BA2F1B" w14:textId="0BEB41A9" w:rsidR="00A07620" w:rsidRPr="00871272" w:rsidRDefault="00A07620" w:rsidP="006C48DC">
      <w:pPr>
        <w:numPr>
          <w:ilvl w:val="12"/>
          <w:numId w:val="0"/>
        </w:numPr>
        <w:rPr>
          <w:b/>
        </w:rPr>
      </w:pPr>
      <w:r w:rsidRPr="00871272">
        <w:t xml:space="preserve">As much as possible, </w:t>
      </w:r>
      <w:r w:rsidRPr="00F65853">
        <w:rPr>
          <w:i/>
        </w:rPr>
        <w:t>AE</w:t>
      </w:r>
      <w:r>
        <w:t xml:space="preserve"> and its component </w:t>
      </w:r>
      <w:r w:rsidRPr="00871272">
        <w:t xml:space="preserve">games all use the same rules. Where there are exceptions, they </w:t>
      </w:r>
      <w:r w:rsidR="00971C5F">
        <w:t>ar</w:t>
      </w:r>
      <w:r w:rsidRPr="00871272">
        <w:t xml:space="preserve">e noted as </w:t>
      </w:r>
      <w:r w:rsidR="00971C5F">
        <w:t>follows</w:t>
      </w:r>
      <w:r w:rsidR="00F65853">
        <w:t>.</w:t>
      </w:r>
    </w:p>
    <w:p w14:paraId="1A80D691" w14:textId="6591CB3C" w:rsidR="00F65853" w:rsidRDefault="00F65853" w:rsidP="006C48DC">
      <w:pPr>
        <w:numPr>
          <w:ilvl w:val="12"/>
          <w:numId w:val="0"/>
        </w:numPr>
        <w:rPr>
          <w:color w:val="00B0F0"/>
        </w:rPr>
      </w:pPr>
      <w:r>
        <w:rPr>
          <w:b/>
          <w:color w:val="00B0F0"/>
        </w:rPr>
        <w:t xml:space="preserve">Blue Ink: </w:t>
      </w:r>
      <w:r w:rsidR="00212C49" w:rsidRPr="00212C49">
        <w:rPr>
          <w:color w:val="00B0F0"/>
        </w:rPr>
        <w:t xml:space="preserve">A </w:t>
      </w:r>
      <w:r w:rsidR="00212C49">
        <w:rPr>
          <w:color w:val="00B0F0"/>
        </w:rPr>
        <w:t>rule</w:t>
      </w:r>
      <w:r>
        <w:rPr>
          <w:color w:val="00B0F0"/>
        </w:rPr>
        <w:t xml:space="preserve"> that appear</w:t>
      </w:r>
      <w:r w:rsidR="00212C49">
        <w:rPr>
          <w:color w:val="00B0F0"/>
        </w:rPr>
        <w:t>s</w:t>
      </w:r>
      <w:r>
        <w:rPr>
          <w:color w:val="00B0F0"/>
        </w:rPr>
        <w:t xml:space="preserve"> in blue ink</w:t>
      </w:r>
      <w:r w:rsidR="00A07620" w:rsidRPr="00FD4634">
        <w:rPr>
          <w:color w:val="00B0F0"/>
        </w:rPr>
        <w:t xml:space="preserve"> in this Core Rulebook </w:t>
      </w:r>
      <w:r w:rsidR="00212C49">
        <w:rPr>
          <w:color w:val="00B0F0"/>
        </w:rPr>
        <w:t>is</w:t>
      </w:r>
      <w:r w:rsidR="00A07620" w:rsidRPr="00FD4634">
        <w:rPr>
          <w:color w:val="00B0F0"/>
        </w:rPr>
        <w:t xml:space="preserve"> specific to </w:t>
      </w:r>
      <w:r>
        <w:rPr>
          <w:color w:val="00B0F0"/>
        </w:rPr>
        <w:t xml:space="preserve">standalone </w:t>
      </w:r>
      <w:r w:rsidR="00A07620" w:rsidRPr="00F65853">
        <w:rPr>
          <w:i/>
          <w:color w:val="00B0F0"/>
        </w:rPr>
        <w:t>TK</w:t>
      </w:r>
      <w:r w:rsidR="00A07620" w:rsidRPr="00FD4634">
        <w:rPr>
          <w:color w:val="00B0F0"/>
        </w:rPr>
        <w:t xml:space="preserve"> </w:t>
      </w:r>
      <w:r>
        <w:rPr>
          <w:color w:val="00B0F0"/>
        </w:rPr>
        <w:t xml:space="preserve">games, or the </w:t>
      </w:r>
      <w:r>
        <w:rPr>
          <w:i/>
          <w:color w:val="00B0F0"/>
        </w:rPr>
        <w:t xml:space="preserve">TK </w:t>
      </w:r>
      <w:r>
        <w:rPr>
          <w:color w:val="00B0F0"/>
        </w:rPr>
        <w:t xml:space="preserve">map (only) in combined </w:t>
      </w:r>
      <w:r>
        <w:rPr>
          <w:i/>
          <w:color w:val="00B0F0"/>
        </w:rPr>
        <w:t xml:space="preserve">AE </w:t>
      </w:r>
      <w:r>
        <w:rPr>
          <w:color w:val="00B0F0"/>
        </w:rPr>
        <w:t>games.</w:t>
      </w:r>
      <w:r w:rsidR="00A07620" w:rsidRPr="00FD4634">
        <w:rPr>
          <w:color w:val="00B0F0"/>
        </w:rPr>
        <w:t xml:space="preserve"> </w:t>
      </w:r>
    </w:p>
    <w:p w14:paraId="69ADDF9F" w14:textId="30884D34" w:rsidR="00A07620" w:rsidRPr="00D62F10" w:rsidRDefault="00F65853" w:rsidP="006C48DC">
      <w:pPr>
        <w:numPr>
          <w:ilvl w:val="12"/>
          <w:numId w:val="0"/>
        </w:numPr>
        <w:rPr>
          <w:color w:val="FF0000"/>
        </w:rPr>
      </w:pPr>
      <w:r>
        <w:rPr>
          <w:b/>
          <w:color w:val="FF0000"/>
        </w:rPr>
        <w:t xml:space="preserve">Red Ink: </w:t>
      </w:r>
      <w:r>
        <w:rPr>
          <w:color w:val="FF0000"/>
        </w:rPr>
        <w:t xml:space="preserve">Similarly, </w:t>
      </w:r>
      <w:r w:rsidR="00212C49">
        <w:rPr>
          <w:color w:val="FF0000"/>
        </w:rPr>
        <w:t>a rule</w:t>
      </w:r>
      <w:r>
        <w:rPr>
          <w:color w:val="FF0000"/>
        </w:rPr>
        <w:t xml:space="preserve"> that appear</w:t>
      </w:r>
      <w:r w:rsidR="00212C49">
        <w:rPr>
          <w:color w:val="FF0000"/>
        </w:rPr>
        <w:t>s</w:t>
      </w:r>
      <w:r>
        <w:rPr>
          <w:color w:val="FF0000"/>
        </w:rPr>
        <w:t xml:space="preserve"> in red ink </w:t>
      </w:r>
      <w:r w:rsidR="00212C49">
        <w:rPr>
          <w:color w:val="FF0000"/>
        </w:rPr>
        <w:t>is</w:t>
      </w:r>
      <w:r w:rsidR="00A07620" w:rsidRPr="00D62F10">
        <w:rPr>
          <w:color w:val="FF0000"/>
        </w:rPr>
        <w:t xml:space="preserve"> specific to </w:t>
      </w:r>
      <w:r>
        <w:rPr>
          <w:color w:val="FF0000"/>
        </w:rPr>
        <w:t xml:space="preserve">standalone </w:t>
      </w:r>
      <w:r w:rsidR="00A07620" w:rsidRPr="00F65853">
        <w:rPr>
          <w:i/>
          <w:color w:val="FF0000"/>
        </w:rPr>
        <w:t>DS</w:t>
      </w:r>
      <w:r w:rsidR="00A07620" w:rsidRPr="00D62F10">
        <w:rPr>
          <w:color w:val="FF0000"/>
        </w:rPr>
        <w:t xml:space="preserve"> </w:t>
      </w:r>
      <w:r>
        <w:rPr>
          <w:color w:val="FF0000"/>
        </w:rPr>
        <w:t xml:space="preserve">games, or the </w:t>
      </w:r>
      <w:r>
        <w:rPr>
          <w:i/>
          <w:color w:val="FF0000"/>
        </w:rPr>
        <w:t xml:space="preserve">DS </w:t>
      </w:r>
      <w:r>
        <w:rPr>
          <w:color w:val="FF0000"/>
        </w:rPr>
        <w:t xml:space="preserve">map (only) in combined </w:t>
      </w:r>
      <w:r>
        <w:rPr>
          <w:i/>
          <w:color w:val="FF0000"/>
        </w:rPr>
        <w:t xml:space="preserve">AE </w:t>
      </w:r>
      <w:r>
        <w:rPr>
          <w:color w:val="FF0000"/>
        </w:rPr>
        <w:t xml:space="preserve">games. </w:t>
      </w:r>
    </w:p>
    <w:p w14:paraId="4E68B52C" w14:textId="37D5E146" w:rsidR="00A07620" w:rsidRPr="0073491D" w:rsidRDefault="00A07620" w:rsidP="006C48DC">
      <w:pPr>
        <w:numPr>
          <w:ilvl w:val="12"/>
          <w:numId w:val="0"/>
        </w:numPr>
        <w:shd w:val="clear" w:color="auto" w:fill="BFBFBF"/>
        <w:ind w:left="360"/>
        <w:rPr>
          <w:iCs/>
        </w:rPr>
      </w:pPr>
      <w:r>
        <w:rPr>
          <w:b/>
          <w:iCs/>
        </w:rPr>
        <w:t>Clarification</w:t>
      </w:r>
      <w:r w:rsidRPr="0073491D">
        <w:rPr>
          <w:b/>
          <w:iCs/>
        </w:rPr>
        <w:t xml:space="preserve">: </w:t>
      </w:r>
      <w:r>
        <w:rPr>
          <w:iCs/>
        </w:rPr>
        <w:t xml:space="preserve">The blue and red inks are used in this core rulebook. The </w:t>
      </w:r>
      <w:r w:rsidRPr="00F65853">
        <w:rPr>
          <w:i/>
          <w:iCs/>
        </w:rPr>
        <w:t>DS-</w:t>
      </w:r>
      <w:r>
        <w:rPr>
          <w:iCs/>
        </w:rPr>
        <w:t xml:space="preserve"> and </w:t>
      </w:r>
      <w:r w:rsidRPr="00F65853">
        <w:rPr>
          <w:i/>
          <w:iCs/>
        </w:rPr>
        <w:t>TK-</w:t>
      </w:r>
      <w:r>
        <w:rPr>
          <w:iCs/>
        </w:rPr>
        <w:t xml:space="preserve">specific rulebooks </w:t>
      </w:r>
      <w:r w:rsidR="000A2EF5">
        <w:rPr>
          <w:iCs/>
        </w:rPr>
        <w:t xml:space="preserve">themselves </w:t>
      </w:r>
      <w:r>
        <w:rPr>
          <w:iCs/>
        </w:rPr>
        <w:t>are in traditional black ink</w:t>
      </w:r>
      <w:r w:rsidRPr="0073491D">
        <w:rPr>
          <w:iCs/>
        </w:rPr>
        <w:t xml:space="preserve">. </w:t>
      </w:r>
    </w:p>
    <w:p w14:paraId="72ACD54B" w14:textId="4CD354E6" w:rsidR="00212C49" w:rsidRDefault="00212C49" w:rsidP="00212C49">
      <w:pPr>
        <w:numPr>
          <w:ilvl w:val="12"/>
          <w:numId w:val="0"/>
        </w:numPr>
      </w:pPr>
      <w:r w:rsidRPr="00871272">
        <w:rPr>
          <w:b/>
        </w:rPr>
        <w:t>©</w:t>
      </w:r>
      <w:r>
        <w:rPr>
          <w:b/>
        </w:rPr>
        <w:t>Combined Game Symbol:</w:t>
      </w:r>
      <w:r w:rsidRPr="00871272">
        <w:t xml:space="preserve"> </w:t>
      </w:r>
      <w:r>
        <w:t>A r</w:t>
      </w:r>
      <w:r w:rsidRPr="00871272">
        <w:t>ule</w:t>
      </w:r>
      <w:r>
        <w:t xml:space="preserve"> </w:t>
      </w:r>
      <w:r w:rsidRPr="00871272">
        <w:t xml:space="preserve">that </w:t>
      </w:r>
      <w:r>
        <w:t xml:space="preserve">applies </w:t>
      </w:r>
      <w:r w:rsidRPr="00212C49">
        <w:rPr>
          <w:i/>
          <w:iCs/>
        </w:rPr>
        <w:t>only</w:t>
      </w:r>
      <w:r w:rsidRPr="00871272">
        <w:t xml:space="preserve"> to the </w:t>
      </w:r>
      <w:r w:rsidRPr="00871272">
        <w:rPr>
          <w:i/>
        </w:rPr>
        <w:t>AE</w:t>
      </w:r>
      <w:r w:rsidRPr="00871272">
        <w:t xml:space="preserve"> combined game </w:t>
      </w:r>
      <w:r>
        <w:t xml:space="preserve">– i.e., where both </w:t>
      </w:r>
      <w:r>
        <w:rPr>
          <w:i/>
        </w:rPr>
        <w:t xml:space="preserve">TK </w:t>
      </w:r>
      <w:r>
        <w:t xml:space="preserve">and </w:t>
      </w:r>
      <w:r>
        <w:rPr>
          <w:i/>
        </w:rPr>
        <w:t xml:space="preserve">DS </w:t>
      </w:r>
      <w:r>
        <w:t xml:space="preserve">are being used – will </w:t>
      </w:r>
      <w:r w:rsidRPr="00871272">
        <w:t>be preceded by a © symbol.</w:t>
      </w:r>
    </w:p>
    <w:p w14:paraId="21FB2DBB" w14:textId="3CC91833" w:rsidR="00A07620" w:rsidRPr="00871272" w:rsidRDefault="00A07620" w:rsidP="006C48DC">
      <w:pPr>
        <w:numPr>
          <w:ilvl w:val="12"/>
          <w:numId w:val="0"/>
        </w:numPr>
      </w:pPr>
      <w:r w:rsidRPr="00871272">
        <w:rPr>
          <w:b/>
        </w:rPr>
        <w:t>*</w:t>
      </w:r>
      <w:r w:rsidR="00212C49">
        <w:rPr>
          <w:b/>
        </w:rPr>
        <w:t>Standalone Game Symbol</w:t>
      </w:r>
      <w:r>
        <w:rPr>
          <w:b/>
        </w:rPr>
        <w:t xml:space="preserve">: </w:t>
      </w:r>
      <w:r w:rsidR="00212C49">
        <w:t>A r</w:t>
      </w:r>
      <w:r w:rsidRPr="00871272">
        <w:t>ule</w:t>
      </w:r>
      <w:r w:rsidR="00212C49">
        <w:t xml:space="preserve"> or counter</w:t>
      </w:r>
      <w:r>
        <w:t xml:space="preserve"> </w:t>
      </w:r>
      <w:r w:rsidRPr="00871272">
        <w:t xml:space="preserve">that </w:t>
      </w:r>
      <w:r w:rsidR="00212C49">
        <w:t>applies</w:t>
      </w:r>
      <w:r w:rsidRPr="00871272">
        <w:t xml:space="preserve"> </w:t>
      </w:r>
      <w:r w:rsidR="00212C49">
        <w:rPr>
          <w:i/>
        </w:rPr>
        <w:t xml:space="preserve">only </w:t>
      </w:r>
      <w:r w:rsidR="00212C49">
        <w:t>to</w:t>
      </w:r>
      <w:r w:rsidRPr="00871272">
        <w:t xml:space="preserve"> </w:t>
      </w:r>
      <w:r>
        <w:t>a</w:t>
      </w:r>
      <w:r w:rsidR="00212C49">
        <w:t xml:space="preserve"> standalone </w:t>
      </w:r>
      <w:r w:rsidR="00212C49">
        <w:rPr>
          <w:i/>
        </w:rPr>
        <w:t xml:space="preserve">TK </w:t>
      </w:r>
      <w:r w:rsidR="00212C49">
        <w:t xml:space="preserve">or </w:t>
      </w:r>
      <w:r w:rsidR="00212C49">
        <w:rPr>
          <w:i/>
        </w:rPr>
        <w:t xml:space="preserve">DS </w:t>
      </w:r>
      <w:r w:rsidR="00212C49" w:rsidRPr="00212C49">
        <w:t>game</w:t>
      </w:r>
      <w:r w:rsidR="00212C49">
        <w:t xml:space="preserve"> </w:t>
      </w:r>
      <w:r w:rsidRPr="00871272">
        <w:t xml:space="preserve">– i.e., </w:t>
      </w:r>
      <w:r w:rsidR="00212C49">
        <w:t xml:space="preserve">not a combined </w:t>
      </w:r>
      <w:r w:rsidR="00212C49">
        <w:rPr>
          <w:i/>
        </w:rPr>
        <w:t xml:space="preserve">AE </w:t>
      </w:r>
      <w:r w:rsidR="00212C49">
        <w:t xml:space="preserve">game using both maps </w:t>
      </w:r>
      <w:r w:rsidRPr="00871272">
        <w:t>– will be preceded by an asterisk.</w:t>
      </w:r>
    </w:p>
    <w:p w14:paraId="384E1AFA" w14:textId="2EBD8BB7" w:rsidR="00A07620" w:rsidRPr="00D62F10" w:rsidRDefault="00A07620" w:rsidP="006C48DC">
      <w:pPr>
        <w:numPr>
          <w:ilvl w:val="12"/>
          <w:numId w:val="0"/>
        </w:numPr>
      </w:pPr>
      <w:r w:rsidRPr="00A07620">
        <w:rPr>
          <w:b/>
        </w:rPr>
        <w:t>+</w:t>
      </w:r>
      <w:r w:rsidR="00212C49">
        <w:rPr>
          <w:b/>
        </w:rPr>
        <w:t>Optional Rule Symbol</w:t>
      </w:r>
      <w:r w:rsidRPr="00A07620">
        <w:rPr>
          <w:b/>
        </w:rPr>
        <w:t>:</w:t>
      </w:r>
      <w:r w:rsidRPr="00D62F10">
        <w:t xml:space="preserve"> A rule, card, or counter that applies to an Optional Rule</w:t>
      </w:r>
      <w:r w:rsidR="00F65853">
        <w:t xml:space="preserve"> </w:t>
      </w:r>
      <w:r w:rsidRPr="00D62F10">
        <w:t>will be preceded by a + symbol.</w:t>
      </w:r>
    </w:p>
    <w:p w14:paraId="276DC3EF" w14:textId="23BE907A" w:rsidR="00A07620" w:rsidRPr="00D62F10" w:rsidRDefault="00A07620" w:rsidP="006C48DC">
      <w:pPr>
        <w:numPr>
          <w:ilvl w:val="12"/>
          <w:numId w:val="0"/>
        </w:numPr>
      </w:pPr>
      <w:r w:rsidRPr="00A07620">
        <w:rPr>
          <w:b/>
        </w:rPr>
        <w:t>®</w:t>
      </w:r>
      <w:r w:rsidR="00212C49">
        <w:rPr>
          <w:b/>
          <w:i/>
        </w:rPr>
        <w:t xml:space="preserve">DoD </w:t>
      </w:r>
      <w:r w:rsidR="00212C49">
        <w:rPr>
          <w:b/>
        </w:rPr>
        <w:t>Symbol</w:t>
      </w:r>
      <w:r w:rsidRPr="00A07620">
        <w:rPr>
          <w:b/>
        </w:rPr>
        <w:t>:</w:t>
      </w:r>
      <w:r w:rsidRPr="00D62F10">
        <w:t xml:space="preserve"> </w:t>
      </w:r>
      <w:r w:rsidR="00212C49">
        <w:t>A rule, card, or</w:t>
      </w:r>
      <w:r w:rsidR="00313B61">
        <w:t xml:space="preserve"> counter</w:t>
      </w:r>
      <w:r w:rsidRPr="00D62F10">
        <w:t xml:space="preserve"> that appl</w:t>
      </w:r>
      <w:r w:rsidR="00212C49">
        <w:t>ies</w:t>
      </w:r>
      <w:r w:rsidRPr="00D62F10">
        <w:t xml:space="preserve"> only to the optional </w:t>
      </w:r>
      <w:r w:rsidRPr="00212C49">
        <w:rPr>
          <w:bCs/>
          <w:i/>
          <w:iCs/>
        </w:rPr>
        <w:t>DoD</w:t>
      </w:r>
      <w:r w:rsidRPr="00D62F10">
        <w:rPr>
          <w:i/>
        </w:rPr>
        <w:t xml:space="preserve"> </w:t>
      </w:r>
      <w:r w:rsidRPr="00D62F10">
        <w:t xml:space="preserve">random campaign generator will be preceded by a ® symbol. </w:t>
      </w:r>
    </w:p>
    <w:p w14:paraId="39027CDE" w14:textId="4E09AD86" w:rsidR="00A07620" w:rsidRPr="00D62F10" w:rsidRDefault="00A07620" w:rsidP="006C48DC">
      <w:pPr>
        <w:numPr>
          <w:ilvl w:val="12"/>
          <w:numId w:val="0"/>
        </w:numPr>
      </w:pPr>
      <w:r w:rsidRPr="00A07620">
        <w:rPr>
          <w:b/>
        </w:rPr>
        <w:t>§</w:t>
      </w:r>
      <w:r w:rsidR="00212C49">
        <w:rPr>
          <w:b/>
          <w:i/>
        </w:rPr>
        <w:t xml:space="preserve">SK </w:t>
      </w:r>
      <w:r w:rsidR="00212C49">
        <w:rPr>
          <w:b/>
        </w:rPr>
        <w:t>Symbol</w:t>
      </w:r>
      <w:r w:rsidRPr="00A07620">
        <w:rPr>
          <w:b/>
        </w:rPr>
        <w:t>:</w:t>
      </w:r>
      <w:r w:rsidRPr="00D62F10">
        <w:t xml:space="preserve"> </w:t>
      </w:r>
      <w:r w:rsidR="00313B61">
        <w:t>A r</w:t>
      </w:r>
      <w:r w:rsidRPr="00D62F10">
        <w:t>ule</w:t>
      </w:r>
      <w:r w:rsidR="00313B61">
        <w:t>, card, or counter</w:t>
      </w:r>
      <w:r w:rsidRPr="00D62F10">
        <w:t xml:space="preserve"> that appl</w:t>
      </w:r>
      <w:r w:rsidR="00313B61">
        <w:t>ies</w:t>
      </w:r>
      <w:r w:rsidRPr="00D62F10">
        <w:t xml:space="preserve"> only to the </w:t>
      </w:r>
      <w:r w:rsidRPr="00212C49">
        <w:t xml:space="preserve">optional </w:t>
      </w:r>
      <w:r w:rsidRPr="00212C49">
        <w:rPr>
          <w:bCs/>
          <w:i/>
          <w:iCs/>
        </w:rPr>
        <w:t>SK</w:t>
      </w:r>
      <w:r w:rsidRPr="00212C49">
        <w:rPr>
          <w:i/>
        </w:rPr>
        <w:t xml:space="preserve"> </w:t>
      </w:r>
      <w:r w:rsidRPr="00D62F10">
        <w:t xml:space="preserve">air/naval module </w:t>
      </w:r>
      <w:r w:rsidR="00313B61">
        <w:t>will be preceded by a § symbol.</w:t>
      </w:r>
    </w:p>
    <w:p w14:paraId="2F7D30B5" w14:textId="5B73F2F3" w:rsidR="00A07620" w:rsidRPr="0000012E" w:rsidRDefault="00620F79" w:rsidP="006C48DC">
      <w:pPr>
        <w:numPr>
          <w:ilvl w:val="12"/>
          <w:numId w:val="0"/>
        </w:numPr>
        <w:rPr>
          <w:i/>
          <w:iCs/>
        </w:rPr>
      </w:pPr>
      <w:r w:rsidRPr="00620F79">
        <w:rPr>
          <w:b/>
          <w:iCs/>
        </w:rPr>
        <w:sym w:font="Wingdings 3" w:char="F081"/>
      </w:r>
      <w:r w:rsidRPr="00D75ADE">
        <w:rPr>
          <w:b/>
          <w:iCs/>
        </w:rPr>
        <w:t xml:space="preserve">Triangle and </w:t>
      </w:r>
      <w:r w:rsidR="00F65853" w:rsidRPr="00D75ADE">
        <w:rPr>
          <w:b/>
          <w:iCs/>
        </w:rPr>
        <w:t>Italics</w:t>
      </w:r>
      <w:r w:rsidR="00F65853">
        <w:rPr>
          <w:b/>
          <w:i/>
          <w:iCs/>
        </w:rPr>
        <w:t xml:space="preserve">: </w:t>
      </w:r>
      <w:r w:rsidR="005D3D6C">
        <w:rPr>
          <w:i/>
          <w:iCs/>
        </w:rPr>
        <w:t xml:space="preserve">Long sections </w:t>
      </w:r>
      <w:r w:rsidR="00A07620">
        <w:rPr>
          <w:i/>
          <w:iCs/>
        </w:rPr>
        <w:t xml:space="preserve">that </w:t>
      </w:r>
      <w:r>
        <w:rPr>
          <w:i/>
          <w:iCs/>
        </w:rPr>
        <w:t xml:space="preserve">are preceded with a triangle symbol and </w:t>
      </w:r>
      <w:r w:rsidR="00A07620">
        <w:rPr>
          <w:i/>
          <w:iCs/>
        </w:rPr>
        <w:t>appear in italic text (such as you see here) indicate a</w:t>
      </w:r>
      <w:r>
        <w:rPr>
          <w:i/>
          <w:iCs/>
        </w:rPr>
        <w:t>n important or</w:t>
      </w:r>
      <w:r w:rsidR="00A07620">
        <w:rPr>
          <w:i/>
          <w:iCs/>
        </w:rPr>
        <w:t xml:space="preserve"> notable </w:t>
      </w:r>
      <w:r w:rsidR="009A1F41">
        <w:rPr>
          <w:i/>
          <w:iCs/>
        </w:rPr>
        <w:t xml:space="preserve">rules </w:t>
      </w:r>
      <w:r w:rsidR="00A07620">
        <w:rPr>
          <w:i/>
          <w:iCs/>
        </w:rPr>
        <w:t xml:space="preserve">change from the 2011 editions of </w:t>
      </w:r>
      <w:r w:rsidR="00A07620" w:rsidRPr="006C48DC">
        <w:rPr>
          <w:iCs/>
        </w:rPr>
        <w:t>TK</w:t>
      </w:r>
      <w:r w:rsidR="00A07620">
        <w:rPr>
          <w:i/>
          <w:iCs/>
        </w:rPr>
        <w:t xml:space="preserve"> and </w:t>
      </w:r>
      <w:r w:rsidR="00A07620" w:rsidRPr="006C48DC">
        <w:rPr>
          <w:iCs/>
        </w:rPr>
        <w:t>DS</w:t>
      </w:r>
      <w:r w:rsidR="00A07620">
        <w:rPr>
          <w:i/>
          <w:iCs/>
        </w:rPr>
        <w:t>.</w:t>
      </w:r>
    </w:p>
    <w:p w14:paraId="38C35333" w14:textId="77777777" w:rsidR="00313B61" w:rsidRPr="00620F79" w:rsidRDefault="00313B61" w:rsidP="00313B61">
      <w:pPr>
        <w:pStyle w:val="ListParagraph"/>
        <w:numPr>
          <w:ilvl w:val="12"/>
          <w:numId w:val="92"/>
        </w:numPr>
        <w:shd w:val="clear" w:color="auto" w:fill="BFBFBF"/>
        <w:ind w:left="360"/>
        <w:contextualSpacing w:val="0"/>
        <w:rPr>
          <w:iCs/>
        </w:rPr>
      </w:pPr>
      <w:r w:rsidRPr="00620F79">
        <w:rPr>
          <w:b/>
          <w:iCs/>
        </w:rPr>
        <w:t xml:space="preserve">Clarification: </w:t>
      </w:r>
      <w:r w:rsidRPr="00620F79">
        <w:rPr>
          <w:iCs/>
        </w:rPr>
        <w:t>Italics are also used to refer to specific Political Events and Conditional Events, and sometimes to call attention to things.</w:t>
      </w:r>
      <w:r>
        <w:rPr>
          <w:iCs/>
        </w:rPr>
        <w:t xml:space="preserve"> The triangle is your signal that something is new.</w:t>
      </w:r>
    </w:p>
    <w:p w14:paraId="74204990" w14:textId="608D968E" w:rsidR="00620F79" w:rsidRDefault="00A07620" w:rsidP="006C48DC">
      <w:pPr>
        <w:pStyle w:val="ListParagraph"/>
        <w:numPr>
          <w:ilvl w:val="12"/>
          <w:numId w:val="92"/>
        </w:numPr>
        <w:shd w:val="clear" w:color="auto" w:fill="BFBFBF"/>
        <w:ind w:left="360"/>
        <w:contextualSpacing w:val="0"/>
        <w:rPr>
          <w:iCs/>
        </w:rPr>
      </w:pPr>
      <w:r w:rsidRPr="00620F79">
        <w:rPr>
          <w:b/>
          <w:iCs/>
        </w:rPr>
        <w:t xml:space="preserve">Design Note: </w:t>
      </w:r>
      <w:r w:rsidRPr="00620F79">
        <w:rPr>
          <w:iCs/>
        </w:rPr>
        <w:t>The rules haven</w:t>
      </w:r>
      <w:r w:rsidR="00431BBC" w:rsidRPr="00620F79">
        <w:rPr>
          <w:iCs/>
        </w:rPr>
        <w:t>’</w:t>
      </w:r>
      <w:r w:rsidRPr="00620F79">
        <w:rPr>
          <w:iCs/>
        </w:rPr>
        <w:t>t changed much, so if you</w:t>
      </w:r>
      <w:r w:rsidR="00431BBC" w:rsidRPr="00620F79">
        <w:rPr>
          <w:iCs/>
        </w:rPr>
        <w:t>’</w:t>
      </w:r>
      <w:r w:rsidRPr="00620F79">
        <w:rPr>
          <w:iCs/>
        </w:rPr>
        <w:t>re familiar with the games, you should be able to jump right in!</w:t>
      </w:r>
      <w:r w:rsidR="00212C49" w:rsidRPr="00212C49">
        <w:t xml:space="preserve"> </w:t>
      </w:r>
      <w:r w:rsidR="00212C49">
        <w:t>The color coding and symbols are meant so you can concentrate on the important stuff and i</w:t>
      </w:r>
      <w:r w:rsidR="00212C49" w:rsidRPr="00D62F10">
        <w:t>gnore any</w:t>
      </w:r>
      <w:r w:rsidR="00212C49">
        <w:t>thing that doesn’t apply to your game situation.</w:t>
      </w:r>
    </w:p>
    <w:p w14:paraId="4F0047F3" w14:textId="77777777" w:rsidR="001C560E" w:rsidRPr="00871272" w:rsidRDefault="001C560E" w:rsidP="006C48DC">
      <w:pPr>
        <w:numPr>
          <w:ilvl w:val="12"/>
          <w:numId w:val="0"/>
        </w:numPr>
      </w:pPr>
      <w:r w:rsidRPr="00871272">
        <w:rPr>
          <w:b/>
        </w:rPr>
        <w:t xml:space="preserve">While reading the rules, do </w:t>
      </w:r>
      <w:r w:rsidRPr="00871272">
        <w:rPr>
          <w:b/>
          <w:i/>
        </w:rPr>
        <w:t>not</w:t>
      </w:r>
      <w:r w:rsidRPr="00871272">
        <w:rPr>
          <w:b/>
        </w:rPr>
        <w:t xml:space="preserve"> infer or imagine more to a rule than is stated in it.</w:t>
      </w:r>
      <w:r w:rsidRPr="00871272">
        <w:rPr>
          <w:i/>
        </w:rPr>
        <w:t xml:space="preserve"> </w:t>
      </w:r>
      <w:r w:rsidRPr="00871272">
        <w:t>When in doubt, interpret strictly.</w:t>
      </w:r>
      <w:r w:rsidR="00FF47F2" w:rsidRPr="00871272">
        <w:t xml:space="preserve"> T</w:t>
      </w:r>
      <w:r w:rsidRPr="00871272">
        <w:t xml:space="preserve">reat any game event that is impossible to fulfill given current game conditions as a “No Result.” That is, nothing happens and the players </w:t>
      </w:r>
      <w:r w:rsidR="00C91A07" w:rsidRPr="00871272">
        <w:t>continue play</w:t>
      </w:r>
      <w:r w:rsidRPr="00871272">
        <w:t>.</w:t>
      </w:r>
    </w:p>
    <w:p w14:paraId="58D51230" w14:textId="61E7DAA7" w:rsidR="001C560E" w:rsidRPr="0073491D" w:rsidRDefault="00331B77" w:rsidP="006C48DC">
      <w:pPr>
        <w:numPr>
          <w:ilvl w:val="12"/>
          <w:numId w:val="0"/>
        </w:numPr>
        <w:shd w:val="clear" w:color="auto" w:fill="BFBFBF"/>
        <w:ind w:left="360"/>
        <w:rPr>
          <w:iCs/>
          <w:color w:val="000000"/>
        </w:rPr>
      </w:pPr>
      <w:r w:rsidRPr="0073491D">
        <w:rPr>
          <w:b/>
          <w:iCs/>
          <w:color w:val="000000"/>
        </w:rPr>
        <w:lastRenderedPageBreak/>
        <w:t xml:space="preserve">Example: </w:t>
      </w:r>
      <w:bookmarkStart w:id="7" w:name="_Hlk85690430"/>
      <w:r w:rsidR="001C560E" w:rsidRPr="0073491D">
        <w:rPr>
          <w:iCs/>
          <w:color w:val="000000"/>
        </w:rPr>
        <w:t xml:space="preserve">An event instructs the Western faction to roll on the </w:t>
      </w:r>
      <w:r w:rsidR="00624B0C" w:rsidRPr="00247252">
        <w:rPr>
          <w:i/>
          <w:color w:val="000000"/>
        </w:rPr>
        <w:t xml:space="preserve">TK </w:t>
      </w:r>
      <w:r w:rsidR="00624B0C" w:rsidRPr="00247252">
        <w:rPr>
          <w:iCs/>
          <w:color w:val="000000"/>
        </w:rPr>
        <w:t xml:space="preserve">Central </w:t>
      </w:r>
      <w:r w:rsidR="001C560E" w:rsidRPr="00247252">
        <w:rPr>
          <w:iCs/>
          <w:color w:val="000000"/>
        </w:rPr>
        <w:t xml:space="preserve">Area Table. </w:t>
      </w:r>
      <w:bookmarkEnd w:id="7"/>
      <w:r w:rsidR="001C560E" w:rsidRPr="00247252">
        <w:rPr>
          <w:iCs/>
          <w:color w:val="000000"/>
        </w:rPr>
        <w:t>The</w:t>
      </w:r>
      <w:r w:rsidR="001C560E" w:rsidRPr="0073491D">
        <w:rPr>
          <w:iCs/>
          <w:color w:val="000000"/>
        </w:rPr>
        <w:t xml:space="preserve"> die roll comes up </w:t>
      </w:r>
      <w:r w:rsidR="001C560E" w:rsidRPr="0073491D">
        <w:rPr>
          <w:iCs/>
        </w:rPr>
        <w:t xml:space="preserve">2, which is </w:t>
      </w:r>
      <w:r w:rsidR="001C560E" w:rsidRPr="0073491D">
        <w:rPr>
          <w:iCs/>
          <w:color w:val="000000"/>
        </w:rPr>
        <w:t xml:space="preserve">Austria. But Austria no longer exists because the Axis faction successfully played its card </w:t>
      </w:r>
      <w:r w:rsidR="00CC4ABD" w:rsidRPr="0073491D">
        <w:rPr>
          <w:iCs/>
          <w:color w:val="000000"/>
        </w:rPr>
        <w:t>1</w:t>
      </w:r>
      <w:r w:rsidR="00D12661" w:rsidRPr="0073491D">
        <w:rPr>
          <w:iCs/>
          <w:color w:val="000000"/>
        </w:rPr>
        <w:t>0</w:t>
      </w:r>
      <w:r w:rsidR="001C560E" w:rsidRPr="0073491D">
        <w:rPr>
          <w:iCs/>
          <w:color w:val="000000"/>
        </w:rPr>
        <w:t xml:space="preserve"> </w:t>
      </w:r>
      <w:r w:rsidR="001C560E" w:rsidRPr="0073491D">
        <w:rPr>
          <w:rStyle w:val="StyleBlack"/>
          <w:i/>
        </w:rPr>
        <w:t>Demand Austria</w:t>
      </w:r>
      <w:r w:rsidR="001C560E" w:rsidRPr="0073491D">
        <w:rPr>
          <w:iCs/>
          <w:color w:val="000000"/>
        </w:rPr>
        <w:t xml:space="preserve"> and incorporated Austria into Germany. The result is therefore treated as No Result.</w:t>
      </w:r>
    </w:p>
    <w:p w14:paraId="01279E46" w14:textId="4BAE9820" w:rsidR="001C560E" w:rsidRPr="00871272" w:rsidRDefault="001C560E" w:rsidP="006C48DC">
      <w:pPr>
        <w:numPr>
          <w:ilvl w:val="12"/>
          <w:numId w:val="0"/>
        </w:numPr>
      </w:pPr>
      <w:r w:rsidRPr="00871272">
        <w:t>If an option card provides instructions based on a certain die roll result, and that card doesn</w:t>
      </w:r>
      <w:r w:rsidR="00431BBC">
        <w:t>’</w:t>
      </w:r>
      <w:r w:rsidRPr="00871272">
        <w:t xml:space="preserve">t list what happens if that result does not occur, then the event is treated as No Result. </w:t>
      </w:r>
    </w:p>
    <w:p w14:paraId="67EF86F2" w14:textId="5384679B" w:rsidR="001C560E" w:rsidRPr="0073491D" w:rsidRDefault="00331B77" w:rsidP="006C48DC">
      <w:pPr>
        <w:shd w:val="clear" w:color="auto" w:fill="BFBFBF"/>
        <w:spacing w:after="20"/>
        <w:ind w:left="360"/>
        <w:rPr>
          <w:iCs/>
        </w:rPr>
      </w:pPr>
      <w:r w:rsidRPr="00247252">
        <w:rPr>
          <w:b/>
          <w:iCs/>
          <w:color w:val="000000"/>
        </w:rPr>
        <w:t xml:space="preserve">Example: </w:t>
      </w:r>
      <w:r w:rsidR="001C560E" w:rsidRPr="00247252">
        <w:rPr>
          <w:iCs/>
          <w:color w:val="000000"/>
        </w:rPr>
        <w:t xml:space="preserve">The Conditional Event for </w:t>
      </w:r>
      <w:r w:rsidR="00624B0C" w:rsidRPr="00247252">
        <w:rPr>
          <w:i/>
          <w:color w:val="000000"/>
        </w:rPr>
        <w:t xml:space="preserve">TK </w:t>
      </w:r>
      <w:r w:rsidR="001C560E" w:rsidRPr="00247252">
        <w:rPr>
          <w:iCs/>
          <w:color w:val="000000"/>
        </w:rPr>
        <w:t xml:space="preserve">Western card </w:t>
      </w:r>
      <w:r w:rsidR="00056BFC" w:rsidRPr="00247252">
        <w:rPr>
          <w:iCs/>
          <w:color w:val="000000"/>
        </w:rPr>
        <w:t>7</w:t>
      </w:r>
      <w:r w:rsidR="00CC4ABD" w:rsidRPr="00247252">
        <w:rPr>
          <w:iCs/>
          <w:color w:val="000000"/>
        </w:rPr>
        <w:t>a</w:t>
      </w:r>
      <w:r w:rsidR="001C560E" w:rsidRPr="0073491D">
        <w:rPr>
          <w:iCs/>
          <w:color w:val="000000"/>
        </w:rPr>
        <w:t xml:space="preserve"> </w:t>
      </w:r>
      <w:r w:rsidR="001C560E" w:rsidRPr="0073491D">
        <w:rPr>
          <w:i/>
          <w:color w:val="000000"/>
        </w:rPr>
        <w:t xml:space="preserve">Western Guarantees </w:t>
      </w:r>
      <w:r w:rsidR="001C560E" w:rsidRPr="0073491D">
        <w:rPr>
          <w:iCs/>
          <w:color w:val="000000"/>
        </w:rPr>
        <w:t xml:space="preserve">instructs you to </w:t>
      </w:r>
      <w:r w:rsidR="001C560E" w:rsidRPr="0073491D">
        <w:rPr>
          <w:iCs/>
        </w:rPr>
        <w:t xml:space="preserve">count the German markers in the </w:t>
      </w:r>
      <w:r w:rsidR="00CD6094" w:rsidRPr="0073491D">
        <w:rPr>
          <w:iCs/>
        </w:rPr>
        <w:t>Ceded Lands Box</w:t>
      </w:r>
      <w:r w:rsidR="001C560E" w:rsidRPr="0073491D">
        <w:rPr>
          <w:iCs/>
        </w:rPr>
        <w:t xml:space="preserve"> and roll </w:t>
      </w:r>
      <w:r w:rsidR="00430B85" w:rsidRPr="0073491D">
        <w:rPr>
          <w:iCs/>
        </w:rPr>
        <w:t>one die</w:t>
      </w:r>
      <w:r w:rsidR="001C560E" w:rsidRPr="0073491D">
        <w:rPr>
          <w:iCs/>
        </w:rPr>
        <w:t xml:space="preserve">. The card says: “If the result is less than or equal to the count, apply </w:t>
      </w:r>
      <w:r w:rsidR="001C560E" w:rsidRPr="0073491D">
        <w:rPr>
          <w:i/>
        </w:rPr>
        <w:t>Military Aid</w:t>
      </w:r>
      <w:r w:rsidR="0073491D">
        <w:rPr>
          <w:iCs/>
        </w:rPr>
        <w:t xml:space="preserve"> (1</w:t>
      </w:r>
      <w:r w:rsidR="00620F79">
        <w:rPr>
          <w:iCs/>
        </w:rPr>
        <w:t>9</w:t>
      </w:r>
      <w:r w:rsidR="0073491D">
        <w:rPr>
          <w:iCs/>
        </w:rPr>
        <w:t>.21)</w:t>
      </w:r>
      <w:r w:rsidR="001C560E" w:rsidRPr="0073491D">
        <w:rPr>
          <w:iCs/>
        </w:rPr>
        <w:t>.” It does not say what happens if you roll greater than the count – so the default applies, which is to treat it as No Result.</w:t>
      </w:r>
    </w:p>
    <w:p w14:paraId="6B18CF80" w14:textId="77777777" w:rsidR="001C560E" w:rsidRPr="00871272" w:rsidRDefault="001C560E" w:rsidP="006C48DC">
      <w:pPr>
        <w:numPr>
          <w:ilvl w:val="12"/>
          <w:numId w:val="0"/>
        </w:numPr>
      </w:pPr>
      <w:r w:rsidRPr="00871272">
        <w:rPr>
          <w:b/>
        </w:rPr>
        <w:t>Most rules state items in the singular form</w:t>
      </w:r>
      <w:r w:rsidR="00083CE9" w:rsidRPr="00871272">
        <w:rPr>
          <w:b/>
        </w:rPr>
        <w:t>.</w:t>
      </w:r>
      <w:r w:rsidRPr="00871272">
        <w:t xml:space="preserve"> </w:t>
      </w:r>
      <w:r w:rsidR="00083CE9" w:rsidRPr="00871272">
        <w:t>F</w:t>
      </w:r>
      <w:r w:rsidRPr="00871272">
        <w:t xml:space="preserve">or example, “a German ground unit.” Unless a specific number is cited, the rule applies from one to </w:t>
      </w:r>
      <w:r w:rsidRPr="00871272">
        <w:rPr>
          <w:i/>
        </w:rPr>
        <w:t>any</w:t>
      </w:r>
      <w:r w:rsidRPr="00871272">
        <w:t xml:space="preserve"> number of the stated item. </w:t>
      </w:r>
    </w:p>
    <w:p w14:paraId="31DD41C9" w14:textId="6740F33C" w:rsidR="001C560E" w:rsidRPr="0073491D" w:rsidRDefault="00331B77" w:rsidP="006C48DC">
      <w:pPr>
        <w:numPr>
          <w:ilvl w:val="12"/>
          <w:numId w:val="0"/>
        </w:numPr>
        <w:shd w:val="clear" w:color="auto" w:fill="BFBFBF"/>
        <w:ind w:left="360"/>
        <w:rPr>
          <w:iCs/>
        </w:rPr>
      </w:pPr>
      <w:r w:rsidRPr="0073491D">
        <w:rPr>
          <w:b/>
          <w:iCs/>
        </w:rPr>
        <w:t xml:space="preserve">Clarification: </w:t>
      </w:r>
      <w:r w:rsidR="001C560E" w:rsidRPr="0073491D">
        <w:rPr>
          <w:iCs/>
        </w:rPr>
        <w:t>In other words, “a” doesn</w:t>
      </w:r>
      <w:r w:rsidR="00431BBC">
        <w:rPr>
          <w:iCs/>
        </w:rPr>
        <w:t>’</w:t>
      </w:r>
      <w:r w:rsidR="001C560E" w:rsidRPr="0073491D">
        <w:rPr>
          <w:iCs/>
        </w:rPr>
        <w:t>t mean “just one.” When we say “</w:t>
      </w:r>
      <w:r w:rsidR="001C560E" w:rsidRPr="00620F79">
        <w:rPr>
          <w:i/>
          <w:iCs/>
        </w:rPr>
        <w:t>one</w:t>
      </w:r>
      <w:r w:rsidR="001C560E" w:rsidRPr="0073491D">
        <w:rPr>
          <w:iCs/>
        </w:rPr>
        <w:t>,” that</w:t>
      </w:r>
      <w:r w:rsidR="00431BBC">
        <w:rPr>
          <w:iCs/>
        </w:rPr>
        <w:t>’</w:t>
      </w:r>
      <w:r w:rsidR="001C560E" w:rsidRPr="0073491D">
        <w:rPr>
          <w:iCs/>
        </w:rPr>
        <w:t xml:space="preserve">s when we mean </w:t>
      </w:r>
      <w:r w:rsidR="00620F79">
        <w:rPr>
          <w:iCs/>
        </w:rPr>
        <w:t>one</w:t>
      </w:r>
      <w:r w:rsidR="001C560E" w:rsidRPr="0073491D">
        <w:rPr>
          <w:iCs/>
        </w:rPr>
        <w:t xml:space="preserve"> single item.</w:t>
      </w:r>
    </w:p>
    <w:p w14:paraId="10317F3C" w14:textId="77777777" w:rsidR="001C560E" w:rsidRPr="00871272" w:rsidRDefault="001C560E" w:rsidP="006C48DC">
      <w:pPr>
        <w:numPr>
          <w:ilvl w:val="12"/>
          <w:numId w:val="0"/>
        </w:numPr>
      </w:pPr>
      <w:r w:rsidRPr="00871272">
        <w:rPr>
          <w:b/>
        </w:rPr>
        <w:t>“Can”</w:t>
      </w:r>
      <w:r w:rsidRPr="00871272">
        <w:t xml:space="preserve"> or </w:t>
      </w:r>
      <w:r w:rsidRPr="00871272">
        <w:rPr>
          <w:b/>
        </w:rPr>
        <w:t>“cannot”</w:t>
      </w:r>
      <w:r w:rsidRPr="00871272">
        <w:t xml:space="preserve"> indicates whether or not an action is allowed.</w:t>
      </w:r>
    </w:p>
    <w:p w14:paraId="55EAD1A6" w14:textId="77777777" w:rsidR="001C560E" w:rsidRPr="00871272" w:rsidRDefault="001C560E" w:rsidP="006C48DC">
      <w:pPr>
        <w:numPr>
          <w:ilvl w:val="12"/>
          <w:numId w:val="0"/>
        </w:numPr>
      </w:pPr>
      <w:r w:rsidRPr="00871272">
        <w:rPr>
          <w:b/>
        </w:rPr>
        <w:t>“If”</w:t>
      </w:r>
      <w:r w:rsidRPr="00871272">
        <w:t xml:space="preserve"> indicates that as long as the criteria </w:t>
      </w:r>
      <w:r w:rsidR="00E06AB1" w:rsidRPr="00871272">
        <w:t>are</w:t>
      </w:r>
      <w:r w:rsidRPr="00871272">
        <w:t xml:space="preserve"> true, the</w:t>
      </w:r>
      <w:r w:rsidR="00E06AB1" w:rsidRPr="00871272">
        <w:t>n the</w:t>
      </w:r>
      <w:r w:rsidRPr="00871272">
        <w:t xml:space="preserve"> specified effect and/or restriction </w:t>
      </w:r>
      <w:r w:rsidR="00E06AB1" w:rsidRPr="00871272">
        <w:t>described</w:t>
      </w:r>
      <w:r w:rsidRPr="00871272">
        <w:t xml:space="preserve"> applies. If the listed criteria are not true, then what follows does </w:t>
      </w:r>
      <w:r w:rsidRPr="0073491D">
        <w:rPr>
          <w:iCs/>
        </w:rPr>
        <w:t>not</w:t>
      </w:r>
      <w:r w:rsidRPr="00871272">
        <w:t xml:space="preserve"> apply.</w:t>
      </w:r>
    </w:p>
    <w:p w14:paraId="2C79B7A1" w14:textId="49D7CCEC" w:rsidR="001C560E" w:rsidRPr="00871272" w:rsidRDefault="001C560E" w:rsidP="006C48DC">
      <w:pPr>
        <w:numPr>
          <w:ilvl w:val="12"/>
          <w:numId w:val="0"/>
        </w:numPr>
      </w:pPr>
      <w:r w:rsidRPr="00871272">
        <w:rPr>
          <w:b/>
        </w:rPr>
        <w:t>“May”</w:t>
      </w:r>
      <w:r w:rsidRPr="00871272">
        <w:t xml:space="preserve"> indicates the </w:t>
      </w:r>
      <w:r w:rsidR="00294AFA">
        <w:t>faction</w:t>
      </w:r>
      <w:r w:rsidRPr="00871272">
        <w:t xml:space="preserve"> </w:t>
      </w:r>
      <w:r w:rsidR="00041740" w:rsidRPr="00871272">
        <w:t xml:space="preserve">has </w:t>
      </w:r>
      <w:r w:rsidRPr="00871272">
        <w:t xml:space="preserve">the </w:t>
      </w:r>
      <w:r w:rsidRPr="0073491D">
        <w:rPr>
          <w:iCs/>
        </w:rPr>
        <w:t>option</w:t>
      </w:r>
      <w:r w:rsidRPr="00871272">
        <w:t xml:space="preserve"> to do something; thus, </w:t>
      </w:r>
      <w:r w:rsidR="00294AFA">
        <w:t>it</w:t>
      </w:r>
      <w:r w:rsidRPr="00871272">
        <w:t xml:space="preserve"> has the choice to perform an action</w:t>
      </w:r>
      <w:r w:rsidR="00294AFA">
        <w:t>,</w:t>
      </w:r>
      <w:r w:rsidRPr="00871272">
        <w:t xml:space="preserve"> </w:t>
      </w:r>
      <w:r w:rsidR="00294AFA">
        <w:t xml:space="preserve">but </w:t>
      </w:r>
      <w:r w:rsidRPr="00871272">
        <w:t>i</w:t>
      </w:r>
      <w:r w:rsidR="00294AFA">
        <w:t>t i</w:t>
      </w:r>
      <w:r w:rsidRPr="00871272">
        <w:t xml:space="preserve">s </w:t>
      </w:r>
      <w:r w:rsidRPr="0073491D">
        <w:rPr>
          <w:iCs/>
        </w:rPr>
        <w:t>not</w:t>
      </w:r>
      <w:r w:rsidRPr="00871272">
        <w:t xml:space="preserve"> forced to do so and may treat the result as No Result instead.</w:t>
      </w:r>
    </w:p>
    <w:p w14:paraId="54866BA9" w14:textId="3B1BAB92" w:rsidR="001C560E" w:rsidRPr="00871272" w:rsidRDefault="001C560E" w:rsidP="006C48DC">
      <w:pPr>
        <w:numPr>
          <w:ilvl w:val="12"/>
          <w:numId w:val="0"/>
        </w:numPr>
      </w:pPr>
      <w:r w:rsidRPr="00871272">
        <w:rPr>
          <w:b/>
        </w:rPr>
        <w:t>“Must”</w:t>
      </w:r>
      <w:r w:rsidRPr="00871272">
        <w:t xml:space="preserve"> indicates the </w:t>
      </w:r>
      <w:r w:rsidR="00294AFA">
        <w:t>faction</w:t>
      </w:r>
      <w:r w:rsidRPr="00871272">
        <w:t xml:space="preserve"> has </w:t>
      </w:r>
      <w:r w:rsidRPr="0073491D">
        <w:rPr>
          <w:iCs/>
        </w:rPr>
        <w:t>no</w:t>
      </w:r>
      <w:r w:rsidRPr="00871272">
        <w:rPr>
          <w:i/>
        </w:rPr>
        <w:t xml:space="preserve"> </w:t>
      </w:r>
      <w:r w:rsidRPr="00871272">
        <w:t xml:space="preserve">choice; that action </w:t>
      </w:r>
      <w:r w:rsidRPr="0073491D">
        <w:rPr>
          <w:iCs/>
        </w:rPr>
        <w:t>must</w:t>
      </w:r>
      <w:r w:rsidRPr="00871272">
        <w:rPr>
          <w:i/>
        </w:rPr>
        <w:t xml:space="preserve"> </w:t>
      </w:r>
      <w:r w:rsidRPr="00871272">
        <w:t xml:space="preserve">be performed unless otherwise prohibited or impossible to do given current game circumstances. If the </w:t>
      </w:r>
      <w:r w:rsidR="00294AFA">
        <w:t>faction</w:t>
      </w:r>
      <w:r w:rsidRPr="00871272">
        <w:t xml:space="preserve"> is presented a list of options that </w:t>
      </w:r>
      <w:r w:rsidR="00294AFA">
        <w:t>it</w:t>
      </w:r>
      <w:r w:rsidRPr="00871272">
        <w:t xml:space="preserve"> “must” select from, </w:t>
      </w:r>
      <w:bookmarkStart w:id="8" w:name="_Toc526087979"/>
      <w:bookmarkStart w:id="9" w:name="_Toc77657"/>
      <w:bookmarkStart w:id="10" w:name="_Toc1490905"/>
      <w:bookmarkStart w:id="11" w:name="_Toc1490997"/>
      <w:bookmarkStart w:id="12" w:name="_Toc1547681"/>
      <w:bookmarkEnd w:id="2"/>
      <w:bookmarkEnd w:id="3"/>
      <w:bookmarkEnd w:id="4"/>
      <w:bookmarkEnd w:id="5"/>
      <w:bookmarkEnd w:id="6"/>
      <w:r w:rsidR="00294AFA">
        <w:t>it</w:t>
      </w:r>
      <w:r w:rsidRPr="00871272">
        <w:t xml:space="preserve"> must select an option that can be performed. </w:t>
      </w:r>
    </w:p>
    <w:p w14:paraId="43DD19DF" w14:textId="5E8D522A" w:rsidR="001C560E" w:rsidRPr="0073491D" w:rsidRDefault="00331B77" w:rsidP="006C48DC">
      <w:pPr>
        <w:pStyle w:val="StyleItalic"/>
        <w:shd w:val="clear" w:color="auto" w:fill="BFBFBF"/>
        <w:ind w:left="360"/>
        <w:rPr>
          <w:i w:val="0"/>
          <w:iCs w:val="0"/>
        </w:rPr>
      </w:pPr>
      <w:r w:rsidRPr="0073491D">
        <w:rPr>
          <w:b/>
          <w:i w:val="0"/>
          <w:iCs w:val="0"/>
        </w:rPr>
        <w:t xml:space="preserve">Clarification: </w:t>
      </w:r>
      <w:r w:rsidRPr="0073491D">
        <w:rPr>
          <w:i w:val="0"/>
          <w:iCs w:val="0"/>
        </w:rPr>
        <w:t>You can</w:t>
      </w:r>
      <w:r w:rsidR="00431BBC">
        <w:rPr>
          <w:i w:val="0"/>
          <w:iCs w:val="0"/>
        </w:rPr>
        <w:t>’</w:t>
      </w:r>
      <w:r w:rsidR="001C560E" w:rsidRPr="0073491D">
        <w:rPr>
          <w:i w:val="0"/>
          <w:iCs w:val="0"/>
        </w:rPr>
        <w:t>t avoid a bad event by picking an option that is impossible to fulfill and then claim a No Result.</w:t>
      </w:r>
    </w:p>
    <w:p w14:paraId="143653EF" w14:textId="0A91F1C8" w:rsidR="001C560E" w:rsidRPr="00871272" w:rsidRDefault="001C560E" w:rsidP="006C48DC">
      <w:pPr>
        <w:numPr>
          <w:ilvl w:val="12"/>
          <w:numId w:val="0"/>
        </w:numPr>
      </w:pPr>
      <w:r w:rsidRPr="00871272">
        <w:t xml:space="preserve">A </w:t>
      </w:r>
      <w:r w:rsidRPr="00871272">
        <w:rPr>
          <w:b/>
        </w:rPr>
        <w:t>country</w:t>
      </w:r>
      <w:r w:rsidR="00431BBC">
        <w:rPr>
          <w:b/>
        </w:rPr>
        <w:t>’</w:t>
      </w:r>
      <w:r w:rsidRPr="00871272">
        <w:rPr>
          <w:b/>
        </w:rPr>
        <w:t>s</w:t>
      </w:r>
      <w:r w:rsidRPr="00871272">
        <w:rPr>
          <w:i/>
        </w:rPr>
        <w:t xml:space="preserve"> </w:t>
      </w:r>
      <w:r w:rsidRPr="00871272">
        <w:t xml:space="preserve">name indicates the stated item that follows must belong only to that country. </w:t>
      </w:r>
    </w:p>
    <w:p w14:paraId="033EBC17" w14:textId="346D0689" w:rsidR="001C560E" w:rsidRPr="0073491D" w:rsidRDefault="00331B77" w:rsidP="006C48DC">
      <w:pPr>
        <w:numPr>
          <w:ilvl w:val="12"/>
          <w:numId w:val="0"/>
        </w:numPr>
        <w:shd w:val="clear" w:color="auto" w:fill="BFBFBF"/>
        <w:ind w:left="360"/>
        <w:rPr>
          <w:iCs/>
        </w:rPr>
      </w:pPr>
      <w:r w:rsidRPr="0073491D">
        <w:rPr>
          <w:b/>
          <w:iCs/>
        </w:rPr>
        <w:t xml:space="preserve">Example: </w:t>
      </w:r>
      <w:r w:rsidR="001C560E" w:rsidRPr="0073491D">
        <w:rPr>
          <w:iCs/>
        </w:rPr>
        <w:t>“</w:t>
      </w:r>
      <w:r w:rsidR="0073491D">
        <w:rPr>
          <w:iCs/>
        </w:rPr>
        <w:t xml:space="preserve">A </w:t>
      </w:r>
      <w:r w:rsidR="001C560E" w:rsidRPr="0073491D">
        <w:rPr>
          <w:iCs/>
        </w:rPr>
        <w:t>German ground unit” refers to any ground unit belonging to Germany only and not an</w:t>
      </w:r>
      <w:r w:rsidR="006D21D3" w:rsidRPr="0073491D">
        <w:rPr>
          <w:iCs/>
        </w:rPr>
        <w:t>other</w:t>
      </w:r>
      <w:r w:rsidR="001C560E" w:rsidRPr="0073491D">
        <w:rPr>
          <w:iCs/>
        </w:rPr>
        <w:t xml:space="preserve"> </w:t>
      </w:r>
      <w:r w:rsidR="006D21D3" w:rsidRPr="0073491D">
        <w:rPr>
          <w:iCs/>
        </w:rPr>
        <w:t xml:space="preserve">Axis </w:t>
      </w:r>
      <w:r w:rsidR="001C560E" w:rsidRPr="0073491D">
        <w:rPr>
          <w:iCs/>
        </w:rPr>
        <w:t>country.</w:t>
      </w:r>
    </w:p>
    <w:p w14:paraId="18C25DAE" w14:textId="29F3DB25" w:rsidR="001C560E" w:rsidRPr="00871272" w:rsidRDefault="001C560E" w:rsidP="006C48DC">
      <w:pPr>
        <w:numPr>
          <w:ilvl w:val="12"/>
          <w:numId w:val="0"/>
        </w:numPr>
      </w:pPr>
      <w:r w:rsidRPr="00871272">
        <w:t xml:space="preserve">A </w:t>
      </w:r>
      <w:r w:rsidRPr="00871272">
        <w:rPr>
          <w:b/>
        </w:rPr>
        <w:t>faction</w:t>
      </w:r>
      <w:r w:rsidR="00431BBC">
        <w:rPr>
          <w:b/>
        </w:rPr>
        <w:t>’</w:t>
      </w:r>
      <w:r w:rsidRPr="00871272">
        <w:rPr>
          <w:b/>
        </w:rPr>
        <w:t>s</w:t>
      </w:r>
      <w:r w:rsidRPr="00871272">
        <w:rPr>
          <w:i/>
        </w:rPr>
        <w:t xml:space="preserve"> </w:t>
      </w:r>
      <w:r w:rsidRPr="00871272">
        <w:t xml:space="preserve">name indicates the stated item that follows must belong to that faction. </w:t>
      </w:r>
    </w:p>
    <w:p w14:paraId="3DC4F58B" w14:textId="602C7371" w:rsidR="005E2C54" w:rsidRPr="0000012E" w:rsidRDefault="00331B77" w:rsidP="006C48DC">
      <w:pPr>
        <w:numPr>
          <w:ilvl w:val="12"/>
          <w:numId w:val="0"/>
        </w:numPr>
        <w:shd w:val="clear" w:color="auto" w:fill="BFBFBF"/>
        <w:ind w:left="360"/>
        <w:rPr>
          <w:iCs/>
        </w:rPr>
      </w:pPr>
      <w:r w:rsidRPr="0073491D">
        <w:rPr>
          <w:b/>
          <w:iCs/>
        </w:rPr>
        <w:t xml:space="preserve">Example: </w:t>
      </w:r>
      <w:r w:rsidR="001C560E" w:rsidRPr="0073491D">
        <w:rPr>
          <w:iCs/>
        </w:rPr>
        <w:t>“</w:t>
      </w:r>
      <w:r w:rsidR="0073491D">
        <w:rPr>
          <w:iCs/>
        </w:rPr>
        <w:t xml:space="preserve">A </w:t>
      </w:r>
      <w:r w:rsidR="001C560E" w:rsidRPr="0073491D">
        <w:rPr>
          <w:iCs/>
        </w:rPr>
        <w:t xml:space="preserve">Western Air unit” refers to any Air unit belonging to any country aligned with the Western faction. </w:t>
      </w:r>
      <w:r w:rsidR="005E2C54" w:rsidRPr="0000012E">
        <w:rPr>
          <w:iCs/>
        </w:rPr>
        <w:t xml:space="preserve"> </w:t>
      </w:r>
    </w:p>
    <w:p w14:paraId="480CBBC6" w14:textId="77777777" w:rsidR="001C560E" w:rsidRPr="00871272" w:rsidRDefault="001C560E" w:rsidP="006C48DC">
      <w:pPr>
        <w:pStyle w:val="Heading2"/>
      </w:pPr>
      <w:bookmarkStart w:id="13" w:name="_Toc96171007"/>
      <w:r w:rsidRPr="00871272">
        <w:t>Glossary</w:t>
      </w:r>
      <w:bookmarkEnd w:id="13"/>
    </w:p>
    <w:p w14:paraId="2B8C7273" w14:textId="08914F5A" w:rsidR="001C560E" w:rsidRPr="0000012E" w:rsidRDefault="00331B77" w:rsidP="006C48DC">
      <w:pPr>
        <w:pStyle w:val="BodyText2"/>
        <w:shd w:val="clear" w:color="auto" w:fill="BFBFBF"/>
        <w:tabs>
          <w:tab w:val="clear" w:pos="900"/>
        </w:tabs>
        <w:ind w:left="360"/>
        <w:rPr>
          <w:iCs/>
        </w:rPr>
      </w:pPr>
      <w:r w:rsidRPr="0000012E">
        <w:rPr>
          <w:b/>
          <w:iCs/>
        </w:rPr>
        <w:t xml:space="preserve">Design Note: </w:t>
      </w:r>
      <w:r w:rsidR="001C560E" w:rsidRPr="0000012E">
        <w:rPr>
          <w:iCs/>
        </w:rPr>
        <w:t>Even if you don</w:t>
      </w:r>
      <w:r w:rsidR="00431BBC">
        <w:rPr>
          <w:iCs/>
        </w:rPr>
        <w:t>’</w:t>
      </w:r>
      <w:r w:rsidR="001C560E" w:rsidRPr="0000012E">
        <w:rPr>
          <w:iCs/>
        </w:rPr>
        <w:t xml:space="preserve">t like reading definitions, we recommend you give this list a glance. Like “How to Read the Rules” above, it will help you understand the </w:t>
      </w:r>
      <w:r w:rsidR="000D1A49" w:rsidRPr="0000012E">
        <w:rPr>
          <w:iCs/>
        </w:rPr>
        <w:t>game</w:t>
      </w:r>
      <w:r w:rsidR="001C560E" w:rsidRPr="0000012E">
        <w:rPr>
          <w:iCs/>
        </w:rPr>
        <w:t xml:space="preserve"> better.</w:t>
      </w:r>
    </w:p>
    <w:p w14:paraId="460F5F3F" w14:textId="71AD812E" w:rsidR="001C560E" w:rsidRPr="00871272" w:rsidRDefault="001C560E" w:rsidP="006C48DC">
      <w:pPr>
        <w:pStyle w:val="BodyText2"/>
        <w:tabs>
          <w:tab w:val="clear" w:pos="900"/>
        </w:tabs>
      </w:pPr>
      <w:r w:rsidRPr="00871272">
        <w:t xml:space="preserve">Particularly important terms are </w:t>
      </w:r>
      <w:r w:rsidRPr="00871272">
        <w:rPr>
          <w:u w:val="single"/>
        </w:rPr>
        <w:t>underlined</w:t>
      </w:r>
      <w:r w:rsidRPr="00871272">
        <w:t xml:space="preserve">. If you forget what these terms mean, </w:t>
      </w:r>
      <w:r w:rsidR="00620F79">
        <w:t>check</w:t>
      </w:r>
      <w:r w:rsidRPr="00871272">
        <w:t xml:space="preserve"> back here for the definition. </w:t>
      </w:r>
    </w:p>
    <w:p w14:paraId="56C5D9F0" w14:textId="486EA8AD" w:rsidR="00E7583C" w:rsidRPr="0000012E" w:rsidRDefault="00E7583C" w:rsidP="006C48DC">
      <w:r w:rsidRPr="0000012E">
        <w:rPr>
          <w:b/>
        </w:rPr>
        <w:t xml:space="preserve">Activate: </w:t>
      </w:r>
      <w:r w:rsidRPr="0000012E">
        <w:t>Change a Minor Country</w:t>
      </w:r>
      <w:r w:rsidR="00431BBC">
        <w:t>’</w:t>
      </w:r>
      <w:r w:rsidRPr="0000012E">
        <w:t>s status (13.4) from Neutral to Active and set up its forces on the map (13.7).</w:t>
      </w:r>
    </w:p>
    <w:p w14:paraId="7F46B529" w14:textId="77777777" w:rsidR="006D21D3" w:rsidRPr="00871272" w:rsidRDefault="006D21D3" w:rsidP="006C48DC">
      <w:r w:rsidRPr="00871272">
        <w:rPr>
          <w:b/>
        </w:rPr>
        <w:t xml:space="preserve">Active: </w:t>
      </w:r>
      <w:r w:rsidRPr="00871272">
        <w:t xml:space="preserve">A Minor Country that is not Neutral or Conquered. Major Countries are always considered </w:t>
      </w:r>
      <w:r w:rsidR="00D70F3B">
        <w:t>A</w:t>
      </w:r>
      <w:r w:rsidRPr="00871272">
        <w:t>ctive.</w:t>
      </w:r>
    </w:p>
    <w:p w14:paraId="56A0D217" w14:textId="445D5E38" w:rsidR="001C560E" w:rsidRPr="00871272" w:rsidRDefault="00083CE9" w:rsidP="006C48DC">
      <w:r w:rsidRPr="00871272">
        <w:rPr>
          <w:rFonts w:ascii="Times New Roman Bold" w:hAnsi="Times New Roman Bold"/>
          <w:b/>
          <w:u w:val="single"/>
        </w:rPr>
        <w:t>Air Base</w:t>
      </w:r>
      <w:r w:rsidRPr="00871272">
        <w:rPr>
          <w:b/>
        </w:rPr>
        <w:t>:</w:t>
      </w:r>
      <w:r w:rsidRPr="00871272">
        <w:t xml:space="preserve"> A Land hex containing a City, Port, Road</w:t>
      </w:r>
      <w:r w:rsidR="006D21D3" w:rsidRPr="00871272">
        <w:t>,</w:t>
      </w:r>
      <w:r w:rsidRPr="00871272">
        <w:t xml:space="preserve"> or Rail</w:t>
      </w:r>
      <w:r w:rsidR="0000012E">
        <w:t xml:space="preserve"> symbol</w:t>
      </w:r>
      <w:r w:rsidR="006D21D3" w:rsidRPr="00871272">
        <w:t>;</w:t>
      </w:r>
      <w:r w:rsidRPr="00871272">
        <w:t xml:space="preserve"> </w:t>
      </w:r>
      <w:r w:rsidRPr="0000012E">
        <w:rPr>
          <w:iCs/>
        </w:rPr>
        <w:t xml:space="preserve">and a supplied </w:t>
      </w:r>
      <w:r w:rsidRPr="00871272">
        <w:t>ground unit, Detachment marker</w:t>
      </w:r>
      <w:r w:rsidR="006D21D3" w:rsidRPr="00871272">
        <w:t>,</w:t>
      </w:r>
      <w:r w:rsidRPr="00871272">
        <w:t xml:space="preserve"> or Logistics marker. </w:t>
      </w:r>
      <w:r w:rsidR="00415F52" w:rsidRPr="00620F79">
        <w:rPr>
          <w:i/>
          <w:iCs/>
        </w:rPr>
        <w:t>Exception:</w:t>
      </w:r>
      <w:r w:rsidR="00415F52" w:rsidRPr="00871272">
        <w:rPr>
          <w:i/>
        </w:rPr>
        <w:t xml:space="preserve"> </w:t>
      </w:r>
      <w:r w:rsidR="001C560E" w:rsidRPr="00871272">
        <w:t xml:space="preserve">A hex containing an enemy Air unit does not have an </w:t>
      </w:r>
      <w:r w:rsidR="001C560E" w:rsidRPr="00871272">
        <w:rPr>
          <w:u w:val="single"/>
        </w:rPr>
        <w:t>Air Base</w:t>
      </w:r>
      <w:r w:rsidR="001C560E" w:rsidRPr="00871272">
        <w:t>.</w:t>
      </w:r>
    </w:p>
    <w:p w14:paraId="72A8A148" w14:textId="77777777" w:rsidR="00A8341D" w:rsidRPr="0000012E" w:rsidRDefault="00331B77" w:rsidP="006C48DC">
      <w:pPr>
        <w:numPr>
          <w:ilvl w:val="12"/>
          <w:numId w:val="0"/>
        </w:numPr>
        <w:shd w:val="clear" w:color="auto" w:fill="BFBFBF"/>
        <w:ind w:left="360"/>
        <w:rPr>
          <w:iCs/>
        </w:rPr>
      </w:pPr>
      <w:r w:rsidRPr="0000012E">
        <w:rPr>
          <w:b/>
          <w:iCs/>
        </w:rPr>
        <w:t xml:space="preserve">Clarification: </w:t>
      </w:r>
      <w:r w:rsidRPr="0000012E">
        <w:rPr>
          <w:iCs/>
        </w:rPr>
        <w:t>Wh</w:t>
      </w:r>
      <w:r w:rsidR="000C5467" w:rsidRPr="0000012E">
        <w:rPr>
          <w:iCs/>
        </w:rPr>
        <w:t xml:space="preserve">en a Road or Rail hex is used as an </w:t>
      </w:r>
      <w:r w:rsidR="000C5467" w:rsidRPr="0000012E">
        <w:rPr>
          <w:iCs/>
          <w:u w:val="single"/>
        </w:rPr>
        <w:t>Air Base</w:t>
      </w:r>
      <w:r w:rsidR="000C5467" w:rsidRPr="0000012E">
        <w:rPr>
          <w:iCs/>
        </w:rPr>
        <w:t xml:space="preserve">, that Road/Rail does not have to be the one used to trace a supply line. </w:t>
      </w:r>
    </w:p>
    <w:p w14:paraId="4A403AB2" w14:textId="77777777" w:rsidR="001C560E" w:rsidRPr="0000012E" w:rsidRDefault="00A8341D" w:rsidP="006C48DC">
      <w:pPr>
        <w:numPr>
          <w:ilvl w:val="12"/>
          <w:numId w:val="0"/>
        </w:numPr>
        <w:shd w:val="clear" w:color="auto" w:fill="BFBFBF"/>
        <w:ind w:left="360"/>
        <w:rPr>
          <w:iCs/>
        </w:rPr>
      </w:pPr>
      <w:r w:rsidRPr="0000012E">
        <w:rPr>
          <w:b/>
          <w:iCs/>
        </w:rPr>
        <w:t xml:space="preserve">Example: </w:t>
      </w:r>
      <w:r w:rsidRPr="0000012E">
        <w:rPr>
          <w:iCs/>
        </w:rPr>
        <w:t>A</w:t>
      </w:r>
      <w:r w:rsidR="001C560E" w:rsidRPr="0000012E">
        <w:rPr>
          <w:iCs/>
        </w:rPr>
        <w:t xml:space="preserve"> supplied German ground unit is in hex e4209, a Rail hex. </w:t>
      </w:r>
      <w:r w:rsidR="00C3696A" w:rsidRPr="0000012E">
        <w:rPr>
          <w:iCs/>
        </w:rPr>
        <w:t>This hex</w:t>
      </w:r>
      <w:r w:rsidR="001C560E" w:rsidRPr="0000012E">
        <w:rPr>
          <w:iCs/>
        </w:rPr>
        <w:t xml:space="preserve"> may serve as an </w:t>
      </w:r>
      <w:r w:rsidR="001C560E" w:rsidRPr="0000012E">
        <w:rPr>
          <w:iCs/>
          <w:u w:val="single"/>
        </w:rPr>
        <w:t>Air Base</w:t>
      </w:r>
      <w:r w:rsidR="001C560E" w:rsidRPr="0000012E">
        <w:rPr>
          <w:iCs/>
        </w:rPr>
        <w:t xml:space="preserve"> even if </w:t>
      </w:r>
      <w:r w:rsidR="006D21D3" w:rsidRPr="0000012E">
        <w:rPr>
          <w:iCs/>
        </w:rPr>
        <w:t>the ground unit</w:t>
      </w:r>
      <w:r w:rsidR="001C560E" w:rsidRPr="0000012E">
        <w:rPr>
          <w:iCs/>
        </w:rPr>
        <w:t xml:space="preserve"> traces a supply line from e4209 to e4208 to e4207, and then along the railway back to Germany.</w:t>
      </w:r>
    </w:p>
    <w:p w14:paraId="1D189C1A" w14:textId="77777777" w:rsidR="009A699D" w:rsidRPr="0000012E" w:rsidRDefault="009A699D" w:rsidP="006C48DC">
      <w:r w:rsidRPr="0000012E">
        <w:rPr>
          <w:b/>
        </w:rPr>
        <w:t xml:space="preserve">Alignment: </w:t>
      </w:r>
      <w:r w:rsidRPr="0000012E">
        <w:t>Refers to which faction is responsible for a Country: Axis, Soviet, or Western (13.5).</w:t>
      </w:r>
    </w:p>
    <w:p w14:paraId="54295854" w14:textId="77777777" w:rsidR="001C560E" w:rsidRPr="00871272" w:rsidRDefault="001C560E" w:rsidP="006C48DC">
      <w:pPr>
        <w:numPr>
          <w:ilvl w:val="12"/>
          <w:numId w:val="0"/>
        </w:numPr>
      </w:pPr>
      <w:r w:rsidRPr="00871272">
        <w:rPr>
          <w:b/>
        </w:rPr>
        <w:t>Allied:</w:t>
      </w:r>
      <w:r w:rsidRPr="00871272">
        <w:t xml:space="preserve"> This indicates something related to either the Soviet </w:t>
      </w:r>
      <w:r w:rsidR="00646D9A" w:rsidRPr="00871272">
        <w:t>or</w:t>
      </w:r>
      <w:r w:rsidRPr="00871272">
        <w:t xml:space="preserve"> Western factions.</w:t>
      </w:r>
    </w:p>
    <w:p w14:paraId="512E61E9" w14:textId="77777777" w:rsidR="001C560E" w:rsidRPr="0000012E" w:rsidRDefault="00331B77" w:rsidP="006C48DC">
      <w:pPr>
        <w:numPr>
          <w:ilvl w:val="12"/>
          <w:numId w:val="0"/>
        </w:numPr>
        <w:shd w:val="clear" w:color="auto" w:fill="BFBFBF" w:themeFill="background1" w:themeFillShade="BF"/>
        <w:ind w:left="360"/>
        <w:rPr>
          <w:iCs/>
        </w:rPr>
      </w:pPr>
      <w:r w:rsidRPr="0000012E">
        <w:rPr>
          <w:b/>
          <w:iCs/>
        </w:rPr>
        <w:t xml:space="preserve">Example: </w:t>
      </w:r>
      <w:r w:rsidR="001C560E" w:rsidRPr="0000012E">
        <w:rPr>
          <w:iCs/>
        </w:rPr>
        <w:t xml:space="preserve">“Allied ground unit” refers to any ground unit belonging to any country aligned with the Soviet or Western faction. </w:t>
      </w:r>
    </w:p>
    <w:p w14:paraId="151D17B1" w14:textId="742353BF" w:rsidR="006F1348" w:rsidRDefault="00620F79" w:rsidP="006C48DC">
      <w:pPr>
        <w:rPr>
          <w:i/>
          <w:iCs/>
        </w:rPr>
      </w:pPr>
      <w:r w:rsidRPr="00620F79">
        <w:rPr>
          <w:rFonts w:ascii="Times New Roman Bold" w:hAnsi="Times New Roman Bold"/>
          <w:b/>
          <w:iCs/>
        </w:rPr>
        <w:sym w:font="Wingdings 3" w:char="F081"/>
      </w:r>
      <w:r w:rsidR="0026136B" w:rsidRPr="00776252">
        <w:rPr>
          <w:b/>
          <w:i/>
          <w:iCs/>
        </w:rPr>
        <w:t>Allied Danger Zone:</w:t>
      </w:r>
      <w:r w:rsidR="0026136B" w:rsidRPr="00776252">
        <w:rPr>
          <w:i/>
          <w:iCs/>
        </w:rPr>
        <w:t xml:space="preserve"> </w:t>
      </w:r>
      <w:r w:rsidR="006F1348" w:rsidRPr="00776252">
        <w:rPr>
          <w:i/>
          <w:iCs/>
        </w:rPr>
        <w:t>A Naval Zone where Allied support unit placement is subject to an</w:t>
      </w:r>
      <w:r w:rsidR="006F1348">
        <w:rPr>
          <w:i/>
          <w:iCs/>
        </w:rPr>
        <w:t xml:space="preserve"> additional restriction </w:t>
      </w:r>
      <w:r w:rsidR="006F1348" w:rsidRPr="00620F79">
        <w:rPr>
          <w:i/>
          <w:iCs/>
        </w:rPr>
        <w:t>(</w:t>
      </w:r>
      <w:r w:rsidR="005378AF">
        <w:rPr>
          <w:i/>
          <w:iCs/>
        </w:rPr>
        <w:t>2.2.3.5</w:t>
      </w:r>
      <w:r w:rsidR="006F1348" w:rsidRPr="00620F79">
        <w:rPr>
          <w:i/>
          <w:iCs/>
        </w:rPr>
        <w:t>).</w:t>
      </w:r>
    </w:p>
    <w:p w14:paraId="7B6F07D9" w14:textId="2BC03623" w:rsidR="0026136B" w:rsidRPr="00A07620" w:rsidRDefault="006F1348" w:rsidP="006C48DC">
      <w:pPr>
        <w:rPr>
          <w:i/>
          <w:iCs/>
          <w:color w:val="00B0F0"/>
        </w:rPr>
      </w:pPr>
      <w:r w:rsidRPr="00A07620">
        <w:rPr>
          <w:i/>
          <w:iCs/>
          <w:color w:val="00B0F0"/>
        </w:rPr>
        <w:t xml:space="preserve">In </w:t>
      </w:r>
      <w:r w:rsidRPr="00F65853">
        <w:rPr>
          <w:iCs/>
          <w:color w:val="00B0F0"/>
        </w:rPr>
        <w:t>TK</w:t>
      </w:r>
      <w:r w:rsidRPr="00A07620">
        <w:rPr>
          <w:i/>
          <w:iCs/>
          <w:color w:val="00B0F0"/>
        </w:rPr>
        <w:t xml:space="preserve">, </w:t>
      </w:r>
      <w:r w:rsidR="00620F79">
        <w:rPr>
          <w:i/>
          <w:iCs/>
          <w:color w:val="00B0F0"/>
        </w:rPr>
        <w:t>these</w:t>
      </w:r>
      <w:r w:rsidR="0026136B" w:rsidRPr="00A07620">
        <w:rPr>
          <w:i/>
          <w:iCs/>
          <w:color w:val="00B0F0"/>
        </w:rPr>
        <w:t xml:space="preserve"> Naval Zones </w:t>
      </w:r>
      <w:r w:rsidR="00620F79">
        <w:rPr>
          <w:i/>
          <w:iCs/>
          <w:color w:val="00B0F0"/>
        </w:rPr>
        <w:t xml:space="preserve">are </w:t>
      </w:r>
      <w:r w:rsidR="0026136B" w:rsidRPr="00A07620">
        <w:rPr>
          <w:i/>
          <w:iCs/>
          <w:color w:val="00B0F0"/>
        </w:rPr>
        <w:t>Allied Danger Zone</w:t>
      </w:r>
      <w:r w:rsidR="00620F79">
        <w:rPr>
          <w:i/>
          <w:iCs/>
          <w:color w:val="00B0F0"/>
        </w:rPr>
        <w:t>s</w:t>
      </w:r>
      <w:r w:rsidR="0026136B" w:rsidRPr="00A07620">
        <w:rPr>
          <w:i/>
          <w:iCs/>
          <w:color w:val="00B0F0"/>
        </w:rPr>
        <w:t>: Adriatic Sea</w:t>
      </w:r>
      <w:r w:rsidR="00FF0DCF">
        <w:rPr>
          <w:i/>
          <w:iCs/>
          <w:color w:val="00B0F0"/>
        </w:rPr>
        <w:t xml:space="preserve"> and</w:t>
      </w:r>
      <w:r w:rsidR="0026136B" w:rsidRPr="00A07620">
        <w:rPr>
          <w:i/>
          <w:iCs/>
          <w:color w:val="00B0F0"/>
        </w:rPr>
        <w:t xml:space="preserve"> Baltic Sea. </w:t>
      </w:r>
    </w:p>
    <w:p w14:paraId="39288CCC" w14:textId="3463D0A2" w:rsidR="004618F8" w:rsidRPr="0026136B" w:rsidRDefault="004618F8" w:rsidP="006C48DC">
      <w:pPr>
        <w:rPr>
          <w:color w:val="FF0000"/>
        </w:rPr>
      </w:pPr>
      <w:r>
        <w:rPr>
          <w:i/>
          <w:color w:val="FF0000"/>
        </w:rPr>
        <w:t xml:space="preserve">In </w:t>
      </w:r>
      <w:r>
        <w:rPr>
          <w:color w:val="FF0000"/>
        </w:rPr>
        <w:t xml:space="preserve">DS, </w:t>
      </w:r>
      <w:r w:rsidR="00620F79">
        <w:rPr>
          <w:i/>
          <w:color w:val="FF0000"/>
        </w:rPr>
        <w:t>these</w:t>
      </w:r>
      <w:r w:rsidRPr="004618F8">
        <w:rPr>
          <w:i/>
          <w:color w:val="FF0000"/>
        </w:rPr>
        <w:t xml:space="preserve"> Naval Zones </w:t>
      </w:r>
      <w:r w:rsidR="00620F79">
        <w:rPr>
          <w:i/>
          <w:color w:val="FF0000"/>
        </w:rPr>
        <w:t>are</w:t>
      </w:r>
      <w:r w:rsidRPr="004618F8">
        <w:rPr>
          <w:i/>
          <w:color w:val="FF0000"/>
        </w:rPr>
        <w:t xml:space="preserve"> Allied Danger Zone</w:t>
      </w:r>
      <w:r w:rsidR="00620F79">
        <w:rPr>
          <w:i/>
          <w:color w:val="FF0000"/>
        </w:rPr>
        <w:t>s</w:t>
      </w:r>
      <w:r w:rsidRPr="004618F8">
        <w:rPr>
          <w:i/>
          <w:color w:val="FF0000"/>
        </w:rPr>
        <w:t xml:space="preserve">: Arafura Sea, Bismarck Sea, Japanese Coast, Java Sea, Sea of Japan, </w:t>
      </w:r>
      <w:r w:rsidR="001813CD">
        <w:rPr>
          <w:i/>
          <w:color w:val="FF0000"/>
        </w:rPr>
        <w:t xml:space="preserve">Sea of Okhotsk, </w:t>
      </w:r>
      <w:r w:rsidRPr="004618F8">
        <w:rPr>
          <w:i/>
          <w:color w:val="FF0000"/>
        </w:rPr>
        <w:t xml:space="preserve">South China Sea, </w:t>
      </w:r>
      <w:r w:rsidR="00FF0DCF">
        <w:rPr>
          <w:i/>
          <w:color w:val="FF0000"/>
        </w:rPr>
        <w:t xml:space="preserve">and </w:t>
      </w:r>
      <w:r w:rsidRPr="004618F8">
        <w:rPr>
          <w:i/>
          <w:color w:val="FF0000"/>
        </w:rPr>
        <w:t>Yellow Sea.</w:t>
      </w:r>
      <w:r w:rsidRPr="0026136B">
        <w:rPr>
          <w:color w:val="FF0000"/>
        </w:rPr>
        <w:t xml:space="preserve"> </w:t>
      </w:r>
    </w:p>
    <w:p w14:paraId="6D8D18B9" w14:textId="77777777" w:rsidR="001C560E" w:rsidRPr="00871272" w:rsidRDefault="001C560E" w:rsidP="006C48DC">
      <w:pPr>
        <w:numPr>
          <w:ilvl w:val="12"/>
          <w:numId w:val="0"/>
        </w:numPr>
        <w:rPr>
          <w:i/>
        </w:rPr>
      </w:pPr>
      <w:r w:rsidRPr="00871272">
        <w:rPr>
          <w:rFonts w:ascii="Times New Roman Bold" w:hAnsi="Times New Roman Bold"/>
          <w:b/>
        </w:rPr>
        <w:t xml:space="preserve">Beachhead </w:t>
      </w:r>
      <w:proofErr w:type="spellStart"/>
      <w:r w:rsidRPr="00871272">
        <w:rPr>
          <w:rFonts w:ascii="Times New Roman Bold" w:hAnsi="Times New Roman Bold"/>
          <w:b/>
        </w:rPr>
        <w:t>Hexside</w:t>
      </w:r>
      <w:proofErr w:type="spellEnd"/>
      <w:r w:rsidRPr="00871272">
        <w:rPr>
          <w:b/>
        </w:rPr>
        <w:t xml:space="preserve">: </w:t>
      </w:r>
      <w:r w:rsidRPr="00871272">
        <w:t xml:space="preserve">The </w:t>
      </w:r>
      <w:proofErr w:type="spellStart"/>
      <w:r w:rsidR="002E1423" w:rsidRPr="00871272">
        <w:t>h</w:t>
      </w:r>
      <w:r w:rsidRPr="00871272">
        <w:t>exside</w:t>
      </w:r>
      <w:proofErr w:type="spellEnd"/>
      <w:r w:rsidRPr="00871272">
        <w:t xml:space="preserve"> </w:t>
      </w:r>
      <w:r w:rsidR="00083CE9" w:rsidRPr="00871272">
        <w:t xml:space="preserve">faced </w:t>
      </w:r>
      <w:r w:rsidRPr="00871272">
        <w:t xml:space="preserve">by the arrow on a Beachhead marker. Units </w:t>
      </w:r>
      <w:r w:rsidR="006D21D3" w:rsidRPr="00871272">
        <w:t>can</w:t>
      </w:r>
      <w:r w:rsidRPr="00871272">
        <w:t xml:space="preserve"> move and attack across a Beachhead </w:t>
      </w:r>
      <w:proofErr w:type="spellStart"/>
      <w:r w:rsidRPr="00871272">
        <w:t>Hexside</w:t>
      </w:r>
      <w:proofErr w:type="spellEnd"/>
      <w:r w:rsidRPr="00871272">
        <w:t>.</w:t>
      </w:r>
    </w:p>
    <w:p w14:paraId="58FA6C03" w14:textId="20D31215" w:rsidR="001C560E" w:rsidRPr="00871272" w:rsidRDefault="001C560E" w:rsidP="006C48DC">
      <w:pPr>
        <w:numPr>
          <w:ilvl w:val="12"/>
          <w:numId w:val="0"/>
        </w:numPr>
        <w:rPr>
          <w:i/>
          <w:color w:val="000000"/>
        </w:rPr>
      </w:pPr>
      <w:r w:rsidRPr="00871272">
        <w:rPr>
          <w:rFonts w:ascii="Times New Roman Bold" w:hAnsi="Times New Roman Bold"/>
          <w:b/>
          <w:color w:val="000000"/>
          <w:u w:val="single"/>
        </w:rPr>
        <w:t>Blitz-enabled</w:t>
      </w:r>
      <w:r w:rsidRPr="00871272">
        <w:rPr>
          <w:rStyle w:val="StyleBoldBlack"/>
        </w:rPr>
        <w:t xml:space="preserve">: </w:t>
      </w:r>
      <w:r w:rsidRPr="00871272">
        <w:rPr>
          <w:rStyle w:val="StyleBlack"/>
        </w:rPr>
        <w:t>If a faction</w:t>
      </w:r>
      <w:r w:rsidR="003D1AFC" w:rsidRPr="00871272">
        <w:rPr>
          <w:rStyle w:val="StyleBlack"/>
        </w:rPr>
        <w:t xml:space="preserve"> has a Blitz </w:t>
      </w:r>
      <w:r w:rsidR="004618F8">
        <w:rPr>
          <w:rStyle w:val="StyleBlack"/>
        </w:rPr>
        <w:t xml:space="preserve">or </w:t>
      </w:r>
      <w:proofErr w:type="spellStart"/>
      <w:r w:rsidR="004618F8" w:rsidRPr="004618F8">
        <w:rPr>
          <w:rStyle w:val="StyleBlack"/>
          <w:color w:val="FF0000"/>
        </w:rPr>
        <w:t>Totsugeki</w:t>
      </w:r>
      <w:proofErr w:type="spellEnd"/>
      <w:r w:rsidR="004618F8">
        <w:rPr>
          <w:rStyle w:val="StyleBlack"/>
        </w:rPr>
        <w:t xml:space="preserve"> </w:t>
      </w:r>
      <w:r w:rsidR="003D1AFC" w:rsidRPr="00871272">
        <w:rPr>
          <w:rStyle w:val="StyleBlack"/>
        </w:rPr>
        <w:t xml:space="preserve">marker on the map, </w:t>
      </w:r>
      <w:r w:rsidR="00CF3F66" w:rsidRPr="00871272">
        <w:rPr>
          <w:rStyle w:val="StyleBlack"/>
        </w:rPr>
        <w:t xml:space="preserve">then </w:t>
      </w:r>
      <w:r w:rsidR="003D1AFC" w:rsidRPr="00871272">
        <w:rPr>
          <w:rStyle w:val="StyleBlack"/>
        </w:rPr>
        <w:t>all</w:t>
      </w:r>
      <w:r w:rsidRPr="00871272">
        <w:rPr>
          <w:rStyle w:val="StyleBlack"/>
        </w:rPr>
        <w:t xml:space="preserve"> </w:t>
      </w:r>
      <w:r w:rsidR="009B08EE" w:rsidRPr="00871272">
        <w:rPr>
          <w:rStyle w:val="StyleBlack"/>
        </w:rPr>
        <w:t>friendly unit</w:t>
      </w:r>
      <w:r w:rsidRPr="00871272">
        <w:rPr>
          <w:rStyle w:val="StyleBlack"/>
        </w:rPr>
        <w:t>s within two hexes of th</w:t>
      </w:r>
      <w:r w:rsidR="006D21D3" w:rsidRPr="00871272">
        <w:rPr>
          <w:rStyle w:val="StyleBlack"/>
        </w:rPr>
        <w:t>at</w:t>
      </w:r>
      <w:r w:rsidRPr="00871272">
        <w:rPr>
          <w:rStyle w:val="StyleBlack"/>
        </w:rPr>
        <w:t xml:space="preserve"> marker are </w:t>
      </w:r>
      <w:r w:rsidR="009B08EE" w:rsidRPr="00871272">
        <w:rPr>
          <w:rStyle w:val="StyleBlack"/>
        </w:rPr>
        <w:t xml:space="preserve">said to be </w:t>
      </w:r>
      <w:r w:rsidRPr="00871272">
        <w:rPr>
          <w:rStyle w:val="StyleBlackUnderline"/>
        </w:rPr>
        <w:t>Blitz-enabled</w:t>
      </w:r>
      <w:r w:rsidRPr="00871272">
        <w:rPr>
          <w:rStyle w:val="StyleBlack"/>
        </w:rPr>
        <w:t>.</w:t>
      </w:r>
    </w:p>
    <w:p w14:paraId="1A0EA435" w14:textId="77777777" w:rsidR="009B08EE" w:rsidRPr="006F1348" w:rsidRDefault="009B08EE" w:rsidP="006C48DC">
      <w:pPr>
        <w:numPr>
          <w:ilvl w:val="12"/>
          <w:numId w:val="0"/>
        </w:numPr>
        <w:shd w:val="clear" w:color="auto" w:fill="BFBFBF"/>
        <w:ind w:left="360"/>
        <w:rPr>
          <w:iCs/>
        </w:rPr>
      </w:pPr>
      <w:r w:rsidRPr="006F1348">
        <w:rPr>
          <w:b/>
          <w:iCs/>
        </w:rPr>
        <w:t xml:space="preserve">Clarification: </w:t>
      </w:r>
      <w:r w:rsidRPr="006F1348">
        <w:rPr>
          <w:rStyle w:val="StyleBlack"/>
          <w:iCs/>
        </w:rPr>
        <w:t>That includes all friendly units in the hex containing the Blitz marker</w:t>
      </w:r>
      <w:r w:rsidR="006D21D3" w:rsidRPr="006F1348">
        <w:rPr>
          <w:rStyle w:val="StyleBlack"/>
          <w:iCs/>
        </w:rPr>
        <w:t xml:space="preserve"> itself</w:t>
      </w:r>
      <w:r w:rsidRPr="006F1348">
        <w:rPr>
          <w:iCs/>
        </w:rPr>
        <w:t xml:space="preserve">. </w:t>
      </w:r>
    </w:p>
    <w:p w14:paraId="4E9AE46D" w14:textId="21B45BD2" w:rsidR="004618F8" w:rsidRPr="004618F8" w:rsidRDefault="004618F8" w:rsidP="006C48DC">
      <w:pPr>
        <w:numPr>
          <w:ilvl w:val="12"/>
          <w:numId w:val="0"/>
        </w:numPr>
        <w:rPr>
          <w:color w:val="FF0000"/>
          <w:u w:val="single"/>
        </w:rPr>
      </w:pPr>
      <w:r w:rsidRPr="004618F8">
        <w:rPr>
          <w:color w:val="FF0000"/>
        </w:rPr>
        <w:t xml:space="preserve">If the Axis faction has an SNLF Beachhead-0 marker on the </w:t>
      </w:r>
      <w:r w:rsidR="00FF0DCF">
        <w:rPr>
          <w:i/>
          <w:color w:val="FF0000"/>
        </w:rPr>
        <w:t xml:space="preserve">DS </w:t>
      </w:r>
      <w:r w:rsidRPr="004618F8">
        <w:rPr>
          <w:color w:val="FF0000"/>
        </w:rPr>
        <w:t xml:space="preserve">map, any friendly unit or marker within the hex </w:t>
      </w:r>
      <w:r w:rsidRPr="004618F8">
        <w:rPr>
          <w:i/>
          <w:color w:val="FF0000"/>
        </w:rPr>
        <w:t xml:space="preserve">containing </w:t>
      </w:r>
      <w:r w:rsidRPr="004618F8">
        <w:rPr>
          <w:color w:val="FF0000"/>
        </w:rPr>
        <w:t xml:space="preserve">that SNLF Beachhead-0 marker is </w:t>
      </w:r>
      <w:r w:rsidRPr="004618F8">
        <w:rPr>
          <w:color w:val="FF0000"/>
          <w:u w:val="single"/>
        </w:rPr>
        <w:t>Blitz-enabled</w:t>
      </w:r>
      <w:r w:rsidRPr="004618F8">
        <w:rPr>
          <w:color w:val="FF0000"/>
        </w:rPr>
        <w:t>.</w:t>
      </w:r>
    </w:p>
    <w:p w14:paraId="273A1113" w14:textId="77777777" w:rsidR="004618F8" w:rsidRPr="004618F8" w:rsidRDefault="004618F8" w:rsidP="006C48DC">
      <w:pPr>
        <w:numPr>
          <w:ilvl w:val="12"/>
          <w:numId w:val="0"/>
        </w:numPr>
        <w:shd w:val="clear" w:color="auto" w:fill="BFBFBF"/>
        <w:ind w:left="360"/>
      </w:pPr>
      <w:r w:rsidRPr="004618F8">
        <w:rPr>
          <w:b/>
        </w:rPr>
        <w:t xml:space="preserve">Clarification: </w:t>
      </w:r>
      <w:r w:rsidRPr="004618F8">
        <w:rPr>
          <w:rStyle w:val="StyleBlack"/>
        </w:rPr>
        <w:t xml:space="preserve">SNLF Beachhead-0 markers do not have a Blitz range like Blitz or </w:t>
      </w:r>
      <w:proofErr w:type="spellStart"/>
      <w:r w:rsidRPr="004618F8">
        <w:rPr>
          <w:rStyle w:val="StyleBlack"/>
        </w:rPr>
        <w:t>Totsugeki</w:t>
      </w:r>
      <w:proofErr w:type="spellEnd"/>
      <w:r w:rsidRPr="004618F8">
        <w:rPr>
          <w:rStyle w:val="StyleBlack"/>
        </w:rPr>
        <w:t xml:space="preserve"> markers.</w:t>
      </w:r>
      <w:r w:rsidRPr="004618F8">
        <w:t xml:space="preserve"> </w:t>
      </w:r>
    </w:p>
    <w:p w14:paraId="3EBE350F" w14:textId="77777777" w:rsidR="00825688" w:rsidRPr="00871272" w:rsidRDefault="00825688" w:rsidP="006C48DC">
      <w:pPr>
        <w:numPr>
          <w:ilvl w:val="12"/>
          <w:numId w:val="0"/>
        </w:numPr>
      </w:pPr>
      <w:r w:rsidRPr="00871272">
        <w:rPr>
          <w:rFonts w:ascii="Times New Roman Bold" w:hAnsi="Times New Roman Bold"/>
          <w:b/>
        </w:rPr>
        <w:t>Border</w:t>
      </w:r>
      <w:r w:rsidRPr="00871272">
        <w:rPr>
          <w:b/>
        </w:rPr>
        <w:t>:</w:t>
      </w:r>
      <w:r w:rsidRPr="00871272">
        <w:t xml:space="preserve"> </w:t>
      </w:r>
      <w:r w:rsidR="008C2A96" w:rsidRPr="00871272">
        <w:t>A Country or Dependent “share</w:t>
      </w:r>
      <w:r w:rsidR="005348F7" w:rsidRPr="00871272">
        <w:t>s</w:t>
      </w:r>
      <w:r w:rsidR="008C2A96" w:rsidRPr="00871272">
        <w:t xml:space="preserve"> a </w:t>
      </w:r>
      <w:r w:rsidR="0056072F" w:rsidRPr="00871272">
        <w:t>B</w:t>
      </w:r>
      <w:r w:rsidR="008C2A96" w:rsidRPr="00871272">
        <w:t xml:space="preserve">order” </w:t>
      </w:r>
      <w:r w:rsidR="0056072F" w:rsidRPr="00871272">
        <w:t xml:space="preserve">with another Country or Dependent </w:t>
      </w:r>
      <w:r w:rsidR="008C2A96" w:rsidRPr="00871272">
        <w:t xml:space="preserve">if there is at least one Border </w:t>
      </w:r>
      <w:proofErr w:type="spellStart"/>
      <w:r w:rsidR="008C2A96" w:rsidRPr="00871272">
        <w:t>Hexside</w:t>
      </w:r>
      <w:proofErr w:type="spellEnd"/>
      <w:r w:rsidR="008C2A96" w:rsidRPr="00871272">
        <w:t xml:space="preserve"> between the two (see the Terrain Key). </w:t>
      </w:r>
      <w:r w:rsidRPr="00871272">
        <w:t xml:space="preserve">A Border </w:t>
      </w:r>
      <w:proofErr w:type="spellStart"/>
      <w:r w:rsidRPr="00871272">
        <w:t>Hexside</w:t>
      </w:r>
      <w:proofErr w:type="spellEnd"/>
      <w:r w:rsidRPr="00871272">
        <w:t xml:space="preserve"> </w:t>
      </w:r>
      <w:r w:rsidRPr="00871272">
        <w:rPr>
          <w:i/>
        </w:rPr>
        <w:t>can</w:t>
      </w:r>
      <w:r w:rsidRPr="00871272">
        <w:t xml:space="preserve"> be exclusively across a Strait or </w:t>
      </w:r>
      <w:r w:rsidR="00314ADA" w:rsidRPr="00871272">
        <w:t xml:space="preserve">All-Sea </w:t>
      </w:r>
      <w:proofErr w:type="spellStart"/>
      <w:r w:rsidR="00314ADA" w:rsidRPr="00871272">
        <w:t>hex</w:t>
      </w:r>
      <w:r w:rsidRPr="00871272">
        <w:t>side</w:t>
      </w:r>
      <w:proofErr w:type="spellEnd"/>
      <w:r w:rsidRPr="00871272">
        <w:t xml:space="preserve">. </w:t>
      </w:r>
    </w:p>
    <w:p w14:paraId="220655F2" w14:textId="1F09791C" w:rsidR="00825688" w:rsidRPr="006F1348" w:rsidRDefault="00331B77" w:rsidP="006C48DC">
      <w:pPr>
        <w:numPr>
          <w:ilvl w:val="12"/>
          <w:numId w:val="0"/>
        </w:numPr>
        <w:shd w:val="clear" w:color="auto" w:fill="BFBFBF"/>
        <w:ind w:left="360"/>
        <w:rPr>
          <w:iCs/>
        </w:rPr>
      </w:pPr>
      <w:r w:rsidRPr="006F1348">
        <w:rPr>
          <w:b/>
          <w:iCs/>
        </w:rPr>
        <w:t xml:space="preserve">Example: </w:t>
      </w:r>
      <w:r w:rsidR="00825688" w:rsidRPr="006F1348">
        <w:rPr>
          <w:iCs/>
        </w:rPr>
        <w:t>Albania (an Italian Dependent) and Greece share a Border</w:t>
      </w:r>
      <w:r w:rsidR="00FF0DCF">
        <w:rPr>
          <w:iCs/>
        </w:rPr>
        <w:t xml:space="preserve"> on the </w:t>
      </w:r>
      <w:r w:rsidR="00FF0DCF">
        <w:rPr>
          <w:i/>
          <w:iCs/>
        </w:rPr>
        <w:t xml:space="preserve">TK </w:t>
      </w:r>
      <w:r w:rsidR="00FF0DCF">
        <w:rPr>
          <w:iCs/>
        </w:rPr>
        <w:t>map</w:t>
      </w:r>
      <w:r w:rsidR="00825688" w:rsidRPr="006F1348">
        <w:rPr>
          <w:iCs/>
        </w:rPr>
        <w:t>, as do Rhodes (another Italian Dependent) and Turkey.</w:t>
      </w:r>
    </w:p>
    <w:p w14:paraId="3C8EF784" w14:textId="286E3934" w:rsidR="004618F8" w:rsidRPr="004618F8" w:rsidRDefault="004618F8" w:rsidP="006C48DC">
      <w:pPr>
        <w:numPr>
          <w:ilvl w:val="12"/>
          <w:numId w:val="0"/>
        </w:numPr>
        <w:rPr>
          <w:color w:val="FF0000"/>
        </w:rPr>
      </w:pPr>
      <w:r w:rsidRPr="004618F8">
        <w:rPr>
          <w:b/>
          <w:color w:val="FF0000"/>
        </w:rPr>
        <w:t xml:space="preserve">China / Chinese: </w:t>
      </w:r>
      <w:r w:rsidRPr="004618F8">
        <w:rPr>
          <w:color w:val="FF0000"/>
        </w:rPr>
        <w:t xml:space="preserve">The rules and cards use the word “China” when referring to </w:t>
      </w:r>
      <w:r w:rsidRPr="004618F8">
        <w:rPr>
          <w:i/>
          <w:color w:val="FF0000"/>
        </w:rPr>
        <w:t xml:space="preserve">all seven </w:t>
      </w:r>
      <w:r w:rsidRPr="004618F8">
        <w:rPr>
          <w:color w:val="FF0000"/>
        </w:rPr>
        <w:t xml:space="preserve">Chinese Minor Countries collectively: </w:t>
      </w:r>
      <w:proofErr w:type="spellStart"/>
      <w:r w:rsidRPr="004618F8">
        <w:rPr>
          <w:color w:val="FF0000"/>
        </w:rPr>
        <w:t>Hopeh</w:t>
      </w:r>
      <w:proofErr w:type="spellEnd"/>
      <w:r w:rsidRPr="004618F8">
        <w:rPr>
          <w:color w:val="FF0000"/>
        </w:rPr>
        <w:t xml:space="preserve">, Kansu, Kiangsu, Sinkiang, Szechwan, Tibet, and Yunnan. </w:t>
      </w:r>
      <w:r w:rsidR="00FF0DCF">
        <w:rPr>
          <w:color w:val="FF0000"/>
        </w:rPr>
        <w:t>Manchukuo usually starts play as a Japanese Dependent (13.3.1), but it may become a Chinese Minor Country.</w:t>
      </w:r>
    </w:p>
    <w:p w14:paraId="53BA456A" w14:textId="0261A429" w:rsidR="004618F8" w:rsidRPr="004618F8" w:rsidRDefault="004618F8" w:rsidP="006C48DC">
      <w:pPr>
        <w:numPr>
          <w:ilvl w:val="12"/>
          <w:numId w:val="0"/>
        </w:numPr>
        <w:rPr>
          <w:i/>
          <w:color w:val="FF0000"/>
        </w:rPr>
      </w:pPr>
      <w:r w:rsidRPr="004618F8">
        <w:rPr>
          <w:color w:val="FF0000"/>
        </w:rPr>
        <w:t xml:space="preserve">The word “Chinese” by itself is used to refer to something that belongs to </w:t>
      </w:r>
      <w:r w:rsidRPr="004618F8">
        <w:rPr>
          <w:i/>
          <w:color w:val="FF0000"/>
        </w:rPr>
        <w:t xml:space="preserve">any </w:t>
      </w:r>
      <w:r w:rsidRPr="004618F8">
        <w:rPr>
          <w:color w:val="FF0000"/>
        </w:rPr>
        <w:t>Chinese Minor Countr</w:t>
      </w:r>
      <w:r w:rsidR="00FF0DCF">
        <w:rPr>
          <w:color w:val="FF0000"/>
        </w:rPr>
        <w:t>y</w:t>
      </w:r>
      <w:r w:rsidRPr="004618F8">
        <w:rPr>
          <w:color w:val="FF0000"/>
        </w:rPr>
        <w:t xml:space="preserve"> or </w:t>
      </w:r>
      <w:r w:rsidR="00FF0DCF">
        <w:rPr>
          <w:color w:val="FF0000"/>
        </w:rPr>
        <w:t>an</w:t>
      </w:r>
      <w:r w:rsidRPr="004618F8">
        <w:rPr>
          <w:color w:val="FF0000"/>
        </w:rPr>
        <w:t xml:space="preserve"> Allied Chinese multi-national HQ unit</w:t>
      </w:r>
      <w:r w:rsidRPr="004618F8">
        <w:rPr>
          <w:i/>
          <w:color w:val="FF0000"/>
        </w:rPr>
        <w:t>.</w:t>
      </w:r>
    </w:p>
    <w:p w14:paraId="2C05D1C5" w14:textId="77777777" w:rsidR="004618F8" w:rsidRPr="004618F8" w:rsidRDefault="004618F8" w:rsidP="006C48DC">
      <w:pPr>
        <w:numPr>
          <w:ilvl w:val="12"/>
          <w:numId w:val="0"/>
        </w:numPr>
        <w:rPr>
          <w:color w:val="FF0000"/>
        </w:rPr>
      </w:pPr>
      <w:r w:rsidRPr="004618F8">
        <w:rPr>
          <w:color w:val="FF0000"/>
        </w:rPr>
        <w:t>“Communist Chinese” refers to something that belongs to a Soviet Chinese Minor Country, or a Soviet multi-national HQ unit.</w:t>
      </w:r>
    </w:p>
    <w:p w14:paraId="764D395F" w14:textId="77777777" w:rsidR="004618F8" w:rsidRPr="004618F8" w:rsidRDefault="004618F8" w:rsidP="006C48DC">
      <w:pPr>
        <w:numPr>
          <w:ilvl w:val="12"/>
          <w:numId w:val="0"/>
        </w:numPr>
        <w:rPr>
          <w:color w:val="FF0000"/>
        </w:rPr>
      </w:pPr>
      <w:r w:rsidRPr="004618F8">
        <w:rPr>
          <w:color w:val="FF0000"/>
        </w:rPr>
        <w:t>“Nationalist Chinese” refers to something that belongs to a Western Chinese Minor Country, or a Western multi-national</w:t>
      </w:r>
      <w:r w:rsidRPr="004618F8">
        <w:rPr>
          <w:i/>
          <w:color w:val="FF0000"/>
        </w:rPr>
        <w:t xml:space="preserve"> </w:t>
      </w:r>
      <w:r w:rsidRPr="004618F8">
        <w:rPr>
          <w:color w:val="FF0000"/>
        </w:rPr>
        <w:t xml:space="preserve">HQ unit. </w:t>
      </w:r>
    </w:p>
    <w:p w14:paraId="0B9EE44E" w14:textId="2AC2E98C" w:rsidR="004618F8" w:rsidRPr="004618F8" w:rsidRDefault="004618F8" w:rsidP="006C48DC">
      <w:pPr>
        <w:pStyle w:val="BodyText2"/>
        <w:shd w:val="clear" w:color="auto" w:fill="BFBFBF"/>
        <w:tabs>
          <w:tab w:val="clear" w:pos="900"/>
        </w:tabs>
        <w:ind w:left="360"/>
      </w:pPr>
      <w:r w:rsidRPr="004618F8">
        <w:rPr>
          <w:b/>
        </w:rPr>
        <w:t xml:space="preserve">Design Note: </w:t>
      </w:r>
      <w:r w:rsidRPr="004618F8">
        <w:t xml:space="preserve">China was an extremely divided country in World War II. We handle this by treating it as </w:t>
      </w:r>
      <w:r w:rsidR="00FF0DCF">
        <w:t>several</w:t>
      </w:r>
      <w:r w:rsidRPr="004618F8">
        <w:t xml:space="preserve"> smaller countries most of the time.</w:t>
      </w:r>
    </w:p>
    <w:p w14:paraId="681BE20E" w14:textId="77777777" w:rsidR="003B6DEE" w:rsidRPr="00871272" w:rsidRDefault="003B6DEE" w:rsidP="006C48DC">
      <w:pPr>
        <w:pStyle w:val="BodyText2"/>
        <w:tabs>
          <w:tab w:val="clear" w:pos="900"/>
        </w:tabs>
      </w:pPr>
      <w:r w:rsidRPr="00871272">
        <w:rPr>
          <w:b/>
        </w:rPr>
        <w:t>City:</w:t>
      </w:r>
      <w:r w:rsidRPr="00871272">
        <w:t xml:space="preserve"> This refers to any hex containing a </w:t>
      </w:r>
      <w:r w:rsidR="006D21D3" w:rsidRPr="00871272">
        <w:t>C</w:t>
      </w:r>
      <w:r w:rsidRPr="00871272">
        <w:t xml:space="preserve">ity, </w:t>
      </w:r>
      <w:r w:rsidR="006D21D3" w:rsidRPr="00871272">
        <w:t>C</w:t>
      </w:r>
      <w:r w:rsidRPr="00871272">
        <w:t>apital</w:t>
      </w:r>
      <w:r w:rsidR="006D21D3" w:rsidRPr="00871272">
        <w:t>,</w:t>
      </w:r>
      <w:r w:rsidRPr="00871272">
        <w:t xml:space="preserve"> or </w:t>
      </w:r>
      <w:r w:rsidR="006D21D3" w:rsidRPr="00871272">
        <w:t>P</w:t>
      </w:r>
      <w:r w:rsidRPr="00871272">
        <w:t xml:space="preserve">rovisional </w:t>
      </w:r>
      <w:r w:rsidR="006D21D3" w:rsidRPr="00871272">
        <w:t>C</w:t>
      </w:r>
      <w:r w:rsidRPr="00871272">
        <w:t>apital symbol.</w:t>
      </w:r>
    </w:p>
    <w:p w14:paraId="10BC1552" w14:textId="77777777" w:rsidR="0089793D" w:rsidRPr="00871272" w:rsidRDefault="001C560E" w:rsidP="006C48DC">
      <w:pPr>
        <w:pStyle w:val="Header"/>
        <w:tabs>
          <w:tab w:val="clear" w:pos="4320"/>
          <w:tab w:val="clear" w:pos="8640"/>
        </w:tabs>
      </w:pPr>
      <w:r w:rsidRPr="00871272">
        <w:rPr>
          <w:b/>
          <w:smallCaps/>
        </w:rPr>
        <w:t>C</w:t>
      </w:r>
      <w:r w:rsidRPr="00871272">
        <w:rPr>
          <w:rFonts w:ascii="Times New Roman Bold" w:hAnsi="Times New Roman Bold"/>
          <w:b/>
        </w:rPr>
        <w:t xml:space="preserve">ol </w:t>
      </w:r>
      <w:r w:rsidRPr="00871272">
        <w:t>or</w:t>
      </w:r>
      <w:r w:rsidRPr="00871272">
        <w:rPr>
          <w:rFonts w:ascii="Times New Roman Bold" w:hAnsi="Times New Roman Bold"/>
          <w:b/>
        </w:rPr>
        <w:t xml:space="preserve"> </w:t>
      </w:r>
      <w:r w:rsidR="00015963" w:rsidRPr="00871272">
        <w:rPr>
          <w:rFonts w:ascii="Times New Roman Bold" w:hAnsi="Times New Roman Bold"/>
          <w:b/>
        </w:rPr>
        <w:t>Colonial</w:t>
      </w:r>
      <w:r w:rsidRPr="00871272">
        <w:rPr>
          <w:b/>
        </w:rPr>
        <w:t>:</w:t>
      </w:r>
      <w:r w:rsidRPr="00871272">
        <w:t xml:space="preserve"> Ground units with a white unit-type symbol box.</w:t>
      </w:r>
    </w:p>
    <w:p w14:paraId="1A8AA34A" w14:textId="77777777" w:rsidR="001C560E" w:rsidRPr="006F1348" w:rsidRDefault="00331B77" w:rsidP="006C48DC">
      <w:pPr>
        <w:pStyle w:val="Header"/>
        <w:shd w:val="clear" w:color="auto" w:fill="BFBFBF"/>
        <w:tabs>
          <w:tab w:val="clear" w:pos="4320"/>
          <w:tab w:val="clear" w:pos="8640"/>
        </w:tabs>
        <w:ind w:left="360"/>
        <w:rPr>
          <w:iCs/>
        </w:rPr>
      </w:pPr>
      <w:r w:rsidRPr="006F1348">
        <w:rPr>
          <w:b/>
          <w:iCs/>
        </w:rPr>
        <w:t xml:space="preserve">Design Note: </w:t>
      </w:r>
      <w:r w:rsidR="00015963" w:rsidRPr="006F1348">
        <w:rPr>
          <w:iCs/>
        </w:rPr>
        <w:t>Colonial</w:t>
      </w:r>
      <w:r w:rsidR="0089793D" w:rsidRPr="006F1348">
        <w:rPr>
          <w:iCs/>
        </w:rPr>
        <w:t xml:space="preserve"> units </w:t>
      </w:r>
      <w:r w:rsidR="001C560E" w:rsidRPr="006F1348">
        <w:rPr>
          <w:iCs/>
        </w:rPr>
        <w:t xml:space="preserve">represent foreign troops. </w:t>
      </w:r>
      <w:r w:rsidR="0089793D" w:rsidRPr="006F1348">
        <w:rPr>
          <w:iCs/>
        </w:rPr>
        <w:t>They are treated like regular steps for most purposes, but they have special placement restrictions (1.3.4) and are subject to certain Political Events.</w:t>
      </w:r>
    </w:p>
    <w:p w14:paraId="53A6FFB6" w14:textId="50509D08" w:rsidR="00083CE9" w:rsidRPr="00871272" w:rsidRDefault="00083CE9" w:rsidP="006C48DC">
      <w:r w:rsidRPr="00871272">
        <w:rPr>
          <w:b/>
        </w:rPr>
        <w:lastRenderedPageBreak/>
        <w:t xml:space="preserve">Conquered: </w:t>
      </w:r>
      <w:r w:rsidRPr="00871272">
        <w:t xml:space="preserve">A Minor Country that has had </w:t>
      </w:r>
      <w:r w:rsidR="00FF0DCF">
        <w:t>the</w:t>
      </w:r>
      <w:r w:rsidRPr="00871272">
        <w:t xml:space="preserve"> </w:t>
      </w:r>
      <w:r w:rsidRPr="00FF0DCF">
        <w:rPr>
          <w:i/>
        </w:rPr>
        <w:t>Minor Country Conquest</w:t>
      </w:r>
      <w:r w:rsidRPr="00871272">
        <w:t xml:space="preserve"> Conditional Event </w:t>
      </w:r>
      <w:r w:rsidR="006D21D3" w:rsidRPr="00FF0DCF">
        <w:t>(</w:t>
      </w:r>
      <w:r w:rsidR="00FF0DCF" w:rsidRPr="00473485">
        <w:rPr>
          <w:color w:val="00B0F0"/>
        </w:rPr>
        <w:t>20.1.1</w:t>
      </w:r>
      <w:r w:rsidR="00FF0DCF" w:rsidRPr="00FF0DCF">
        <w:t xml:space="preserve">, </w:t>
      </w:r>
      <w:r w:rsidR="00FF0DCF" w:rsidRPr="00473485">
        <w:rPr>
          <w:color w:val="FF0000"/>
        </w:rPr>
        <w:t>38.1.1</w:t>
      </w:r>
      <w:r w:rsidR="00FF0DCF">
        <w:t>, ®8.1</w:t>
      </w:r>
      <w:r w:rsidR="006D21D3" w:rsidRPr="00FF0DCF">
        <w:t>)</w:t>
      </w:r>
      <w:r w:rsidR="006D21D3" w:rsidRPr="00871272">
        <w:t xml:space="preserve"> </w:t>
      </w:r>
      <w:r w:rsidRPr="00871272">
        <w:t xml:space="preserve">applied to it and is not currently </w:t>
      </w:r>
      <w:r w:rsidR="009A699D">
        <w:t>A</w:t>
      </w:r>
      <w:r w:rsidRPr="00871272">
        <w:t>ctive.</w:t>
      </w:r>
    </w:p>
    <w:p w14:paraId="48ACBAF0" w14:textId="77777777" w:rsidR="000C5467" w:rsidRPr="00871272" w:rsidRDefault="000C5467" w:rsidP="006C48DC">
      <w:pPr>
        <w:spacing w:after="20"/>
      </w:pPr>
      <w:r w:rsidRPr="00871272">
        <w:rPr>
          <w:rFonts w:ascii="Times New Roman Bold" w:hAnsi="Times New Roman Bold"/>
          <w:b/>
          <w:u w:val="single"/>
        </w:rPr>
        <w:t>Control</w:t>
      </w:r>
      <w:r w:rsidRPr="00871272">
        <w:rPr>
          <w:b/>
        </w:rPr>
        <w:t xml:space="preserve">: </w:t>
      </w:r>
      <w:r w:rsidRPr="00871272">
        <w:t xml:space="preserve">A hex is under Axis </w:t>
      </w:r>
      <w:r w:rsidRPr="00871272">
        <w:rPr>
          <w:u w:val="single"/>
        </w:rPr>
        <w:t>control</w:t>
      </w:r>
      <w:r w:rsidRPr="00871272">
        <w:t xml:space="preserve"> if any of the following conditions applies:</w:t>
      </w:r>
    </w:p>
    <w:p w14:paraId="258C7084" w14:textId="17E8F3E2" w:rsidR="008306F8" w:rsidRPr="004618F8" w:rsidRDefault="00FF0DCF" w:rsidP="006C48DC">
      <w:pPr>
        <w:numPr>
          <w:ilvl w:val="0"/>
          <w:numId w:val="79"/>
        </w:numPr>
        <w:tabs>
          <w:tab w:val="clear" w:pos="1440"/>
        </w:tabs>
        <w:spacing w:after="20"/>
        <w:ind w:left="360" w:hanging="180"/>
        <w:rPr>
          <w:i/>
        </w:rPr>
      </w:pPr>
      <w:r w:rsidRPr="00FF0DCF">
        <w:sym w:font="Wingdings 3" w:char="F081"/>
      </w:r>
      <w:r w:rsidR="008306F8" w:rsidRPr="004618F8">
        <w:rPr>
          <w:i/>
        </w:rPr>
        <w:t xml:space="preserve">Priority 1: </w:t>
      </w:r>
      <w:r w:rsidR="008C6694" w:rsidRPr="004618F8">
        <w:rPr>
          <w:i/>
        </w:rPr>
        <w:t>A final Victory Point Check (0.3) is being performed and t</w:t>
      </w:r>
      <w:r w:rsidR="008306F8" w:rsidRPr="004618F8">
        <w:rPr>
          <w:i/>
        </w:rPr>
        <w:t>he hex contains an Axis Devastation marker</w:t>
      </w:r>
      <w:r w:rsidR="008C6694" w:rsidRPr="004618F8">
        <w:rPr>
          <w:i/>
        </w:rPr>
        <w:t xml:space="preserve">, or it </w:t>
      </w:r>
      <w:r w:rsidR="00F6644A" w:rsidRPr="004618F8">
        <w:rPr>
          <w:i/>
        </w:rPr>
        <w:t xml:space="preserve">is in a Neutral Minor Country containing </w:t>
      </w:r>
      <w:r w:rsidR="008C6694" w:rsidRPr="004618F8">
        <w:rPr>
          <w:i/>
        </w:rPr>
        <w:t>a</w:t>
      </w:r>
      <w:r w:rsidR="00F6644A" w:rsidRPr="004618F8">
        <w:rPr>
          <w:i/>
        </w:rPr>
        <w:t xml:space="preserve"> Pro-</w:t>
      </w:r>
      <w:r w:rsidR="008C6694" w:rsidRPr="004618F8">
        <w:rPr>
          <w:i/>
        </w:rPr>
        <w:t xml:space="preserve">Axis Influence marker and there is not an Allied </w:t>
      </w:r>
      <w:r w:rsidR="000F7B30" w:rsidRPr="004618F8">
        <w:rPr>
          <w:i/>
        </w:rPr>
        <w:t>g</w:t>
      </w:r>
      <w:r w:rsidR="008C6694" w:rsidRPr="004618F8">
        <w:rPr>
          <w:i/>
        </w:rPr>
        <w:t xml:space="preserve">round unit in </w:t>
      </w:r>
      <w:r w:rsidR="008C6694" w:rsidRPr="004618F8">
        <w:rPr>
          <w:i/>
          <w:color w:val="00B0F0"/>
        </w:rPr>
        <w:t>Berlin (w3825)</w:t>
      </w:r>
      <w:r w:rsidR="00A07620" w:rsidRPr="004618F8">
        <w:rPr>
          <w:i/>
          <w:color w:val="00B0F0"/>
        </w:rPr>
        <w:t xml:space="preserve"> </w:t>
      </w:r>
      <w:r w:rsidR="00A07620" w:rsidRPr="004618F8">
        <w:rPr>
          <w:i/>
        </w:rPr>
        <w:t>or</w:t>
      </w:r>
      <w:r w:rsidR="00A07620" w:rsidRPr="004618F8">
        <w:rPr>
          <w:i/>
          <w:color w:val="FF0000"/>
        </w:rPr>
        <w:t xml:space="preserve"> Tokyo (</w:t>
      </w:r>
      <w:r w:rsidR="004618F8" w:rsidRPr="004618F8">
        <w:rPr>
          <w:i/>
          <w:color w:val="FF0000"/>
        </w:rPr>
        <w:t>p4904</w:t>
      </w:r>
      <w:r w:rsidR="00A07620" w:rsidRPr="004618F8">
        <w:rPr>
          <w:i/>
          <w:color w:val="FF0000"/>
        </w:rPr>
        <w:t>)</w:t>
      </w:r>
      <w:r w:rsidR="008306F8" w:rsidRPr="004618F8">
        <w:rPr>
          <w:i/>
        </w:rPr>
        <w:t>.</w:t>
      </w:r>
    </w:p>
    <w:p w14:paraId="17C53DF0" w14:textId="6397DD16" w:rsidR="001C560E" w:rsidRPr="00871272" w:rsidRDefault="008306F8" w:rsidP="006C48DC">
      <w:pPr>
        <w:numPr>
          <w:ilvl w:val="0"/>
          <w:numId w:val="79"/>
        </w:numPr>
        <w:tabs>
          <w:tab w:val="clear" w:pos="1440"/>
        </w:tabs>
        <w:spacing w:after="20"/>
        <w:ind w:left="360" w:hanging="180"/>
      </w:pPr>
      <w:r w:rsidRPr="006F1348">
        <w:t>Priority 2:</w:t>
      </w:r>
      <w:r w:rsidRPr="00871272">
        <w:rPr>
          <w:i/>
        </w:rPr>
        <w:t xml:space="preserve"> </w:t>
      </w:r>
      <w:r w:rsidRPr="00871272">
        <w:t>The hex</w:t>
      </w:r>
      <w:r w:rsidR="00A3426F" w:rsidRPr="00871272">
        <w:t xml:space="preserve"> contains a</w:t>
      </w:r>
      <w:r w:rsidR="00DA33BE" w:rsidRPr="00871272">
        <w:t>n A</w:t>
      </w:r>
      <w:r w:rsidRPr="00871272">
        <w:t>xis</w:t>
      </w:r>
      <w:r w:rsidR="00A3426F" w:rsidRPr="00871272">
        <w:t xml:space="preserve"> ground unit</w:t>
      </w:r>
      <w:r w:rsidR="005F796C" w:rsidRPr="00871272">
        <w:t>,</w:t>
      </w:r>
      <w:r w:rsidR="001C560E" w:rsidRPr="00871272">
        <w:t xml:space="preserve"> Detachment, Logistics</w:t>
      </w:r>
      <w:r w:rsidR="00A07620">
        <w:t xml:space="preserve"> marker</w:t>
      </w:r>
      <w:r w:rsidR="00F91740" w:rsidRPr="00A07620">
        <w:rPr>
          <w:color w:val="00B0F0"/>
        </w:rPr>
        <w:t>,</w:t>
      </w:r>
      <w:r w:rsidR="00A3426F" w:rsidRPr="00A07620">
        <w:rPr>
          <w:color w:val="00B0F0"/>
        </w:rPr>
        <w:t xml:space="preserve"> or</w:t>
      </w:r>
      <w:r w:rsidR="001C560E" w:rsidRPr="00A07620">
        <w:rPr>
          <w:color w:val="00B0F0"/>
        </w:rPr>
        <w:t xml:space="preserve"> </w:t>
      </w:r>
      <w:r w:rsidR="002F3E40">
        <w:rPr>
          <w:color w:val="00B0F0"/>
        </w:rPr>
        <w:t>Nationalist Capital</w:t>
      </w:r>
      <w:r w:rsidR="001C560E" w:rsidRPr="00A07620">
        <w:rPr>
          <w:color w:val="00B0F0"/>
        </w:rPr>
        <w:t xml:space="preserve"> marker.</w:t>
      </w:r>
    </w:p>
    <w:p w14:paraId="04E5ECB1" w14:textId="77777777" w:rsidR="00905E7E" w:rsidRPr="00871272" w:rsidRDefault="00905E7E" w:rsidP="006C48DC">
      <w:pPr>
        <w:pStyle w:val="Header"/>
        <w:numPr>
          <w:ilvl w:val="0"/>
          <w:numId w:val="79"/>
        </w:numPr>
        <w:tabs>
          <w:tab w:val="clear" w:pos="1440"/>
          <w:tab w:val="clear" w:pos="4320"/>
          <w:tab w:val="clear" w:pos="8640"/>
        </w:tabs>
        <w:ind w:left="360" w:hanging="180"/>
        <w:rPr>
          <w:b/>
        </w:rPr>
      </w:pPr>
      <w:r w:rsidRPr="006F1348">
        <w:rPr>
          <w:iCs/>
        </w:rPr>
        <w:t>Priority 3:</w:t>
      </w:r>
      <w:r w:rsidRPr="00871272">
        <w:rPr>
          <w:i/>
        </w:rPr>
        <w:t xml:space="preserve"> </w:t>
      </w:r>
      <w:r w:rsidRPr="00871272">
        <w:t xml:space="preserve">The hex is in an </w:t>
      </w:r>
      <w:r w:rsidR="00F6644A">
        <w:t>A</w:t>
      </w:r>
      <w:r w:rsidR="008D04BF" w:rsidRPr="00871272">
        <w:t xml:space="preserve">ctive </w:t>
      </w:r>
      <w:r w:rsidRPr="00871272">
        <w:t xml:space="preserve">Axis Country or one of its Dependents, or in a Conquered Allied Minor Country or one of its Dependents. </w:t>
      </w:r>
    </w:p>
    <w:p w14:paraId="03B6073D" w14:textId="77777777" w:rsidR="001C560E" w:rsidRPr="00871272" w:rsidRDefault="001C560E" w:rsidP="006C48DC">
      <w:pPr>
        <w:spacing w:after="20"/>
      </w:pPr>
      <w:r w:rsidRPr="00871272">
        <w:t xml:space="preserve">A hex is under Allied </w:t>
      </w:r>
      <w:r w:rsidRPr="00871272">
        <w:rPr>
          <w:u w:val="single"/>
        </w:rPr>
        <w:t>control</w:t>
      </w:r>
      <w:r w:rsidRPr="00871272">
        <w:t xml:space="preserve"> </w:t>
      </w:r>
      <w:r w:rsidR="00083CE9" w:rsidRPr="00871272">
        <w:t>if</w:t>
      </w:r>
      <w:r w:rsidRPr="00871272">
        <w:t xml:space="preserve"> any of the following conditions</w:t>
      </w:r>
      <w:r w:rsidR="00083CE9" w:rsidRPr="00871272">
        <w:t xml:space="preserve"> applies</w:t>
      </w:r>
      <w:r w:rsidRPr="00871272">
        <w:t>:</w:t>
      </w:r>
    </w:p>
    <w:p w14:paraId="42E5F1EF" w14:textId="5A2B7941" w:rsidR="004618F8" w:rsidRPr="004618F8" w:rsidRDefault="00FF0DCF" w:rsidP="006C48DC">
      <w:pPr>
        <w:numPr>
          <w:ilvl w:val="0"/>
          <w:numId w:val="79"/>
        </w:numPr>
        <w:tabs>
          <w:tab w:val="clear" w:pos="1440"/>
        </w:tabs>
        <w:spacing w:after="20"/>
        <w:ind w:left="360" w:hanging="180"/>
        <w:rPr>
          <w:i/>
        </w:rPr>
      </w:pPr>
      <w:r w:rsidRPr="00FF0DCF">
        <w:sym w:font="Wingdings 3" w:char="F081"/>
      </w:r>
      <w:r w:rsidR="008C6694" w:rsidRPr="004618F8">
        <w:rPr>
          <w:i/>
        </w:rPr>
        <w:t xml:space="preserve">Priority 1: A final Victory Point Check (0.3) is being performed and the hex contains an Allied Devastation marker, or it </w:t>
      </w:r>
      <w:r w:rsidR="00F6644A" w:rsidRPr="004618F8">
        <w:rPr>
          <w:i/>
        </w:rPr>
        <w:t>i</w:t>
      </w:r>
      <w:r w:rsidR="008C6694" w:rsidRPr="004618F8">
        <w:rPr>
          <w:i/>
        </w:rPr>
        <w:t xml:space="preserve">s </w:t>
      </w:r>
      <w:r w:rsidR="00F6644A" w:rsidRPr="004618F8">
        <w:rPr>
          <w:i/>
        </w:rPr>
        <w:t xml:space="preserve">in </w:t>
      </w:r>
      <w:r w:rsidR="008C6694" w:rsidRPr="004618F8">
        <w:rPr>
          <w:i/>
        </w:rPr>
        <w:t>a</w:t>
      </w:r>
      <w:r w:rsidR="00F6644A" w:rsidRPr="004618F8">
        <w:rPr>
          <w:i/>
        </w:rPr>
        <w:t xml:space="preserve"> Neutral Minor Country containing a Pro-Soviet or Pro-West </w:t>
      </w:r>
      <w:r w:rsidR="008C6694" w:rsidRPr="004618F8">
        <w:rPr>
          <w:i/>
        </w:rPr>
        <w:t xml:space="preserve">Influence marker and there is an Allied </w:t>
      </w:r>
      <w:r w:rsidR="000F7B30" w:rsidRPr="004618F8">
        <w:rPr>
          <w:i/>
        </w:rPr>
        <w:t>g</w:t>
      </w:r>
      <w:r w:rsidR="008C6694" w:rsidRPr="004618F8">
        <w:rPr>
          <w:i/>
        </w:rPr>
        <w:t xml:space="preserve">round unit </w:t>
      </w:r>
      <w:r w:rsidR="004618F8" w:rsidRPr="004618F8">
        <w:rPr>
          <w:i/>
        </w:rPr>
        <w:t xml:space="preserve">in </w:t>
      </w:r>
      <w:r w:rsidR="004618F8" w:rsidRPr="004618F8">
        <w:rPr>
          <w:i/>
          <w:color w:val="00B0F0"/>
        </w:rPr>
        <w:t xml:space="preserve">Berlin (w3825) </w:t>
      </w:r>
      <w:r w:rsidR="004618F8" w:rsidRPr="004618F8">
        <w:rPr>
          <w:i/>
        </w:rPr>
        <w:t>or</w:t>
      </w:r>
      <w:r w:rsidR="004618F8" w:rsidRPr="004618F8">
        <w:rPr>
          <w:i/>
          <w:color w:val="FF0000"/>
        </w:rPr>
        <w:t xml:space="preserve"> Tokyo (p4904)</w:t>
      </w:r>
      <w:r w:rsidR="004618F8" w:rsidRPr="004618F8">
        <w:rPr>
          <w:i/>
        </w:rPr>
        <w:t>.</w:t>
      </w:r>
    </w:p>
    <w:p w14:paraId="0B4217CE" w14:textId="4EF25CFB" w:rsidR="00222C65" w:rsidRPr="00871272" w:rsidRDefault="008306F8" w:rsidP="006C48DC">
      <w:pPr>
        <w:numPr>
          <w:ilvl w:val="0"/>
          <w:numId w:val="79"/>
        </w:numPr>
        <w:tabs>
          <w:tab w:val="clear" w:pos="1440"/>
        </w:tabs>
        <w:spacing w:after="20"/>
        <w:ind w:left="360" w:hanging="180"/>
      </w:pPr>
      <w:r w:rsidRPr="004618F8">
        <w:rPr>
          <w:iCs/>
        </w:rPr>
        <w:t>Priority 2:</w:t>
      </w:r>
      <w:r w:rsidRPr="004618F8">
        <w:rPr>
          <w:i/>
        </w:rPr>
        <w:t xml:space="preserve"> </w:t>
      </w:r>
      <w:r w:rsidRPr="00871272">
        <w:t>The hex contains an Allied ground unit</w:t>
      </w:r>
      <w:r w:rsidR="005F796C" w:rsidRPr="00871272">
        <w:t xml:space="preserve">, </w:t>
      </w:r>
      <w:r w:rsidRPr="00871272">
        <w:t xml:space="preserve">Detachment, </w:t>
      </w:r>
      <w:r w:rsidR="00222C65" w:rsidRPr="00871272">
        <w:t>Logistics</w:t>
      </w:r>
      <w:r w:rsidR="00222C65">
        <w:t xml:space="preserve"> marker</w:t>
      </w:r>
      <w:r w:rsidR="00222C65" w:rsidRPr="004618F8">
        <w:rPr>
          <w:color w:val="00B0F0"/>
        </w:rPr>
        <w:t xml:space="preserve">, or </w:t>
      </w:r>
      <w:r w:rsidR="002F3E40" w:rsidRPr="004618F8">
        <w:rPr>
          <w:color w:val="00B0F0"/>
        </w:rPr>
        <w:t>Republican Capital</w:t>
      </w:r>
      <w:r w:rsidR="00222C65" w:rsidRPr="004618F8">
        <w:rPr>
          <w:color w:val="00B0F0"/>
        </w:rPr>
        <w:t xml:space="preserve"> marker.</w:t>
      </w:r>
    </w:p>
    <w:p w14:paraId="78387FE1" w14:textId="37D25BF4" w:rsidR="00905E7E" w:rsidRPr="00222C65" w:rsidRDefault="00905E7E" w:rsidP="006C48DC">
      <w:pPr>
        <w:numPr>
          <w:ilvl w:val="0"/>
          <w:numId w:val="79"/>
        </w:numPr>
        <w:tabs>
          <w:tab w:val="clear" w:pos="1440"/>
        </w:tabs>
        <w:ind w:left="374" w:hanging="187"/>
        <w:rPr>
          <w:b/>
        </w:rPr>
      </w:pPr>
      <w:r w:rsidRPr="00222C65">
        <w:rPr>
          <w:iCs/>
        </w:rPr>
        <w:t>Priority 3:</w:t>
      </w:r>
      <w:r w:rsidRPr="00222C65">
        <w:rPr>
          <w:i/>
        </w:rPr>
        <w:t xml:space="preserve"> </w:t>
      </w:r>
      <w:r w:rsidRPr="00871272">
        <w:t xml:space="preserve">The hex is in an </w:t>
      </w:r>
      <w:r w:rsidR="00F6644A">
        <w:t>A</w:t>
      </w:r>
      <w:r w:rsidRPr="00871272">
        <w:t xml:space="preserve">ctive Allied Country or one of its </w:t>
      </w:r>
      <w:r w:rsidRPr="00247252">
        <w:t>Dependents</w:t>
      </w:r>
      <w:r w:rsidR="00E215E5" w:rsidRPr="00247252">
        <w:t xml:space="preserve">. </w:t>
      </w:r>
      <w:bookmarkStart w:id="14" w:name="_Hlk85554015"/>
      <w:r w:rsidR="00E215E5" w:rsidRPr="00247252">
        <w:t xml:space="preserve">®In </w:t>
      </w:r>
      <w:r w:rsidR="00E215E5" w:rsidRPr="00247252">
        <w:rPr>
          <w:i/>
        </w:rPr>
        <w:t xml:space="preserve">DoD </w:t>
      </w:r>
      <w:r w:rsidR="00E215E5" w:rsidRPr="00247252">
        <w:t xml:space="preserve">play, a hex </w:t>
      </w:r>
      <w:r w:rsidR="005A36D9" w:rsidRPr="00247252">
        <w:t xml:space="preserve">in </w:t>
      </w:r>
      <w:r w:rsidR="00E215E5" w:rsidRPr="00247252">
        <w:t>a Conquered Axis Minor</w:t>
      </w:r>
      <w:r w:rsidR="00E215E5" w:rsidRPr="00871272">
        <w:t xml:space="preserve"> C</w:t>
      </w:r>
      <w:r w:rsidR="00E215E5">
        <w:t xml:space="preserve">ountry or one of its Dependents would also be considered under Allied </w:t>
      </w:r>
      <w:r w:rsidR="00E215E5">
        <w:rPr>
          <w:u w:val="single"/>
        </w:rPr>
        <w:t>control</w:t>
      </w:r>
      <w:r w:rsidR="00E215E5" w:rsidRPr="00E215E5">
        <w:t>.</w:t>
      </w:r>
      <w:bookmarkEnd w:id="14"/>
      <w:r w:rsidRPr="00871272">
        <w:t xml:space="preserve"> </w:t>
      </w:r>
    </w:p>
    <w:p w14:paraId="43305B5E" w14:textId="77777777" w:rsidR="008306F8" w:rsidRPr="00871272" w:rsidRDefault="008306F8" w:rsidP="006C48DC">
      <w:pPr>
        <w:numPr>
          <w:ilvl w:val="12"/>
          <w:numId w:val="0"/>
        </w:numPr>
      </w:pPr>
      <w:r w:rsidRPr="006F1348">
        <w:rPr>
          <w:iCs/>
        </w:rPr>
        <w:t>If mo</w:t>
      </w:r>
      <w:r w:rsidRPr="00871272">
        <w:t xml:space="preserve">re than one faction could potentially claim </w:t>
      </w:r>
      <w:r w:rsidRPr="00871272">
        <w:rPr>
          <w:u w:val="single"/>
        </w:rPr>
        <w:t>control</w:t>
      </w:r>
      <w:r w:rsidRPr="00871272">
        <w:t xml:space="preserve"> of a hex, the faction able to claim the lowest-numbered priority is the faction in </w:t>
      </w:r>
      <w:r w:rsidRPr="00871272">
        <w:rPr>
          <w:u w:val="single"/>
        </w:rPr>
        <w:t>control</w:t>
      </w:r>
      <w:r w:rsidRPr="00871272">
        <w:t>.</w:t>
      </w:r>
    </w:p>
    <w:p w14:paraId="312DFCD1" w14:textId="294DAF43" w:rsidR="008306F8" w:rsidRPr="006F1348" w:rsidRDefault="00331B77" w:rsidP="006C48DC">
      <w:pPr>
        <w:numPr>
          <w:ilvl w:val="12"/>
          <w:numId w:val="0"/>
        </w:numPr>
        <w:shd w:val="clear" w:color="auto" w:fill="BFBFBF"/>
        <w:ind w:left="360"/>
        <w:rPr>
          <w:iCs/>
        </w:rPr>
      </w:pPr>
      <w:r w:rsidRPr="006F1348">
        <w:rPr>
          <w:b/>
          <w:iCs/>
        </w:rPr>
        <w:t xml:space="preserve">Example: </w:t>
      </w:r>
      <w:r w:rsidR="00730F3E" w:rsidRPr="006F1348">
        <w:rPr>
          <w:iCs/>
        </w:rPr>
        <w:t>During the Final Victory Point Check (0.3)</w:t>
      </w:r>
      <w:r w:rsidR="00222C65">
        <w:rPr>
          <w:iCs/>
        </w:rPr>
        <w:t xml:space="preserve"> in </w:t>
      </w:r>
      <w:r w:rsidR="00222C65" w:rsidRPr="00F65853">
        <w:rPr>
          <w:i/>
          <w:iCs/>
        </w:rPr>
        <w:t>TK</w:t>
      </w:r>
      <w:r w:rsidR="00730F3E" w:rsidRPr="006F1348">
        <w:rPr>
          <w:iCs/>
        </w:rPr>
        <w:t>, a</w:t>
      </w:r>
      <w:r w:rsidR="00DA33BE" w:rsidRPr="006F1348">
        <w:rPr>
          <w:iCs/>
        </w:rPr>
        <w:t xml:space="preserve"> Western</w:t>
      </w:r>
      <w:r w:rsidR="008306F8" w:rsidRPr="006F1348">
        <w:rPr>
          <w:iCs/>
        </w:rPr>
        <w:t xml:space="preserve"> Devastation marker is in </w:t>
      </w:r>
      <w:r w:rsidR="00744301">
        <w:rPr>
          <w:iCs/>
        </w:rPr>
        <w:t>The Ruhr</w:t>
      </w:r>
      <w:r w:rsidR="00DA33BE" w:rsidRPr="006F1348">
        <w:rPr>
          <w:iCs/>
        </w:rPr>
        <w:t xml:space="preserve"> (w3720), inside Germany, which is an Axis Country. The Western Allies have Priority 1 status in the hex, which trumps the Axis claim of Priority </w:t>
      </w:r>
      <w:r w:rsidR="001A53CA" w:rsidRPr="006F1348">
        <w:rPr>
          <w:iCs/>
        </w:rPr>
        <w:t>3</w:t>
      </w:r>
      <w:r w:rsidR="00DA33BE" w:rsidRPr="006F1348">
        <w:rPr>
          <w:iCs/>
        </w:rPr>
        <w:t xml:space="preserve"> – so the Western faction </w:t>
      </w:r>
      <w:r w:rsidR="00DA33BE" w:rsidRPr="006F1348">
        <w:rPr>
          <w:iCs/>
          <w:u w:val="single"/>
        </w:rPr>
        <w:t>controls</w:t>
      </w:r>
      <w:r w:rsidR="00DA33BE" w:rsidRPr="006F1348">
        <w:rPr>
          <w:iCs/>
        </w:rPr>
        <w:t xml:space="preserve"> </w:t>
      </w:r>
      <w:r w:rsidR="00744301">
        <w:rPr>
          <w:iCs/>
        </w:rPr>
        <w:t>The Ruhr</w:t>
      </w:r>
      <w:r w:rsidR="00DA33BE" w:rsidRPr="006F1348">
        <w:rPr>
          <w:iCs/>
        </w:rPr>
        <w:t>.</w:t>
      </w:r>
    </w:p>
    <w:p w14:paraId="4C48A555" w14:textId="46512FEF" w:rsidR="001C560E" w:rsidRPr="00222C65" w:rsidRDefault="001C560E" w:rsidP="006C48DC">
      <w:pPr>
        <w:rPr>
          <w:color w:val="00B0F0"/>
        </w:rPr>
      </w:pPr>
      <w:r w:rsidRPr="00222C65">
        <w:rPr>
          <w:color w:val="00B0F0"/>
        </w:rPr>
        <w:t xml:space="preserve">A hex with a </w:t>
      </w:r>
      <w:r w:rsidR="002F3E40">
        <w:rPr>
          <w:color w:val="00B0F0"/>
        </w:rPr>
        <w:t>Republican Capital</w:t>
      </w:r>
      <w:r w:rsidRPr="00222C65">
        <w:rPr>
          <w:color w:val="00B0F0"/>
        </w:rPr>
        <w:t xml:space="preserve"> marker is considered under the </w:t>
      </w:r>
      <w:r w:rsidRPr="00222C65">
        <w:rPr>
          <w:color w:val="00B0F0"/>
          <w:u w:val="single"/>
        </w:rPr>
        <w:t>control</w:t>
      </w:r>
      <w:r w:rsidRPr="00222C65">
        <w:rPr>
          <w:color w:val="00B0F0"/>
        </w:rPr>
        <w:t xml:space="preserve"> of the Allied faction listed on the Republican Support marker.</w:t>
      </w:r>
    </w:p>
    <w:p w14:paraId="19FB8BB1" w14:textId="77777777" w:rsidR="00E82FF4" w:rsidRPr="00871272" w:rsidRDefault="00E82FF4" w:rsidP="006C48DC">
      <w:pPr>
        <w:numPr>
          <w:ilvl w:val="12"/>
          <w:numId w:val="0"/>
        </w:numPr>
      </w:pPr>
      <w:r w:rsidRPr="00871272">
        <w:rPr>
          <w:b/>
        </w:rPr>
        <w:t>Delay Box:</w:t>
      </w:r>
      <w:r w:rsidRPr="00871272">
        <w:t xml:space="preserve"> A holding box for counters with Delay Stripes that are removed from the map. These counters will cycle back to the map after a delay of one or more Game Turns. A</w:t>
      </w:r>
      <w:r w:rsidR="00FF57F6" w:rsidRPr="00871272">
        <w:t xml:space="preserve"> </w:t>
      </w:r>
      <w:r w:rsidRPr="00E215E5">
        <w:rPr>
          <w:i/>
        </w:rPr>
        <w:t>Naval Warfare Delay Box</w:t>
      </w:r>
      <w:r w:rsidRPr="00871272">
        <w:t xml:space="preserve"> </w:t>
      </w:r>
      <w:r w:rsidR="00FF57F6" w:rsidRPr="00871272">
        <w:t>is</w:t>
      </w:r>
      <w:r w:rsidRPr="00871272">
        <w:t xml:space="preserve"> printed next to the </w:t>
      </w:r>
      <w:r w:rsidR="00FF57F6" w:rsidRPr="00871272">
        <w:t>regular</w:t>
      </w:r>
      <w:r w:rsidRPr="00871272">
        <w:t xml:space="preserve"> Delay Box on the map.</w:t>
      </w:r>
      <w:r w:rsidR="00FC2B4D" w:rsidRPr="00871272">
        <w:t xml:space="preserve"> </w:t>
      </w:r>
    </w:p>
    <w:p w14:paraId="622AC8A9" w14:textId="31A3645B" w:rsidR="00B452FE" w:rsidRPr="00871272" w:rsidRDefault="001B6BE0" w:rsidP="006C48DC">
      <w:pPr>
        <w:numPr>
          <w:ilvl w:val="12"/>
          <w:numId w:val="0"/>
        </w:numPr>
      </w:pPr>
      <w:r w:rsidRPr="00871272">
        <w:t>©</w:t>
      </w:r>
      <w:r w:rsidR="00B452FE" w:rsidRPr="00871272">
        <w:t xml:space="preserve">A unit that is moved to a Delay Box must be placed on the same map that it is being removed from, unless the unit is </w:t>
      </w:r>
      <w:r w:rsidR="00BF07CD" w:rsidRPr="00871272">
        <w:t>performi</w:t>
      </w:r>
      <w:r w:rsidR="00B452FE" w:rsidRPr="00871272">
        <w:t xml:space="preserve">ng </w:t>
      </w:r>
      <w:r w:rsidR="00E215E5">
        <w:t xml:space="preserve">a </w:t>
      </w:r>
      <w:r w:rsidR="00E3723C" w:rsidRPr="00E215E5">
        <w:rPr>
          <w:i/>
          <w:color w:val="00B0F0"/>
        </w:rPr>
        <w:t>Pacific Commitment</w:t>
      </w:r>
      <w:r w:rsidR="00BF07CD" w:rsidRPr="00E215E5">
        <w:rPr>
          <w:color w:val="00B0F0"/>
        </w:rPr>
        <w:t xml:space="preserve"> </w:t>
      </w:r>
      <w:r w:rsidR="00E215E5" w:rsidRPr="00E215E5">
        <w:rPr>
          <w:color w:val="00B0F0"/>
        </w:rPr>
        <w:t>(19.30)</w:t>
      </w:r>
      <w:r w:rsidR="00E215E5">
        <w:t xml:space="preserve"> or </w:t>
      </w:r>
      <w:r w:rsidR="00E215E5" w:rsidRPr="00E215E5">
        <w:rPr>
          <w:i/>
          <w:color w:val="FF0000"/>
        </w:rPr>
        <w:t xml:space="preserve">European Commitment </w:t>
      </w:r>
      <w:r w:rsidR="00E215E5" w:rsidRPr="00E215E5">
        <w:rPr>
          <w:color w:val="FF0000"/>
        </w:rPr>
        <w:t>(37.1</w:t>
      </w:r>
      <w:r w:rsidR="004D5E5F">
        <w:rPr>
          <w:color w:val="FF0000"/>
        </w:rPr>
        <w:t>3</w:t>
      </w:r>
      <w:r w:rsidR="00E215E5" w:rsidRPr="00E215E5">
        <w:rPr>
          <w:color w:val="FF0000"/>
        </w:rPr>
        <w:t>)</w:t>
      </w:r>
      <w:r w:rsidR="00E215E5">
        <w:t xml:space="preserve"> </w:t>
      </w:r>
      <w:r w:rsidR="00BF07CD" w:rsidRPr="00871272">
        <w:t>Political Event</w:t>
      </w:r>
      <w:r w:rsidR="00B452FE" w:rsidRPr="00871272">
        <w:t>.</w:t>
      </w:r>
    </w:p>
    <w:p w14:paraId="1E60E08D" w14:textId="4D313610" w:rsidR="000A3204" w:rsidRPr="00871272" w:rsidRDefault="000A3204" w:rsidP="006C48DC">
      <w:pPr>
        <w:numPr>
          <w:ilvl w:val="12"/>
          <w:numId w:val="0"/>
        </w:numPr>
      </w:pPr>
      <w:r w:rsidRPr="00871272">
        <w:rPr>
          <w:b/>
        </w:rPr>
        <w:t xml:space="preserve">DRM: </w:t>
      </w:r>
      <w:r w:rsidRPr="00871272">
        <w:t xml:space="preserve">Die Roll Modifier – a number you add </w:t>
      </w:r>
      <w:r w:rsidR="005A36D9">
        <w:t xml:space="preserve">to </w:t>
      </w:r>
      <w:r w:rsidRPr="00871272">
        <w:t xml:space="preserve">or subtract </w:t>
      </w:r>
      <w:r w:rsidR="005A36D9">
        <w:t>from</w:t>
      </w:r>
      <w:r w:rsidRPr="00871272">
        <w:t xml:space="preserve"> a die roll. Modifiers are cumulative. Except for </w:t>
      </w:r>
      <w:r w:rsidRPr="00AC38A3">
        <w:rPr>
          <w:iCs/>
        </w:rPr>
        <w:t>Delay Results</w:t>
      </w:r>
      <w:r w:rsidRPr="00871272">
        <w:t xml:space="preserve"> (</w:t>
      </w:r>
      <w:r w:rsidR="0003036A" w:rsidRPr="00871272">
        <w:t>7.</w:t>
      </w:r>
      <w:r w:rsidRPr="00871272">
        <w:t>1)</w:t>
      </w:r>
      <w:r w:rsidRPr="00871272">
        <w:rPr>
          <w:szCs w:val="18"/>
        </w:rPr>
        <w:t>, all modified rolls less than 1 or greater than 6 are treated as 1 or 6, respectively.</w:t>
      </w:r>
    </w:p>
    <w:p w14:paraId="05933CF2" w14:textId="77777777" w:rsidR="00EE63B8" w:rsidRPr="006F1348" w:rsidRDefault="00A8341D" w:rsidP="006C48DC">
      <w:pPr>
        <w:numPr>
          <w:ilvl w:val="12"/>
          <w:numId w:val="0"/>
        </w:numPr>
        <w:shd w:val="clear" w:color="auto" w:fill="BFBFBF"/>
        <w:ind w:left="360"/>
        <w:rPr>
          <w:iCs/>
        </w:rPr>
      </w:pPr>
      <w:r w:rsidRPr="006F1348">
        <w:rPr>
          <w:b/>
          <w:iCs/>
        </w:rPr>
        <w:t>Clarification</w:t>
      </w:r>
      <w:r w:rsidR="00331B77" w:rsidRPr="006F1348">
        <w:rPr>
          <w:b/>
          <w:iCs/>
        </w:rPr>
        <w:t xml:space="preserve">: </w:t>
      </w:r>
      <w:r w:rsidR="00EE63B8" w:rsidRPr="006F1348">
        <w:rPr>
          <w:iCs/>
        </w:rPr>
        <w:t xml:space="preserve">DRMs associated with counters are printed in a </w:t>
      </w:r>
      <w:r w:rsidR="009C55DB" w:rsidRPr="006F1348">
        <w:rPr>
          <w:iCs/>
        </w:rPr>
        <w:t>square</w:t>
      </w:r>
      <w:r w:rsidR="00EE63B8" w:rsidRPr="006F1348">
        <w:rPr>
          <w:iCs/>
        </w:rPr>
        <w:t xml:space="preserve"> on that counter. Black means it applies to the Axis; green to the West; red to the Soviets</w:t>
      </w:r>
      <w:r w:rsidR="009C55DB" w:rsidRPr="006F1348">
        <w:rPr>
          <w:iCs/>
        </w:rPr>
        <w:t>; and white to all factions</w:t>
      </w:r>
      <w:r w:rsidR="00EE63B8" w:rsidRPr="006F1348">
        <w:rPr>
          <w:iCs/>
        </w:rPr>
        <w:t xml:space="preserve">. </w:t>
      </w:r>
    </w:p>
    <w:p w14:paraId="7C95BA78" w14:textId="77777777" w:rsidR="001C560E" w:rsidRPr="00871272" w:rsidRDefault="001C560E" w:rsidP="006C48DC">
      <w:pPr>
        <w:numPr>
          <w:ilvl w:val="12"/>
          <w:numId w:val="0"/>
        </w:numPr>
        <w:rPr>
          <w:i/>
        </w:rPr>
      </w:pPr>
      <w:r w:rsidRPr="00871272">
        <w:rPr>
          <w:b/>
        </w:rPr>
        <w:t>Enemy:</w:t>
      </w:r>
      <w:r w:rsidRPr="00871272">
        <w:t xml:space="preserve"> This indicates something related to one of the other </w:t>
      </w:r>
      <w:r w:rsidRPr="00871272">
        <w:rPr>
          <w:i/>
        </w:rPr>
        <w:t>two</w:t>
      </w:r>
      <w:r w:rsidRPr="00871272">
        <w:t xml:space="preserve"> factions. </w:t>
      </w:r>
    </w:p>
    <w:p w14:paraId="171F9464" w14:textId="7F844481" w:rsidR="001C560E" w:rsidRPr="00AC38A3" w:rsidRDefault="00331B77" w:rsidP="006C48DC">
      <w:pPr>
        <w:numPr>
          <w:ilvl w:val="12"/>
          <w:numId w:val="0"/>
        </w:numPr>
        <w:shd w:val="clear" w:color="auto" w:fill="BFBFBF"/>
        <w:ind w:left="270"/>
        <w:rPr>
          <w:iCs/>
        </w:rPr>
      </w:pPr>
      <w:r w:rsidRPr="00AC38A3">
        <w:rPr>
          <w:b/>
          <w:iCs/>
        </w:rPr>
        <w:t xml:space="preserve">Clarification: </w:t>
      </w:r>
      <w:r w:rsidR="001C560E" w:rsidRPr="00AC38A3">
        <w:rPr>
          <w:iCs/>
        </w:rPr>
        <w:t>When it</w:t>
      </w:r>
      <w:r w:rsidR="00431BBC">
        <w:rPr>
          <w:iCs/>
        </w:rPr>
        <w:t>’</w:t>
      </w:r>
      <w:r w:rsidR="001C560E" w:rsidRPr="00AC38A3">
        <w:rPr>
          <w:iCs/>
        </w:rPr>
        <w:t xml:space="preserve">s your </w:t>
      </w:r>
      <w:r w:rsidR="00C91A07" w:rsidRPr="00AC38A3">
        <w:rPr>
          <w:iCs/>
        </w:rPr>
        <w:t>Faction T</w:t>
      </w:r>
      <w:r w:rsidR="001C560E" w:rsidRPr="00AC38A3">
        <w:rPr>
          <w:iCs/>
        </w:rPr>
        <w:t>urn, everything that doesn</w:t>
      </w:r>
      <w:r w:rsidR="00431BBC">
        <w:rPr>
          <w:iCs/>
        </w:rPr>
        <w:t>’</w:t>
      </w:r>
      <w:r w:rsidR="001C560E" w:rsidRPr="00AC38A3">
        <w:rPr>
          <w:iCs/>
        </w:rPr>
        <w:t xml:space="preserve">t belong to your faction is in your way. </w:t>
      </w:r>
      <w:r w:rsidR="00E215E5">
        <w:rPr>
          <w:iCs/>
        </w:rPr>
        <w:t>F</w:t>
      </w:r>
      <w:r w:rsidR="001C560E" w:rsidRPr="00AC38A3">
        <w:rPr>
          <w:iCs/>
        </w:rPr>
        <w:t xml:space="preserve">or the Western faction, “enemy ground unit” refers to any ground unit belonging to the Axis or Soviet faction. </w:t>
      </w:r>
    </w:p>
    <w:p w14:paraId="51C81B96" w14:textId="02029B63" w:rsidR="00364B2F" w:rsidRPr="00364B2F" w:rsidRDefault="00364B2F" w:rsidP="006C48DC">
      <w:pPr>
        <w:numPr>
          <w:ilvl w:val="12"/>
          <w:numId w:val="0"/>
        </w:numPr>
        <w:rPr>
          <w:color w:val="FF0000"/>
        </w:rPr>
      </w:pPr>
      <w:r w:rsidRPr="00364B2F">
        <w:rPr>
          <w:b/>
          <w:color w:val="FF0000"/>
        </w:rPr>
        <w:t xml:space="preserve">*ESV: </w:t>
      </w:r>
      <w:r w:rsidRPr="00364B2F">
        <w:rPr>
          <w:color w:val="FF0000"/>
        </w:rPr>
        <w:t>European Strategic Value –</w:t>
      </w:r>
      <w:r w:rsidRPr="00364B2F">
        <w:rPr>
          <w:b/>
          <w:color w:val="FF0000"/>
        </w:rPr>
        <w:t xml:space="preserve"> </w:t>
      </w:r>
      <w:r>
        <w:rPr>
          <w:color w:val="FF0000"/>
        </w:rPr>
        <w:t xml:space="preserve">in </w:t>
      </w:r>
      <w:r w:rsidRPr="00364B2F">
        <w:rPr>
          <w:i/>
          <w:color w:val="FF0000"/>
        </w:rPr>
        <w:t>DS</w:t>
      </w:r>
      <w:r>
        <w:rPr>
          <w:color w:val="FF0000"/>
        </w:rPr>
        <w:t xml:space="preserve">-only games, ESV is </w:t>
      </w:r>
      <w:r w:rsidRPr="00364B2F">
        <w:rPr>
          <w:color w:val="FF0000"/>
        </w:rPr>
        <w:t xml:space="preserve">a measure of Allied success in </w:t>
      </w:r>
      <w:r>
        <w:rPr>
          <w:color w:val="FF0000"/>
        </w:rPr>
        <w:t>the war</w:t>
      </w:r>
      <w:r w:rsidRPr="00364B2F">
        <w:rPr>
          <w:color w:val="FF0000"/>
        </w:rPr>
        <w:t xml:space="preserve"> against Nazi Germany.</w:t>
      </w:r>
    </w:p>
    <w:p w14:paraId="318C917A" w14:textId="77777777" w:rsidR="001C560E" w:rsidRPr="00871272" w:rsidRDefault="001C560E" w:rsidP="006C48DC">
      <w:pPr>
        <w:numPr>
          <w:ilvl w:val="12"/>
          <w:numId w:val="0"/>
        </w:numPr>
      </w:pPr>
      <w:r w:rsidRPr="00871272">
        <w:rPr>
          <w:b/>
        </w:rPr>
        <w:t xml:space="preserve">Exp </w:t>
      </w:r>
      <w:r w:rsidRPr="00871272">
        <w:t>or</w:t>
      </w:r>
      <w:r w:rsidRPr="00871272">
        <w:rPr>
          <w:b/>
        </w:rPr>
        <w:t xml:space="preserve"> Expeditionary: </w:t>
      </w:r>
      <w:r w:rsidRPr="00871272">
        <w:t>A Minor Country one-step unit that is not subject to restrictions regarding cooperation with other friendly Minor Country units.</w:t>
      </w:r>
    </w:p>
    <w:p w14:paraId="78B5C44B" w14:textId="77777777" w:rsidR="00912876" w:rsidRPr="00871272" w:rsidRDefault="00912876" w:rsidP="006C48DC">
      <w:pPr>
        <w:numPr>
          <w:ilvl w:val="12"/>
          <w:numId w:val="0"/>
        </w:numPr>
      </w:pPr>
      <w:r w:rsidRPr="00871272">
        <w:rPr>
          <w:b/>
        </w:rPr>
        <w:t xml:space="preserve">EZOC: </w:t>
      </w:r>
      <w:r w:rsidRPr="00871272">
        <w:t>Enemy Zone of Control – one of the six hexes adjacent to an enemy unit (8.1).</w:t>
      </w:r>
    </w:p>
    <w:p w14:paraId="70385C51" w14:textId="727ABE0C" w:rsidR="001C560E" w:rsidRPr="00871272" w:rsidRDefault="001C560E" w:rsidP="006C48DC">
      <w:pPr>
        <w:numPr>
          <w:ilvl w:val="12"/>
          <w:numId w:val="0"/>
        </w:numPr>
      </w:pPr>
      <w:r w:rsidRPr="00247252">
        <w:rPr>
          <w:b/>
        </w:rPr>
        <w:t>Faction:</w:t>
      </w:r>
      <w:r w:rsidRPr="00247252">
        <w:t xml:space="preserve"> One of the three “sides” in the game</w:t>
      </w:r>
      <w:r w:rsidRPr="00247252">
        <w:rPr>
          <w:i/>
        </w:rPr>
        <w:t xml:space="preserve"> – </w:t>
      </w:r>
      <w:r w:rsidRPr="00247252">
        <w:t>the Axis, the West</w:t>
      </w:r>
      <w:r w:rsidR="005A36D9" w:rsidRPr="00247252">
        <w:t>ern Allies,</w:t>
      </w:r>
      <w:r w:rsidRPr="00247252">
        <w:t xml:space="preserve"> and the Soviet</w:t>
      </w:r>
      <w:r w:rsidR="005A36D9" w:rsidRPr="00247252">
        <w:t>s</w:t>
      </w:r>
      <w:r w:rsidRPr="00247252">
        <w:t>.</w:t>
      </w:r>
    </w:p>
    <w:p w14:paraId="3D3A7EFF" w14:textId="113282CA" w:rsidR="00B35668" w:rsidRPr="00871272" w:rsidRDefault="00B452FE" w:rsidP="006C48DC">
      <w:pPr>
        <w:numPr>
          <w:ilvl w:val="12"/>
          <w:numId w:val="0"/>
        </w:numPr>
      </w:pPr>
      <w:r w:rsidRPr="00871272">
        <w:rPr>
          <w:b/>
        </w:rPr>
        <w:t>Force Pool:</w:t>
      </w:r>
      <w:r w:rsidRPr="00871272">
        <w:t xml:space="preserve"> A holding box for a faction</w:t>
      </w:r>
      <w:r w:rsidR="00431BBC">
        <w:t>’</w:t>
      </w:r>
      <w:r w:rsidRPr="00871272">
        <w:t>s counters not in play.</w:t>
      </w:r>
      <w:r w:rsidR="000750D0" w:rsidRPr="00871272">
        <w:t xml:space="preserve"> </w:t>
      </w:r>
    </w:p>
    <w:p w14:paraId="0826C1F3" w14:textId="77777777" w:rsidR="00B452FE" w:rsidRPr="00871272" w:rsidRDefault="001B6BE0" w:rsidP="006C48DC">
      <w:pPr>
        <w:numPr>
          <w:ilvl w:val="12"/>
          <w:numId w:val="0"/>
        </w:numPr>
      </w:pPr>
      <w:r w:rsidRPr="00871272">
        <w:t>©</w:t>
      </w:r>
      <w:r w:rsidR="000750D0" w:rsidRPr="00871272">
        <w:t xml:space="preserve">Each faction has a </w:t>
      </w:r>
      <w:r w:rsidR="000750D0" w:rsidRPr="00871272">
        <w:rPr>
          <w:i/>
        </w:rPr>
        <w:t xml:space="preserve">TK </w:t>
      </w:r>
      <w:r w:rsidR="000750D0" w:rsidRPr="00871272">
        <w:t xml:space="preserve">Force Pool (for Europe) and a </w:t>
      </w:r>
      <w:r w:rsidR="000750D0" w:rsidRPr="00871272">
        <w:rPr>
          <w:i/>
        </w:rPr>
        <w:t xml:space="preserve">DS </w:t>
      </w:r>
      <w:r w:rsidR="000750D0" w:rsidRPr="00871272">
        <w:t>Force Pool</w:t>
      </w:r>
      <w:r w:rsidR="000750D0" w:rsidRPr="00871272">
        <w:rPr>
          <w:i/>
        </w:rPr>
        <w:t xml:space="preserve"> </w:t>
      </w:r>
      <w:r w:rsidR="000750D0" w:rsidRPr="00871272">
        <w:t>(for the Pacific).</w:t>
      </w:r>
      <w:r w:rsidR="00B452FE" w:rsidRPr="00871272">
        <w:t xml:space="preserve"> </w:t>
      </w:r>
    </w:p>
    <w:p w14:paraId="51EB3B6D" w14:textId="233633DB" w:rsidR="00B452FE" w:rsidRPr="00361B57" w:rsidRDefault="00331B77" w:rsidP="006C48DC">
      <w:pPr>
        <w:numPr>
          <w:ilvl w:val="12"/>
          <w:numId w:val="0"/>
        </w:numPr>
        <w:shd w:val="clear" w:color="auto" w:fill="BFBFBF"/>
        <w:ind w:left="270"/>
        <w:rPr>
          <w:iCs/>
        </w:rPr>
      </w:pPr>
      <w:r w:rsidRPr="00361B57">
        <w:rPr>
          <w:b/>
          <w:iCs/>
        </w:rPr>
        <w:t xml:space="preserve">©Clarification: </w:t>
      </w:r>
      <w:r w:rsidR="000750D0" w:rsidRPr="00361B57">
        <w:rPr>
          <w:iCs/>
        </w:rPr>
        <w:t>Units are placed in the Force Pool that corresponds to their location. For example, a</w:t>
      </w:r>
      <w:r w:rsidR="00B452FE" w:rsidRPr="00361B57">
        <w:rPr>
          <w:iCs/>
        </w:rPr>
        <w:t xml:space="preserve"> unit that enters play from a </w:t>
      </w:r>
      <w:r w:rsidR="000750D0" w:rsidRPr="00F65853">
        <w:rPr>
          <w:i/>
          <w:iCs/>
        </w:rPr>
        <w:t>TK</w:t>
      </w:r>
      <w:r w:rsidR="00B452FE" w:rsidRPr="00361B57">
        <w:rPr>
          <w:iCs/>
        </w:rPr>
        <w:t xml:space="preserve"> card or that is removed from a </w:t>
      </w:r>
      <w:r w:rsidR="000750D0" w:rsidRPr="00F65853">
        <w:rPr>
          <w:i/>
          <w:iCs/>
        </w:rPr>
        <w:t>TK</w:t>
      </w:r>
      <w:r w:rsidR="00B452FE" w:rsidRPr="00361B57">
        <w:rPr>
          <w:iCs/>
        </w:rPr>
        <w:t xml:space="preserve"> map is placed in the faction</w:t>
      </w:r>
      <w:r w:rsidR="00431BBC">
        <w:rPr>
          <w:iCs/>
        </w:rPr>
        <w:t>’</w:t>
      </w:r>
      <w:r w:rsidR="00B452FE" w:rsidRPr="00361B57">
        <w:rPr>
          <w:iCs/>
        </w:rPr>
        <w:t xml:space="preserve">s </w:t>
      </w:r>
      <w:r w:rsidR="000750D0" w:rsidRPr="00F65853">
        <w:rPr>
          <w:i/>
          <w:iCs/>
        </w:rPr>
        <w:t>TK</w:t>
      </w:r>
      <w:r w:rsidR="00F070BF" w:rsidRPr="00361B57">
        <w:rPr>
          <w:iCs/>
        </w:rPr>
        <w:t xml:space="preserve"> Force Pool</w:t>
      </w:r>
      <w:r w:rsidR="00B452FE" w:rsidRPr="00361B57">
        <w:rPr>
          <w:iCs/>
        </w:rPr>
        <w:t xml:space="preserve"> </w:t>
      </w:r>
      <w:r w:rsidR="000750D0" w:rsidRPr="00361B57">
        <w:rPr>
          <w:iCs/>
        </w:rPr>
        <w:t xml:space="preserve">– not the </w:t>
      </w:r>
      <w:r w:rsidR="000750D0" w:rsidRPr="00F65853">
        <w:rPr>
          <w:i/>
          <w:iCs/>
        </w:rPr>
        <w:t>DS</w:t>
      </w:r>
      <w:r w:rsidR="000750D0" w:rsidRPr="00361B57">
        <w:rPr>
          <w:iCs/>
        </w:rPr>
        <w:t xml:space="preserve"> Force Pool – </w:t>
      </w:r>
      <w:r w:rsidR="00B452FE" w:rsidRPr="00361B57">
        <w:rPr>
          <w:iCs/>
        </w:rPr>
        <w:t xml:space="preserve">unless specifically directed otherwise. </w:t>
      </w:r>
    </w:p>
    <w:p w14:paraId="4853AE9F" w14:textId="0EF58A6F" w:rsidR="001C560E" w:rsidRDefault="001C560E" w:rsidP="006C48DC">
      <w:pPr>
        <w:numPr>
          <w:ilvl w:val="12"/>
          <w:numId w:val="0"/>
        </w:numPr>
        <w:rPr>
          <w:color w:val="0070C0"/>
        </w:rPr>
      </w:pPr>
      <w:r w:rsidRPr="00871272">
        <w:rPr>
          <w:b/>
        </w:rPr>
        <w:t xml:space="preserve">France / Vichy / French: </w:t>
      </w:r>
      <w:r w:rsidR="00361B57" w:rsidRPr="000A2EF5">
        <w:rPr>
          <w:bCs/>
          <w:color w:val="00B0F0"/>
        </w:rPr>
        <w:t xml:space="preserve">In </w:t>
      </w:r>
      <w:r w:rsidR="00361B57" w:rsidRPr="000A2EF5">
        <w:rPr>
          <w:i/>
          <w:color w:val="00B0F0"/>
        </w:rPr>
        <w:t>TK</w:t>
      </w:r>
      <w:r w:rsidR="00361B57" w:rsidRPr="000A2EF5">
        <w:rPr>
          <w:b/>
          <w:color w:val="00B0F0"/>
        </w:rPr>
        <w:t xml:space="preserve">, </w:t>
      </w:r>
      <w:r w:rsidR="00361B57" w:rsidRPr="000A2EF5">
        <w:rPr>
          <w:color w:val="00B0F0"/>
        </w:rPr>
        <w:t>t</w:t>
      </w:r>
      <w:r w:rsidRPr="000A2EF5">
        <w:rPr>
          <w:color w:val="00B0F0"/>
        </w:rPr>
        <w:t xml:space="preserve">he rules and cards specifically use the word “France” to refer to that Minor Country </w:t>
      </w:r>
      <w:r w:rsidRPr="000A2EF5">
        <w:rPr>
          <w:i/>
          <w:color w:val="00B0F0"/>
        </w:rPr>
        <w:t>before</w:t>
      </w:r>
      <w:r w:rsidRPr="000A2EF5">
        <w:rPr>
          <w:color w:val="00B0F0"/>
        </w:rPr>
        <w:t xml:space="preserve"> it has </w:t>
      </w:r>
      <w:r w:rsidR="003C6570" w:rsidRPr="000A2EF5">
        <w:rPr>
          <w:color w:val="00B0F0"/>
        </w:rPr>
        <w:t>been conquered</w:t>
      </w:r>
      <w:r w:rsidR="00B84CCD">
        <w:rPr>
          <w:color w:val="00B0F0"/>
        </w:rPr>
        <w:t>, liberated, or collapsed</w:t>
      </w:r>
      <w:r w:rsidRPr="000A2EF5">
        <w:rPr>
          <w:color w:val="00B0F0"/>
        </w:rPr>
        <w:t xml:space="preserve">. After France </w:t>
      </w:r>
      <w:r w:rsidR="00B84CCD">
        <w:rPr>
          <w:color w:val="00B0F0"/>
        </w:rPr>
        <w:t xml:space="preserve">has been knocked down </w:t>
      </w:r>
      <w:r w:rsidRPr="000A2EF5">
        <w:rPr>
          <w:color w:val="00B0F0"/>
        </w:rPr>
        <w:t xml:space="preserve">(no matter how), it </w:t>
      </w:r>
      <w:r w:rsidR="00414661" w:rsidRPr="000A2EF5">
        <w:rPr>
          <w:color w:val="00B0F0"/>
        </w:rPr>
        <w:t>is referred to as</w:t>
      </w:r>
      <w:r w:rsidRPr="000A2EF5">
        <w:rPr>
          <w:color w:val="00B0F0"/>
        </w:rPr>
        <w:t xml:space="preserve"> “Vichy.” The word “French” is used to refer to something that could belong to </w:t>
      </w:r>
      <w:r w:rsidRPr="000A2EF5">
        <w:rPr>
          <w:iCs/>
          <w:color w:val="00B0F0"/>
        </w:rPr>
        <w:t>either</w:t>
      </w:r>
      <w:r w:rsidRPr="000A2EF5">
        <w:rPr>
          <w:color w:val="00B0F0"/>
        </w:rPr>
        <w:t xml:space="preserve"> France </w:t>
      </w:r>
      <w:r w:rsidRPr="000A2EF5">
        <w:rPr>
          <w:i/>
          <w:color w:val="00B0F0"/>
        </w:rPr>
        <w:t xml:space="preserve">or </w:t>
      </w:r>
      <w:r w:rsidRPr="000A2EF5">
        <w:rPr>
          <w:color w:val="00B0F0"/>
        </w:rPr>
        <w:t>Vichy.</w:t>
      </w:r>
    </w:p>
    <w:p w14:paraId="0EE52F1F" w14:textId="3A044E04" w:rsidR="004F1547" w:rsidRDefault="00222C65" w:rsidP="006C48DC">
      <w:pPr>
        <w:numPr>
          <w:ilvl w:val="12"/>
          <w:numId w:val="0"/>
        </w:numPr>
        <w:rPr>
          <w:iCs/>
        </w:rPr>
      </w:pPr>
      <w:r w:rsidRPr="004F1547">
        <w:rPr>
          <w:color w:val="FF0000"/>
        </w:rPr>
        <w:t xml:space="preserve">In DS, </w:t>
      </w:r>
      <w:r w:rsidR="00C51C4B" w:rsidRPr="004F1547">
        <w:rPr>
          <w:color w:val="FF0000"/>
        </w:rPr>
        <w:t xml:space="preserve">“France” </w:t>
      </w:r>
      <w:r w:rsidR="004F1547" w:rsidRPr="004F1547">
        <w:rPr>
          <w:color w:val="FF0000"/>
        </w:rPr>
        <w:t xml:space="preserve">is </w:t>
      </w:r>
      <w:r w:rsidR="004F1547" w:rsidRPr="004F1547">
        <w:rPr>
          <w:i/>
          <w:color w:val="FF0000"/>
        </w:rPr>
        <w:t xml:space="preserve">always </w:t>
      </w:r>
      <w:r w:rsidR="00E215E5" w:rsidRPr="00E215E5">
        <w:rPr>
          <w:color w:val="FF0000"/>
        </w:rPr>
        <w:t xml:space="preserve">just </w:t>
      </w:r>
      <w:r w:rsidR="004F1547" w:rsidRPr="004F1547">
        <w:rPr>
          <w:color w:val="FF0000"/>
        </w:rPr>
        <w:t>France – it can never be conquered or become Vichy.</w:t>
      </w:r>
      <w:r w:rsidR="00E215E5">
        <w:rPr>
          <w:color w:val="FF0000"/>
        </w:rPr>
        <w:t xml:space="preserve"> </w:t>
      </w:r>
    </w:p>
    <w:p w14:paraId="4D5EE46D" w14:textId="77777777" w:rsidR="001C560E" w:rsidRPr="00871272" w:rsidRDefault="001C560E" w:rsidP="006C48DC">
      <w:pPr>
        <w:numPr>
          <w:ilvl w:val="12"/>
          <w:numId w:val="0"/>
        </w:numPr>
      </w:pPr>
      <w:r w:rsidRPr="00871272">
        <w:rPr>
          <w:b/>
        </w:rPr>
        <w:t xml:space="preserve">Friendly: </w:t>
      </w:r>
      <w:r w:rsidRPr="00871272">
        <w:t xml:space="preserve">This indicates something that belongs to the same faction. </w:t>
      </w:r>
    </w:p>
    <w:p w14:paraId="4C6DFB32" w14:textId="73B5797D" w:rsidR="001C560E" w:rsidRPr="00361B57" w:rsidRDefault="00A8341D" w:rsidP="006C48DC">
      <w:pPr>
        <w:numPr>
          <w:ilvl w:val="12"/>
          <w:numId w:val="0"/>
        </w:numPr>
        <w:shd w:val="clear" w:color="auto" w:fill="BFBFBF"/>
        <w:ind w:left="360"/>
        <w:rPr>
          <w:iCs/>
        </w:rPr>
      </w:pPr>
      <w:r w:rsidRPr="00361B57">
        <w:rPr>
          <w:b/>
          <w:iCs/>
        </w:rPr>
        <w:t xml:space="preserve">Clarification: </w:t>
      </w:r>
      <w:r w:rsidR="000C5467" w:rsidRPr="00361B57">
        <w:rPr>
          <w:iCs/>
        </w:rPr>
        <w:t>In other words, it</w:t>
      </w:r>
      <w:r w:rsidR="00431BBC">
        <w:rPr>
          <w:iCs/>
        </w:rPr>
        <w:t>’</w:t>
      </w:r>
      <w:r w:rsidR="000C5467" w:rsidRPr="00361B57">
        <w:rPr>
          <w:iCs/>
        </w:rPr>
        <w:t xml:space="preserve">s the opposite of “enemy” above. Axis ground units are friendly to the Axis faction. </w:t>
      </w:r>
    </w:p>
    <w:p w14:paraId="324A7F96" w14:textId="61B94C6A" w:rsidR="001C560E" w:rsidRPr="00871272" w:rsidRDefault="001C560E" w:rsidP="006C48DC">
      <w:pPr>
        <w:numPr>
          <w:ilvl w:val="12"/>
          <w:numId w:val="0"/>
        </w:numPr>
      </w:pPr>
      <w:r w:rsidRPr="00871272">
        <w:rPr>
          <w:b/>
        </w:rPr>
        <w:t>Hex:</w:t>
      </w:r>
      <w:r w:rsidRPr="00871272">
        <w:t xml:space="preserve"> </w:t>
      </w:r>
      <w:r w:rsidR="007D7161" w:rsidRPr="00871272">
        <w:t>Hexes are identified by hex numbers</w:t>
      </w:r>
      <w:r w:rsidR="00222C65">
        <w:t xml:space="preserve"> and letter codes</w:t>
      </w:r>
      <w:r w:rsidR="007D7161" w:rsidRPr="00871272">
        <w:t xml:space="preserve">. </w:t>
      </w:r>
      <w:r w:rsidR="005D3D6C" w:rsidRPr="005D3D6C">
        <w:rPr>
          <w:color w:val="00B0F0"/>
        </w:rPr>
        <w:t xml:space="preserve">In </w:t>
      </w:r>
      <w:r w:rsidR="005D3D6C" w:rsidRPr="00F65853">
        <w:rPr>
          <w:i/>
          <w:color w:val="00B0F0"/>
        </w:rPr>
        <w:t>TK</w:t>
      </w:r>
      <w:r w:rsidR="005D3D6C" w:rsidRPr="005D3D6C">
        <w:rPr>
          <w:color w:val="00B0F0"/>
        </w:rPr>
        <w:t>, a</w:t>
      </w:r>
      <w:r w:rsidR="007D7161" w:rsidRPr="005D3D6C">
        <w:rPr>
          <w:color w:val="00B0F0"/>
        </w:rPr>
        <w:t xml:space="preserve">n </w:t>
      </w:r>
      <w:r w:rsidRPr="005D3D6C">
        <w:rPr>
          <w:color w:val="00B0F0"/>
        </w:rPr>
        <w:t>“e” stands for the East</w:t>
      </w:r>
      <w:r w:rsidR="00F65853">
        <w:rPr>
          <w:color w:val="00B0F0"/>
        </w:rPr>
        <w:t>ern</w:t>
      </w:r>
      <w:r w:rsidRPr="005D3D6C">
        <w:rPr>
          <w:color w:val="00B0F0"/>
        </w:rPr>
        <w:t xml:space="preserve"> </w:t>
      </w:r>
      <w:r w:rsidR="005D3D6C" w:rsidRPr="005D3D6C">
        <w:rPr>
          <w:color w:val="00B0F0"/>
        </w:rPr>
        <w:t xml:space="preserve">Europe </w:t>
      </w:r>
      <w:r w:rsidRPr="005D3D6C">
        <w:rPr>
          <w:color w:val="00B0F0"/>
        </w:rPr>
        <w:t xml:space="preserve">Map (which has </w:t>
      </w:r>
      <w:r w:rsidR="00124328" w:rsidRPr="005D3D6C">
        <w:rPr>
          <w:color w:val="00B0F0"/>
        </w:rPr>
        <w:t>Russia</w:t>
      </w:r>
      <w:r w:rsidRPr="005D3D6C">
        <w:rPr>
          <w:color w:val="00B0F0"/>
        </w:rPr>
        <w:t xml:space="preserve"> on it) and “w” stands for the West</w:t>
      </w:r>
      <w:r w:rsidR="00F65853">
        <w:rPr>
          <w:color w:val="00B0F0"/>
        </w:rPr>
        <w:t>ern</w:t>
      </w:r>
      <w:r w:rsidRPr="005D3D6C">
        <w:rPr>
          <w:color w:val="00B0F0"/>
        </w:rPr>
        <w:t xml:space="preserve"> </w:t>
      </w:r>
      <w:r w:rsidR="005D3D6C">
        <w:rPr>
          <w:color w:val="00B0F0"/>
        </w:rPr>
        <w:t xml:space="preserve">Europe </w:t>
      </w:r>
      <w:r w:rsidRPr="005D3D6C">
        <w:rPr>
          <w:color w:val="00B0F0"/>
        </w:rPr>
        <w:t>Map (which has Britain on it).</w:t>
      </w:r>
      <w:r w:rsidR="005D3D6C">
        <w:rPr>
          <w:color w:val="00B0F0"/>
        </w:rPr>
        <w:t xml:space="preserve"> </w:t>
      </w:r>
    </w:p>
    <w:p w14:paraId="6F0D6FD6" w14:textId="77777777" w:rsidR="00B452FE" w:rsidRPr="00361B57" w:rsidRDefault="00A8341D" w:rsidP="006C48DC">
      <w:pPr>
        <w:pStyle w:val="StyleItalic"/>
        <w:shd w:val="clear" w:color="auto" w:fill="BFBFBF"/>
        <w:ind w:left="360"/>
        <w:rPr>
          <w:i w:val="0"/>
          <w:iCs w:val="0"/>
        </w:rPr>
      </w:pPr>
      <w:r w:rsidRPr="00361B57">
        <w:rPr>
          <w:b/>
          <w:i w:val="0"/>
          <w:iCs w:val="0"/>
        </w:rPr>
        <w:t xml:space="preserve">Example: </w:t>
      </w:r>
      <w:r w:rsidR="00B452FE" w:rsidRPr="00361B57">
        <w:rPr>
          <w:i w:val="0"/>
          <w:iCs w:val="0"/>
        </w:rPr>
        <w:t>Berlin is in hex w3825.</w:t>
      </w:r>
    </w:p>
    <w:p w14:paraId="1953608A" w14:textId="25A18F92" w:rsidR="005D3D6C" w:rsidRPr="005D3D6C" w:rsidRDefault="005D3D6C" w:rsidP="006C48DC">
      <w:pPr>
        <w:numPr>
          <w:ilvl w:val="12"/>
          <w:numId w:val="0"/>
        </w:numPr>
        <w:spacing w:after="20"/>
        <w:rPr>
          <w:color w:val="FF0000"/>
        </w:rPr>
      </w:pPr>
      <w:r w:rsidRPr="005D3D6C">
        <w:rPr>
          <w:color w:val="FF0000"/>
        </w:rPr>
        <w:t xml:space="preserve">In </w:t>
      </w:r>
      <w:r w:rsidRPr="00F65853">
        <w:rPr>
          <w:i/>
          <w:color w:val="FF0000"/>
        </w:rPr>
        <w:t>DS</w:t>
      </w:r>
      <w:r w:rsidRPr="005D3D6C">
        <w:rPr>
          <w:color w:val="FF0000"/>
        </w:rPr>
        <w:t xml:space="preserve">, an “a” stands for the Asia Map (which has India on it) and “p” stands for the </w:t>
      </w:r>
      <w:r w:rsidR="00F65853">
        <w:rPr>
          <w:color w:val="FF0000"/>
        </w:rPr>
        <w:t>Pacific</w:t>
      </w:r>
      <w:r w:rsidRPr="005D3D6C">
        <w:rPr>
          <w:color w:val="FF0000"/>
        </w:rPr>
        <w:t xml:space="preserve"> Map (which has Hawaii on it).</w:t>
      </w:r>
    </w:p>
    <w:p w14:paraId="4F230829" w14:textId="25973A97" w:rsidR="005D3D6C" w:rsidRPr="00361B57" w:rsidRDefault="005D3D6C" w:rsidP="006C48DC">
      <w:pPr>
        <w:pStyle w:val="StyleItalic"/>
        <w:shd w:val="clear" w:color="auto" w:fill="BFBFBF"/>
        <w:ind w:left="360"/>
        <w:rPr>
          <w:i w:val="0"/>
          <w:iCs w:val="0"/>
        </w:rPr>
      </w:pPr>
      <w:r w:rsidRPr="00361B57">
        <w:rPr>
          <w:b/>
          <w:i w:val="0"/>
          <w:iCs w:val="0"/>
        </w:rPr>
        <w:t xml:space="preserve">Example: </w:t>
      </w:r>
      <w:r>
        <w:rPr>
          <w:i w:val="0"/>
          <w:iCs w:val="0"/>
        </w:rPr>
        <w:t>Tokyo</w:t>
      </w:r>
      <w:r w:rsidRPr="00361B57">
        <w:rPr>
          <w:i w:val="0"/>
          <w:iCs w:val="0"/>
        </w:rPr>
        <w:t xml:space="preserve"> is in hex </w:t>
      </w:r>
      <w:r w:rsidR="00C51C4B">
        <w:rPr>
          <w:i w:val="0"/>
          <w:iCs w:val="0"/>
        </w:rPr>
        <w:t>p4904</w:t>
      </w:r>
      <w:r w:rsidRPr="00361B57">
        <w:rPr>
          <w:i w:val="0"/>
          <w:iCs w:val="0"/>
        </w:rPr>
        <w:t>.</w:t>
      </w:r>
    </w:p>
    <w:p w14:paraId="7188567B" w14:textId="522B93A1" w:rsidR="001C560E" w:rsidRPr="00871272" w:rsidRDefault="001C560E" w:rsidP="006C48DC">
      <w:pPr>
        <w:numPr>
          <w:ilvl w:val="12"/>
          <w:numId w:val="0"/>
        </w:numPr>
        <w:spacing w:after="20"/>
      </w:pPr>
      <w:r w:rsidRPr="00871272">
        <w:t>There are two types of hexes</w:t>
      </w:r>
      <w:r w:rsidR="005D3D6C">
        <w:t>:</w:t>
      </w:r>
      <w:r w:rsidRPr="00871272">
        <w:t xml:space="preserve"> </w:t>
      </w:r>
      <w:r w:rsidRPr="005D3D6C">
        <w:t>All-Sea and Land</w:t>
      </w:r>
      <w:r w:rsidRPr="00871272">
        <w:t>. When the word “hex” appears by itself, it refers to any hex on the map.</w:t>
      </w:r>
    </w:p>
    <w:p w14:paraId="166AA2B3" w14:textId="52747CED" w:rsidR="001C560E" w:rsidRPr="00871272" w:rsidRDefault="00E215E5" w:rsidP="006C48DC">
      <w:pPr>
        <w:numPr>
          <w:ilvl w:val="0"/>
          <w:numId w:val="19"/>
        </w:numPr>
        <w:tabs>
          <w:tab w:val="clear" w:pos="720"/>
        </w:tabs>
        <w:spacing w:after="20"/>
        <w:ind w:left="374" w:hanging="187"/>
        <w:rPr>
          <w:i/>
        </w:rPr>
      </w:pPr>
      <w:r>
        <w:rPr>
          <w:i/>
        </w:rPr>
        <w:t xml:space="preserve">All-Sea hex: </w:t>
      </w:r>
      <w:r w:rsidR="001C560E" w:rsidRPr="00871272">
        <w:t xml:space="preserve">A hex that contains </w:t>
      </w:r>
      <w:r w:rsidR="001C560E" w:rsidRPr="005D3D6C">
        <w:t>only</w:t>
      </w:r>
      <w:r w:rsidR="001C560E" w:rsidRPr="00871272">
        <w:rPr>
          <w:i/>
        </w:rPr>
        <w:t xml:space="preserve"> </w:t>
      </w:r>
      <w:r w:rsidR="001C560E" w:rsidRPr="00871272">
        <w:t>water (dark blue in color)</w:t>
      </w:r>
      <w:r w:rsidR="00B452FE" w:rsidRPr="00871272">
        <w:t>.</w:t>
      </w:r>
    </w:p>
    <w:p w14:paraId="13F063CE" w14:textId="77777777" w:rsidR="001C560E" w:rsidRPr="00871272" w:rsidRDefault="00314ADA" w:rsidP="006C48DC">
      <w:pPr>
        <w:numPr>
          <w:ilvl w:val="0"/>
          <w:numId w:val="19"/>
        </w:numPr>
        <w:tabs>
          <w:tab w:val="clear" w:pos="720"/>
        </w:tabs>
        <w:ind w:left="360" w:hanging="180"/>
        <w:rPr>
          <w:i/>
        </w:rPr>
      </w:pPr>
      <w:r w:rsidRPr="00E215E5">
        <w:rPr>
          <w:i/>
        </w:rPr>
        <w:t>Land hex</w:t>
      </w:r>
      <w:r w:rsidR="001C560E" w:rsidRPr="00E215E5">
        <w:rPr>
          <w:i/>
        </w:rPr>
        <w:t>:</w:t>
      </w:r>
      <w:r w:rsidR="001C560E" w:rsidRPr="00871272">
        <w:t xml:space="preserve"> A hex that contains any amount of land in it, </w:t>
      </w:r>
      <w:r w:rsidR="001C560E" w:rsidRPr="005D3D6C">
        <w:t xml:space="preserve">including </w:t>
      </w:r>
      <w:r w:rsidR="001C560E" w:rsidRPr="00871272">
        <w:t xml:space="preserve">hexes that have both land and water. Note </w:t>
      </w:r>
      <w:r w:rsidR="00E06AB1" w:rsidRPr="00871272">
        <w:t xml:space="preserve">that </w:t>
      </w:r>
      <w:r w:rsidR="001C560E" w:rsidRPr="00871272">
        <w:t xml:space="preserve">an </w:t>
      </w:r>
      <w:r w:rsidRPr="00871272">
        <w:t>All-Sea hex</w:t>
      </w:r>
      <w:r w:rsidR="001C560E" w:rsidRPr="00871272">
        <w:t xml:space="preserve"> with a Beachhead marker is </w:t>
      </w:r>
      <w:r w:rsidR="001C560E" w:rsidRPr="005D3D6C">
        <w:t>not</w:t>
      </w:r>
      <w:r w:rsidR="001C560E" w:rsidRPr="00871272">
        <w:t xml:space="preserve"> considered a </w:t>
      </w:r>
      <w:r w:rsidRPr="00871272">
        <w:t>Land hex</w:t>
      </w:r>
      <w:r w:rsidR="001C560E" w:rsidRPr="00871272">
        <w:t>.</w:t>
      </w:r>
    </w:p>
    <w:p w14:paraId="083180D9" w14:textId="4535D4AE" w:rsidR="00521F36" w:rsidRPr="00871272" w:rsidRDefault="001C560E" w:rsidP="006C48DC">
      <w:pPr>
        <w:numPr>
          <w:ilvl w:val="12"/>
          <w:numId w:val="0"/>
        </w:numPr>
      </w:pPr>
      <w:r w:rsidRPr="00871272">
        <w:rPr>
          <w:rFonts w:ascii="Times New Roman Bold" w:hAnsi="Times New Roman Bold"/>
          <w:b/>
        </w:rPr>
        <w:t>Home Country City</w:t>
      </w:r>
      <w:r w:rsidRPr="00871272">
        <w:rPr>
          <w:b/>
        </w:rPr>
        <w:t xml:space="preserve"> </w:t>
      </w:r>
      <w:r w:rsidRPr="00871272">
        <w:t>or</w:t>
      </w:r>
      <w:r w:rsidRPr="00871272">
        <w:rPr>
          <w:b/>
        </w:rPr>
        <w:t xml:space="preserve"> </w:t>
      </w:r>
      <w:r w:rsidRPr="00871272">
        <w:rPr>
          <w:rFonts w:ascii="Times New Roman Bold" w:hAnsi="Times New Roman Bold"/>
          <w:b/>
        </w:rPr>
        <w:t>Home Country Port</w:t>
      </w:r>
      <w:r w:rsidRPr="00871272">
        <w:rPr>
          <w:b/>
        </w:rPr>
        <w:t>:</w:t>
      </w:r>
      <w:r w:rsidRPr="00871272">
        <w:t xml:space="preserve"> A City or Port in a </w:t>
      </w:r>
      <w:r w:rsidR="00314ADA" w:rsidRPr="00871272">
        <w:t>Land hex</w:t>
      </w:r>
      <w:r w:rsidRPr="00871272">
        <w:t xml:space="preserve"> of a unit</w:t>
      </w:r>
      <w:r w:rsidR="00431BBC">
        <w:t>’</w:t>
      </w:r>
      <w:r w:rsidRPr="00871272">
        <w:t xml:space="preserve">s respective </w:t>
      </w:r>
      <w:r w:rsidR="00825688" w:rsidRPr="00871272">
        <w:t>H</w:t>
      </w:r>
      <w:r w:rsidRPr="00871272">
        <w:t xml:space="preserve">ome </w:t>
      </w:r>
      <w:r w:rsidR="00825688" w:rsidRPr="00871272">
        <w:t>C</w:t>
      </w:r>
      <w:r w:rsidRPr="00871272">
        <w:t>ountry.</w:t>
      </w:r>
      <w:r w:rsidR="00937CC2" w:rsidRPr="00871272">
        <w:t xml:space="preserve"> </w:t>
      </w:r>
    </w:p>
    <w:p w14:paraId="6E28C258" w14:textId="77777777" w:rsidR="001C560E" w:rsidRPr="00871272" w:rsidRDefault="00937CC2" w:rsidP="006C48DC">
      <w:pPr>
        <w:numPr>
          <w:ilvl w:val="12"/>
          <w:numId w:val="0"/>
        </w:numPr>
      </w:pPr>
      <w:r w:rsidRPr="00871272">
        <w:t xml:space="preserve">A Western Off-Map Box can </w:t>
      </w:r>
      <w:r w:rsidR="00521F36" w:rsidRPr="00871272">
        <w:t xml:space="preserve">also </w:t>
      </w:r>
      <w:r w:rsidRPr="00871272">
        <w:t xml:space="preserve">serve as a Home Country Port for </w:t>
      </w:r>
      <w:r w:rsidRPr="005D3D6C">
        <w:t>a</w:t>
      </w:r>
      <w:r w:rsidR="00521F36" w:rsidRPr="005D3D6C">
        <w:t xml:space="preserve">ny </w:t>
      </w:r>
      <w:r w:rsidR="00521F36" w:rsidRPr="00871272">
        <w:t>Western</w:t>
      </w:r>
      <w:r w:rsidRPr="00871272">
        <w:rPr>
          <w:i/>
        </w:rPr>
        <w:t xml:space="preserve"> </w:t>
      </w:r>
      <w:r w:rsidRPr="00871272">
        <w:t>unit</w:t>
      </w:r>
      <w:r w:rsidR="00521F36" w:rsidRPr="00871272">
        <w:t xml:space="preserve"> – no supplied ground unit, Detachment marker, or Logistics marker is required</w:t>
      </w:r>
      <w:r w:rsidRPr="00871272">
        <w:t>.</w:t>
      </w:r>
    </w:p>
    <w:p w14:paraId="2CB4AF0B" w14:textId="77777777" w:rsidR="001C560E" w:rsidRPr="005D3D6C" w:rsidRDefault="00A8341D" w:rsidP="006C48DC">
      <w:pPr>
        <w:numPr>
          <w:ilvl w:val="12"/>
          <w:numId w:val="0"/>
        </w:numPr>
        <w:shd w:val="clear" w:color="auto" w:fill="BFBFBF"/>
        <w:ind w:left="360"/>
      </w:pPr>
      <w:r w:rsidRPr="005D3D6C">
        <w:rPr>
          <w:b/>
        </w:rPr>
        <w:t xml:space="preserve">Example: </w:t>
      </w:r>
      <w:r w:rsidR="001C560E" w:rsidRPr="005D3D6C">
        <w:t>Cities and Ports in Italy are Home Country Cities and Ports for Italian units. Cities and Ports in Libya (an Italian Dependent) are not.</w:t>
      </w:r>
    </w:p>
    <w:p w14:paraId="2AAC0340" w14:textId="4E98C2CB" w:rsidR="00937CC2" w:rsidRPr="00871272" w:rsidRDefault="00937CC2" w:rsidP="006C48DC">
      <w:pPr>
        <w:numPr>
          <w:ilvl w:val="12"/>
          <w:numId w:val="0"/>
        </w:numPr>
        <w:shd w:val="clear" w:color="auto" w:fill="BFBFBF"/>
        <w:ind w:left="360"/>
        <w:rPr>
          <w:i/>
        </w:rPr>
      </w:pPr>
      <w:r w:rsidRPr="005D3D6C">
        <w:t>If Vichy is a Western Minor Country</w:t>
      </w:r>
      <w:r w:rsidR="00E215E5">
        <w:t xml:space="preserve"> in </w:t>
      </w:r>
      <w:r w:rsidR="00E215E5">
        <w:rPr>
          <w:i/>
        </w:rPr>
        <w:t>TK</w:t>
      </w:r>
      <w:r w:rsidR="00E215E5">
        <w:t xml:space="preserve">, a </w:t>
      </w:r>
      <w:r w:rsidRPr="005D3D6C">
        <w:t>Vichy unit c</w:t>
      </w:r>
      <w:r w:rsidR="00E215E5">
        <w:t>ould</w:t>
      </w:r>
      <w:r w:rsidRPr="005D3D6C">
        <w:t xml:space="preserve"> use the Eastern US/Canada Box as a Home Country Port.</w:t>
      </w:r>
    </w:p>
    <w:p w14:paraId="24058851" w14:textId="77777777" w:rsidR="00A66614" w:rsidRPr="005D3D6C" w:rsidRDefault="00A66614" w:rsidP="006C48DC">
      <w:pPr>
        <w:numPr>
          <w:ilvl w:val="12"/>
          <w:numId w:val="0"/>
        </w:numPr>
      </w:pPr>
      <w:r w:rsidRPr="005D3D6C">
        <w:rPr>
          <w:b/>
        </w:rPr>
        <w:t xml:space="preserve">Island: </w:t>
      </w:r>
      <w:r w:rsidRPr="005D3D6C">
        <w:rPr>
          <w:i/>
        </w:rPr>
        <w:t>One</w:t>
      </w:r>
      <w:r w:rsidRPr="005D3D6C">
        <w:t xml:space="preserve"> </w:t>
      </w:r>
      <w:r w:rsidR="00EB1B85" w:rsidRPr="005D3D6C">
        <w:t xml:space="preserve">Land </w:t>
      </w:r>
      <w:r w:rsidRPr="005D3D6C">
        <w:t xml:space="preserve">hex surrounded </w:t>
      </w:r>
      <w:r w:rsidR="00EB1B85" w:rsidRPr="005D3D6C">
        <w:t xml:space="preserve">entirely </w:t>
      </w:r>
      <w:r w:rsidRPr="005D3D6C">
        <w:t xml:space="preserve">by All-Sea, Strait, or Beachhead </w:t>
      </w:r>
      <w:proofErr w:type="spellStart"/>
      <w:r w:rsidRPr="005D3D6C">
        <w:t>hexsides</w:t>
      </w:r>
      <w:proofErr w:type="spellEnd"/>
      <w:r w:rsidRPr="005D3D6C">
        <w:t xml:space="preserve">.  </w:t>
      </w:r>
    </w:p>
    <w:p w14:paraId="034B4BA5" w14:textId="26FDFF81" w:rsidR="00B452FE" w:rsidRPr="005D3D6C" w:rsidRDefault="00A8341D" w:rsidP="006C48DC">
      <w:pPr>
        <w:numPr>
          <w:ilvl w:val="12"/>
          <w:numId w:val="0"/>
        </w:numPr>
        <w:shd w:val="clear" w:color="auto" w:fill="BFBFBF"/>
        <w:ind w:left="360"/>
      </w:pPr>
      <w:r w:rsidRPr="005D3D6C">
        <w:rPr>
          <w:b/>
        </w:rPr>
        <w:t xml:space="preserve">Example: </w:t>
      </w:r>
      <w:r w:rsidR="00B452FE" w:rsidRPr="005D3D6C">
        <w:t>For game purposes, Malta (w1824) is an Island</w:t>
      </w:r>
      <w:r w:rsidR="00E215E5">
        <w:t xml:space="preserve"> on the </w:t>
      </w:r>
      <w:r w:rsidR="00E215E5">
        <w:rPr>
          <w:i/>
        </w:rPr>
        <w:t xml:space="preserve">TK </w:t>
      </w:r>
      <w:r w:rsidR="00E215E5">
        <w:t>map</w:t>
      </w:r>
      <w:r w:rsidR="00B452FE" w:rsidRPr="005D3D6C">
        <w:t xml:space="preserve">. Sicily </w:t>
      </w:r>
      <w:r w:rsidRPr="005D3D6C">
        <w:t>and Sardinia are</w:t>
      </w:r>
      <w:r w:rsidR="00B452FE" w:rsidRPr="005D3D6C">
        <w:t xml:space="preserve"> not.  </w:t>
      </w:r>
    </w:p>
    <w:p w14:paraId="71B607A3" w14:textId="4C44A544" w:rsidR="006C48DC" w:rsidRPr="006C48DC" w:rsidRDefault="006C48DC" w:rsidP="006C48DC">
      <w:pPr>
        <w:numPr>
          <w:ilvl w:val="12"/>
          <w:numId w:val="0"/>
        </w:numPr>
        <w:rPr>
          <w:i/>
        </w:rPr>
      </w:pPr>
      <w:r>
        <w:rPr>
          <w:b/>
        </w:rPr>
        <w:t>§Major Port</w:t>
      </w:r>
      <w:r w:rsidRPr="00871272">
        <w:rPr>
          <w:b/>
        </w:rPr>
        <w:t>:</w:t>
      </w:r>
      <w:r w:rsidRPr="00871272">
        <w:t xml:space="preserve"> A </w:t>
      </w:r>
      <w:r>
        <w:t xml:space="preserve">Port hex that contains a Limited Stacking symbol (see the Terrain Key on the maps) with a red circle behind it is a Major Port. There is nothing special about these ports in standard </w:t>
      </w:r>
      <w:r>
        <w:rPr>
          <w:i/>
        </w:rPr>
        <w:t xml:space="preserve">AE </w:t>
      </w:r>
      <w:r>
        <w:t xml:space="preserve">games, but they are quite important when you are using </w:t>
      </w:r>
      <w:r>
        <w:rPr>
          <w:i/>
        </w:rPr>
        <w:t>SK.</w:t>
      </w:r>
    </w:p>
    <w:p w14:paraId="143DD13C" w14:textId="26627143" w:rsidR="00F73349" w:rsidRPr="005D3D6C" w:rsidRDefault="00F73349" w:rsidP="00F73349">
      <w:pPr>
        <w:numPr>
          <w:ilvl w:val="12"/>
          <w:numId w:val="0"/>
        </w:numPr>
        <w:shd w:val="clear" w:color="auto" w:fill="BFBFBF"/>
        <w:ind w:left="360"/>
      </w:pPr>
      <w:r w:rsidRPr="005D3D6C">
        <w:rPr>
          <w:b/>
        </w:rPr>
        <w:t xml:space="preserve">Example: </w:t>
      </w:r>
      <w:r>
        <w:t xml:space="preserve">Gibraltar (w2208) is a Major Port on the </w:t>
      </w:r>
      <w:r>
        <w:rPr>
          <w:i/>
        </w:rPr>
        <w:t xml:space="preserve">TK </w:t>
      </w:r>
      <w:r>
        <w:t>map</w:t>
      </w:r>
      <w:r w:rsidRPr="005D3D6C">
        <w:t xml:space="preserve">.  </w:t>
      </w:r>
    </w:p>
    <w:p w14:paraId="7AA19F9A" w14:textId="77777777" w:rsidR="00B452FE" w:rsidRPr="00871272" w:rsidRDefault="00B452FE" w:rsidP="006C48DC">
      <w:pPr>
        <w:numPr>
          <w:ilvl w:val="12"/>
          <w:numId w:val="0"/>
        </w:numPr>
      </w:pPr>
      <w:r w:rsidRPr="00871272">
        <w:rPr>
          <w:b/>
        </w:rPr>
        <w:t xml:space="preserve">Map: </w:t>
      </w:r>
      <w:r w:rsidRPr="00871272">
        <w:t xml:space="preserve">The play area. </w:t>
      </w:r>
      <w:r w:rsidR="001B6BE0" w:rsidRPr="00871272">
        <w:t>©</w:t>
      </w:r>
      <w:r w:rsidRPr="00871272">
        <w:t xml:space="preserve">In a combined game, </w:t>
      </w:r>
      <w:r w:rsidR="00620C66" w:rsidRPr="00871272">
        <w:rPr>
          <w:i/>
        </w:rPr>
        <w:t>DS</w:t>
      </w:r>
      <w:r w:rsidRPr="00871272">
        <w:rPr>
          <w:i/>
        </w:rPr>
        <w:t xml:space="preserve"> </w:t>
      </w:r>
      <w:r w:rsidRPr="00871272">
        <w:t xml:space="preserve">and </w:t>
      </w:r>
      <w:r w:rsidR="00620C66" w:rsidRPr="00871272">
        <w:rPr>
          <w:i/>
        </w:rPr>
        <w:t>TK</w:t>
      </w:r>
      <w:r w:rsidRPr="00871272">
        <w:rPr>
          <w:i/>
        </w:rPr>
        <w:t xml:space="preserve"> </w:t>
      </w:r>
      <w:r w:rsidRPr="00871272">
        <w:t>are considered separate “maps.”</w:t>
      </w:r>
    </w:p>
    <w:p w14:paraId="2574CCA9" w14:textId="77777777" w:rsidR="001C560E" w:rsidRPr="00871272" w:rsidRDefault="001C560E" w:rsidP="006C48DC">
      <w:pPr>
        <w:numPr>
          <w:ilvl w:val="12"/>
          <w:numId w:val="0"/>
        </w:numPr>
      </w:pPr>
      <w:r w:rsidRPr="00871272">
        <w:rPr>
          <w:b/>
        </w:rPr>
        <w:lastRenderedPageBreak/>
        <w:t>Marker:</w:t>
      </w:r>
      <w:r w:rsidRPr="00871272">
        <w:t xml:space="preserve"> A counter that is </w:t>
      </w:r>
      <w:r w:rsidRPr="00871272">
        <w:rPr>
          <w:i/>
        </w:rPr>
        <w:t>not</w:t>
      </w:r>
      <w:r w:rsidRPr="00871272">
        <w:t xml:space="preserve"> a ground </w:t>
      </w:r>
      <w:r w:rsidR="00EB1B85" w:rsidRPr="00871272">
        <w:t xml:space="preserve">unit </w:t>
      </w:r>
      <w:r w:rsidRPr="00871272">
        <w:t xml:space="preserve">or support unit. </w:t>
      </w:r>
    </w:p>
    <w:p w14:paraId="0CDC4797" w14:textId="3051CB3C" w:rsidR="001C560E" w:rsidRPr="00871272" w:rsidRDefault="001C560E" w:rsidP="006C48DC">
      <w:pPr>
        <w:numPr>
          <w:ilvl w:val="12"/>
          <w:numId w:val="0"/>
        </w:numPr>
        <w:rPr>
          <w:rStyle w:val="StyleBlack"/>
        </w:rPr>
      </w:pPr>
      <w:r w:rsidRPr="00871272">
        <w:rPr>
          <w:rFonts w:ascii="Times New Roman Bold" w:hAnsi="Times New Roman Bold"/>
          <w:b/>
          <w:color w:val="000000"/>
        </w:rPr>
        <w:t>Multi-Zone Port</w:t>
      </w:r>
      <w:r w:rsidRPr="00871272">
        <w:rPr>
          <w:rStyle w:val="StyleBoldBlack"/>
        </w:rPr>
        <w:t>:</w:t>
      </w:r>
      <w:r w:rsidRPr="00871272">
        <w:rPr>
          <w:rStyle w:val="StyleBlack"/>
        </w:rPr>
        <w:t xml:space="preserve"> A Port </w:t>
      </w:r>
      <w:r w:rsidR="00F73349">
        <w:rPr>
          <w:rStyle w:val="StyleBlack"/>
        </w:rPr>
        <w:t xml:space="preserve">hex that contains a light blue background (see the Terrain Key on the maps) is a Multi-Zone Port. Such a hex </w:t>
      </w:r>
      <w:r w:rsidRPr="00871272">
        <w:rPr>
          <w:rStyle w:val="StyleBlack"/>
        </w:rPr>
        <w:t xml:space="preserve">is considered to be in more than one Naval Zone at the same time. </w:t>
      </w:r>
    </w:p>
    <w:p w14:paraId="37A6AF33" w14:textId="7A047A68" w:rsidR="00F73349" w:rsidRPr="005D3D6C" w:rsidRDefault="00F73349" w:rsidP="00F73349">
      <w:pPr>
        <w:numPr>
          <w:ilvl w:val="12"/>
          <w:numId w:val="0"/>
        </w:numPr>
        <w:shd w:val="clear" w:color="auto" w:fill="BFBFBF"/>
        <w:ind w:left="360"/>
      </w:pPr>
      <w:r w:rsidRPr="005D3D6C">
        <w:rPr>
          <w:b/>
        </w:rPr>
        <w:t xml:space="preserve">Example: </w:t>
      </w:r>
      <w:r>
        <w:t xml:space="preserve">Gibraltar (w2208) is also a Multi-Zone Port on the </w:t>
      </w:r>
      <w:r>
        <w:rPr>
          <w:i/>
        </w:rPr>
        <w:t xml:space="preserve">TK </w:t>
      </w:r>
      <w:r>
        <w:t>map</w:t>
      </w:r>
      <w:r w:rsidRPr="005D3D6C">
        <w:t xml:space="preserve">.  </w:t>
      </w:r>
    </w:p>
    <w:p w14:paraId="79B31750" w14:textId="77777777" w:rsidR="001C560E" w:rsidRPr="005D3D6C" w:rsidRDefault="00A8341D" w:rsidP="006C48DC">
      <w:pPr>
        <w:numPr>
          <w:ilvl w:val="12"/>
          <w:numId w:val="0"/>
        </w:numPr>
        <w:shd w:val="clear" w:color="auto" w:fill="BFBFBF"/>
        <w:ind w:left="360"/>
        <w:rPr>
          <w:rStyle w:val="StyleBoldBlack"/>
        </w:rPr>
      </w:pPr>
      <w:r w:rsidRPr="005D3D6C">
        <w:rPr>
          <w:b/>
          <w:color w:val="000000"/>
        </w:rPr>
        <w:t xml:space="preserve">Clarification: </w:t>
      </w:r>
      <w:r w:rsidR="001C560E" w:rsidRPr="005D3D6C">
        <w:rPr>
          <w:color w:val="000000"/>
        </w:rPr>
        <w:t>Regardless of where a Port might be on the map, only those Ports designated as Multi-Zone Ports are considered as such.</w:t>
      </w:r>
    </w:p>
    <w:p w14:paraId="66923F63" w14:textId="77777777" w:rsidR="00B452FE" w:rsidRPr="00871272" w:rsidRDefault="00B452FE" w:rsidP="006C48DC">
      <w:pPr>
        <w:numPr>
          <w:ilvl w:val="12"/>
          <w:numId w:val="0"/>
        </w:numPr>
      </w:pPr>
      <w:r w:rsidRPr="00871272">
        <w:rPr>
          <w:rFonts w:ascii="Times New Roman Bold" w:hAnsi="Times New Roman Bold"/>
          <w:b/>
          <w:u w:val="single"/>
        </w:rPr>
        <w:t>Naval Base</w:t>
      </w:r>
      <w:r w:rsidRPr="00871272">
        <w:rPr>
          <w:b/>
        </w:rPr>
        <w:t>:</w:t>
      </w:r>
      <w:r w:rsidRPr="00871272">
        <w:t xml:space="preserve"> A Land hex containing a Port and a </w:t>
      </w:r>
      <w:r w:rsidRPr="00871272">
        <w:rPr>
          <w:i/>
        </w:rPr>
        <w:t>supplied</w:t>
      </w:r>
      <w:r w:rsidRPr="00871272">
        <w:t xml:space="preserve"> ground unit, Detachment marker</w:t>
      </w:r>
      <w:r w:rsidR="00521F36" w:rsidRPr="00871272">
        <w:t>,</w:t>
      </w:r>
      <w:r w:rsidRPr="00871272">
        <w:t xml:space="preserve"> or Logistics marker.</w:t>
      </w:r>
    </w:p>
    <w:p w14:paraId="1396A564" w14:textId="77777777" w:rsidR="00B452FE" w:rsidRPr="00871272" w:rsidRDefault="00B452FE" w:rsidP="006C48DC">
      <w:pPr>
        <w:numPr>
          <w:ilvl w:val="12"/>
          <w:numId w:val="0"/>
        </w:numPr>
      </w:pPr>
      <w:r w:rsidRPr="00871272">
        <w:t xml:space="preserve">A Western Off-Map Box </w:t>
      </w:r>
      <w:r w:rsidR="00521F36" w:rsidRPr="00871272">
        <w:t>can</w:t>
      </w:r>
      <w:r w:rsidRPr="00871272">
        <w:t xml:space="preserve"> also serve as a </w:t>
      </w:r>
      <w:r w:rsidRPr="00871272">
        <w:rPr>
          <w:u w:val="single"/>
        </w:rPr>
        <w:t>Naval Base</w:t>
      </w:r>
      <w:r w:rsidRPr="00871272">
        <w:t xml:space="preserve"> for </w:t>
      </w:r>
      <w:r w:rsidRPr="00871272">
        <w:rPr>
          <w:i/>
        </w:rPr>
        <w:t xml:space="preserve">any </w:t>
      </w:r>
      <w:r w:rsidRPr="00871272">
        <w:t>Western Unit</w:t>
      </w:r>
      <w:r w:rsidR="00521F36" w:rsidRPr="00871272">
        <w:t xml:space="preserve"> – no</w:t>
      </w:r>
      <w:r w:rsidRPr="00871272">
        <w:t xml:space="preserve"> supplied ground unit, Detachment marker</w:t>
      </w:r>
      <w:r w:rsidR="00521F36" w:rsidRPr="00871272">
        <w:t>,</w:t>
      </w:r>
      <w:r w:rsidRPr="00871272">
        <w:t xml:space="preserve"> or Logistics marker </w:t>
      </w:r>
      <w:r w:rsidR="00521F36" w:rsidRPr="00871272">
        <w:t>is required</w:t>
      </w:r>
      <w:r w:rsidRPr="00871272">
        <w:t>.</w:t>
      </w:r>
    </w:p>
    <w:p w14:paraId="15539A70" w14:textId="77777777" w:rsidR="00B452FE" w:rsidRPr="00871272" w:rsidRDefault="00B452FE" w:rsidP="006C48DC">
      <w:pPr>
        <w:spacing w:after="20"/>
        <w:rPr>
          <w:i/>
          <w:iCs/>
        </w:rPr>
      </w:pPr>
      <w:r w:rsidRPr="00871272">
        <w:rPr>
          <w:i/>
          <w:iCs/>
          <w:u w:val="single"/>
        </w:rPr>
        <w:t>Naval Base</w:t>
      </w:r>
      <w:r w:rsidRPr="00871272">
        <w:rPr>
          <w:i/>
          <w:iCs/>
        </w:rPr>
        <w:t xml:space="preserve"> Restrictions:</w:t>
      </w:r>
    </w:p>
    <w:p w14:paraId="43587B80" w14:textId="77777777" w:rsidR="00B452FE" w:rsidRPr="00871272" w:rsidRDefault="00B452FE" w:rsidP="006C48DC">
      <w:pPr>
        <w:numPr>
          <w:ilvl w:val="0"/>
          <w:numId w:val="14"/>
        </w:numPr>
        <w:tabs>
          <w:tab w:val="clear" w:pos="360"/>
        </w:tabs>
        <w:spacing w:after="20"/>
        <w:ind w:hanging="173"/>
      </w:pPr>
      <w:r w:rsidRPr="00871272">
        <w:t xml:space="preserve">A hex containing an enemy Air unit does not have a </w:t>
      </w:r>
      <w:r w:rsidRPr="00871272">
        <w:rPr>
          <w:u w:val="single"/>
        </w:rPr>
        <w:t>Naval Base</w:t>
      </w:r>
      <w:r w:rsidRPr="00871272">
        <w:t>.</w:t>
      </w:r>
    </w:p>
    <w:p w14:paraId="3486BBE9" w14:textId="77777777" w:rsidR="00B452FE" w:rsidRPr="00871272" w:rsidRDefault="00B452FE" w:rsidP="006C48DC">
      <w:pPr>
        <w:numPr>
          <w:ilvl w:val="0"/>
          <w:numId w:val="14"/>
        </w:numPr>
        <w:tabs>
          <w:tab w:val="clear" w:pos="360"/>
        </w:tabs>
        <w:spacing w:after="20"/>
        <w:ind w:hanging="173"/>
      </w:pPr>
      <w:r w:rsidRPr="00871272">
        <w:t xml:space="preserve">A hex containing a Beachhead marker does not have a </w:t>
      </w:r>
      <w:r w:rsidRPr="00871272">
        <w:rPr>
          <w:u w:val="single"/>
        </w:rPr>
        <w:t>Naval Base.</w:t>
      </w:r>
    </w:p>
    <w:p w14:paraId="2FE3AE64" w14:textId="77777777" w:rsidR="00B452FE" w:rsidRPr="00871272" w:rsidRDefault="00B452FE" w:rsidP="006C48DC">
      <w:pPr>
        <w:numPr>
          <w:ilvl w:val="0"/>
          <w:numId w:val="14"/>
        </w:numPr>
        <w:tabs>
          <w:tab w:val="clear" w:pos="360"/>
        </w:tabs>
        <w:ind w:left="374" w:hanging="187"/>
      </w:pPr>
      <w:r w:rsidRPr="00871272">
        <w:t xml:space="preserve">An Ice hex affected by Snow does not have a </w:t>
      </w:r>
      <w:r w:rsidRPr="00871272">
        <w:rPr>
          <w:u w:val="single"/>
        </w:rPr>
        <w:t>Naval Base</w:t>
      </w:r>
      <w:r w:rsidRPr="00871272">
        <w:t>.</w:t>
      </w:r>
    </w:p>
    <w:p w14:paraId="4CA5F683" w14:textId="3896C26E" w:rsidR="00D178CB" w:rsidRPr="005D3D6C" w:rsidRDefault="00A8341D" w:rsidP="006C48DC">
      <w:pPr>
        <w:shd w:val="clear" w:color="auto" w:fill="BFBFBF"/>
        <w:ind w:left="360"/>
      </w:pPr>
      <w:r w:rsidRPr="005D3D6C">
        <w:rPr>
          <w:b/>
        </w:rPr>
        <w:t xml:space="preserve">Clarification: </w:t>
      </w:r>
      <w:r w:rsidR="002E1423" w:rsidRPr="005D3D6C">
        <w:t>It</w:t>
      </w:r>
      <w:r w:rsidR="00431BBC">
        <w:t>’</w:t>
      </w:r>
      <w:r w:rsidR="002E1423" w:rsidRPr="005D3D6C">
        <w:t xml:space="preserve">s a little hard to see, but Leningrad </w:t>
      </w:r>
      <w:r w:rsidR="00F075AD" w:rsidRPr="005D3D6C">
        <w:t xml:space="preserve">(e4608) </w:t>
      </w:r>
      <w:r w:rsidR="002E1423" w:rsidRPr="005D3D6C">
        <w:t>is an Ice hex</w:t>
      </w:r>
      <w:r w:rsidR="00E215E5">
        <w:t xml:space="preserve"> on the </w:t>
      </w:r>
      <w:r w:rsidR="00E215E5">
        <w:rPr>
          <w:i/>
        </w:rPr>
        <w:t xml:space="preserve">TK </w:t>
      </w:r>
      <w:r w:rsidR="00E215E5">
        <w:t>map</w:t>
      </w:r>
      <w:r w:rsidR="002E1423" w:rsidRPr="005D3D6C">
        <w:t>.</w:t>
      </w:r>
      <w:r w:rsidR="00D178CB" w:rsidRPr="005D3D6C">
        <w:t xml:space="preserve"> </w:t>
      </w:r>
    </w:p>
    <w:p w14:paraId="15EEE4AC" w14:textId="47238E54" w:rsidR="002E2E83" w:rsidRPr="005D3D6C" w:rsidRDefault="00A8341D" w:rsidP="006C48DC">
      <w:pPr>
        <w:shd w:val="clear" w:color="auto" w:fill="BFBFBF"/>
        <w:ind w:left="360"/>
      </w:pPr>
      <w:r w:rsidRPr="005D3D6C">
        <w:rPr>
          <w:b/>
        </w:rPr>
        <w:t xml:space="preserve">Example: </w:t>
      </w:r>
      <w:r w:rsidR="002E2E83" w:rsidRPr="005D3D6C">
        <w:t xml:space="preserve">If Venice </w:t>
      </w:r>
      <w:r w:rsidR="00F075AD" w:rsidRPr="005D3D6C">
        <w:t xml:space="preserve">(w3023) </w:t>
      </w:r>
      <w:r w:rsidR="002E2E83" w:rsidRPr="005D3D6C">
        <w:t xml:space="preserve">contains a supplied German ground unit and an unsupplied Italian ground unit, it is a German </w:t>
      </w:r>
      <w:r w:rsidR="002E2E83" w:rsidRPr="005D3D6C">
        <w:rPr>
          <w:u w:val="single"/>
        </w:rPr>
        <w:t>Naval Base</w:t>
      </w:r>
      <w:r w:rsidR="002E2E83" w:rsidRPr="005D3D6C">
        <w:t xml:space="preserve">, but not an Italian </w:t>
      </w:r>
      <w:r w:rsidR="002E2E83" w:rsidRPr="005D3D6C">
        <w:rPr>
          <w:u w:val="single"/>
        </w:rPr>
        <w:t>Naval Base</w:t>
      </w:r>
      <w:r w:rsidR="002E2E83" w:rsidRPr="005D3D6C">
        <w:t>. That</w:t>
      </w:r>
      <w:r w:rsidR="00431BBC">
        <w:t>’</w:t>
      </w:r>
      <w:r w:rsidR="002E2E83" w:rsidRPr="005D3D6C">
        <w:t>s because the Italian unit is not supplied.</w:t>
      </w:r>
    </w:p>
    <w:p w14:paraId="08C74F3D" w14:textId="77777777" w:rsidR="002E2E83" w:rsidRPr="005D3D6C" w:rsidRDefault="002E2E83" w:rsidP="006C48DC">
      <w:pPr>
        <w:numPr>
          <w:ilvl w:val="12"/>
          <w:numId w:val="0"/>
        </w:numPr>
        <w:shd w:val="clear" w:color="auto" w:fill="BFBFBF"/>
        <w:ind w:left="360"/>
      </w:pPr>
      <w:r w:rsidRPr="005D3D6C">
        <w:t xml:space="preserve">The </w:t>
      </w:r>
      <w:r w:rsidR="00620982" w:rsidRPr="005D3D6C">
        <w:t xml:space="preserve">West </w:t>
      </w:r>
      <w:r w:rsidRPr="005D3D6C">
        <w:t>A</w:t>
      </w:r>
      <w:r w:rsidR="00425CDB" w:rsidRPr="005D3D6C">
        <w:t>frica</w:t>
      </w:r>
      <w:r w:rsidRPr="005D3D6C">
        <w:t xml:space="preserve"> Box is a Western </w:t>
      </w:r>
      <w:r w:rsidRPr="005D3D6C">
        <w:rPr>
          <w:u w:val="single"/>
        </w:rPr>
        <w:t>Naval Base</w:t>
      </w:r>
      <w:r w:rsidRPr="005D3D6C">
        <w:t xml:space="preserve"> for any Western </w:t>
      </w:r>
      <w:r w:rsidR="002D6EA7" w:rsidRPr="005D3D6C">
        <w:t>unit</w:t>
      </w:r>
      <w:r w:rsidRPr="005D3D6C">
        <w:t xml:space="preserve">. </w:t>
      </w:r>
      <w:r w:rsidR="002D6EA7" w:rsidRPr="005D3D6C">
        <w:t>Since</w:t>
      </w:r>
      <w:r w:rsidRPr="005D3D6C">
        <w:t xml:space="preserve"> it is an Off-Map Box, it does not require a supplied ground unit.</w:t>
      </w:r>
    </w:p>
    <w:p w14:paraId="613785D7" w14:textId="495384BA" w:rsidR="001C560E" w:rsidRPr="00871272" w:rsidRDefault="001C560E" w:rsidP="006C48DC">
      <w:pPr>
        <w:numPr>
          <w:ilvl w:val="12"/>
          <w:numId w:val="0"/>
        </w:numPr>
        <w:rPr>
          <w:i/>
          <w:color w:val="000000"/>
        </w:rPr>
      </w:pPr>
      <w:r w:rsidRPr="00871272">
        <w:rPr>
          <w:rFonts w:ascii="Times New Roman Bold" w:hAnsi="Times New Roman Bold"/>
          <w:b/>
          <w:color w:val="000000"/>
        </w:rPr>
        <w:t>Naval Zone</w:t>
      </w:r>
      <w:r w:rsidRPr="00871272">
        <w:rPr>
          <w:rStyle w:val="StyleBoldBlack"/>
        </w:rPr>
        <w:t>:</w:t>
      </w:r>
      <w:r w:rsidRPr="00871272">
        <w:rPr>
          <w:rStyle w:val="StyleBlack"/>
        </w:rPr>
        <w:t xml:space="preserve"> An area consisting of </w:t>
      </w:r>
      <w:r w:rsidR="00314ADA" w:rsidRPr="00871272">
        <w:rPr>
          <w:rStyle w:val="StyleBlack"/>
        </w:rPr>
        <w:t>All-Sea hex</w:t>
      </w:r>
      <w:r w:rsidRPr="00871272">
        <w:rPr>
          <w:rStyle w:val="StyleBlack"/>
        </w:rPr>
        <w:t xml:space="preserve">es and coastal </w:t>
      </w:r>
      <w:r w:rsidR="00EB1B85" w:rsidRPr="00871272">
        <w:rPr>
          <w:rStyle w:val="StyleBlack"/>
        </w:rPr>
        <w:t>L</w:t>
      </w:r>
      <w:r w:rsidRPr="00871272">
        <w:rPr>
          <w:rStyle w:val="StyleBlack"/>
        </w:rPr>
        <w:t>and hexes</w:t>
      </w:r>
      <w:r w:rsidR="00184E9B" w:rsidRPr="00871272">
        <w:rPr>
          <w:rStyle w:val="StyleBlack"/>
        </w:rPr>
        <w:t xml:space="preserve"> as defined </w:t>
      </w:r>
      <w:r w:rsidRPr="00871272">
        <w:rPr>
          <w:rStyle w:val="StyleBlack"/>
        </w:rPr>
        <w:t>by a Naval Zone border</w:t>
      </w:r>
      <w:r w:rsidR="00184E9B" w:rsidRPr="00871272">
        <w:rPr>
          <w:rStyle w:val="StyleBlack"/>
        </w:rPr>
        <w:t xml:space="preserve">. </w:t>
      </w:r>
      <w:r w:rsidRPr="00871272">
        <w:rPr>
          <w:rStyle w:val="StyleBlack"/>
        </w:rPr>
        <w:t>A Port, City, unit</w:t>
      </w:r>
      <w:r w:rsidR="00F075AD" w:rsidRPr="00871272">
        <w:rPr>
          <w:rStyle w:val="StyleBlack"/>
        </w:rPr>
        <w:t>,</w:t>
      </w:r>
      <w:r w:rsidRPr="00871272">
        <w:rPr>
          <w:rStyle w:val="StyleBlack"/>
        </w:rPr>
        <w:t xml:space="preserve"> or marker is considered in a Naval Zone if it is in any hex in that </w:t>
      </w:r>
      <w:r w:rsidR="00184E9B" w:rsidRPr="00871272">
        <w:rPr>
          <w:rStyle w:val="StyleBlack"/>
        </w:rPr>
        <w:t>Naval Zone</w:t>
      </w:r>
      <w:r w:rsidR="00431BBC">
        <w:rPr>
          <w:rStyle w:val="StyleBlack"/>
        </w:rPr>
        <w:t>’</w:t>
      </w:r>
      <w:r w:rsidR="00184E9B" w:rsidRPr="00871272">
        <w:rPr>
          <w:rStyle w:val="StyleBlack"/>
        </w:rPr>
        <w:t xml:space="preserve">s defined area. Some coastal </w:t>
      </w:r>
      <w:r w:rsidR="00EB1B85" w:rsidRPr="00871272">
        <w:rPr>
          <w:rStyle w:val="StyleBlack"/>
        </w:rPr>
        <w:t xml:space="preserve">Land </w:t>
      </w:r>
      <w:r w:rsidR="00184E9B" w:rsidRPr="00871272">
        <w:rPr>
          <w:rStyle w:val="StyleBlack"/>
        </w:rPr>
        <w:t>h</w:t>
      </w:r>
      <w:r w:rsidRPr="00871272">
        <w:rPr>
          <w:rStyle w:val="StyleBlack"/>
        </w:rPr>
        <w:t>exes on the map may be in more than one Naval Zone at the same time</w:t>
      </w:r>
      <w:r w:rsidRPr="00871272">
        <w:rPr>
          <w:i/>
          <w:color w:val="000000"/>
        </w:rPr>
        <w:t>.</w:t>
      </w:r>
    </w:p>
    <w:p w14:paraId="2A16692A" w14:textId="77777777" w:rsidR="001C560E" w:rsidRPr="00871272" w:rsidRDefault="001C560E" w:rsidP="006C48DC">
      <w:r w:rsidRPr="00871272">
        <w:t xml:space="preserve">Naval Zones are considered adjacent to each other if they share a Naval Zone border </w:t>
      </w:r>
      <w:proofErr w:type="spellStart"/>
      <w:r w:rsidRPr="00871272">
        <w:t>hexside</w:t>
      </w:r>
      <w:proofErr w:type="spellEnd"/>
      <w:r w:rsidRPr="00871272">
        <w:t>.</w:t>
      </w:r>
    </w:p>
    <w:p w14:paraId="38CD44DA" w14:textId="4B4B47EE" w:rsidR="00BF7C34" w:rsidRPr="005D3D6C" w:rsidRDefault="00A8341D" w:rsidP="006C48DC">
      <w:pPr>
        <w:numPr>
          <w:ilvl w:val="12"/>
          <w:numId w:val="0"/>
        </w:numPr>
        <w:shd w:val="clear" w:color="auto" w:fill="BFBFBF"/>
        <w:ind w:left="360"/>
        <w:rPr>
          <w:color w:val="000000"/>
        </w:rPr>
      </w:pPr>
      <w:r w:rsidRPr="005D3D6C">
        <w:rPr>
          <w:b/>
          <w:color w:val="000000"/>
        </w:rPr>
        <w:t xml:space="preserve">Example: </w:t>
      </w:r>
      <w:r w:rsidR="00BF7C34" w:rsidRPr="005D3D6C">
        <w:rPr>
          <w:color w:val="000000"/>
        </w:rPr>
        <w:t xml:space="preserve">Find the North Sea </w:t>
      </w:r>
      <w:r w:rsidR="00BF7C34" w:rsidRPr="005D3D6C">
        <w:t xml:space="preserve">Naval Zone </w:t>
      </w:r>
      <w:r w:rsidR="00BF7C34" w:rsidRPr="005D3D6C">
        <w:rPr>
          <w:color w:val="000000"/>
        </w:rPr>
        <w:t xml:space="preserve">on the </w:t>
      </w:r>
      <w:r w:rsidR="005D3D6C" w:rsidRPr="00E215E5">
        <w:rPr>
          <w:i/>
          <w:color w:val="000000"/>
        </w:rPr>
        <w:t>TK</w:t>
      </w:r>
      <w:r w:rsidR="005D3D6C">
        <w:rPr>
          <w:color w:val="000000"/>
        </w:rPr>
        <w:t xml:space="preserve"> </w:t>
      </w:r>
      <w:r w:rsidR="00BF7C34" w:rsidRPr="005D3D6C">
        <w:rPr>
          <w:color w:val="000000"/>
        </w:rPr>
        <w:t xml:space="preserve">map. The </w:t>
      </w:r>
      <w:r w:rsidR="00314ADA" w:rsidRPr="005D3D6C">
        <w:rPr>
          <w:color w:val="000000"/>
        </w:rPr>
        <w:t>All-Sea hex</w:t>
      </w:r>
      <w:r w:rsidR="00BF7C34" w:rsidRPr="005D3D6C">
        <w:rPr>
          <w:color w:val="000000"/>
        </w:rPr>
        <w:t>es in th</w:t>
      </w:r>
      <w:r w:rsidR="00A4470F" w:rsidRPr="005D3D6C">
        <w:rPr>
          <w:color w:val="000000"/>
        </w:rPr>
        <w:t>is</w:t>
      </w:r>
      <w:r w:rsidR="00BF7C34" w:rsidRPr="005D3D6C">
        <w:rPr>
          <w:color w:val="000000"/>
        </w:rPr>
        <w:t xml:space="preserve"> Naval Zone are fairly obvious. Other examples of hexes in the Naval Zone are Southampton (w3915) and Antwerp (w3718). Less obvious, but still in the North Sea are London (w3916) and </w:t>
      </w:r>
      <w:r w:rsidR="000270A8" w:rsidRPr="005D3D6C">
        <w:rPr>
          <w:color w:val="000000"/>
        </w:rPr>
        <w:t>Trondheim</w:t>
      </w:r>
      <w:r w:rsidR="00BF7C34" w:rsidRPr="005D3D6C">
        <w:rPr>
          <w:color w:val="000000"/>
        </w:rPr>
        <w:t xml:space="preserve"> (w</w:t>
      </w:r>
      <w:r w:rsidR="000270A8" w:rsidRPr="005D3D6C">
        <w:rPr>
          <w:color w:val="000000"/>
        </w:rPr>
        <w:t>5025</w:t>
      </w:r>
      <w:r w:rsidR="00BF7C34" w:rsidRPr="005D3D6C">
        <w:rPr>
          <w:color w:val="000000"/>
        </w:rPr>
        <w:t>). Hex w3913 is in both the North Atlantic and North Sea Naval Zones.</w:t>
      </w:r>
    </w:p>
    <w:p w14:paraId="35D73BCF" w14:textId="77777777" w:rsidR="00BF7C34" w:rsidRPr="005D3D6C" w:rsidRDefault="00BF7C34" w:rsidP="006C48DC">
      <w:pPr>
        <w:numPr>
          <w:ilvl w:val="12"/>
          <w:numId w:val="0"/>
        </w:numPr>
        <w:shd w:val="clear" w:color="auto" w:fill="BFBFBF"/>
        <w:ind w:left="360"/>
        <w:rPr>
          <w:color w:val="000000"/>
        </w:rPr>
      </w:pPr>
      <w:r w:rsidRPr="005D3D6C">
        <w:rPr>
          <w:color w:val="000000"/>
        </w:rPr>
        <w:t>The North Atlantic Naval Zone is adjacent to the North Sea and Western Mediterranean Naval Zones, but not the A</w:t>
      </w:r>
      <w:r w:rsidR="00F075AD" w:rsidRPr="005D3D6C">
        <w:rPr>
          <w:color w:val="000000"/>
        </w:rPr>
        <w:t>rctic</w:t>
      </w:r>
      <w:r w:rsidRPr="005D3D6C">
        <w:rPr>
          <w:color w:val="000000"/>
        </w:rPr>
        <w:t xml:space="preserve"> Sea Naval Zone.</w:t>
      </w:r>
    </w:p>
    <w:p w14:paraId="1D1E3B29" w14:textId="77777777" w:rsidR="00184E9B" w:rsidRPr="00871272" w:rsidRDefault="00BF7C34" w:rsidP="006C48DC">
      <w:r w:rsidRPr="00871272">
        <w:rPr>
          <w:rFonts w:ascii="Times New Roman Bold" w:hAnsi="Times New Roman Bold"/>
          <w:b/>
          <w:color w:val="000000"/>
        </w:rPr>
        <w:t>Naval Zone Box:</w:t>
      </w:r>
      <w:r w:rsidRPr="00871272">
        <w:rPr>
          <w:rStyle w:val="StyleBlack"/>
        </w:rPr>
        <w:t xml:space="preserve"> </w:t>
      </w:r>
      <w:r w:rsidR="00184E9B" w:rsidRPr="00871272">
        <w:rPr>
          <w:rStyle w:val="StyleBlack"/>
        </w:rPr>
        <w:t xml:space="preserve">Every Naval Zone has three Naval Zone Boxes: </w:t>
      </w:r>
      <w:r w:rsidR="00184E9B" w:rsidRPr="00871272">
        <w:rPr>
          <w:rStyle w:val="StyleBlack"/>
          <w:i/>
        </w:rPr>
        <w:t>On Station, Convoys</w:t>
      </w:r>
      <w:r w:rsidR="00427490" w:rsidRPr="00871272">
        <w:rPr>
          <w:rStyle w:val="StyleBlack"/>
          <w:i/>
        </w:rPr>
        <w:t>,</w:t>
      </w:r>
      <w:r w:rsidR="00184E9B" w:rsidRPr="00871272">
        <w:rPr>
          <w:rStyle w:val="StyleBlack"/>
          <w:i/>
        </w:rPr>
        <w:t xml:space="preserve"> </w:t>
      </w:r>
      <w:r w:rsidR="00184E9B" w:rsidRPr="00871272">
        <w:rPr>
          <w:rStyle w:val="StyleBlack"/>
        </w:rPr>
        <w:t xml:space="preserve">and </w:t>
      </w:r>
      <w:r w:rsidR="00184E9B" w:rsidRPr="00871272">
        <w:rPr>
          <w:rStyle w:val="StyleBlack"/>
          <w:i/>
        </w:rPr>
        <w:t>Used</w:t>
      </w:r>
      <w:r w:rsidR="00184E9B" w:rsidRPr="00871272">
        <w:rPr>
          <w:rStyle w:val="StyleBlack"/>
        </w:rPr>
        <w:t>. These boxes are used to show the status of support units and markers within that Naval Zone.</w:t>
      </w:r>
    </w:p>
    <w:p w14:paraId="2BD047E5" w14:textId="53CB4D8B" w:rsidR="000E756F" w:rsidRPr="005D3D6C" w:rsidRDefault="00A8341D" w:rsidP="006C48DC">
      <w:pPr>
        <w:numPr>
          <w:ilvl w:val="12"/>
          <w:numId w:val="0"/>
        </w:numPr>
        <w:shd w:val="clear" w:color="auto" w:fill="BFBFBF"/>
        <w:ind w:left="360"/>
        <w:rPr>
          <w:color w:val="000000"/>
        </w:rPr>
      </w:pPr>
      <w:r w:rsidRPr="005D3D6C">
        <w:rPr>
          <w:b/>
          <w:color w:val="000000"/>
        </w:rPr>
        <w:t xml:space="preserve">Clarification: </w:t>
      </w:r>
      <w:r w:rsidR="000E756F" w:rsidRPr="005D3D6C">
        <w:rPr>
          <w:color w:val="000000"/>
        </w:rPr>
        <w:t xml:space="preserve">Note that Naval Zone Boxes are printed over </w:t>
      </w:r>
      <w:r w:rsidR="00314ADA" w:rsidRPr="005D3D6C">
        <w:rPr>
          <w:color w:val="000000"/>
        </w:rPr>
        <w:t>All-Sea hex</w:t>
      </w:r>
      <w:r w:rsidR="000E756F" w:rsidRPr="005D3D6C">
        <w:rPr>
          <w:color w:val="000000"/>
        </w:rPr>
        <w:t>es on the map. Those hexes are still in play! We</w:t>
      </w:r>
      <w:r w:rsidR="00431BBC">
        <w:rPr>
          <w:color w:val="000000"/>
        </w:rPr>
        <w:t>’</w:t>
      </w:r>
      <w:r w:rsidR="000E756F" w:rsidRPr="005D3D6C">
        <w:rPr>
          <w:color w:val="000000"/>
        </w:rPr>
        <w:t>ve tried to place the boxes so that crowding shouldn</w:t>
      </w:r>
      <w:r w:rsidR="00431BBC">
        <w:rPr>
          <w:color w:val="000000"/>
        </w:rPr>
        <w:t>’</w:t>
      </w:r>
      <w:r w:rsidR="000E756F" w:rsidRPr="005D3D6C">
        <w:rPr>
          <w:color w:val="000000"/>
        </w:rPr>
        <w:t>t occur very often, but when it does, take care to place your pieces so that you know what is where.</w:t>
      </w:r>
    </w:p>
    <w:p w14:paraId="00E35F24" w14:textId="261DDC34" w:rsidR="00E215E5" w:rsidRPr="00E215E5" w:rsidRDefault="0053390B" w:rsidP="006C48DC">
      <w:pPr>
        <w:rPr>
          <w:color w:val="FF0000"/>
        </w:rPr>
      </w:pPr>
      <w:r>
        <w:rPr>
          <w:rStyle w:val="StyleBlack"/>
          <w:color w:val="FF0000"/>
        </w:rPr>
        <w:sym w:font="Wingdings 3" w:char="F081"/>
      </w:r>
      <w:r w:rsidR="00E215E5" w:rsidRPr="0053390B">
        <w:rPr>
          <w:rStyle w:val="StyleBlack"/>
          <w:i/>
          <w:color w:val="FF0000"/>
        </w:rPr>
        <w:t xml:space="preserve">On the </w:t>
      </w:r>
      <w:r w:rsidR="00E215E5" w:rsidRPr="0053390B">
        <w:rPr>
          <w:rStyle w:val="StyleBlack"/>
          <w:color w:val="FF0000"/>
        </w:rPr>
        <w:t>DS</w:t>
      </w:r>
      <w:r w:rsidR="00E215E5" w:rsidRPr="0053390B">
        <w:rPr>
          <w:rStyle w:val="StyleBlack"/>
          <w:i/>
          <w:color w:val="FF0000"/>
        </w:rPr>
        <w:t xml:space="preserve"> map, the Naval Zone Box</w:t>
      </w:r>
      <w:r w:rsidRPr="0053390B">
        <w:rPr>
          <w:rStyle w:val="StyleBlack"/>
          <w:i/>
          <w:color w:val="FF0000"/>
        </w:rPr>
        <w:t>es</w:t>
      </w:r>
      <w:r w:rsidR="00E215E5" w:rsidRPr="0053390B">
        <w:rPr>
          <w:rStyle w:val="StyleBlack"/>
          <w:i/>
          <w:color w:val="FF0000"/>
        </w:rPr>
        <w:t xml:space="preserve"> for the Java Sea </w:t>
      </w:r>
      <w:r w:rsidRPr="0053390B">
        <w:rPr>
          <w:rStyle w:val="StyleBlack"/>
          <w:i/>
          <w:color w:val="FF0000"/>
        </w:rPr>
        <w:t xml:space="preserve">and Yellow Sea </w:t>
      </w:r>
      <w:r w:rsidR="00E215E5" w:rsidRPr="0053390B">
        <w:rPr>
          <w:rStyle w:val="StyleBlack"/>
          <w:i/>
          <w:color w:val="FF0000"/>
        </w:rPr>
        <w:t>Naval Zone</w:t>
      </w:r>
      <w:r w:rsidRPr="0053390B">
        <w:rPr>
          <w:rStyle w:val="StyleBlack"/>
          <w:i/>
          <w:color w:val="FF0000"/>
        </w:rPr>
        <w:t>s</w:t>
      </w:r>
      <w:r w:rsidR="00E215E5" w:rsidRPr="0053390B">
        <w:rPr>
          <w:rStyle w:val="StyleBlack"/>
          <w:i/>
          <w:color w:val="FF0000"/>
        </w:rPr>
        <w:t xml:space="preserve"> </w:t>
      </w:r>
      <w:r>
        <w:rPr>
          <w:rStyle w:val="StyleBlack"/>
          <w:i/>
          <w:color w:val="FF0000"/>
        </w:rPr>
        <w:t>bear</w:t>
      </w:r>
      <w:r w:rsidR="00E215E5" w:rsidRPr="0053390B">
        <w:rPr>
          <w:rStyle w:val="StyleBlack"/>
          <w:i/>
          <w:color w:val="FF0000"/>
        </w:rPr>
        <w:t xml:space="preserve"> special </w:t>
      </w:r>
      <w:r>
        <w:rPr>
          <w:rStyle w:val="StyleBlack"/>
          <w:i/>
          <w:color w:val="FF0000"/>
        </w:rPr>
        <w:t>m</w:t>
      </w:r>
      <w:r w:rsidR="00E215E5" w:rsidRPr="0053390B">
        <w:rPr>
          <w:rStyle w:val="StyleBlack"/>
          <w:i/>
          <w:color w:val="FF0000"/>
        </w:rPr>
        <w:t>ention. Because the geography is so tigh</w:t>
      </w:r>
      <w:r w:rsidRPr="0053390B">
        <w:rPr>
          <w:rStyle w:val="StyleBlack"/>
          <w:i/>
          <w:color w:val="FF0000"/>
        </w:rPr>
        <w:t>t</w:t>
      </w:r>
      <w:r w:rsidR="00E215E5" w:rsidRPr="0053390B">
        <w:rPr>
          <w:rStyle w:val="StyleBlack"/>
          <w:i/>
          <w:color w:val="FF0000"/>
        </w:rPr>
        <w:t>, you’ll see th</w:t>
      </w:r>
      <w:r w:rsidRPr="0053390B">
        <w:rPr>
          <w:rStyle w:val="StyleBlack"/>
          <w:i/>
          <w:color w:val="FF0000"/>
        </w:rPr>
        <w:t>ese</w:t>
      </w:r>
      <w:r w:rsidR="00E215E5" w:rsidRPr="0053390B">
        <w:rPr>
          <w:rStyle w:val="StyleBlack"/>
          <w:i/>
          <w:color w:val="FF0000"/>
        </w:rPr>
        <w:t xml:space="preserve"> Naval Zone Box</w:t>
      </w:r>
      <w:r w:rsidRPr="0053390B">
        <w:rPr>
          <w:rStyle w:val="StyleBlack"/>
          <w:i/>
          <w:color w:val="FF0000"/>
        </w:rPr>
        <w:t>es</w:t>
      </w:r>
      <w:r w:rsidR="00E215E5" w:rsidRPr="0053390B">
        <w:rPr>
          <w:rStyle w:val="StyleBlack"/>
          <w:i/>
          <w:color w:val="FF0000"/>
        </w:rPr>
        <w:t xml:space="preserve"> </w:t>
      </w:r>
      <w:r>
        <w:rPr>
          <w:rStyle w:val="StyleBlack"/>
          <w:i/>
          <w:color w:val="FF0000"/>
        </w:rPr>
        <w:t>are</w:t>
      </w:r>
      <w:r w:rsidR="00E215E5" w:rsidRPr="0053390B">
        <w:rPr>
          <w:rStyle w:val="StyleBlack"/>
          <w:i/>
          <w:color w:val="FF0000"/>
        </w:rPr>
        <w:t xml:space="preserve"> situated outside the</w:t>
      </w:r>
      <w:r w:rsidRPr="0053390B">
        <w:rPr>
          <w:rStyle w:val="StyleBlack"/>
          <w:i/>
          <w:color w:val="FF0000"/>
        </w:rPr>
        <w:t>ir</w:t>
      </w:r>
      <w:r w:rsidR="00E215E5" w:rsidRPr="0053390B">
        <w:rPr>
          <w:rStyle w:val="StyleBlack"/>
          <w:i/>
          <w:color w:val="FF0000"/>
        </w:rPr>
        <w:t xml:space="preserve"> Naval Zone borders. </w:t>
      </w:r>
      <w:r w:rsidR="008232DE">
        <w:rPr>
          <w:rStyle w:val="StyleBlack"/>
          <w:i/>
          <w:color w:val="FF0000"/>
        </w:rPr>
        <w:t>Be sure to u</w:t>
      </w:r>
      <w:r w:rsidR="00E215E5" w:rsidRPr="0053390B">
        <w:rPr>
          <w:rStyle w:val="StyleBlack"/>
          <w:i/>
          <w:color w:val="FF0000"/>
        </w:rPr>
        <w:t xml:space="preserve">se the correct Naval Zone Box when placing </w:t>
      </w:r>
      <w:r>
        <w:rPr>
          <w:rStyle w:val="StyleBlack"/>
          <w:i/>
          <w:color w:val="FF0000"/>
        </w:rPr>
        <w:t>counter</w:t>
      </w:r>
      <w:r w:rsidR="00E215E5" w:rsidRPr="0053390B">
        <w:rPr>
          <w:rStyle w:val="StyleBlack"/>
          <w:i/>
          <w:color w:val="FF0000"/>
        </w:rPr>
        <w:t xml:space="preserve">s </w:t>
      </w:r>
      <w:r w:rsidRPr="0053390B">
        <w:rPr>
          <w:rStyle w:val="StyleBlack"/>
          <w:i/>
          <w:color w:val="FF0000"/>
        </w:rPr>
        <w:t>in these Naval Zones</w:t>
      </w:r>
      <w:r w:rsidR="00E215E5" w:rsidRPr="0053390B">
        <w:rPr>
          <w:rStyle w:val="StyleBlack"/>
          <w:i/>
          <w:color w:val="FF0000"/>
        </w:rPr>
        <w:t>.</w:t>
      </w:r>
    </w:p>
    <w:p w14:paraId="7062F847" w14:textId="77777777" w:rsidR="00521F36" w:rsidRPr="00871272" w:rsidRDefault="00521F36" w:rsidP="006C48DC">
      <w:r w:rsidRPr="00871272">
        <w:rPr>
          <w:b/>
        </w:rPr>
        <w:t xml:space="preserve">Neutral: </w:t>
      </w:r>
      <w:r w:rsidRPr="00871272">
        <w:t>A Minor Country that is not Active or Conquered.</w:t>
      </w:r>
    </w:p>
    <w:p w14:paraId="1FDB9EB3" w14:textId="3DBF9754" w:rsidR="009A699D" w:rsidRPr="005D3D6C" w:rsidRDefault="009A699D" w:rsidP="006C48DC">
      <w:pPr>
        <w:numPr>
          <w:ilvl w:val="12"/>
          <w:numId w:val="0"/>
        </w:numPr>
        <w:shd w:val="clear" w:color="auto" w:fill="BFBFBF"/>
        <w:ind w:left="360"/>
      </w:pPr>
      <w:r w:rsidRPr="005D3D6C">
        <w:rPr>
          <w:b/>
        </w:rPr>
        <w:t xml:space="preserve">Clarification: </w:t>
      </w:r>
      <w:r w:rsidRPr="005D3D6C">
        <w:t xml:space="preserve">A Minor Country with an Influence marker </w:t>
      </w:r>
      <w:r w:rsidRPr="002B79E6">
        <w:t>(1</w:t>
      </w:r>
      <w:r w:rsidR="002B79E6" w:rsidRPr="002B79E6">
        <w:t>8</w:t>
      </w:r>
      <w:r w:rsidRPr="002B79E6">
        <w:t>.14</w:t>
      </w:r>
      <w:r w:rsidR="002B79E6" w:rsidRPr="002B79E6">
        <w:t>, 37.1</w:t>
      </w:r>
      <w:r w:rsidR="004D5E5F">
        <w:t>8</w:t>
      </w:r>
      <w:r w:rsidRPr="002B79E6">
        <w:t>)</w:t>
      </w:r>
      <w:r w:rsidRPr="005D3D6C">
        <w:t xml:space="preserve"> is still a Neutral Minor Country.</w:t>
      </w:r>
    </w:p>
    <w:p w14:paraId="476409E0" w14:textId="23D52680" w:rsidR="001C560E" w:rsidRDefault="001C560E" w:rsidP="006C48DC">
      <w:pPr>
        <w:rPr>
          <w:color w:val="00B0F0"/>
        </w:rPr>
      </w:pPr>
      <w:r w:rsidRPr="00871272">
        <w:rPr>
          <w:rStyle w:val="StyleBoldBlack"/>
        </w:rPr>
        <w:t>Off-Map Box</w:t>
      </w:r>
      <w:r w:rsidRPr="00871272">
        <w:rPr>
          <w:b/>
        </w:rPr>
        <w:t xml:space="preserve">: </w:t>
      </w:r>
      <w:r w:rsidR="005D3D6C" w:rsidRPr="005D3D6C">
        <w:rPr>
          <w:color w:val="00B0F0"/>
        </w:rPr>
        <w:t xml:space="preserve">On the </w:t>
      </w:r>
      <w:r w:rsidR="005D3D6C" w:rsidRPr="00F65853">
        <w:rPr>
          <w:i/>
          <w:color w:val="00B0F0"/>
        </w:rPr>
        <w:t>TK</w:t>
      </w:r>
      <w:r w:rsidR="005D3D6C" w:rsidRPr="005D3D6C">
        <w:rPr>
          <w:color w:val="00B0F0"/>
        </w:rPr>
        <w:t xml:space="preserve"> map, t</w:t>
      </w:r>
      <w:r w:rsidRPr="005D3D6C">
        <w:rPr>
          <w:color w:val="00B0F0"/>
        </w:rPr>
        <w:t xml:space="preserve">he boxes labeled Eastern US/Canada, </w:t>
      </w:r>
      <w:r w:rsidR="006762B7" w:rsidRPr="005D3D6C">
        <w:rPr>
          <w:color w:val="00B0F0"/>
        </w:rPr>
        <w:t>West Africa, East Africa</w:t>
      </w:r>
      <w:r w:rsidR="00FB2C86" w:rsidRPr="005D3D6C">
        <w:rPr>
          <w:color w:val="00B0F0"/>
        </w:rPr>
        <w:t>, Middle East</w:t>
      </w:r>
      <w:r w:rsidR="00F075AD" w:rsidRPr="005D3D6C">
        <w:rPr>
          <w:color w:val="00B0F0"/>
        </w:rPr>
        <w:t>,</w:t>
      </w:r>
      <w:r w:rsidRPr="005D3D6C">
        <w:rPr>
          <w:color w:val="00B0F0"/>
        </w:rPr>
        <w:t xml:space="preserve"> and </w:t>
      </w:r>
      <w:r w:rsidR="00DD60FC" w:rsidRPr="005D3D6C">
        <w:rPr>
          <w:color w:val="00B0F0"/>
        </w:rPr>
        <w:t>Central Asia</w:t>
      </w:r>
      <w:r w:rsidR="005D3D6C" w:rsidRPr="005D3D6C">
        <w:rPr>
          <w:color w:val="00B0F0"/>
        </w:rPr>
        <w:t xml:space="preserve"> are Off-Map Boxes</w:t>
      </w:r>
      <w:r w:rsidRPr="005D3D6C">
        <w:rPr>
          <w:color w:val="00B0F0"/>
        </w:rPr>
        <w:t>.</w:t>
      </w:r>
      <w:r w:rsidR="002B79E6">
        <w:rPr>
          <w:color w:val="00B0F0"/>
        </w:rPr>
        <w:t xml:space="preserve"> </w:t>
      </w:r>
      <w:r w:rsidR="00DE08F9">
        <w:rPr>
          <w:color w:val="00B0F0"/>
        </w:rPr>
        <w:t xml:space="preserve">+Iceland </w:t>
      </w:r>
      <w:r w:rsidR="002B79E6">
        <w:rPr>
          <w:color w:val="00B0F0"/>
        </w:rPr>
        <w:t>is an optional Off-Map Box (+17.7).</w:t>
      </w:r>
      <w:r w:rsidRPr="005D3D6C">
        <w:rPr>
          <w:color w:val="00B0F0"/>
        </w:rPr>
        <w:t xml:space="preserve"> </w:t>
      </w:r>
    </w:p>
    <w:p w14:paraId="2DC626C1" w14:textId="05D31592" w:rsidR="00C51C4B" w:rsidRPr="00C51C4B" w:rsidRDefault="00C51C4B" w:rsidP="006C48DC">
      <w:pPr>
        <w:rPr>
          <w:color w:val="FF0000"/>
        </w:rPr>
      </w:pPr>
      <w:r w:rsidRPr="00C51C4B">
        <w:rPr>
          <w:color w:val="FF0000"/>
        </w:rPr>
        <w:t xml:space="preserve">On the </w:t>
      </w:r>
      <w:r w:rsidRPr="00C51C4B">
        <w:rPr>
          <w:i/>
          <w:color w:val="FF0000"/>
        </w:rPr>
        <w:t xml:space="preserve">DS </w:t>
      </w:r>
      <w:r w:rsidRPr="00C51C4B">
        <w:rPr>
          <w:color w:val="FF0000"/>
        </w:rPr>
        <w:t>map, the boxes on the map labeled Western US, Panama Canal, French Polynesia, Europe/Africa, and Eastern Europe are Off-Map Boxes.</w:t>
      </w:r>
    </w:p>
    <w:p w14:paraId="63DBAFD6" w14:textId="77777777" w:rsidR="00B452FE" w:rsidRPr="00871272" w:rsidRDefault="00F075AD" w:rsidP="006C48DC">
      <w:r w:rsidRPr="00871272">
        <w:t>An</w:t>
      </w:r>
      <w:r w:rsidR="00B452FE" w:rsidRPr="00871272">
        <w:t xml:space="preserve"> Off-Map Box belongs to one of the Allied factions; </w:t>
      </w:r>
      <w:r w:rsidR="00B452FE" w:rsidRPr="00871272">
        <w:rPr>
          <w:i/>
        </w:rPr>
        <w:t xml:space="preserve">only </w:t>
      </w:r>
      <w:r w:rsidR="00B452FE" w:rsidRPr="00871272">
        <w:t xml:space="preserve">units </w:t>
      </w:r>
      <w:r w:rsidRPr="00871272">
        <w:t>friendly to</w:t>
      </w:r>
      <w:r w:rsidR="00B452FE" w:rsidRPr="00871272">
        <w:t xml:space="preserve"> that faction </w:t>
      </w:r>
      <w:r w:rsidRPr="00871272">
        <w:t>can</w:t>
      </w:r>
      <w:r w:rsidR="00B452FE" w:rsidRPr="00871272">
        <w:t xml:space="preserve"> enter</w:t>
      </w:r>
      <w:r w:rsidRPr="00871272">
        <w:t xml:space="preserve"> a particular Off-Map Box</w:t>
      </w:r>
      <w:r w:rsidR="00B452FE" w:rsidRPr="00871272">
        <w:t>.</w:t>
      </w:r>
    </w:p>
    <w:p w14:paraId="7DF5A04C" w14:textId="63392D00" w:rsidR="00F075AD" w:rsidRPr="00871272" w:rsidRDefault="00F075AD" w:rsidP="006C48DC">
      <w:r w:rsidRPr="00871272">
        <w:t xml:space="preserve">An Off-Map Box is considered part of a Naval Zone if a unit </w:t>
      </w:r>
      <w:r w:rsidR="00F65853">
        <w:t>could</w:t>
      </w:r>
      <w:r w:rsidRPr="00871272">
        <w:t xml:space="preserve"> enter or exit that Naval Zone using the Port-to-Port movement procedure (3.1.2), as stated in that Off-Map Box.</w:t>
      </w:r>
    </w:p>
    <w:p w14:paraId="5313719A" w14:textId="2308E3CA" w:rsidR="00F075AD" w:rsidRPr="002C3A24" w:rsidRDefault="00F075AD" w:rsidP="006C48DC">
      <w:pPr>
        <w:numPr>
          <w:ilvl w:val="12"/>
          <w:numId w:val="0"/>
        </w:numPr>
        <w:shd w:val="clear" w:color="auto" w:fill="BFBFBF"/>
        <w:ind w:left="360"/>
        <w:rPr>
          <w:color w:val="000000"/>
        </w:rPr>
      </w:pPr>
      <w:r w:rsidRPr="002C3A24">
        <w:rPr>
          <w:b/>
          <w:color w:val="000000"/>
        </w:rPr>
        <w:t xml:space="preserve">Example: </w:t>
      </w:r>
      <w:r w:rsidRPr="002C3A24">
        <w:rPr>
          <w:color w:val="000000"/>
        </w:rPr>
        <w:t xml:space="preserve">The Eastern US/Canada Box </w:t>
      </w:r>
      <w:r w:rsidR="002C3A24">
        <w:rPr>
          <w:color w:val="000000"/>
        </w:rPr>
        <w:t xml:space="preserve">on the </w:t>
      </w:r>
      <w:r w:rsidR="002C3A24" w:rsidRPr="00F65853">
        <w:rPr>
          <w:i/>
          <w:color w:val="000000"/>
        </w:rPr>
        <w:t>TK</w:t>
      </w:r>
      <w:r w:rsidR="002C3A24">
        <w:rPr>
          <w:color w:val="000000"/>
        </w:rPr>
        <w:t xml:space="preserve"> map </w:t>
      </w:r>
      <w:r w:rsidRPr="002C3A24">
        <w:rPr>
          <w:color w:val="000000"/>
        </w:rPr>
        <w:t>is part of the North Atlantic Naval Zone, but not the North Sea Naval Zone.</w:t>
      </w:r>
    </w:p>
    <w:p w14:paraId="2BFA13A9" w14:textId="77777777" w:rsidR="001C560E" w:rsidRPr="00871272" w:rsidRDefault="00F075AD" w:rsidP="006C48DC">
      <w:r w:rsidRPr="00871272">
        <w:t xml:space="preserve">An </w:t>
      </w:r>
      <w:r w:rsidR="001C560E" w:rsidRPr="00871272">
        <w:t xml:space="preserve">Off-Map Box </w:t>
      </w:r>
      <w:r w:rsidR="00691B45" w:rsidRPr="00871272">
        <w:t>is</w:t>
      </w:r>
      <w:r w:rsidR="001C560E" w:rsidRPr="00871272">
        <w:t xml:space="preserve"> considered adjacent </w:t>
      </w:r>
      <w:r w:rsidRPr="00871272">
        <w:t xml:space="preserve">to another Off-Map Box </w:t>
      </w:r>
      <w:r w:rsidR="001C560E" w:rsidRPr="00871272">
        <w:t xml:space="preserve">if </w:t>
      </w:r>
      <w:r w:rsidRPr="00871272">
        <w:t xml:space="preserve">a </w:t>
      </w:r>
      <w:r w:rsidR="001C560E" w:rsidRPr="00871272">
        <w:t xml:space="preserve">unit </w:t>
      </w:r>
      <w:r w:rsidRPr="00871272">
        <w:t>can move between them</w:t>
      </w:r>
      <w:r w:rsidR="001C560E" w:rsidRPr="00871272">
        <w:t xml:space="preserve"> using the Off-Map </w:t>
      </w:r>
      <w:r w:rsidRPr="00871272">
        <w:t xml:space="preserve">Box </w:t>
      </w:r>
      <w:r w:rsidR="001C560E" w:rsidRPr="00871272">
        <w:t xml:space="preserve">to Off-Map </w:t>
      </w:r>
      <w:r w:rsidRPr="00871272">
        <w:t xml:space="preserve">Box </w:t>
      </w:r>
      <w:r w:rsidR="001C560E" w:rsidRPr="00871272">
        <w:t>movement procedure</w:t>
      </w:r>
      <w:r w:rsidRPr="00871272">
        <w:t xml:space="preserve"> (3.1.3), </w:t>
      </w:r>
      <w:r w:rsidR="001C560E" w:rsidRPr="00871272">
        <w:t>as stated in the Boxes.</w:t>
      </w:r>
    </w:p>
    <w:p w14:paraId="33D117C2" w14:textId="10245FCD" w:rsidR="00F075AD" w:rsidRPr="002C3A24" w:rsidRDefault="00F075AD" w:rsidP="006C48DC">
      <w:pPr>
        <w:numPr>
          <w:ilvl w:val="12"/>
          <w:numId w:val="0"/>
        </w:numPr>
        <w:shd w:val="clear" w:color="auto" w:fill="BFBFBF"/>
        <w:ind w:left="360"/>
      </w:pPr>
      <w:r w:rsidRPr="002C3A24">
        <w:rPr>
          <w:b/>
        </w:rPr>
        <w:t xml:space="preserve">Example: </w:t>
      </w:r>
      <w:r w:rsidRPr="002C3A24">
        <w:t xml:space="preserve">The Eastern US/Canada Box </w:t>
      </w:r>
      <w:r w:rsidR="002C3A24">
        <w:t xml:space="preserve">on the </w:t>
      </w:r>
      <w:r w:rsidR="002C3A24" w:rsidRPr="00F65853">
        <w:rPr>
          <w:i/>
        </w:rPr>
        <w:t>TK</w:t>
      </w:r>
      <w:r w:rsidR="002C3A24">
        <w:t xml:space="preserve"> map </w:t>
      </w:r>
      <w:r w:rsidRPr="002C3A24">
        <w:t xml:space="preserve">is adjacent to the </w:t>
      </w:r>
      <w:r w:rsidR="00620982" w:rsidRPr="002C3A24">
        <w:t xml:space="preserve">West </w:t>
      </w:r>
      <w:r w:rsidRPr="002C3A24">
        <w:t>Africa Box, but not the Middle East Box.</w:t>
      </w:r>
    </w:p>
    <w:p w14:paraId="77892D63" w14:textId="77777777" w:rsidR="001C560E" w:rsidRPr="00871272" w:rsidRDefault="001C560E" w:rsidP="006C48DC">
      <w:pPr>
        <w:keepNext/>
        <w:numPr>
          <w:ilvl w:val="12"/>
          <w:numId w:val="0"/>
        </w:numPr>
        <w:spacing w:after="20"/>
        <w:outlineLvl w:val="6"/>
      </w:pPr>
      <w:r w:rsidRPr="00871272">
        <w:rPr>
          <w:rFonts w:ascii="Times New Roman Bold" w:hAnsi="Times New Roman Bold"/>
          <w:b/>
          <w:u w:val="single"/>
        </w:rPr>
        <w:t>Open Port</w:t>
      </w:r>
      <w:r w:rsidRPr="00871272">
        <w:rPr>
          <w:b/>
        </w:rPr>
        <w:t xml:space="preserve">: </w:t>
      </w:r>
      <w:r w:rsidRPr="00871272">
        <w:t xml:space="preserve">A hex has an </w:t>
      </w:r>
      <w:r w:rsidRPr="00871272">
        <w:rPr>
          <w:u w:val="single"/>
        </w:rPr>
        <w:t>Open Port</w:t>
      </w:r>
      <w:r w:rsidRPr="00871272">
        <w:t xml:space="preserve"> for a faction if at least </w:t>
      </w:r>
      <w:r w:rsidRPr="00871272">
        <w:rPr>
          <w:i/>
        </w:rPr>
        <w:t>one</w:t>
      </w:r>
      <w:r w:rsidRPr="00871272">
        <w:t xml:space="preserve"> of the following applies:</w:t>
      </w:r>
    </w:p>
    <w:p w14:paraId="649F2CD8" w14:textId="77777777" w:rsidR="002E2E83" w:rsidRPr="00871272" w:rsidRDefault="002E2E83" w:rsidP="006C48DC">
      <w:pPr>
        <w:numPr>
          <w:ilvl w:val="0"/>
          <w:numId w:val="20"/>
        </w:numPr>
        <w:tabs>
          <w:tab w:val="clear" w:pos="720"/>
        </w:tabs>
        <w:spacing w:after="20"/>
        <w:ind w:left="360" w:hanging="173"/>
        <w:rPr>
          <w:rStyle w:val="StyleBlack"/>
        </w:rPr>
      </w:pPr>
      <w:r w:rsidRPr="00871272">
        <w:t>It is a Port hex containing a friendly ground unit, Airdrop, Detachment</w:t>
      </w:r>
      <w:r w:rsidR="00F075AD" w:rsidRPr="00871272">
        <w:t>,</w:t>
      </w:r>
      <w:r w:rsidRPr="00871272">
        <w:t xml:space="preserve"> or Logistics marker.</w:t>
      </w:r>
    </w:p>
    <w:p w14:paraId="49883A4D" w14:textId="77777777" w:rsidR="002E2E83" w:rsidRPr="00871272" w:rsidRDefault="002E2E83" w:rsidP="006C48DC">
      <w:pPr>
        <w:numPr>
          <w:ilvl w:val="0"/>
          <w:numId w:val="20"/>
        </w:numPr>
        <w:tabs>
          <w:tab w:val="clear" w:pos="720"/>
        </w:tabs>
        <w:spacing w:after="20"/>
        <w:ind w:left="360" w:hanging="173"/>
        <w:rPr>
          <w:i/>
          <w:color w:val="000000"/>
        </w:rPr>
      </w:pPr>
      <w:r w:rsidRPr="00871272">
        <w:t>It is a Port hex in a friendly</w:t>
      </w:r>
      <w:r w:rsidR="00901100" w:rsidRPr="00871272">
        <w:t>, active</w:t>
      </w:r>
      <w:r w:rsidRPr="00871272">
        <w:t xml:space="preserve"> Country.</w:t>
      </w:r>
      <w:r w:rsidRPr="00871272">
        <w:rPr>
          <w:rStyle w:val="StyleBlack"/>
        </w:rPr>
        <w:t xml:space="preserve"> </w:t>
      </w:r>
    </w:p>
    <w:p w14:paraId="0A318207" w14:textId="77777777" w:rsidR="000C5467" w:rsidRPr="00871272" w:rsidRDefault="000C5467" w:rsidP="006C48DC">
      <w:pPr>
        <w:numPr>
          <w:ilvl w:val="0"/>
          <w:numId w:val="20"/>
        </w:numPr>
        <w:tabs>
          <w:tab w:val="clear" w:pos="720"/>
        </w:tabs>
        <w:spacing w:after="20"/>
        <w:ind w:left="360" w:hanging="173"/>
        <w:rPr>
          <w:i/>
          <w:color w:val="000000"/>
        </w:rPr>
      </w:pPr>
      <w:r w:rsidRPr="00871272">
        <w:t xml:space="preserve">It is an </w:t>
      </w:r>
      <w:r w:rsidR="00314ADA" w:rsidRPr="00871272">
        <w:t>All-Sea hex</w:t>
      </w:r>
      <w:r w:rsidRPr="00871272">
        <w:t xml:space="preserve"> containing a friendly Beachhead marker.</w:t>
      </w:r>
    </w:p>
    <w:p w14:paraId="28560928" w14:textId="77777777" w:rsidR="000C5467" w:rsidRPr="002C3A24" w:rsidRDefault="000C5467" w:rsidP="006C48DC">
      <w:pPr>
        <w:numPr>
          <w:ilvl w:val="0"/>
          <w:numId w:val="20"/>
        </w:numPr>
        <w:tabs>
          <w:tab w:val="clear" w:pos="720"/>
        </w:tabs>
        <w:ind w:left="360" w:hanging="173"/>
        <w:rPr>
          <w:i/>
        </w:rPr>
      </w:pPr>
      <w:bookmarkStart w:id="15" w:name="_Hlk2511836"/>
      <w:r w:rsidRPr="002C3A24">
        <w:t>It is a</w:t>
      </w:r>
      <w:r w:rsidR="00890969" w:rsidRPr="002C3A24">
        <w:t xml:space="preserve"> friendly </w:t>
      </w:r>
      <w:r w:rsidRPr="002C3A24">
        <w:t xml:space="preserve">Off-Map Box identified as having </w:t>
      </w:r>
      <w:r w:rsidR="00890969" w:rsidRPr="002C3A24">
        <w:t>a</w:t>
      </w:r>
      <w:r w:rsidRPr="002C3A24">
        <w:t xml:space="preserve"> </w:t>
      </w:r>
      <w:r w:rsidR="00890969" w:rsidRPr="002C3A24">
        <w:t>Port</w:t>
      </w:r>
      <w:r w:rsidRPr="002C3A24">
        <w:t>.</w:t>
      </w:r>
    </w:p>
    <w:bookmarkEnd w:id="15"/>
    <w:p w14:paraId="07AA095E" w14:textId="77777777" w:rsidR="002E2E83" w:rsidRPr="002C3A24" w:rsidRDefault="00A8341D" w:rsidP="006C48DC">
      <w:pPr>
        <w:shd w:val="clear" w:color="auto" w:fill="BFBFBF"/>
        <w:ind w:left="360"/>
        <w:rPr>
          <w:rStyle w:val="StyleBlack"/>
        </w:rPr>
      </w:pPr>
      <w:r w:rsidRPr="002C3A24">
        <w:rPr>
          <w:b/>
        </w:rPr>
        <w:t xml:space="preserve">Clarification: </w:t>
      </w:r>
      <w:r w:rsidR="002E2E83" w:rsidRPr="002C3A24">
        <w:t xml:space="preserve">Unlike with </w:t>
      </w:r>
      <w:r w:rsidR="002E2E83" w:rsidRPr="002C3A24">
        <w:rPr>
          <w:u w:val="single"/>
        </w:rPr>
        <w:t>Air Bases</w:t>
      </w:r>
      <w:r w:rsidR="002E2E83" w:rsidRPr="002C3A24">
        <w:t xml:space="preserve"> or </w:t>
      </w:r>
      <w:r w:rsidR="002E2E83" w:rsidRPr="002C3A24">
        <w:rPr>
          <w:u w:val="single"/>
        </w:rPr>
        <w:t>Naval Bases</w:t>
      </w:r>
      <w:r w:rsidR="002E2E83" w:rsidRPr="002C3A24">
        <w:t>, the unit or marker does not have to be supplied.</w:t>
      </w:r>
      <w:r w:rsidR="001A53CA" w:rsidRPr="002C3A24">
        <w:t xml:space="preserve"> Note also that </w:t>
      </w:r>
      <w:r w:rsidR="001A53CA" w:rsidRPr="002C3A24">
        <w:rPr>
          <w:u w:val="single"/>
        </w:rPr>
        <w:t>control</w:t>
      </w:r>
      <w:r w:rsidR="001A53CA" w:rsidRPr="002C3A24">
        <w:t xml:space="preserve">, by itself, does not create an </w:t>
      </w:r>
      <w:r w:rsidR="001A53CA" w:rsidRPr="002C3A24">
        <w:rPr>
          <w:u w:val="single"/>
        </w:rPr>
        <w:t>Open Port</w:t>
      </w:r>
      <w:r w:rsidR="001A53CA" w:rsidRPr="002C3A24">
        <w:t>.</w:t>
      </w:r>
    </w:p>
    <w:p w14:paraId="213619B7" w14:textId="7F4DD101" w:rsidR="00D178CB" w:rsidRPr="002C3A24" w:rsidRDefault="00ED3A47" w:rsidP="006C48DC">
      <w:pPr>
        <w:shd w:val="clear" w:color="auto" w:fill="BFBFBF"/>
        <w:ind w:left="360"/>
      </w:pPr>
      <w:r w:rsidRPr="002C3A24">
        <w:rPr>
          <w:b/>
        </w:rPr>
        <w:t xml:space="preserve">Example: </w:t>
      </w:r>
      <w:r w:rsidR="002E2E83" w:rsidRPr="002C3A24">
        <w:t>If Greece is a Western Minor Country</w:t>
      </w:r>
      <w:r w:rsidR="002B79E6">
        <w:t xml:space="preserve"> in </w:t>
      </w:r>
      <w:r w:rsidR="002B79E6">
        <w:rPr>
          <w:i/>
        </w:rPr>
        <w:t>TK</w:t>
      </w:r>
      <w:r w:rsidR="002E2E83" w:rsidRPr="002C3A24">
        <w:t>, then Athens</w:t>
      </w:r>
      <w:r w:rsidR="00643A5D" w:rsidRPr="002C3A24">
        <w:t xml:space="preserve"> (e2204)</w:t>
      </w:r>
      <w:r w:rsidR="002E2E83" w:rsidRPr="002C3A24">
        <w:t xml:space="preserve"> does not require a friendly unit or marker to be a Western </w:t>
      </w:r>
      <w:r w:rsidR="002E2E83" w:rsidRPr="002C3A24">
        <w:rPr>
          <w:u w:val="single"/>
        </w:rPr>
        <w:t>Open Port</w:t>
      </w:r>
      <w:r w:rsidR="002E2E83" w:rsidRPr="002C3A24">
        <w:t>.</w:t>
      </w:r>
      <w:r w:rsidR="001A53CA" w:rsidRPr="002C3A24">
        <w:t xml:space="preserve"> If the Axis turns Greece into a Conquered Minor Country, it would </w:t>
      </w:r>
      <w:r w:rsidR="001A53CA" w:rsidRPr="002C3A24">
        <w:rPr>
          <w:u w:val="single"/>
        </w:rPr>
        <w:t>control</w:t>
      </w:r>
      <w:r w:rsidR="001A53CA" w:rsidRPr="002C3A24">
        <w:t xml:space="preserve"> Athens for Victory Point Checks but could not use it as an </w:t>
      </w:r>
      <w:r w:rsidR="001A53CA" w:rsidRPr="002C3A24">
        <w:rPr>
          <w:u w:val="single"/>
        </w:rPr>
        <w:t>Open Port</w:t>
      </w:r>
      <w:r w:rsidR="001A53CA" w:rsidRPr="002C3A24">
        <w:t xml:space="preserve"> unless it contained an Axis ground unit, Airdrop, Detachment</w:t>
      </w:r>
      <w:r w:rsidR="00F075AD" w:rsidRPr="002C3A24">
        <w:t>,</w:t>
      </w:r>
      <w:r w:rsidR="001A53CA" w:rsidRPr="002C3A24">
        <w:t xml:space="preserve"> or Logistics marker.</w:t>
      </w:r>
      <w:r w:rsidR="00D178CB" w:rsidRPr="002C3A24">
        <w:t xml:space="preserve"> </w:t>
      </w:r>
    </w:p>
    <w:p w14:paraId="33854EA8" w14:textId="4E937E08" w:rsidR="002E2E83" w:rsidRPr="002C3A24" w:rsidRDefault="002E2E83" w:rsidP="006C48DC">
      <w:pPr>
        <w:shd w:val="clear" w:color="auto" w:fill="BFBFBF"/>
        <w:ind w:left="360"/>
      </w:pPr>
      <w:r w:rsidRPr="002C3A24">
        <w:t>Malta (a British Dependent</w:t>
      </w:r>
      <w:r w:rsidR="00643A5D" w:rsidRPr="002C3A24">
        <w:t xml:space="preserve"> in w1824</w:t>
      </w:r>
      <w:r w:rsidRPr="002C3A24">
        <w:t xml:space="preserve">) requires a friendly unit or marker to be a Western </w:t>
      </w:r>
      <w:r w:rsidRPr="002C3A24">
        <w:rPr>
          <w:u w:val="single"/>
        </w:rPr>
        <w:t>Open Port</w:t>
      </w:r>
      <w:r w:rsidRPr="002C3A24">
        <w:t>, even for British units.</w:t>
      </w:r>
      <w:r w:rsidRPr="002C3A24">
        <w:rPr>
          <w:color w:val="000000"/>
        </w:rPr>
        <w:t xml:space="preserve"> That</w:t>
      </w:r>
      <w:r w:rsidR="00431BBC">
        <w:rPr>
          <w:color w:val="000000"/>
        </w:rPr>
        <w:t>’</w:t>
      </w:r>
      <w:r w:rsidRPr="002C3A24">
        <w:rPr>
          <w:color w:val="000000"/>
        </w:rPr>
        <w:t xml:space="preserve">s because Dependents are </w:t>
      </w:r>
      <w:r w:rsidRPr="002C3A24">
        <w:rPr>
          <w:rStyle w:val="StyleBlack"/>
        </w:rPr>
        <w:t xml:space="preserve">never </w:t>
      </w:r>
      <w:r w:rsidRPr="002C3A24">
        <w:rPr>
          <w:color w:val="000000"/>
        </w:rPr>
        <w:t>considered to be</w:t>
      </w:r>
      <w:r w:rsidRPr="002C3A24">
        <w:rPr>
          <w:rStyle w:val="StyleBlack"/>
        </w:rPr>
        <w:t xml:space="preserve"> “</w:t>
      </w:r>
      <w:r w:rsidRPr="002C3A24">
        <w:rPr>
          <w:color w:val="000000"/>
        </w:rPr>
        <w:t>a friendly Country”</w:t>
      </w:r>
      <w:r w:rsidR="002422F7" w:rsidRPr="002C3A24">
        <w:rPr>
          <w:color w:val="000000"/>
        </w:rPr>
        <w:t xml:space="preserve"> (</w:t>
      </w:r>
      <w:r w:rsidR="0003036A" w:rsidRPr="002C3A24">
        <w:rPr>
          <w:color w:val="000000"/>
        </w:rPr>
        <w:t>13.</w:t>
      </w:r>
      <w:r w:rsidR="002422F7" w:rsidRPr="002C3A24">
        <w:rPr>
          <w:color w:val="000000"/>
        </w:rPr>
        <w:t>3.1).</w:t>
      </w:r>
    </w:p>
    <w:p w14:paraId="1C276052" w14:textId="77777777" w:rsidR="00437584" w:rsidRPr="00871272" w:rsidRDefault="00437584" w:rsidP="006C48DC">
      <w:r w:rsidRPr="002C3A24">
        <w:rPr>
          <w:i/>
          <w:u w:val="single"/>
        </w:rPr>
        <w:t>Open Port</w:t>
      </w:r>
      <w:r w:rsidRPr="002C3A24">
        <w:rPr>
          <w:i/>
        </w:rPr>
        <w:t xml:space="preserve"> Restrictions: </w:t>
      </w:r>
      <w:r w:rsidRPr="002C3A24">
        <w:t xml:space="preserve">A Port hex or Off-Map Box is </w:t>
      </w:r>
      <w:r w:rsidRPr="002C3A24">
        <w:rPr>
          <w:i/>
        </w:rPr>
        <w:t>not</w:t>
      </w:r>
      <w:r w:rsidRPr="002C3A24">
        <w:t xml:space="preserve"> an </w:t>
      </w:r>
      <w:r w:rsidRPr="002C3A24">
        <w:rPr>
          <w:u w:val="single"/>
        </w:rPr>
        <w:t xml:space="preserve">Open </w:t>
      </w:r>
      <w:r w:rsidRPr="00871272">
        <w:rPr>
          <w:u w:val="single"/>
        </w:rPr>
        <w:t>Port</w:t>
      </w:r>
      <w:r w:rsidRPr="00871272">
        <w:t xml:space="preserve"> if any of the following applies:</w:t>
      </w:r>
    </w:p>
    <w:p w14:paraId="2DA6E2BC" w14:textId="77777777" w:rsidR="00437584" w:rsidRPr="00871272" w:rsidRDefault="00437584" w:rsidP="006C48DC">
      <w:pPr>
        <w:numPr>
          <w:ilvl w:val="0"/>
          <w:numId w:val="14"/>
        </w:numPr>
        <w:tabs>
          <w:tab w:val="clear" w:pos="360"/>
          <w:tab w:val="num" w:pos="180"/>
        </w:tabs>
        <w:spacing w:after="20"/>
        <w:ind w:hanging="173"/>
        <w:rPr>
          <w:rStyle w:val="StyleBlack"/>
        </w:rPr>
      </w:pPr>
      <w:r w:rsidRPr="00871272">
        <w:t xml:space="preserve">The hex contains an enemy ground or air unit, or enemy Airdrop, Detachment, or </w:t>
      </w:r>
      <w:r w:rsidRPr="00871272">
        <w:rPr>
          <w:rStyle w:val="StyleBlack"/>
        </w:rPr>
        <w:t>Logistics marker.</w:t>
      </w:r>
    </w:p>
    <w:p w14:paraId="765521EE" w14:textId="77777777" w:rsidR="00437584" w:rsidRPr="00871272" w:rsidRDefault="00437584" w:rsidP="006C48DC">
      <w:pPr>
        <w:numPr>
          <w:ilvl w:val="0"/>
          <w:numId w:val="14"/>
        </w:numPr>
        <w:tabs>
          <w:tab w:val="clear" w:pos="360"/>
          <w:tab w:val="num" w:pos="180"/>
        </w:tabs>
        <w:spacing w:after="20"/>
        <w:ind w:hanging="173"/>
      </w:pPr>
      <w:r w:rsidRPr="00871272">
        <w:t>The hex is an Ice hex affected by Snow.</w:t>
      </w:r>
    </w:p>
    <w:p w14:paraId="3B03AD49" w14:textId="77777777" w:rsidR="00437584" w:rsidRPr="002C3A24" w:rsidRDefault="00437584" w:rsidP="006C48DC">
      <w:pPr>
        <w:numPr>
          <w:ilvl w:val="0"/>
          <w:numId w:val="14"/>
        </w:numPr>
        <w:tabs>
          <w:tab w:val="clear" w:pos="360"/>
          <w:tab w:val="num" w:pos="180"/>
        </w:tabs>
        <w:spacing w:after="20"/>
        <w:ind w:hanging="173"/>
      </w:pPr>
      <w:r w:rsidRPr="00871272">
        <w:t xml:space="preserve">There is an enemy Fleet unit in the On Station Box of the Naval </w:t>
      </w:r>
      <w:r w:rsidRPr="002C3A24">
        <w:t>Zone containing the hex or bordering the Off-Map Box.</w:t>
      </w:r>
    </w:p>
    <w:p w14:paraId="171B8CE2" w14:textId="7F2E6A17" w:rsidR="00437584" w:rsidRPr="00871272" w:rsidRDefault="00437584" w:rsidP="006C48DC">
      <w:pPr>
        <w:numPr>
          <w:ilvl w:val="0"/>
          <w:numId w:val="14"/>
        </w:numPr>
        <w:tabs>
          <w:tab w:val="clear" w:pos="360"/>
          <w:tab w:val="num" w:pos="180"/>
        </w:tabs>
        <w:ind w:hanging="173"/>
      </w:pPr>
      <w:r w:rsidRPr="00871272">
        <w:t xml:space="preserve">There is an enemy Air unit in the </w:t>
      </w:r>
      <w:proofErr w:type="gramStart"/>
      <w:r w:rsidRPr="00871272">
        <w:t>On Station</w:t>
      </w:r>
      <w:proofErr w:type="gramEnd"/>
      <w:r w:rsidRPr="00871272">
        <w:t xml:space="preserve"> Box of the Naval Zone containing the hex, </w:t>
      </w:r>
      <w:r w:rsidRPr="00871272">
        <w:rPr>
          <w:i/>
        </w:rPr>
        <w:t>and</w:t>
      </w:r>
      <w:r w:rsidRPr="00871272">
        <w:t xml:space="preserve"> the</w:t>
      </w:r>
      <w:r w:rsidR="00C9222F">
        <w:t xml:space="preserve"> </w:t>
      </w:r>
      <w:r w:rsidR="00C9222F" w:rsidRPr="00C9222F">
        <w:rPr>
          <w:highlight w:val="yellow"/>
        </w:rPr>
        <w:t>Port</w:t>
      </w:r>
      <w:r w:rsidRPr="00871272">
        <w:t xml:space="preserve"> hex is within three hexes of a </w:t>
      </w:r>
      <w:r w:rsidRPr="00871272">
        <w:rPr>
          <w:u w:val="single"/>
        </w:rPr>
        <w:t>Naval Base</w:t>
      </w:r>
      <w:r w:rsidRPr="00871272">
        <w:t xml:space="preserve"> of that same enemy faction. (A </w:t>
      </w:r>
      <w:r w:rsidR="00C9222F" w:rsidRPr="00C9222F">
        <w:rPr>
          <w:highlight w:val="yellow"/>
        </w:rPr>
        <w:t>Port</w:t>
      </w:r>
      <w:r w:rsidRPr="00871272">
        <w:t xml:space="preserve"> in an Off-Map Box is never considered to be within three hexes of any hex, no matter how close the Off-Map Box is to that hex.) This restriction applies </w:t>
      </w:r>
      <w:r w:rsidRPr="00871272">
        <w:rPr>
          <w:i/>
        </w:rPr>
        <w:t>only</w:t>
      </w:r>
      <w:r w:rsidRPr="00871272">
        <w:t xml:space="preserve"> for an activity performed within the specific Naval Zone containing the enemy Air Force unit.</w:t>
      </w:r>
    </w:p>
    <w:p w14:paraId="16F878E5" w14:textId="77777777" w:rsidR="001C560E" w:rsidRPr="00871272" w:rsidRDefault="0045009C" w:rsidP="006C48DC">
      <w:r w:rsidRPr="00871272">
        <w:t>For Multi-Zone Ports, the last two restrictions only apply to a Naval Zone containing an enemy Fleet or Air Force unit</w:t>
      </w:r>
      <w:r w:rsidR="001C560E" w:rsidRPr="00871272">
        <w:t xml:space="preserve">. </w:t>
      </w:r>
    </w:p>
    <w:p w14:paraId="5542A4E9" w14:textId="4B25D83A" w:rsidR="001C560E" w:rsidRPr="002C3A24" w:rsidRDefault="00A8341D" w:rsidP="006C48DC">
      <w:pPr>
        <w:numPr>
          <w:ilvl w:val="12"/>
          <w:numId w:val="0"/>
        </w:numPr>
        <w:shd w:val="clear" w:color="auto" w:fill="BFBFBF"/>
        <w:ind w:left="360"/>
      </w:pPr>
      <w:r w:rsidRPr="002C3A24">
        <w:rPr>
          <w:b/>
        </w:rPr>
        <w:t xml:space="preserve">Example: </w:t>
      </w:r>
      <w:r w:rsidR="001C560E" w:rsidRPr="002C3A24">
        <w:t>France is a Western Minor Country</w:t>
      </w:r>
      <w:r w:rsidR="002C3A24">
        <w:t xml:space="preserve"> on the </w:t>
      </w:r>
      <w:r w:rsidR="002C3A24" w:rsidRPr="00F65853">
        <w:rPr>
          <w:i/>
        </w:rPr>
        <w:t>TK</w:t>
      </w:r>
      <w:r w:rsidR="002C3A24">
        <w:t xml:space="preserve"> map</w:t>
      </w:r>
      <w:r w:rsidR="001C560E" w:rsidRPr="002C3A24">
        <w:t xml:space="preserve">. If there is a German </w:t>
      </w:r>
      <w:r w:rsidR="00A15314" w:rsidRPr="002C3A24">
        <w:t>Air Force</w:t>
      </w:r>
      <w:r w:rsidR="001C560E" w:rsidRPr="002C3A24">
        <w:t xml:space="preserve"> unit in Brest (</w:t>
      </w:r>
      <w:r w:rsidR="00451DAB" w:rsidRPr="002C3A24">
        <w:t xml:space="preserve">w3612, </w:t>
      </w:r>
      <w:r w:rsidR="001C560E" w:rsidRPr="002C3A24">
        <w:t>a Multi-Zone Port)</w:t>
      </w:r>
      <w:r w:rsidR="00811B75" w:rsidRPr="002C3A24">
        <w:t>, then it is</w:t>
      </w:r>
      <w:r w:rsidR="001C560E" w:rsidRPr="002C3A24">
        <w:t xml:space="preserve"> not a Western </w:t>
      </w:r>
      <w:r w:rsidR="001C560E" w:rsidRPr="002C3A24">
        <w:rPr>
          <w:u w:val="single"/>
        </w:rPr>
        <w:t>Open Port</w:t>
      </w:r>
      <w:r w:rsidR="001C560E" w:rsidRPr="002C3A24">
        <w:t>, in either of the North Atlantic or North Sea Naval Zones.</w:t>
      </w:r>
    </w:p>
    <w:p w14:paraId="78BD4F90" w14:textId="24B8F8B9" w:rsidR="001C560E" w:rsidRPr="002C3A24" w:rsidRDefault="001C560E" w:rsidP="006C48DC">
      <w:pPr>
        <w:numPr>
          <w:ilvl w:val="12"/>
          <w:numId w:val="0"/>
        </w:numPr>
        <w:shd w:val="clear" w:color="auto" w:fill="BFBFBF"/>
        <w:ind w:left="360"/>
      </w:pPr>
      <w:r w:rsidRPr="002C3A24">
        <w:t xml:space="preserve">Now say </w:t>
      </w:r>
      <w:r w:rsidR="00451DAB" w:rsidRPr="002C3A24">
        <w:t xml:space="preserve">the German Air Force unit is in the North Sea </w:t>
      </w:r>
      <w:r w:rsidR="00BF7C34" w:rsidRPr="002C3A24">
        <w:t>On Station Box</w:t>
      </w:r>
      <w:r w:rsidR="00451DAB" w:rsidRPr="002C3A24">
        <w:t xml:space="preserve"> instead, and there</w:t>
      </w:r>
      <w:r w:rsidR="00431BBC">
        <w:t>’</w:t>
      </w:r>
      <w:r w:rsidR="00451DAB" w:rsidRPr="002C3A24">
        <w:t>s</w:t>
      </w:r>
      <w:r w:rsidRPr="002C3A24">
        <w:t xml:space="preserve"> a supplied </w:t>
      </w:r>
      <w:r w:rsidR="00646D9A" w:rsidRPr="002C3A24">
        <w:t>Axis Italian</w:t>
      </w:r>
      <w:r w:rsidRPr="002C3A24">
        <w:t xml:space="preserve"> ground </w:t>
      </w:r>
      <w:r w:rsidRPr="002C3A24">
        <w:lastRenderedPageBreak/>
        <w:t>unit in Cherbourg (</w:t>
      </w:r>
      <w:r w:rsidR="00451DAB" w:rsidRPr="002C3A24">
        <w:t xml:space="preserve">w3714), </w:t>
      </w:r>
      <w:r w:rsidRPr="002C3A24">
        <w:t>making it a</w:t>
      </w:r>
      <w:r w:rsidR="00646D9A" w:rsidRPr="002C3A24">
        <w:t>n</w:t>
      </w:r>
      <w:r w:rsidRPr="002C3A24">
        <w:t xml:space="preserve"> </w:t>
      </w:r>
      <w:r w:rsidR="00646D9A" w:rsidRPr="002C3A24">
        <w:t>Italian</w:t>
      </w:r>
      <w:r w:rsidRPr="002C3A24">
        <w:t xml:space="preserve"> </w:t>
      </w:r>
      <w:r w:rsidRPr="002C3A24">
        <w:rPr>
          <w:u w:val="single"/>
        </w:rPr>
        <w:t>Naval Base</w:t>
      </w:r>
      <w:r w:rsidRPr="002C3A24">
        <w:t xml:space="preserve">. In this case, Brest is not a Western </w:t>
      </w:r>
      <w:r w:rsidRPr="002C3A24">
        <w:rPr>
          <w:u w:val="single"/>
        </w:rPr>
        <w:t>Open Port</w:t>
      </w:r>
      <w:r w:rsidRPr="002C3A24">
        <w:t xml:space="preserve"> in the North Sea because it is within three hexes of Cherbourg, but it is an </w:t>
      </w:r>
      <w:r w:rsidRPr="002C3A24">
        <w:rPr>
          <w:u w:val="single"/>
        </w:rPr>
        <w:t>Open Port</w:t>
      </w:r>
      <w:r w:rsidRPr="002C3A24">
        <w:t xml:space="preserve"> in the North Atlantic Naval Zone, because only the North Sea </w:t>
      </w:r>
      <w:r w:rsidR="00BF7C34" w:rsidRPr="002C3A24">
        <w:t>On Station Box</w:t>
      </w:r>
      <w:r w:rsidRPr="002C3A24">
        <w:t xml:space="preserve"> contains an enemy support unit.</w:t>
      </w:r>
    </w:p>
    <w:p w14:paraId="11A24E1D" w14:textId="77777777" w:rsidR="001C560E" w:rsidRPr="002C3A24" w:rsidRDefault="001C560E" w:rsidP="006C48DC">
      <w:pPr>
        <w:numPr>
          <w:ilvl w:val="12"/>
          <w:numId w:val="0"/>
        </w:numPr>
        <w:shd w:val="clear" w:color="auto" w:fill="BFBFBF"/>
        <w:ind w:left="360"/>
      </w:pPr>
      <w:r w:rsidRPr="002C3A24">
        <w:t>If there is a</w:t>
      </w:r>
      <w:r w:rsidR="00A15314" w:rsidRPr="002C3A24">
        <w:t xml:space="preserve">n Axis </w:t>
      </w:r>
      <w:r w:rsidR="00B03E27" w:rsidRPr="002C3A24">
        <w:t>Sub Fleet</w:t>
      </w:r>
      <w:r w:rsidRPr="002C3A24">
        <w:t xml:space="preserve"> in the North Sea </w:t>
      </w:r>
      <w:r w:rsidR="00BF7C34" w:rsidRPr="002C3A24">
        <w:t>On Station Box</w:t>
      </w:r>
      <w:r w:rsidRPr="002C3A24">
        <w:t xml:space="preserve">, then all Ports in the North Sea Naval Zone are not Western </w:t>
      </w:r>
      <w:r w:rsidRPr="002C3A24">
        <w:rPr>
          <w:u w:val="single"/>
        </w:rPr>
        <w:t>Open Ports</w:t>
      </w:r>
      <w:r w:rsidRPr="002C3A24">
        <w:t>.</w:t>
      </w:r>
    </w:p>
    <w:p w14:paraId="1A9B5952" w14:textId="77777777" w:rsidR="00AB02CA" w:rsidRPr="002C3A24" w:rsidRDefault="00AB02CA" w:rsidP="006C48DC">
      <w:pPr>
        <w:numPr>
          <w:ilvl w:val="12"/>
          <w:numId w:val="0"/>
        </w:numPr>
        <w:shd w:val="clear" w:color="auto" w:fill="BFBFBF"/>
        <w:ind w:left="360"/>
      </w:pPr>
      <w:r w:rsidRPr="002C3A24">
        <w:rPr>
          <w:b/>
        </w:rPr>
        <w:t xml:space="preserve">Design Note: </w:t>
      </w:r>
      <w:r w:rsidRPr="002C3A24">
        <w:t xml:space="preserve">An enemy support unit in an On Station Box represents the interdiction of the sea lanes and ports within that Naval Zone. Air Force units must operate within range of their </w:t>
      </w:r>
      <w:r w:rsidRPr="002C3A24">
        <w:rPr>
          <w:u w:val="single"/>
        </w:rPr>
        <w:t>Naval Bases</w:t>
      </w:r>
      <w:r w:rsidRPr="002C3A24">
        <w:t>. Fleet units, with their much greater range, patrol the entire area.</w:t>
      </w:r>
    </w:p>
    <w:p w14:paraId="54BE6DC3" w14:textId="1824D686" w:rsidR="001C560E" w:rsidRPr="00871272" w:rsidRDefault="001C560E" w:rsidP="006C48DC">
      <w:pPr>
        <w:numPr>
          <w:ilvl w:val="12"/>
          <w:numId w:val="0"/>
        </w:numPr>
      </w:pPr>
      <w:r w:rsidRPr="00871272">
        <w:rPr>
          <w:i/>
          <w:u w:val="single"/>
        </w:rPr>
        <w:t>Open Port</w:t>
      </w:r>
      <w:r w:rsidRPr="00871272">
        <w:rPr>
          <w:i/>
        </w:rPr>
        <w:t xml:space="preserve"> Mutual Interdiction: </w:t>
      </w:r>
      <w:r w:rsidRPr="00871272">
        <w:rPr>
          <w:i/>
        </w:rPr>
        <w:br/>
      </w:r>
      <w:r w:rsidRPr="00871272">
        <w:t>If one faction</w:t>
      </w:r>
      <w:r w:rsidR="00431BBC">
        <w:t>’</w:t>
      </w:r>
      <w:r w:rsidRPr="00871272">
        <w:t xml:space="preserve">s hex cannot be considered an </w:t>
      </w:r>
      <w:r w:rsidRPr="00871272">
        <w:rPr>
          <w:u w:val="single"/>
        </w:rPr>
        <w:t>Open Port</w:t>
      </w:r>
      <w:r w:rsidRPr="00871272">
        <w:t xml:space="preserve"> or </w:t>
      </w:r>
      <w:r w:rsidRPr="00871272">
        <w:rPr>
          <w:u w:val="single"/>
        </w:rPr>
        <w:t>Naval Base</w:t>
      </w:r>
      <w:r w:rsidRPr="00871272">
        <w:t xml:space="preserve"> directly because of an enemy faction</w:t>
      </w:r>
      <w:r w:rsidR="00431BBC">
        <w:t>’</w:t>
      </w:r>
      <w:r w:rsidRPr="00871272">
        <w:t xml:space="preserve">s </w:t>
      </w:r>
      <w:r w:rsidRPr="00871272">
        <w:rPr>
          <w:u w:val="single"/>
        </w:rPr>
        <w:t>Open Port</w:t>
      </w:r>
      <w:r w:rsidR="00451DAB" w:rsidRPr="00871272">
        <w:t xml:space="preserve"> or </w:t>
      </w:r>
      <w:r w:rsidRPr="00871272">
        <w:rPr>
          <w:u w:val="single"/>
        </w:rPr>
        <w:t>Naval Base</w:t>
      </w:r>
      <w:r w:rsidRPr="00871272">
        <w:t xml:space="preserve">, </w:t>
      </w:r>
      <w:r w:rsidRPr="00871272">
        <w:rPr>
          <w:i/>
        </w:rPr>
        <w:t>and</w:t>
      </w:r>
      <w:r w:rsidRPr="00871272">
        <w:t xml:space="preserve"> the situation exists directly in reverse</w:t>
      </w:r>
      <w:r w:rsidR="00451DAB" w:rsidRPr="00871272">
        <w:t xml:space="preserve"> (i.e., it involves the same hexes for each faction)</w:t>
      </w:r>
      <w:r w:rsidRPr="00871272">
        <w:t xml:space="preserve">, </w:t>
      </w:r>
      <w:r w:rsidR="00451DAB" w:rsidRPr="00871272">
        <w:t xml:space="preserve">then </w:t>
      </w:r>
      <w:r w:rsidRPr="00871272">
        <w:t xml:space="preserve">neither faction has an </w:t>
      </w:r>
      <w:r w:rsidRPr="00871272">
        <w:rPr>
          <w:u w:val="single"/>
        </w:rPr>
        <w:t>Open Port</w:t>
      </w:r>
      <w:r w:rsidRPr="00871272">
        <w:t xml:space="preserve"> in their respective hex. </w:t>
      </w:r>
    </w:p>
    <w:p w14:paraId="2885BCEA" w14:textId="2AF2ACD4" w:rsidR="001C560E" w:rsidRPr="00A61DE1" w:rsidRDefault="00A8341D" w:rsidP="006C48DC">
      <w:pPr>
        <w:pStyle w:val="StyleItalic"/>
        <w:shd w:val="clear" w:color="auto" w:fill="BFBFBF"/>
        <w:ind w:left="360"/>
        <w:rPr>
          <w:i w:val="0"/>
        </w:rPr>
      </w:pPr>
      <w:r w:rsidRPr="00A61DE1">
        <w:rPr>
          <w:b/>
          <w:i w:val="0"/>
        </w:rPr>
        <w:t xml:space="preserve">Clarification: </w:t>
      </w:r>
      <w:r w:rsidR="002B4801" w:rsidRPr="00A61DE1">
        <w:rPr>
          <w:i w:val="0"/>
        </w:rPr>
        <w:t>Don</w:t>
      </w:r>
      <w:r w:rsidR="00431BBC">
        <w:rPr>
          <w:i w:val="0"/>
        </w:rPr>
        <w:t>’</w:t>
      </w:r>
      <w:r w:rsidR="002B4801" w:rsidRPr="00A61DE1">
        <w:rPr>
          <w:i w:val="0"/>
        </w:rPr>
        <w:t>t worry if this doesn</w:t>
      </w:r>
      <w:r w:rsidR="00431BBC">
        <w:rPr>
          <w:i w:val="0"/>
        </w:rPr>
        <w:t>’</w:t>
      </w:r>
      <w:r w:rsidR="002B4801" w:rsidRPr="00A61DE1">
        <w:rPr>
          <w:i w:val="0"/>
        </w:rPr>
        <w:t xml:space="preserve">t make sense to you right now. </w:t>
      </w:r>
      <w:r w:rsidR="001C560E" w:rsidRPr="00A61DE1">
        <w:rPr>
          <w:i w:val="0"/>
        </w:rPr>
        <w:t xml:space="preserve">This </w:t>
      </w:r>
      <w:r w:rsidR="002B4801" w:rsidRPr="00A61DE1">
        <w:rPr>
          <w:i w:val="0"/>
        </w:rPr>
        <w:t>is</w:t>
      </w:r>
      <w:r w:rsidR="001C560E" w:rsidRPr="00A61DE1">
        <w:rPr>
          <w:i w:val="0"/>
        </w:rPr>
        <w:t xml:space="preserve"> a very rare event</w:t>
      </w:r>
      <w:r w:rsidR="002B4801" w:rsidRPr="00A61DE1">
        <w:rPr>
          <w:i w:val="0"/>
        </w:rPr>
        <w:t>, and you</w:t>
      </w:r>
      <w:r w:rsidR="00431BBC">
        <w:rPr>
          <w:i w:val="0"/>
        </w:rPr>
        <w:t>’</w:t>
      </w:r>
      <w:r w:rsidR="002B4801" w:rsidRPr="00A61DE1">
        <w:rPr>
          <w:i w:val="0"/>
        </w:rPr>
        <w:t>ll recognize it if you encounter it in play</w:t>
      </w:r>
      <w:r w:rsidR="001C560E" w:rsidRPr="00A61DE1">
        <w:rPr>
          <w:i w:val="0"/>
        </w:rPr>
        <w:t>.</w:t>
      </w:r>
    </w:p>
    <w:p w14:paraId="2DAD2624" w14:textId="77777777" w:rsidR="001C59E7" w:rsidRPr="00871272" w:rsidRDefault="001C59E7" w:rsidP="006C48DC">
      <w:pPr>
        <w:rPr>
          <w:u w:val="single"/>
        </w:rPr>
      </w:pPr>
      <w:r w:rsidRPr="00871272">
        <w:rPr>
          <w:rFonts w:ascii="Times New Roman Bold" w:hAnsi="Times New Roman Bold"/>
          <w:b/>
        </w:rPr>
        <w:t>PAC</w:t>
      </w:r>
      <w:r w:rsidRPr="00871272">
        <w:t xml:space="preserve"> or </w:t>
      </w:r>
      <w:r w:rsidRPr="00871272">
        <w:rPr>
          <w:rFonts w:ascii="Times New Roman Bold" w:hAnsi="Times New Roman Bold"/>
          <w:b/>
        </w:rPr>
        <w:t>Policy Affected Country</w:t>
      </w:r>
      <w:r w:rsidRPr="00871272">
        <w:rPr>
          <w:rFonts w:ascii="Times New Roman Bold" w:hAnsi="Times New Roman Bold"/>
        </w:rPr>
        <w:t xml:space="preserve">: </w:t>
      </w:r>
      <w:r w:rsidRPr="00871272">
        <w:t>A Country (and all its Dependents) affected by a Policy marker in the Posture Display.</w:t>
      </w:r>
    </w:p>
    <w:p w14:paraId="669CF157" w14:textId="2733B231" w:rsidR="007D7161" w:rsidRPr="00871272" w:rsidRDefault="007D7161" w:rsidP="006C48DC">
      <w:r w:rsidRPr="00871272">
        <w:rPr>
          <w:rFonts w:ascii="Times New Roman Bold" w:hAnsi="Times New Roman Bold"/>
          <w:b/>
        </w:rPr>
        <w:t>Played</w:t>
      </w:r>
      <w:r w:rsidRPr="00871272">
        <w:rPr>
          <w:b/>
        </w:rPr>
        <w:t xml:space="preserve">: </w:t>
      </w:r>
      <w:r w:rsidRPr="00871272">
        <w:t>An option card is considered “played” if is a faction</w:t>
      </w:r>
      <w:r w:rsidR="00431BBC">
        <w:t>’</w:t>
      </w:r>
      <w:r w:rsidRPr="00871272">
        <w:t xml:space="preserve">s </w:t>
      </w:r>
      <w:r w:rsidR="006F16B4" w:rsidRPr="00871272">
        <w:t>Current Card</w:t>
      </w:r>
      <w:r w:rsidRPr="00871272">
        <w:t>, or was a faction</w:t>
      </w:r>
      <w:r w:rsidR="00431BBC">
        <w:t>’</w:t>
      </w:r>
      <w:r w:rsidRPr="00871272">
        <w:t xml:space="preserve">s </w:t>
      </w:r>
      <w:r w:rsidR="006F16B4" w:rsidRPr="00871272">
        <w:t>Current Card</w:t>
      </w:r>
      <w:r w:rsidRPr="00871272">
        <w:t xml:space="preserve"> in an earlier season in the game.</w:t>
      </w:r>
    </w:p>
    <w:p w14:paraId="2DE394A3" w14:textId="77777777" w:rsidR="00F32720" w:rsidRPr="00871272" w:rsidRDefault="00F32720" w:rsidP="006C48DC">
      <w:pPr>
        <w:pStyle w:val="BodyText2"/>
        <w:tabs>
          <w:tab w:val="clear" w:pos="900"/>
        </w:tabs>
      </w:pPr>
      <w:r w:rsidRPr="00871272">
        <w:rPr>
          <w:b/>
        </w:rPr>
        <w:t>Port:</w:t>
      </w:r>
      <w:r w:rsidRPr="00871272">
        <w:t xml:space="preserve"> “Port” refers to any hex containing a port symbol. </w:t>
      </w:r>
    </w:p>
    <w:p w14:paraId="0EC9F8A0" w14:textId="30015CEB" w:rsidR="009A699D" w:rsidRPr="0077464E" w:rsidRDefault="009A699D" w:rsidP="006C48DC">
      <w:pPr>
        <w:rPr>
          <w:rFonts w:ascii="Times New Roman Bold" w:hAnsi="Times New Roman Bold"/>
        </w:rPr>
      </w:pPr>
      <w:bookmarkStart w:id="16" w:name="_Hlk2406813"/>
      <w:r w:rsidRPr="00AD568C">
        <w:rPr>
          <w:b/>
        </w:rPr>
        <w:t>Posture:</w:t>
      </w:r>
      <w:r w:rsidRPr="00871272">
        <w:rPr>
          <w:i/>
        </w:rPr>
        <w:t xml:space="preserve"> </w:t>
      </w:r>
      <w:r>
        <w:t>R</w:t>
      </w:r>
      <w:r w:rsidRPr="00871272">
        <w:t>efers to the country</w:t>
      </w:r>
      <w:r w:rsidR="00431BBC">
        <w:t>’</w:t>
      </w:r>
      <w:r w:rsidRPr="00871272">
        <w:t xml:space="preserve">s </w:t>
      </w:r>
      <w:r>
        <w:t>diplomatic</w:t>
      </w:r>
      <w:r w:rsidRPr="00871272">
        <w:t xml:space="preserve"> footing: War, Policy Affected Country, or Truce Affected Country (13.6).</w:t>
      </w:r>
    </w:p>
    <w:bookmarkEnd w:id="16"/>
    <w:p w14:paraId="7553C992" w14:textId="77777777" w:rsidR="00811B75" w:rsidRPr="00871272" w:rsidRDefault="00811B75" w:rsidP="006C48DC">
      <w:pPr>
        <w:rPr>
          <w:rStyle w:val="StyleBlack"/>
        </w:rPr>
      </w:pPr>
      <w:r w:rsidRPr="00871272">
        <w:rPr>
          <w:rFonts w:ascii="Times New Roman Bold" w:hAnsi="Times New Roman Bold"/>
          <w:b/>
        </w:rPr>
        <w:t xml:space="preserve">Range: </w:t>
      </w:r>
      <w:r w:rsidRPr="00871272">
        <w:rPr>
          <w:rStyle w:val="StyleBlack"/>
        </w:rPr>
        <w:t xml:space="preserve">Count ranges by including the destination hex, but not the origin hex. </w:t>
      </w:r>
    </w:p>
    <w:p w14:paraId="2A68CFC4" w14:textId="7DDC7610" w:rsidR="00811B75" w:rsidRPr="00F803AF" w:rsidRDefault="00A8341D" w:rsidP="006C48DC">
      <w:pPr>
        <w:shd w:val="clear" w:color="auto" w:fill="BFBFBF"/>
        <w:ind w:left="450"/>
        <w:rPr>
          <w:color w:val="000000"/>
        </w:rPr>
      </w:pPr>
      <w:r w:rsidRPr="00F803AF">
        <w:rPr>
          <w:b/>
          <w:color w:val="000000"/>
        </w:rPr>
        <w:t xml:space="preserve">Example: </w:t>
      </w:r>
      <w:r w:rsidR="00811B75" w:rsidRPr="00F803AF">
        <w:rPr>
          <w:color w:val="000000"/>
        </w:rPr>
        <w:t xml:space="preserve">There is a German </w:t>
      </w:r>
      <w:r w:rsidR="00811B75" w:rsidRPr="00F803AF">
        <w:rPr>
          <w:color w:val="000000"/>
          <w:u w:val="single"/>
        </w:rPr>
        <w:t>Air Base</w:t>
      </w:r>
      <w:r w:rsidR="00811B75" w:rsidRPr="00F803AF">
        <w:rPr>
          <w:color w:val="000000"/>
        </w:rPr>
        <w:t xml:space="preserve"> in </w:t>
      </w:r>
      <w:r w:rsidR="00744301">
        <w:rPr>
          <w:color w:val="000000"/>
        </w:rPr>
        <w:t>The Ruhr</w:t>
      </w:r>
      <w:r w:rsidR="00811B75" w:rsidRPr="00F803AF">
        <w:rPr>
          <w:color w:val="000000"/>
        </w:rPr>
        <w:t xml:space="preserve"> (w3720), and the Axis faction wishes to place an air unit with a range of three hexes in Calais (w3717). This is allowable. Amiens (w3617) is out of range.</w:t>
      </w:r>
    </w:p>
    <w:p w14:paraId="11F75112" w14:textId="4C222B6B" w:rsidR="001C560E" w:rsidRDefault="001C560E" w:rsidP="006C48DC">
      <w:pPr>
        <w:rPr>
          <w:color w:val="00B0F0"/>
        </w:rPr>
      </w:pPr>
      <w:r w:rsidRPr="00871272">
        <w:rPr>
          <w:rFonts w:ascii="Times New Roman Bold" w:hAnsi="Times New Roman Bold"/>
          <w:b/>
          <w:u w:val="single"/>
        </w:rPr>
        <w:t>Restricted Waterway</w:t>
      </w:r>
      <w:r w:rsidRPr="00871272">
        <w:rPr>
          <w:rFonts w:ascii="Times New Roman Bold" w:hAnsi="Times New Roman Bold"/>
          <w:b/>
        </w:rPr>
        <w:t>:</w:t>
      </w:r>
      <w:r w:rsidRPr="00871272">
        <w:t xml:space="preserve"> </w:t>
      </w:r>
      <w:r w:rsidR="00A61DE1" w:rsidRPr="00A61DE1">
        <w:rPr>
          <w:color w:val="00B0F0"/>
        </w:rPr>
        <w:t xml:space="preserve">On the </w:t>
      </w:r>
      <w:r w:rsidR="00A61DE1" w:rsidRPr="00F803AF">
        <w:rPr>
          <w:i/>
          <w:color w:val="00B0F0"/>
        </w:rPr>
        <w:t>TK</w:t>
      </w:r>
      <w:r w:rsidR="00A61DE1" w:rsidRPr="00A61DE1">
        <w:rPr>
          <w:color w:val="00B0F0"/>
        </w:rPr>
        <w:t xml:space="preserve"> map, e</w:t>
      </w:r>
      <w:r w:rsidRPr="00A61DE1">
        <w:rPr>
          <w:color w:val="00B0F0"/>
        </w:rPr>
        <w:t xml:space="preserve">ach of the following is </w:t>
      </w:r>
      <w:r w:rsidRPr="00247252">
        <w:rPr>
          <w:color w:val="00B0F0"/>
        </w:rPr>
        <w:t xml:space="preserve">considered a </w:t>
      </w:r>
      <w:r w:rsidRPr="00247252">
        <w:rPr>
          <w:color w:val="00B0F0"/>
          <w:u w:val="single"/>
        </w:rPr>
        <w:t>Restricted Waterway</w:t>
      </w:r>
      <w:r w:rsidRPr="00247252">
        <w:rPr>
          <w:color w:val="00B0F0"/>
        </w:rPr>
        <w:t>: Copenhagen (w4</w:t>
      </w:r>
      <w:r w:rsidR="00FA7E54" w:rsidRPr="00247252">
        <w:rPr>
          <w:color w:val="00B0F0"/>
        </w:rPr>
        <w:t>123</w:t>
      </w:r>
      <w:r w:rsidRPr="00247252">
        <w:rPr>
          <w:color w:val="00B0F0"/>
        </w:rPr>
        <w:t>), Gibraltar</w:t>
      </w:r>
      <w:r w:rsidRPr="00A61DE1">
        <w:rPr>
          <w:color w:val="00B0F0"/>
        </w:rPr>
        <w:t xml:space="preserve"> (w2</w:t>
      </w:r>
      <w:r w:rsidR="00677B51" w:rsidRPr="00A61DE1">
        <w:rPr>
          <w:color w:val="00B0F0"/>
        </w:rPr>
        <w:t>208</w:t>
      </w:r>
      <w:r w:rsidRPr="00A61DE1">
        <w:rPr>
          <w:color w:val="00B0F0"/>
        </w:rPr>
        <w:t xml:space="preserve">), Istanbul (e2508), the Kiel Canal (w3922/w4023), and the Suez Canal (e1213/e1312). </w:t>
      </w:r>
    </w:p>
    <w:p w14:paraId="151FF34C" w14:textId="60BD4FA0" w:rsidR="00C51C4B" w:rsidRPr="00C51C4B" w:rsidRDefault="00C51C4B" w:rsidP="006C48DC">
      <w:pPr>
        <w:rPr>
          <w:color w:val="FF0000"/>
        </w:rPr>
      </w:pPr>
      <w:r w:rsidRPr="00C51C4B">
        <w:rPr>
          <w:color w:val="FF0000"/>
        </w:rPr>
        <w:t xml:space="preserve">On the </w:t>
      </w:r>
      <w:r w:rsidRPr="00C51C4B">
        <w:rPr>
          <w:i/>
          <w:color w:val="FF0000"/>
        </w:rPr>
        <w:t xml:space="preserve">DS </w:t>
      </w:r>
      <w:r w:rsidRPr="00C51C4B">
        <w:rPr>
          <w:color w:val="FF0000"/>
        </w:rPr>
        <w:t xml:space="preserve">map, each of the following is considered a </w:t>
      </w:r>
      <w:r w:rsidRPr="00C51C4B">
        <w:rPr>
          <w:color w:val="FF0000"/>
          <w:u w:val="single"/>
        </w:rPr>
        <w:t>Restricted Waterway</w:t>
      </w:r>
      <w:r w:rsidRPr="00C51C4B">
        <w:rPr>
          <w:color w:val="FF0000"/>
        </w:rPr>
        <w:t>: Batavia (</w:t>
      </w:r>
      <w:r w:rsidR="000A2EF5">
        <w:rPr>
          <w:color w:val="FF0000"/>
        </w:rPr>
        <w:t>a</w:t>
      </w:r>
      <w:r w:rsidRPr="00C51C4B">
        <w:rPr>
          <w:color w:val="FF0000"/>
        </w:rPr>
        <w:t>2819), Hakodate (</w:t>
      </w:r>
      <w:r w:rsidR="000A2EF5">
        <w:rPr>
          <w:color w:val="FF0000"/>
        </w:rPr>
        <w:t>p</w:t>
      </w:r>
      <w:r w:rsidRPr="00C51C4B">
        <w:rPr>
          <w:color w:val="FF0000"/>
        </w:rPr>
        <w:t>5205), Nagasaki (</w:t>
      </w:r>
      <w:r w:rsidR="000A2EF5">
        <w:rPr>
          <w:color w:val="FF0000"/>
        </w:rPr>
        <w:t>p</w:t>
      </w:r>
      <w:r w:rsidRPr="00C51C4B">
        <w:rPr>
          <w:color w:val="FF0000"/>
        </w:rPr>
        <w:t>4801), Singapore (</w:t>
      </w:r>
      <w:r w:rsidR="000A2EF5">
        <w:rPr>
          <w:color w:val="FF0000"/>
        </w:rPr>
        <w:t>a</w:t>
      </w:r>
      <w:r w:rsidRPr="00C51C4B">
        <w:rPr>
          <w:color w:val="FF0000"/>
        </w:rPr>
        <w:t xml:space="preserve">3218), and </w:t>
      </w:r>
      <w:proofErr w:type="spellStart"/>
      <w:r w:rsidRPr="00C51C4B">
        <w:rPr>
          <w:color w:val="FF0000"/>
        </w:rPr>
        <w:t>Toyohara</w:t>
      </w:r>
      <w:proofErr w:type="spellEnd"/>
      <w:r w:rsidRPr="00C51C4B">
        <w:rPr>
          <w:color w:val="FF0000"/>
        </w:rPr>
        <w:t xml:space="preserve"> (</w:t>
      </w:r>
      <w:r w:rsidR="000A2EF5">
        <w:rPr>
          <w:color w:val="FF0000"/>
        </w:rPr>
        <w:t>p</w:t>
      </w:r>
      <w:r w:rsidRPr="00C51C4B">
        <w:rPr>
          <w:color w:val="FF0000"/>
        </w:rPr>
        <w:t>5605).</w:t>
      </w:r>
    </w:p>
    <w:p w14:paraId="57EDE239" w14:textId="6F5FA837" w:rsidR="009A699D" w:rsidRPr="00A61DE1" w:rsidRDefault="009A699D" w:rsidP="006C48DC">
      <w:r w:rsidRPr="00A61DE1">
        <w:rPr>
          <w:b/>
        </w:rPr>
        <w:t>Status:</w:t>
      </w:r>
      <w:r w:rsidRPr="00A61DE1">
        <w:rPr>
          <w:i/>
        </w:rPr>
        <w:t xml:space="preserve"> </w:t>
      </w:r>
      <w:r w:rsidRPr="00A61DE1">
        <w:t>Refers to the Country</w:t>
      </w:r>
      <w:r w:rsidR="00431BBC">
        <w:t>’</w:t>
      </w:r>
      <w:r w:rsidRPr="00A61DE1">
        <w:t>s war footing: Active, Neutral, or Conquered (13.4).</w:t>
      </w:r>
    </w:p>
    <w:p w14:paraId="5C0C97DF" w14:textId="77777777" w:rsidR="00646D9A" w:rsidRPr="00871272" w:rsidRDefault="001C59E7" w:rsidP="006C48DC">
      <w:r w:rsidRPr="00871272">
        <w:rPr>
          <w:rFonts w:ascii="Times New Roman Bold" w:hAnsi="Times New Roman Bold"/>
          <w:b/>
        </w:rPr>
        <w:t xml:space="preserve">TAC </w:t>
      </w:r>
      <w:r w:rsidRPr="00871272">
        <w:t>or</w:t>
      </w:r>
      <w:r w:rsidRPr="00871272">
        <w:rPr>
          <w:rFonts w:ascii="Times New Roman Bold" w:hAnsi="Times New Roman Bold"/>
          <w:b/>
        </w:rPr>
        <w:t xml:space="preserve"> </w:t>
      </w:r>
      <w:r w:rsidR="00646D9A" w:rsidRPr="00871272">
        <w:rPr>
          <w:rFonts w:ascii="Times New Roman Bold" w:hAnsi="Times New Roman Bold"/>
          <w:b/>
        </w:rPr>
        <w:t>Truce Affected Country</w:t>
      </w:r>
      <w:r w:rsidR="00646D9A" w:rsidRPr="00871272">
        <w:rPr>
          <w:rFonts w:ascii="Times New Roman Bold" w:hAnsi="Times New Roman Bold"/>
        </w:rPr>
        <w:t xml:space="preserve">: </w:t>
      </w:r>
      <w:r w:rsidR="00646D9A" w:rsidRPr="00871272">
        <w:t xml:space="preserve">A Country (and all its Dependents) affected by a Truce marker in the </w:t>
      </w:r>
      <w:r w:rsidR="003A0B5E" w:rsidRPr="00871272">
        <w:t>Posture</w:t>
      </w:r>
      <w:r w:rsidR="00646D9A" w:rsidRPr="00871272">
        <w:t xml:space="preserve"> Display.</w:t>
      </w:r>
    </w:p>
    <w:p w14:paraId="3F76CA16" w14:textId="251B4F41" w:rsidR="00871BB6" w:rsidRDefault="004F5B9D" w:rsidP="006C48DC">
      <w:pPr>
        <w:numPr>
          <w:ilvl w:val="12"/>
          <w:numId w:val="0"/>
        </w:numPr>
        <w:rPr>
          <w:iCs/>
        </w:rPr>
      </w:pPr>
      <w:r w:rsidRPr="00871BB6">
        <w:rPr>
          <w:b/>
          <w:u w:val="single"/>
        </w:rPr>
        <w:t>Target Minor Country</w:t>
      </w:r>
      <w:r w:rsidR="00871BB6" w:rsidRPr="00871BB6">
        <w:rPr>
          <w:b/>
          <w:u w:val="single"/>
        </w:rPr>
        <w:t>:</w:t>
      </w:r>
      <w:r w:rsidR="00871BB6" w:rsidRPr="00871BB6">
        <w:t xml:space="preserve"> A Minor Country </w:t>
      </w:r>
      <w:r w:rsidR="00C60377">
        <w:t>may</w:t>
      </w:r>
      <w:r w:rsidR="00871BB6" w:rsidRPr="00871BB6">
        <w:t xml:space="preserve"> be selected as</w:t>
      </w:r>
      <w:r w:rsidR="00871BB6">
        <w:t xml:space="preserve"> a </w:t>
      </w:r>
      <w:r w:rsidR="00871BB6">
        <w:rPr>
          <w:u w:val="single"/>
        </w:rPr>
        <w:t>Target Minor</w:t>
      </w:r>
      <w:r w:rsidR="00871BB6" w:rsidRPr="00871BB6">
        <w:rPr>
          <w:u w:val="single"/>
        </w:rPr>
        <w:t xml:space="preserve"> Country</w:t>
      </w:r>
      <w:r w:rsidR="00871BB6">
        <w:t xml:space="preserve"> </w:t>
      </w:r>
      <w:r w:rsidR="00871BB6" w:rsidRPr="00871BB6">
        <w:t>if</w:t>
      </w:r>
      <w:r w:rsidR="00871BB6" w:rsidRPr="00871BB6">
        <w:rPr>
          <w:i/>
        </w:rPr>
        <w:t xml:space="preserve"> </w:t>
      </w:r>
      <w:r w:rsidR="00871BB6">
        <w:rPr>
          <w:iCs/>
        </w:rPr>
        <w:t xml:space="preserve">any of the following applies: </w:t>
      </w:r>
    </w:p>
    <w:p w14:paraId="30795AD6" w14:textId="73A36831" w:rsidR="00871BB6" w:rsidRPr="00871BB6" w:rsidRDefault="00C60377" w:rsidP="00871BB6">
      <w:pPr>
        <w:pStyle w:val="ListParagraph"/>
        <w:numPr>
          <w:ilvl w:val="0"/>
          <w:numId w:val="136"/>
        </w:numPr>
        <w:ind w:left="360" w:hanging="180"/>
        <w:rPr>
          <w:b/>
          <w:u w:val="single"/>
        </w:rPr>
      </w:pPr>
      <w:r>
        <w:rPr>
          <w:iCs/>
        </w:rPr>
        <w:t>It</w:t>
      </w:r>
      <w:r w:rsidR="00871BB6" w:rsidRPr="00871BB6">
        <w:rPr>
          <w:iCs/>
        </w:rPr>
        <w:t xml:space="preserve"> shares a Border</w:t>
      </w:r>
      <w:r>
        <w:rPr>
          <w:iCs/>
        </w:rPr>
        <w:t xml:space="preserve"> or Naval Zone</w:t>
      </w:r>
      <w:r w:rsidR="00871BB6" w:rsidRPr="00871BB6">
        <w:rPr>
          <w:iCs/>
        </w:rPr>
        <w:t xml:space="preserve"> with </w:t>
      </w:r>
      <w:r w:rsidR="00871BB6" w:rsidRPr="00871BB6">
        <w:rPr>
          <w:i/>
        </w:rPr>
        <w:t xml:space="preserve">any </w:t>
      </w:r>
      <w:r w:rsidR="00871BB6" w:rsidRPr="00871BB6">
        <w:rPr>
          <w:iCs/>
        </w:rPr>
        <w:t xml:space="preserve">Country </w:t>
      </w:r>
      <w:r w:rsidR="00871BB6">
        <w:rPr>
          <w:iCs/>
        </w:rPr>
        <w:t>or Dependent that contains a ground unit belonging to the phasing faction.</w:t>
      </w:r>
    </w:p>
    <w:p w14:paraId="2ECAB08C" w14:textId="3F97FB18" w:rsidR="00871BB6" w:rsidRPr="00871BB6" w:rsidRDefault="00C60377" w:rsidP="00871BB6">
      <w:pPr>
        <w:pStyle w:val="ListParagraph"/>
        <w:numPr>
          <w:ilvl w:val="0"/>
          <w:numId w:val="136"/>
        </w:numPr>
        <w:ind w:left="360" w:hanging="180"/>
        <w:rPr>
          <w:b/>
          <w:u w:val="single"/>
        </w:rPr>
      </w:pPr>
      <w:r>
        <w:rPr>
          <w:iCs/>
        </w:rPr>
        <w:t>It</w:t>
      </w:r>
      <w:r w:rsidR="00871BB6">
        <w:rPr>
          <w:iCs/>
        </w:rPr>
        <w:t xml:space="preserve"> has a Dependent that shares a Border </w:t>
      </w:r>
      <w:r>
        <w:rPr>
          <w:iCs/>
        </w:rPr>
        <w:t xml:space="preserve">or Naval Zone </w:t>
      </w:r>
      <w:r w:rsidR="00871BB6">
        <w:rPr>
          <w:iCs/>
        </w:rPr>
        <w:t>with any Country or Dependent that contains a ground unit belonging to the phasing faction.</w:t>
      </w:r>
    </w:p>
    <w:p w14:paraId="141C08E6" w14:textId="0CA43734" w:rsidR="006B0E7D" w:rsidRDefault="00C60377" w:rsidP="00C60377">
      <w:pPr>
        <w:shd w:val="clear" w:color="auto" w:fill="BFBFBF"/>
        <w:ind w:left="360"/>
        <w:rPr>
          <w:color w:val="000000"/>
        </w:rPr>
      </w:pPr>
      <w:r w:rsidRPr="00C60377">
        <w:rPr>
          <w:b/>
          <w:color w:val="000000"/>
        </w:rPr>
        <w:t xml:space="preserve">Example: </w:t>
      </w:r>
      <w:r w:rsidRPr="00C60377">
        <w:rPr>
          <w:color w:val="000000"/>
        </w:rPr>
        <w:t>The Axis faction</w:t>
      </w:r>
      <w:r>
        <w:rPr>
          <w:color w:val="000000"/>
        </w:rPr>
        <w:t xml:space="preserve"> </w:t>
      </w:r>
      <w:proofErr w:type="spellStart"/>
      <w:r>
        <w:rPr>
          <w:color w:val="000000"/>
        </w:rPr>
        <w:t>faction</w:t>
      </w:r>
      <w:proofErr w:type="spellEnd"/>
      <w:r>
        <w:rPr>
          <w:color w:val="000000"/>
        </w:rPr>
        <w:t xml:space="preserve"> plays card 2</w:t>
      </w:r>
      <w:r w:rsidR="006B0E7D">
        <w:rPr>
          <w:color w:val="000000"/>
        </w:rPr>
        <w:t>4</w:t>
      </w:r>
      <w:r>
        <w:rPr>
          <w:color w:val="000000"/>
        </w:rPr>
        <w:t xml:space="preserve"> </w:t>
      </w:r>
      <w:r>
        <w:rPr>
          <w:i/>
          <w:iCs/>
          <w:color w:val="000000"/>
        </w:rPr>
        <w:t xml:space="preserve">Operation </w:t>
      </w:r>
      <w:proofErr w:type="spellStart"/>
      <w:r w:rsidR="006B0E7D">
        <w:rPr>
          <w:i/>
          <w:iCs/>
          <w:color w:val="000000"/>
        </w:rPr>
        <w:t>Weserübung</w:t>
      </w:r>
      <w:proofErr w:type="spellEnd"/>
      <w:r>
        <w:rPr>
          <w:i/>
          <w:iCs/>
          <w:color w:val="000000"/>
        </w:rPr>
        <w:t xml:space="preserve">, </w:t>
      </w:r>
      <w:r>
        <w:rPr>
          <w:color w:val="000000"/>
        </w:rPr>
        <w:t xml:space="preserve">which requires it to activate a </w:t>
      </w:r>
      <w:r>
        <w:rPr>
          <w:color w:val="000000"/>
          <w:u w:val="single"/>
        </w:rPr>
        <w:t>Target Minor Country</w:t>
      </w:r>
      <w:r>
        <w:rPr>
          <w:color w:val="000000"/>
        </w:rPr>
        <w:t xml:space="preserve"> as an Allied Minor Country. It</w:t>
      </w:r>
      <w:r w:rsidRPr="00C60377">
        <w:rPr>
          <w:color w:val="000000"/>
        </w:rPr>
        <w:t xml:space="preserve"> can select </w:t>
      </w:r>
      <w:r w:rsidR="006B0E7D">
        <w:rPr>
          <w:color w:val="000000"/>
        </w:rPr>
        <w:t>Denmark-Norway</w:t>
      </w:r>
      <w:r>
        <w:rPr>
          <w:color w:val="000000"/>
        </w:rPr>
        <w:t xml:space="preserve">, which shares </w:t>
      </w:r>
      <w:r w:rsidR="006B0E7D">
        <w:rPr>
          <w:color w:val="000000"/>
        </w:rPr>
        <w:t>a Border with Germany, where German units are waiting to attack.</w:t>
      </w:r>
    </w:p>
    <w:p w14:paraId="12E6746D" w14:textId="2777CA85" w:rsidR="006B0E7D" w:rsidRPr="006B0E7D" w:rsidRDefault="006B0E7D" w:rsidP="00C60377">
      <w:pPr>
        <w:shd w:val="clear" w:color="auto" w:fill="BFBFBF"/>
        <w:ind w:left="360"/>
        <w:rPr>
          <w:bCs/>
          <w:color w:val="000000"/>
        </w:rPr>
      </w:pPr>
      <w:r>
        <w:rPr>
          <w:bCs/>
          <w:color w:val="000000"/>
        </w:rPr>
        <w:t xml:space="preserve">If the Axis faction wanted to instead activate Ireland as the </w:t>
      </w:r>
      <w:r>
        <w:rPr>
          <w:bCs/>
          <w:color w:val="000000"/>
          <w:u w:val="single"/>
        </w:rPr>
        <w:t>Target Minor Country</w:t>
      </w:r>
      <w:r>
        <w:rPr>
          <w:bCs/>
          <w:color w:val="000000"/>
        </w:rPr>
        <w:t xml:space="preserve">, it would have to have a ground unit in either Great Britain (which shares a border with Ireland through Northern Ireland) or any of France, Gibraltar, Morocco, Spain, or </w:t>
      </w:r>
      <w:r>
        <w:rPr>
          <w:bCs/>
          <w:color w:val="000000"/>
        </w:rPr>
        <w:t xml:space="preserve">Portugal (which share the North Atlantic Naval Zone with Ireland). </w:t>
      </w:r>
    </w:p>
    <w:p w14:paraId="2E749CAF" w14:textId="2CF59CC0" w:rsidR="00871BB6" w:rsidRPr="00871BB6" w:rsidRDefault="004F5B9D" w:rsidP="00871BB6">
      <w:pPr>
        <w:numPr>
          <w:ilvl w:val="12"/>
          <w:numId w:val="0"/>
        </w:numPr>
        <w:spacing w:after="20"/>
      </w:pPr>
      <w:r w:rsidRPr="00871BB6">
        <w:rPr>
          <w:b/>
          <w:u w:val="single"/>
        </w:rPr>
        <w:t>Treaty Minor Country</w:t>
      </w:r>
      <w:r w:rsidR="00871BB6" w:rsidRPr="00871BB6">
        <w:rPr>
          <w:b/>
          <w:u w:val="single"/>
        </w:rPr>
        <w:t>:</w:t>
      </w:r>
      <w:r w:rsidR="00871BB6" w:rsidRPr="00871BB6">
        <w:rPr>
          <w:b/>
        </w:rPr>
        <w:t xml:space="preserve"> </w:t>
      </w:r>
      <w:r w:rsidR="00871BB6" w:rsidRPr="00871BB6">
        <w:t xml:space="preserve">A Minor Country </w:t>
      </w:r>
      <w:r w:rsidR="00C60377">
        <w:t>may</w:t>
      </w:r>
      <w:r w:rsidR="00871BB6" w:rsidRPr="00871BB6">
        <w:t xml:space="preserve"> be selected as</w:t>
      </w:r>
      <w:r w:rsidR="00871BB6">
        <w:t xml:space="preserve"> a </w:t>
      </w:r>
      <w:r w:rsidR="00871BB6">
        <w:rPr>
          <w:u w:val="single"/>
        </w:rPr>
        <w:t>Treaty Minor</w:t>
      </w:r>
      <w:r w:rsidR="00871BB6" w:rsidRPr="00871BB6">
        <w:rPr>
          <w:u w:val="single"/>
        </w:rPr>
        <w:t xml:space="preserve"> Country</w:t>
      </w:r>
      <w:r w:rsidR="00871BB6">
        <w:t xml:space="preserve"> </w:t>
      </w:r>
      <w:r w:rsidR="00871BB6" w:rsidRPr="00871BB6">
        <w:t>if</w:t>
      </w:r>
      <w:r w:rsidR="00871BB6" w:rsidRPr="00871BB6">
        <w:rPr>
          <w:i/>
        </w:rPr>
        <w:t xml:space="preserve"> </w:t>
      </w:r>
      <w:r w:rsidR="00871BB6">
        <w:rPr>
          <w:iCs/>
        </w:rPr>
        <w:t xml:space="preserve">it shares a Border with </w:t>
      </w:r>
      <w:r w:rsidR="00871BB6">
        <w:rPr>
          <w:i/>
        </w:rPr>
        <w:t xml:space="preserve">any </w:t>
      </w:r>
      <w:r w:rsidR="00871BB6">
        <w:rPr>
          <w:iCs/>
        </w:rPr>
        <w:t xml:space="preserve">Country belonging to the phasing faction, or with a </w:t>
      </w:r>
      <w:r w:rsidR="00871BB6">
        <w:rPr>
          <w:i/>
        </w:rPr>
        <w:t xml:space="preserve">Major Country </w:t>
      </w:r>
      <w:r w:rsidR="00871BB6">
        <w:rPr>
          <w:iCs/>
        </w:rPr>
        <w:t xml:space="preserve">Dependent belonging to the phasing faction. </w:t>
      </w:r>
    </w:p>
    <w:p w14:paraId="09AA3407" w14:textId="54ACAE03" w:rsidR="00871BB6" w:rsidRPr="00871BB6" w:rsidRDefault="00871BB6" w:rsidP="00871BB6">
      <w:pPr>
        <w:shd w:val="clear" w:color="auto" w:fill="BFBFBF"/>
        <w:ind w:left="450"/>
        <w:rPr>
          <w:color w:val="000000"/>
        </w:rPr>
      </w:pPr>
      <w:r w:rsidRPr="00F803AF">
        <w:rPr>
          <w:b/>
          <w:color w:val="000000"/>
        </w:rPr>
        <w:t xml:space="preserve">Example: </w:t>
      </w:r>
      <w:r w:rsidRPr="00F803AF">
        <w:rPr>
          <w:color w:val="000000"/>
        </w:rPr>
        <w:t>The</w:t>
      </w:r>
      <w:r>
        <w:rPr>
          <w:color w:val="000000"/>
        </w:rPr>
        <w:t xml:space="preserve"> Axis faction </w:t>
      </w:r>
      <w:r w:rsidR="00C60377">
        <w:rPr>
          <w:color w:val="000000"/>
        </w:rPr>
        <w:t xml:space="preserve">plays card 4b </w:t>
      </w:r>
      <w:r w:rsidR="00C60377">
        <w:rPr>
          <w:i/>
          <w:iCs/>
          <w:color w:val="000000"/>
        </w:rPr>
        <w:t xml:space="preserve">Pact of Steel, </w:t>
      </w:r>
      <w:r w:rsidR="00C60377">
        <w:rPr>
          <w:color w:val="000000"/>
        </w:rPr>
        <w:t xml:space="preserve">which allows it to apply </w:t>
      </w:r>
      <w:r w:rsidR="00C60377">
        <w:rPr>
          <w:i/>
          <w:iCs/>
          <w:color w:val="000000"/>
        </w:rPr>
        <w:t xml:space="preserve">Influence </w:t>
      </w:r>
      <w:r w:rsidR="00C60377">
        <w:rPr>
          <w:color w:val="000000"/>
        </w:rPr>
        <w:t xml:space="preserve">to a </w:t>
      </w:r>
      <w:r w:rsidR="00C60377">
        <w:rPr>
          <w:color w:val="000000"/>
          <w:u w:val="single"/>
        </w:rPr>
        <w:t>Treaty Minor Country</w:t>
      </w:r>
      <w:r w:rsidR="00C60377" w:rsidRPr="00C60377">
        <w:rPr>
          <w:color w:val="000000"/>
        </w:rPr>
        <w:t xml:space="preserve">. </w:t>
      </w:r>
      <w:r w:rsidR="00C60377">
        <w:rPr>
          <w:color w:val="000000"/>
        </w:rPr>
        <w:t xml:space="preserve">The Axis faction </w:t>
      </w:r>
      <w:r>
        <w:rPr>
          <w:color w:val="000000"/>
        </w:rPr>
        <w:t xml:space="preserve">can select Austria as a </w:t>
      </w:r>
      <w:r>
        <w:rPr>
          <w:color w:val="000000"/>
          <w:u w:val="single"/>
        </w:rPr>
        <w:t xml:space="preserve">Treaty Minor </w:t>
      </w:r>
      <w:r w:rsidRPr="00871BB6">
        <w:rPr>
          <w:color w:val="000000"/>
          <w:u w:val="single"/>
        </w:rPr>
        <w:t>Country</w:t>
      </w:r>
      <w:r>
        <w:rPr>
          <w:color w:val="000000"/>
        </w:rPr>
        <w:t xml:space="preserve"> as </w:t>
      </w:r>
      <w:r w:rsidRPr="00247252">
        <w:rPr>
          <w:color w:val="000000"/>
        </w:rPr>
        <w:t xml:space="preserve">Germany is always an Axis Country. If </w:t>
      </w:r>
      <w:proofErr w:type="spellStart"/>
      <w:r w:rsidRPr="00247252">
        <w:rPr>
          <w:color w:val="000000"/>
        </w:rPr>
        <w:t>D</w:t>
      </w:r>
      <w:r w:rsidR="001B4AF0" w:rsidRPr="00247252">
        <w:rPr>
          <w:color w:val="000000"/>
        </w:rPr>
        <w:t>ane</w:t>
      </w:r>
      <w:r w:rsidRPr="00247252">
        <w:rPr>
          <w:color w:val="000000"/>
        </w:rPr>
        <w:t>mark</w:t>
      </w:r>
      <w:proofErr w:type="spellEnd"/>
      <w:r w:rsidRPr="00247252">
        <w:rPr>
          <w:color w:val="000000"/>
        </w:rPr>
        <w:t xml:space="preserve"> is a German</w:t>
      </w:r>
      <w:r>
        <w:rPr>
          <w:color w:val="000000"/>
        </w:rPr>
        <w:t xml:space="preserve"> Dependent, then the Axis faction c</w:t>
      </w:r>
      <w:r w:rsidR="00C60377">
        <w:rPr>
          <w:color w:val="000000"/>
        </w:rPr>
        <w:t>ould</w:t>
      </w:r>
      <w:r>
        <w:rPr>
          <w:color w:val="000000"/>
        </w:rPr>
        <w:t xml:space="preserve"> select Sweden </w:t>
      </w:r>
      <w:r w:rsidR="00C60377">
        <w:rPr>
          <w:color w:val="000000"/>
        </w:rPr>
        <w:t xml:space="preserve">instead. </w:t>
      </w:r>
      <w:r w:rsidRPr="00871BB6">
        <w:rPr>
          <w:color w:val="000000"/>
        </w:rPr>
        <w:t>If Italy is</w:t>
      </w:r>
      <w:r>
        <w:rPr>
          <w:color w:val="000000"/>
        </w:rPr>
        <w:t xml:space="preserve"> an Axis Minor Country, then the Axis faction c</w:t>
      </w:r>
      <w:r w:rsidR="00C60377">
        <w:rPr>
          <w:color w:val="000000"/>
        </w:rPr>
        <w:t xml:space="preserve">ould </w:t>
      </w:r>
      <w:r>
        <w:rPr>
          <w:color w:val="000000"/>
        </w:rPr>
        <w:t xml:space="preserve">select Yugoslavia </w:t>
      </w:r>
      <w:r w:rsidR="00C60377">
        <w:rPr>
          <w:color w:val="000000"/>
        </w:rPr>
        <w:t>instead</w:t>
      </w:r>
      <w:r>
        <w:rPr>
          <w:color w:val="000000"/>
        </w:rPr>
        <w:t>. It cannot select Turkey – although Turkey shares a border with an Italian Dependent (Rhodes), that isn</w:t>
      </w:r>
      <w:r w:rsidR="00C60377">
        <w:rPr>
          <w:color w:val="000000"/>
        </w:rPr>
        <w:t>’</w:t>
      </w:r>
      <w:r>
        <w:rPr>
          <w:color w:val="000000"/>
        </w:rPr>
        <w:t xml:space="preserve">t sufficient for </w:t>
      </w:r>
      <w:r>
        <w:rPr>
          <w:color w:val="000000"/>
          <w:u w:val="single"/>
        </w:rPr>
        <w:t>Treaty Minor Country</w:t>
      </w:r>
      <w:r>
        <w:rPr>
          <w:color w:val="000000"/>
        </w:rPr>
        <w:t xml:space="preserve"> selection.</w:t>
      </w:r>
    </w:p>
    <w:p w14:paraId="6A2B26D1" w14:textId="3AFA21A6" w:rsidR="001C59E7" w:rsidRPr="00871272" w:rsidRDefault="001C59E7" w:rsidP="006C48DC">
      <w:pPr>
        <w:numPr>
          <w:ilvl w:val="12"/>
          <w:numId w:val="0"/>
        </w:numPr>
      </w:pPr>
      <w:r w:rsidRPr="00871272">
        <w:rPr>
          <w:b/>
        </w:rPr>
        <w:t>Turn (</w:t>
      </w:r>
      <w:r w:rsidRPr="00871272">
        <w:rPr>
          <w:b/>
          <w:u w:val="single"/>
        </w:rPr>
        <w:t>Seasonal Turn</w:t>
      </w:r>
      <w:r w:rsidRPr="00871272">
        <w:rPr>
          <w:b/>
        </w:rPr>
        <w:t xml:space="preserve"> / Non-seasonal Turn):</w:t>
      </w:r>
      <w:r w:rsidRPr="00871272">
        <w:t xml:space="preserve"> A Game Turn highlighted with a red box on the Turn Track is a </w:t>
      </w:r>
      <w:r w:rsidRPr="00871272">
        <w:rPr>
          <w:u w:val="single"/>
        </w:rPr>
        <w:t>Seasonal Turn</w:t>
      </w:r>
      <w:r w:rsidRPr="00871272">
        <w:t xml:space="preserve"> (every Mar-Apr, May-June, Aug-Sept, and Nov-Dec Game Turn). All other Game Turns are Non-seasonal Turns.</w:t>
      </w:r>
    </w:p>
    <w:p w14:paraId="147D13D8" w14:textId="77777777" w:rsidR="001C560E" w:rsidRPr="00871272" w:rsidRDefault="001C560E" w:rsidP="006C48DC">
      <w:pPr>
        <w:numPr>
          <w:ilvl w:val="12"/>
          <w:numId w:val="0"/>
        </w:numPr>
      </w:pPr>
      <w:r w:rsidRPr="00871272">
        <w:rPr>
          <w:b/>
        </w:rPr>
        <w:t>Unit:</w:t>
      </w:r>
      <w:r w:rsidRPr="00871272">
        <w:t xml:space="preserve"> A counter that is a ground or support unit.</w:t>
      </w:r>
    </w:p>
    <w:p w14:paraId="1D6EF8DF" w14:textId="00E3391B" w:rsidR="001C560E" w:rsidRPr="00871272" w:rsidRDefault="001C560E" w:rsidP="006C48DC">
      <w:pPr>
        <w:numPr>
          <w:ilvl w:val="12"/>
          <w:numId w:val="0"/>
        </w:numPr>
      </w:pPr>
      <w:r w:rsidRPr="00871272">
        <w:rPr>
          <w:b/>
        </w:rPr>
        <w:t>USCL:</w:t>
      </w:r>
      <w:r w:rsidRPr="00871272">
        <w:t xml:space="preserve"> United States Commitment Level</w:t>
      </w:r>
      <w:r w:rsidR="00B35668" w:rsidRPr="00871272">
        <w:t xml:space="preserve"> – </w:t>
      </w:r>
      <w:r w:rsidRPr="00871272">
        <w:t>a measure of America</w:t>
      </w:r>
      <w:r w:rsidR="00431BBC">
        <w:t>’</w:t>
      </w:r>
      <w:r w:rsidRPr="00871272">
        <w:t xml:space="preserve">s wartime productivity. </w:t>
      </w:r>
    </w:p>
    <w:p w14:paraId="16D4BBDA" w14:textId="287D51A0" w:rsidR="009E3FA6" w:rsidRPr="006C48DC" w:rsidRDefault="009E3FA6" w:rsidP="009E3FA6">
      <w:pPr>
        <w:numPr>
          <w:ilvl w:val="12"/>
          <w:numId w:val="0"/>
        </w:numPr>
        <w:rPr>
          <w:i/>
        </w:rPr>
      </w:pPr>
      <w:r>
        <w:rPr>
          <w:b/>
        </w:rPr>
        <w:t>§Used Asset Box</w:t>
      </w:r>
      <w:r w:rsidRPr="00871272">
        <w:rPr>
          <w:b/>
        </w:rPr>
        <w:t>:</w:t>
      </w:r>
      <w:r w:rsidRPr="00871272">
        <w:t xml:space="preserve"> </w:t>
      </w:r>
      <w:r>
        <w:t xml:space="preserve">Ignore these boxes in standard </w:t>
      </w:r>
      <w:r>
        <w:rPr>
          <w:i/>
        </w:rPr>
        <w:t xml:space="preserve">AE </w:t>
      </w:r>
      <w:r>
        <w:t xml:space="preserve">games; they are used only with </w:t>
      </w:r>
      <w:r>
        <w:rPr>
          <w:i/>
        </w:rPr>
        <w:t>SK.</w:t>
      </w:r>
    </w:p>
    <w:p w14:paraId="454E4DB7" w14:textId="66828C03" w:rsidR="001C560E" w:rsidRPr="00871272" w:rsidRDefault="00B35668" w:rsidP="006C48DC">
      <w:pPr>
        <w:numPr>
          <w:ilvl w:val="12"/>
          <w:numId w:val="0"/>
        </w:numPr>
      </w:pPr>
      <w:r w:rsidRPr="00871272">
        <w:rPr>
          <w:b/>
        </w:rPr>
        <w:t>VP:</w:t>
      </w:r>
      <w:r w:rsidRPr="00871272">
        <w:t xml:space="preserve"> Victory Point – a measure of a faction</w:t>
      </w:r>
      <w:r w:rsidR="00431BBC">
        <w:t>’</w:t>
      </w:r>
      <w:r w:rsidRPr="00871272">
        <w:t>s success in the game.</w:t>
      </w:r>
    </w:p>
    <w:p w14:paraId="680842FD" w14:textId="77777777" w:rsidR="00B35668" w:rsidRPr="00871272" w:rsidRDefault="00B35668" w:rsidP="006C48DC">
      <w:pPr>
        <w:numPr>
          <w:ilvl w:val="12"/>
          <w:numId w:val="0"/>
        </w:numPr>
      </w:pPr>
    </w:p>
    <w:p w14:paraId="1FFED820" w14:textId="77777777" w:rsidR="001C560E" w:rsidRPr="00871272" w:rsidRDefault="001C560E" w:rsidP="006C48DC">
      <w:pPr>
        <w:pStyle w:val="Heading1"/>
      </w:pPr>
      <w:bookmarkStart w:id="17" w:name="_Toc96171008"/>
      <w:bookmarkEnd w:id="8"/>
      <w:bookmarkEnd w:id="9"/>
      <w:bookmarkEnd w:id="10"/>
      <w:bookmarkEnd w:id="11"/>
      <w:bookmarkEnd w:id="12"/>
      <w:r w:rsidRPr="00871272">
        <w:t>Game Components</w:t>
      </w:r>
      <w:bookmarkEnd w:id="17"/>
    </w:p>
    <w:p w14:paraId="0EB612E7" w14:textId="4477C661" w:rsidR="003C485F" w:rsidRPr="00871272" w:rsidRDefault="00F803AF" w:rsidP="006C48DC">
      <w:pPr>
        <w:numPr>
          <w:ilvl w:val="12"/>
          <w:numId w:val="0"/>
        </w:numPr>
        <w:spacing w:after="20"/>
        <w:rPr>
          <w:rStyle w:val="StyleBlack"/>
        </w:rPr>
      </w:pPr>
      <w:r>
        <w:rPr>
          <w:color w:val="000000"/>
        </w:rPr>
        <w:t>To play</w:t>
      </w:r>
      <w:r w:rsidR="003C485F" w:rsidRPr="00871272">
        <w:rPr>
          <w:color w:val="000000"/>
        </w:rPr>
        <w:t xml:space="preserve"> </w:t>
      </w:r>
      <w:r w:rsidR="00A61DE1" w:rsidRPr="00F803AF">
        <w:rPr>
          <w:i/>
          <w:color w:val="000000"/>
        </w:rPr>
        <w:t>AE</w:t>
      </w:r>
      <w:r>
        <w:rPr>
          <w:i/>
          <w:color w:val="000000"/>
        </w:rPr>
        <w:t xml:space="preserve">, </w:t>
      </w:r>
      <w:r>
        <w:rPr>
          <w:color w:val="000000"/>
        </w:rPr>
        <w:t>you’ll need these components from the box:</w:t>
      </w:r>
    </w:p>
    <w:p w14:paraId="79FFE222" w14:textId="7480E0B2" w:rsidR="003C485F" w:rsidRPr="00871272" w:rsidRDefault="003C485F" w:rsidP="006C48DC">
      <w:pPr>
        <w:pStyle w:val="Header"/>
        <w:numPr>
          <w:ilvl w:val="0"/>
          <w:numId w:val="32"/>
        </w:numPr>
        <w:tabs>
          <w:tab w:val="clear" w:pos="1440"/>
          <w:tab w:val="clear" w:pos="4320"/>
          <w:tab w:val="clear" w:pos="8640"/>
        </w:tabs>
        <w:spacing w:after="20"/>
        <w:ind w:left="360" w:hanging="173"/>
      </w:pPr>
      <w:r w:rsidRPr="00871272">
        <w:t xml:space="preserve">This </w:t>
      </w:r>
      <w:r w:rsidR="00A61DE1">
        <w:t xml:space="preserve">Core </w:t>
      </w:r>
      <w:r w:rsidRPr="00871272">
        <w:t>Rulebook</w:t>
      </w:r>
    </w:p>
    <w:p w14:paraId="689337B9" w14:textId="738A0A66" w:rsidR="003C485F" w:rsidRDefault="00EC5CB4" w:rsidP="006C48DC">
      <w:pPr>
        <w:numPr>
          <w:ilvl w:val="0"/>
          <w:numId w:val="32"/>
        </w:numPr>
        <w:tabs>
          <w:tab w:val="clear" w:pos="1440"/>
        </w:tabs>
        <w:spacing w:after="20"/>
        <w:ind w:left="360" w:hanging="173"/>
      </w:pPr>
      <w:r>
        <w:t>The</w:t>
      </w:r>
      <w:r w:rsidR="003C485F" w:rsidRPr="00871272">
        <w:t xml:space="preserve"> </w:t>
      </w:r>
      <w:r w:rsidR="00A61DE1" w:rsidRPr="00F803AF">
        <w:rPr>
          <w:i/>
        </w:rPr>
        <w:t>TK</w:t>
      </w:r>
      <w:r w:rsidR="00A61DE1">
        <w:t>-specific Ruleb</w:t>
      </w:r>
      <w:r w:rsidR="003C485F" w:rsidRPr="00871272">
        <w:t>ook</w:t>
      </w:r>
    </w:p>
    <w:p w14:paraId="2F969CB8" w14:textId="4FC254B7" w:rsidR="00A61DE1" w:rsidRPr="00871272" w:rsidRDefault="00EC5CB4" w:rsidP="006C48DC">
      <w:pPr>
        <w:numPr>
          <w:ilvl w:val="0"/>
          <w:numId w:val="32"/>
        </w:numPr>
        <w:tabs>
          <w:tab w:val="clear" w:pos="1440"/>
        </w:tabs>
        <w:spacing w:after="20"/>
        <w:ind w:left="360" w:hanging="173"/>
      </w:pPr>
      <w:r>
        <w:t>The</w:t>
      </w:r>
      <w:r w:rsidR="00A61DE1">
        <w:t xml:space="preserve"> </w:t>
      </w:r>
      <w:r w:rsidR="00A61DE1" w:rsidRPr="00F803AF">
        <w:rPr>
          <w:i/>
        </w:rPr>
        <w:t>DS</w:t>
      </w:r>
      <w:r w:rsidR="00A61DE1">
        <w:t>-specific Rulebook</w:t>
      </w:r>
    </w:p>
    <w:p w14:paraId="72CD9A55" w14:textId="71572174" w:rsidR="003C485F" w:rsidRPr="00871272" w:rsidRDefault="00A61DE1" w:rsidP="006C48DC">
      <w:pPr>
        <w:numPr>
          <w:ilvl w:val="0"/>
          <w:numId w:val="32"/>
        </w:numPr>
        <w:tabs>
          <w:tab w:val="clear" w:pos="1440"/>
        </w:tabs>
        <w:spacing w:after="20"/>
        <w:ind w:left="360" w:hanging="173"/>
      </w:pPr>
      <w:r>
        <w:t>Four</w:t>
      </w:r>
      <w:r w:rsidR="003C485F" w:rsidRPr="00871272">
        <w:t xml:space="preserve"> 22 x 34 inch maps</w:t>
      </w:r>
      <w:r>
        <w:t xml:space="preserve"> (two for </w:t>
      </w:r>
      <w:r w:rsidRPr="00F803AF">
        <w:rPr>
          <w:i/>
        </w:rPr>
        <w:t>TK</w:t>
      </w:r>
      <w:r>
        <w:t xml:space="preserve">, two for </w:t>
      </w:r>
      <w:r w:rsidRPr="00F803AF">
        <w:rPr>
          <w:i/>
        </w:rPr>
        <w:t>DS</w:t>
      </w:r>
      <w:r>
        <w:t>)</w:t>
      </w:r>
    </w:p>
    <w:p w14:paraId="54A69ED2" w14:textId="4051B460" w:rsidR="003C485F" w:rsidRPr="00871272" w:rsidRDefault="00A61DE1" w:rsidP="006C48DC">
      <w:pPr>
        <w:numPr>
          <w:ilvl w:val="0"/>
          <w:numId w:val="32"/>
        </w:numPr>
        <w:tabs>
          <w:tab w:val="clear" w:pos="1440"/>
        </w:tabs>
        <w:spacing w:after="20"/>
        <w:ind w:left="360" w:hanging="173"/>
      </w:pPr>
      <w:r>
        <w:t xml:space="preserve">All of </w:t>
      </w:r>
      <w:proofErr w:type="spellStart"/>
      <w:r>
        <w:t>c</w:t>
      </w:r>
      <w:r w:rsidR="003C485F" w:rsidRPr="00871272">
        <w:t>ountersheets</w:t>
      </w:r>
      <w:proofErr w:type="spellEnd"/>
      <w:r w:rsidR="003C485F" w:rsidRPr="00871272">
        <w:t xml:space="preserve"> </w:t>
      </w:r>
      <w:r>
        <w:t xml:space="preserve">1-4, plus the top portion of </w:t>
      </w:r>
      <w:proofErr w:type="spellStart"/>
      <w:r>
        <w:t>countersheet</w:t>
      </w:r>
      <w:proofErr w:type="spellEnd"/>
      <w:r>
        <w:t xml:space="preserve"> 5</w:t>
      </w:r>
      <w:r w:rsidR="00EC5CB4">
        <w:t xml:space="preserve">, and the bottom of </w:t>
      </w:r>
      <w:proofErr w:type="spellStart"/>
      <w:r w:rsidR="00EC5CB4">
        <w:t>countersheet</w:t>
      </w:r>
      <w:proofErr w:type="spellEnd"/>
      <w:r w:rsidR="00EC5CB4">
        <w:t xml:space="preserve"> 9</w:t>
      </w:r>
      <w:r>
        <w:t xml:space="preserve"> (1,3</w:t>
      </w:r>
      <w:r w:rsidR="00EC5CB4">
        <w:t>6</w:t>
      </w:r>
      <w:r>
        <w:t>0 counters</w:t>
      </w:r>
      <w:r w:rsidR="003C485F" w:rsidRPr="00871272">
        <w:t xml:space="preserve"> total</w:t>
      </w:r>
      <w:r>
        <w:t xml:space="preserve"> – 7</w:t>
      </w:r>
      <w:r w:rsidR="00EC5CB4">
        <w:t>8</w:t>
      </w:r>
      <w:r>
        <w:t xml:space="preserve">0 for </w:t>
      </w:r>
      <w:r w:rsidRPr="00F803AF">
        <w:rPr>
          <w:i/>
        </w:rPr>
        <w:t>TK</w:t>
      </w:r>
      <w:r>
        <w:t>, 5</w:t>
      </w:r>
      <w:r w:rsidR="00EC5CB4">
        <w:t>8</w:t>
      </w:r>
      <w:r>
        <w:t xml:space="preserve">0 for </w:t>
      </w:r>
      <w:r w:rsidRPr="00F803AF">
        <w:rPr>
          <w:i/>
        </w:rPr>
        <w:t>DS</w:t>
      </w:r>
      <w:r w:rsidR="003C485F" w:rsidRPr="00871272">
        <w:t>)</w:t>
      </w:r>
    </w:p>
    <w:p w14:paraId="1727C684" w14:textId="3D068E2F" w:rsidR="003C485F" w:rsidRPr="00F803AF" w:rsidRDefault="00F803AF" w:rsidP="006C48DC">
      <w:pPr>
        <w:numPr>
          <w:ilvl w:val="0"/>
          <w:numId w:val="32"/>
        </w:numPr>
        <w:tabs>
          <w:tab w:val="clear" w:pos="1440"/>
        </w:tabs>
        <w:spacing w:after="20"/>
        <w:ind w:left="360" w:hanging="173"/>
        <w:rPr>
          <w:color w:val="00B0F0"/>
        </w:rPr>
      </w:pPr>
      <w:bookmarkStart w:id="18" w:name="OLE_LINK7"/>
      <w:bookmarkStart w:id="19" w:name="OLE_LINK8"/>
      <w:r w:rsidRPr="00F803AF">
        <w:rPr>
          <w:color w:val="00B0F0"/>
        </w:rPr>
        <w:t>Three</w:t>
      </w:r>
      <w:r w:rsidR="003C485F" w:rsidRPr="00F803AF">
        <w:rPr>
          <w:color w:val="00B0F0"/>
        </w:rPr>
        <w:t xml:space="preserve"> decks of </w:t>
      </w:r>
      <w:r w:rsidRPr="00F803AF">
        <w:rPr>
          <w:i/>
          <w:color w:val="00B0F0"/>
        </w:rPr>
        <w:t xml:space="preserve">TK </w:t>
      </w:r>
      <w:r w:rsidR="003C485F" w:rsidRPr="00F803AF">
        <w:rPr>
          <w:color w:val="00B0F0"/>
        </w:rPr>
        <w:t>option cards (one for each faction</w:t>
      </w:r>
      <w:r w:rsidR="002E295A" w:rsidRPr="00F803AF">
        <w:rPr>
          <w:color w:val="00B0F0"/>
        </w:rPr>
        <w:t xml:space="preserve"> </w:t>
      </w:r>
      <w:r w:rsidR="00A61DE1" w:rsidRPr="00F803AF">
        <w:rPr>
          <w:color w:val="00B0F0"/>
        </w:rPr>
        <w:t xml:space="preserve">in each game </w:t>
      </w:r>
      <w:r w:rsidR="002E295A" w:rsidRPr="00F803AF">
        <w:rPr>
          <w:color w:val="00B0F0"/>
        </w:rPr>
        <w:t xml:space="preserve">– the Axis deck has 76 cards, the Western deck has </w:t>
      </w:r>
      <w:r w:rsidR="002B79E6">
        <w:rPr>
          <w:color w:val="00B0F0"/>
        </w:rPr>
        <w:t>60</w:t>
      </w:r>
      <w:r w:rsidR="002E295A" w:rsidRPr="00F803AF">
        <w:rPr>
          <w:color w:val="00B0F0"/>
        </w:rPr>
        <w:t xml:space="preserve"> cards, and the Soviet deck has 6</w:t>
      </w:r>
      <w:r w:rsidR="002B79E6">
        <w:rPr>
          <w:color w:val="00B0F0"/>
        </w:rPr>
        <w:t>6</w:t>
      </w:r>
      <w:r w:rsidR="002E295A" w:rsidRPr="00F803AF">
        <w:rPr>
          <w:color w:val="00B0F0"/>
        </w:rPr>
        <w:t xml:space="preserve"> cards)</w:t>
      </w:r>
    </w:p>
    <w:bookmarkEnd w:id="18"/>
    <w:bookmarkEnd w:id="19"/>
    <w:p w14:paraId="475EC06E" w14:textId="1C5762B5" w:rsidR="00F803AF" w:rsidRDefault="00F803AF" w:rsidP="006C48DC">
      <w:pPr>
        <w:numPr>
          <w:ilvl w:val="0"/>
          <w:numId w:val="32"/>
        </w:numPr>
        <w:tabs>
          <w:tab w:val="clear" w:pos="1440"/>
        </w:tabs>
        <w:ind w:left="360" w:hanging="173"/>
        <w:rPr>
          <w:color w:val="FF0000"/>
        </w:rPr>
      </w:pPr>
      <w:r w:rsidRPr="002B79E6">
        <w:rPr>
          <w:color w:val="FF0000"/>
        </w:rPr>
        <w:t xml:space="preserve">Three decks of </w:t>
      </w:r>
      <w:r w:rsidRPr="002B79E6">
        <w:rPr>
          <w:i/>
          <w:color w:val="FF0000"/>
        </w:rPr>
        <w:t xml:space="preserve">DS </w:t>
      </w:r>
      <w:r w:rsidRPr="002B79E6">
        <w:rPr>
          <w:color w:val="FF0000"/>
        </w:rPr>
        <w:t xml:space="preserve">option cards (one for each faction in each game – the Axis deck has </w:t>
      </w:r>
      <w:r w:rsidR="002B79E6" w:rsidRPr="002B79E6">
        <w:rPr>
          <w:color w:val="FF0000"/>
        </w:rPr>
        <w:t>66</w:t>
      </w:r>
      <w:r w:rsidRPr="002B79E6">
        <w:rPr>
          <w:color w:val="FF0000"/>
        </w:rPr>
        <w:t xml:space="preserve"> cards, the Western deck has </w:t>
      </w:r>
      <w:r w:rsidR="002B79E6" w:rsidRPr="002B79E6">
        <w:rPr>
          <w:color w:val="FF0000"/>
        </w:rPr>
        <w:t>74</w:t>
      </w:r>
      <w:r w:rsidRPr="002B79E6">
        <w:rPr>
          <w:color w:val="FF0000"/>
        </w:rPr>
        <w:t xml:space="preserve"> cards, and the Soviet deck has</w:t>
      </w:r>
      <w:r w:rsidR="002B79E6" w:rsidRPr="002B79E6">
        <w:rPr>
          <w:color w:val="FF0000"/>
        </w:rPr>
        <w:t xml:space="preserve"> 43</w:t>
      </w:r>
      <w:r w:rsidRPr="002B79E6">
        <w:rPr>
          <w:color w:val="FF0000"/>
        </w:rPr>
        <w:t xml:space="preserve"> cards)</w:t>
      </w:r>
    </w:p>
    <w:p w14:paraId="5F727F96" w14:textId="547F0DD6" w:rsidR="002B79E6" w:rsidRPr="002B79E6" w:rsidRDefault="002B79E6" w:rsidP="006C48DC">
      <w:pPr>
        <w:shd w:val="clear" w:color="auto" w:fill="BFBFBF" w:themeFill="background1" w:themeFillShade="BF"/>
        <w:ind w:left="360"/>
      </w:pPr>
      <w:r w:rsidRPr="002B79E6">
        <w:rPr>
          <w:b/>
        </w:rPr>
        <w:t xml:space="preserve">Clarification: </w:t>
      </w:r>
      <w:r w:rsidRPr="002B79E6">
        <w:t xml:space="preserve">If you’re counting, the card deck numbers above include + cards but </w:t>
      </w:r>
      <w:r w:rsidRPr="002B79E6">
        <w:rPr>
          <w:i/>
        </w:rPr>
        <w:t xml:space="preserve">not </w:t>
      </w:r>
      <w:r w:rsidRPr="002B79E6">
        <w:t>® cards.</w:t>
      </w:r>
    </w:p>
    <w:p w14:paraId="6BF782D4" w14:textId="35761DDF" w:rsidR="003C485F" w:rsidRPr="00871272" w:rsidRDefault="00A61DE1" w:rsidP="006C48DC">
      <w:pPr>
        <w:numPr>
          <w:ilvl w:val="0"/>
          <w:numId w:val="32"/>
        </w:numPr>
        <w:tabs>
          <w:tab w:val="clear" w:pos="1440"/>
        </w:tabs>
        <w:spacing w:after="20"/>
        <w:ind w:left="360" w:hanging="173"/>
      </w:pPr>
      <w:r>
        <w:t>Six</w:t>
      </w:r>
      <w:r w:rsidR="003C485F" w:rsidRPr="00871272">
        <w:t xml:space="preserve"> Force Pool Displays (one for each faction</w:t>
      </w:r>
      <w:r>
        <w:t xml:space="preserve"> in each game</w:t>
      </w:r>
      <w:r w:rsidR="003C485F" w:rsidRPr="00871272">
        <w:t>)</w:t>
      </w:r>
    </w:p>
    <w:p w14:paraId="1162E6CB" w14:textId="71BD9CE0" w:rsidR="003C485F" w:rsidRPr="00871272" w:rsidRDefault="00A61DE1" w:rsidP="006C48DC">
      <w:pPr>
        <w:numPr>
          <w:ilvl w:val="0"/>
          <w:numId w:val="32"/>
        </w:numPr>
        <w:tabs>
          <w:tab w:val="clear" w:pos="1440"/>
        </w:tabs>
        <w:spacing w:after="20"/>
        <w:ind w:left="360" w:hanging="173"/>
      </w:pPr>
      <w:r>
        <w:t>Six</w:t>
      </w:r>
      <w:r w:rsidR="003C485F" w:rsidRPr="00871272">
        <w:t xml:space="preserve"> Player Aid Cards (one for each faction</w:t>
      </w:r>
      <w:r>
        <w:t xml:space="preserve"> in each game</w:t>
      </w:r>
      <w:r w:rsidR="003C485F" w:rsidRPr="00871272">
        <w:t>)</w:t>
      </w:r>
    </w:p>
    <w:p w14:paraId="1A3CC341" w14:textId="22462033" w:rsidR="003C485F" w:rsidRDefault="00EC5CB4" w:rsidP="006C48DC">
      <w:pPr>
        <w:numPr>
          <w:ilvl w:val="0"/>
          <w:numId w:val="32"/>
        </w:numPr>
        <w:tabs>
          <w:tab w:val="clear" w:pos="1440"/>
        </w:tabs>
        <w:spacing w:after="20"/>
        <w:ind w:left="360" w:hanging="173"/>
      </w:pPr>
      <w:r>
        <w:t>Two</w:t>
      </w:r>
      <w:r w:rsidR="003C485F" w:rsidRPr="00871272">
        <w:t xml:space="preserve"> Support Unit &amp; Convoy Marker Aid Card</w:t>
      </w:r>
      <w:r>
        <w:t xml:space="preserve">s (one for </w:t>
      </w:r>
      <w:r>
        <w:rPr>
          <w:i/>
        </w:rPr>
        <w:t xml:space="preserve">TK, </w:t>
      </w:r>
      <w:r>
        <w:t xml:space="preserve">one for </w:t>
      </w:r>
      <w:r>
        <w:rPr>
          <w:i/>
        </w:rPr>
        <w:t>DS</w:t>
      </w:r>
      <w:r>
        <w:t>)</w:t>
      </w:r>
    </w:p>
    <w:p w14:paraId="774E0A5C" w14:textId="482F1E3E" w:rsidR="00EC5CB4" w:rsidRPr="00871272" w:rsidRDefault="006024DE" w:rsidP="006C48DC">
      <w:pPr>
        <w:numPr>
          <w:ilvl w:val="0"/>
          <w:numId w:val="32"/>
        </w:numPr>
        <w:tabs>
          <w:tab w:val="clear" w:pos="1440"/>
        </w:tabs>
        <w:spacing w:after="20"/>
        <w:ind w:left="360" w:hanging="173"/>
      </w:pPr>
      <w:r>
        <w:t>Two</w:t>
      </w:r>
      <w:r w:rsidR="00EC5CB4">
        <w:t xml:space="preserve"> </w:t>
      </w:r>
      <w:r>
        <w:t xml:space="preserve">Strategic Hex Ownership Displays (one for </w:t>
      </w:r>
      <w:r>
        <w:rPr>
          <w:i/>
        </w:rPr>
        <w:t xml:space="preserve">TK, </w:t>
      </w:r>
      <w:r>
        <w:t xml:space="preserve">one for </w:t>
      </w:r>
      <w:r>
        <w:rPr>
          <w:i/>
        </w:rPr>
        <w:t>DS</w:t>
      </w:r>
      <w:r>
        <w:t>)</w:t>
      </w:r>
    </w:p>
    <w:p w14:paraId="281B4F5C" w14:textId="08459945" w:rsidR="003C485F" w:rsidRDefault="003C485F" w:rsidP="006C48DC">
      <w:pPr>
        <w:numPr>
          <w:ilvl w:val="0"/>
          <w:numId w:val="32"/>
        </w:numPr>
        <w:tabs>
          <w:tab w:val="clear" w:pos="1440"/>
        </w:tabs>
        <w:spacing w:after="20"/>
        <w:ind w:left="360" w:hanging="173"/>
        <w:rPr>
          <w:color w:val="00B0F0"/>
        </w:rPr>
      </w:pPr>
      <w:r w:rsidRPr="00F803AF">
        <w:rPr>
          <w:color w:val="00B0F0"/>
        </w:rPr>
        <w:t>One Scenario Display Card</w:t>
      </w:r>
      <w:r w:rsidR="00163B5F" w:rsidRPr="00F803AF">
        <w:rPr>
          <w:color w:val="00B0F0"/>
        </w:rPr>
        <w:t xml:space="preserve"> for the one-map </w:t>
      </w:r>
      <w:r w:rsidR="00A61DE1" w:rsidRPr="00EC5CB4">
        <w:rPr>
          <w:i/>
          <w:color w:val="00B0F0"/>
        </w:rPr>
        <w:t>TK</w:t>
      </w:r>
      <w:r w:rsidR="00A61DE1" w:rsidRPr="00F803AF">
        <w:rPr>
          <w:color w:val="00B0F0"/>
        </w:rPr>
        <w:t xml:space="preserve"> </w:t>
      </w:r>
      <w:r w:rsidR="00163B5F" w:rsidRPr="00F803AF">
        <w:rPr>
          <w:color w:val="00B0F0"/>
        </w:rPr>
        <w:t>campaign scenarios</w:t>
      </w:r>
    </w:p>
    <w:p w14:paraId="7115B1E6" w14:textId="712FE777" w:rsidR="004A63C7" w:rsidRPr="004A63C7" w:rsidRDefault="004A63C7" w:rsidP="006C48DC">
      <w:pPr>
        <w:numPr>
          <w:ilvl w:val="0"/>
          <w:numId w:val="32"/>
        </w:numPr>
        <w:tabs>
          <w:tab w:val="clear" w:pos="1440"/>
        </w:tabs>
        <w:spacing w:after="20"/>
        <w:ind w:left="360" w:hanging="173"/>
        <w:rPr>
          <w:color w:val="FF0000"/>
        </w:rPr>
      </w:pPr>
      <w:r w:rsidRPr="004A63C7">
        <w:rPr>
          <w:color w:val="FF0000"/>
        </w:rPr>
        <w:t xml:space="preserve">One European War Display for standalone </w:t>
      </w:r>
      <w:r w:rsidRPr="004A63C7">
        <w:rPr>
          <w:i/>
          <w:color w:val="FF0000"/>
        </w:rPr>
        <w:t xml:space="preserve">DS </w:t>
      </w:r>
      <w:r w:rsidRPr="004A63C7">
        <w:rPr>
          <w:color w:val="FF0000"/>
        </w:rPr>
        <w:t>games</w:t>
      </w:r>
    </w:p>
    <w:p w14:paraId="3AC03F7C" w14:textId="5F6EA4CE" w:rsidR="003C485F" w:rsidRPr="00871272" w:rsidRDefault="00F803AF" w:rsidP="006C48DC">
      <w:pPr>
        <w:numPr>
          <w:ilvl w:val="0"/>
          <w:numId w:val="32"/>
        </w:numPr>
        <w:tabs>
          <w:tab w:val="clear" w:pos="1440"/>
        </w:tabs>
        <w:ind w:left="360" w:hanging="173"/>
      </w:pPr>
      <w:r>
        <w:t>A regular six-sided di</w:t>
      </w:r>
      <w:r w:rsidR="003C485F" w:rsidRPr="00871272">
        <w:t>e</w:t>
      </w:r>
      <w:r>
        <w:t xml:space="preserve"> (more will be helpful)</w:t>
      </w:r>
    </w:p>
    <w:p w14:paraId="7C504153" w14:textId="77777777" w:rsidR="001C560E" w:rsidRPr="00871272" w:rsidRDefault="001C560E" w:rsidP="006C48DC">
      <w:pPr>
        <w:pStyle w:val="Heading2"/>
      </w:pPr>
      <w:bookmarkStart w:id="20" w:name="_Toc96171009"/>
      <w:r w:rsidRPr="00871272">
        <w:t>Game Scale</w:t>
      </w:r>
      <w:bookmarkEnd w:id="20"/>
    </w:p>
    <w:p w14:paraId="06A505A4" w14:textId="77777777" w:rsidR="00A61DE1" w:rsidRPr="00A61DE1" w:rsidRDefault="001C560E" w:rsidP="006C48DC">
      <w:pPr>
        <w:numPr>
          <w:ilvl w:val="12"/>
          <w:numId w:val="0"/>
        </w:numPr>
        <w:rPr>
          <w:color w:val="00B0F0"/>
        </w:rPr>
      </w:pPr>
      <w:r w:rsidRPr="00A61DE1">
        <w:rPr>
          <w:color w:val="00B0F0"/>
        </w:rPr>
        <w:t xml:space="preserve">A hex on the </w:t>
      </w:r>
      <w:r w:rsidR="00A61DE1" w:rsidRPr="00A61DE1">
        <w:rPr>
          <w:color w:val="00B0F0"/>
        </w:rPr>
        <w:t xml:space="preserve">TK </w:t>
      </w:r>
      <w:r w:rsidRPr="00A61DE1">
        <w:rPr>
          <w:color w:val="00B0F0"/>
        </w:rPr>
        <w:t>map is about 60 miles across.</w:t>
      </w:r>
    </w:p>
    <w:p w14:paraId="6149A595" w14:textId="6960DD60" w:rsidR="00A61DE1" w:rsidRPr="00A61DE1" w:rsidRDefault="00C1404D" w:rsidP="006C48DC">
      <w:pPr>
        <w:numPr>
          <w:ilvl w:val="12"/>
          <w:numId w:val="0"/>
        </w:numPr>
        <w:rPr>
          <w:color w:val="FF0000"/>
        </w:rPr>
      </w:pPr>
      <w:r w:rsidRPr="00C1404D">
        <w:rPr>
          <w:color w:val="FF0000"/>
        </w:rPr>
        <w:t xml:space="preserve">A hex on the </w:t>
      </w:r>
      <w:r>
        <w:rPr>
          <w:i/>
          <w:color w:val="FF0000"/>
        </w:rPr>
        <w:t xml:space="preserve">DS </w:t>
      </w:r>
      <w:r w:rsidRPr="00C1404D">
        <w:rPr>
          <w:color w:val="FF0000"/>
        </w:rPr>
        <w:t>map is about 120 to 300 miles across, depending on latitude.</w:t>
      </w:r>
    </w:p>
    <w:p w14:paraId="11ED0559" w14:textId="77777777" w:rsidR="001C560E" w:rsidRPr="00871272" w:rsidRDefault="001C560E" w:rsidP="006C48DC">
      <w:pPr>
        <w:numPr>
          <w:ilvl w:val="12"/>
          <w:numId w:val="0"/>
        </w:numPr>
      </w:pPr>
      <w:r w:rsidRPr="00871272">
        <w:t>A Turn represents from 30 to 60 days.</w:t>
      </w:r>
    </w:p>
    <w:p w14:paraId="4CF2D018" w14:textId="77777777" w:rsidR="001C560E" w:rsidRPr="00871272" w:rsidRDefault="001C560E" w:rsidP="006C48DC">
      <w:pPr>
        <w:numPr>
          <w:ilvl w:val="12"/>
          <w:numId w:val="0"/>
        </w:numPr>
        <w:spacing w:after="20"/>
      </w:pPr>
      <w:r w:rsidRPr="00871272">
        <w:lastRenderedPageBreak/>
        <w:t xml:space="preserve">Each year </w:t>
      </w:r>
      <w:r w:rsidR="00413C89" w:rsidRPr="00871272">
        <w:t>consists of</w:t>
      </w:r>
      <w:r w:rsidRPr="00871272">
        <w:t xml:space="preserve"> four seasons:</w:t>
      </w:r>
    </w:p>
    <w:p w14:paraId="1A25FB5E" w14:textId="77777777" w:rsidR="001C560E" w:rsidRPr="00871272" w:rsidRDefault="001C560E" w:rsidP="006C48DC">
      <w:pPr>
        <w:pStyle w:val="Header"/>
        <w:numPr>
          <w:ilvl w:val="0"/>
          <w:numId w:val="32"/>
        </w:numPr>
        <w:tabs>
          <w:tab w:val="clear" w:pos="1440"/>
          <w:tab w:val="clear" w:pos="4320"/>
          <w:tab w:val="clear" w:pos="8640"/>
        </w:tabs>
        <w:spacing w:after="20"/>
        <w:ind w:left="360" w:hanging="173"/>
      </w:pPr>
      <w:r w:rsidRPr="00871272">
        <w:rPr>
          <w:b/>
        </w:rPr>
        <w:t>Spring</w:t>
      </w:r>
      <w:r w:rsidRPr="00871272">
        <w:t xml:space="preserve"> begins with the Mar-Apr turn.</w:t>
      </w:r>
    </w:p>
    <w:p w14:paraId="3E290609" w14:textId="77777777" w:rsidR="001C560E" w:rsidRPr="00871272" w:rsidRDefault="001C560E" w:rsidP="006C48DC">
      <w:pPr>
        <w:numPr>
          <w:ilvl w:val="0"/>
          <w:numId w:val="32"/>
        </w:numPr>
        <w:tabs>
          <w:tab w:val="clear" w:pos="1440"/>
        </w:tabs>
        <w:spacing w:after="20"/>
        <w:ind w:left="360" w:hanging="173"/>
      </w:pPr>
      <w:r w:rsidRPr="00871272">
        <w:rPr>
          <w:b/>
        </w:rPr>
        <w:t>Summer</w:t>
      </w:r>
      <w:r w:rsidRPr="00871272">
        <w:t xml:space="preserve"> begins with the May-June turn.</w:t>
      </w:r>
    </w:p>
    <w:p w14:paraId="46D96CA6" w14:textId="77777777" w:rsidR="001C560E" w:rsidRPr="00871272" w:rsidRDefault="001C560E" w:rsidP="006C48DC">
      <w:pPr>
        <w:numPr>
          <w:ilvl w:val="0"/>
          <w:numId w:val="32"/>
        </w:numPr>
        <w:tabs>
          <w:tab w:val="clear" w:pos="1440"/>
        </w:tabs>
        <w:spacing w:after="20"/>
        <w:ind w:left="360" w:hanging="173"/>
      </w:pPr>
      <w:r w:rsidRPr="00871272">
        <w:rPr>
          <w:b/>
        </w:rPr>
        <w:t>Autumn</w:t>
      </w:r>
      <w:r w:rsidRPr="00871272">
        <w:t xml:space="preserve"> begins with the Aug-Sept turn.</w:t>
      </w:r>
    </w:p>
    <w:p w14:paraId="1E29ECEE" w14:textId="77777777" w:rsidR="001C560E" w:rsidRPr="00871272" w:rsidRDefault="001C560E" w:rsidP="006C48DC">
      <w:pPr>
        <w:numPr>
          <w:ilvl w:val="0"/>
          <w:numId w:val="32"/>
        </w:numPr>
        <w:tabs>
          <w:tab w:val="clear" w:pos="1440"/>
        </w:tabs>
        <w:ind w:left="360" w:hanging="173"/>
        <w:rPr>
          <w:b/>
        </w:rPr>
      </w:pPr>
      <w:r w:rsidRPr="00871272">
        <w:rPr>
          <w:b/>
        </w:rPr>
        <w:t>Winter</w:t>
      </w:r>
      <w:r w:rsidRPr="00871272">
        <w:t xml:space="preserve"> begins with the Nov-Dec turn.</w:t>
      </w:r>
    </w:p>
    <w:p w14:paraId="49732B05" w14:textId="77777777" w:rsidR="001C560E" w:rsidRPr="00871272" w:rsidRDefault="001C560E" w:rsidP="006C48DC">
      <w:pPr>
        <w:pStyle w:val="Heading2"/>
      </w:pPr>
      <w:bookmarkStart w:id="21" w:name="_Toc96171010"/>
      <w:r w:rsidRPr="00871272">
        <w:t>Counters (Units, Markers)</w:t>
      </w:r>
      <w:bookmarkEnd w:id="21"/>
    </w:p>
    <w:p w14:paraId="6246405F" w14:textId="77777777" w:rsidR="001C560E" w:rsidRPr="00A61DE1" w:rsidRDefault="001C560E" w:rsidP="006C48DC">
      <w:pPr>
        <w:numPr>
          <w:ilvl w:val="12"/>
          <w:numId w:val="0"/>
        </w:numPr>
      </w:pPr>
      <w:r w:rsidRPr="00A61DE1">
        <w:t xml:space="preserve">There are two types of counters: </w:t>
      </w:r>
      <w:r w:rsidRPr="00A61DE1">
        <w:rPr>
          <w:b/>
        </w:rPr>
        <w:t>units</w:t>
      </w:r>
      <w:r w:rsidRPr="00A61DE1">
        <w:t xml:space="preserve"> and </w:t>
      </w:r>
      <w:r w:rsidRPr="00A61DE1">
        <w:rPr>
          <w:b/>
        </w:rPr>
        <w:t>markers</w:t>
      </w:r>
      <w:r w:rsidRPr="00A61DE1">
        <w:t xml:space="preserve">. Any counter that is not a ground unit or support unit is a marker. </w:t>
      </w:r>
    </w:p>
    <w:p w14:paraId="3C206962" w14:textId="77777777" w:rsidR="008F43AF" w:rsidRPr="00871272" w:rsidRDefault="008F43AF" w:rsidP="006C48DC">
      <w:pPr>
        <w:numPr>
          <w:ilvl w:val="12"/>
          <w:numId w:val="0"/>
        </w:numPr>
        <w:jc w:val="center"/>
        <w:rPr>
          <w:rFonts w:ascii="Tw Cen MT" w:hAnsi="Tw Cen MT"/>
          <w:b/>
          <w:i/>
          <w:sz w:val="24"/>
          <w:szCs w:val="24"/>
        </w:rPr>
      </w:pPr>
      <w:r w:rsidRPr="00871272">
        <w:rPr>
          <w:rFonts w:ascii="Tw Cen MT" w:hAnsi="Tw Cen MT"/>
          <w:b/>
          <w:sz w:val="24"/>
          <w:szCs w:val="24"/>
        </w:rPr>
        <w:t>Sample Ground Unit</w:t>
      </w:r>
    </w:p>
    <w:p w14:paraId="4277AB85" w14:textId="77777777" w:rsidR="00B73DD0" w:rsidRPr="00871272" w:rsidRDefault="00965700" w:rsidP="006C48DC">
      <w:pPr>
        <w:numPr>
          <w:ilvl w:val="12"/>
          <w:numId w:val="0"/>
        </w:numPr>
        <w:jc w:val="center"/>
        <w:rPr>
          <w:b/>
        </w:rPr>
      </w:pPr>
      <w:r w:rsidRPr="00871272">
        <w:rPr>
          <w:b/>
          <w:noProof/>
        </w:rPr>
        <w:drawing>
          <wp:inline distT="0" distB="0" distL="0" distR="0" wp14:anchorId="18BD44F3" wp14:editId="300AE4A3">
            <wp:extent cx="1581150" cy="1295400"/>
            <wp:effectExtent l="0" t="0" r="0" b="0"/>
            <wp:docPr id="1" name="Picture 1" descr="Sample Ground Unit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Ground Unit 10-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1150" cy="1295400"/>
                    </a:xfrm>
                    <a:prstGeom prst="rect">
                      <a:avLst/>
                    </a:prstGeom>
                    <a:noFill/>
                    <a:ln>
                      <a:noFill/>
                    </a:ln>
                  </pic:spPr>
                </pic:pic>
              </a:graphicData>
            </a:graphic>
          </wp:inline>
        </w:drawing>
      </w:r>
    </w:p>
    <w:p w14:paraId="03FBDBC5" w14:textId="03047C00" w:rsidR="001C560E" w:rsidRPr="00A61DE1" w:rsidRDefault="001C560E" w:rsidP="006C48DC">
      <w:pPr>
        <w:numPr>
          <w:ilvl w:val="12"/>
          <w:numId w:val="0"/>
        </w:numPr>
      </w:pPr>
      <w:r w:rsidRPr="00A61DE1">
        <w:rPr>
          <w:b/>
        </w:rPr>
        <w:t xml:space="preserve">Ground units: </w:t>
      </w:r>
      <w:r w:rsidRPr="00A61DE1">
        <w:t>These units represent combat formations from b</w:t>
      </w:r>
      <w:r w:rsidR="00A61DE1">
        <w:t>rigades</w:t>
      </w:r>
      <w:r w:rsidRPr="00A61DE1">
        <w:t xml:space="preserve"> to armies. Ground units always have three numbers printed along the bottom of their counter: Attack Factor, Defense Factor, and Movement Allowance. </w:t>
      </w:r>
    </w:p>
    <w:p w14:paraId="702ACEDC" w14:textId="77777777" w:rsidR="001C560E" w:rsidRPr="00A61DE1" w:rsidRDefault="00A8341D" w:rsidP="006C48DC">
      <w:pPr>
        <w:numPr>
          <w:ilvl w:val="12"/>
          <w:numId w:val="0"/>
        </w:numPr>
        <w:shd w:val="clear" w:color="auto" w:fill="BFBFBF"/>
        <w:ind w:left="360"/>
      </w:pPr>
      <w:bookmarkStart w:id="22" w:name="OLE_LINK3"/>
      <w:bookmarkStart w:id="23" w:name="OLE_LINK4"/>
      <w:r w:rsidRPr="00A61DE1">
        <w:rPr>
          <w:b/>
        </w:rPr>
        <w:t xml:space="preserve">Clarification: </w:t>
      </w:r>
      <w:r w:rsidR="001C560E" w:rsidRPr="00A61DE1">
        <w:t>Other counters may be considered “units,” but only the ones with three numbers on the bottom are ground units.</w:t>
      </w:r>
    </w:p>
    <w:bookmarkEnd w:id="22"/>
    <w:bookmarkEnd w:id="23"/>
    <w:p w14:paraId="354EB3E6" w14:textId="77777777" w:rsidR="001C560E" w:rsidRPr="00871272" w:rsidRDefault="001C560E" w:rsidP="006C48DC">
      <w:pPr>
        <w:numPr>
          <w:ilvl w:val="12"/>
          <w:numId w:val="0"/>
        </w:numPr>
        <w:spacing w:after="20"/>
        <w:rPr>
          <w:i/>
        </w:rPr>
      </w:pPr>
      <w:r w:rsidRPr="00871272">
        <w:t xml:space="preserve">Ground units may also have this information: </w:t>
      </w:r>
    </w:p>
    <w:p w14:paraId="275860A3" w14:textId="77777777" w:rsidR="001C560E" w:rsidRPr="00871272" w:rsidRDefault="001C560E" w:rsidP="006C48DC">
      <w:pPr>
        <w:numPr>
          <w:ilvl w:val="0"/>
          <w:numId w:val="29"/>
        </w:numPr>
        <w:tabs>
          <w:tab w:val="clear" w:pos="1440"/>
        </w:tabs>
        <w:ind w:left="360" w:hanging="173"/>
      </w:pPr>
      <w:r w:rsidRPr="00871272">
        <w:rPr>
          <w:b/>
        </w:rPr>
        <w:t>Step Value</w:t>
      </w:r>
      <w:r w:rsidRPr="00871272">
        <w:t xml:space="preserve"> indicates the number of steps in a unit. The number of steps in a unit is shown as one, two, or three dots or squares printed in the upper-right corner of the counter.</w:t>
      </w:r>
    </w:p>
    <w:p w14:paraId="04801E24" w14:textId="77777777" w:rsidR="00EE02F9" w:rsidRPr="00A61DE1" w:rsidRDefault="00A8341D" w:rsidP="006C48DC">
      <w:pPr>
        <w:pStyle w:val="StyleItalic"/>
        <w:shd w:val="clear" w:color="auto" w:fill="BFBFBF"/>
        <w:ind w:left="360"/>
        <w:rPr>
          <w:i w:val="0"/>
        </w:rPr>
      </w:pPr>
      <w:r w:rsidRPr="00A61DE1">
        <w:rPr>
          <w:b/>
          <w:i w:val="0"/>
        </w:rPr>
        <w:t xml:space="preserve">Clarification: </w:t>
      </w:r>
      <w:r w:rsidR="00EE02F9" w:rsidRPr="00A61DE1">
        <w:rPr>
          <w:i w:val="0"/>
        </w:rPr>
        <w:t xml:space="preserve">Most ground units use dots to indicate their Step Value. Garrison and fortress units use squares to indicate they are limited in their ability to organize or break down </w:t>
      </w:r>
      <w:r w:rsidR="00677B51" w:rsidRPr="00A61DE1">
        <w:rPr>
          <w:i w:val="0"/>
        </w:rPr>
        <w:t>during</w:t>
      </w:r>
      <w:r w:rsidR="00EE02F9" w:rsidRPr="00A61DE1">
        <w:rPr>
          <w:i w:val="0"/>
        </w:rPr>
        <w:t xml:space="preserve"> the Organization Segment (2.3).</w:t>
      </w:r>
    </w:p>
    <w:p w14:paraId="42110526" w14:textId="32BF51A5" w:rsidR="001C560E" w:rsidRPr="00871272" w:rsidRDefault="001C560E" w:rsidP="006C48DC">
      <w:pPr>
        <w:numPr>
          <w:ilvl w:val="0"/>
          <w:numId w:val="29"/>
        </w:numPr>
        <w:tabs>
          <w:tab w:val="clear" w:pos="1440"/>
        </w:tabs>
        <w:spacing w:after="20"/>
        <w:ind w:left="360" w:hanging="173"/>
      </w:pPr>
      <w:r w:rsidRPr="00871272">
        <w:rPr>
          <w:b/>
        </w:rPr>
        <w:t>Organization Size</w:t>
      </w:r>
      <w:r w:rsidRPr="00871272">
        <w:t xml:space="preserve"> “</w:t>
      </w:r>
      <w:proofErr w:type="spellStart"/>
      <w:r w:rsidRPr="00871272">
        <w:t>xxxx</w:t>
      </w:r>
      <w:proofErr w:type="spellEnd"/>
      <w:r w:rsidRPr="00871272">
        <w:t xml:space="preserve">” indicates an army. </w:t>
      </w:r>
      <w:r w:rsidR="00C1404D" w:rsidRPr="00C1404D">
        <w:rPr>
          <w:color w:val="FF0000"/>
        </w:rPr>
        <w:t>“</w:t>
      </w:r>
      <w:proofErr w:type="spellStart"/>
      <w:r w:rsidR="00C1404D" w:rsidRPr="00C1404D">
        <w:rPr>
          <w:color w:val="FF0000"/>
        </w:rPr>
        <w:t>xxxxx</w:t>
      </w:r>
      <w:proofErr w:type="spellEnd"/>
      <w:r w:rsidR="00C1404D" w:rsidRPr="00C1404D">
        <w:rPr>
          <w:color w:val="FF0000"/>
        </w:rPr>
        <w:t>” represents a War Zone (a Chinese army group)</w:t>
      </w:r>
      <w:r w:rsidR="00C1404D">
        <w:t>.</w:t>
      </w:r>
      <w:r w:rsidR="00A61DE1">
        <w:t xml:space="preserve"> </w:t>
      </w:r>
      <w:r w:rsidRPr="00871272">
        <w:t xml:space="preserve">All armies are multi-step units. </w:t>
      </w:r>
    </w:p>
    <w:p w14:paraId="21FF53E1" w14:textId="3ADCAC03" w:rsidR="001C560E" w:rsidRPr="00871272" w:rsidRDefault="001C560E" w:rsidP="006C48DC">
      <w:pPr>
        <w:numPr>
          <w:ilvl w:val="0"/>
          <w:numId w:val="29"/>
        </w:numPr>
        <w:tabs>
          <w:tab w:val="clear" w:pos="1440"/>
        </w:tabs>
        <w:spacing w:after="20"/>
        <w:ind w:left="360" w:hanging="173"/>
        <w:rPr>
          <w:i/>
        </w:rPr>
      </w:pPr>
      <w:r w:rsidRPr="00871272">
        <w:rPr>
          <w:b/>
        </w:rPr>
        <w:t>Historical ID</w:t>
      </w:r>
      <w:r w:rsidRPr="00871272">
        <w:t xml:space="preserve"> (located to the right of the unit-type symbol box) is a unit</w:t>
      </w:r>
      <w:r w:rsidR="00431BBC">
        <w:t>’</w:t>
      </w:r>
      <w:r w:rsidRPr="00871272">
        <w:t>s historical identity.</w:t>
      </w:r>
    </w:p>
    <w:p w14:paraId="5B41A6BE" w14:textId="42814027" w:rsidR="001C560E" w:rsidRPr="00871272" w:rsidRDefault="001C560E" w:rsidP="006C48DC">
      <w:pPr>
        <w:numPr>
          <w:ilvl w:val="0"/>
          <w:numId w:val="29"/>
        </w:numPr>
        <w:tabs>
          <w:tab w:val="clear" w:pos="1440"/>
        </w:tabs>
        <w:ind w:left="360" w:hanging="173"/>
      </w:pPr>
      <w:r w:rsidRPr="00871272">
        <w:rPr>
          <w:b/>
        </w:rPr>
        <w:t>Nationality ID</w:t>
      </w:r>
      <w:r w:rsidRPr="00871272">
        <w:t xml:space="preserve"> (located to the left of the unit-type symbol box) indicates which Minor Country </w:t>
      </w:r>
      <w:r w:rsidR="00DC10FC" w:rsidRPr="00A61DE1">
        <w:t xml:space="preserve">or </w:t>
      </w:r>
      <w:r w:rsidR="003F5FEE">
        <w:t>f</w:t>
      </w:r>
      <w:r w:rsidR="00DC10FC" w:rsidRPr="00A61DE1">
        <w:t xml:space="preserve">action </w:t>
      </w:r>
      <w:r w:rsidRPr="00871272">
        <w:t>the counter belongs to.</w:t>
      </w:r>
    </w:p>
    <w:p w14:paraId="00A6B639" w14:textId="30FC10E2" w:rsidR="00A15314" w:rsidRPr="00A61DE1" w:rsidRDefault="00A8341D" w:rsidP="006C48DC">
      <w:pPr>
        <w:shd w:val="clear" w:color="auto" w:fill="BFBFBF"/>
        <w:ind w:left="360"/>
      </w:pPr>
      <w:r w:rsidRPr="00A61DE1">
        <w:rPr>
          <w:b/>
        </w:rPr>
        <w:t xml:space="preserve">Clarification: </w:t>
      </w:r>
      <w:r w:rsidR="00A15314" w:rsidRPr="00A61DE1">
        <w:t>Major Country units do not have Nationality ID</w:t>
      </w:r>
      <w:r w:rsidR="00B82339" w:rsidRPr="00A61DE1">
        <w:t>s on them, except for German SS units</w:t>
      </w:r>
      <w:r w:rsidR="00A61DE1">
        <w:t xml:space="preserve"> and Japanese Kwantung units</w:t>
      </w:r>
      <w:r w:rsidR="00B82339" w:rsidRPr="00A61DE1">
        <w:t>.</w:t>
      </w:r>
    </w:p>
    <w:p w14:paraId="16A94B1A" w14:textId="77777777" w:rsidR="001C560E" w:rsidRPr="00871272" w:rsidRDefault="00843107" w:rsidP="006C48DC">
      <w:pPr>
        <w:numPr>
          <w:ilvl w:val="0"/>
          <w:numId w:val="69"/>
        </w:numPr>
        <w:spacing w:after="20"/>
        <w:ind w:left="374" w:hanging="187"/>
      </w:pPr>
      <w:r w:rsidRPr="00871272">
        <w:rPr>
          <w:b/>
        </w:rPr>
        <w:t xml:space="preserve">Unit-Type Symbol </w:t>
      </w:r>
      <w:r w:rsidRPr="00871272">
        <w:t>indicates the unit type.</w:t>
      </w:r>
      <w:r w:rsidR="00B04F34" w:rsidRPr="00871272">
        <w:t xml:space="preserve"> </w:t>
      </w:r>
      <w:r w:rsidRPr="00871272">
        <w:t xml:space="preserve">There are four ground unit types: </w:t>
      </w:r>
    </w:p>
    <w:p w14:paraId="77B2E63B" w14:textId="780D9CC7" w:rsidR="001C560E" w:rsidRPr="00871272" w:rsidRDefault="001C560E" w:rsidP="006C48DC">
      <w:pPr>
        <w:numPr>
          <w:ilvl w:val="0"/>
          <w:numId w:val="70"/>
        </w:numPr>
        <w:tabs>
          <w:tab w:val="clear" w:pos="1080"/>
        </w:tabs>
        <w:ind w:left="720"/>
        <w:rPr>
          <w:b/>
        </w:rPr>
      </w:pPr>
      <w:r w:rsidRPr="00871272">
        <w:rPr>
          <w:i/>
        </w:rPr>
        <w:t>Infantry</w:t>
      </w:r>
      <w:r w:rsidRPr="00871272">
        <w:t xml:space="preserve"> units have an infantry, </w:t>
      </w:r>
      <w:r w:rsidR="00D05C0B" w:rsidRPr="00871272">
        <w:t xml:space="preserve">garrison, </w:t>
      </w:r>
      <w:r w:rsidRPr="00A61DE1">
        <w:rPr>
          <w:color w:val="00B0F0"/>
        </w:rPr>
        <w:t xml:space="preserve">mountain, ski, </w:t>
      </w:r>
      <w:r w:rsidR="00D05C0B" w:rsidRPr="00871272">
        <w:t xml:space="preserve">cavalry, </w:t>
      </w:r>
      <w:r w:rsidR="00673851" w:rsidRPr="00871272">
        <w:t xml:space="preserve">airborne, </w:t>
      </w:r>
      <w:r w:rsidR="0093065D" w:rsidRPr="00871272">
        <w:t xml:space="preserve">or </w:t>
      </w:r>
      <w:r w:rsidR="00673851" w:rsidRPr="00871272">
        <w:t>marine</w:t>
      </w:r>
      <w:r w:rsidRPr="00871272">
        <w:t xml:space="preserve"> symbol.</w:t>
      </w:r>
    </w:p>
    <w:p w14:paraId="25375D35" w14:textId="77777777" w:rsidR="00673851" w:rsidRPr="00871272" w:rsidRDefault="00965700" w:rsidP="006C48DC">
      <w:pPr>
        <w:jc w:val="center"/>
      </w:pPr>
      <w:r w:rsidRPr="00871272">
        <w:rPr>
          <w:noProof/>
        </w:rPr>
        <w:drawing>
          <wp:inline distT="0" distB="0" distL="0" distR="0" wp14:anchorId="2CF20A32" wp14:editId="5C7DF6DB">
            <wp:extent cx="1790700" cy="838200"/>
            <wp:effectExtent l="0" t="0" r="0" b="0"/>
            <wp:docPr id="2" name="Picture 2" descr="Infantry Samples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antry Samples 3-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0" cy="838200"/>
                    </a:xfrm>
                    <a:prstGeom prst="rect">
                      <a:avLst/>
                    </a:prstGeom>
                    <a:noFill/>
                    <a:ln>
                      <a:noFill/>
                    </a:ln>
                  </pic:spPr>
                </pic:pic>
              </a:graphicData>
            </a:graphic>
          </wp:inline>
        </w:drawing>
      </w:r>
    </w:p>
    <w:p w14:paraId="57FF8E8C" w14:textId="77777777" w:rsidR="001C560E" w:rsidRPr="008232DE" w:rsidRDefault="001C560E" w:rsidP="006C48DC">
      <w:pPr>
        <w:numPr>
          <w:ilvl w:val="0"/>
          <w:numId w:val="71"/>
        </w:numPr>
        <w:tabs>
          <w:tab w:val="clear" w:pos="1080"/>
        </w:tabs>
        <w:ind w:left="720"/>
        <w:rPr>
          <w:i/>
        </w:rPr>
      </w:pPr>
      <w:r w:rsidRPr="008232DE">
        <w:rPr>
          <w:i/>
        </w:rPr>
        <w:t>Armor</w:t>
      </w:r>
      <w:r w:rsidRPr="008232DE">
        <w:t xml:space="preserve"> units have armor, mechanized, </w:t>
      </w:r>
      <w:proofErr w:type="spellStart"/>
      <w:r w:rsidRPr="008232DE">
        <w:t>cav</w:t>
      </w:r>
      <w:proofErr w:type="spellEnd"/>
      <w:r w:rsidRPr="008232DE">
        <w:t>-mech</w:t>
      </w:r>
      <w:r w:rsidR="002216F9" w:rsidRPr="008232DE">
        <w:t>,</w:t>
      </w:r>
      <w:r w:rsidRPr="008232DE">
        <w:t xml:space="preserve"> </w:t>
      </w:r>
      <w:r w:rsidR="00FC7B24" w:rsidRPr="008232DE">
        <w:t xml:space="preserve">or </w:t>
      </w:r>
      <w:r w:rsidR="00FC7B24" w:rsidRPr="008232DE">
        <w:rPr>
          <w:color w:val="00B0F0"/>
        </w:rPr>
        <w:t xml:space="preserve">helicopter </w:t>
      </w:r>
      <w:r w:rsidRPr="008232DE">
        <w:t xml:space="preserve">symbols. Armor is sometimes referred to as </w:t>
      </w:r>
      <w:r w:rsidR="00F507E0" w:rsidRPr="008232DE">
        <w:rPr>
          <w:i/>
        </w:rPr>
        <w:t xml:space="preserve">panzer </w:t>
      </w:r>
      <w:r w:rsidR="00F507E0" w:rsidRPr="008232DE">
        <w:t xml:space="preserve">or </w:t>
      </w:r>
      <w:r w:rsidRPr="008232DE">
        <w:rPr>
          <w:i/>
        </w:rPr>
        <w:t>tank</w:t>
      </w:r>
      <w:r w:rsidRPr="008232DE">
        <w:t>, but there is no difference in game play.</w:t>
      </w:r>
    </w:p>
    <w:p w14:paraId="020C77F7" w14:textId="6EE5877D" w:rsidR="009F20D2" w:rsidRPr="00871272" w:rsidRDefault="008232DE" w:rsidP="006C48DC">
      <w:pPr>
        <w:jc w:val="center"/>
        <w:rPr>
          <w:i/>
        </w:rPr>
      </w:pPr>
      <w:r>
        <w:rPr>
          <w:i/>
          <w:noProof/>
        </w:rPr>
        <w:drawing>
          <wp:inline distT="0" distB="0" distL="0" distR="0" wp14:anchorId="768BAFAF" wp14:editId="71488B34">
            <wp:extent cx="1923288" cy="46634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mor Samples 10-09.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3288" cy="466344"/>
                    </a:xfrm>
                    <a:prstGeom prst="rect">
                      <a:avLst/>
                    </a:prstGeom>
                  </pic:spPr>
                </pic:pic>
              </a:graphicData>
            </a:graphic>
          </wp:inline>
        </w:drawing>
      </w:r>
    </w:p>
    <w:p w14:paraId="3362EFCF" w14:textId="77777777" w:rsidR="001C560E" w:rsidRPr="00871272" w:rsidRDefault="001C560E" w:rsidP="006C48DC">
      <w:pPr>
        <w:numPr>
          <w:ilvl w:val="0"/>
          <w:numId w:val="72"/>
        </w:numPr>
        <w:tabs>
          <w:tab w:val="clear" w:pos="1080"/>
        </w:tabs>
        <w:ind w:left="720"/>
      </w:pPr>
      <w:r w:rsidRPr="00871272">
        <w:rPr>
          <w:i/>
        </w:rPr>
        <w:t>HQ</w:t>
      </w:r>
      <w:r w:rsidRPr="00871272">
        <w:t xml:space="preserve"> units have an HQ symbol.</w:t>
      </w:r>
    </w:p>
    <w:p w14:paraId="7596B110" w14:textId="77777777" w:rsidR="00733811" w:rsidRPr="00871272" w:rsidRDefault="00965700" w:rsidP="006C48DC">
      <w:pPr>
        <w:jc w:val="center"/>
      </w:pPr>
      <w:r w:rsidRPr="00871272">
        <w:rPr>
          <w:noProof/>
        </w:rPr>
        <w:drawing>
          <wp:inline distT="0" distB="0" distL="0" distR="0" wp14:anchorId="2041BD1B" wp14:editId="15007B05">
            <wp:extent cx="260350" cy="342900"/>
            <wp:effectExtent l="0" t="0" r="6350" b="0"/>
            <wp:docPr id="4" name="Picture 4" descr="HQ Sampl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Q Sample 9-0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350" cy="342900"/>
                    </a:xfrm>
                    <a:prstGeom prst="rect">
                      <a:avLst/>
                    </a:prstGeom>
                    <a:noFill/>
                    <a:ln>
                      <a:noFill/>
                    </a:ln>
                  </pic:spPr>
                </pic:pic>
              </a:graphicData>
            </a:graphic>
          </wp:inline>
        </w:drawing>
      </w:r>
    </w:p>
    <w:p w14:paraId="3113B3FD" w14:textId="77777777" w:rsidR="001C560E" w:rsidRPr="00871272" w:rsidRDefault="001C560E" w:rsidP="006C48DC">
      <w:pPr>
        <w:numPr>
          <w:ilvl w:val="0"/>
          <w:numId w:val="73"/>
        </w:numPr>
        <w:tabs>
          <w:tab w:val="clear" w:pos="1080"/>
        </w:tabs>
        <w:ind w:left="720"/>
      </w:pPr>
      <w:r w:rsidRPr="00871272">
        <w:rPr>
          <w:i/>
        </w:rPr>
        <w:t>Fortress</w:t>
      </w:r>
      <w:r w:rsidRPr="00871272">
        <w:t xml:space="preserve"> units have an empty box or trench lines symbol. Those with trench lines are referred to as </w:t>
      </w:r>
      <w:r w:rsidRPr="00871272">
        <w:rPr>
          <w:i/>
        </w:rPr>
        <w:t>Port-a-Fort</w:t>
      </w:r>
      <w:r w:rsidRPr="00871272">
        <w:t xml:space="preserve"> units.</w:t>
      </w:r>
    </w:p>
    <w:p w14:paraId="5BECD071" w14:textId="77777777" w:rsidR="00733811" w:rsidRPr="00871272" w:rsidRDefault="00965700" w:rsidP="006C48DC">
      <w:pPr>
        <w:numPr>
          <w:ilvl w:val="12"/>
          <w:numId w:val="0"/>
        </w:numPr>
        <w:jc w:val="center"/>
        <w:rPr>
          <w:b/>
        </w:rPr>
      </w:pPr>
      <w:r w:rsidRPr="00871272">
        <w:rPr>
          <w:b/>
          <w:noProof/>
        </w:rPr>
        <w:drawing>
          <wp:inline distT="0" distB="0" distL="0" distR="0" wp14:anchorId="4E7C29DC" wp14:editId="0C5EBBDC">
            <wp:extent cx="762000" cy="342900"/>
            <wp:effectExtent l="0" t="0" r="0" b="0"/>
            <wp:docPr id="5" name="Picture 5" descr="Fortress Samples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tress Samples 9-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2000" cy="342900"/>
                    </a:xfrm>
                    <a:prstGeom prst="rect">
                      <a:avLst/>
                    </a:prstGeom>
                    <a:noFill/>
                    <a:ln>
                      <a:noFill/>
                    </a:ln>
                  </pic:spPr>
                </pic:pic>
              </a:graphicData>
            </a:graphic>
          </wp:inline>
        </w:drawing>
      </w:r>
    </w:p>
    <w:p w14:paraId="27056F98" w14:textId="4D0A28D5" w:rsidR="00961900" w:rsidRPr="00A61DE1" w:rsidRDefault="00A8341D" w:rsidP="006C48DC">
      <w:pPr>
        <w:numPr>
          <w:ilvl w:val="12"/>
          <w:numId w:val="0"/>
        </w:numPr>
        <w:shd w:val="clear" w:color="auto" w:fill="BFBFBF"/>
        <w:ind w:left="360"/>
      </w:pPr>
      <w:r w:rsidRPr="00A61DE1">
        <w:rPr>
          <w:b/>
        </w:rPr>
        <w:t xml:space="preserve">Clarification: </w:t>
      </w:r>
      <w:r w:rsidR="00C1404D">
        <w:t>T</w:t>
      </w:r>
      <w:r w:rsidR="00961900" w:rsidRPr="00A61DE1">
        <w:t xml:space="preserve">he unit-type symbol is what matters when determining a unit type, not the individual unit components. </w:t>
      </w:r>
      <w:r w:rsidR="00C1404D">
        <w:t>A</w:t>
      </w:r>
      <w:r w:rsidR="00961900" w:rsidRPr="00A61DE1">
        <w:t xml:space="preserve"> three-step Western HQ unit is not an armor-type unit, even though an armor-type unit was used to form it.</w:t>
      </w:r>
    </w:p>
    <w:p w14:paraId="1696ED51" w14:textId="77777777" w:rsidR="00B04F34" w:rsidRPr="00871272" w:rsidRDefault="00B04F34" w:rsidP="006C48DC">
      <w:pPr>
        <w:numPr>
          <w:ilvl w:val="0"/>
          <w:numId w:val="69"/>
        </w:numPr>
        <w:tabs>
          <w:tab w:val="clear" w:pos="360"/>
        </w:tabs>
        <w:spacing w:after="20"/>
        <w:ind w:hanging="173"/>
      </w:pPr>
      <w:r w:rsidRPr="00871272">
        <w:rPr>
          <w:b/>
        </w:rPr>
        <w:t xml:space="preserve">Unit-Type Symbol Color </w:t>
      </w:r>
      <w:r w:rsidRPr="00871272">
        <w:t>indicates a “special” unit type. Not all unit-type symbols are colored; those units are normal units.</w:t>
      </w:r>
    </w:p>
    <w:p w14:paraId="371B00C3" w14:textId="77777777" w:rsidR="00B04F34" w:rsidRPr="00A61DE1" w:rsidRDefault="00B04F34" w:rsidP="006C48DC">
      <w:pPr>
        <w:numPr>
          <w:ilvl w:val="0"/>
          <w:numId w:val="70"/>
        </w:numPr>
        <w:tabs>
          <w:tab w:val="clear" w:pos="1080"/>
        </w:tabs>
        <w:spacing w:after="20"/>
        <w:ind w:left="720"/>
        <w:rPr>
          <w:b/>
        </w:rPr>
      </w:pPr>
      <w:r w:rsidRPr="00A61DE1">
        <w:rPr>
          <w:i/>
        </w:rPr>
        <w:t>White</w:t>
      </w:r>
      <w:r w:rsidRPr="00A61DE1">
        <w:t xml:space="preserve"> indicates a </w:t>
      </w:r>
      <w:r w:rsidR="008532D4" w:rsidRPr="00A61DE1">
        <w:t>c</w:t>
      </w:r>
      <w:r w:rsidR="00D0035A" w:rsidRPr="00A61DE1">
        <w:t>olonial</w:t>
      </w:r>
      <w:r w:rsidRPr="00A61DE1">
        <w:t xml:space="preserve"> unit</w:t>
      </w:r>
      <w:r w:rsidR="00AA02D7" w:rsidRPr="00A61DE1">
        <w:t xml:space="preserve"> (1.3.</w:t>
      </w:r>
      <w:r w:rsidR="00E4667C" w:rsidRPr="00A61DE1">
        <w:t>3.5</w:t>
      </w:r>
      <w:r w:rsidR="00AA02D7" w:rsidRPr="00A61DE1">
        <w:t>)</w:t>
      </w:r>
      <w:r w:rsidRPr="00A61DE1">
        <w:t>.</w:t>
      </w:r>
    </w:p>
    <w:p w14:paraId="21F9057E" w14:textId="77777777" w:rsidR="00B04F34" w:rsidRPr="00A61DE1" w:rsidRDefault="00B04F34" w:rsidP="006C48DC">
      <w:pPr>
        <w:numPr>
          <w:ilvl w:val="0"/>
          <w:numId w:val="70"/>
        </w:numPr>
        <w:tabs>
          <w:tab w:val="clear" w:pos="1080"/>
        </w:tabs>
        <w:ind w:left="720"/>
        <w:rPr>
          <w:b/>
        </w:rPr>
      </w:pPr>
      <w:r w:rsidRPr="00A61DE1">
        <w:rPr>
          <w:i/>
        </w:rPr>
        <w:t xml:space="preserve">Other </w:t>
      </w:r>
      <w:r w:rsidRPr="00A61DE1">
        <w:t xml:space="preserve">indicates an </w:t>
      </w:r>
      <w:r w:rsidR="002D2BBF" w:rsidRPr="00A61DE1">
        <w:t>elite</w:t>
      </w:r>
      <w:r w:rsidRPr="00A61DE1">
        <w:t xml:space="preserve"> unit</w:t>
      </w:r>
      <w:r w:rsidR="00AA02D7" w:rsidRPr="00A61DE1">
        <w:t xml:space="preserve"> (2.3.</w:t>
      </w:r>
      <w:r w:rsidR="00F75A86" w:rsidRPr="00A61DE1">
        <w:t>4.3</w:t>
      </w:r>
      <w:r w:rsidR="00AA02D7" w:rsidRPr="00A61DE1">
        <w:t>)</w:t>
      </w:r>
      <w:r w:rsidRPr="00A61DE1">
        <w:t>.</w:t>
      </w:r>
    </w:p>
    <w:p w14:paraId="695485A4" w14:textId="77777777" w:rsidR="008F43AF" w:rsidRPr="00871272" w:rsidRDefault="008F43AF" w:rsidP="006C48DC">
      <w:pPr>
        <w:numPr>
          <w:ilvl w:val="12"/>
          <w:numId w:val="0"/>
        </w:numPr>
        <w:jc w:val="center"/>
        <w:rPr>
          <w:rFonts w:ascii="Tw Cen MT" w:hAnsi="Tw Cen MT"/>
          <w:b/>
          <w:i/>
          <w:sz w:val="24"/>
          <w:szCs w:val="24"/>
        </w:rPr>
      </w:pPr>
      <w:r w:rsidRPr="00871272">
        <w:rPr>
          <w:rFonts w:ascii="Tw Cen MT" w:hAnsi="Tw Cen MT"/>
          <w:b/>
          <w:sz w:val="24"/>
          <w:szCs w:val="24"/>
        </w:rPr>
        <w:t>Sample Support Units</w:t>
      </w:r>
    </w:p>
    <w:p w14:paraId="6A97E0BB" w14:textId="77777777" w:rsidR="00733811" w:rsidRPr="00871272" w:rsidRDefault="00965700" w:rsidP="006C48DC">
      <w:pPr>
        <w:numPr>
          <w:ilvl w:val="12"/>
          <w:numId w:val="0"/>
        </w:numPr>
        <w:jc w:val="center"/>
        <w:rPr>
          <w:b/>
        </w:rPr>
      </w:pPr>
      <w:r w:rsidRPr="00871272">
        <w:rPr>
          <w:b/>
          <w:noProof/>
        </w:rPr>
        <w:drawing>
          <wp:inline distT="0" distB="0" distL="0" distR="0" wp14:anchorId="29599FB8" wp14:editId="6E51238B">
            <wp:extent cx="1581150" cy="1784350"/>
            <wp:effectExtent l="0" t="0" r="0" b="6350"/>
            <wp:docPr id="6" name="Picture 6" descr="Sample Support Units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 Support Units 10-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1150" cy="1784350"/>
                    </a:xfrm>
                    <a:prstGeom prst="rect">
                      <a:avLst/>
                    </a:prstGeom>
                    <a:noFill/>
                    <a:ln>
                      <a:noFill/>
                    </a:ln>
                  </pic:spPr>
                </pic:pic>
              </a:graphicData>
            </a:graphic>
          </wp:inline>
        </w:drawing>
      </w:r>
    </w:p>
    <w:p w14:paraId="5F95654F" w14:textId="77777777" w:rsidR="001C560E" w:rsidRPr="00871272" w:rsidRDefault="001C560E" w:rsidP="006C48DC">
      <w:pPr>
        <w:numPr>
          <w:ilvl w:val="12"/>
          <w:numId w:val="0"/>
        </w:numPr>
        <w:spacing w:after="20"/>
      </w:pPr>
      <w:r w:rsidRPr="00871272">
        <w:rPr>
          <w:b/>
        </w:rPr>
        <w:t>Support units:</w:t>
      </w:r>
      <w:r w:rsidRPr="00871272">
        <w:t xml:space="preserve"> These units r</w:t>
      </w:r>
      <w:r w:rsidRPr="00871272">
        <w:rPr>
          <w:rStyle w:val="StyleBlack"/>
        </w:rPr>
        <w:t xml:space="preserve">epresent concentrations of air and naval activity. </w:t>
      </w:r>
      <w:r w:rsidRPr="00871272">
        <w:t>There are two categories of support units</w:t>
      </w:r>
      <w:r w:rsidR="00F539B3" w:rsidRPr="00871272">
        <w:t>,</w:t>
      </w:r>
      <w:r w:rsidRPr="00871272">
        <w:t xml:space="preserve"> </w:t>
      </w:r>
      <w:r w:rsidRPr="00871272">
        <w:rPr>
          <w:i/>
        </w:rPr>
        <w:t>Air</w:t>
      </w:r>
      <w:r w:rsidRPr="00871272">
        <w:t xml:space="preserve"> and </w:t>
      </w:r>
      <w:r w:rsidRPr="00871272">
        <w:rPr>
          <w:i/>
        </w:rPr>
        <w:t>Fleet</w:t>
      </w:r>
      <w:r w:rsidRPr="00871272">
        <w:t>. They are further broken down into several different types:</w:t>
      </w:r>
    </w:p>
    <w:p w14:paraId="015C7FD0" w14:textId="77777777" w:rsidR="00A15314" w:rsidRPr="00871272" w:rsidRDefault="00A15314" w:rsidP="006C48DC">
      <w:pPr>
        <w:numPr>
          <w:ilvl w:val="0"/>
          <w:numId w:val="30"/>
        </w:numPr>
        <w:tabs>
          <w:tab w:val="clear" w:pos="1440"/>
        </w:tabs>
        <w:spacing w:after="20"/>
        <w:ind w:left="360" w:hanging="173"/>
      </w:pPr>
      <w:r w:rsidRPr="00871272">
        <w:rPr>
          <w:rFonts w:ascii="Times New Roman Bold" w:hAnsi="Times New Roman Bold"/>
          <w:b/>
        </w:rPr>
        <w:t>Air Force</w:t>
      </w:r>
      <w:r w:rsidRPr="00871272">
        <w:t xml:space="preserve"> units have an aircraft icon. All Air Force units have </w:t>
      </w:r>
      <w:r w:rsidR="00575D69" w:rsidRPr="00871272">
        <w:t xml:space="preserve">Escort </w:t>
      </w:r>
      <w:r w:rsidR="008A1590" w:rsidRPr="00871272">
        <w:t xml:space="preserve">Troop </w:t>
      </w:r>
      <w:r w:rsidRPr="00871272">
        <w:t>Convoy markers on their backs.</w:t>
      </w:r>
    </w:p>
    <w:p w14:paraId="54A0088E" w14:textId="77777777" w:rsidR="00A15314" w:rsidRPr="00871272" w:rsidRDefault="00A15314" w:rsidP="006C48DC">
      <w:pPr>
        <w:numPr>
          <w:ilvl w:val="0"/>
          <w:numId w:val="30"/>
        </w:numPr>
        <w:tabs>
          <w:tab w:val="clear" w:pos="1440"/>
        </w:tabs>
        <w:spacing w:after="20"/>
        <w:ind w:left="360" w:hanging="173"/>
        <w:rPr>
          <w:i/>
        </w:rPr>
      </w:pPr>
      <w:r w:rsidRPr="00871272">
        <w:rPr>
          <w:rFonts w:ascii="Times New Roman Bold" w:hAnsi="Times New Roman Bold"/>
          <w:b/>
        </w:rPr>
        <w:t>Bomber</w:t>
      </w:r>
      <w:r w:rsidRPr="00871272">
        <w:t xml:space="preserve"> units have a bomber aircraft icon, down-arrow symbol (indicating they cannot contest support unit placement)</w:t>
      </w:r>
      <w:r w:rsidR="007D7161" w:rsidRPr="00871272">
        <w:t xml:space="preserve">, </w:t>
      </w:r>
      <w:r w:rsidR="002D6EA7" w:rsidRPr="00871272">
        <w:t xml:space="preserve">and </w:t>
      </w:r>
      <w:r w:rsidR="007D7161" w:rsidRPr="00871272">
        <w:t>DRM symbol</w:t>
      </w:r>
      <w:r w:rsidRPr="00871272">
        <w:t>. All Bomber units have Devastation markers on their backs.</w:t>
      </w:r>
    </w:p>
    <w:p w14:paraId="1A75200F" w14:textId="187ADD9B" w:rsidR="00A15314" w:rsidRPr="00871272" w:rsidRDefault="002D6EA7" w:rsidP="006C48DC">
      <w:pPr>
        <w:numPr>
          <w:ilvl w:val="0"/>
          <w:numId w:val="30"/>
        </w:numPr>
        <w:tabs>
          <w:tab w:val="clear" w:pos="1440"/>
        </w:tabs>
        <w:spacing w:after="20"/>
        <w:ind w:left="360" w:hanging="173"/>
      </w:pPr>
      <w:r w:rsidRPr="00871272">
        <w:rPr>
          <w:rFonts w:ascii="Times New Roman Bold" w:hAnsi="Times New Roman Bold"/>
          <w:b/>
        </w:rPr>
        <w:t>CV Strike</w:t>
      </w:r>
      <w:r w:rsidR="00A15314" w:rsidRPr="00871272">
        <w:t xml:space="preserve"> units have an aircraft icon. A</w:t>
      </w:r>
      <w:r w:rsidR="00C1404D">
        <w:t>ll</w:t>
      </w:r>
      <w:r w:rsidR="00A15314" w:rsidRPr="00871272">
        <w:t xml:space="preserve"> </w:t>
      </w:r>
      <w:r w:rsidRPr="00871272">
        <w:t>CV Strike</w:t>
      </w:r>
      <w:r w:rsidR="00A15314" w:rsidRPr="00871272">
        <w:t xml:space="preserve"> unit</w:t>
      </w:r>
      <w:r w:rsidR="00C1404D">
        <w:t>s</w:t>
      </w:r>
      <w:r w:rsidR="00A15314" w:rsidRPr="00871272">
        <w:t xml:space="preserve"> ha</w:t>
      </w:r>
      <w:r w:rsidR="00C1404D">
        <w:t>ve</w:t>
      </w:r>
      <w:r w:rsidR="00A15314" w:rsidRPr="00871272">
        <w:t xml:space="preserve"> </w:t>
      </w:r>
      <w:r w:rsidRPr="00871272">
        <w:t>CV Fleet</w:t>
      </w:r>
      <w:r w:rsidR="00A15314" w:rsidRPr="00871272">
        <w:t xml:space="preserve"> unit</w:t>
      </w:r>
      <w:r w:rsidR="00C1404D">
        <w:t>s</w:t>
      </w:r>
      <w:r w:rsidR="00A15314" w:rsidRPr="00871272">
        <w:t xml:space="preserve"> on the front.</w:t>
      </w:r>
    </w:p>
    <w:p w14:paraId="1A5B90AE" w14:textId="77777777" w:rsidR="00A15314" w:rsidRPr="00871272" w:rsidRDefault="00A15314" w:rsidP="006C48DC">
      <w:pPr>
        <w:numPr>
          <w:ilvl w:val="0"/>
          <w:numId w:val="30"/>
        </w:numPr>
        <w:tabs>
          <w:tab w:val="clear" w:pos="1440"/>
        </w:tabs>
        <w:spacing w:after="20"/>
        <w:ind w:left="360" w:hanging="173"/>
        <w:rPr>
          <w:i/>
        </w:rPr>
      </w:pPr>
      <w:r w:rsidRPr="00871272">
        <w:rPr>
          <w:rFonts w:ascii="Times New Roman Bold" w:hAnsi="Times New Roman Bold"/>
          <w:b/>
        </w:rPr>
        <w:t>Interceptor</w:t>
      </w:r>
      <w:r w:rsidRPr="00871272">
        <w:t xml:space="preserve"> units have an aircraft icon</w:t>
      </w:r>
      <w:r w:rsidR="002D6EA7" w:rsidRPr="00871272">
        <w:t xml:space="preserve"> and</w:t>
      </w:r>
      <w:r w:rsidRPr="00871272">
        <w:t xml:space="preserve"> up-arrow symbol (indicating they can only</w:t>
      </w:r>
      <w:r w:rsidRPr="00871272">
        <w:rPr>
          <w:i/>
        </w:rPr>
        <w:t xml:space="preserve"> </w:t>
      </w:r>
      <w:r w:rsidRPr="00871272">
        <w:t xml:space="preserve">contest support unit placement). </w:t>
      </w:r>
    </w:p>
    <w:p w14:paraId="45CA23A6" w14:textId="2D57DE11" w:rsidR="00A15314" w:rsidRPr="00871272" w:rsidRDefault="002D6EA7" w:rsidP="006C48DC">
      <w:pPr>
        <w:numPr>
          <w:ilvl w:val="0"/>
          <w:numId w:val="30"/>
        </w:numPr>
        <w:tabs>
          <w:tab w:val="clear" w:pos="1440"/>
        </w:tabs>
        <w:spacing w:after="20"/>
        <w:ind w:left="360" w:hanging="173"/>
        <w:rPr>
          <w:i/>
        </w:rPr>
      </w:pPr>
      <w:r w:rsidRPr="00871272">
        <w:rPr>
          <w:rFonts w:ascii="Times New Roman Bold" w:hAnsi="Times New Roman Bold"/>
          <w:b/>
        </w:rPr>
        <w:t>CV Fleet</w:t>
      </w:r>
      <w:r w:rsidR="00A15314" w:rsidRPr="00871272">
        <w:t xml:space="preserve"> units have a carrier ship icon. A</w:t>
      </w:r>
      <w:r w:rsidR="00C1404D">
        <w:t>ll</w:t>
      </w:r>
      <w:r w:rsidR="00A15314" w:rsidRPr="00871272">
        <w:t xml:space="preserve"> </w:t>
      </w:r>
      <w:r w:rsidRPr="00871272">
        <w:t>CV Fleet</w:t>
      </w:r>
      <w:r w:rsidR="00A15314" w:rsidRPr="00871272">
        <w:t xml:space="preserve"> unit</w:t>
      </w:r>
      <w:r w:rsidR="00C1404D">
        <w:t>s</w:t>
      </w:r>
      <w:r w:rsidR="00A15314" w:rsidRPr="00871272">
        <w:t xml:space="preserve"> ha</w:t>
      </w:r>
      <w:r w:rsidR="00C1404D">
        <w:t>ve</w:t>
      </w:r>
      <w:r w:rsidR="00A15314" w:rsidRPr="00871272">
        <w:t xml:space="preserve"> </w:t>
      </w:r>
      <w:r w:rsidRPr="00871272">
        <w:t>CV Strike</w:t>
      </w:r>
      <w:r w:rsidR="00A15314" w:rsidRPr="00871272">
        <w:t xml:space="preserve"> unit</w:t>
      </w:r>
      <w:r w:rsidR="00C1404D">
        <w:t>s</w:t>
      </w:r>
      <w:r w:rsidR="00A15314" w:rsidRPr="00871272">
        <w:t xml:space="preserve"> on the back. </w:t>
      </w:r>
    </w:p>
    <w:p w14:paraId="76C6793C" w14:textId="77777777" w:rsidR="00A15314" w:rsidRPr="00871272" w:rsidRDefault="00A15314" w:rsidP="006C48DC">
      <w:pPr>
        <w:numPr>
          <w:ilvl w:val="0"/>
          <w:numId w:val="30"/>
        </w:numPr>
        <w:tabs>
          <w:tab w:val="clear" w:pos="1440"/>
        </w:tabs>
        <w:spacing w:after="20"/>
        <w:ind w:left="360" w:hanging="173"/>
        <w:rPr>
          <w:i/>
        </w:rPr>
      </w:pPr>
      <w:r w:rsidRPr="00871272">
        <w:rPr>
          <w:rFonts w:ascii="Times New Roman Bold" w:hAnsi="Times New Roman Bold"/>
          <w:b/>
        </w:rPr>
        <w:t>Surface Fleet</w:t>
      </w:r>
      <w:r w:rsidRPr="00871272">
        <w:t xml:space="preserve"> unit</w:t>
      </w:r>
      <w:r w:rsidR="00091EA6" w:rsidRPr="00871272">
        <w:t>s</w:t>
      </w:r>
      <w:r w:rsidRPr="00871272">
        <w:t xml:space="preserve"> have a battleship icon.</w:t>
      </w:r>
      <w:r w:rsidRPr="00871272">
        <w:rPr>
          <w:i/>
        </w:rPr>
        <w:t xml:space="preserve"> </w:t>
      </w:r>
      <w:r w:rsidRPr="00871272">
        <w:t xml:space="preserve">All Surface Fleet units have </w:t>
      </w:r>
      <w:r w:rsidR="00575D69" w:rsidRPr="00871272">
        <w:t xml:space="preserve">Escort </w:t>
      </w:r>
      <w:r w:rsidR="008A1590" w:rsidRPr="00871272">
        <w:t xml:space="preserve">Troop </w:t>
      </w:r>
      <w:r w:rsidRPr="00871272">
        <w:t>Convoy markers on their backs.</w:t>
      </w:r>
    </w:p>
    <w:p w14:paraId="3725DC26" w14:textId="77777777" w:rsidR="00A15314" w:rsidRPr="00871272" w:rsidRDefault="00B03E27" w:rsidP="006C48DC">
      <w:pPr>
        <w:numPr>
          <w:ilvl w:val="0"/>
          <w:numId w:val="30"/>
        </w:numPr>
        <w:tabs>
          <w:tab w:val="clear" w:pos="1440"/>
        </w:tabs>
        <w:ind w:left="360" w:hanging="173"/>
      </w:pPr>
      <w:r w:rsidRPr="00871272">
        <w:rPr>
          <w:rFonts w:ascii="Times New Roman Bold" w:hAnsi="Times New Roman Bold"/>
          <w:b/>
        </w:rPr>
        <w:t>Sub Fleet</w:t>
      </w:r>
      <w:r w:rsidR="00A15314" w:rsidRPr="00871272">
        <w:t xml:space="preserve"> units have a submarine icon, down-arrow symbol (indicating they cannot contest support unit placement)</w:t>
      </w:r>
      <w:r w:rsidR="007D7161" w:rsidRPr="00871272">
        <w:t xml:space="preserve">, </w:t>
      </w:r>
      <w:r w:rsidR="002D6EA7" w:rsidRPr="00871272">
        <w:t xml:space="preserve">and </w:t>
      </w:r>
      <w:r w:rsidR="007D7161" w:rsidRPr="00871272">
        <w:t>DRM symbol</w:t>
      </w:r>
      <w:r w:rsidR="00A15314" w:rsidRPr="00871272">
        <w:t xml:space="preserve">. </w:t>
      </w:r>
    </w:p>
    <w:p w14:paraId="427B6044" w14:textId="5F9A57F9" w:rsidR="001C560E" w:rsidRPr="00871272" w:rsidRDefault="001C560E" w:rsidP="006C48DC">
      <w:pPr>
        <w:numPr>
          <w:ilvl w:val="12"/>
          <w:numId w:val="0"/>
        </w:numPr>
        <w:spacing w:after="20"/>
      </w:pPr>
      <w:r w:rsidRPr="00871272">
        <w:rPr>
          <w:b/>
        </w:rPr>
        <w:t xml:space="preserve">Markers: </w:t>
      </w:r>
      <w:r w:rsidRPr="00871272">
        <w:t>These counters are used to mark various game functions. Here are some of the important ones you</w:t>
      </w:r>
      <w:r w:rsidR="00431BBC">
        <w:t>’</w:t>
      </w:r>
      <w:r w:rsidRPr="00871272">
        <w:t xml:space="preserve">ll encounter: </w:t>
      </w:r>
    </w:p>
    <w:p w14:paraId="1228EEF7" w14:textId="77777777" w:rsidR="00A15314" w:rsidRPr="00871272" w:rsidRDefault="00A15314" w:rsidP="006C48DC">
      <w:pPr>
        <w:numPr>
          <w:ilvl w:val="0"/>
          <w:numId w:val="33"/>
        </w:numPr>
        <w:tabs>
          <w:tab w:val="clear" w:pos="1627"/>
        </w:tabs>
        <w:spacing w:after="20"/>
        <w:ind w:left="360" w:hanging="173"/>
        <w:rPr>
          <w:i/>
        </w:rPr>
      </w:pPr>
      <w:r w:rsidRPr="00871272">
        <w:rPr>
          <w:b/>
        </w:rPr>
        <w:t>Airdrop</w:t>
      </w:r>
      <w:r w:rsidRPr="00871272">
        <w:t xml:space="preserve"> markers have a parachute symbol. All Airdrop markers are found on the backs of their parent airborne </w:t>
      </w:r>
      <w:r w:rsidRPr="00A61DE1">
        <w:rPr>
          <w:color w:val="00B0F0"/>
        </w:rPr>
        <w:t xml:space="preserve">and helicopter </w:t>
      </w:r>
      <w:r w:rsidRPr="00871272">
        <w:t>ground units.</w:t>
      </w:r>
      <w:r w:rsidRPr="00871272">
        <w:rPr>
          <w:i/>
        </w:rPr>
        <w:t xml:space="preserve"> </w:t>
      </w:r>
    </w:p>
    <w:p w14:paraId="4764408A" w14:textId="03025355" w:rsidR="00A9248A" w:rsidRPr="00871272" w:rsidRDefault="00A9248A" w:rsidP="006C48DC">
      <w:pPr>
        <w:numPr>
          <w:ilvl w:val="0"/>
          <w:numId w:val="33"/>
        </w:numPr>
        <w:tabs>
          <w:tab w:val="clear" w:pos="1627"/>
        </w:tabs>
        <w:spacing w:after="20"/>
        <w:ind w:left="360" w:hanging="173"/>
        <w:rPr>
          <w:b/>
          <w:i/>
        </w:rPr>
      </w:pPr>
      <w:r w:rsidRPr="00871272">
        <w:rPr>
          <w:b/>
        </w:rPr>
        <w:t xml:space="preserve">Beachhead </w:t>
      </w:r>
      <w:r w:rsidR="00C1404D">
        <w:rPr>
          <w:b/>
        </w:rPr>
        <w:t xml:space="preserve">(BH) </w:t>
      </w:r>
      <w:r w:rsidRPr="00871272">
        <w:t>markers represent invasion beachheads and temporary ports.</w:t>
      </w:r>
      <w:r w:rsidRPr="00871272">
        <w:rPr>
          <w:i/>
        </w:rPr>
        <w:t xml:space="preserve"> </w:t>
      </w:r>
      <w:r w:rsidRPr="00871272">
        <w:t>These markers have arrow, port, aircraft</w:t>
      </w:r>
      <w:r w:rsidR="002216F9" w:rsidRPr="00871272">
        <w:t>,</w:t>
      </w:r>
      <w:r w:rsidRPr="00871272">
        <w:t xml:space="preserve"> and Limited Stacking icons on the front. They have arrow, port</w:t>
      </w:r>
      <w:r w:rsidR="002216F9" w:rsidRPr="00871272">
        <w:t>,</w:t>
      </w:r>
      <w:r w:rsidRPr="00871272">
        <w:t xml:space="preserve"> and battleship icons on the back.</w:t>
      </w:r>
      <w:r w:rsidR="00C51C4B">
        <w:t xml:space="preserve"> </w:t>
      </w:r>
      <w:r w:rsidR="00C51C4B">
        <w:rPr>
          <w:color w:val="FF0000"/>
        </w:rPr>
        <w:t>J</w:t>
      </w:r>
      <w:r w:rsidR="00C51C4B" w:rsidRPr="00BF279F">
        <w:rPr>
          <w:color w:val="FF0000"/>
        </w:rPr>
        <w:t>apanese SNLF B</w:t>
      </w:r>
      <w:r w:rsidR="00C1404D">
        <w:rPr>
          <w:color w:val="FF0000"/>
        </w:rPr>
        <w:t xml:space="preserve">H </w:t>
      </w:r>
      <w:r w:rsidR="00C51C4B" w:rsidRPr="00BF279F">
        <w:rPr>
          <w:color w:val="FF0000"/>
        </w:rPr>
        <w:t>-0 markers are also Beachhead markers.</w:t>
      </w:r>
    </w:p>
    <w:p w14:paraId="6C0CBA8F" w14:textId="77777777" w:rsidR="00C00C24" w:rsidRPr="00871272" w:rsidRDefault="00C00C24" w:rsidP="006C48DC">
      <w:pPr>
        <w:numPr>
          <w:ilvl w:val="0"/>
          <w:numId w:val="33"/>
        </w:numPr>
        <w:tabs>
          <w:tab w:val="clear" w:pos="1627"/>
        </w:tabs>
        <w:ind w:left="360" w:hanging="173"/>
        <w:rPr>
          <w:b/>
          <w:i/>
        </w:rPr>
      </w:pPr>
      <w:r w:rsidRPr="00871272">
        <w:rPr>
          <w:b/>
        </w:rPr>
        <w:lastRenderedPageBreak/>
        <w:t xml:space="preserve">Convoy </w:t>
      </w:r>
      <w:r w:rsidRPr="00871272">
        <w:t>markers</w:t>
      </w:r>
      <w:r w:rsidRPr="00871272">
        <w:rPr>
          <w:b/>
        </w:rPr>
        <w:t xml:space="preserve"> </w:t>
      </w:r>
      <w:r w:rsidRPr="00871272">
        <w:t>represent merchant marine activity.</w:t>
      </w:r>
      <w:r w:rsidRPr="00871272">
        <w:rPr>
          <w:i/>
        </w:rPr>
        <w:t xml:space="preserve"> </w:t>
      </w:r>
      <w:r w:rsidRPr="00871272">
        <w:t xml:space="preserve">These markers have a transport ship icon. They may read Supply on one side and Troop on the other. There are four types of Convoy markers: </w:t>
      </w:r>
      <w:r w:rsidRPr="00871272">
        <w:rPr>
          <w:i/>
        </w:rPr>
        <w:t xml:space="preserve">Standard Convoy </w:t>
      </w:r>
      <w:r w:rsidRPr="00871272">
        <w:t xml:space="preserve">markers, Axis and Soviet </w:t>
      </w:r>
      <w:r w:rsidRPr="00871272">
        <w:rPr>
          <w:i/>
        </w:rPr>
        <w:t xml:space="preserve">Scratch Convoy </w:t>
      </w:r>
      <w:r w:rsidRPr="00871272">
        <w:t xml:space="preserve">markers, the US </w:t>
      </w:r>
      <w:r w:rsidRPr="00871272">
        <w:rPr>
          <w:i/>
        </w:rPr>
        <w:t xml:space="preserve">Fleet Train Convoy </w:t>
      </w:r>
      <w:r w:rsidRPr="00871272">
        <w:t>marker</w:t>
      </w:r>
      <w:r w:rsidR="00091EA6" w:rsidRPr="00871272">
        <w:t>,</w:t>
      </w:r>
      <w:r w:rsidRPr="00871272">
        <w:t xml:space="preserve"> and </w:t>
      </w:r>
      <w:r w:rsidR="00CA3732" w:rsidRPr="00871272">
        <w:rPr>
          <w:i/>
        </w:rPr>
        <w:t>Escort</w:t>
      </w:r>
      <w:r w:rsidRPr="00871272">
        <w:rPr>
          <w:i/>
        </w:rPr>
        <w:t xml:space="preserve"> Troop Convoy </w:t>
      </w:r>
      <w:r w:rsidRPr="00871272">
        <w:t xml:space="preserve">markers (found on the backs of Air Force and Surface Fleet support units). </w:t>
      </w:r>
    </w:p>
    <w:p w14:paraId="3F5DE447" w14:textId="51EAB27C" w:rsidR="00C00C24" w:rsidRPr="00431BBC" w:rsidRDefault="00A8341D" w:rsidP="006C48DC">
      <w:pPr>
        <w:numPr>
          <w:ilvl w:val="12"/>
          <w:numId w:val="0"/>
        </w:numPr>
        <w:shd w:val="clear" w:color="auto" w:fill="BFBFBF"/>
        <w:ind w:left="360"/>
      </w:pPr>
      <w:r w:rsidRPr="00431BBC">
        <w:rPr>
          <w:b/>
        </w:rPr>
        <w:t xml:space="preserve">Clarification: </w:t>
      </w:r>
      <w:r w:rsidR="00C1404D">
        <w:t>A S</w:t>
      </w:r>
      <w:r w:rsidR="00C00C24" w:rsidRPr="00431BBC">
        <w:t>tandard Convoy marker do</w:t>
      </w:r>
      <w:r w:rsidR="00C1404D">
        <w:t>es</w:t>
      </w:r>
      <w:r w:rsidR="00C00C24" w:rsidRPr="00431BBC">
        <w:t xml:space="preserve"> not have a Delay Stripe. The three other types of Convoy markers do. </w:t>
      </w:r>
    </w:p>
    <w:p w14:paraId="100B5A07" w14:textId="66CE0626" w:rsidR="00C00C24" w:rsidRPr="00431BBC" w:rsidRDefault="00C00C24" w:rsidP="006C48DC">
      <w:pPr>
        <w:numPr>
          <w:ilvl w:val="12"/>
          <w:numId w:val="0"/>
        </w:numPr>
        <w:shd w:val="clear" w:color="auto" w:fill="BFBFBF"/>
        <w:ind w:left="360"/>
      </w:pPr>
      <w:r w:rsidRPr="00431BBC">
        <w:t>When the rules refer to “a Troop Convoy marker,” they mean any such Convoy marker. When they refer to “a Supply Convoy marker,” they likewise mean any such marker –</w:t>
      </w:r>
      <w:r w:rsidR="00C1404D">
        <w:t xml:space="preserve"> including the inherent Axis and Western </w:t>
      </w:r>
      <w:r w:rsidRPr="00431BBC">
        <w:t>Supply Convoy markers found in a number of Naval Zones.</w:t>
      </w:r>
    </w:p>
    <w:p w14:paraId="1E89770B" w14:textId="2C74C71A" w:rsidR="00A15314" w:rsidRPr="00871272" w:rsidRDefault="00A15314" w:rsidP="006C48DC">
      <w:pPr>
        <w:numPr>
          <w:ilvl w:val="0"/>
          <w:numId w:val="33"/>
        </w:numPr>
        <w:tabs>
          <w:tab w:val="clear" w:pos="1627"/>
        </w:tabs>
        <w:ind w:left="360" w:hanging="173"/>
        <w:rPr>
          <w:i/>
        </w:rPr>
      </w:pPr>
      <w:r w:rsidRPr="00871272">
        <w:rPr>
          <w:b/>
        </w:rPr>
        <w:t xml:space="preserve">Detachment </w:t>
      </w:r>
      <w:r w:rsidRPr="00871272">
        <w:t>markers</w:t>
      </w:r>
      <w:r w:rsidRPr="00871272">
        <w:rPr>
          <w:b/>
        </w:rPr>
        <w:t xml:space="preserve"> </w:t>
      </w:r>
      <w:r w:rsidRPr="00871272">
        <w:t>represent small garrisons to keep supply lines open and port facilities operational.</w:t>
      </w:r>
      <w:r w:rsidRPr="00871272">
        <w:rPr>
          <w:i/>
        </w:rPr>
        <w:t xml:space="preserve"> </w:t>
      </w:r>
      <w:r w:rsidRPr="00871272">
        <w:t>They have a pennant flag symbol. Detachment markers are found on the backs of certain infantry ground units.</w:t>
      </w:r>
    </w:p>
    <w:p w14:paraId="1AA892D3" w14:textId="77777777" w:rsidR="001C560E" w:rsidRPr="00871272" w:rsidRDefault="001C560E" w:rsidP="006C48DC">
      <w:pPr>
        <w:spacing w:after="20"/>
        <w:rPr>
          <w:iCs/>
        </w:rPr>
      </w:pPr>
      <w:r w:rsidRPr="00871272">
        <w:rPr>
          <w:b/>
          <w:iCs/>
        </w:rPr>
        <w:t>Other Counter Information:</w:t>
      </w:r>
      <w:r w:rsidRPr="00871272">
        <w:rPr>
          <w:iCs/>
        </w:rPr>
        <w:t xml:space="preserve"> Both units and markers may c</w:t>
      </w:r>
      <w:r w:rsidR="00A15314" w:rsidRPr="00871272">
        <w:rPr>
          <w:iCs/>
        </w:rPr>
        <w:t xml:space="preserve">ontain these additional bits of </w:t>
      </w:r>
      <w:r w:rsidRPr="00871272">
        <w:rPr>
          <w:iCs/>
        </w:rPr>
        <w:t>information:</w:t>
      </w:r>
    </w:p>
    <w:p w14:paraId="50157A79" w14:textId="77777777" w:rsidR="000D1A49" w:rsidRPr="00871272" w:rsidRDefault="000D1A49" w:rsidP="006C48DC">
      <w:pPr>
        <w:numPr>
          <w:ilvl w:val="0"/>
          <w:numId w:val="34"/>
        </w:numPr>
        <w:tabs>
          <w:tab w:val="clear" w:pos="1440"/>
        </w:tabs>
        <w:ind w:left="360" w:hanging="173"/>
        <w:rPr>
          <w:rStyle w:val="StyleBlack"/>
        </w:rPr>
      </w:pPr>
      <w:r w:rsidRPr="00871272">
        <w:rPr>
          <w:rStyle w:val="StyleBoldBlack"/>
        </w:rPr>
        <w:t>Delay Stripe</w:t>
      </w:r>
      <w:r w:rsidRPr="00871272">
        <w:t xml:space="preserve"> indicates the c</w:t>
      </w:r>
      <w:r w:rsidRPr="00871272">
        <w:rPr>
          <w:rStyle w:val="StyleBlack"/>
        </w:rPr>
        <w:t xml:space="preserve">ounter must be placed in </w:t>
      </w:r>
      <w:r w:rsidR="002216F9" w:rsidRPr="00871272">
        <w:rPr>
          <w:rStyle w:val="StyleBlack"/>
        </w:rPr>
        <w:t>a</w:t>
      </w:r>
      <w:r w:rsidRPr="00871272">
        <w:rPr>
          <w:rStyle w:val="StyleBlack"/>
        </w:rPr>
        <w:t xml:space="preserve"> Delay Box when it is removed from the map.</w:t>
      </w:r>
    </w:p>
    <w:p w14:paraId="63085B48" w14:textId="77777777" w:rsidR="000D1A49" w:rsidRPr="00871272" w:rsidRDefault="000D1A49" w:rsidP="006C48DC">
      <w:pPr>
        <w:numPr>
          <w:ilvl w:val="0"/>
          <w:numId w:val="34"/>
        </w:numPr>
        <w:tabs>
          <w:tab w:val="clear" w:pos="1440"/>
        </w:tabs>
        <w:ind w:left="360" w:hanging="173"/>
        <w:rPr>
          <w:rStyle w:val="StyleBlack"/>
        </w:rPr>
      </w:pPr>
      <w:r w:rsidRPr="00871272">
        <w:rPr>
          <w:b/>
        </w:rPr>
        <w:t>Range</w:t>
      </w:r>
      <w:r w:rsidRPr="00871272">
        <w:t xml:space="preserve"> is the maximum distance in hexes that an Air unit or A-bomb marker can be placed from an </w:t>
      </w:r>
      <w:r w:rsidRPr="00871272">
        <w:rPr>
          <w:u w:val="single"/>
        </w:rPr>
        <w:t>Air Base</w:t>
      </w:r>
      <w:r w:rsidRPr="00871272">
        <w:t xml:space="preserve">. For HQ units, it is the maximum distance the HQ can provide </w:t>
      </w:r>
      <w:r w:rsidR="002216F9" w:rsidRPr="00871272">
        <w:t>Ranged</w:t>
      </w:r>
      <w:r w:rsidRPr="00871272">
        <w:t xml:space="preserve"> Support. For Airdrop markers, it is the maximum distance in hexes the marker may be placed from its parent airborne </w:t>
      </w:r>
      <w:r w:rsidRPr="00431BBC">
        <w:rPr>
          <w:color w:val="00B0F0"/>
        </w:rPr>
        <w:t xml:space="preserve">or helicopter </w:t>
      </w:r>
      <w:r w:rsidRPr="00871272">
        <w:t xml:space="preserve">unit. </w:t>
      </w:r>
      <w:r w:rsidRPr="00871272">
        <w:rPr>
          <w:rStyle w:val="StyleBlack"/>
        </w:rPr>
        <w:t>For Failure and Blitz markers, it is their radius of effect.</w:t>
      </w:r>
    </w:p>
    <w:p w14:paraId="52A2C580" w14:textId="77777777" w:rsidR="00A8341D" w:rsidRPr="00871272" w:rsidRDefault="00A15314" w:rsidP="006C48DC">
      <w:pPr>
        <w:numPr>
          <w:ilvl w:val="0"/>
          <w:numId w:val="34"/>
        </w:numPr>
        <w:tabs>
          <w:tab w:val="clear" w:pos="1440"/>
        </w:tabs>
        <w:ind w:left="360" w:hanging="173"/>
      </w:pPr>
      <w:r w:rsidRPr="00871272">
        <w:rPr>
          <w:b/>
        </w:rPr>
        <w:t xml:space="preserve">Reinforcement </w:t>
      </w:r>
      <w:r w:rsidR="00FC399C" w:rsidRPr="00871272">
        <w:rPr>
          <w:b/>
        </w:rPr>
        <w:t>Letter</w:t>
      </w:r>
      <w:r w:rsidR="00A8341D" w:rsidRPr="00871272">
        <w:rPr>
          <w:b/>
        </w:rPr>
        <w:t>,</w:t>
      </w:r>
      <w:r w:rsidR="00FC399C" w:rsidRPr="00871272">
        <w:rPr>
          <w:b/>
        </w:rPr>
        <w:t xml:space="preserve"> Number</w:t>
      </w:r>
      <w:r w:rsidR="002216F9" w:rsidRPr="00871272">
        <w:rPr>
          <w:b/>
        </w:rPr>
        <w:t>,</w:t>
      </w:r>
      <w:r w:rsidR="00A8341D" w:rsidRPr="00871272">
        <w:rPr>
          <w:b/>
        </w:rPr>
        <w:t xml:space="preserve"> or Asterisk</w:t>
      </w:r>
      <w:r w:rsidRPr="00871272">
        <w:rPr>
          <w:b/>
        </w:rPr>
        <w:t xml:space="preserve">. </w:t>
      </w:r>
      <w:r w:rsidRPr="00871272">
        <w:t>If this is a number, it matches the option card that bring</w:t>
      </w:r>
      <w:r w:rsidR="002D6EA7" w:rsidRPr="00871272">
        <w:t>s</w:t>
      </w:r>
      <w:r w:rsidRPr="00871272">
        <w:t xml:space="preserve"> this counter into play. This will help you find the counters faster while playing.</w:t>
      </w:r>
      <w:r w:rsidR="00A1484C" w:rsidRPr="00871272">
        <w:t xml:space="preserve"> </w:t>
      </w:r>
    </w:p>
    <w:p w14:paraId="497FB25D" w14:textId="5F158B4F" w:rsidR="00A15314" w:rsidRDefault="00A15314" w:rsidP="006C48DC">
      <w:pPr>
        <w:spacing w:after="20"/>
        <w:ind w:left="360"/>
      </w:pPr>
      <w:r w:rsidRPr="00871272">
        <w:t>If this is a letter, it matches a Political or Conditional Event that brings the counter into play. Here</w:t>
      </w:r>
      <w:r w:rsidR="00431BBC">
        <w:t>’</w:t>
      </w:r>
      <w:r w:rsidRPr="00871272">
        <w:t>s what some of those mean:</w:t>
      </w:r>
    </w:p>
    <w:p w14:paraId="56121147" w14:textId="152FC896" w:rsidR="00C1404D" w:rsidRDefault="00C1404D" w:rsidP="006C48DC">
      <w:pPr>
        <w:numPr>
          <w:ilvl w:val="1"/>
          <w:numId w:val="87"/>
        </w:numPr>
        <w:tabs>
          <w:tab w:val="clear" w:pos="1440"/>
        </w:tabs>
        <w:spacing w:after="20"/>
        <w:ind w:left="720"/>
      </w:pPr>
      <w:r w:rsidRPr="00C1404D">
        <w:rPr>
          <w:i/>
          <w:color w:val="FF0000"/>
        </w:rPr>
        <w:t xml:space="preserve">F: </w:t>
      </w:r>
      <w:r w:rsidRPr="00C1404D">
        <w:rPr>
          <w:color w:val="FF0000"/>
        </w:rPr>
        <w:t xml:space="preserve">the counter </w:t>
      </w:r>
      <w:r>
        <w:rPr>
          <w:color w:val="FF0000"/>
        </w:rPr>
        <w:t xml:space="preserve">may enter play on the </w:t>
      </w:r>
      <w:r>
        <w:rPr>
          <w:i/>
          <w:color w:val="FF0000"/>
        </w:rPr>
        <w:t xml:space="preserve">DS </w:t>
      </w:r>
      <w:r>
        <w:rPr>
          <w:color w:val="FF0000"/>
        </w:rPr>
        <w:t xml:space="preserve">map after Vichy is created on the </w:t>
      </w:r>
      <w:r>
        <w:rPr>
          <w:i/>
          <w:color w:val="FF0000"/>
        </w:rPr>
        <w:t xml:space="preserve">TK </w:t>
      </w:r>
      <w:r>
        <w:rPr>
          <w:color w:val="FF0000"/>
        </w:rPr>
        <w:t>map (</w:t>
      </w:r>
      <w:r w:rsidR="00D5511A">
        <w:rPr>
          <w:color w:val="FF0000"/>
        </w:rPr>
        <w:t>13.8.5.2).</w:t>
      </w:r>
    </w:p>
    <w:p w14:paraId="3A0054AA" w14:textId="32B73661" w:rsidR="00A15314" w:rsidRPr="00871272" w:rsidRDefault="00A15314" w:rsidP="006C48DC">
      <w:pPr>
        <w:numPr>
          <w:ilvl w:val="1"/>
          <w:numId w:val="87"/>
        </w:numPr>
        <w:tabs>
          <w:tab w:val="clear" w:pos="1440"/>
        </w:tabs>
        <w:spacing w:after="20"/>
        <w:ind w:left="720"/>
      </w:pPr>
      <w:r w:rsidRPr="00871272">
        <w:rPr>
          <w:i/>
        </w:rPr>
        <w:t>N:</w:t>
      </w:r>
      <w:r w:rsidRPr="00871272">
        <w:t xml:space="preserve"> the counter </w:t>
      </w:r>
      <w:r w:rsidR="00D5511A">
        <w:t>may enter</w:t>
      </w:r>
      <w:r w:rsidRPr="00871272">
        <w:t xml:space="preserve"> play with the </w:t>
      </w:r>
      <w:r w:rsidRPr="00871272">
        <w:rPr>
          <w:i/>
        </w:rPr>
        <w:t xml:space="preserve">Minor Country Created </w:t>
      </w:r>
      <w:r w:rsidR="00075C45" w:rsidRPr="00D5511A">
        <w:t>(</w:t>
      </w:r>
      <w:r w:rsidR="00075C45" w:rsidRPr="00364B2F">
        <w:rPr>
          <w:color w:val="00B0F0"/>
        </w:rPr>
        <w:t>1</w:t>
      </w:r>
      <w:r w:rsidR="00D5511A" w:rsidRPr="00364B2F">
        <w:rPr>
          <w:color w:val="00B0F0"/>
        </w:rPr>
        <w:t>9</w:t>
      </w:r>
      <w:r w:rsidR="00075C45" w:rsidRPr="00364B2F">
        <w:rPr>
          <w:color w:val="00B0F0"/>
        </w:rPr>
        <w:t>.25</w:t>
      </w:r>
      <w:r w:rsidR="00D5511A" w:rsidRPr="00D5511A">
        <w:t xml:space="preserve">, </w:t>
      </w:r>
      <w:r w:rsidR="00D5511A" w:rsidRPr="00473485">
        <w:rPr>
          <w:color w:val="FF0000"/>
        </w:rPr>
        <w:t>37.2</w:t>
      </w:r>
      <w:r w:rsidR="004D5E5F">
        <w:rPr>
          <w:color w:val="FF0000"/>
        </w:rPr>
        <w:t>4</w:t>
      </w:r>
      <w:r w:rsidR="00075C45" w:rsidRPr="00D5511A">
        <w:t>)</w:t>
      </w:r>
      <w:r w:rsidR="00075C45" w:rsidRPr="00871272">
        <w:t xml:space="preserve"> </w:t>
      </w:r>
      <w:r w:rsidRPr="00871272">
        <w:t xml:space="preserve">or </w:t>
      </w:r>
      <w:r w:rsidRPr="00364B2F">
        <w:rPr>
          <w:i/>
          <w:color w:val="00B0F0"/>
        </w:rPr>
        <w:t>Provincial Independence</w:t>
      </w:r>
      <w:r w:rsidRPr="00364B2F">
        <w:rPr>
          <w:color w:val="00B0F0"/>
        </w:rPr>
        <w:t xml:space="preserve"> </w:t>
      </w:r>
      <w:r w:rsidR="00075C45" w:rsidRPr="00364B2F">
        <w:rPr>
          <w:color w:val="00B0F0"/>
        </w:rPr>
        <w:t>(1</w:t>
      </w:r>
      <w:r w:rsidR="00D5511A" w:rsidRPr="00364B2F">
        <w:rPr>
          <w:color w:val="00B0F0"/>
        </w:rPr>
        <w:t>9</w:t>
      </w:r>
      <w:r w:rsidR="00075C45" w:rsidRPr="00364B2F">
        <w:rPr>
          <w:color w:val="00B0F0"/>
        </w:rPr>
        <w:t xml:space="preserve">.34) </w:t>
      </w:r>
      <w:r w:rsidRPr="00871272">
        <w:t>Political Event</w:t>
      </w:r>
      <w:r w:rsidR="00CC7747" w:rsidRPr="00871272">
        <w:t>s</w:t>
      </w:r>
      <w:r w:rsidRPr="00871272">
        <w:t>.</w:t>
      </w:r>
    </w:p>
    <w:p w14:paraId="39BCD606" w14:textId="77777777" w:rsidR="0043170B" w:rsidRPr="00431BBC" w:rsidRDefault="00A8341D" w:rsidP="006C48DC">
      <w:pPr>
        <w:pStyle w:val="StyleItalic"/>
        <w:shd w:val="clear" w:color="auto" w:fill="BFBFBF"/>
        <w:spacing w:after="20"/>
        <w:ind w:left="720"/>
        <w:rPr>
          <w:i w:val="0"/>
        </w:rPr>
      </w:pPr>
      <w:r w:rsidRPr="00431BBC">
        <w:rPr>
          <w:b/>
          <w:i w:val="0"/>
        </w:rPr>
        <w:t xml:space="preserve">Clarification: </w:t>
      </w:r>
      <w:r w:rsidR="0043170B" w:rsidRPr="00431BBC">
        <w:rPr>
          <w:i w:val="0"/>
        </w:rPr>
        <w:t>The “N” stands for a “new” Minor Country.</w:t>
      </w:r>
    </w:p>
    <w:p w14:paraId="1C6B7CF9" w14:textId="737DE1E1" w:rsidR="00A15314" w:rsidRPr="00431BBC" w:rsidRDefault="00A15314" w:rsidP="006C48DC">
      <w:pPr>
        <w:numPr>
          <w:ilvl w:val="1"/>
          <w:numId w:val="87"/>
        </w:numPr>
        <w:tabs>
          <w:tab w:val="clear" w:pos="1440"/>
        </w:tabs>
        <w:spacing w:after="20"/>
        <w:ind w:left="720"/>
        <w:rPr>
          <w:color w:val="00B0F0"/>
        </w:rPr>
      </w:pPr>
      <w:r w:rsidRPr="00431BBC">
        <w:rPr>
          <w:i/>
          <w:color w:val="00B0F0"/>
        </w:rPr>
        <w:t>P:</w:t>
      </w:r>
      <w:r w:rsidRPr="00431BBC">
        <w:rPr>
          <w:b/>
          <w:color w:val="00B0F0"/>
        </w:rPr>
        <w:t xml:space="preserve"> </w:t>
      </w:r>
      <w:r w:rsidRPr="00431BBC">
        <w:rPr>
          <w:color w:val="00B0F0"/>
        </w:rPr>
        <w:t xml:space="preserve">the counter </w:t>
      </w:r>
      <w:r w:rsidR="00D5511A">
        <w:rPr>
          <w:color w:val="00B0F0"/>
        </w:rPr>
        <w:t>may enter</w:t>
      </w:r>
      <w:r w:rsidR="00FC399C" w:rsidRPr="00431BBC">
        <w:rPr>
          <w:color w:val="00B0F0"/>
        </w:rPr>
        <w:t xml:space="preserve"> play </w:t>
      </w:r>
      <w:r w:rsidRPr="00431BBC">
        <w:rPr>
          <w:color w:val="00B0F0"/>
        </w:rPr>
        <w:t>with a faction</w:t>
      </w:r>
      <w:r w:rsidR="00431BBC">
        <w:rPr>
          <w:color w:val="00B0F0"/>
        </w:rPr>
        <w:t>’</w:t>
      </w:r>
      <w:r w:rsidRPr="00431BBC">
        <w:rPr>
          <w:color w:val="00B0F0"/>
        </w:rPr>
        <w:t xml:space="preserve">s </w:t>
      </w:r>
      <w:r w:rsidRPr="00431BBC">
        <w:rPr>
          <w:i/>
          <w:color w:val="00B0F0"/>
        </w:rPr>
        <w:t>Partnership</w:t>
      </w:r>
      <w:r w:rsidRPr="00431BBC">
        <w:rPr>
          <w:color w:val="00B0F0"/>
        </w:rPr>
        <w:t xml:space="preserve"> option card.</w:t>
      </w:r>
    </w:p>
    <w:p w14:paraId="62A6194C" w14:textId="72CFA4CA" w:rsidR="00DB02B4" w:rsidRPr="00871272" w:rsidRDefault="00DB02B4" w:rsidP="006C48DC">
      <w:pPr>
        <w:numPr>
          <w:ilvl w:val="1"/>
          <w:numId w:val="87"/>
        </w:numPr>
        <w:tabs>
          <w:tab w:val="clear" w:pos="1440"/>
        </w:tabs>
        <w:spacing w:after="20"/>
        <w:ind w:left="720"/>
      </w:pPr>
      <w:r w:rsidRPr="00871272">
        <w:rPr>
          <w:i/>
        </w:rPr>
        <w:t>®:</w:t>
      </w:r>
      <w:r w:rsidRPr="00871272">
        <w:t xml:space="preserve"> the counter is a variant </w:t>
      </w:r>
      <w:r w:rsidR="00431BBC" w:rsidRPr="00D5511A">
        <w:rPr>
          <w:i/>
        </w:rPr>
        <w:t xml:space="preserve">DoD </w:t>
      </w:r>
      <w:r w:rsidRPr="00871272">
        <w:t>counter not used in standard play.</w:t>
      </w:r>
    </w:p>
    <w:p w14:paraId="19256555" w14:textId="1F20FC98" w:rsidR="00DB02B4" w:rsidRPr="00431BBC" w:rsidRDefault="00A8341D" w:rsidP="006C48DC">
      <w:pPr>
        <w:shd w:val="clear" w:color="auto" w:fill="BFBFBF"/>
        <w:spacing w:after="20"/>
        <w:ind w:left="720"/>
      </w:pPr>
      <w:r w:rsidRPr="00431BBC">
        <w:rPr>
          <w:b/>
        </w:rPr>
        <w:t xml:space="preserve">Clarification: </w:t>
      </w:r>
      <w:r w:rsidR="0043170B" w:rsidRPr="00431BBC">
        <w:t>® stands for “Random Campaign Game.”</w:t>
      </w:r>
    </w:p>
    <w:p w14:paraId="3C2408BE" w14:textId="253C3AC5" w:rsidR="00D5511A" w:rsidRPr="00D5511A" w:rsidRDefault="00D5511A" w:rsidP="006C48DC">
      <w:pPr>
        <w:numPr>
          <w:ilvl w:val="1"/>
          <w:numId w:val="87"/>
        </w:numPr>
        <w:tabs>
          <w:tab w:val="clear" w:pos="1440"/>
        </w:tabs>
        <w:spacing w:after="20"/>
        <w:ind w:left="720"/>
        <w:rPr>
          <w:color w:val="00B0F0"/>
        </w:rPr>
      </w:pPr>
      <w:r w:rsidRPr="00D5511A">
        <w:rPr>
          <w:i/>
          <w:color w:val="00B0F0"/>
        </w:rPr>
        <w:t>*R:</w:t>
      </w:r>
      <w:r w:rsidRPr="00D5511A">
        <w:rPr>
          <w:color w:val="00B0F0"/>
        </w:rPr>
        <w:t xml:space="preserve"> the Red Army markers are used only in The Great Crusade scenario (25).</w:t>
      </w:r>
    </w:p>
    <w:p w14:paraId="147C5100" w14:textId="5DA81415" w:rsidR="00431BBC" w:rsidRPr="00871272" w:rsidRDefault="00431BBC" w:rsidP="006C48DC">
      <w:pPr>
        <w:numPr>
          <w:ilvl w:val="1"/>
          <w:numId w:val="87"/>
        </w:numPr>
        <w:tabs>
          <w:tab w:val="clear" w:pos="1440"/>
        </w:tabs>
        <w:spacing w:after="20"/>
        <w:ind w:left="720"/>
      </w:pPr>
      <w:r w:rsidRPr="00431BBC">
        <w:rPr>
          <w:i/>
        </w:rPr>
        <w:t>§</w:t>
      </w:r>
      <w:r w:rsidRPr="00871272">
        <w:rPr>
          <w:i/>
        </w:rPr>
        <w:t>:</w:t>
      </w:r>
      <w:r w:rsidRPr="00871272">
        <w:t xml:space="preserve"> the counter is a variant </w:t>
      </w:r>
      <w:r w:rsidRPr="00D5511A">
        <w:rPr>
          <w:i/>
        </w:rPr>
        <w:t>SK</w:t>
      </w:r>
      <w:r>
        <w:t xml:space="preserve"> </w:t>
      </w:r>
      <w:r w:rsidRPr="00871272">
        <w:t>counter not used in standard play.</w:t>
      </w:r>
    </w:p>
    <w:p w14:paraId="003C3203" w14:textId="4D7C159C" w:rsidR="00431BBC" w:rsidRPr="00431BBC" w:rsidRDefault="00431BBC" w:rsidP="006C48DC">
      <w:pPr>
        <w:shd w:val="clear" w:color="auto" w:fill="BFBFBF"/>
        <w:spacing w:after="20"/>
        <w:ind w:left="720"/>
      </w:pPr>
      <w:r w:rsidRPr="00431BBC">
        <w:rPr>
          <w:b/>
        </w:rPr>
        <w:t xml:space="preserve">Clarification: </w:t>
      </w:r>
      <w:r>
        <w:t>§</w:t>
      </w:r>
      <w:r w:rsidRPr="00431BBC">
        <w:t xml:space="preserve"> stands for “</w:t>
      </w:r>
      <w:r>
        <w:t>Schiffskrieg.</w:t>
      </w:r>
      <w:r w:rsidRPr="00431BBC">
        <w:t>”</w:t>
      </w:r>
    </w:p>
    <w:p w14:paraId="279E9F6A" w14:textId="131F5683" w:rsidR="00431BBC" w:rsidRPr="00871272" w:rsidRDefault="00431BBC" w:rsidP="006C48DC">
      <w:pPr>
        <w:numPr>
          <w:ilvl w:val="1"/>
          <w:numId w:val="88"/>
        </w:numPr>
        <w:tabs>
          <w:tab w:val="clear" w:pos="1440"/>
        </w:tabs>
        <w:spacing w:after="20"/>
        <w:ind w:left="720"/>
      </w:pPr>
      <w:r w:rsidRPr="00871272">
        <w:rPr>
          <w:i/>
        </w:rPr>
        <w:t>SR</w:t>
      </w:r>
      <w:r w:rsidRPr="00871272">
        <w:t xml:space="preserve">: the counter </w:t>
      </w:r>
      <w:r w:rsidR="00D5511A">
        <w:t>may enter</w:t>
      </w:r>
      <w:r w:rsidRPr="00871272">
        <w:t xml:space="preserve"> play with an </w:t>
      </w:r>
      <w:r w:rsidRPr="00871272">
        <w:rPr>
          <w:i/>
        </w:rPr>
        <w:t>Allies Support Resistance</w:t>
      </w:r>
      <w:r w:rsidRPr="00871272">
        <w:t xml:space="preserve"> Political Event </w:t>
      </w:r>
      <w:r w:rsidRPr="00D5511A">
        <w:t>(</w:t>
      </w:r>
      <w:r w:rsidRPr="00364B2F">
        <w:rPr>
          <w:color w:val="00B0F0"/>
        </w:rPr>
        <w:t>1</w:t>
      </w:r>
      <w:r w:rsidR="00D5511A" w:rsidRPr="00364B2F">
        <w:rPr>
          <w:color w:val="00B0F0"/>
        </w:rPr>
        <w:t>9.1</w:t>
      </w:r>
      <w:r w:rsidR="00D5511A" w:rsidRPr="00D5511A">
        <w:t xml:space="preserve">, </w:t>
      </w:r>
      <w:r w:rsidR="00D5511A" w:rsidRPr="00473485">
        <w:rPr>
          <w:color w:val="FF0000"/>
        </w:rPr>
        <w:t>37.1</w:t>
      </w:r>
      <w:r w:rsidR="00D5511A" w:rsidRPr="00D5511A">
        <w:t>)</w:t>
      </w:r>
      <w:r w:rsidRPr="00D5511A">
        <w:t>.</w:t>
      </w:r>
    </w:p>
    <w:p w14:paraId="4AAD36DC" w14:textId="3765E1C0" w:rsidR="00A15314" w:rsidRPr="00431BBC" w:rsidRDefault="00A15314" w:rsidP="006C48DC">
      <w:pPr>
        <w:numPr>
          <w:ilvl w:val="1"/>
          <w:numId w:val="88"/>
        </w:numPr>
        <w:tabs>
          <w:tab w:val="clear" w:pos="1440"/>
        </w:tabs>
        <w:ind w:left="720"/>
        <w:rPr>
          <w:color w:val="00B0F0"/>
        </w:rPr>
      </w:pPr>
      <w:r w:rsidRPr="00431BBC">
        <w:rPr>
          <w:i/>
          <w:color w:val="00B0F0"/>
        </w:rPr>
        <w:t>V:</w:t>
      </w:r>
      <w:r w:rsidRPr="00431BBC">
        <w:rPr>
          <w:color w:val="00B0F0"/>
        </w:rPr>
        <w:t xml:space="preserve"> the counter may enter play </w:t>
      </w:r>
      <w:r w:rsidR="00C1404D">
        <w:rPr>
          <w:color w:val="00B0F0"/>
        </w:rPr>
        <w:t xml:space="preserve">on the </w:t>
      </w:r>
      <w:r w:rsidR="00C1404D">
        <w:rPr>
          <w:i/>
          <w:color w:val="00B0F0"/>
        </w:rPr>
        <w:t xml:space="preserve">TK </w:t>
      </w:r>
      <w:r w:rsidR="00C1404D">
        <w:rPr>
          <w:color w:val="00B0F0"/>
        </w:rPr>
        <w:t xml:space="preserve">map </w:t>
      </w:r>
      <w:r w:rsidR="003F57CE" w:rsidRPr="00431BBC">
        <w:rPr>
          <w:color w:val="00B0F0"/>
        </w:rPr>
        <w:t>after</w:t>
      </w:r>
      <w:r w:rsidRPr="00431BBC">
        <w:rPr>
          <w:color w:val="00B0F0"/>
        </w:rPr>
        <w:t xml:space="preserve"> Vichy is </w:t>
      </w:r>
      <w:r w:rsidR="003F57CE" w:rsidRPr="00431BBC">
        <w:rPr>
          <w:color w:val="00B0F0"/>
        </w:rPr>
        <w:t>create</w:t>
      </w:r>
      <w:r w:rsidRPr="00431BBC">
        <w:rPr>
          <w:color w:val="00B0F0"/>
        </w:rPr>
        <w:t xml:space="preserve">d </w:t>
      </w:r>
      <w:r w:rsidRPr="00D5511A">
        <w:rPr>
          <w:color w:val="00B0F0"/>
        </w:rPr>
        <w:t>(</w:t>
      </w:r>
      <w:r w:rsidR="00971C5F" w:rsidRPr="00D5511A">
        <w:rPr>
          <w:color w:val="00B0F0"/>
        </w:rPr>
        <w:t>13.8.5</w:t>
      </w:r>
      <w:r w:rsidR="00D5511A" w:rsidRPr="00D5511A">
        <w:rPr>
          <w:color w:val="00B0F0"/>
        </w:rPr>
        <w:t>.1</w:t>
      </w:r>
      <w:r w:rsidRPr="00D5511A">
        <w:rPr>
          <w:color w:val="00B0F0"/>
        </w:rPr>
        <w:t>).</w:t>
      </w:r>
    </w:p>
    <w:p w14:paraId="721E6C9C" w14:textId="669D4A5F" w:rsidR="00A8341D" w:rsidRDefault="00A8341D" w:rsidP="006C48DC">
      <w:pPr>
        <w:ind w:left="360"/>
      </w:pPr>
      <w:r w:rsidRPr="00871272">
        <w:t xml:space="preserve">If </w:t>
      </w:r>
      <w:r w:rsidR="00431BBC">
        <w:t xml:space="preserve">the reinforcement letter or number contains </w:t>
      </w:r>
      <w:r w:rsidRPr="00871272">
        <w:t xml:space="preserve">an asterisk, it means this counter is not used in the </w:t>
      </w:r>
      <w:r w:rsidRPr="00871272">
        <w:rPr>
          <w:i/>
        </w:rPr>
        <w:t xml:space="preserve">AE </w:t>
      </w:r>
      <w:r w:rsidRPr="00871272">
        <w:t>combined game.</w:t>
      </w:r>
    </w:p>
    <w:p w14:paraId="3B3B0996" w14:textId="147A3209" w:rsidR="00C51C4B" w:rsidRPr="00C51C4B" w:rsidRDefault="00C51C4B" w:rsidP="006C48DC">
      <w:pPr>
        <w:ind w:left="360"/>
        <w:rPr>
          <w:color w:val="FF0000"/>
        </w:rPr>
      </w:pPr>
      <w:r w:rsidRPr="00C51C4B">
        <w:rPr>
          <w:color w:val="FF0000"/>
        </w:rPr>
        <w:t xml:space="preserve">British, French, NEI, Russian and US counters in </w:t>
      </w:r>
      <w:r w:rsidRPr="00C51C4B">
        <w:rPr>
          <w:i/>
          <w:color w:val="FF0000"/>
        </w:rPr>
        <w:t>DS</w:t>
      </w:r>
      <w:r w:rsidRPr="00C51C4B">
        <w:rPr>
          <w:color w:val="FF0000"/>
        </w:rPr>
        <w:t xml:space="preserve"> have an earmark above their Reinforcement Code to help you keep these pieces separate from those in </w:t>
      </w:r>
      <w:r w:rsidRPr="00C51C4B">
        <w:rPr>
          <w:i/>
          <w:color w:val="FF0000"/>
        </w:rPr>
        <w:t>TK.</w:t>
      </w:r>
    </w:p>
    <w:p w14:paraId="1439A2F2" w14:textId="77777777" w:rsidR="001C560E" w:rsidRPr="00871272" w:rsidRDefault="001C560E" w:rsidP="006C48DC">
      <w:pPr>
        <w:pStyle w:val="Heading2"/>
      </w:pPr>
      <w:bookmarkStart w:id="24" w:name="_Toc96171011"/>
      <w:r w:rsidRPr="00871272">
        <w:t>Option Cards</w:t>
      </w:r>
      <w:bookmarkEnd w:id="24"/>
    </w:p>
    <w:p w14:paraId="022CE493" w14:textId="74BD4E59" w:rsidR="001C560E" w:rsidRPr="00871272" w:rsidRDefault="001C560E" w:rsidP="006C48DC">
      <w:pPr>
        <w:numPr>
          <w:ilvl w:val="12"/>
          <w:numId w:val="0"/>
        </w:numPr>
        <w:rPr>
          <w:rStyle w:val="StyleBlack"/>
        </w:rPr>
      </w:pPr>
      <w:r w:rsidRPr="00871272">
        <w:rPr>
          <w:rStyle w:val="StyleBlack"/>
        </w:rPr>
        <w:t xml:space="preserve">There are three sets of option cards included with </w:t>
      </w:r>
      <w:r w:rsidR="00431BBC">
        <w:rPr>
          <w:rStyle w:val="StyleBlack"/>
        </w:rPr>
        <w:t>each</w:t>
      </w:r>
      <w:r w:rsidRPr="00871272">
        <w:rPr>
          <w:rStyle w:val="StyleBlack"/>
        </w:rPr>
        <w:t xml:space="preserve"> game – one set each for the Axis, Soviet, and Western factions. </w:t>
      </w:r>
    </w:p>
    <w:p w14:paraId="0F4999E5" w14:textId="536E99B3" w:rsidR="00465753" w:rsidRPr="00871272" w:rsidRDefault="000D1A49" w:rsidP="006C48DC">
      <w:pPr>
        <w:numPr>
          <w:ilvl w:val="12"/>
          <w:numId w:val="0"/>
        </w:numPr>
        <w:rPr>
          <w:color w:val="000000"/>
        </w:rPr>
      </w:pPr>
      <w:r w:rsidRPr="00871272">
        <w:t>Each</w:t>
      </w:r>
      <w:r w:rsidR="00465753" w:rsidRPr="00871272">
        <w:t xml:space="preserve"> card </w:t>
      </w:r>
      <w:r w:rsidRPr="00871272">
        <w:t xml:space="preserve">has a color that </w:t>
      </w:r>
      <w:r w:rsidR="00465753" w:rsidRPr="00871272">
        <w:t xml:space="preserve">indicates its </w:t>
      </w:r>
      <w:r w:rsidR="00465753" w:rsidRPr="00871272">
        <w:rPr>
          <w:b/>
        </w:rPr>
        <w:t>War State</w:t>
      </w:r>
      <w:r w:rsidR="00465753" w:rsidRPr="00871272">
        <w:t xml:space="preserve">. </w:t>
      </w:r>
      <w:r w:rsidR="00465753" w:rsidRPr="00871272">
        <w:rPr>
          <w:i/>
          <w:color w:val="000000"/>
        </w:rPr>
        <w:t>Blue</w:t>
      </w:r>
      <w:r w:rsidR="00465753" w:rsidRPr="00871272">
        <w:t xml:space="preserve"> cards are </w:t>
      </w:r>
      <w:r w:rsidR="00465753" w:rsidRPr="00871272">
        <w:rPr>
          <w:i/>
          <w:color w:val="000000"/>
        </w:rPr>
        <w:t>Pre-War</w:t>
      </w:r>
      <w:r w:rsidR="00465753" w:rsidRPr="00871272">
        <w:t xml:space="preserve"> cards. </w:t>
      </w:r>
      <w:r w:rsidR="00465753" w:rsidRPr="00871272">
        <w:rPr>
          <w:i/>
          <w:color w:val="000000"/>
        </w:rPr>
        <w:t>Gray</w:t>
      </w:r>
      <w:r w:rsidR="00465753" w:rsidRPr="00871272">
        <w:t xml:space="preserve"> cards are </w:t>
      </w:r>
      <w:r w:rsidR="00465753" w:rsidRPr="00871272">
        <w:rPr>
          <w:i/>
          <w:color w:val="000000"/>
        </w:rPr>
        <w:t>Limited War</w:t>
      </w:r>
      <w:r w:rsidR="00465753" w:rsidRPr="00871272">
        <w:t xml:space="preserve"> cards. </w:t>
      </w:r>
      <w:r w:rsidR="002E295A" w:rsidRPr="00871272">
        <w:rPr>
          <w:i/>
          <w:color w:val="000000"/>
        </w:rPr>
        <w:t>Magenta</w:t>
      </w:r>
      <w:r w:rsidR="00465753" w:rsidRPr="00871272">
        <w:t xml:space="preserve"> cards are </w:t>
      </w:r>
      <w:r w:rsidR="00465753" w:rsidRPr="00871272">
        <w:rPr>
          <w:i/>
          <w:color w:val="000000"/>
        </w:rPr>
        <w:t>Total War</w:t>
      </w:r>
      <w:r w:rsidR="00465753" w:rsidRPr="00871272">
        <w:t xml:space="preserve"> cards.</w:t>
      </w:r>
      <w:r w:rsidR="00465753" w:rsidRPr="00871272">
        <w:rPr>
          <w:i/>
          <w:color w:val="000000"/>
        </w:rPr>
        <w:t xml:space="preserve"> </w:t>
      </w:r>
      <w:r w:rsidR="002E295A" w:rsidRPr="00871272">
        <w:rPr>
          <w:color w:val="000000"/>
        </w:rPr>
        <w:t>A card</w:t>
      </w:r>
      <w:r w:rsidR="00431BBC">
        <w:rPr>
          <w:color w:val="000000"/>
        </w:rPr>
        <w:t>’</w:t>
      </w:r>
      <w:r w:rsidR="002E295A" w:rsidRPr="00871272">
        <w:rPr>
          <w:color w:val="000000"/>
        </w:rPr>
        <w:t>s War State is also indicated by text in the upper right corner.</w:t>
      </w:r>
    </w:p>
    <w:p w14:paraId="765FBD76" w14:textId="77777777" w:rsidR="00FC399C" w:rsidRPr="00871272" w:rsidRDefault="00FC399C" w:rsidP="006C48DC">
      <w:pPr>
        <w:numPr>
          <w:ilvl w:val="12"/>
          <w:numId w:val="0"/>
        </w:numPr>
        <w:jc w:val="center"/>
        <w:rPr>
          <w:rFonts w:ascii="Tw Cen MT" w:hAnsi="Tw Cen MT"/>
          <w:b/>
          <w:i/>
          <w:sz w:val="24"/>
          <w:szCs w:val="24"/>
        </w:rPr>
      </w:pPr>
      <w:r w:rsidRPr="00871272">
        <w:rPr>
          <w:rFonts w:ascii="Tw Cen MT" w:hAnsi="Tw Cen MT"/>
          <w:b/>
          <w:sz w:val="24"/>
          <w:szCs w:val="24"/>
        </w:rPr>
        <w:t>Sample Option Card</w:t>
      </w:r>
    </w:p>
    <w:p w14:paraId="51F45419" w14:textId="77777777" w:rsidR="00FC399C" w:rsidRPr="00871272" w:rsidRDefault="00965700" w:rsidP="006C48DC">
      <w:pPr>
        <w:numPr>
          <w:ilvl w:val="12"/>
          <w:numId w:val="0"/>
        </w:numPr>
        <w:spacing w:after="20"/>
        <w:rPr>
          <w:rStyle w:val="StyleBlack"/>
        </w:rPr>
      </w:pPr>
      <w:r w:rsidRPr="00871272">
        <w:rPr>
          <w:noProof/>
        </w:rPr>
        <w:drawing>
          <wp:inline distT="0" distB="0" distL="0" distR="0" wp14:anchorId="39CD7333" wp14:editId="19C92DFE">
            <wp:extent cx="3124200" cy="3536950"/>
            <wp:effectExtent l="0" t="0" r="0" b="6350"/>
            <wp:docPr id="7" name="Picture 7" descr="Sample Option Cards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e Option Cards 10-0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200" cy="3536950"/>
                    </a:xfrm>
                    <a:prstGeom prst="rect">
                      <a:avLst/>
                    </a:prstGeom>
                    <a:noFill/>
                    <a:ln>
                      <a:noFill/>
                    </a:ln>
                  </pic:spPr>
                </pic:pic>
              </a:graphicData>
            </a:graphic>
          </wp:inline>
        </w:drawing>
      </w:r>
    </w:p>
    <w:p w14:paraId="254B2338" w14:textId="77777777" w:rsidR="001C560E" w:rsidRPr="00871272" w:rsidRDefault="001C560E" w:rsidP="006C48DC">
      <w:pPr>
        <w:numPr>
          <w:ilvl w:val="12"/>
          <w:numId w:val="0"/>
        </w:numPr>
        <w:spacing w:after="20"/>
        <w:rPr>
          <w:rStyle w:val="StyleBlack"/>
        </w:rPr>
      </w:pPr>
      <w:r w:rsidRPr="00871272">
        <w:rPr>
          <w:rStyle w:val="StyleBlack"/>
        </w:rPr>
        <w:t>Cards may have the following information:</w:t>
      </w:r>
    </w:p>
    <w:p w14:paraId="4E92D08B" w14:textId="30CA3E26" w:rsidR="001C560E" w:rsidRPr="00871272" w:rsidRDefault="001C560E" w:rsidP="006C48DC">
      <w:pPr>
        <w:numPr>
          <w:ilvl w:val="0"/>
          <w:numId w:val="35"/>
        </w:numPr>
        <w:tabs>
          <w:tab w:val="clear" w:pos="1440"/>
        </w:tabs>
        <w:spacing w:after="20"/>
        <w:ind w:left="360" w:hanging="173"/>
      </w:pPr>
      <w:r w:rsidRPr="00871272">
        <w:rPr>
          <w:b/>
        </w:rPr>
        <w:t>Card Number</w:t>
      </w:r>
      <w:r w:rsidR="006E3FFB" w:rsidRPr="00871272">
        <w:t xml:space="preserve"> </w:t>
      </w:r>
      <w:r w:rsidRPr="00871272">
        <w:t xml:space="preserve">matches the </w:t>
      </w:r>
      <w:r w:rsidR="00182D2A" w:rsidRPr="00871272">
        <w:t>R</w:t>
      </w:r>
      <w:r w:rsidRPr="00871272">
        <w:t xml:space="preserve">einforcement </w:t>
      </w:r>
      <w:r w:rsidR="00CE24B3" w:rsidRPr="00871272">
        <w:t>Number</w:t>
      </w:r>
      <w:r w:rsidRPr="00871272">
        <w:t xml:space="preserve"> printed on counters. Not all cards have a unique number. Some numbers </w:t>
      </w:r>
      <w:r w:rsidR="00A1484C" w:rsidRPr="00871272">
        <w:t>may be</w:t>
      </w:r>
      <w:r w:rsidRPr="00871272">
        <w:t xml:space="preserve"> duplicated and have a letter added to them.</w:t>
      </w:r>
    </w:p>
    <w:p w14:paraId="71573CFC" w14:textId="77777777" w:rsidR="00465753" w:rsidRPr="00871272" w:rsidRDefault="00C27130" w:rsidP="006C48DC">
      <w:pPr>
        <w:numPr>
          <w:ilvl w:val="0"/>
          <w:numId w:val="35"/>
        </w:numPr>
        <w:tabs>
          <w:tab w:val="clear" w:pos="1440"/>
        </w:tabs>
        <w:spacing w:after="20"/>
        <w:ind w:left="360" w:hanging="173"/>
        <w:rPr>
          <w:rStyle w:val="StyleBlack"/>
        </w:rPr>
      </w:pPr>
      <w:r w:rsidRPr="00871272">
        <w:rPr>
          <w:rStyle w:val="StyleBoldBlack"/>
        </w:rPr>
        <w:t>Symbols</w:t>
      </w:r>
      <w:r w:rsidR="001C560E" w:rsidRPr="00871272">
        <w:rPr>
          <w:rStyle w:val="StyleBoldBlack"/>
        </w:rPr>
        <w:t xml:space="preserve"> </w:t>
      </w:r>
      <w:r w:rsidR="008D55FA" w:rsidRPr="00871272">
        <w:rPr>
          <w:rStyle w:val="StyleBlack"/>
        </w:rPr>
        <w:t>i</w:t>
      </w:r>
      <w:r w:rsidR="00465753" w:rsidRPr="00871272">
        <w:rPr>
          <w:rStyle w:val="StyleBlack"/>
        </w:rPr>
        <w:t xml:space="preserve">dentify those </w:t>
      </w:r>
      <w:r w:rsidR="00CF5FF8" w:rsidRPr="00871272">
        <w:rPr>
          <w:rStyle w:val="StyleBlack"/>
        </w:rPr>
        <w:t xml:space="preserve">cards </w:t>
      </w:r>
      <w:r w:rsidR="00465753" w:rsidRPr="00871272">
        <w:rPr>
          <w:rStyle w:val="StyleBlack"/>
        </w:rPr>
        <w:t xml:space="preserve">with special properties; not all cards have these marks. </w:t>
      </w:r>
    </w:p>
    <w:p w14:paraId="3ACB7D3E" w14:textId="2E7FD594" w:rsidR="00465753" w:rsidRPr="00871272" w:rsidRDefault="00465753" w:rsidP="006C48DC">
      <w:pPr>
        <w:numPr>
          <w:ilvl w:val="0"/>
          <w:numId w:val="77"/>
        </w:numPr>
        <w:tabs>
          <w:tab w:val="clear" w:pos="1080"/>
        </w:tabs>
        <w:spacing w:after="20"/>
        <w:ind w:left="720"/>
        <w:rPr>
          <w:rStyle w:val="StyleBlack"/>
        </w:rPr>
      </w:pPr>
      <w:r w:rsidRPr="00871272">
        <w:rPr>
          <w:rStyle w:val="StyleBlack"/>
        </w:rPr>
        <w:t xml:space="preserve">A </w:t>
      </w:r>
      <w:r w:rsidR="001C560E" w:rsidRPr="00871272">
        <w:rPr>
          <w:rStyle w:val="StyleBlack"/>
        </w:rPr>
        <w:t>lightning bolt (</w:t>
      </w:r>
      <w:r w:rsidR="001C560E" w:rsidRPr="00871272">
        <w:sym w:font="Webdings" w:char="F07E"/>
      </w:r>
      <w:r w:rsidR="001C560E" w:rsidRPr="00871272">
        <w:rPr>
          <w:rStyle w:val="StyleBlack"/>
        </w:rPr>
        <w:t>)</w:t>
      </w:r>
      <w:r w:rsidR="001C560E" w:rsidRPr="00871272">
        <w:t xml:space="preserve"> </w:t>
      </w:r>
      <w:r w:rsidRPr="00871272">
        <w:t xml:space="preserve">symbol indicates a </w:t>
      </w:r>
      <w:r w:rsidR="008D55FA" w:rsidRPr="00431BBC">
        <w:rPr>
          <w:rStyle w:val="StyleBlack"/>
        </w:rPr>
        <w:t>Blitz card</w:t>
      </w:r>
      <w:r w:rsidR="008D55FA" w:rsidRPr="00871272">
        <w:rPr>
          <w:rStyle w:val="StyleBlack"/>
          <w:i/>
        </w:rPr>
        <w:t>.</w:t>
      </w:r>
      <w:r w:rsidR="001C560E" w:rsidRPr="00871272">
        <w:rPr>
          <w:rStyle w:val="StyleBlack"/>
        </w:rPr>
        <w:t xml:space="preserve"> </w:t>
      </w:r>
      <w:r w:rsidR="00707B2D" w:rsidRPr="00871272">
        <w:rPr>
          <w:rStyle w:val="StyleBlack"/>
        </w:rPr>
        <w:t>A Blitz card</w:t>
      </w:r>
      <w:r w:rsidR="00431BBC">
        <w:rPr>
          <w:rStyle w:val="StyleBlack"/>
        </w:rPr>
        <w:t>’</w:t>
      </w:r>
      <w:r w:rsidR="00707B2D" w:rsidRPr="00871272">
        <w:rPr>
          <w:rStyle w:val="StyleBlack"/>
        </w:rPr>
        <w:t xml:space="preserve">s </w:t>
      </w:r>
      <w:r w:rsidR="00707B2D" w:rsidRPr="00871272">
        <w:rPr>
          <w:rStyle w:val="StyleBlack"/>
          <w:i/>
        </w:rPr>
        <w:t xml:space="preserve">Blitz Value </w:t>
      </w:r>
      <w:r w:rsidR="00707B2D" w:rsidRPr="00871272">
        <w:rPr>
          <w:rStyle w:val="StyleBlack"/>
        </w:rPr>
        <w:t xml:space="preserve">is determined by </w:t>
      </w:r>
      <w:r w:rsidR="002216F9" w:rsidRPr="00871272">
        <w:rPr>
          <w:rStyle w:val="StyleBlack"/>
        </w:rPr>
        <w:t xml:space="preserve">counting </w:t>
      </w:r>
      <w:r w:rsidR="00707B2D" w:rsidRPr="00871272">
        <w:rPr>
          <w:rStyle w:val="StyleBlack"/>
        </w:rPr>
        <w:t>the number of lightning bolts on the card.</w:t>
      </w:r>
    </w:p>
    <w:p w14:paraId="2B908A5E" w14:textId="77777777" w:rsidR="00465753" w:rsidRPr="00871272" w:rsidRDefault="00465753" w:rsidP="006C48DC">
      <w:pPr>
        <w:numPr>
          <w:ilvl w:val="0"/>
          <w:numId w:val="77"/>
        </w:numPr>
        <w:tabs>
          <w:tab w:val="clear" w:pos="1080"/>
        </w:tabs>
        <w:spacing w:after="20"/>
        <w:ind w:left="720"/>
      </w:pPr>
      <w:r w:rsidRPr="00871272">
        <w:rPr>
          <w:rStyle w:val="StyleBoldBlack"/>
          <w:b w:val="0"/>
        </w:rPr>
        <w:t xml:space="preserve">A </w:t>
      </w:r>
      <w:r w:rsidRPr="00871272">
        <w:rPr>
          <w:rStyle w:val="StyleBlack"/>
        </w:rPr>
        <w:t>hammer-and-wrench (</w:t>
      </w:r>
      <w:r w:rsidRPr="00871272">
        <w:sym w:font="Webdings" w:char="F040"/>
      </w:r>
      <w:r w:rsidRPr="00871272">
        <w:t xml:space="preserve">) symbol indicates the card is a </w:t>
      </w:r>
      <w:r w:rsidRPr="00871272">
        <w:rPr>
          <w:i/>
        </w:rPr>
        <w:t xml:space="preserve">Rearmament </w:t>
      </w:r>
      <w:r w:rsidRPr="00871272">
        <w:t xml:space="preserve">card. </w:t>
      </w:r>
    </w:p>
    <w:p w14:paraId="6318FFA1" w14:textId="1D221D7B" w:rsidR="00465753" w:rsidRPr="00871272" w:rsidRDefault="00465753" w:rsidP="006C48DC">
      <w:pPr>
        <w:numPr>
          <w:ilvl w:val="0"/>
          <w:numId w:val="77"/>
        </w:numPr>
        <w:tabs>
          <w:tab w:val="clear" w:pos="1080"/>
        </w:tabs>
        <w:spacing w:after="20"/>
        <w:ind w:left="720"/>
      </w:pPr>
      <w:r w:rsidRPr="00871272">
        <w:t xml:space="preserve">A </w:t>
      </w:r>
      <w:r w:rsidR="002216F9" w:rsidRPr="00871272">
        <w:t>set</w:t>
      </w:r>
      <w:r w:rsidRPr="00871272">
        <w:t xml:space="preserve"> of </w:t>
      </w:r>
      <w:r w:rsidR="002216F9" w:rsidRPr="00871272">
        <w:t xml:space="preserve">circular </w:t>
      </w:r>
      <w:r w:rsidRPr="00871272">
        <w:t>arrows (</w:t>
      </w:r>
      <w:r w:rsidR="00126C93" w:rsidRPr="00E8605F">
        <w:rPr>
          <w:rFonts w:ascii="Tw Cen MT" w:hAnsi="Tw Cen MT"/>
          <w:outline/>
          <w:color w:val="000000"/>
          <w:szCs w:val="18"/>
          <w14:textOutline w14:w="9525" w14:cap="flat" w14:cmpd="sng" w14:algn="ctr">
            <w14:solidFill>
              <w14:srgbClr w14:val="000000"/>
            </w14:solidFill>
            <w14:prstDash w14:val="solid"/>
            <w14:round/>
          </w14:textOutline>
          <w14:textFill>
            <w14:noFill/>
          </w14:textFill>
        </w:rPr>
        <w:sym w:font="Webdings" w:char="F071"/>
      </w:r>
      <w:r w:rsidRPr="00871272">
        <w:t xml:space="preserve">) indicates the card is a </w:t>
      </w:r>
      <w:r w:rsidRPr="00871272">
        <w:rPr>
          <w:i/>
        </w:rPr>
        <w:t xml:space="preserve">recyclable </w:t>
      </w:r>
      <w:r w:rsidRPr="00871272">
        <w:t xml:space="preserve">card. </w:t>
      </w:r>
    </w:p>
    <w:p w14:paraId="5113A844" w14:textId="73650392" w:rsidR="00465753" w:rsidRPr="00871272" w:rsidRDefault="00465753" w:rsidP="006C48DC">
      <w:pPr>
        <w:numPr>
          <w:ilvl w:val="0"/>
          <w:numId w:val="77"/>
        </w:numPr>
        <w:tabs>
          <w:tab w:val="clear" w:pos="1080"/>
        </w:tabs>
        <w:spacing w:after="20"/>
        <w:ind w:left="720"/>
        <w:rPr>
          <w:rStyle w:val="StyleBlack"/>
        </w:rPr>
      </w:pPr>
      <w:r w:rsidRPr="00871272">
        <w:rPr>
          <w:rStyle w:val="StyleBlack"/>
        </w:rPr>
        <w:t xml:space="preserve">On </w:t>
      </w:r>
      <w:r w:rsidRPr="00871272">
        <w:rPr>
          <w:rStyle w:val="StyleBlack"/>
          <w:i/>
        </w:rPr>
        <w:t>Soviet</w:t>
      </w:r>
      <w:r w:rsidRPr="00871272">
        <w:rPr>
          <w:rStyle w:val="StyleBlack"/>
        </w:rPr>
        <w:t xml:space="preserve"> cards only, a number in a black circle indicates the card</w:t>
      </w:r>
      <w:r w:rsidR="00431BBC">
        <w:rPr>
          <w:rStyle w:val="StyleBlack"/>
        </w:rPr>
        <w:t>’</w:t>
      </w:r>
      <w:r w:rsidRPr="00871272">
        <w:rPr>
          <w:rStyle w:val="StyleBlack"/>
        </w:rPr>
        <w:t>s Production Value</w:t>
      </w:r>
      <w:r w:rsidR="000024F2" w:rsidRPr="00871272">
        <w:rPr>
          <w:rStyle w:val="StyleBlack"/>
        </w:rPr>
        <w:t xml:space="preserve"> (©1.1.3.3)</w:t>
      </w:r>
      <w:r w:rsidRPr="00871272">
        <w:rPr>
          <w:rStyle w:val="StyleBlack"/>
        </w:rPr>
        <w:t>.</w:t>
      </w:r>
    </w:p>
    <w:p w14:paraId="7A2B1E4D" w14:textId="52F925F1" w:rsidR="00465753" w:rsidRPr="00871272" w:rsidRDefault="00465753" w:rsidP="006C48DC">
      <w:pPr>
        <w:numPr>
          <w:ilvl w:val="0"/>
          <w:numId w:val="77"/>
        </w:numPr>
        <w:tabs>
          <w:tab w:val="clear" w:pos="1080"/>
        </w:tabs>
        <w:spacing w:after="20"/>
        <w:ind w:left="720"/>
        <w:rPr>
          <w:rStyle w:val="StyleBlack"/>
        </w:rPr>
      </w:pPr>
      <w:r w:rsidRPr="00871272">
        <w:t xml:space="preserve">A © symbol indicates the Card has </w:t>
      </w:r>
      <w:r w:rsidR="00431BBC">
        <w:t xml:space="preserve">identically named cards in both the </w:t>
      </w:r>
      <w:r w:rsidR="00431BBC" w:rsidRPr="00D5511A">
        <w:rPr>
          <w:i/>
        </w:rPr>
        <w:t>TK</w:t>
      </w:r>
      <w:r w:rsidR="00431BBC">
        <w:t xml:space="preserve"> and </w:t>
      </w:r>
      <w:r w:rsidR="00431BBC" w:rsidRPr="00D5511A">
        <w:rPr>
          <w:i/>
        </w:rPr>
        <w:t>DS</w:t>
      </w:r>
      <w:r w:rsidR="00431BBC">
        <w:t xml:space="preserve"> </w:t>
      </w:r>
      <w:r w:rsidRPr="00871272">
        <w:t>deck</w:t>
      </w:r>
      <w:r w:rsidR="00431BBC">
        <w:t>s</w:t>
      </w:r>
      <w:r w:rsidRPr="00871272">
        <w:rPr>
          <w:rStyle w:val="StyleBlack"/>
        </w:rPr>
        <w:t xml:space="preserve">. </w:t>
      </w:r>
    </w:p>
    <w:p w14:paraId="63367BDD" w14:textId="77777777" w:rsidR="00465753" w:rsidRPr="00871272" w:rsidRDefault="00465753" w:rsidP="006C48DC">
      <w:pPr>
        <w:numPr>
          <w:ilvl w:val="0"/>
          <w:numId w:val="35"/>
        </w:numPr>
        <w:tabs>
          <w:tab w:val="clear" w:pos="1440"/>
        </w:tabs>
        <w:spacing w:after="20"/>
        <w:ind w:left="360" w:hanging="173"/>
        <w:rPr>
          <w:rStyle w:val="StyleBlack"/>
        </w:rPr>
      </w:pPr>
      <w:r w:rsidRPr="00871272">
        <w:rPr>
          <w:rStyle w:val="StyleBoldBlack"/>
        </w:rPr>
        <w:t xml:space="preserve">Card Name </w:t>
      </w:r>
      <w:r w:rsidRPr="00871272">
        <w:rPr>
          <w:rStyle w:val="StyleBoldBlack"/>
          <w:b w:val="0"/>
        </w:rPr>
        <w:t xml:space="preserve">indicates its </w:t>
      </w:r>
      <w:r w:rsidRPr="00871272">
        <w:rPr>
          <w:rStyle w:val="StyleBlack"/>
        </w:rPr>
        <w:t xml:space="preserve">name. Not all cards have unique names. </w:t>
      </w:r>
    </w:p>
    <w:p w14:paraId="3C3AABEC" w14:textId="77777777" w:rsidR="006E3FFB" w:rsidRPr="00871272" w:rsidRDefault="006E3FFB" w:rsidP="006C48DC">
      <w:pPr>
        <w:numPr>
          <w:ilvl w:val="0"/>
          <w:numId w:val="35"/>
        </w:numPr>
        <w:tabs>
          <w:tab w:val="clear" w:pos="1440"/>
        </w:tabs>
        <w:spacing w:after="20"/>
        <w:ind w:left="360" w:hanging="173"/>
        <w:rPr>
          <w:rStyle w:val="StyleBlack"/>
        </w:rPr>
      </w:pPr>
      <w:r w:rsidRPr="00871272">
        <w:rPr>
          <w:rStyle w:val="StyleBoldBlack"/>
        </w:rPr>
        <w:t xml:space="preserve">Selection Requirements </w:t>
      </w:r>
      <w:r w:rsidRPr="00871272">
        <w:rPr>
          <w:rStyle w:val="StyleBlack"/>
        </w:rPr>
        <w:t>lists the conditions that must be in effect to select the card as a Pending Card (1.1</w:t>
      </w:r>
      <w:r w:rsidR="000024F2" w:rsidRPr="00871272">
        <w:rPr>
          <w:rStyle w:val="StyleBlack"/>
        </w:rPr>
        <w:t>.3</w:t>
      </w:r>
      <w:r w:rsidRPr="00871272">
        <w:rPr>
          <w:rStyle w:val="StyleBlack"/>
        </w:rPr>
        <w:t>).</w:t>
      </w:r>
    </w:p>
    <w:p w14:paraId="31E24005" w14:textId="77777777" w:rsidR="007D7161" w:rsidRPr="00871272" w:rsidRDefault="00CF5FF8" w:rsidP="006C48DC">
      <w:pPr>
        <w:numPr>
          <w:ilvl w:val="0"/>
          <w:numId w:val="35"/>
        </w:numPr>
        <w:tabs>
          <w:tab w:val="clear" w:pos="1440"/>
        </w:tabs>
        <w:spacing w:after="20"/>
        <w:ind w:left="360" w:hanging="173"/>
        <w:rPr>
          <w:i/>
          <w:color w:val="000000"/>
        </w:rPr>
      </w:pPr>
      <w:r w:rsidRPr="00871272">
        <w:rPr>
          <w:b/>
          <w:bCs/>
        </w:rPr>
        <w:t xml:space="preserve">Segment </w:t>
      </w:r>
      <w:r w:rsidR="007D7161" w:rsidRPr="00871272">
        <w:rPr>
          <w:b/>
          <w:bCs/>
        </w:rPr>
        <w:t>Actions</w:t>
      </w:r>
      <w:r w:rsidR="006E3FFB" w:rsidRPr="00871272">
        <w:rPr>
          <w:b/>
          <w:bCs/>
        </w:rPr>
        <w:t xml:space="preserve"> </w:t>
      </w:r>
      <w:r w:rsidR="006E3FFB" w:rsidRPr="00871272">
        <w:rPr>
          <w:bCs/>
        </w:rPr>
        <w:t xml:space="preserve">indicate </w:t>
      </w:r>
      <w:r w:rsidRPr="00871272">
        <w:rPr>
          <w:bCs/>
        </w:rPr>
        <w:t>actions</w:t>
      </w:r>
      <w:r w:rsidR="006E3FFB" w:rsidRPr="00871272">
        <w:rPr>
          <w:bCs/>
        </w:rPr>
        <w:t xml:space="preserve"> that must be </w:t>
      </w:r>
      <w:r w:rsidRPr="00871272">
        <w:rPr>
          <w:bCs/>
        </w:rPr>
        <w:t xml:space="preserve">performed during certain Segments of the Turn, </w:t>
      </w:r>
      <w:r w:rsidRPr="00871272">
        <w:t xml:space="preserve">such as the </w:t>
      </w:r>
      <w:r w:rsidRPr="00871272">
        <w:rPr>
          <w:i/>
        </w:rPr>
        <w:t xml:space="preserve">Option Card Segment </w:t>
      </w:r>
      <w:r w:rsidRPr="00871272">
        <w:t xml:space="preserve">or </w:t>
      </w:r>
      <w:r w:rsidRPr="00871272">
        <w:rPr>
          <w:i/>
        </w:rPr>
        <w:t>Conditional Events Segment</w:t>
      </w:r>
      <w:r w:rsidRPr="00871272">
        <w:rPr>
          <w:bCs/>
        </w:rPr>
        <w:t>.</w:t>
      </w:r>
      <w:r w:rsidR="006E3FFB" w:rsidRPr="00871272">
        <w:rPr>
          <w:bCs/>
        </w:rPr>
        <w:t xml:space="preserve"> </w:t>
      </w:r>
      <w:r w:rsidR="00465753" w:rsidRPr="00871272">
        <w:t xml:space="preserve">Events that are surrounded by a red border are performed in </w:t>
      </w:r>
      <w:r w:rsidR="00465753" w:rsidRPr="00871272">
        <w:rPr>
          <w:u w:val="single"/>
        </w:rPr>
        <w:t>Seasonal Turns</w:t>
      </w:r>
      <w:r w:rsidR="00465753" w:rsidRPr="00871272">
        <w:t xml:space="preserve"> only. Events that are not surrounded by a red border are performed each </w:t>
      </w:r>
      <w:r w:rsidRPr="00871272">
        <w:t>T</w:t>
      </w:r>
      <w:r w:rsidR="00465753" w:rsidRPr="00871272">
        <w:t>urn</w:t>
      </w:r>
      <w:r w:rsidR="006E3FFB" w:rsidRPr="00871272">
        <w:t>.</w:t>
      </w:r>
    </w:p>
    <w:p w14:paraId="4FBEDE00" w14:textId="77777777" w:rsidR="00465753" w:rsidRPr="00871272" w:rsidRDefault="001C560E" w:rsidP="006C48DC">
      <w:pPr>
        <w:numPr>
          <w:ilvl w:val="0"/>
          <w:numId w:val="35"/>
        </w:numPr>
        <w:tabs>
          <w:tab w:val="clear" w:pos="1440"/>
        </w:tabs>
        <w:spacing w:after="20"/>
        <w:ind w:left="360" w:hanging="173"/>
      </w:pPr>
      <w:r w:rsidRPr="00871272">
        <w:rPr>
          <w:b/>
        </w:rPr>
        <w:t>Quot</w:t>
      </w:r>
      <w:r w:rsidR="00C22249" w:rsidRPr="00871272">
        <w:rPr>
          <w:b/>
        </w:rPr>
        <w:t>e and Historical Note</w:t>
      </w:r>
      <w:r w:rsidRPr="00871272">
        <w:rPr>
          <w:b/>
        </w:rPr>
        <w:t xml:space="preserve"> </w:t>
      </w:r>
      <w:r w:rsidRPr="00871272">
        <w:t>provided for historical flavor only.</w:t>
      </w:r>
    </w:p>
    <w:p w14:paraId="68578C33" w14:textId="77777777" w:rsidR="00B21419" w:rsidRPr="00871272" w:rsidRDefault="00B21419" w:rsidP="006C48DC">
      <w:pPr>
        <w:numPr>
          <w:ilvl w:val="0"/>
          <w:numId w:val="35"/>
        </w:numPr>
        <w:tabs>
          <w:tab w:val="clear" w:pos="1440"/>
        </w:tabs>
        <w:spacing w:after="20"/>
        <w:ind w:left="360" w:hanging="173"/>
      </w:pPr>
      <w:r w:rsidRPr="00871272">
        <w:rPr>
          <w:b/>
        </w:rPr>
        <w:t xml:space="preserve">Owning Faction Indicator </w:t>
      </w:r>
      <w:r w:rsidRPr="00871272">
        <w:t>identifies which of the three factions owns the card.</w:t>
      </w:r>
    </w:p>
    <w:p w14:paraId="01AA7771" w14:textId="5807E08A" w:rsidR="008D55FA" w:rsidRPr="00871272" w:rsidRDefault="00465753" w:rsidP="006C48DC">
      <w:pPr>
        <w:numPr>
          <w:ilvl w:val="0"/>
          <w:numId w:val="35"/>
        </w:numPr>
        <w:tabs>
          <w:tab w:val="clear" w:pos="1440"/>
        </w:tabs>
        <w:ind w:left="360" w:hanging="173"/>
      </w:pPr>
      <w:r w:rsidRPr="00871272">
        <w:rPr>
          <w:rStyle w:val="StyleBlack"/>
          <w:b/>
        </w:rPr>
        <w:lastRenderedPageBreak/>
        <w:t xml:space="preserve">Historical Play </w:t>
      </w:r>
      <w:r w:rsidR="002E295A" w:rsidRPr="00871272">
        <w:rPr>
          <w:rStyle w:val="StyleBlack"/>
          <w:b/>
        </w:rPr>
        <w:t>or</w:t>
      </w:r>
      <w:r w:rsidRPr="00871272">
        <w:rPr>
          <w:rStyle w:val="StyleBlack"/>
          <w:b/>
        </w:rPr>
        <w:t xml:space="preserve"> Removal Date </w:t>
      </w:r>
      <w:r w:rsidRPr="00871272">
        <w:t>indicates when the card was played or removed from the deck historically.</w:t>
      </w:r>
      <w:r w:rsidR="00AE6674" w:rsidRPr="00871272">
        <w:t xml:space="preserve"> </w:t>
      </w:r>
    </w:p>
    <w:p w14:paraId="03B4E7A5" w14:textId="35DC29F4" w:rsidR="008D55FA" w:rsidRPr="00431BBC" w:rsidRDefault="00A8341D" w:rsidP="006C48DC">
      <w:pPr>
        <w:pStyle w:val="StyleItalic"/>
        <w:shd w:val="clear" w:color="auto" w:fill="BFBFBF"/>
        <w:ind w:left="360"/>
        <w:rPr>
          <w:i w:val="0"/>
        </w:rPr>
      </w:pPr>
      <w:r w:rsidRPr="00431BBC">
        <w:rPr>
          <w:b/>
          <w:i w:val="0"/>
        </w:rPr>
        <w:t xml:space="preserve">Clarification: </w:t>
      </w:r>
      <w:r w:rsidRPr="00431BBC">
        <w:rPr>
          <w:i w:val="0"/>
        </w:rPr>
        <w:t>Players do not have to play cards in historical order</w:t>
      </w:r>
      <w:r w:rsidR="009E4DF2" w:rsidRPr="00431BBC">
        <w:rPr>
          <w:i w:val="0"/>
        </w:rPr>
        <w:t xml:space="preserve"> – but doing that the first time you play </w:t>
      </w:r>
      <w:r w:rsidR="00F803AF">
        <w:rPr>
          <w:i w:val="0"/>
        </w:rPr>
        <w:t xml:space="preserve">an </w:t>
      </w:r>
      <w:r w:rsidR="00431BBC" w:rsidRPr="00F803AF">
        <w:t>AE</w:t>
      </w:r>
      <w:r w:rsidR="009E4DF2" w:rsidRPr="00431BBC">
        <w:rPr>
          <w:i w:val="0"/>
        </w:rPr>
        <w:t xml:space="preserve"> </w:t>
      </w:r>
      <w:r w:rsidR="00F803AF">
        <w:rPr>
          <w:i w:val="0"/>
        </w:rPr>
        <w:t xml:space="preserve">game </w:t>
      </w:r>
      <w:r w:rsidR="008D55FA" w:rsidRPr="00431BBC">
        <w:rPr>
          <w:i w:val="0"/>
        </w:rPr>
        <w:t>is</w:t>
      </w:r>
      <w:r w:rsidR="009E4DF2" w:rsidRPr="00431BBC">
        <w:rPr>
          <w:i w:val="0"/>
        </w:rPr>
        <w:t>n</w:t>
      </w:r>
      <w:r w:rsidR="00431BBC">
        <w:rPr>
          <w:i w:val="0"/>
        </w:rPr>
        <w:t>’</w:t>
      </w:r>
      <w:r w:rsidR="009E4DF2" w:rsidRPr="00431BBC">
        <w:rPr>
          <w:i w:val="0"/>
        </w:rPr>
        <w:t>t</w:t>
      </w:r>
      <w:r w:rsidR="008D55FA" w:rsidRPr="00431BBC">
        <w:rPr>
          <w:i w:val="0"/>
        </w:rPr>
        <w:t xml:space="preserve"> a </w:t>
      </w:r>
      <w:r w:rsidR="009E4DF2" w:rsidRPr="00431BBC">
        <w:rPr>
          <w:i w:val="0"/>
        </w:rPr>
        <w:t>ba</w:t>
      </w:r>
      <w:r w:rsidR="008D55FA" w:rsidRPr="00431BBC">
        <w:rPr>
          <w:i w:val="0"/>
        </w:rPr>
        <w:t>d idea, just to see what</w:t>
      </w:r>
      <w:r w:rsidR="00431BBC">
        <w:rPr>
          <w:i w:val="0"/>
        </w:rPr>
        <w:t>’</w:t>
      </w:r>
      <w:r w:rsidR="008D55FA" w:rsidRPr="00431BBC">
        <w:rPr>
          <w:i w:val="0"/>
        </w:rPr>
        <w:t xml:space="preserve">s going on. </w:t>
      </w:r>
    </w:p>
    <w:p w14:paraId="583E151A" w14:textId="77777777" w:rsidR="009508D2" w:rsidRPr="00871272" w:rsidRDefault="009508D2" w:rsidP="006C48DC">
      <w:pPr>
        <w:spacing w:after="20"/>
        <w:rPr>
          <w:b/>
        </w:rPr>
      </w:pPr>
    </w:p>
    <w:p w14:paraId="60BC6EE5" w14:textId="77777777" w:rsidR="001C560E" w:rsidRPr="00871272" w:rsidRDefault="001C560E" w:rsidP="006C48DC">
      <w:pPr>
        <w:pStyle w:val="Heading1"/>
      </w:pPr>
      <w:bookmarkStart w:id="25" w:name="_Toc526087980"/>
      <w:bookmarkStart w:id="26" w:name="_Toc77658"/>
      <w:bookmarkStart w:id="27" w:name="_Toc1490906"/>
      <w:bookmarkStart w:id="28" w:name="_Toc1490998"/>
      <w:bookmarkStart w:id="29" w:name="_Toc1547682"/>
      <w:bookmarkStart w:id="30" w:name="_Toc96171012"/>
      <w:r w:rsidRPr="00871272">
        <w:t>Core Game Mechanics</w:t>
      </w:r>
      <w:bookmarkEnd w:id="25"/>
      <w:bookmarkEnd w:id="26"/>
      <w:bookmarkEnd w:id="27"/>
      <w:bookmarkEnd w:id="28"/>
      <w:bookmarkEnd w:id="29"/>
      <w:bookmarkEnd w:id="30"/>
    </w:p>
    <w:p w14:paraId="37F728F9" w14:textId="77777777" w:rsidR="00C6623F" w:rsidRPr="00871272" w:rsidRDefault="00C6623F" w:rsidP="006C48DC">
      <w:pPr>
        <w:pStyle w:val="Heading2"/>
        <w:pBdr>
          <w:top w:val="none" w:sz="0" w:space="0" w:color="auto"/>
        </w:pBdr>
      </w:pPr>
      <w:bookmarkStart w:id="31" w:name="_Toc149043560"/>
      <w:bookmarkStart w:id="32" w:name="_Toc162254839"/>
      <w:bookmarkStart w:id="33" w:name="_Toc96171013"/>
      <w:r w:rsidRPr="00871272">
        <w:t>Sequence of Play</w:t>
      </w:r>
      <w:bookmarkEnd w:id="31"/>
      <w:bookmarkEnd w:id="32"/>
      <w:bookmarkEnd w:id="33"/>
    </w:p>
    <w:p w14:paraId="1FEBB3DF" w14:textId="77777777" w:rsidR="001C560E" w:rsidRPr="00871272" w:rsidRDefault="001C560E" w:rsidP="006C48DC">
      <w:pPr>
        <w:numPr>
          <w:ilvl w:val="12"/>
          <w:numId w:val="0"/>
        </w:numPr>
      </w:pPr>
      <w:r w:rsidRPr="00871272">
        <w:t xml:space="preserve">The game is played in a series of consecutive </w:t>
      </w:r>
      <w:r w:rsidR="0043170B" w:rsidRPr="00871272">
        <w:t xml:space="preserve">Game </w:t>
      </w:r>
      <w:r w:rsidRPr="00871272">
        <w:t xml:space="preserve">Turns. Each </w:t>
      </w:r>
      <w:r w:rsidR="0043170B" w:rsidRPr="00871272">
        <w:t xml:space="preserve">Game </w:t>
      </w:r>
      <w:r w:rsidRPr="00871272">
        <w:t xml:space="preserve">Turn consists of three </w:t>
      </w:r>
      <w:r w:rsidRPr="00871272">
        <w:rPr>
          <w:i/>
        </w:rPr>
        <w:t>Faction Turns</w:t>
      </w:r>
      <w:r w:rsidRPr="00871272">
        <w:t xml:space="preserve">: Axis, Western, and Soviet. The faction whose Faction Turn is currently in progress is referred to as the </w:t>
      </w:r>
      <w:r w:rsidRPr="00871272">
        <w:rPr>
          <w:i/>
        </w:rPr>
        <w:t>phasing faction</w:t>
      </w:r>
      <w:r w:rsidRPr="00871272">
        <w:t xml:space="preserve">. </w:t>
      </w:r>
    </w:p>
    <w:p w14:paraId="30603C91" w14:textId="77777777" w:rsidR="001C560E" w:rsidRPr="00871272" w:rsidRDefault="001C560E" w:rsidP="006C48DC">
      <w:pPr>
        <w:numPr>
          <w:ilvl w:val="12"/>
          <w:numId w:val="0"/>
        </w:numPr>
      </w:pPr>
      <w:r w:rsidRPr="00871272">
        <w:t xml:space="preserve">Each Faction Turn is divided into </w:t>
      </w:r>
      <w:r w:rsidRPr="00871272">
        <w:rPr>
          <w:i/>
        </w:rPr>
        <w:t>Phases</w:t>
      </w:r>
      <w:r w:rsidRPr="00871272">
        <w:t xml:space="preserve">, </w:t>
      </w:r>
      <w:r w:rsidR="00B57C2B" w:rsidRPr="00871272">
        <w:t>which may be</w:t>
      </w:r>
      <w:r w:rsidRPr="00871272">
        <w:t xml:space="preserve"> sub-divided into </w:t>
      </w:r>
      <w:r w:rsidRPr="00871272">
        <w:rPr>
          <w:i/>
        </w:rPr>
        <w:t>Segments</w:t>
      </w:r>
      <w:r w:rsidRPr="00871272">
        <w:t xml:space="preserve">. Players perform actions in a sequence of Phases and Segments known as the Sequence of Play. Once a phasing faction finishes </w:t>
      </w:r>
      <w:r w:rsidR="00B57C2B" w:rsidRPr="00871272">
        <w:t>a</w:t>
      </w:r>
      <w:r w:rsidRPr="00871272">
        <w:t xml:space="preserve"> P</w:t>
      </w:r>
      <w:r w:rsidR="008F43AF" w:rsidRPr="00871272">
        <w:softHyphen/>
      </w:r>
      <w:r w:rsidRPr="00871272">
        <w:t>hase or Segment and moves to the next, it cannot go back.</w:t>
      </w:r>
    </w:p>
    <w:p w14:paraId="7700563F" w14:textId="5BAA6099" w:rsidR="001C560E" w:rsidRPr="00871272" w:rsidRDefault="001C560E" w:rsidP="006C48DC">
      <w:pPr>
        <w:numPr>
          <w:ilvl w:val="12"/>
          <w:numId w:val="0"/>
        </w:numPr>
      </w:pPr>
      <w:bookmarkStart w:id="34" w:name="OLE_LINK9"/>
      <w:bookmarkStart w:id="35" w:name="OLE_LINK10"/>
      <w:r w:rsidRPr="00871272">
        <w:rPr>
          <w:b/>
        </w:rPr>
        <w:t>Important:</w:t>
      </w:r>
      <w:r w:rsidRPr="00871272">
        <w:t xml:space="preserve"> </w:t>
      </w:r>
      <w:r w:rsidR="00B57C2B" w:rsidRPr="00871272">
        <w:t>The Seasonal Victory Phase and each faction</w:t>
      </w:r>
      <w:r w:rsidR="00431BBC">
        <w:t>’</w:t>
      </w:r>
      <w:r w:rsidR="00B57C2B" w:rsidRPr="00871272">
        <w:t xml:space="preserve">s Seasonal Phase are performed </w:t>
      </w:r>
      <w:r w:rsidRPr="00871272">
        <w:rPr>
          <w:i/>
        </w:rPr>
        <w:t xml:space="preserve">only on </w:t>
      </w:r>
      <w:r w:rsidRPr="00871272">
        <w:rPr>
          <w:i/>
          <w:u w:val="single"/>
        </w:rPr>
        <w:t>Seasonal Turns</w:t>
      </w:r>
      <w:r w:rsidR="00B57C2B" w:rsidRPr="00871272">
        <w:t xml:space="preserve"> (i.e. the first turn of each Season)</w:t>
      </w:r>
      <w:r w:rsidRPr="00871272">
        <w:t xml:space="preserve">. </w:t>
      </w:r>
      <w:r w:rsidR="00B57C2B" w:rsidRPr="00871272">
        <w:t>T</w:t>
      </w:r>
      <w:r w:rsidRPr="00871272">
        <w:t xml:space="preserve">hese Phases have a red border around them in the Sequence of Play </w:t>
      </w:r>
      <w:r w:rsidR="00B57C2B" w:rsidRPr="00871272">
        <w:t xml:space="preserve">to match the red border that appears around </w:t>
      </w:r>
      <w:r w:rsidR="00B57C2B" w:rsidRPr="00871272">
        <w:rPr>
          <w:u w:val="single"/>
        </w:rPr>
        <w:t>Seasonal Turns</w:t>
      </w:r>
      <w:r w:rsidR="00B57C2B" w:rsidRPr="00871272">
        <w:t xml:space="preserve"> on the Turn Track</w:t>
      </w:r>
      <w:r w:rsidRPr="00871272">
        <w:t>.</w:t>
      </w:r>
      <w:r w:rsidRPr="00871272">
        <w:rPr>
          <w:i/>
        </w:rPr>
        <w:t xml:space="preserve"> </w:t>
      </w:r>
      <w:r w:rsidRPr="00871272">
        <w:t>On all other</w:t>
      </w:r>
      <w:r w:rsidRPr="00871272">
        <w:rPr>
          <w:i/>
        </w:rPr>
        <w:t xml:space="preserve"> </w:t>
      </w:r>
      <w:r w:rsidRPr="00871272">
        <w:t xml:space="preserve">Non-seasonal Turns, each faction begins its </w:t>
      </w:r>
      <w:r w:rsidR="00B57C2B" w:rsidRPr="00871272">
        <w:t xml:space="preserve">Faction Turn </w:t>
      </w:r>
      <w:r w:rsidRPr="00871272">
        <w:t>with the Initial Administrative Phase.</w:t>
      </w:r>
    </w:p>
    <w:bookmarkEnd w:id="34"/>
    <w:bookmarkEnd w:id="35"/>
    <w:p w14:paraId="62F9AB57" w14:textId="237A3773" w:rsidR="001C560E" w:rsidRPr="00D5511A" w:rsidRDefault="009E4DF2" w:rsidP="006C48DC">
      <w:pPr>
        <w:numPr>
          <w:ilvl w:val="12"/>
          <w:numId w:val="0"/>
        </w:numPr>
        <w:shd w:val="clear" w:color="auto" w:fill="BFBFBF"/>
        <w:ind w:left="360"/>
      </w:pPr>
      <w:r w:rsidRPr="00D5511A">
        <w:rPr>
          <w:b/>
        </w:rPr>
        <w:t xml:space="preserve">Design Note: </w:t>
      </w:r>
      <w:r w:rsidR="00D5511A">
        <w:rPr>
          <w:i/>
        </w:rPr>
        <w:t>AE</w:t>
      </w:r>
      <w:r w:rsidR="001C560E" w:rsidRPr="00D5511A">
        <w:t xml:space="preserve"> is very procedure-oriented. You</w:t>
      </w:r>
      <w:r w:rsidR="00431BBC" w:rsidRPr="00D5511A">
        <w:t>’</w:t>
      </w:r>
      <w:r w:rsidR="001C560E" w:rsidRPr="00D5511A">
        <w:t xml:space="preserve">ll </w:t>
      </w:r>
      <w:r w:rsidR="00D5511A">
        <w:t>want</w:t>
      </w:r>
      <w:r w:rsidR="001C560E" w:rsidRPr="00D5511A">
        <w:t xml:space="preserve"> to follow </w:t>
      </w:r>
      <w:r w:rsidR="00D5511A">
        <w:t>the Sequence of Play</w:t>
      </w:r>
      <w:r w:rsidR="001C560E" w:rsidRPr="00D5511A">
        <w:t xml:space="preserve"> closely</w:t>
      </w:r>
      <w:r w:rsidR="00D5511A">
        <w:t xml:space="preserve"> to make sure you do things in the right order</w:t>
      </w:r>
      <w:r w:rsidR="001C560E" w:rsidRPr="00D5511A">
        <w:t xml:space="preserve">. </w:t>
      </w:r>
    </w:p>
    <w:p w14:paraId="1F2F1D92" w14:textId="77777777" w:rsidR="001C560E" w:rsidRPr="00871272" w:rsidRDefault="0043170B" w:rsidP="006C48DC">
      <w:pPr>
        <w:pStyle w:val="Heading3"/>
      </w:pPr>
      <w:bookmarkStart w:id="36" w:name="_Toc96171014"/>
      <w:r w:rsidRPr="00871272">
        <w:t xml:space="preserve">Game Turn </w:t>
      </w:r>
      <w:r w:rsidR="001C560E" w:rsidRPr="00871272">
        <w:t>Sequence of Play</w:t>
      </w:r>
      <w:bookmarkEnd w:id="36"/>
    </w:p>
    <w:p w14:paraId="6D8E3244" w14:textId="77777777" w:rsidR="00774FFF" w:rsidRPr="00871272" w:rsidRDefault="00774FFF" w:rsidP="006C48DC">
      <w:pPr>
        <w:numPr>
          <w:ilvl w:val="12"/>
          <w:numId w:val="0"/>
        </w:numPr>
        <w:pBdr>
          <w:top w:val="single" w:sz="12" w:space="1" w:color="FF0000"/>
          <w:left w:val="single" w:sz="12" w:space="4" w:color="FF0000"/>
          <w:bottom w:val="single" w:sz="12" w:space="1" w:color="FF0000"/>
          <w:right w:val="single" w:sz="12" w:space="4" w:color="FF0000"/>
        </w:pBdr>
        <w:tabs>
          <w:tab w:val="left" w:pos="270"/>
        </w:tabs>
        <w:spacing w:before="20" w:after="20"/>
        <w:ind w:left="86"/>
        <w:rPr>
          <w:b/>
        </w:rPr>
      </w:pPr>
      <w:r w:rsidRPr="00247252">
        <w:rPr>
          <w:b/>
        </w:rPr>
        <w:t>0. Seasonal Victory Phase</w:t>
      </w:r>
    </w:p>
    <w:p w14:paraId="032B5ECE" w14:textId="77777777" w:rsidR="00774FFF" w:rsidRPr="00871272" w:rsidRDefault="00774FFF" w:rsidP="006C48DC">
      <w:pPr>
        <w:numPr>
          <w:ilvl w:val="12"/>
          <w:numId w:val="0"/>
        </w:numPr>
        <w:pBdr>
          <w:top w:val="single" w:sz="12" w:space="1" w:color="FF0000"/>
          <w:left w:val="single" w:sz="12" w:space="4" w:color="FF0000"/>
          <w:bottom w:val="single" w:sz="12" w:space="1" w:color="FF0000"/>
          <w:right w:val="single" w:sz="12" w:space="4" w:color="FF0000"/>
        </w:pBdr>
        <w:tabs>
          <w:tab w:val="left" w:pos="270"/>
        </w:tabs>
        <w:spacing w:after="20"/>
        <w:ind w:left="86"/>
      </w:pPr>
      <w:r w:rsidRPr="00871272">
        <w:tab/>
        <w:t>0.1 Victory Point Check</w:t>
      </w:r>
    </w:p>
    <w:p w14:paraId="31E0C14E" w14:textId="77777777" w:rsidR="001C560E" w:rsidRPr="00871272" w:rsidRDefault="001C560E" w:rsidP="006C48DC">
      <w:pPr>
        <w:pStyle w:val="Heading5"/>
      </w:pPr>
      <w:r w:rsidRPr="00871272">
        <w:t>A. Axis Faction Turn</w:t>
      </w:r>
    </w:p>
    <w:p w14:paraId="16649738" w14:textId="77777777" w:rsidR="001C560E" w:rsidRPr="00871272" w:rsidRDefault="001C560E" w:rsidP="006C48DC">
      <w:pPr>
        <w:numPr>
          <w:ilvl w:val="12"/>
          <w:numId w:val="0"/>
        </w:numPr>
        <w:pBdr>
          <w:top w:val="single" w:sz="12" w:space="1" w:color="FF0000"/>
          <w:left w:val="single" w:sz="12" w:space="4" w:color="FF0000"/>
          <w:bottom w:val="single" w:sz="12" w:space="1" w:color="FF0000"/>
          <w:right w:val="single" w:sz="12" w:space="4" w:color="FF0000"/>
        </w:pBdr>
        <w:tabs>
          <w:tab w:val="left" w:pos="270"/>
        </w:tabs>
        <w:spacing w:before="20" w:after="20"/>
        <w:ind w:left="86"/>
        <w:rPr>
          <w:b/>
        </w:rPr>
      </w:pPr>
      <w:r w:rsidRPr="00871272">
        <w:rPr>
          <w:b/>
        </w:rPr>
        <w:t>1. Seasonal Phase</w:t>
      </w:r>
    </w:p>
    <w:p w14:paraId="2C0A0D92" w14:textId="77777777" w:rsidR="001C560E" w:rsidRPr="00871272" w:rsidRDefault="001C560E" w:rsidP="006C48DC">
      <w:pPr>
        <w:numPr>
          <w:ilvl w:val="12"/>
          <w:numId w:val="0"/>
        </w:numPr>
        <w:pBdr>
          <w:top w:val="single" w:sz="12" w:space="1" w:color="FF0000"/>
          <w:left w:val="single" w:sz="12" w:space="4" w:color="FF0000"/>
          <w:bottom w:val="single" w:sz="12" w:space="1" w:color="FF0000"/>
          <w:right w:val="single" w:sz="12" w:space="4" w:color="FF0000"/>
        </w:pBdr>
        <w:tabs>
          <w:tab w:val="left" w:pos="270"/>
        </w:tabs>
        <w:spacing w:after="20"/>
        <w:ind w:left="86"/>
      </w:pPr>
      <w:r w:rsidRPr="00871272">
        <w:tab/>
        <w:t>1.1 Option Card Segment</w:t>
      </w:r>
    </w:p>
    <w:p w14:paraId="18B765CB" w14:textId="5AC1827E" w:rsidR="001C560E" w:rsidRPr="00871272" w:rsidRDefault="001C560E" w:rsidP="006C48DC">
      <w:pPr>
        <w:numPr>
          <w:ilvl w:val="12"/>
          <w:numId w:val="0"/>
        </w:numPr>
        <w:pBdr>
          <w:top w:val="single" w:sz="12" w:space="1" w:color="FF0000"/>
          <w:left w:val="single" w:sz="12" w:space="4" w:color="FF0000"/>
          <w:bottom w:val="single" w:sz="12" w:space="1" w:color="FF0000"/>
          <w:right w:val="single" w:sz="12" w:space="4" w:color="FF0000"/>
        </w:pBdr>
        <w:tabs>
          <w:tab w:val="left" w:pos="270"/>
        </w:tabs>
        <w:spacing w:after="20"/>
        <w:ind w:left="86"/>
      </w:pPr>
      <w:r w:rsidRPr="00871272">
        <w:tab/>
        <w:t xml:space="preserve">1.2 </w:t>
      </w:r>
      <w:r w:rsidR="00CB6F43">
        <w:t>Logistics</w:t>
      </w:r>
      <w:r w:rsidRPr="00871272">
        <w:t xml:space="preserve"> Segment</w:t>
      </w:r>
    </w:p>
    <w:p w14:paraId="4EC8E8B9" w14:textId="77777777" w:rsidR="001C560E" w:rsidRPr="00871272" w:rsidRDefault="001C560E" w:rsidP="006C48DC">
      <w:pPr>
        <w:numPr>
          <w:ilvl w:val="12"/>
          <w:numId w:val="0"/>
        </w:numPr>
        <w:pBdr>
          <w:top w:val="single" w:sz="12" w:space="1" w:color="FF0000"/>
          <w:left w:val="single" w:sz="12" w:space="4" w:color="FF0000"/>
          <w:bottom w:val="single" w:sz="12" w:space="1" w:color="FF0000"/>
          <w:right w:val="single" w:sz="12" w:space="4" w:color="FF0000"/>
        </w:pBdr>
        <w:tabs>
          <w:tab w:val="left" w:pos="270"/>
        </w:tabs>
        <w:spacing w:after="20"/>
        <w:ind w:left="86"/>
      </w:pPr>
      <w:r w:rsidRPr="00871272">
        <w:tab/>
        <w:t>1.3 Replacements Segment</w:t>
      </w:r>
    </w:p>
    <w:p w14:paraId="0C94E218" w14:textId="77777777" w:rsidR="001C560E" w:rsidRPr="00871272" w:rsidRDefault="001C560E" w:rsidP="006C48DC">
      <w:pPr>
        <w:numPr>
          <w:ilvl w:val="12"/>
          <w:numId w:val="0"/>
        </w:numPr>
        <w:tabs>
          <w:tab w:val="left" w:pos="270"/>
        </w:tabs>
        <w:spacing w:before="20" w:after="20"/>
        <w:ind w:left="86"/>
        <w:rPr>
          <w:b/>
        </w:rPr>
      </w:pPr>
      <w:r w:rsidRPr="00871272">
        <w:rPr>
          <w:b/>
        </w:rPr>
        <w:t xml:space="preserve">2. </w:t>
      </w:r>
      <w:r w:rsidR="0003036A" w:rsidRPr="00871272">
        <w:rPr>
          <w:b/>
        </w:rPr>
        <w:t>Initial Admin</w:t>
      </w:r>
      <w:r w:rsidRPr="00871272">
        <w:rPr>
          <w:b/>
        </w:rPr>
        <w:t>istrative Phase</w:t>
      </w:r>
    </w:p>
    <w:p w14:paraId="46B260E0" w14:textId="77777777" w:rsidR="001C560E" w:rsidRPr="00871272" w:rsidRDefault="001C560E" w:rsidP="006C48DC">
      <w:pPr>
        <w:numPr>
          <w:ilvl w:val="12"/>
          <w:numId w:val="0"/>
        </w:numPr>
        <w:tabs>
          <w:tab w:val="left" w:pos="270"/>
        </w:tabs>
        <w:spacing w:after="20"/>
        <w:ind w:left="86"/>
      </w:pPr>
      <w:r w:rsidRPr="00871272">
        <w:rPr>
          <w:b/>
        </w:rPr>
        <w:tab/>
      </w:r>
      <w:r w:rsidRPr="00871272">
        <w:t>2.1 Political Events Segment</w:t>
      </w:r>
    </w:p>
    <w:p w14:paraId="443B4705" w14:textId="77777777" w:rsidR="001C560E" w:rsidRPr="00871272" w:rsidRDefault="001C560E" w:rsidP="006C48DC">
      <w:pPr>
        <w:numPr>
          <w:ilvl w:val="12"/>
          <w:numId w:val="0"/>
        </w:numPr>
        <w:tabs>
          <w:tab w:val="left" w:pos="270"/>
        </w:tabs>
        <w:spacing w:after="20"/>
        <w:ind w:left="86"/>
      </w:pPr>
      <w:r w:rsidRPr="00871272">
        <w:tab/>
        <w:t>2.2 Support Segment</w:t>
      </w:r>
    </w:p>
    <w:p w14:paraId="312055E5" w14:textId="77777777" w:rsidR="001C560E" w:rsidRPr="00871272" w:rsidRDefault="001C560E" w:rsidP="006C48DC">
      <w:pPr>
        <w:numPr>
          <w:ilvl w:val="12"/>
          <w:numId w:val="0"/>
        </w:numPr>
        <w:tabs>
          <w:tab w:val="left" w:pos="270"/>
        </w:tabs>
        <w:spacing w:after="20"/>
        <w:ind w:left="86"/>
      </w:pPr>
      <w:r w:rsidRPr="00871272">
        <w:tab/>
        <w:t>2.3 Organization Segment</w:t>
      </w:r>
    </w:p>
    <w:p w14:paraId="408C0C2E" w14:textId="77777777" w:rsidR="001C560E" w:rsidRPr="00871272" w:rsidRDefault="001C560E" w:rsidP="006C48DC">
      <w:pPr>
        <w:numPr>
          <w:ilvl w:val="12"/>
          <w:numId w:val="0"/>
        </w:numPr>
        <w:tabs>
          <w:tab w:val="left" w:pos="270"/>
        </w:tabs>
        <w:spacing w:before="20" w:after="20"/>
        <w:ind w:left="86"/>
        <w:rPr>
          <w:b/>
        </w:rPr>
      </w:pPr>
      <w:r w:rsidRPr="00871272">
        <w:rPr>
          <w:b/>
        </w:rPr>
        <w:t>3. Operational Movement Phase</w:t>
      </w:r>
    </w:p>
    <w:p w14:paraId="57BC2051" w14:textId="77777777" w:rsidR="001C560E" w:rsidRPr="00871272" w:rsidRDefault="001C560E" w:rsidP="006C48DC">
      <w:pPr>
        <w:numPr>
          <w:ilvl w:val="12"/>
          <w:numId w:val="0"/>
        </w:numPr>
        <w:tabs>
          <w:tab w:val="left" w:pos="270"/>
        </w:tabs>
        <w:spacing w:before="20" w:after="20"/>
        <w:ind w:left="86"/>
        <w:rPr>
          <w:b/>
        </w:rPr>
      </w:pPr>
      <w:r w:rsidRPr="00871272">
        <w:rPr>
          <w:b/>
        </w:rPr>
        <w:t>4. Combat Phase</w:t>
      </w:r>
    </w:p>
    <w:p w14:paraId="6730BAEF" w14:textId="77777777" w:rsidR="001C560E" w:rsidRPr="00871272" w:rsidRDefault="001C560E" w:rsidP="006C48DC">
      <w:pPr>
        <w:numPr>
          <w:ilvl w:val="12"/>
          <w:numId w:val="0"/>
        </w:numPr>
        <w:tabs>
          <w:tab w:val="left" w:pos="270"/>
        </w:tabs>
        <w:spacing w:after="20"/>
        <w:ind w:left="86"/>
      </w:pPr>
      <w:r w:rsidRPr="00871272">
        <w:rPr>
          <w:b/>
        </w:rPr>
        <w:tab/>
      </w:r>
      <w:r w:rsidRPr="00871272">
        <w:t>4.1 Blitz Combat Segment</w:t>
      </w:r>
    </w:p>
    <w:p w14:paraId="53805829" w14:textId="77777777" w:rsidR="001C560E" w:rsidRPr="00871272" w:rsidRDefault="001C560E" w:rsidP="006C48DC">
      <w:pPr>
        <w:numPr>
          <w:ilvl w:val="12"/>
          <w:numId w:val="0"/>
        </w:numPr>
        <w:tabs>
          <w:tab w:val="left" w:pos="270"/>
        </w:tabs>
        <w:spacing w:after="20"/>
        <w:ind w:left="86"/>
      </w:pPr>
      <w:r w:rsidRPr="00871272">
        <w:tab/>
        <w:t>4.2 Regular Combat Segment</w:t>
      </w:r>
    </w:p>
    <w:p w14:paraId="7DC307F7" w14:textId="77777777" w:rsidR="0003036A" w:rsidRPr="00871272" w:rsidRDefault="0003036A" w:rsidP="006C48DC">
      <w:pPr>
        <w:numPr>
          <w:ilvl w:val="12"/>
          <w:numId w:val="0"/>
        </w:numPr>
        <w:tabs>
          <w:tab w:val="left" w:pos="270"/>
        </w:tabs>
        <w:spacing w:after="20"/>
        <w:ind w:left="86"/>
      </w:pPr>
      <w:r w:rsidRPr="00871272">
        <w:tab/>
        <w:t>4.3 Marker Segment</w:t>
      </w:r>
    </w:p>
    <w:p w14:paraId="3E157E39" w14:textId="77777777" w:rsidR="001C560E" w:rsidRPr="00871272" w:rsidRDefault="0003036A" w:rsidP="006C48DC">
      <w:pPr>
        <w:numPr>
          <w:ilvl w:val="12"/>
          <w:numId w:val="0"/>
        </w:numPr>
        <w:tabs>
          <w:tab w:val="left" w:pos="270"/>
        </w:tabs>
        <w:spacing w:before="20" w:after="20"/>
        <w:ind w:left="86"/>
        <w:rPr>
          <w:b/>
        </w:rPr>
      </w:pPr>
      <w:r w:rsidRPr="00871272">
        <w:rPr>
          <w:b/>
        </w:rPr>
        <w:t>5.</w:t>
      </w:r>
      <w:r w:rsidR="001C560E" w:rsidRPr="00871272">
        <w:rPr>
          <w:b/>
        </w:rPr>
        <w:t xml:space="preserve"> Reserve Movement Phase</w:t>
      </w:r>
    </w:p>
    <w:p w14:paraId="59983556" w14:textId="77777777" w:rsidR="001C560E" w:rsidRPr="00871272" w:rsidRDefault="0003036A" w:rsidP="006C48DC">
      <w:pPr>
        <w:numPr>
          <w:ilvl w:val="12"/>
          <w:numId w:val="0"/>
        </w:numPr>
        <w:tabs>
          <w:tab w:val="left" w:pos="270"/>
        </w:tabs>
        <w:spacing w:before="20" w:after="20"/>
        <w:ind w:left="86"/>
        <w:rPr>
          <w:b/>
        </w:rPr>
      </w:pPr>
      <w:r w:rsidRPr="00871272">
        <w:rPr>
          <w:b/>
        </w:rPr>
        <w:t>6.</w:t>
      </w:r>
      <w:r w:rsidR="001C560E" w:rsidRPr="00871272">
        <w:rPr>
          <w:b/>
        </w:rPr>
        <w:t xml:space="preserve"> </w:t>
      </w:r>
      <w:r w:rsidRPr="00871272">
        <w:rPr>
          <w:b/>
        </w:rPr>
        <w:t>Final Admin</w:t>
      </w:r>
      <w:r w:rsidR="001C560E" w:rsidRPr="00871272">
        <w:rPr>
          <w:b/>
        </w:rPr>
        <w:t>istrative Phase</w:t>
      </w:r>
    </w:p>
    <w:p w14:paraId="3F42FBE9" w14:textId="77777777" w:rsidR="001C560E" w:rsidRPr="00871272" w:rsidRDefault="001C560E" w:rsidP="006C48DC">
      <w:pPr>
        <w:numPr>
          <w:ilvl w:val="12"/>
          <w:numId w:val="0"/>
        </w:numPr>
        <w:tabs>
          <w:tab w:val="left" w:pos="270"/>
        </w:tabs>
        <w:spacing w:after="20"/>
        <w:ind w:left="86"/>
      </w:pPr>
      <w:r w:rsidRPr="00871272">
        <w:rPr>
          <w:b/>
        </w:rPr>
        <w:tab/>
      </w:r>
      <w:r w:rsidR="0003036A" w:rsidRPr="00871272">
        <w:t>6.</w:t>
      </w:r>
      <w:r w:rsidRPr="00871272">
        <w:t>1 War &amp; Peace Segment</w:t>
      </w:r>
    </w:p>
    <w:p w14:paraId="07C6E10E" w14:textId="77777777" w:rsidR="001C560E" w:rsidRPr="00871272" w:rsidRDefault="001C560E" w:rsidP="006C48DC">
      <w:pPr>
        <w:numPr>
          <w:ilvl w:val="12"/>
          <w:numId w:val="0"/>
        </w:numPr>
        <w:tabs>
          <w:tab w:val="left" w:pos="270"/>
        </w:tabs>
        <w:spacing w:after="20"/>
        <w:ind w:left="86"/>
      </w:pPr>
      <w:r w:rsidRPr="00871272">
        <w:tab/>
      </w:r>
      <w:r w:rsidR="0003036A" w:rsidRPr="00871272">
        <w:t>6.</w:t>
      </w:r>
      <w:r w:rsidRPr="00871272">
        <w:t>2 Conditional Events Segment</w:t>
      </w:r>
    </w:p>
    <w:p w14:paraId="73B48D88" w14:textId="77777777" w:rsidR="001C560E" w:rsidRPr="00871272" w:rsidRDefault="001C560E" w:rsidP="006C48DC">
      <w:pPr>
        <w:pStyle w:val="Heading5"/>
      </w:pPr>
      <w:r w:rsidRPr="00247252">
        <w:t>B. Western Faction Turn</w:t>
      </w:r>
    </w:p>
    <w:p w14:paraId="70A68421" w14:textId="77777777" w:rsidR="001C560E" w:rsidRPr="00871272" w:rsidRDefault="001C560E" w:rsidP="006C48DC">
      <w:pPr>
        <w:numPr>
          <w:ilvl w:val="12"/>
          <w:numId w:val="0"/>
        </w:numPr>
        <w:spacing w:after="20"/>
      </w:pPr>
      <w:r w:rsidRPr="00871272">
        <w:t>The Western faction player performs Phases 1-</w:t>
      </w:r>
      <w:r w:rsidR="008D54C0" w:rsidRPr="00871272">
        <w:t>6</w:t>
      </w:r>
      <w:r w:rsidR="003C485F" w:rsidRPr="00871272">
        <w:t xml:space="preserve"> a</w:t>
      </w:r>
      <w:r w:rsidRPr="00871272">
        <w:t>bove.</w:t>
      </w:r>
    </w:p>
    <w:p w14:paraId="3F27CB37" w14:textId="77777777" w:rsidR="001C560E" w:rsidRPr="00871272" w:rsidRDefault="001C560E" w:rsidP="006C48DC">
      <w:pPr>
        <w:pStyle w:val="Heading5"/>
      </w:pPr>
      <w:r w:rsidRPr="00247252">
        <w:t>C. Soviet Faction Turn</w:t>
      </w:r>
    </w:p>
    <w:p w14:paraId="74ABE61A" w14:textId="77777777" w:rsidR="001C560E" w:rsidRPr="00871272" w:rsidRDefault="001C560E" w:rsidP="006C48DC">
      <w:pPr>
        <w:numPr>
          <w:ilvl w:val="12"/>
          <w:numId w:val="0"/>
        </w:numPr>
        <w:spacing w:after="20"/>
      </w:pPr>
      <w:r w:rsidRPr="00871272">
        <w:t>The Soviet faction player performs Phases 1-</w:t>
      </w:r>
      <w:r w:rsidR="008D54C0" w:rsidRPr="00871272">
        <w:t>6</w:t>
      </w:r>
      <w:r w:rsidRPr="00871272">
        <w:t xml:space="preserve"> above.</w:t>
      </w:r>
    </w:p>
    <w:p w14:paraId="01A76D95" w14:textId="77777777" w:rsidR="001C560E" w:rsidRPr="00871272" w:rsidRDefault="0003036A" w:rsidP="006C48DC">
      <w:pPr>
        <w:pStyle w:val="Index1"/>
      </w:pPr>
      <w:r w:rsidRPr="00247252">
        <w:t>7.</w:t>
      </w:r>
      <w:r w:rsidR="001C560E" w:rsidRPr="00247252">
        <w:t xml:space="preserve"> End of </w:t>
      </w:r>
      <w:r w:rsidR="0043170B" w:rsidRPr="00247252">
        <w:t xml:space="preserve">Game </w:t>
      </w:r>
      <w:r w:rsidR="001C560E" w:rsidRPr="00247252">
        <w:t>Turn Phase</w:t>
      </w:r>
    </w:p>
    <w:p w14:paraId="0F23A39B" w14:textId="77777777" w:rsidR="001C560E" w:rsidRPr="00871272" w:rsidRDefault="00A4139D" w:rsidP="006C48DC">
      <w:pPr>
        <w:numPr>
          <w:ilvl w:val="12"/>
          <w:numId w:val="0"/>
        </w:numPr>
        <w:tabs>
          <w:tab w:val="left" w:pos="270"/>
        </w:tabs>
        <w:spacing w:after="20"/>
      </w:pPr>
      <w:r w:rsidRPr="00871272">
        <w:rPr>
          <w:b/>
        </w:rPr>
        <w:tab/>
      </w:r>
      <w:r w:rsidR="0003036A" w:rsidRPr="00871272">
        <w:t>7.</w:t>
      </w:r>
      <w:r w:rsidR="001D00A3" w:rsidRPr="00871272">
        <w:t>1</w:t>
      </w:r>
      <w:r w:rsidR="001C560E" w:rsidRPr="00871272">
        <w:t xml:space="preserve"> Delay Segment</w:t>
      </w:r>
    </w:p>
    <w:p w14:paraId="654826CE" w14:textId="77777777" w:rsidR="001C560E" w:rsidRPr="00871272" w:rsidRDefault="001C560E" w:rsidP="006C48DC">
      <w:pPr>
        <w:numPr>
          <w:ilvl w:val="12"/>
          <w:numId w:val="0"/>
        </w:numPr>
        <w:tabs>
          <w:tab w:val="left" w:pos="270"/>
        </w:tabs>
      </w:pPr>
      <w:r w:rsidRPr="00871272">
        <w:tab/>
      </w:r>
      <w:r w:rsidR="0003036A" w:rsidRPr="00871272">
        <w:t>7.</w:t>
      </w:r>
      <w:r w:rsidR="001D00A3" w:rsidRPr="00871272">
        <w:t>2</w:t>
      </w:r>
      <w:r w:rsidRPr="00871272">
        <w:t xml:space="preserve"> Turn Marker Segment</w:t>
      </w:r>
    </w:p>
    <w:p w14:paraId="1C05ACB4" w14:textId="77777777" w:rsidR="00096504" w:rsidRPr="00871272" w:rsidRDefault="001B6BE0" w:rsidP="006C48DC">
      <w:pPr>
        <w:pStyle w:val="Heading3"/>
      </w:pPr>
      <w:bookmarkStart w:id="37" w:name="_Toc96171015"/>
      <w:bookmarkStart w:id="38" w:name="_Toc526087982"/>
      <w:bookmarkStart w:id="39" w:name="_Toc77660"/>
      <w:bookmarkStart w:id="40" w:name="_Toc1490908"/>
      <w:bookmarkStart w:id="41" w:name="_Toc1491000"/>
      <w:bookmarkStart w:id="42" w:name="_Toc1547684"/>
      <w:r w:rsidRPr="00871272">
        <w:t>©</w:t>
      </w:r>
      <w:r w:rsidR="00096504" w:rsidRPr="00871272">
        <w:t>Combined Game Sequence of Play</w:t>
      </w:r>
      <w:bookmarkEnd w:id="37"/>
    </w:p>
    <w:p w14:paraId="20BF3AED" w14:textId="77777777" w:rsidR="00096504" w:rsidRPr="00871272" w:rsidRDefault="00096504" w:rsidP="006C48DC">
      <w:pPr>
        <w:numPr>
          <w:ilvl w:val="12"/>
          <w:numId w:val="0"/>
        </w:numPr>
      </w:pPr>
      <w:r w:rsidRPr="00871272">
        <w:t xml:space="preserve">In </w:t>
      </w:r>
      <w:r w:rsidRPr="00871272">
        <w:rPr>
          <w:i/>
        </w:rPr>
        <w:t>AE,</w:t>
      </w:r>
      <w:r w:rsidRPr="00871272">
        <w:t xml:space="preserve"> the </w:t>
      </w:r>
      <w:r w:rsidR="0043170B" w:rsidRPr="00871272">
        <w:t xml:space="preserve">Game </w:t>
      </w:r>
      <w:r w:rsidRPr="00871272">
        <w:t xml:space="preserve">Turn Sequence </w:t>
      </w:r>
      <w:r w:rsidR="0043170B" w:rsidRPr="00871272">
        <w:t xml:space="preserve">of Play </w:t>
      </w:r>
      <w:r w:rsidRPr="00871272">
        <w:t xml:space="preserve">remains exactly the same: after performing the Seasonal Victory Phase (if necessary), the Axis faction takes its </w:t>
      </w:r>
      <w:r w:rsidR="005C0A22" w:rsidRPr="00871272">
        <w:t xml:space="preserve">Faction </w:t>
      </w:r>
      <w:r w:rsidRPr="00871272">
        <w:t xml:space="preserve">Turn on both maps, followed by the Western faction and the Soviet faction. </w:t>
      </w:r>
    </w:p>
    <w:p w14:paraId="63445F27" w14:textId="77777777" w:rsidR="00B04CC0" w:rsidRPr="00431BBC" w:rsidRDefault="00B04CC0" w:rsidP="006C48DC">
      <w:pPr>
        <w:numPr>
          <w:ilvl w:val="12"/>
          <w:numId w:val="0"/>
        </w:numPr>
        <w:rPr>
          <w:i/>
        </w:rPr>
      </w:pPr>
      <w:bookmarkStart w:id="43" w:name="_Toc152889817"/>
      <w:bookmarkStart w:id="44" w:name="_Toc526087987"/>
      <w:bookmarkStart w:id="45" w:name="_Toc77664"/>
      <w:bookmarkStart w:id="46" w:name="_Toc1490912"/>
      <w:bookmarkStart w:id="47" w:name="_Toc1491004"/>
      <w:bookmarkStart w:id="48" w:name="_Toc1547688"/>
      <w:bookmarkEnd w:id="38"/>
      <w:bookmarkEnd w:id="39"/>
      <w:bookmarkEnd w:id="40"/>
      <w:bookmarkEnd w:id="41"/>
      <w:bookmarkEnd w:id="42"/>
      <w:r w:rsidRPr="00431BBC">
        <w:t xml:space="preserve">Events during a particular segment or phase are performed in </w:t>
      </w:r>
      <w:r w:rsidRPr="00431BBC">
        <w:rPr>
          <w:i/>
        </w:rPr>
        <w:t xml:space="preserve">TK </w:t>
      </w:r>
      <w:r w:rsidRPr="00431BBC">
        <w:t xml:space="preserve">first and then in </w:t>
      </w:r>
      <w:r w:rsidRPr="00431BBC">
        <w:rPr>
          <w:i/>
        </w:rPr>
        <w:t>DS.</w:t>
      </w:r>
    </w:p>
    <w:p w14:paraId="510338D4" w14:textId="6F051A4C" w:rsidR="00B04CC0" w:rsidRPr="00431BBC" w:rsidRDefault="00B04CC0" w:rsidP="006C48DC">
      <w:pPr>
        <w:numPr>
          <w:ilvl w:val="12"/>
          <w:numId w:val="0"/>
        </w:numPr>
        <w:shd w:val="clear" w:color="auto" w:fill="BFBFBF"/>
        <w:ind w:left="360"/>
      </w:pPr>
      <w:r w:rsidRPr="00431BBC">
        <w:rPr>
          <w:b/>
        </w:rPr>
        <w:t>Clarification:</w:t>
      </w:r>
      <w:r w:rsidRPr="00431BBC">
        <w:t xml:space="preserve"> Your faction only gets one combined Faction Turn on both maps</w:t>
      </w:r>
      <w:r w:rsidR="00431BBC">
        <w:t>. G</w:t>
      </w:r>
      <w:r w:rsidRPr="00431BBC">
        <w:t>enerally, play can happen at the same time on both maps</w:t>
      </w:r>
      <w:r w:rsidR="00431BBC">
        <w:t>, b</w:t>
      </w:r>
      <w:r w:rsidRPr="00431BBC">
        <w:t xml:space="preserve">ut whenever there is confusion about sequencing, remember “Germany First.” </w:t>
      </w:r>
    </w:p>
    <w:p w14:paraId="03A7F8CF" w14:textId="77777777" w:rsidR="00774FFF" w:rsidRPr="00871272" w:rsidRDefault="00774FFF" w:rsidP="006C48DC">
      <w:pPr>
        <w:pStyle w:val="Heading2"/>
      </w:pPr>
      <w:bookmarkStart w:id="49" w:name="_Toc96171016"/>
      <w:r w:rsidRPr="00871272">
        <w:t>0. Seasonal Victory Phase</w:t>
      </w:r>
      <w:bookmarkEnd w:id="43"/>
      <w:bookmarkEnd w:id="49"/>
    </w:p>
    <w:p w14:paraId="3297F3D8" w14:textId="77777777" w:rsidR="0086643E" w:rsidRDefault="00774FFF" w:rsidP="006C48DC">
      <w:pPr>
        <w:numPr>
          <w:ilvl w:val="12"/>
          <w:numId w:val="0"/>
        </w:numPr>
      </w:pPr>
      <w:r w:rsidRPr="00871272">
        <w:rPr>
          <w:b/>
        </w:rPr>
        <w:t xml:space="preserve">Important: </w:t>
      </w:r>
      <w:r w:rsidRPr="00871272">
        <w:t xml:space="preserve">This Phase is performed on </w:t>
      </w:r>
      <w:r w:rsidRPr="00871272">
        <w:rPr>
          <w:u w:val="single"/>
        </w:rPr>
        <w:t>Seasonal Turns</w:t>
      </w:r>
      <w:r w:rsidRPr="00871272">
        <w:t xml:space="preserve"> only.</w:t>
      </w:r>
      <w:r w:rsidR="0086643E">
        <w:t xml:space="preserve"> </w:t>
      </w:r>
    </w:p>
    <w:p w14:paraId="5E00BDDE" w14:textId="3E9EFB1F" w:rsidR="00774FFF" w:rsidRPr="00871272" w:rsidRDefault="0086643E" w:rsidP="006C48DC">
      <w:pPr>
        <w:numPr>
          <w:ilvl w:val="12"/>
          <w:numId w:val="0"/>
        </w:numPr>
        <w:spacing w:after="20"/>
      </w:pPr>
      <w:r>
        <w:t>+Do not perform this Phase if a Separate Peace (+14) is in effect.</w:t>
      </w:r>
    </w:p>
    <w:p w14:paraId="5D80CEFB" w14:textId="77777777" w:rsidR="00774FFF" w:rsidRPr="00871272" w:rsidRDefault="00774FFF" w:rsidP="006C48DC">
      <w:pPr>
        <w:pStyle w:val="Heading3"/>
      </w:pPr>
      <w:bookmarkStart w:id="50" w:name="_Toc152889818"/>
      <w:bookmarkStart w:id="51" w:name="_Toc96171017"/>
      <w:r w:rsidRPr="00871272">
        <w:t>0.1 Victory Point Check</w:t>
      </w:r>
      <w:bookmarkEnd w:id="50"/>
      <w:bookmarkEnd w:id="51"/>
    </w:p>
    <w:p w14:paraId="31914B27" w14:textId="7E6CA2BA" w:rsidR="00774FFF" w:rsidRPr="00871272" w:rsidRDefault="00774FFF" w:rsidP="006C48DC">
      <w:pPr>
        <w:numPr>
          <w:ilvl w:val="12"/>
          <w:numId w:val="0"/>
        </w:numPr>
      </w:pPr>
      <w:r w:rsidRPr="00871272">
        <w:t xml:space="preserve">A Victory Point Check is performed </w:t>
      </w:r>
      <w:r w:rsidR="00F803AF">
        <w:t xml:space="preserve">separately on each map </w:t>
      </w:r>
      <w:r w:rsidRPr="00871272">
        <w:t xml:space="preserve">at the beginning of every </w:t>
      </w:r>
      <w:r w:rsidRPr="00871272">
        <w:rPr>
          <w:u w:val="single"/>
        </w:rPr>
        <w:t>Seasonal Turn</w:t>
      </w:r>
      <w:r w:rsidRPr="00871272">
        <w:t xml:space="preserve">. A Final Victory Point Check is also performed </w:t>
      </w:r>
      <w:r w:rsidR="00F803AF">
        <w:t xml:space="preserve">on each map </w:t>
      </w:r>
      <w:r w:rsidRPr="00871272">
        <w:t xml:space="preserve">at the </w:t>
      </w:r>
      <w:r w:rsidR="009F6AAB" w:rsidRPr="00871272">
        <w:t>end of the game</w:t>
      </w:r>
      <w:r w:rsidRPr="00871272">
        <w:t xml:space="preserve">. </w:t>
      </w:r>
    </w:p>
    <w:p w14:paraId="2DFCD416" w14:textId="77777777" w:rsidR="00774FFF" w:rsidRPr="00871272" w:rsidRDefault="00774FFF" w:rsidP="006C48DC">
      <w:pPr>
        <w:pStyle w:val="Heading4"/>
      </w:pPr>
      <w:bookmarkStart w:id="52" w:name="_Toc152889819"/>
      <w:bookmarkStart w:id="53" w:name="_Toc96171018"/>
      <w:r w:rsidRPr="00871272">
        <w:t>0.1.1 Current Strategic Value</w:t>
      </w:r>
      <w:bookmarkEnd w:id="52"/>
      <w:bookmarkEnd w:id="53"/>
    </w:p>
    <w:p w14:paraId="57611D51" w14:textId="02D79BF3" w:rsidR="008F7653" w:rsidRPr="00871272" w:rsidRDefault="008F7653" w:rsidP="006C48DC">
      <w:bookmarkStart w:id="54" w:name="_Toc152889820"/>
      <w:r w:rsidRPr="00871272">
        <w:rPr>
          <w:b/>
        </w:rPr>
        <w:t>Step 1:</w:t>
      </w:r>
      <w:r w:rsidRPr="00871272">
        <w:t xml:space="preserve"> </w:t>
      </w:r>
      <w:r w:rsidR="00F803AF">
        <w:t>To conduct a Victory Point Check on a map, c</w:t>
      </w:r>
      <w:r w:rsidRPr="00871272">
        <w:t xml:space="preserve">ount the number of all Soviet and Western Strategic Hexes under Axis </w:t>
      </w:r>
      <w:r w:rsidRPr="00871272">
        <w:rPr>
          <w:u w:val="single"/>
        </w:rPr>
        <w:t>control</w:t>
      </w:r>
      <w:r w:rsidRPr="00871272">
        <w:t xml:space="preserve"> plus the number of </w:t>
      </w:r>
      <w:r w:rsidRPr="00871272">
        <w:rPr>
          <w:i/>
        </w:rPr>
        <w:t>Allied Collapse</w:t>
      </w:r>
      <w:r w:rsidRPr="00871272">
        <w:t xml:space="preserve"> markers in the Strategic Warfare Box.</w:t>
      </w:r>
    </w:p>
    <w:p w14:paraId="531CCFC7" w14:textId="77777777" w:rsidR="00C95839" w:rsidRDefault="00774FFF" w:rsidP="006C48DC">
      <w:r w:rsidRPr="00871272">
        <w:rPr>
          <w:b/>
        </w:rPr>
        <w:t>Step 2:</w:t>
      </w:r>
      <w:r w:rsidRPr="00871272">
        <w:t xml:space="preserve"> Subtract the number of Axis Strategic Hexes under Allied </w:t>
      </w:r>
      <w:r w:rsidRPr="00871272">
        <w:rPr>
          <w:u w:val="single"/>
        </w:rPr>
        <w:t>control</w:t>
      </w:r>
      <w:r w:rsidRPr="00871272">
        <w:t xml:space="preserve"> plus the number of </w:t>
      </w:r>
      <w:r w:rsidRPr="00871272">
        <w:rPr>
          <w:i/>
        </w:rPr>
        <w:t>Military Takeover</w:t>
      </w:r>
      <w:r w:rsidRPr="00871272">
        <w:t xml:space="preserve"> markers in the Strategic Warfare Box. </w:t>
      </w:r>
    </w:p>
    <w:p w14:paraId="43AE97A6" w14:textId="322F13F1" w:rsidR="00774FFF" w:rsidRPr="00871272" w:rsidRDefault="00774FFF" w:rsidP="006C48DC">
      <w:r w:rsidRPr="00C95839">
        <w:rPr>
          <w:b/>
        </w:rPr>
        <w:t>Exception:</w:t>
      </w:r>
      <w:r w:rsidRPr="00871272">
        <w:rPr>
          <w:i/>
        </w:rPr>
        <w:t xml:space="preserve"> </w:t>
      </w:r>
      <w:r w:rsidRPr="00871272">
        <w:t xml:space="preserve">Axis Strategic Hexes </w:t>
      </w:r>
      <w:r w:rsidR="008005D7" w:rsidRPr="00871272">
        <w:t xml:space="preserve">under Allied </w:t>
      </w:r>
      <w:r w:rsidR="008005D7" w:rsidRPr="00871272">
        <w:rPr>
          <w:u w:val="single"/>
        </w:rPr>
        <w:t>control</w:t>
      </w:r>
      <w:r w:rsidR="008005D7" w:rsidRPr="00F803AF">
        <w:t xml:space="preserve"> </w:t>
      </w:r>
      <w:r w:rsidRPr="00871272">
        <w:t>in a Policy Affected Country (</w:t>
      </w:r>
      <w:r w:rsidR="0003036A" w:rsidRPr="00871272">
        <w:t>13.</w:t>
      </w:r>
      <w:r w:rsidRPr="00871272">
        <w:t xml:space="preserve">6.1) are </w:t>
      </w:r>
      <w:r w:rsidRPr="00871272">
        <w:rPr>
          <w:i/>
        </w:rPr>
        <w:t>not</w:t>
      </w:r>
      <w:r w:rsidRPr="00871272">
        <w:t xml:space="preserve"> counted. </w:t>
      </w:r>
      <w:r w:rsidRPr="00F803AF">
        <w:rPr>
          <w:color w:val="00B0F0"/>
        </w:rPr>
        <w:t xml:space="preserve">If an Axis Strategic Hex is under Allied </w:t>
      </w:r>
      <w:r w:rsidRPr="00F803AF">
        <w:rPr>
          <w:color w:val="00B0F0"/>
          <w:u w:val="single"/>
        </w:rPr>
        <w:t>control</w:t>
      </w:r>
      <w:r w:rsidRPr="00F803AF">
        <w:rPr>
          <w:color w:val="00B0F0"/>
        </w:rPr>
        <w:t xml:space="preserve"> due to </w:t>
      </w:r>
      <w:r w:rsidR="008005D7" w:rsidRPr="00F803AF">
        <w:rPr>
          <w:color w:val="00B0F0"/>
        </w:rPr>
        <w:t xml:space="preserve">the </w:t>
      </w:r>
      <w:r w:rsidR="002F3E40">
        <w:rPr>
          <w:color w:val="00B0F0"/>
        </w:rPr>
        <w:t>Republican Capital</w:t>
      </w:r>
      <w:r w:rsidRPr="00F803AF">
        <w:rPr>
          <w:color w:val="00B0F0"/>
        </w:rPr>
        <w:t xml:space="preserve"> marker, </w:t>
      </w:r>
      <w:r w:rsidR="008005D7" w:rsidRPr="00F803AF">
        <w:rPr>
          <w:color w:val="00B0F0"/>
        </w:rPr>
        <w:t xml:space="preserve">refer to the Republican Support marker to see whether the </w:t>
      </w:r>
      <w:r w:rsidR="009F6AAB" w:rsidRPr="00F803AF">
        <w:rPr>
          <w:color w:val="00B0F0"/>
        </w:rPr>
        <w:t xml:space="preserve">Civil War Country is a </w:t>
      </w:r>
      <w:r w:rsidR="008005D7" w:rsidRPr="00F803AF">
        <w:rPr>
          <w:color w:val="00B0F0"/>
        </w:rPr>
        <w:t>Western Minor</w:t>
      </w:r>
      <w:r w:rsidR="009F6AAB" w:rsidRPr="00F803AF">
        <w:rPr>
          <w:color w:val="00B0F0"/>
        </w:rPr>
        <w:t xml:space="preserve"> Country or a Soviet </w:t>
      </w:r>
      <w:r w:rsidR="008005D7" w:rsidRPr="00F803AF">
        <w:rPr>
          <w:color w:val="00B0F0"/>
        </w:rPr>
        <w:t>Minor</w:t>
      </w:r>
      <w:r w:rsidR="009F6AAB" w:rsidRPr="00F803AF">
        <w:rPr>
          <w:color w:val="00B0F0"/>
        </w:rPr>
        <w:t xml:space="preserve"> Country for this purpose</w:t>
      </w:r>
      <w:r w:rsidRPr="00F803AF">
        <w:rPr>
          <w:color w:val="00B0F0"/>
        </w:rPr>
        <w:t>.</w:t>
      </w:r>
    </w:p>
    <w:p w14:paraId="1BFC9260" w14:textId="77777777" w:rsidR="00774FFF" w:rsidRPr="00871272" w:rsidRDefault="00774FFF" w:rsidP="006C48DC">
      <w:r w:rsidRPr="00871272">
        <w:t xml:space="preserve">The resulting sum is the </w:t>
      </w:r>
      <w:r w:rsidRPr="00F803AF">
        <w:rPr>
          <w:b/>
        </w:rPr>
        <w:t>Current Strategic Value.</w:t>
      </w:r>
    </w:p>
    <w:p w14:paraId="04E5562A" w14:textId="2F366EB7" w:rsidR="00BE046C" w:rsidRDefault="008C6694" w:rsidP="006C48DC">
      <w:pPr>
        <w:numPr>
          <w:ilvl w:val="12"/>
          <w:numId w:val="0"/>
        </w:numPr>
        <w:shd w:val="clear" w:color="auto" w:fill="BFBFBF"/>
        <w:ind w:left="360"/>
      </w:pPr>
      <w:r w:rsidRPr="00431BBC">
        <w:rPr>
          <w:b/>
        </w:rPr>
        <w:t xml:space="preserve">Clarification: </w:t>
      </w:r>
      <w:r w:rsidR="00BE046C">
        <w:t xml:space="preserve">You can track this number on the </w:t>
      </w:r>
      <w:r w:rsidR="006024DE">
        <w:t>Strategic Hex Ownership Display</w:t>
      </w:r>
      <w:r w:rsidR="00BE046C">
        <w:t xml:space="preserve"> using the Strategic Hex Ownership markers (18.33, 36.40). </w:t>
      </w:r>
    </w:p>
    <w:p w14:paraId="438822E6" w14:textId="6109273F" w:rsidR="008C6694" w:rsidRPr="00431BBC" w:rsidRDefault="00606A1E" w:rsidP="006C48DC">
      <w:pPr>
        <w:numPr>
          <w:ilvl w:val="12"/>
          <w:numId w:val="0"/>
        </w:numPr>
        <w:shd w:val="clear" w:color="auto" w:fill="BFBFBF"/>
        <w:ind w:left="360"/>
      </w:pPr>
      <w:r>
        <w:rPr>
          <w:b/>
        </w:rPr>
        <w:t>Reminder:</w:t>
      </w:r>
      <w:r w:rsidR="008C6694" w:rsidRPr="00431BBC">
        <w:t xml:space="preserve"> Devastation and Influence markers do not count as “Priority 1” triggers for </w:t>
      </w:r>
      <w:r w:rsidR="008C6694" w:rsidRPr="00431BBC">
        <w:rPr>
          <w:u w:val="single"/>
        </w:rPr>
        <w:t>control</w:t>
      </w:r>
      <w:r w:rsidR="008C6694" w:rsidRPr="00431BBC">
        <w:t xml:space="preserve"> unless it is the end of the game (0.3)</w:t>
      </w:r>
      <w:r w:rsidR="00BE046C">
        <w:t xml:space="preserve"> – that’s important</w:t>
      </w:r>
      <w:r w:rsidR="008C6694" w:rsidRPr="00431BBC">
        <w:t>.</w:t>
      </w:r>
    </w:p>
    <w:p w14:paraId="58AFA9F8" w14:textId="77325CBE" w:rsidR="009E4DF2" w:rsidRPr="00431BBC" w:rsidRDefault="009E4DF2" w:rsidP="006C48DC">
      <w:pPr>
        <w:numPr>
          <w:ilvl w:val="12"/>
          <w:numId w:val="0"/>
        </w:numPr>
        <w:shd w:val="clear" w:color="auto" w:fill="BFBFBF"/>
        <w:ind w:left="360"/>
      </w:pPr>
      <w:r w:rsidRPr="00431BBC">
        <w:rPr>
          <w:b/>
        </w:rPr>
        <w:t xml:space="preserve">Example: </w:t>
      </w:r>
      <w:r w:rsidRPr="00431BBC">
        <w:t>France is an active Western Minor Country, but an Appeasement marker is in France</w:t>
      </w:r>
      <w:r w:rsidR="00431BBC">
        <w:t>’</w:t>
      </w:r>
      <w:r w:rsidRPr="00431BBC">
        <w:t xml:space="preserve">s Posture Box. Thus, Metz (w3519), an Axis Strategic hex under Western </w:t>
      </w:r>
      <w:r w:rsidRPr="00431BBC">
        <w:rPr>
          <w:u w:val="single"/>
        </w:rPr>
        <w:t>control</w:t>
      </w:r>
      <w:r w:rsidRPr="00431BBC">
        <w:t>, is not counted.</w:t>
      </w:r>
    </w:p>
    <w:p w14:paraId="661875D2" w14:textId="61B68768" w:rsidR="00F91740" w:rsidRPr="00431BBC" w:rsidRDefault="00F91740" w:rsidP="006C48DC">
      <w:pPr>
        <w:numPr>
          <w:ilvl w:val="12"/>
          <w:numId w:val="0"/>
        </w:numPr>
        <w:shd w:val="clear" w:color="auto" w:fill="BFBFBF"/>
        <w:ind w:left="360"/>
      </w:pPr>
      <w:r w:rsidRPr="00431BBC">
        <w:t xml:space="preserve">The </w:t>
      </w:r>
      <w:r w:rsidR="002F3E40">
        <w:t>Republican Capital</w:t>
      </w:r>
      <w:r w:rsidRPr="00431BBC">
        <w:t xml:space="preserve"> marker is in Madrid (w2710) and the Republican Support marker has its Soviet side face up. </w:t>
      </w:r>
      <w:r w:rsidR="009F6AAB" w:rsidRPr="00431BBC">
        <w:t>If t</w:t>
      </w:r>
      <w:r w:rsidRPr="00431BBC">
        <w:t>he Soviet Minor</w:t>
      </w:r>
      <w:r w:rsidR="009F6AAB" w:rsidRPr="00431BBC">
        <w:t>s</w:t>
      </w:r>
      <w:r w:rsidRPr="00431BBC">
        <w:t xml:space="preserve"> Posture is War</w:t>
      </w:r>
      <w:r w:rsidR="009F6AAB" w:rsidRPr="00431BBC">
        <w:t xml:space="preserve">, </w:t>
      </w:r>
      <w:r w:rsidRPr="00431BBC">
        <w:t xml:space="preserve">Madrid </w:t>
      </w:r>
      <w:r w:rsidR="009F6AAB" w:rsidRPr="00431BBC">
        <w:t>would</w:t>
      </w:r>
      <w:r w:rsidRPr="00431BBC">
        <w:t xml:space="preserve"> count for the Allies</w:t>
      </w:r>
      <w:r w:rsidR="009F6AAB" w:rsidRPr="00431BBC">
        <w:t xml:space="preserve"> – even if Spain is a Neutral Country</w:t>
      </w:r>
      <w:r w:rsidRPr="00431BBC">
        <w:t>.</w:t>
      </w:r>
    </w:p>
    <w:p w14:paraId="536CD440" w14:textId="77777777" w:rsidR="004D443D" w:rsidRPr="00871272" w:rsidRDefault="00965700" w:rsidP="006C48DC">
      <w:pPr>
        <w:numPr>
          <w:ilvl w:val="12"/>
          <w:numId w:val="0"/>
        </w:numPr>
        <w:spacing w:before="60" w:after="0"/>
        <w:rPr>
          <w:i/>
        </w:rPr>
      </w:pPr>
      <w:bookmarkStart w:id="55" w:name="OLE_LINK17"/>
      <w:r w:rsidRPr="00871272">
        <w:rPr>
          <w:i/>
          <w:noProof/>
        </w:rPr>
        <w:drawing>
          <wp:inline distT="0" distB="0" distL="0" distR="0" wp14:anchorId="55F6212B" wp14:editId="5E635BCA">
            <wp:extent cx="1079500" cy="469900"/>
            <wp:effectExtent l="0" t="0" r="6350" b="6350"/>
            <wp:docPr id="8" name="Picture 8" descr="vp Mark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p Marker Examp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500" cy="469900"/>
                    </a:xfrm>
                    <a:prstGeom prst="rect">
                      <a:avLst/>
                    </a:prstGeom>
                    <a:noFill/>
                    <a:ln>
                      <a:noFill/>
                    </a:ln>
                  </pic:spPr>
                </pic:pic>
              </a:graphicData>
            </a:graphic>
          </wp:inline>
        </w:drawing>
      </w:r>
    </w:p>
    <w:p w14:paraId="111788B9" w14:textId="77777777" w:rsidR="00774FFF" w:rsidRPr="00871272" w:rsidRDefault="00774FFF" w:rsidP="006C48DC">
      <w:pPr>
        <w:pStyle w:val="Heading4"/>
      </w:pPr>
      <w:bookmarkStart w:id="56" w:name="_Toc96171019"/>
      <w:bookmarkEnd w:id="55"/>
      <w:r w:rsidRPr="00871272">
        <w:t>0.1.2 VP Marker Placement</w:t>
      </w:r>
      <w:bookmarkEnd w:id="54"/>
      <w:bookmarkEnd w:id="56"/>
    </w:p>
    <w:p w14:paraId="4EE4E325" w14:textId="117B3EFD" w:rsidR="00774FFF" w:rsidRPr="00871272" w:rsidRDefault="00774FFF" w:rsidP="006C48DC">
      <w:pPr>
        <w:numPr>
          <w:ilvl w:val="12"/>
          <w:numId w:val="0"/>
        </w:numPr>
      </w:pPr>
      <w:r w:rsidRPr="00871272">
        <w:t xml:space="preserve">Place the VP marker in the Box on the VP Track that corresponds to the Current Strategic Value, on the side indicated (either Axis Tide or Allied Crusade) by that Box. </w:t>
      </w:r>
    </w:p>
    <w:p w14:paraId="3DEAD649" w14:textId="77777777" w:rsidR="00774FFF" w:rsidRPr="00871272" w:rsidRDefault="00774FFF" w:rsidP="006C48DC">
      <w:pPr>
        <w:numPr>
          <w:ilvl w:val="12"/>
          <w:numId w:val="0"/>
        </w:numPr>
      </w:pPr>
      <w:r w:rsidRPr="00871272">
        <w:t xml:space="preserve">Do </w:t>
      </w:r>
      <w:r w:rsidRPr="00871272">
        <w:rPr>
          <w:i/>
        </w:rPr>
        <w:t>not</w:t>
      </w:r>
      <w:r w:rsidRPr="00871272">
        <w:t xml:space="preserve"> flip the VP marker when the Current Strategic Value is +1 or +2. Just place the VP marker in the 0 Box and leave it on whichever side was already face-up. </w:t>
      </w:r>
    </w:p>
    <w:p w14:paraId="752B922C" w14:textId="77777777" w:rsidR="009E4DF2" w:rsidRPr="00431BBC" w:rsidRDefault="009E4DF2" w:rsidP="006C48DC">
      <w:pPr>
        <w:numPr>
          <w:ilvl w:val="12"/>
          <w:numId w:val="0"/>
        </w:numPr>
        <w:shd w:val="clear" w:color="auto" w:fill="BFBFBF"/>
        <w:ind w:left="360"/>
      </w:pPr>
      <w:r w:rsidRPr="00431BBC">
        <w:rPr>
          <w:b/>
        </w:rPr>
        <w:t xml:space="preserve">Clarification: </w:t>
      </w:r>
      <w:r w:rsidRPr="00431BBC">
        <w:t>If the Current Strategic Value is 0, the VP marker goes in the 1 VP Box on its Allied Crusade side.</w:t>
      </w:r>
    </w:p>
    <w:p w14:paraId="23939227" w14:textId="4A219729" w:rsidR="00774FFF" w:rsidRPr="00431BBC" w:rsidRDefault="009E4DF2" w:rsidP="006C48DC">
      <w:pPr>
        <w:numPr>
          <w:ilvl w:val="12"/>
          <w:numId w:val="0"/>
        </w:numPr>
        <w:shd w:val="clear" w:color="auto" w:fill="BFBFBF"/>
        <w:ind w:left="360"/>
      </w:pPr>
      <w:r w:rsidRPr="00431BBC">
        <w:rPr>
          <w:b/>
        </w:rPr>
        <w:lastRenderedPageBreak/>
        <w:t xml:space="preserve">Example: </w:t>
      </w:r>
      <w:r w:rsidR="00774FFF" w:rsidRPr="00431BBC">
        <w:t xml:space="preserve">It is the Victory Point Check of the May-June 1940 </w:t>
      </w:r>
      <w:r w:rsidR="00774FFF" w:rsidRPr="00431BBC">
        <w:rPr>
          <w:u w:val="single"/>
        </w:rPr>
        <w:t>Seasonal Turn</w:t>
      </w:r>
      <w:r w:rsidR="00774FFF" w:rsidRPr="00431BBC">
        <w:t xml:space="preserve"> and the VP marker reads Allied Crusade. The Axis player has ground units occupying two Allied Strategic Hexes </w:t>
      </w:r>
      <w:r w:rsidR="00A74B98">
        <w:t xml:space="preserve">on the </w:t>
      </w:r>
      <w:r w:rsidR="00A74B98">
        <w:rPr>
          <w:i/>
        </w:rPr>
        <w:t xml:space="preserve">TK </w:t>
      </w:r>
      <w:r w:rsidR="00A74B98">
        <w:t xml:space="preserve">map </w:t>
      </w:r>
      <w:r w:rsidR="00774FFF" w:rsidRPr="00431BBC">
        <w:t xml:space="preserve">(Oslo and Antwerp), while the Allies occupy one Axis Strategic Hex (Metz). The sum is one in favor of the Axis, or +1. The VP marker is placed in the 0 VP Box </w:t>
      </w:r>
      <w:r w:rsidR="00A74B98">
        <w:t xml:space="preserve">on the </w:t>
      </w:r>
      <w:r w:rsidR="00A74B98">
        <w:rPr>
          <w:i/>
        </w:rPr>
        <w:t xml:space="preserve">TK </w:t>
      </w:r>
      <w:r w:rsidR="00A74B98">
        <w:t xml:space="preserve">map </w:t>
      </w:r>
      <w:r w:rsidR="00774FFF" w:rsidRPr="00431BBC">
        <w:t>and left on its Allied Crusade side.</w:t>
      </w:r>
    </w:p>
    <w:p w14:paraId="6F5AB8DC" w14:textId="77777777" w:rsidR="00774FFF" w:rsidRPr="00431BBC" w:rsidRDefault="00774FFF" w:rsidP="006C48DC">
      <w:pPr>
        <w:pStyle w:val="BodyText3"/>
        <w:numPr>
          <w:ilvl w:val="0"/>
          <w:numId w:val="0"/>
        </w:numPr>
        <w:shd w:val="clear" w:color="auto" w:fill="BFBFBF"/>
        <w:ind w:left="360"/>
      </w:pPr>
      <w:r w:rsidRPr="00431BBC">
        <w:t xml:space="preserve">In the next Victory Point Check (Aug-Sept 1940 </w:t>
      </w:r>
      <w:r w:rsidRPr="00431BBC">
        <w:rPr>
          <w:u w:val="single"/>
        </w:rPr>
        <w:t>Seasonal Turn</w:t>
      </w:r>
      <w:r w:rsidRPr="00431BBC">
        <w:t>), there are now Axis ground units in three Allied Strategic Hexes (Oslo, Antwerp</w:t>
      </w:r>
      <w:r w:rsidR="00CA78FC" w:rsidRPr="00431BBC">
        <w:t>,</w:t>
      </w:r>
      <w:r w:rsidRPr="00431BBC">
        <w:t xml:space="preserve"> and Paris), while the Allies have none in Axis Strategic Hexes. The sum is three in favor of the Axis, or +3. The VP marker is placed in the 1 VP Box on its Axis Tide side.</w:t>
      </w:r>
    </w:p>
    <w:p w14:paraId="0672AFD5" w14:textId="6E0DA60E" w:rsidR="00774FFF" w:rsidRPr="00871272" w:rsidRDefault="00774FFF" w:rsidP="006C48DC">
      <w:pPr>
        <w:numPr>
          <w:ilvl w:val="12"/>
          <w:numId w:val="0"/>
        </w:numPr>
      </w:pPr>
      <w:r w:rsidRPr="00871272">
        <w:rPr>
          <w:b/>
        </w:rPr>
        <w:t xml:space="preserve">Axis </w:t>
      </w:r>
      <w:r w:rsidRPr="00EC5CB4">
        <w:rPr>
          <w:b/>
          <w:color w:val="00B0F0"/>
        </w:rPr>
        <w:t xml:space="preserve">No Retreat </w:t>
      </w:r>
      <w:r w:rsidR="00EC5CB4">
        <w:rPr>
          <w:b/>
        </w:rPr>
        <w:t xml:space="preserve">and </w:t>
      </w:r>
      <w:r w:rsidR="00EC5CB4" w:rsidRPr="00EC5CB4">
        <w:rPr>
          <w:b/>
          <w:color w:val="FF0000"/>
        </w:rPr>
        <w:t xml:space="preserve">Japanese Mandate </w:t>
      </w:r>
      <w:r w:rsidRPr="00871272">
        <w:rPr>
          <w:b/>
        </w:rPr>
        <w:t>marker</w:t>
      </w:r>
      <w:r w:rsidR="00EC5CB4">
        <w:rPr>
          <w:b/>
        </w:rPr>
        <w:t>s</w:t>
      </w:r>
      <w:r w:rsidRPr="00871272">
        <w:rPr>
          <w:b/>
        </w:rPr>
        <w:t>:</w:t>
      </w:r>
      <w:r w:rsidRPr="00871272">
        <w:t xml:space="preserve"> If </w:t>
      </w:r>
      <w:r w:rsidR="00EC5CB4">
        <w:t xml:space="preserve">one of these </w:t>
      </w:r>
      <w:r w:rsidRPr="00871272">
        <w:t>marker</w:t>
      </w:r>
      <w:r w:rsidR="00EC5CB4">
        <w:t>s</w:t>
      </w:r>
      <w:r w:rsidRPr="00871272">
        <w:t xml:space="preserve"> is on </w:t>
      </w:r>
      <w:r w:rsidR="00EC5CB4">
        <w:t>a</w:t>
      </w:r>
      <w:r w:rsidRPr="00871272">
        <w:t xml:space="preserve"> VP Track, the </w:t>
      </w:r>
      <w:r w:rsidR="00712BCD" w:rsidRPr="00871272">
        <w:t xml:space="preserve">Axis Tide </w:t>
      </w:r>
      <w:r w:rsidRPr="00871272">
        <w:t>VP marker cannot be placed in a VP Box to the right of (i.e., higher than) the one containing th</w:t>
      </w:r>
      <w:r w:rsidR="00EC5CB4">
        <w:t>a</w:t>
      </w:r>
      <w:r w:rsidRPr="00871272">
        <w:t xml:space="preserve">t marker. If the VP marker would be placed to the right, move it back to </w:t>
      </w:r>
      <w:r w:rsidR="00712BCD" w:rsidRPr="00871272">
        <w:t xml:space="preserve">the </w:t>
      </w:r>
      <w:r w:rsidRPr="00871272">
        <w:t xml:space="preserve">VP Box containing the </w:t>
      </w:r>
      <w:r w:rsidRPr="00EC5CB4">
        <w:rPr>
          <w:color w:val="00B0F0"/>
        </w:rPr>
        <w:t>No Retreat</w:t>
      </w:r>
      <w:r w:rsidRPr="00871272">
        <w:t xml:space="preserve"> </w:t>
      </w:r>
      <w:r w:rsidR="00EC5CB4">
        <w:t xml:space="preserve">or </w:t>
      </w:r>
      <w:r w:rsidR="00EC5CB4" w:rsidRPr="00EC5CB4">
        <w:rPr>
          <w:color w:val="FF0000"/>
        </w:rPr>
        <w:t>Japanese Mandate</w:t>
      </w:r>
      <w:r w:rsidR="00EC5CB4">
        <w:t xml:space="preserve"> </w:t>
      </w:r>
      <w:r w:rsidRPr="00871272">
        <w:t>marker</w:t>
      </w:r>
      <w:r w:rsidRPr="00871272">
        <w:rPr>
          <w:i/>
        </w:rPr>
        <w:t>.</w:t>
      </w:r>
    </w:p>
    <w:p w14:paraId="78D04508" w14:textId="77777777" w:rsidR="00774FFF" w:rsidRPr="00871272" w:rsidRDefault="00774FFF" w:rsidP="006C48DC">
      <w:pPr>
        <w:pStyle w:val="Heading3"/>
      </w:pPr>
      <w:bookmarkStart w:id="57" w:name="_Toc526087984"/>
      <w:bookmarkStart w:id="58" w:name="_Toc77662"/>
      <w:bookmarkStart w:id="59" w:name="_Toc1490910"/>
      <w:bookmarkStart w:id="60" w:name="_Toc1491002"/>
      <w:bookmarkStart w:id="61" w:name="_Toc1547686"/>
      <w:bookmarkStart w:id="62" w:name="_Toc152889822"/>
      <w:bookmarkStart w:id="63" w:name="_Toc96171020"/>
      <w:r w:rsidRPr="00871272">
        <w:t>0.2 Automatic Victory</w:t>
      </w:r>
      <w:bookmarkEnd w:id="57"/>
      <w:bookmarkEnd w:id="58"/>
      <w:bookmarkEnd w:id="59"/>
      <w:bookmarkEnd w:id="60"/>
      <w:bookmarkEnd w:id="61"/>
      <w:bookmarkEnd w:id="62"/>
      <w:bookmarkEnd w:id="63"/>
    </w:p>
    <w:p w14:paraId="68F54F1F" w14:textId="77777777" w:rsidR="00774FFF" w:rsidRPr="00871272" w:rsidRDefault="00774FFF" w:rsidP="006C48DC">
      <w:pPr>
        <w:numPr>
          <w:ilvl w:val="12"/>
          <w:numId w:val="0"/>
        </w:numPr>
      </w:pPr>
      <w:r w:rsidRPr="00871272">
        <w:t>A player may end the game before the final Turn by achieving an Automatic Victory. An Automatic Victory may occur in these ways:</w:t>
      </w:r>
    </w:p>
    <w:p w14:paraId="25E944FC" w14:textId="66317548" w:rsidR="00774FFF" w:rsidRPr="00871272" w:rsidRDefault="00A74B98" w:rsidP="006C48DC">
      <w:pPr>
        <w:numPr>
          <w:ilvl w:val="0"/>
          <w:numId w:val="81"/>
        </w:numPr>
        <w:tabs>
          <w:tab w:val="clear" w:pos="367"/>
        </w:tabs>
        <w:ind w:left="360" w:hanging="173"/>
        <w:rPr>
          <w:i/>
        </w:rPr>
      </w:pPr>
      <w:r>
        <w:rPr>
          <w:b/>
        </w:rPr>
        <w:t>Theater</w:t>
      </w:r>
      <w:r w:rsidR="002B3C0F" w:rsidRPr="00871272">
        <w:rPr>
          <w:b/>
        </w:rPr>
        <w:t xml:space="preserve"> Domination</w:t>
      </w:r>
      <w:r w:rsidR="00774FFF" w:rsidRPr="00871272">
        <w:rPr>
          <w:b/>
        </w:rPr>
        <w:t xml:space="preserve">: </w:t>
      </w:r>
      <w:r w:rsidR="00774FFF" w:rsidRPr="00871272">
        <w:t>If the VP marker is placed in the Automatic Victory Box on the VP Track</w:t>
      </w:r>
      <w:r w:rsidR="006C0E37" w:rsidRPr="00871272">
        <w:t xml:space="preserve"> during </w:t>
      </w:r>
      <w:r w:rsidR="006C0E37" w:rsidRPr="00871272">
        <w:rPr>
          <w:i/>
        </w:rPr>
        <w:t>Total War</w:t>
      </w:r>
      <w:r w:rsidR="00774FFF" w:rsidRPr="00871272">
        <w:t>, the side indicated on the VP marker wins an Automatic Victory.</w:t>
      </w:r>
      <w:r w:rsidR="00774FFF" w:rsidRPr="00871272">
        <w:rPr>
          <w:i/>
        </w:rPr>
        <w:t xml:space="preserve"> </w:t>
      </w:r>
    </w:p>
    <w:p w14:paraId="01084088" w14:textId="4F92E714" w:rsidR="00774FFF" w:rsidRPr="00431BBC" w:rsidRDefault="009E4DF2" w:rsidP="006C48DC">
      <w:pPr>
        <w:shd w:val="clear" w:color="auto" w:fill="BFBFBF"/>
        <w:ind w:left="360"/>
      </w:pPr>
      <w:r w:rsidRPr="00431BBC">
        <w:rPr>
          <w:b/>
        </w:rPr>
        <w:t xml:space="preserve">Clarification: </w:t>
      </w:r>
      <w:r w:rsidRPr="00431BBC">
        <w:t>W</w:t>
      </w:r>
      <w:r w:rsidR="00774FFF" w:rsidRPr="00431BBC">
        <w:t xml:space="preserve">hile the No Retreat </w:t>
      </w:r>
      <w:r w:rsidR="00EC5CB4">
        <w:t xml:space="preserve">or Japanese Mandate </w:t>
      </w:r>
      <w:r w:rsidR="00774FFF" w:rsidRPr="00431BBC">
        <w:t>marker is on the VP Track, it is impossible for the Axis player to win an Automatic Victory.</w:t>
      </w:r>
    </w:p>
    <w:p w14:paraId="34A051BC" w14:textId="1C6C585A" w:rsidR="005C093A" w:rsidRPr="00871272" w:rsidRDefault="005C093A" w:rsidP="006C48DC">
      <w:pPr>
        <w:ind w:left="360"/>
      </w:pPr>
      <w:bookmarkStart w:id="64" w:name="_Toc526087985"/>
      <w:bookmarkStart w:id="65" w:name="_Toc77663"/>
      <w:bookmarkStart w:id="66" w:name="_Toc1490911"/>
      <w:bookmarkStart w:id="67" w:name="_Toc1491003"/>
      <w:bookmarkStart w:id="68" w:name="_Toc1547687"/>
      <w:r w:rsidRPr="00871272">
        <w:t>©</w:t>
      </w:r>
      <w:r w:rsidRPr="00871272">
        <w:rPr>
          <w:b/>
          <w:i/>
        </w:rPr>
        <w:t>Exception:</w:t>
      </w:r>
      <w:r w:rsidRPr="00871272">
        <w:rPr>
          <w:b/>
        </w:rPr>
        <w:t xml:space="preserve"> </w:t>
      </w:r>
      <w:r w:rsidRPr="00871272">
        <w:t xml:space="preserve">If the Current Strategic Value on </w:t>
      </w:r>
      <w:r w:rsidR="00A74B98">
        <w:t xml:space="preserve">a </w:t>
      </w:r>
      <w:r w:rsidRPr="00871272">
        <w:t>map is -17 or less, place the Allied Crusade VP marker in the 4 VP Box instead</w:t>
      </w:r>
      <w:r w:rsidR="00301B21" w:rsidRPr="00871272">
        <w:t>. Play on th</w:t>
      </w:r>
      <w:r w:rsidR="00EC5CB4">
        <w:t>at</w:t>
      </w:r>
      <w:r w:rsidR="00301B21" w:rsidRPr="00871272">
        <w:rPr>
          <w:i/>
        </w:rPr>
        <w:t xml:space="preserve"> </w:t>
      </w:r>
      <w:r w:rsidR="00301B21" w:rsidRPr="00871272">
        <w:t xml:space="preserve">map ends immediately, but the game may continue on the </w:t>
      </w:r>
      <w:r w:rsidR="00EC5CB4">
        <w:t>other</w:t>
      </w:r>
      <w:r w:rsidR="00301B21" w:rsidRPr="00871272">
        <w:rPr>
          <w:i/>
        </w:rPr>
        <w:t xml:space="preserve"> </w:t>
      </w:r>
      <w:r w:rsidR="00301B21" w:rsidRPr="00871272">
        <w:t>map</w:t>
      </w:r>
      <w:r w:rsidR="00A74B98">
        <w:t xml:space="preserve"> (®0.4)</w:t>
      </w:r>
      <w:r w:rsidRPr="00871272">
        <w:t>.</w:t>
      </w:r>
    </w:p>
    <w:p w14:paraId="056C7936" w14:textId="6C7B7D61" w:rsidR="005D7480" w:rsidRPr="00871272" w:rsidRDefault="00A74B98" w:rsidP="006C48DC">
      <w:pPr>
        <w:numPr>
          <w:ilvl w:val="0"/>
          <w:numId w:val="81"/>
        </w:numPr>
        <w:tabs>
          <w:tab w:val="clear" w:pos="367"/>
        </w:tabs>
        <w:ind w:left="360" w:hanging="173"/>
        <w:rPr>
          <w:i/>
        </w:rPr>
      </w:pPr>
      <w:r>
        <w:rPr>
          <w:b/>
        </w:rPr>
        <w:t>Axis</w:t>
      </w:r>
      <w:r w:rsidR="005D7480" w:rsidRPr="00871272">
        <w:rPr>
          <w:b/>
        </w:rPr>
        <w:t xml:space="preserve"> </w:t>
      </w:r>
      <w:r w:rsidR="006C0E37" w:rsidRPr="00871272">
        <w:rPr>
          <w:b/>
        </w:rPr>
        <w:t>Surrender</w:t>
      </w:r>
      <w:r w:rsidR="005D7480" w:rsidRPr="00871272">
        <w:rPr>
          <w:b/>
        </w:rPr>
        <w:t xml:space="preserve">: </w:t>
      </w:r>
      <w:r w:rsidR="005D7480" w:rsidRPr="00871272">
        <w:t xml:space="preserve">If the </w:t>
      </w:r>
      <w:r w:rsidR="005D7480" w:rsidRPr="00871272">
        <w:rPr>
          <w:i/>
        </w:rPr>
        <w:t xml:space="preserve">Allied Crusade </w:t>
      </w:r>
      <w:r w:rsidR="005D7480" w:rsidRPr="00871272">
        <w:t xml:space="preserve">VP marker is placed in the 2 VP Box during </w:t>
      </w:r>
      <w:r w:rsidR="005D7480" w:rsidRPr="00871272">
        <w:rPr>
          <w:i/>
        </w:rPr>
        <w:t xml:space="preserve">Limited War, </w:t>
      </w:r>
      <w:r w:rsidR="005D7480" w:rsidRPr="00871272">
        <w:t>the Allies wins an Automatic Victory.</w:t>
      </w:r>
      <w:r w:rsidR="005D7480" w:rsidRPr="00871272">
        <w:rPr>
          <w:i/>
        </w:rPr>
        <w:t xml:space="preserve"> </w:t>
      </w:r>
    </w:p>
    <w:p w14:paraId="2D72B86A" w14:textId="4867E7CA" w:rsidR="005D7480" w:rsidRPr="00431BBC" w:rsidRDefault="009E4DF2" w:rsidP="006C48DC">
      <w:pPr>
        <w:shd w:val="clear" w:color="auto" w:fill="BFBFBF"/>
        <w:ind w:left="360"/>
      </w:pPr>
      <w:r w:rsidRPr="00431BBC">
        <w:rPr>
          <w:b/>
        </w:rPr>
        <w:t xml:space="preserve">Design Note: </w:t>
      </w:r>
      <w:r w:rsidR="005D7480" w:rsidRPr="00431BBC">
        <w:t xml:space="preserve">This would require the Allies to occupy substantial parts of Germany </w:t>
      </w:r>
      <w:r w:rsidR="00EC5CB4">
        <w:t xml:space="preserve">or Japan </w:t>
      </w:r>
      <w:r w:rsidR="005D7480" w:rsidRPr="00431BBC">
        <w:t>during Limited War.</w:t>
      </w:r>
    </w:p>
    <w:p w14:paraId="251987A6" w14:textId="77777777" w:rsidR="00774FFF" w:rsidRPr="00871272" w:rsidRDefault="00774FFF" w:rsidP="006C48DC">
      <w:r w:rsidRPr="00871272">
        <w:t xml:space="preserve">©If an Axis faction wins an Automatic Victory </w:t>
      </w:r>
      <w:r w:rsidR="005C093A" w:rsidRPr="00871272">
        <w:t xml:space="preserve">during Total War </w:t>
      </w:r>
      <w:r w:rsidRPr="00871272">
        <w:t xml:space="preserve">on either map, the </w:t>
      </w:r>
      <w:r w:rsidRPr="00871272">
        <w:rPr>
          <w:i/>
        </w:rPr>
        <w:t xml:space="preserve">AE </w:t>
      </w:r>
      <w:r w:rsidRPr="00871272">
        <w:t xml:space="preserve">combined game ends with an Axis Victory. If the Allied factions win an Automatic Victory </w:t>
      </w:r>
      <w:r w:rsidR="005C093A" w:rsidRPr="00871272">
        <w:t xml:space="preserve">during Limited War </w:t>
      </w:r>
      <w:r w:rsidRPr="00871272">
        <w:t xml:space="preserve">on </w:t>
      </w:r>
      <w:r w:rsidR="005C093A" w:rsidRPr="00871272">
        <w:t>either</w:t>
      </w:r>
      <w:r w:rsidRPr="00871272">
        <w:t xml:space="preserve"> map, </w:t>
      </w:r>
      <w:r w:rsidR="005C093A" w:rsidRPr="00871272">
        <w:t xml:space="preserve">the </w:t>
      </w:r>
      <w:r w:rsidR="005C093A" w:rsidRPr="00871272">
        <w:rPr>
          <w:i/>
        </w:rPr>
        <w:t xml:space="preserve">AE </w:t>
      </w:r>
      <w:r w:rsidR="005C093A" w:rsidRPr="00871272">
        <w:t>combined game ends with an Allied Victory</w:t>
      </w:r>
      <w:r w:rsidRPr="00871272">
        <w:t xml:space="preserve">. </w:t>
      </w:r>
    </w:p>
    <w:p w14:paraId="5F75B1EC" w14:textId="272DB4F6" w:rsidR="00774FFF" w:rsidRPr="00871272" w:rsidRDefault="00431BBC" w:rsidP="006C48DC">
      <w:pPr>
        <w:pStyle w:val="Heading3"/>
      </w:pPr>
      <w:bookmarkStart w:id="69" w:name="_Toc152889823"/>
      <w:bookmarkStart w:id="70" w:name="_Toc96171021"/>
      <w:r>
        <w:rPr>
          <w:b w:val="0"/>
          <w:sz w:val="28"/>
          <w:szCs w:val="28"/>
        </w:rPr>
        <w:t>*</w:t>
      </w:r>
      <w:r w:rsidR="00774FFF" w:rsidRPr="00871272">
        <w:t xml:space="preserve">0.3 </w:t>
      </w:r>
      <w:bookmarkEnd w:id="64"/>
      <w:r w:rsidR="00774FFF" w:rsidRPr="00871272">
        <w:t>V-Day (End Game) Victory</w:t>
      </w:r>
      <w:bookmarkEnd w:id="65"/>
      <w:bookmarkEnd w:id="66"/>
      <w:bookmarkEnd w:id="67"/>
      <w:bookmarkEnd w:id="68"/>
      <w:bookmarkEnd w:id="69"/>
      <w:bookmarkEnd w:id="70"/>
    </w:p>
    <w:p w14:paraId="41379F49" w14:textId="3C894007" w:rsidR="00B9752B" w:rsidRPr="00871272" w:rsidRDefault="00774FFF" w:rsidP="006C48DC">
      <w:pPr>
        <w:numPr>
          <w:ilvl w:val="12"/>
          <w:numId w:val="0"/>
        </w:numPr>
      </w:pPr>
      <w:r w:rsidRPr="00871272">
        <w:t>If neither side achieve</w:t>
      </w:r>
      <w:r w:rsidR="00C765DE" w:rsidRPr="00871272">
        <w:t>s</w:t>
      </w:r>
      <w:r w:rsidRPr="00871272">
        <w:t xml:space="preserve"> an </w:t>
      </w:r>
      <w:r w:rsidR="006C0E37" w:rsidRPr="00871272">
        <w:t>Automatic Victory</w:t>
      </w:r>
      <w:r w:rsidRPr="00871272">
        <w:t xml:space="preserve"> </w:t>
      </w:r>
      <w:r w:rsidR="00C765DE" w:rsidRPr="00871272">
        <w:t>during play</w:t>
      </w:r>
      <w:r w:rsidRPr="00871272">
        <w:t xml:space="preserve">, </w:t>
      </w:r>
      <w:r w:rsidR="00C765DE" w:rsidRPr="00871272">
        <w:t>the game end</w:t>
      </w:r>
      <w:r w:rsidR="00B9752B" w:rsidRPr="00871272">
        <w:t>s</w:t>
      </w:r>
      <w:r w:rsidR="00C765DE" w:rsidRPr="00871272">
        <w:t xml:space="preserve"> when the </w:t>
      </w:r>
      <w:r w:rsidR="00C765DE" w:rsidRPr="002A2B5B">
        <w:rPr>
          <w:color w:val="00B0F0"/>
        </w:rPr>
        <w:t>V-E Day</w:t>
      </w:r>
      <w:r w:rsidR="002A2B5B">
        <w:rPr>
          <w:color w:val="00B0F0"/>
        </w:rPr>
        <w:t xml:space="preserve"> marker </w:t>
      </w:r>
      <w:r w:rsidR="002A2B5B" w:rsidRPr="00A74B98">
        <w:rPr>
          <w:color w:val="00B0F0"/>
        </w:rPr>
        <w:t>(1</w:t>
      </w:r>
      <w:r w:rsidR="00A74B98" w:rsidRPr="00A74B98">
        <w:rPr>
          <w:color w:val="00B0F0"/>
        </w:rPr>
        <w:t>8</w:t>
      </w:r>
      <w:r w:rsidR="002A2B5B" w:rsidRPr="00A74B98">
        <w:rPr>
          <w:color w:val="00B0F0"/>
        </w:rPr>
        <w:t>.3</w:t>
      </w:r>
      <w:r w:rsidR="00AE1602">
        <w:rPr>
          <w:color w:val="00B0F0"/>
        </w:rPr>
        <w:t>9</w:t>
      </w:r>
      <w:r w:rsidR="002A2B5B" w:rsidRPr="00A74B98">
        <w:rPr>
          <w:color w:val="00B0F0"/>
        </w:rPr>
        <w:t>)</w:t>
      </w:r>
      <w:r w:rsidR="00C765DE" w:rsidRPr="002A2B5B">
        <w:rPr>
          <w:color w:val="00B0F0"/>
        </w:rPr>
        <w:t xml:space="preserve"> </w:t>
      </w:r>
      <w:r w:rsidR="002A2B5B">
        <w:t xml:space="preserve">or </w:t>
      </w:r>
      <w:r w:rsidR="002A2B5B" w:rsidRPr="002A2B5B">
        <w:rPr>
          <w:color w:val="FF0000"/>
        </w:rPr>
        <w:t>V-J Day</w:t>
      </w:r>
      <w:r w:rsidR="002A2B5B">
        <w:rPr>
          <w:color w:val="FF0000"/>
        </w:rPr>
        <w:t xml:space="preserve"> marker </w:t>
      </w:r>
      <w:r w:rsidR="002A2B5B" w:rsidRPr="00A74B98">
        <w:rPr>
          <w:color w:val="FF0000"/>
        </w:rPr>
        <w:t>(</w:t>
      </w:r>
      <w:r w:rsidR="00A74B98" w:rsidRPr="00A74B98">
        <w:rPr>
          <w:color w:val="FF0000"/>
        </w:rPr>
        <w:t>36.45</w:t>
      </w:r>
      <w:r w:rsidR="002A2B5B" w:rsidRPr="00A74B98">
        <w:rPr>
          <w:color w:val="FF0000"/>
        </w:rPr>
        <w:t>)</w:t>
      </w:r>
      <w:r w:rsidR="002A2B5B">
        <w:t xml:space="preserve"> </w:t>
      </w:r>
      <w:r w:rsidR="00C765DE" w:rsidRPr="00871272">
        <w:t xml:space="preserve">is removed from the Turn Track. </w:t>
      </w:r>
    </w:p>
    <w:p w14:paraId="0DE68EEF" w14:textId="77777777" w:rsidR="00774FFF" w:rsidRPr="00431BBC" w:rsidRDefault="00C765DE" w:rsidP="006C48DC">
      <w:pPr>
        <w:numPr>
          <w:ilvl w:val="12"/>
          <w:numId w:val="0"/>
        </w:numPr>
        <w:spacing w:after="20"/>
      </w:pPr>
      <w:r w:rsidRPr="00431BBC">
        <w:t>When the game ends, a</w:t>
      </w:r>
      <w:r w:rsidR="00774FFF" w:rsidRPr="00431BBC">
        <w:t xml:space="preserve"> Final Victory Point Check is </w:t>
      </w:r>
      <w:r w:rsidRPr="00431BBC">
        <w:t>performed</w:t>
      </w:r>
      <w:r w:rsidR="00774FFF" w:rsidRPr="00431BBC">
        <w:t xml:space="preserve">. To </w:t>
      </w:r>
      <w:r w:rsidR="00C0644F" w:rsidRPr="00431BBC">
        <w:t>do this</w:t>
      </w:r>
      <w:r w:rsidR="00774FFF" w:rsidRPr="00431BBC">
        <w:t xml:space="preserve">, use the Victory Point Check procedure above with </w:t>
      </w:r>
      <w:r w:rsidR="00D178CB" w:rsidRPr="00431BBC">
        <w:t xml:space="preserve">“Priority 1” </w:t>
      </w:r>
      <w:r w:rsidR="00D178CB" w:rsidRPr="00431BBC">
        <w:rPr>
          <w:u w:val="single"/>
        </w:rPr>
        <w:t>control</w:t>
      </w:r>
      <w:r w:rsidR="00D178CB" w:rsidRPr="00431BBC">
        <w:t xml:space="preserve"> </w:t>
      </w:r>
      <w:r w:rsidR="0026136B" w:rsidRPr="00431BBC">
        <w:t xml:space="preserve">triggers </w:t>
      </w:r>
      <w:r w:rsidR="00D178CB" w:rsidRPr="00431BBC">
        <w:t>now in effect</w:t>
      </w:r>
      <w:r w:rsidR="00774FFF" w:rsidRPr="00431BBC">
        <w:t>:</w:t>
      </w:r>
    </w:p>
    <w:p w14:paraId="61063160" w14:textId="4FD7876F" w:rsidR="00774FFF" w:rsidRPr="00431BBC" w:rsidRDefault="00A74B98" w:rsidP="006C48DC">
      <w:pPr>
        <w:numPr>
          <w:ilvl w:val="0"/>
          <w:numId w:val="8"/>
        </w:numPr>
        <w:tabs>
          <w:tab w:val="clear" w:pos="360"/>
        </w:tabs>
        <w:spacing w:after="20"/>
        <w:ind w:left="360" w:hanging="173"/>
        <w:rPr>
          <w:i/>
        </w:rPr>
      </w:pPr>
      <w:r>
        <w:sym w:font="Wingdings 3" w:char="F081"/>
      </w:r>
      <w:r w:rsidR="00774FFF" w:rsidRPr="00431BBC">
        <w:rPr>
          <w:i/>
        </w:rPr>
        <w:t>A</w:t>
      </w:r>
      <w:r w:rsidR="000F7B30" w:rsidRPr="00431BBC">
        <w:rPr>
          <w:i/>
        </w:rPr>
        <w:t>n Allied</w:t>
      </w:r>
      <w:r w:rsidR="00774FFF" w:rsidRPr="00431BBC">
        <w:rPr>
          <w:i/>
        </w:rPr>
        <w:t xml:space="preserve"> Strategic Hex is considered under Axis </w:t>
      </w:r>
      <w:r w:rsidR="00774FFF" w:rsidRPr="00431BBC">
        <w:rPr>
          <w:i/>
          <w:u w:val="single"/>
        </w:rPr>
        <w:t>control</w:t>
      </w:r>
      <w:r w:rsidR="00774FFF" w:rsidRPr="00431BBC">
        <w:rPr>
          <w:i/>
        </w:rPr>
        <w:t xml:space="preserve"> if it </w:t>
      </w:r>
      <w:r w:rsidR="00D178CB" w:rsidRPr="00431BBC">
        <w:rPr>
          <w:i/>
        </w:rPr>
        <w:t xml:space="preserve">contains an Axis Devastation marker, or it </w:t>
      </w:r>
      <w:r w:rsidR="00774FFF" w:rsidRPr="00431BBC">
        <w:rPr>
          <w:i/>
        </w:rPr>
        <w:t xml:space="preserve">is in a Neutral </w:t>
      </w:r>
      <w:r w:rsidR="00F6644A" w:rsidRPr="00431BBC">
        <w:rPr>
          <w:i/>
        </w:rPr>
        <w:t xml:space="preserve">Minor </w:t>
      </w:r>
      <w:r w:rsidR="00774FFF" w:rsidRPr="00431BBC">
        <w:rPr>
          <w:i/>
        </w:rPr>
        <w:t xml:space="preserve">Country containing a Pro-Axis Influence marker and </w:t>
      </w:r>
      <w:r w:rsidR="00F6644A" w:rsidRPr="00431BBC">
        <w:rPr>
          <w:i/>
        </w:rPr>
        <w:t>there is not an</w:t>
      </w:r>
      <w:r w:rsidR="00774FFF" w:rsidRPr="00431BBC">
        <w:rPr>
          <w:i/>
        </w:rPr>
        <w:t xml:space="preserve"> Allied ground unit </w:t>
      </w:r>
      <w:r w:rsidR="00774FFF" w:rsidRPr="002A2B5B">
        <w:rPr>
          <w:i/>
        </w:rPr>
        <w:t>in</w:t>
      </w:r>
      <w:r w:rsidR="00774FFF" w:rsidRPr="002A2B5B">
        <w:rPr>
          <w:i/>
          <w:color w:val="00B0F0"/>
        </w:rPr>
        <w:t xml:space="preserve"> Berlin</w:t>
      </w:r>
      <w:r w:rsidR="00F6073D" w:rsidRPr="002A2B5B">
        <w:rPr>
          <w:i/>
          <w:color w:val="00B0F0"/>
        </w:rPr>
        <w:t xml:space="preserve"> (w3825)</w:t>
      </w:r>
      <w:r w:rsidR="002A2B5B">
        <w:rPr>
          <w:i/>
        </w:rPr>
        <w:t xml:space="preserve"> or </w:t>
      </w:r>
      <w:r w:rsidR="002A2B5B" w:rsidRPr="002A2B5B">
        <w:rPr>
          <w:i/>
          <w:color w:val="FF0000"/>
        </w:rPr>
        <w:t xml:space="preserve">Tokyo </w:t>
      </w:r>
      <w:r w:rsidR="002A2B5B" w:rsidRPr="00A74B98">
        <w:rPr>
          <w:i/>
          <w:color w:val="FF0000"/>
        </w:rPr>
        <w:t>(</w:t>
      </w:r>
      <w:r w:rsidRPr="00A74B98">
        <w:rPr>
          <w:i/>
          <w:color w:val="FF0000"/>
        </w:rPr>
        <w:t>p4904</w:t>
      </w:r>
      <w:r w:rsidR="002A2B5B" w:rsidRPr="00A74B98">
        <w:rPr>
          <w:i/>
          <w:color w:val="FF0000"/>
        </w:rPr>
        <w:t>)</w:t>
      </w:r>
      <w:r w:rsidR="00774FFF" w:rsidRPr="00431BBC">
        <w:rPr>
          <w:i/>
        </w:rPr>
        <w:t>.</w:t>
      </w:r>
    </w:p>
    <w:p w14:paraId="45A125D0" w14:textId="5458FFE4" w:rsidR="00774FFF" w:rsidRPr="00431BBC" w:rsidRDefault="00A74B98" w:rsidP="006C48DC">
      <w:pPr>
        <w:numPr>
          <w:ilvl w:val="0"/>
          <w:numId w:val="8"/>
        </w:numPr>
        <w:tabs>
          <w:tab w:val="clear" w:pos="360"/>
        </w:tabs>
        <w:ind w:left="360" w:hanging="173"/>
        <w:rPr>
          <w:i/>
        </w:rPr>
      </w:pPr>
      <w:r>
        <w:sym w:font="Wingdings 3" w:char="F081"/>
      </w:r>
      <w:r w:rsidR="00774FFF" w:rsidRPr="00431BBC">
        <w:rPr>
          <w:i/>
        </w:rPr>
        <w:t>A</w:t>
      </w:r>
      <w:r w:rsidR="000F7B30" w:rsidRPr="00431BBC">
        <w:rPr>
          <w:i/>
        </w:rPr>
        <w:t>n Axis</w:t>
      </w:r>
      <w:r w:rsidR="00774FFF" w:rsidRPr="00431BBC">
        <w:rPr>
          <w:i/>
        </w:rPr>
        <w:t xml:space="preserve"> Strategic Hex is considered under Allied </w:t>
      </w:r>
      <w:r w:rsidR="00774FFF" w:rsidRPr="00431BBC">
        <w:rPr>
          <w:i/>
          <w:u w:val="single"/>
        </w:rPr>
        <w:t>control</w:t>
      </w:r>
      <w:r w:rsidR="00774FFF" w:rsidRPr="00431BBC">
        <w:rPr>
          <w:i/>
        </w:rPr>
        <w:t xml:space="preserve"> if </w:t>
      </w:r>
      <w:r w:rsidR="00D178CB" w:rsidRPr="00431BBC">
        <w:rPr>
          <w:i/>
        </w:rPr>
        <w:t xml:space="preserve">it contains an Allied Devastation marker, or </w:t>
      </w:r>
      <w:r w:rsidR="00774FFF" w:rsidRPr="00431BBC">
        <w:rPr>
          <w:i/>
        </w:rPr>
        <w:t xml:space="preserve">it is in a Neutral </w:t>
      </w:r>
      <w:r w:rsidR="00F6644A" w:rsidRPr="00431BBC">
        <w:rPr>
          <w:i/>
        </w:rPr>
        <w:t xml:space="preserve">Minor </w:t>
      </w:r>
      <w:r w:rsidR="00774FFF" w:rsidRPr="00431BBC">
        <w:rPr>
          <w:i/>
        </w:rPr>
        <w:t xml:space="preserve">Country containing a Pro-Soviet or Pro-West Influence marker and </w:t>
      </w:r>
      <w:r w:rsidR="00F6644A" w:rsidRPr="00431BBC">
        <w:rPr>
          <w:i/>
        </w:rPr>
        <w:t xml:space="preserve">there is </w:t>
      </w:r>
      <w:r w:rsidR="00774FFF" w:rsidRPr="00431BBC">
        <w:rPr>
          <w:i/>
        </w:rPr>
        <w:t xml:space="preserve">an Allied ground unit </w:t>
      </w:r>
      <w:r w:rsidR="002A2B5B" w:rsidRPr="002A2B5B">
        <w:rPr>
          <w:i/>
        </w:rPr>
        <w:t>in</w:t>
      </w:r>
      <w:r w:rsidR="002A2B5B" w:rsidRPr="002A2B5B">
        <w:rPr>
          <w:i/>
          <w:color w:val="00B0F0"/>
        </w:rPr>
        <w:t xml:space="preserve"> Berlin</w:t>
      </w:r>
      <w:r w:rsidR="002A2B5B">
        <w:rPr>
          <w:i/>
        </w:rPr>
        <w:t xml:space="preserve"> or </w:t>
      </w:r>
      <w:r w:rsidR="002A2B5B" w:rsidRPr="002A2B5B">
        <w:rPr>
          <w:i/>
          <w:color w:val="FF0000"/>
        </w:rPr>
        <w:t>Tokyo</w:t>
      </w:r>
      <w:r w:rsidR="00774FFF" w:rsidRPr="00431BBC">
        <w:rPr>
          <w:i/>
        </w:rPr>
        <w:t>.</w:t>
      </w:r>
    </w:p>
    <w:p w14:paraId="523472A8" w14:textId="0D947436" w:rsidR="00774FFF" w:rsidRPr="00431BBC" w:rsidRDefault="009E4DF2" w:rsidP="006C48DC">
      <w:pPr>
        <w:numPr>
          <w:ilvl w:val="12"/>
          <w:numId w:val="0"/>
        </w:numPr>
        <w:shd w:val="clear" w:color="auto" w:fill="BFBFBF"/>
        <w:ind w:left="360"/>
      </w:pPr>
      <w:r w:rsidRPr="00431BBC">
        <w:rPr>
          <w:b/>
        </w:rPr>
        <w:t xml:space="preserve">Example: </w:t>
      </w:r>
      <w:r w:rsidR="00774FFF" w:rsidRPr="00431BBC">
        <w:t xml:space="preserve">It is the Final Victory Point Check of a hard-fought </w:t>
      </w:r>
      <w:r w:rsidR="002A2B5B">
        <w:rPr>
          <w:i/>
        </w:rPr>
        <w:t xml:space="preserve">TK </w:t>
      </w:r>
      <w:r w:rsidR="00774FFF" w:rsidRPr="00431BBC">
        <w:t>game. Madrid, Stockholm, and Ankara contain Pro-West Influence markers – but there are no Allied ground units in Berlin. Thus, these hexes are not included in the Allied Strategic Hex count.</w:t>
      </w:r>
    </w:p>
    <w:p w14:paraId="411F658E" w14:textId="77777777" w:rsidR="0021345D" w:rsidRPr="00871272" w:rsidRDefault="00774FFF" w:rsidP="006C48DC">
      <w:pPr>
        <w:numPr>
          <w:ilvl w:val="12"/>
          <w:numId w:val="0"/>
        </w:numPr>
      </w:pPr>
      <w:bookmarkStart w:id="71" w:name="OLE_LINK15"/>
      <w:bookmarkStart w:id="72" w:name="OLE_LINK16"/>
      <w:r w:rsidRPr="00871272">
        <w:t xml:space="preserve">After determining the Final Strategic Value, </w:t>
      </w:r>
      <w:r w:rsidR="0021345D" w:rsidRPr="00871272">
        <w:t>compare the number of Victory Points earned by each of the two sides – the Axis faction and the combined Allied factions.</w:t>
      </w:r>
    </w:p>
    <w:p w14:paraId="33B1597A" w14:textId="77777777" w:rsidR="0021345D" w:rsidRPr="00871272" w:rsidRDefault="0021345D" w:rsidP="006C48DC">
      <w:pPr>
        <w:numPr>
          <w:ilvl w:val="12"/>
          <w:numId w:val="0"/>
        </w:numPr>
        <w:spacing w:after="20"/>
      </w:pPr>
      <w:r w:rsidRPr="00871272">
        <w:t>The Axis faction earns 1 VP:</w:t>
      </w:r>
    </w:p>
    <w:p w14:paraId="35C2597D" w14:textId="14B8396E" w:rsidR="0021345D" w:rsidRPr="00871272" w:rsidRDefault="0021345D" w:rsidP="006C48DC">
      <w:pPr>
        <w:numPr>
          <w:ilvl w:val="0"/>
          <w:numId w:val="80"/>
        </w:numPr>
        <w:tabs>
          <w:tab w:val="clear" w:pos="360"/>
        </w:tabs>
        <w:spacing w:after="20"/>
        <w:ind w:left="360" w:hanging="180"/>
      </w:pPr>
      <w:r w:rsidRPr="00871272">
        <w:t xml:space="preserve">for each VP in the box containing the Axis Tide marker on </w:t>
      </w:r>
      <w:r w:rsidR="000F2CD5">
        <w:t>a</w:t>
      </w:r>
      <w:r w:rsidRPr="00871272">
        <w:t xml:space="preserve"> VP Track.</w:t>
      </w:r>
    </w:p>
    <w:p w14:paraId="7BEFE4C7" w14:textId="700D0813" w:rsidR="0021345D" w:rsidRPr="00871272" w:rsidRDefault="0021345D" w:rsidP="006C48DC">
      <w:pPr>
        <w:numPr>
          <w:ilvl w:val="0"/>
          <w:numId w:val="80"/>
        </w:numPr>
        <w:tabs>
          <w:tab w:val="clear" w:pos="360"/>
        </w:tabs>
        <w:spacing w:after="20"/>
        <w:ind w:left="360" w:hanging="180"/>
      </w:pPr>
      <w:r w:rsidRPr="00871272">
        <w:t xml:space="preserve">for each VP in the box containing the </w:t>
      </w:r>
      <w:r w:rsidRPr="002A2B5B">
        <w:rPr>
          <w:color w:val="00B0F0"/>
        </w:rPr>
        <w:t>No Retreat</w:t>
      </w:r>
      <w:r w:rsidRPr="002A2B5B">
        <w:rPr>
          <w:i/>
          <w:color w:val="00B0F0"/>
        </w:rPr>
        <w:t xml:space="preserve"> </w:t>
      </w:r>
      <w:r w:rsidR="002A2B5B" w:rsidRPr="002A2B5B">
        <w:t>or</w:t>
      </w:r>
      <w:r w:rsidR="002A2B5B">
        <w:rPr>
          <w:color w:val="00B0F0"/>
        </w:rPr>
        <w:t xml:space="preserve"> </w:t>
      </w:r>
      <w:r w:rsidR="002A2B5B" w:rsidRPr="002A2B5B">
        <w:rPr>
          <w:color w:val="FF0000"/>
        </w:rPr>
        <w:t>Japanese Mandate</w:t>
      </w:r>
      <w:r w:rsidR="002A2B5B">
        <w:rPr>
          <w:color w:val="00B0F0"/>
        </w:rPr>
        <w:t xml:space="preserve"> </w:t>
      </w:r>
      <w:r w:rsidRPr="00871272">
        <w:t xml:space="preserve">marker on </w:t>
      </w:r>
      <w:r w:rsidR="000F2CD5">
        <w:t>a</w:t>
      </w:r>
      <w:r w:rsidRPr="00871272">
        <w:t xml:space="preserve"> VP Track.</w:t>
      </w:r>
    </w:p>
    <w:p w14:paraId="3D28945D" w14:textId="2A0E0150" w:rsidR="0021345D" w:rsidRPr="002A2B5B" w:rsidRDefault="0021345D" w:rsidP="006C48DC">
      <w:pPr>
        <w:numPr>
          <w:ilvl w:val="0"/>
          <w:numId w:val="80"/>
        </w:numPr>
        <w:tabs>
          <w:tab w:val="clear" w:pos="360"/>
        </w:tabs>
        <w:spacing w:after="20"/>
        <w:ind w:left="360" w:hanging="180"/>
        <w:rPr>
          <w:color w:val="00B0F0"/>
        </w:rPr>
      </w:pPr>
      <w:r w:rsidRPr="002A2B5B">
        <w:rPr>
          <w:color w:val="00B0F0"/>
        </w:rPr>
        <w:t>*if the Western faction plays card</w:t>
      </w:r>
      <w:r w:rsidR="00D21169" w:rsidRPr="002A2B5B">
        <w:rPr>
          <w:color w:val="00B0F0"/>
        </w:rPr>
        <w:t>s</w:t>
      </w:r>
      <w:r w:rsidRPr="002A2B5B">
        <w:rPr>
          <w:color w:val="00B0F0"/>
        </w:rPr>
        <w:t xml:space="preserve"> 37 </w:t>
      </w:r>
      <w:r w:rsidRPr="002A2B5B">
        <w:rPr>
          <w:i/>
          <w:color w:val="00B0F0"/>
        </w:rPr>
        <w:t xml:space="preserve">Operation </w:t>
      </w:r>
      <w:r w:rsidR="001259EC" w:rsidRPr="002A2B5B">
        <w:rPr>
          <w:i/>
          <w:color w:val="00B0F0"/>
        </w:rPr>
        <w:t>Galvanic</w:t>
      </w:r>
      <w:r w:rsidR="00D21169" w:rsidRPr="002A2B5B">
        <w:rPr>
          <w:i/>
          <w:color w:val="00B0F0"/>
        </w:rPr>
        <w:t xml:space="preserve"> </w:t>
      </w:r>
      <w:r w:rsidR="00D21169" w:rsidRPr="002A2B5B">
        <w:rPr>
          <w:color w:val="00B0F0"/>
        </w:rPr>
        <w:t xml:space="preserve">or 46 </w:t>
      </w:r>
      <w:r w:rsidR="00D21169" w:rsidRPr="002A2B5B">
        <w:rPr>
          <w:i/>
          <w:color w:val="00B0F0"/>
        </w:rPr>
        <w:t>Manhattan Project</w:t>
      </w:r>
      <w:r w:rsidR="000F2CD5">
        <w:rPr>
          <w:i/>
          <w:color w:val="00B0F0"/>
        </w:rPr>
        <w:t xml:space="preserve"> </w:t>
      </w:r>
      <w:r w:rsidR="000F2CD5">
        <w:rPr>
          <w:color w:val="00B0F0"/>
        </w:rPr>
        <w:t xml:space="preserve">in </w:t>
      </w:r>
      <w:r w:rsidR="000F2CD5">
        <w:rPr>
          <w:i/>
          <w:color w:val="00B0F0"/>
        </w:rPr>
        <w:t>TK</w:t>
      </w:r>
      <w:r w:rsidRPr="002A2B5B">
        <w:rPr>
          <w:i/>
          <w:color w:val="00B0F0"/>
        </w:rPr>
        <w:t>.</w:t>
      </w:r>
    </w:p>
    <w:p w14:paraId="58D0872E" w14:textId="77777777" w:rsidR="0021345D" w:rsidRPr="00431BBC" w:rsidRDefault="0021345D" w:rsidP="006C48DC">
      <w:pPr>
        <w:numPr>
          <w:ilvl w:val="12"/>
          <w:numId w:val="0"/>
        </w:numPr>
        <w:shd w:val="clear" w:color="auto" w:fill="BFBFBF"/>
        <w:ind w:left="360"/>
      </w:pPr>
      <w:r w:rsidRPr="00431BBC">
        <w:rPr>
          <w:b/>
        </w:rPr>
        <w:t xml:space="preserve">Design Note: </w:t>
      </w:r>
      <w:r w:rsidR="00CC654E" w:rsidRPr="00431BBC">
        <w:t xml:space="preserve">In standalone </w:t>
      </w:r>
      <w:r w:rsidR="00CC654E" w:rsidRPr="000F2CD5">
        <w:rPr>
          <w:i/>
        </w:rPr>
        <w:t>TK</w:t>
      </w:r>
      <w:r w:rsidR="00CC654E" w:rsidRPr="00431BBC">
        <w:t>, this Allied penalty r</w:t>
      </w:r>
      <w:r w:rsidRPr="00431BBC">
        <w:t>epresents the cost of diverting forces from the Pacific to Europe.</w:t>
      </w:r>
    </w:p>
    <w:p w14:paraId="52DECFEB" w14:textId="44CA1C26" w:rsidR="0021345D" w:rsidRPr="00431BBC" w:rsidRDefault="0021345D" w:rsidP="006C48DC">
      <w:pPr>
        <w:numPr>
          <w:ilvl w:val="12"/>
          <w:numId w:val="0"/>
        </w:numPr>
        <w:shd w:val="clear" w:color="auto" w:fill="BFBFBF"/>
        <w:ind w:left="360"/>
      </w:pPr>
      <w:r w:rsidRPr="00431BBC">
        <w:rPr>
          <w:b/>
        </w:rPr>
        <w:t xml:space="preserve">Clarification: </w:t>
      </w:r>
      <w:r w:rsidRPr="00431BBC">
        <w:t xml:space="preserve">Note the Axis faction does not earn any VPs for </w:t>
      </w:r>
      <w:r w:rsidR="000F2CD5">
        <w:t>an</w:t>
      </w:r>
      <w:r w:rsidRPr="00431BBC">
        <w:t xml:space="preserve"> SS Europa </w:t>
      </w:r>
      <w:r w:rsidR="002A2B5B">
        <w:t xml:space="preserve">or Hakko Ichiu </w:t>
      </w:r>
      <w:r w:rsidRPr="00431BBC">
        <w:t xml:space="preserve">marker on </w:t>
      </w:r>
      <w:r w:rsidR="000F2CD5">
        <w:t>a</w:t>
      </w:r>
      <w:r w:rsidRPr="00431BBC">
        <w:t xml:space="preserve"> VP Track.</w:t>
      </w:r>
    </w:p>
    <w:p w14:paraId="48DB4CE7" w14:textId="59472D4D" w:rsidR="0021345D" w:rsidRPr="00871272" w:rsidRDefault="0021345D" w:rsidP="006C48DC">
      <w:pPr>
        <w:numPr>
          <w:ilvl w:val="12"/>
          <w:numId w:val="0"/>
        </w:numPr>
      </w:pPr>
      <w:r w:rsidRPr="00871272">
        <w:t>The Allied factions collectively earn 1 VP for each VP in the box containing the Allied Crusade</w:t>
      </w:r>
      <w:r w:rsidRPr="00871272">
        <w:rPr>
          <w:i/>
        </w:rPr>
        <w:t xml:space="preserve"> </w:t>
      </w:r>
      <w:r w:rsidRPr="00871272">
        <w:t xml:space="preserve">marker on </w:t>
      </w:r>
      <w:r w:rsidR="000F2CD5">
        <w:t>a</w:t>
      </w:r>
      <w:r w:rsidRPr="00871272">
        <w:t xml:space="preserve"> VP Track.</w:t>
      </w:r>
    </w:p>
    <w:p w14:paraId="20220E4A" w14:textId="77777777" w:rsidR="00FA4A6C" w:rsidRPr="00871272" w:rsidRDefault="00FA4A6C" w:rsidP="006C48DC">
      <w:pPr>
        <w:numPr>
          <w:ilvl w:val="12"/>
          <w:numId w:val="0"/>
        </w:numPr>
      </w:pPr>
      <w:r w:rsidRPr="00871272">
        <w:t>The side with the most VPs wins. If the VP scores are tied at the end of the game, the Axis faction wins.</w:t>
      </w:r>
    </w:p>
    <w:p w14:paraId="7A2F57F5" w14:textId="77777777" w:rsidR="000F2CD5" w:rsidRDefault="0021345D" w:rsidP="006C48DC">
      <w:pPr>
        <w:numPr>
          <w:ilvl w:val="12"/>
          <w:numId w:val="0"/>
        </w:numPr>
        <w:shd w:val="clear" w:color="auto" w:fill="BFBFBF"/>
        <w:ind w:left="360"/>
      </w:pPr>
      <w:r w:rsidRPr="00431BBC">
        <w:rPr>
          <w:b/>
        </w:rPr>
        <w:t xml:space="preserve">Clarification: </w:t>
      </w:r>
      <w:r w:rsidRPr="00431BBC">
        <w:t xml:space="preserve">Note that </w:t>
      </w:r>
      <w:r w:rsidR="00A74B98">
        <w:t>an</w:t>
      </w:r>
      <w:r w:rsidRPr="00431BBC">
        <w:t xml:space="preserve"> Axis Tide </w:t>
      </w:r>
      <w:r w:rsidR="00A74B98">
        <w:t xml:space="preserve">marker </w:t>
      </w:r>
      <w:r w:rsidRPr="00431BBC">
        <w:t xml:space="preserve">and </w:t>
      </w:r>
      <w:r w:rsidR="00A74B98">
        <w:t xml:space="preserve">an </w:t>
      </w:r>
      <w:r w:rsidRPr="00431BBC">
        <w:t>Allied Crusade marker can</w:t>
      </w:r>
      <w:r w:rsidR="00431BBC">
        <w:t>’</w:t>
      </w:r>
      <w:r w:rsidRPr="00431BBC">
        <w:t>t b</w:t>
      </w:r>
      <w:r w:rsidR="00A74B98">
        <w:t>oth b</w:t>
      </w:r>
      <w:r w:rsidRPr="00431BBC">
        <w:t xml:space="preserve">e on </w:t>
      </w:r>
      <w:r w:rsidR="00A74B98">
        <w:t>a</w:t>
      </w:r>
      <w:r w:rsidRPr="00431BBC">
        <w:t xml:space="preserve"> VP Track at the same time. Most games will come down to whether the Allied factions can score more Allied Crusade VPs than the Axis has No Retreat VPs.</w:t>
      </w:r>
      <w:r w:rsidR="00CC654E" w:rsidRPr="00431BBC">
        <w:t xml:space="preserve"> </w:t>
      </w:r>
    </w:p>
    <w:p w14:paraId="3D21756B" w14:textId="47253A03" w:rsidR="002A2B5B" w:rsidRDefault="00CC654E" w:rsidP="006C48DC">
      <w:pPr>
        <w:numPr>
          <w:ilvl w:val="12"/>
          <w:numId w:val="0"/>
        </w:numPr>
        <w:shd w:val="clear" w:color="auto" w:fill="BFBFBF"/>
        <w:ind w:left="360"/>
        <w:rPr>
          <w:i/>
        </w:rPr>
      </w:pPr>
      <w:r w:rsidRPr="00431BBC">
        <w:t xml:space="preserve">Historically, the final score </w:t>
      </w:r>
      <w:r w:rsidR="00431BBC">
        <w:t xml:space="preserve">in </w:t>
      </w:r>
      <w:r w:rsidR="00431BBC" w:rsidRPr="002A2B5B">
        <w:rPr>
          <w:i/>
        </w:rPr>
        <w:t>TK</w:t>
      </w:r>
      <w:r w:rsidR="00431BBC">
        <w:t xml:space="preserve"> </w:t>
      </w:r>
      <w:r w:rsidRPr="00431BBC">
        <w:t>was 4 to 2 in favor of the Allies – Allied Crusade 4 vs. No Retreat 2.</w:t>
      </w:r>
      <w:r w:rsidR="002A2B5B">
        <w:t xml:space="preserve"> The final score in </w:t>
      </w:r>
      <w:r w:rsidR="002A2B5B">
        <w:rPr>
          <w:i/>
        </w:rPr>
        <w:t xml:space="preserve">DS </w:t>
      </w:r>
      <w:r w:rsidR="002A2B5B">
        <w:t>was a tie</w:t>
      </w:r>
      <w:r w:rsidR="00457C68">
        <w:t>:</w:t>
      </w:r>
      <w:r w:rsidR="002A2B5B">
        <w:t xml:space="preserve"> Allied Crusade 2 vs. Japanese Mandate 2. So the Allies “won” in </w:t>
      </w:r>
      <w:r w:rsidR="002A2B5B">
        <w:rPr>
          <w:i/>
        </w:rPr>
        <w:t xml:space="preserve">TK </w:t>
      </w:r>
      <w:r w:rsidR="002A2B5B">
        <w:t xml:space="preserve">but </w:t>
      </w:r>
      <w:r w:rsidR="00457C68">
        <w:t>“</w:t>
      </w:r>
      <w:r w:rsidR="002A2B5B">
        <w:t>lost</w:t>
      </w:r>
      <w:r w:rsidR="00457C68">
        <w:t>”</w:t>
      </w:r>
      <w:r w:rsidR="002A2B5B">
        <w:t xml:space="preserve"> in </w:t>
      </w:r>
      <w:r w:rsidR="002A2B5B">
        <w:rPr>
          <w:i/>
        </w:rPr>
        <w:t xml:space="preserve">DS. </w:t>
      </w:r>
    </w:p>
    <w:p w14:paraId="558AF497" w14:textId="7A70349A" w:rsidR="0021345D" w:rsidRDefault="002A2B5B" w:rsidP="006C48DC">
      <w:pPr>
        <w:numPr>
          <w:ilvl w:val="12"/>
          <w:numId w:val="0"/>
        </w:numPr>
        <w:shd w:val="clear" w:color="auto" w:fill="BFBFBF"/>
        <w:ind w:left="360"/>
      </w:pPr>
      <w:r>
        <w:rPr>
          <w:b/>
        </w:rPr>
        <w:t xml:space="preserve">Design Note: </w:t>
      </w:r>
      <w:r w:rsidR="000F2CD5">
        <w:t>Just so we’re</w:t>
      </w:r>
      <w:r>
        <w:t xml:space="preserve"> clear</w:t>
      </w:r>
      <w:r w:rsidR="000F2CD5">
        <w:t xml:space="preserve"> about this:</w:t>
      </w:r>
      <w:r>
        <w:t xml:space="preserve"> winning the “game” is </w:t>
      </w:r>
      <w:r>
        <w:rPr>
          <w:i/>
        </w:rPr>
        <w:t xml:space="preserve">not </w:t>
      </w:r>
      <w:r>
        <w:t xml:space="preserve">the same thing as winning the “war.” Yes, the Allies won the </w:t>
      </w:r>
      <w:r w:rsidRPr="00457C68">
        <w:rPr>
          <w:i/>
        </w:rPr>
        <w:t>war</w:t>
      </w:r>
      <w:r>
        <w:t xml:space="preserve"> in the Pacific – but in game terms, they didn’t do “enough” to </w:t>
      </w:r>
      <w:r w:rsidR="00457C68">
        <w:t>claim victory for our purposes.</w:t>
      </w:r>
    </w:p>
    <w:p w14:paraId="0F02DF95" w14:textId="76881DA4" w:rsidR="00A74B98" w:rsidRPr="002A2B5B" w:rsidRDefault="00A74B98" w:rsidP="006C48DC">
      <w:pPr>
        <w:numPr>
          <w:ilvl w:val="12"/>
          <w:numId w:val="0"/>
        </w:numPr>
        <w:shd w:val="clear" w:color="auto" w:fill="BFBFBF"/>
        <w:ind w:left="360"/>
      </w:pPr>
      <w:r w:rsidRPr="00431BBC">
        <w:t xml:space="preserve">No provision has been made for determining individual Allied victory levels. The two Allied players in a three-player game share the credit for an Allied victory </w:t>
      </w:r>
      <w:r>
        <w:t>or</w:t>
      </w:r>
      <w:r w:rsidRPr="00431BBC">
        <w:t xml:space="preserve"> the blame for an Allied defeat. The time spent after the game arguing about who did what is known as “The Cold War.”</w:t>
      </w:r>
    </w:p>
    <w:p w14:paraId="4ED6182D" w14:textId="77777777" w:rsidR="00774FFF" w:rsidRPr="00871272" w:rsidRDefault="00774FFF" w:rsidP="006C48DC">
      <w:pPr>
        <w:pStyle w:val="Heading3"/>
      </w:pPr>
      <w:bookmarkStart w:id="73" w:name="_Toc152889824"/>
      <w:bookmarkStart w:id="74" w:name="_Toc96171022"/>
      <w:bookmarkEnd w:id="71"/>
      <w:bookmarkEnd w:id="72"/>
      <w:r w:rsidRPr="00871272">
        <w:t>©0.4 Combined Game Victory</w:t>
      </w:r>
      <w:bookmarkEnd w:id="73"/>
      <w:bookmarkEnd w:id="74"/>
    </w:p>
    <w:p w14:paraId="11450634" w14:textId="11BD0391" w:rsidR="00457C68" w:rsidRPr="00431BBC" w:rsidRDefault="00457C68" w:rsidP="006C48DC">
      <w:pPr>
        <w:numPr>
          <w:ilvl w:val="12"/>
          <w:numId w:val="0"/>
        </w:numPr>
      </w:pPr>
      <w:r w:rsidRPr="00431BBC">
        <w:t xml:space="preserve">The </w:t>
      </w:r>
      <w:r w:rsidRPr="00431BBC">
        <w:rPr>
          <w:i/>
        </w:rPr>
        <w:t xml:space="preserve">AE </w:t>
      </w:r>
      <w:r w:rsidRPr="00431BBC">
        <w:t xml:space="preserve">combined game ends with an Axis win if an Axis faction scores an Automatic Victory </w:t>
      </w:r>
      <w:r w:rsidR="000F2CD5">
        <w:t xml:space="preserve">(0.2) </w:t>
      </w:r>
      <w:r w:rsidRPr="00431BBC">
        <w:t xml:space="preserve">on </w:t>
      </w:r>
      <w:r w:rsidRPr="000F2CD5">
        <w:rPr>
          <w:b/>
        </w:rPr>
        <w:t xml:space="preserve">either </w:t>
      </w:r>
      <w:r w:rsidRPr="00431BBC">
        <w:t xml:space="preserve">map. The Allied factions win if they score an Automatic Victory on </w:t>
      </w:r>
      <w:r w:rsidRPr="000F2CD5">
        <w:rPr>
          <w:b/>
        </w:rPr>
        <w:t>both</w:t>
      </w:r>
      <w:r w:rsidRPr="00431BBC">
        <w:t xml:space="preserve"> maps.</w:t>
      </w:r>
    </w:p>
    <w:p w14:paraId="377C1425" w14:textId="3AB95769" w:rsidR="00B04CC0" w:rsidRPr="00871272" w:rsidRDefault="00B04CC0" w:rsidP="006C48DC">
      <w:pPr>
        <w:numPr>
          <w:ilvl w:val="12"/>
          <w:numId w:val="0"/>
        </w:numPr>
      </w:pPr>
      <w:r w:rsidRPr="00871272">
        <w:t xml:space="preserve">Otherwise, play both </w:t>
      </w:r>
      <w:r w:rsidRPr="00457C68">
        <w:rPr>
          <w:i/>
        </w:rPr>
        <w:t>TK</w:t>
      </w:r>
      <w:r w:rsidRPr="00871272">
        <w:rPr>
          <w:i/>
        </w:rPr>
        <w:t xml:space="preserve"> </w:t>
      </w:r>
      <w:r w:rsidRPr="00871272">
        <w:t xml:space="preserve">and </w:t>
      </w:r>
      <w:r w:rsidRPr="00457C68">
        <w:rPr>
          <w:i/>
        </w:rPr>
        <w:t>DS</w:t>
      </w:r>
      <w:r w:rsidRPr="00431BBC">
        <w:t xml:space="preserve"> </w:t>
      </w:r>
      <w:r w:rsidRPr="00871272">
        <w:t xml:space="preserve">to conclusion. </w:t>
      </w:r>
      <w:r w:rsidR="00457C68">
        <w:t>T</w:t>
      </w:r>
      <w:r w:rsidR="00457C68" w:rsidRPr="00871272">
        <w:t xml:space="preserve">he </w:t>
      </w:r>
      <w:r w:rsidR="000F2CD5">
        <w:t xml:space="preserve">combined </w:t>
      </w:r>
      <w:r w:rsidR="00457C68" w:rsidRPr="00871272">
        <w:t xml:space="preserve">game does not end until both the V-E </w:t>
      </w:r>
      <w:r w:rsidR="00457C68" w:rsidRPr="00871272">
        <w:rPr>
          <w:i/>
        </w:rPr>
        <w:t xml:space="preserve">and </w:t>
      </w:r>
      <w:r w:rsidR="00457C68" w:rsidRPr="00871272">
        <w:t xml:space="preserve">V-J Day markers are </w:t>
      </w:r>
      <w:r w:rsidR="00457C68">
        <w:t xml:space="preserve">permanently </w:t>
      </w:r>
      <w:r w:rsidR="00457C68" w:rsidRPr="00871272">
        <w:t>removed from the Turn Track</w:t>
      </w:r>
      <w:r w:rsidR="000F2CD5">
        <w:t>s</w:t>
      </w:r>
      <w:r w:rsidR="00457C68" w:rsidRPr="00871272">
        <w:t>.</w:t>
      </w:r>
      <w:r w:rsidR="00457C68">
        <w:t xml:space="preserve"> </w:t>
      </w:r>
      <w:r w:rsidRPr="00871272">
        <w:t xml:space="preserve">Play </w:t>
      </w:r>
      <w:r w:rsidR="000F2CD5">
        <w:t xml:space="preserve">does </w:t>
      </w:r>
      <w:r w:rsidRPr="000F2CD5">
        <w:rPr>
          <w:b/>
        </w:rPr>
        <w:t>stop</w:t>
      </w:r>
      <w:r w:rsidRPr="00871272">
        <w:t xml:space="preserve"> on a map </w:t>
      </w:r>
      <w:r w:rsidR="000F2CD5">
        <w:t>if</w:t>
      </w:r>
      <w:r w:rsidRPr="00871272">
        <w:t xml:space="preserve"> </w:t>
      </w:r>
      <w:r w:rsidR="000F2CD5">
        <w:t>the</w:t>
      </w:r>
      <w:r w:rsidRPr="00871272">
        <w:t xml:space="preserve"> V-E Day or V-J Day marker is no longer on its Turn Track while Total War is in effect.</w:t>
      </w:r>
    </w:p>
    <w:p w14:paraId="2E1DA370" w14:textId="22CDE6DE" w:rsidR="00C103E6" w:rsidRPr="00431BBC" w:rsidRDefault="00D178CB" w:rsidP="006C48DC">
      <w:pPr>
        <w:numPr>
          <w:ilvl w:val="12"/>
          <w:numId w:val="0"/>
        </w:numPr>
        <w:shd w:val="clear" w:color="auto" w:fill="BFBFBF"/>
        <w:ind w:left="360"/>
      </w:pPr>
      <w:r w:rsidRPr="00431BBC">
        <w:rPr>
          <w:b/>
        </w:rPr>
        <w:t>©</w:t>
      </w:r>
      <w:r w:rsidR="009E4DF2" w:rsidRPr="00431BBC">
        <w:rPr>
          <w:b/>
        </w:rPr>
        <w:t xml:space="preserve">Example: </w:t>
      </w:r>
      <w:r w:rsidR="00C103E6" w:rsidRPr="00431BBC">
        <w:t xml:space="preserve">The V-E Day marker is removed </w:t>
      </w:r>
      <w:r w:rsidR="00457C68">
        <w:t xml:space="preserve">for good </w:t>
      </w:r>
      <w:r w:rsidR="00C103E6" w:rsidRPr="00431BBC">
        <w:t xml:space="preserve">from the </w:t>
      </w:r>
      <w:r w:rsidR="00C103E6" w:rsidRPr="00457C68">
        <w:rPr>
          <w:i/>
        </w:rPr>
        <w:t>TK</w:t>
      </w:r>
      <w:r w:rsidR="00C103E6" w:rsidRPr="00431BBC">
        <w:t xml:space="preserve"> map in the May-June 1945 turn, but the war is still going in the Pacific. All play stops on the </w:t>
      </w:r>
      <w:r w:rsidR="00C103E6" w:rsidRPr="00457C68">
        <w:rPr>
          <w:i/>
        </w:rPr>
        <w:t>TK</w:t>
      </w:r>
      <w:r w:rsidR="00C103E6" w:rsidRPr="00431BBC">
        <w:t xml:space="preserve"> map – the Allies cannot send</w:t>
      </w:r>
      <w:r w:rsidR="000F2CD5">
        <w:t xml:space="preserve"> any more </w:t>
      </w:r>
      <w:r w:rsidR="00C103E6" w:rsidRPr="00431BBC">
        <w:t xml:space="preserve">stuff </w:t>
      </w:r>
      <w:r w:rsidR="002538C3" w:rsidRPr="00431BBC">
        <w:t xml:space="preserve">from that map </w:t>
      </w:r>
      <w:r w:rsidR="00C103E6" w:rsidRPr="00431BBC">
        <w:t>to the Pacific.</w:t>
      </w:r>
    </w:p>
    <w:p w14:paraId="4213CAEA" w14:textId="7F153286" w:rsidR="007C16BD" w:rsidRPr="00871272" w:rsidRDefault="005C093A" w:rsidP="006C48DC">
      <w:pPr>
        <w:numPr>
          <w:ilvl w:val="12"/>
          <w:numId w:val="0"/>
        </w:numPr>
      </w:pPr>
      <w:r w:rsidRPr="00871272">
        <w:t xml:space="preserve">At the end of </w:t>
      </w:r>
      <w:r w:rsidR="00C34F15" w:rsidRPr="00871272">
        <w:t>the</w:t>
      </w:r>
      <w:r w:rsidRPr="00871272">
        <w:t xml:space="preserve"> game, </w:t>
      </w:r>
      <w:r w:rsidR="00C103E6" w:rsidRPr="00871272">
        <w:t xml:space="preserve">determine </w:t>
      </w:r>
      <w:r w:rsidR="007C16BD" w:rsidRPr="00871272">
        <w:t>the</w:t>
      </w:r>
      <w:r w:rsidR="00C103E6" w:rsidRPr="00871272">
        <w:t xml:space="preserve"> Final Strategic Value </w:t>
      </w:r>
      <w:r w:rsidR="007C16BD" w:rsidRPr="00871272">
        <w:t xml:space="preserve">(0.3) on </w:t>
      </w:r>
      <w:r w:rsidR="00C34F15" w:rsidRPr="00871272">
        <w:t>each</w:t>
      </w:r>
      <w:r w:rsidR="007C16BD" w:rsidRPr="00871272">
        <w:t xml:space="preserve"> map</w:t>
      </w:r>
      <w:r w:rsidR="00C103E6" w:rsidRPr="00871272">
        <w:t>.</w:t>
      </w:r>
      <w:r w:rsidR="00CC654E" w:rsidRPr="00871272">
        <w:t xml:space="preserve"> T</w:t>
      </w:r>
      <w:r w:rsidRPr="00871272">
        <w:t xml:space="preserve">he Axis factions </w:t>
      </w:r>
      <w:r w:rsidR="00CC654E" w:rsidRPr="00871272">
        <w:t xml:space="preserve">add their VP scores on the </w:t>
      </w:r>
      <w:r w:rsidR="00CC654E" w:rsidRPr="00457C68">
        <w:rPr>
          <w:i/>
        </w:rPr>
        <w:t>TK</w:t>
      </w:r>
      <w:r w:rsidR="00CC654E" w:rsidRPr="00871272">
        <w:rPr>
          <w:i/>
        </w:rPr>
        <w:t xml:space="preserve"> </w:t>
      </w:r>
      <w:r w:rsidR="00CC654E" w:rsidRPr="00871272">
        <w:t xml:space="preserve">and </w:t>
      </w:r>
      <w:r w:rsidR="00CC654E" w:rsidRPr="00457C68">
        <w:rPr>
          <w:i/>
        </w:rPr>
        <w:t>DS</w:t>
      </w:r>
      <w:r w:rsidR="00CC654E" w:rsidRPr="00871272">
        <w:rPr>
          <w:i/>
        </w:rPr>
        <w:t xml:space="preserve"> </w:t>
      </w:r>
      <w:r w:rsidR="00CC654E" w:rsidRPr="00871272">
        <w:t xml:space="preserve">maps to </w:t>
      </w:r>
      <w:r w:rsidR="007C16BD" w:rsidRPr="00871272">
        <w:t>determine</w:t>
      </w:r>
      <w:r w:rsidRPr="00871272">
        <w:t xml:space="preserve"> </w:t>
      </w:r>
      <w:r w:rsidR="00C103E6" w:rsidRPr="00871272">
        <w:t xml:space="preserve">their </w:t>
      </w:r>
      <w:r w:rsidR="007C16BD" w:rsidRPr="00871272">
        <w:t xml:space="preserve">combined </w:t>
      </w:r>
      <w:r w:rsidR="00C103E6" w:rsidRPr="00871272">
        <w:t>VP score</w:t>
      </w:r>
      <w:r w:rsidR="00CC654E" w:rsidRPr="00871272">
        <w:t xml:space="preserve">. </w:t>
      </w:r>
      <w:r w:rsidR="00C0644F" w:rsidRPr="00871272">
        <w:t xml:space="preserve">Add any </w:t>
      </w:r>
      <w:r w:rsidR="00C0644F" w:rsidRPr="00431BBC">
        <w:rPr>
          <w:b/>
        </w:rPr>
        <w:t>Bonus VPs</w:t>
      </w:r>
      <w:r w:rsidR="00C0644F" w:rsidRPr="00871272">
        <w:t xml:space="preserve"> earned for placing the V-E or V-J Day marker back on the Turn Track </w:t>
      </w:r>
      <w:r w:rsidR="002538C3" w:rsidRPr="00871272">
        <w:t xml:space="preserve">and extending </w:t>
      </w:r>
      <w:r w:rsidR="00301B21" w:rsidRPr="00871272">
        <w:t>play on a map</w:t>
      </w:r>
      <w:r w:rsidR="002538C3" w:rsidRPr="00871272">
        <w:t xml:space="preserve"> </w:t>
      </w:r>
      <w:r w:rsidR="00C0644F" w:rsidRPr="000F2CD5">
        <w:t>(</w:t>
      </w:r>
      <w:r w:rsidR="0003036A" w:rsidRPr="00364B2F">
        <w:rPr>
          <w:color w:val="00B0F0"/>
        </w:rPr>
        <w:t>1</w:t>
      </w:r>
      <w:r w:rsidR="000F2CD5" w:rsidRPr="00364B2F">
        <w:rPr>
          <w:color w:val="00B0F0"/>
        </w:rPr>
        <w:t>8</w:t>
      </w:r>
      <w:r w:rsidR="0003036A" w:rsidRPr="00364B2F">
        <w:rPr>
          <w:color w:val="00B0F0"/>
        </w:rPr>
        <w:t>.</w:t>
      </w:r>
      <w:r w:rsidR="002A0BA7" w:rsidRPr="00364B2F">
        <w:rPr>
          <w:color w:val="00B0F0"/>
        </w:rPr>
        <w:t>3</w:t>
      </w:r>
      <w:r w:rsidR="00AE1602">
        <w:rPr>
          <w:color w:val="00B0F0"/>
        </w:rPr>
        <w:t>9</w:t>
      </w:r>
      <w:r w:rsidR="000F2CD5" w:rsidRPr="000F2CD5">
        <w:t xml:space="preserve">, </w:t>
      </w:r>
      <w:r w:rsidR="000F2CD5" w:rsidRPr="00473485">
        <w:rPr>
          <w:color w:val="FF0000"/>
        </w:rPr>
        <w:t>36.45</w:t>
      </w:r>
      <w:r w:rsidR="00C0644F" w:rsidRPr="000F2CD5">
        <w:t>)</w:t>
      </w:r>
      <w:r w:rsidR="00C0644F" w:rsidRPr="00871272">
        <w:t>.</w:t>
      </w:r>
    </w:p>
    <w:p w14:paraId="0C5C5AF0" w14:textId="52AFD2A9" w:rsidR="007C16BD" w:rsidRPr="00431BBC" w:rsidRDefault="00D178CB" w:rsidP="006C48DC">
      <w:pPr>
        <w:numPr>
          <w:ilvl w:val="12"/>
          <w:numId w:val="0"/>
        </w:numPr>
        <w:shd w:val="clear" w:color="auto" w:fill="BFBFBF"/>
        <w:ind w:left="360"/>
      </w:pPr>
      <w:r w:rsidRPr="00431BBC">
        <w:rPr>
          <w:b/>
        </w:rPr>
        <w:t>©</w:t>
      </w:r>
      <w:r w:rsidR="009E4DF2" w:rsidRPr="00431BBC">
        <w:rPr>
          <w:b/>
        </w:rPr>
        <w:t xml:space="preserve">Clarification: </w:t>
      </w:r>
      <w:r w:rsidR="007C16BD" w:rsidRPr="00431BBC">
        <w:t xml:space="preserve">Do not add any VPs for VP Boxes containing the SS Europa </w:t>
      </w:r>
      <w:r w:rsidR="00457C68">
        <w:t>or Hakko Ichiu</w:t>
      </w:r>
      <w:r w:rsidR="007C16BD" w:rsidRPr="00431BBC">
        <w:t xml:space="preserve"> markers – you don</w:t>
      </w:r>
      <w:r w:rsidR="00431BBC">
        <w:t>’</w:t>
      </w:r>
      <w:r w:rsidR="007C16BD" w:rsidRPr="00431BBC">
        <w:t>t score any VPs for those.</w:t>
      </w:r>
    </w:p>
    <w:p w14:paraId="4E195A31" w14:textId="77777777" w:rsidR="00C103E6" w:rsidRPr="00871272" w:rsidRDefault="00CC654E" w:rsidP="006C48DC">
      <w:pPr>
        <w:numPr>
          <w:ilvl w:val="12"/>
          <w:numId w:val="0"/>
        </w:numPr>
      </w:pPr>
      <w:r w:rsidRPr="00871272">
        <w:t>Likewise, t</w:t>
      </w:r>
      <w:r w:rsidR="00C103E6" w:rsidRPr="00871272">
        <w:t xml:space="preserve">he Allied factions </w:t>
      </w:r>
      <w:r w:rsidRPr="00871272">
        <w:t xml:space="preserve">add their VP scores on the </w:t>
      </w:r>
      <w:r w:rsidRPr="00457C68">
        <w:rPr>
          <w:i/>
        </w:rPr>
        <w:t>TK</w:t>
      </w:r>
      <w:r w:rsidRPr="00431BBC">
        <w:t xml:space="preserve"> and </w:t>
      </w:r>
      <w:r w:rsidRPr="00457C68">
        <w:rPr>
          <w:i/>
        </w:rPr>
        <w:t>DS</w:t>
      </w:r>
      <w:r w:rsidRPr="00871272">
        <w:rPr>
          <w:i/>
        </w:rPr>
        <w:t xml:space="preserve"> </w:t>
      </w:r>
      <w:r w:rsidRPr="00871272">
        <w:t xml:space="preserve">maps to </w:t>
      </w:r>
      <w:r w:rsidR="00C103E6" w:rsidRPr="00871272">
        <w:t>d</w:t>
      </w:r>
      <w:r w:rsidR="007C16BD" w:rsidRPr="00871272">
        <w:t>etermine their combined VP score</w:t>
      </w:r>
      <w:r w:rsidRPr="00871272">
        <w:t>s.</w:t>
      </w:r>
      <w:r w:rsidR="00C103E6" w:rsidRPr="00871272">
        <w:t xml:space="preserve"> </w:t>
      </w:r>
    </w:p>
    <w:p w14:paraId="3DA5DBB3" w14:textId="77777777" w:rsidR="00CC654E" w:rsidRPr="00871272" w:rsidRDefault="00CC654E" w:rsidP="006C48DC">
      <w:pPr>
        <w:numPr>
          <w:ilvl w:val="12"/>
          <w:numId w:val="0"/>
        </w:numPr>
      </w:pPr>
      <w:r w:rsidRPr="00871272">
        <w:t xml:space="preserve">The side with the most VPs wins. If the VP scores are tied at the end of the game, the Axis faction wins. </w:t>
      </w:r>
    </w:p>
    <w:p w14:paraId="1EEA29F6" w14:textId="4A24C5AC" w:rsidR="007C16BD" w:rsidRPr="00431BBC" w:rsidRDefault="00D178CB" w:rsidP="006C48DC">
      <w:pPr>
        <w:numPr>
          <w:ilvl w:val="12"/>
          <w:numId w:val="0"/>
        </w:numPr>
        <w:shd w:val="clear" w:color="auto" w:fill="BFBFBF"/>
        <w:ind w:left="360"/>
      </w:pPr>
      <w:r w:rsidRPr="00431BBC">
        <w:rPr>
          <w:b/>
        </w:rPr>
        <w:lastRenderedPageBreak/>
        <w:t>©</w:t>
      </w:r>
      <w:r w:rsidR="009E4DF2" w:rsidRPr="00431BBC">
        <w:rPr>
          <w:b/>
        </w:rPr>
        <w:t xml:space="preserve">Clarification: </w:t>
      </w:r>
      <w:r w:rsidR="000F2CD5">
        <w:t>T</w:t>
      </w:r>
      <w:r w:rsidR="007C16BD" w:rsidRPr="00431BBC">
        <w:t>he Allied factions cannot earn more than 4 VPs on a map</w:t>
      </w:r>
      <w:r w:rsidR="00480F46" w:rsidRPr="00431BBC">
        <w:t xml:space="preserve">. That means </w:t>
      </w:r>
      <w:r w:rsidR="007C16BD" w:rsidRPr="00431BBC">
        <w:t>you can</w:t>
      </w:r>
      <w:r w:rsidR="00431BBC">
        <w:t>’</w:t>
      </w:r>
      <w:r w:rsidR="007C16BD" w:rsidRPr="00431BBC">
        <w:t xml:space="preserve">t beat up exclusively on </w:t>
      </w:r>
      <w:r w:rsidR="00F953BE" w:rsidRPr="00431BBC">
        <w:t xml:space="preserve">just </w:t>
      </w:r>
      <w:r w:rsidR="007C16BD" w:rsidRPr="00431BBC">
        <w:t>one of the Axis factions and expect to win the game.</w:t>
      </w:r>
    </w:p>
    <w:p w14:paraId="1858843B" w14:textId="5D4631A5" w:rsidR="00774FFF" w:rsidRPr="00431BBC" w:rsidRDefault="00D178CB" w:rsidP="006C48DC">
      <w:pPr>
        <w:numPr>
          <w:ilvl w:val="12"/>
          <w:numId w:val="0"/>
        </w:numPr>
        <w:shd w:val="clear" w:color="auto" w:fill="BFBFBF"/>
        <w:ind w:left="360"/>
      </w:pPr>
      <w:r w:rsidRPr="00431BBC">
        <w:rPr>
          <w:b/>
        </w:rPr>
        <w:t>©</w:t>
      </w:r>
      <w:r w:rsidR="009E4DF2" w:rsidRPr="00431BBC">
        <w:rPr>
          <w:b/>
        </w:rPr>
        <w:t xml:space="preserve">Example: </w:t>
      </w:r>
      <w:r w:rsidR="00221631" w:rsidRPr="00431BBC">
        <w:t>It is Nov/Dec 1945 and the V-J Day marker is removed</w:t>
      </w:r>
      <w:r w:rsidR="000F2CD5">
        <w:t xml:space="preserve"> from the </w:t>
      </w:r>
      <w:r w:rsidR="000F2CD5">
        <w:rPr>
          <w:i/>
        </w:rPr>
        <w:t xml:space="preserve">DS </w:t>
      </w:r>
      <w:r w:rsidR="000F2CD5">
        <w:t>Turn Track</w:t>
      </w:r>
      <w:r w:rsidR="00221631" w:rsidRPr="00431BBC">
        <w:t xml:space="preserve">. Because the V-E Day marker was removed earlier, the game is now over. </w:t>
      </w:r>
      <w:r w:rsidR="007C16BD" w:rsidRPr="00431BBC">
        <w:t xml:space="preserve">On the </w:t>
      </w:r>
      <w:r w:rsidR="007C16BD" w:rsidRPr="000F2CD5">
        <w:rPr>
          <w:i/>
        </w:rPr>
        <w:t>TK</w:t>
      </w:r>
      <w:r w:rsidR="007C16BD" w:rsidRPr="00431BBC">
        <w:t xml:space="preserve"> map, the Axis Tide marker was planted in the 2 VP box, </w:t>
      </w:r>
      <w:r w:rsidR="00C0644F" w:rsidRPr="00431BBC">
        <w:t xml:space="preserve">and the Axis faction earned 1 Bonus VP for returning the V-E Day marker </w:t>
      </w:r>
      <w:r w:rsidR="00301B21" w:rsidRPr="00431BBC">
        <w:t xml:space="preserve">once </w:t>
      </w:r>
      <w:r w:rsidR="00C0644F" w:rsidRPr="00431BBC">
        <w:t>to the Turn Track. When the V-E Day marker was finally removed, the Allied Crusade VP marker was in the 4</w:t>
      </w:r>
      <w:r w:rsidR="007C16BD" w:rsidRPr="00431BBC">
        <w:t xml:space="preserve"> VP box. O</w:t>
      </w:r>
      <w:r w:rsidR="00774FFF" w:rsidRPr="00431BBC">
        <w:t xml:space="preserve">n the </w:t>
      </w:r>
      <w:r w:rsidR="007C16BD" w:rsidRPr="000F2CD5">
        <w:rPr>
          <w:i/>
        </w:rPr>
        <w:t>DS</w:t>
      </w:r>
      <w:r w:rsidR="00774FFF" w:rsidRPr="00431BBC">
        <w:t xml:space="preserve"> map, both the Japanese Mandate and </w:t>
      </w:r>
      <w:r w:rsidR="007C16BD" w:rsidRPr="00431BBC">
        <w:t xml:space="preserve">Allied Crusade </w:t>
      </w:r>
      <w:r w:rsidR="00774FFF" w:rsidRPr="00431BBC">
        <w:t xml:space="preserve">VP markers are in the 2 </w:t>
      </w:r>
      <w:r w:rsidR="002B3C0F" w:rsidRPr="00431BBC">
        <w:t xml:space="preserve">VP </w:t>
      </w:r>
      <w:r w:rsidR="00774FFF" w:rsidRPr="00431BBC">
        <w:t xml:space="preserve">Box on the VP Track. That means the </w:t>
      </w:r>
      <w:r w:rsidR="007C16BD" w:rsidRPr="00431BBC">
        <w:t xml:space="preserve">final score is Allies </w:t>
      </w:r>
      <w:r w:rsidR="00C0644F" w:rsidRPr="00431BBC">
        <w:t>6</w:t>
      </w:r>
      <w:r w:rsidR="007C16BD" w:rsidRPr="00431BBC">
        <w:t xml:space="preserve">, Axis </w:t>
      </w:r>
      <w:r w:rsidR="00C0644F" w:rsidRPr="00431BBC">
        <w:t>5</w:t>
      </w:r>
      <w:r w:rsidR="007C16BD" w:rsidRPr="00431BBC">
        <w:t xml:space="preserve">, so the </w:t>
      </w:r>
      <w:r w:rsidR="00774FFF" w:rsidRPr="00431BBC">
        <w:t xml:space="preserve">Allied factions </w:t>
      </w:r>
      <w:r w:rsidR="007C16BD" w:rsidRPr="00431BBC">
        <w:t>win</w:t>
      </w:r>
      <w:r w:rsidR="00774FFF" w:rsidRPr="00431BBC">
        <w:t>.</w:t>
      </w:r>
      <w:r w:rsidR="00457C68">
        <w:t xml:space="preserve"> This is the historical result.</w:t>
      </w:r>
    </w:p>
    <w:p w14:paraId="16D59850" w14:textId="77777777" w:rsidR="001C560E" w:rsidRPr="00871272" w:rsidRDefault="001C560E" w:rsidP="006C48DC">
      <w:pPr>
        <w:pStyle w:val="Heading2"/>
      </w:pPr>
      <w:bookmarkStart w:id="75" w:name="_Toc96171023"/>
      <w:r w:rsidRPr="00871272">
        <w:t>1. Seasonal Phase</w:t>
      </w:r>
      <w:bookmarkEnd w:id="44"/>
      <w:bookmarkEnd w:id="45"/>
      <w:bookmarkEnd w:id="46"/>
      <w:bookmarkEnd w:id="47"/>
      <w:bookmarkEnd w:id="48"/>
      <w:bookmarkEnd w:id="75"/>
    </w:p>
    <w:p w14:paraId="1B40F67A" w14:textId="77777777" w:rsidR="001C560E" w:rsidRPr="00871272" w:rsidRDefault="001C560E" w:rsidP="006C48DC">
      <w:pPr>
        <w:numPr>
          <w:ilvl w:val="12"/>
          <w:numId w:val="0"/>
        </w:numPr>
        <w:spacing w:after="20"/>
      </w:pPr>
      <w:bookmarkStart w:id="76" w:name="_Toc526087988"/>
      <w:bookmarkStart w:id="77" w:name="_Toc77665"/>
      <w:bookmarkStart w:id="78" w:name="_Toc1490913"/>
      <w:bookmarkStart w:id="79" w:name="_Toc1491005"/>
      <w:bookmarkStart w:id="80" w:name="_Toc1547689"/>
      <w:r w:rsidRPr="00871272">
        <w:rPr>
          <w:b/>
        </w:rPr>
        <w:t xml:space="preserve">Important: </w:t>
      </w:r>
      <w:r w:rsidRPr="00871272">
        <w:t xml:space="preserve">This Phase is performed on </w:t>
      </w:r>
      <w:r w:rsidRPr="00871272">
        <w:rPr>
          <w:u w:val="single"/>
        </w:rPr>
        <w:t>Seasonal Turns</w:t>
      </w:r>
      <w:r w:rsidRPr="00871272">
        <w:t xml:space="preserve"> only.</w:t>
      </w:r>
    </w:p>
    <w:p w14:paraId="263C6FC0" w14:textId="77777777" w:rsidR="001C560E" w:rsidRPr="00871272" w:rsidRDefault="001C560E" w:rsidP="006C48DC">
      <w:pPr>
        <w:pStyle w:val="Heading3"/>
      </w:pPr>
      <w:bookmarkStart w:id="81" w:name="_Toc96171024"/>
      <w:r w:rsidRPr="00871272">
        <w:t>1.1 Option Card Segment</w:t>
      </w:r>
      <w:bookmarkEnd w:id="76"/>
      <w:bookmarkEnd w:id="77"/>
      <w:bookmarkEnd w:id="78"/>
      <w:bookmarkEnd w:id="79"/>
      <w:bookmarkEnd w:id="80"/>
      <w:bookmarkEnd w:id="81"/>
    </w:p>
    <w:p w14:paraId="7797F2E3" w14:textId="14D1F8D9" w:rsidR="001C560E" w:rsidRPr="00871272" w:rsidRDefault="001C560E" w:rsidP="006C48DC">
      <w:pPr>
        <w:numPr>
          <w:ilvl w:val="12"/>
          <w:numId w:val="0"/>
        </w:numPr>
      </w:pPr>
      <w:r w:rsidRPr="00871272">
        <w:t xml:space="preserve">Each player should designate a space on the table for his </w:t>
      </w:r>
      <w:r w:rsidR="006F16B4" w:rsidRPr="00431BBC">
        <w:rPr>
          <w:b/>
        </w:rPr>
        <w:t>Current Card</w:t>
      </w:r>
      <w:r w:rsidRPr="00871272">
        <w:t xml:space="preserve"> (which is face up) and </w:t>
      </w:r>
      <w:r w:rsidR="006F16B4" w:rsidRPr="00431BBC">
        <w:rPr>
          <w:b/>
        </w:rPr>
        <w:t>Pending Card</w:t>
      </w:r>
      <w:r w:rsidRPr="00871272">
        <w:t xml:space="preserve"> (which is face down). It must </w:t>
      </w:r>
      <w:r w:rsidR="00431BBC">
        <w:t xml:space="preserve">always </w:t>
      </w:r>
      <w:r w:rsidRPr="00871272">
        <w:t xml:space="preserve">be clear to players which cards are </w:t>
      </w:r>
      <w:r w:rsidR="006F16B4" w:rsidRPr="00871272">
        <w:t>Current Card</w:t>
      </w:r>
      <w:r w:rsidRPr="00871272">
        <w:t xml:space="preserve">s and which are </w:t>
      </w:r>
      <w:r w:rsidR="006F16B4" w:rsidRPr="00871272">
        <w:t>Pending Card</w:t>
      </w:r>
      <w:r w:rsidRPr="00871272">
        <w:t xml:space="preserve">s. </w:t>
      </w:r>
    </w:p>
    <w:p w14:paraId="1B4DDC03" w14:textId="2FDCA7B6" w:rsidR="001C560E" w:rsidRPr="00871272" w:rsidRDefault="001C560E" w:rsidP="006C48DC">
      <w:pPr>
        <w:numPr>
          <w:ilvl w:val="12"/>
          <w:numId w:val="0"/>
        </w:numPr>
      </w:pPr>
      <w:r w:rsidRPr="00871272">
        <w:t>Players are not allowed to examine another player</w:t>
      </w:r>
      <w:r w:rsidR="00431BBC">
        <w:t>’</w:t>
      </w:r>
      <w:r w:rsidRPr="00871272">
        <w:t>s cards before they have been played. Players may share or withhold information about their own cards with other players at their own discretion.</w:t>
      </w:r>
    </w:p>
    <w:p w14:paraId="14FE2826" w14:textId="77777777" w:rsidR="001C560E" w:rsidRPr="00871272" w:rsidRDefault="001C560E" w:rsidP="006C48DC">
      <w:pPr>
        <w:numPr>
          <w:ilvl w:val="12"/>
          <w:numId w:val="0"/>
        </w:numPr>
      </w:pPr>
      <w:r w:rsidRPr="00871272">
        <w:t>All players are free to examine all discarded cards at any time.</w:t>
      </w:r>
    </w:p>
    <w:p w14:paraId="7556F119" w14:textId="77777777" w:rsidR="00F070BF" w:rsidRPr="00871272" w:rsidRDefault="001B6BE0" w:rsidP="006C48DC">
      <w:pPr>
        <w:numPr>
          <w:ilvl w:val="12"/>
          <w:numId w:val="0"/>
        </w:numPr>
      </w:pPr>
      <w:r w:rsidRPr="00871272">
        <w:t>©</w:t>
      </w:r>
      <w:r w:rsidR="00F070BF" w:rsidRPr="00871272">
        <w:t xml:space="preserve">In </w:t>
      </w:r>
      <w:r w:rsidR="00F070BF" w:rsidRPr="00431BBC">
        <w:t>AE</w:t>
      </w:r>
      <w:r w:rsidR="00F070BF" w:rsidRPr="00871272">
        <w:rPr>
          <w:i/>
        </w:rPr>
        <w:t xml:space="preserve">, </w:t>
      </w:r>
      <w:r w:rsidR="00F070BF" w:rsidRPr="00871272">
        <w:t xml:space="preserve">each faction will have a </w:t>
      </w:r>
      <w:r w:rsidR="006F16B4" w:rsidRPr="00871272">
        <w:t>Current Card</w:t>
      </w:r>
      <w:r w:rsidR="00F070BF" w:rsidRPr="00871272">
        <w:t xml:space="preserve"> and </w:t>
      </w:r>
      <w:r w:rsidR="006F16B4" w:rsidRPr="00871272">
        <w:t>Pending Card</w:t>
      </w:r>
      <w:r w:rsidR="00F070BF" w:rsidRPr="00871272">
        <w:t xml:space="preserve"> on each map. </w:t>
      </w:r>
      <w:r w:rsidR="00F070BF" w:rsidRPr="00457C68">
        <w:rPr>
          <w:i/>
        </w:rPr>
        <w:t>TK</w:t>
      </w:r>
      <w:r w:rsidR="00F070BF" w:rsidRPr="00431BBC">
        <w:t xml:space="preserve"> </w:t>
      </w:r>
      <w:r w:rsidR="00F070BF" w:rsidRPr="00871272">
        <w:t xml:space="preserve">cards are used on the </w:t>
      </w:r>
      <w:r w:rsidR="00F070BF" w:rsidRPr="00457C68">
        <w:rPr>
          <w:i/>
        </w:rPr>
        <w:t>TK</w:t>
      </w:r>
      <w:r w:rsidR="00F070BF" w:rsidRPr="00871272">
        <w:rPr>
          <w:i/>
        </w:rPr>
        <w:t xml:space="preserve"> </w:t>
      </w:r>
      <w:r w:rsidR="00F070BF" w:rsidRPr="00871272">
        <w:t xml:space="preserve">map. </w:t>
      </w:r>
      <w:r w:rsidR="00F070BF" w:rsidRPr="00457C68">
        <w:rPr>
          <w:i/>
        </w:rPr>
        <w:t>DS</w:t>
      </w:r>
      <w:r w:rsidR="00F070BF" w:rsidRPr="00871272">
        <w:rPr>
          <w:i/>
        </w:rPr>
        <w:t xml:space="preserve"> </w:t>
      </w:r>
      <w:r w:rsidR="00F070BF" w:rsidRPr="00871272">
        <w:t xml:space="preserve">cards are used on the </w:t>
      </w:r>
      <w:r w:rsidR="00F070BF" w:rsidRPr="00457C68">
        <w:rPr>
          <w:i/>
        </w:rPr>
        <w:t>DS</w:t>
      </w:r>
      <w:r w:rsidR="00F070BF" w:rsidRPr="00871272">
        <w:rPr>
          <w:i/>
        </w:rPr>
        <w:t xml:space="preserve"> </w:t>
      </w:r>
      <w:r w:rsidR="00F070BF" w:rsidRPr="00871272">
        <w:t xml:space="preserve">map. </w:t>
      </w:r>
    </w:p>
    <w:p w14:paraId="236C4E3C" w14:textId="77777777" w:rsidR="001C560E" w:rsidRPr="00871272" w:rsidRDefault="001C560E" w:rsidP="006C48DC">
      <w:pPr>
        <w:pStyle w:val="Heading4"/>
      </w:pPr>
      <w:bookmarkStart w:id="82" w:name="_Toc96171025"/>
      <w:r w:rsidRPr="00871272">
        <w:t>1.1.1 Option Card Procedure</w:t>
      </w:r>
      <w:bookmarkEnd w:id="82"/>
    </w:p>
    <w:p w14:paraId="0D021AE8" w14:textId="5AC2A556" w:rsidR="001C560E" w:rsidRPr="00871272" w:rsidRDefault="001C560E" w:rsidP="006C48DC">
      <w:pPr>
        <w:numPr>
          <w:ilvl w:val="12"/>
          <w:numId w:val="0"/>
        </w:numPr>
      </w:pPr>
      <w:r w:rsidRPr="00871272">
        <w:rPr>
          <w:b/>
        </w:rPr>
        <w:t>Step 1:</w:t>
      </w:r>
      <w:r w:rsidRPr="00871272">
        <w:t xml:space="preserve"> The phasing faction discards its </w:t>
      </w:r>
      <w:r w:rsidR="006F16B4" w:rsidRPr="00871272">
        <w:t>Current Card</w:t>
      </w:r>
      <w:r w:rsidRPr="00871272">
        <w:t xml:space="preserve">. </w:t>
      </w:r>
      <w:r w:rsidR="00697CE2" w:rsidRPr="00871272">
        <w:t xml:space="preserve">If the card has a </w:t>
      </w:r>
      <w:r w:rsidR="00C27130" w:rsidRPr="00871272">
        <w:t>symbol</w:t>
      </w:r>
      <w:r w:rsidR="00697CE2" w:rsidRPr="00871272">
        <w:t xml:space="preserve"> that indicates it is a </w:t>
      </w:r>
      <w:r w:rsidR="00697CE2" w:rsidRPr="00871272">
        <w:rPr>
          <w:i/>
        </w:rPr>
        <w:t xml:space="preserve">recyclable </w:t>
      </w:r>
      <w:r w:rsidR="00697CE2" w:rsidRPr="00871272">
        <w:t>(</w:t>
      </w:r>
      <w:r w:rsidR="00512106" w:rsidRPr="00E8605F">
        <w:rPr>
          <w:rFonts w:ascii="Tw Cen MT" w:hAnsi="Tw Cen MT"/>
          <w:outline/>
          <w:color w:val="000000"/>
          <w:szCs w:val="18"/>
          <w14:textOutline w14:w="9525" w14:cap="flat" w14:cmpd="sng" w14:algn="ctr">
            <w14:solidFill>
              <w14:srgbClr w14:val="000000"/>
            </w14:solidFill>
            <w14:prstDash w14:val="solid"/>
            <w14:round/>
          </w14:textOutline>
          <w14:textFill>
            <w14:noFill/>
          </w14:textFill>
        </w:rPr>
        <w:sym w:font="Webdings" w:char="F071"/>
      </w:r>
      <w:r w:rsidR="00697CE2" w:rsidRPr="00871272">
        <w:t>) card, it is returned to the faction</w:t>
      </w:r>
      <w:r w:rsidR="00431BBC">
        <w:t>’</w:t>
      </w:r>
      <w:r w:rsidR="00697CE2" w:rsidRPr="00871272">
        <w:t xml:space="preserve">s deck for possible future play. If the card does not have such a </w:t>
      </w:r>
      <w:r w:rsidR="00C27130" w:rsidRPr="00871272">
        <w:t>symbol</w:t>
      </w:r>
      <w:r w:rsidR="00697CE2" w:rsidRPr="00871272">
        <w:t xml:space="preserve">, it is </w:t>
      </w:r>
      <w:r w:rsidRPr="00871272">
        <w:t>set aside and cannot be played again.</w:t>
      </w:r>
    </w:p>
    <w:p w14:paraId="24CEF838" w14:textId="231FE5E6" w:rsidR="001C560E" w:rsidRPr="00871272" w:rsidRDefault="001C560E" w:rsidP="006C48DC">
      <w:pPr>
        <w:numPr>
          <w:ilvl w:val="12"/>
          <w:numId w:val="0"/>
        </w:numPr>
      </w:pPr>
      <w:r w:rsidRPr="00871272">
        <w:rPr>
          <w:b/>
        </w:rPr>
        <w:t>Step 2:</w:t>
      </w:r>
      <w:r w:rsidRPr="00871272">
        <w:t xml:space="preserve"> The phasing faction reveals its </w:t>
      </w:r>
      <w:r w:rsidR="006F16B4" w:rsidRPr="00871272">
        <w:t>Pending Card</w:t>
      </w:r>
      <w:r w:rsidRPr="00871272">
        <w:t xml:space="preserve">. The card is turned face up on the table in view of all players. This option card </w:t>
      </w:r>
      <w:r w:rsidR="007F6EF1" w:rsidRPr="00871272">
        <w:t>becomes</w:t>
      </w:r>
      <w:r w:rsidRPr="00871272">
        <w:t xml:space="preserve"> the faction</w:t>
      </w:r>
      <w:r w:rsidR="00431BBC">
        <w:t>’</w:t>
      </w:r>
      <w:r w:rsidRPr="00871272">
        <w:t xml:space="preserve">s new </w:t>
      </w:r>
      <w:r w:rsidR="006F16B4" w:rsidRPr="00871272">
        <w:t>Current Card</w:t>
      </w:r>
      <w:r w:rsidRPr="00871272">
        <w:t>.</w:t>
      </w:r>
    </w:p>
    <w:p w14:paraId="33155031" w14:textId="63C05420" w:rsidR="001C560E" w:rsidRPr="00871272" w:rsidRDefault="001C560E" w:rsidP="006C48DC">
      <w:r w:rsidRPr="00871272">
        <w:t xml:space="preserve">As this card is revealed, any interned units </w:t>
      </w:r>
      <w:r w:rsidRPr="00051AED">
        <w:t>(</w:t>
      </w:r>
      <w:r w:rsidR="00051AED" w:rsidRPr="00473485">
        <w:rPr>
          <w:color w:val="00B0F0"/>
        </w:rPr>
        <w:t>20</w:t>
      </w:r>
      <w:r w:rsidR="0003036A" w:rsidRPr="00473485">
        <w:rPr>
          <w:color w:val="00B0F0"/>
        </w:rPr>
        <w:t>.</w:t>
      </w:r>
      <w:r w:rsidR="00051AED" w:rsidRPr="00473485">
        <w:rPr>
          <w:color w:val="00B0F0"/>
        </w:rPr>
        <w:t>7</w:t>
      </w:r>
      <w:r w:rsidR="00051AED" w:rsidRPr="00051AED">
        <w:t xml:space="preserve">, </w:t>
      </w:r>
      <w:r w:rsidR="00051AED" w:rsidRPr="00473485">
        <w:rPr>
          <w:color w:val="FF0000"/>
        </w:rPr>
        <w:t>38.7</w:t>
      </w:r>
      <w:r w:rsidRPr="00051AED">
        <w:t>)</w:t>
      </w:r>
      <w:r w:rsidRPr="00871272">
        <w:t xml:space="preserve"> on it are repatriated back to the map as per Placing Replacements (1.</w:t>
      </w:r>
      <w:r w:rsidR="00640338" w:rsidRPr="00871272">
        <w:t>3.4</w:t>
      </w:r>
      <w:r w:rsidRPr="00871272">
        <w:t xml:space="preserve">). </w:t>
      </w:r>
    </w:p>
    <w:p w14:paraId="53B22517" w14:textId="77777777" w:rsidR="001C560E" w:rsidRPr="00871272" w:rsidRDefault="001C560E" w:rsidP="006C48DC">
      <w:r w:rsidRPr="00871272">
        <w:t>After the phasing faction places any repatriated units, it must verify the card played was in compliance with its Option Card Selection Restrictions (1.1.1)</w:t>
      </w:r>
      <w:r w:rsidR="00640338" w:rsidRPr="00871272">
        <w:t xml:space="preserve"> at the time it was selected</w:t>
      </w:r>
      <w:r w:rsidRPr="00871272">
        <w:t xml:space="preserve">. If found with an illegal </w:t>
      </w:r>
      <w:r w:rsidR="006F16B4" w:rsidRPr="00871272">
        <w:t>Current Card</w:t>
      </w:r>
      <w:r w:rsidRPr="00871272">
        <w:t xml:space="preserve">, it must immediately return that card to its </w:t>
      </w:r>
      <w:r w:rsidR="00741FC9" w:rsidRPr="00871272">
        <w:t>deck</w:t>
      </w:r>
      <w:r w:rsidRPr="00871272">
        <w:t xml:space="preserve"> and will </w:t>
      </w:r>
      <w:r w:rsidRPr="00871272">
        <w:rPr>
          <w:i/>
        </w:rPr>
        <w:t>not</w:t>
      </w:r>
      <w:r w:rsidRPr="00871272">
        <w:t xml:space="preserve"> have a </w:t>
      </w:r>
      <w:r w:rsidR="006F16B4" w:rsidRPr="00871272">
        <w:t>Current Card</w:t>
      </w:r>
      <w:r w:rsidRPr="00871272">
        <w:t xml:space="preserve"> this Season. </w:t>
      </w:r>
      <w:r w:rsidRPr="00431BBC">
        <w:rPr>
          <w:b/>
        </w:rPr>
        <w:t>Important:</w:t>
      </w:r>
      <w:r w:rsidRPr="00871272">
        <w:t xml:space="preserve"> This returned card is </w:t>
      </w:r>
      <w:r w:rsidRPr="00871272">
        <w:rPr>
          <w:i/>
        </w:rPr>
        <w:t>not</w:t>
      </w:r>
      <w:r w:rsidRPr="00871272">
        <w:t xml:space="preserve"> considered to be played.</w:t>
      </w:r>
    </w:p>
    <w:p w14:paraId="7445D385" w14:textId="77777777" w:rsidR="001C560E" w:rsidRPr="00871272" w:rsidRDefault="001C560E" w:rsidP="006C48DC">
      <w:r w:rsidRPr="00871272">
        <w:t xml:space="preserve">In addition, if the Axis faction makes an illegal </w:t>
      </w:r>
      <w:r w:rsidR="006F16B4" w:rsidRPr="00871272">
        <w:t>Current Card</w:t>
      </w:r>
      <w:r w:rsidRPr="00871272">
        <w:t xml:space="preserve"> play</w:t>
      </w:r>
      <w:r w:rsidR="0091371E" w:rsidRPr="00871272">
        <w:t xml:space="preserve"> during Pre-War or Limited War</w:t>
      </w:r>
      <w:r w:rsidRPr="00871272">
        <w:t xml:space="preserve">, </w:t>
      </w:r>
      <w:r w:rsidR="0091371E" w:rsidRPr="00871272">
        <w:t xml:space="preserve">either Allied faction </w:t>
      </w:r>
      <w:r w:rsidR="0091371E" w:rsidRPr="00871272">
        <w:rPr>
          <w:i/>
        </w:rPr>
        <w:t>may</w:t>
      </w:r>
      <w:r w:rsidR="0091371E" w:rsidRPr="00871272">
        <w:t xml:space="preserve"> declare that </w:t>
      </w:r>
      <w:r w:rsidRPr="00871272">
        <w:t xml:space="preserve">Total War </w:t>
      </w:r>
      <w:r w:rsidR="0091371E" w:rsidRPr="00871272">
        <w:t>(</w:t>
      </w:r>
      <w:r w:rsidR="0003036A" w:rsidRPr="00871272">
        <w:t>12.</w:t>
      </w:r>
      <w:r w:rsidR="0091371E" w:rsidRPr="00871272">
        <w:t xml:space="preserve">3) </w:t>
      </w:r>
      <w:r w:rsidRPr="00871272">
        <w:t>immediately goes into effect.</w:t>
      </w:r>
    </w:p>
    <w:p w14:paraId="35D0924C" w14:textId="2DF08831" w:rsidR="001C560E" w:rsidRPr="00431BBC" w:rsidRDefault="009E4DF2" w:rsidP="006C48DC">
      <w:pPr>
        <w:pStyle w:val="StyleItalic"/>
        <w:shd w:val="clear" w:color="auto" w:fill="BFBFBF"/>
        <w:ind w:left="360"/>
        <w:rPr>
          <w:i w:val="0"/>
        </w:rPr>
      </w:pPr>
      <w:r w:rsidRPr="00431BBC">
        <w:rPr>
          <w:b/>
          <w:i w:val="0"/>
        </w:rPr>
        <w:t xml:space="preserve">Design Note: </w:t>
      </w:r>
      <w:r w:rsidR="0091371E" w:rsidRPr="00431BBC">
        <w:rPr>
          <w:i w:val="0"/>
        </w:rPr>
        <w:t>T</w:t>
      </w:r>
      <w:r w:rsidR="001C560E" w:rsidRPr="00431BBC">
        <w:rPr>
          <w:i w:val="0"/>
        </w:rPr>
        <w:t>his can be really bad for the Axis</w:t>
      </w:r>
      <w:r w:rsidR="0091371E" w:rsidRPr="00431BBC">
        <w:rPr>
          <w:i w:val="0"/>
        </w:rPr>
        <w:t xml:space="preserve">, so </w:t>
      </w:r>
      <w:r w:rsidR="001C560E" w:rsidRPr="00431BBC">
        <w:rPr>
          <w:i w:val="0"/>
        </w:rPr>
        <w:t xml:space="preserve">if </w:t>
      </w:r>
      <w:r w:rsidR="0091371E" w:rsidRPr="00431BBC">
        <w:rPr>
          <w:i w:val="0"/>
        </w:rPr>
        <w:t>your opponent</w:t>
      </w:r>
      <w:r w:rsidR="001C560E" w:rsidRPr="00431BBC">
        <w:rPr>
          <w:i w:val="0"/>
        </w:rPr>
        <w:t xml:space="preserve"> made an honest mistake, </w:t>
      </w:r>
      <w:r w:rsidRPr="00431BBC">
        <w:rPr>
          <w:i w:val="0"/>
        </w:rPr>
        <w:t xml:space="preserve">the sporting thing to do would be </w:t>
      </w:r>
      <w:r w:rsidR="0091371E" w:rsidRPr="00431BBC">
        <w:rPr>
          <w:i w:val="0"/>
        </w:rPr>
        <w:t xml:space="preserve">to </w:t>
      </w:r>
      <w:r w:rsidRPr="00431BBC">
        <w:rPr>
          <w:i w:val="0"/>
        </w:rPr>
        <w:t>pass on</w:t>
      </w:r>
      <w:r w:rsidR="0091371E" w:rsidRPr="00431BBC">
        <w:rPr>
          <w:i w:val="0"/>
        </w:rPr>
        <w:t xml:space="preserve"> start</w:t>
      </w:r>
      <w:r w:rsidRPr="00431BBC">
        <w:rPr>
          <w:i w:val="0"/>
        </w:rPr>
        <w:t>ing</w:t>
      </w:r>
      <w:r w:rsidR="0091371E" w:rsidRPr="00431BBC">
        <w:rPr>
          <w:i w:val="0"/>
        </w:rPr>
        <w:t xml:space="preserve"> Total War.</w:t>
      </w:r>
      <w:r w:rsidR="001C560E" w:rsidRPr="00431BBC">
        <w:rPr>
          <w:i w:val="0"/>
        </w:rPr>
        <w:t xml:space="preserve"> The intention behind th</w:t>
      </w:r>
      <w:r w:rsidR="007F6EF1" w:rsidRPr="00431BBC">
        <w:rPr>
          <w:i w:val="0"/>
        </w:rPr>
        <w:t>is</w:t>
      </w:r>
      <w:r w:rsidR="001C560E" w:rsidRPr="00431BBC">
        <w:rPr>
          <w:i w:val="0"/>
        </w:rPr>
        <w:t xml:space="preserve"> penalty is to prevent crafty players from selecting illegal cards to extend </w:t>
      </w:r>
      <w:r w:rsidR="0091371E" w:rsidRPr="00431BBC">
        <w:rPr>
          <w:i w:val="0"/>
        </w:rPr>
        <w:t>Limited War</w:t>
      </w:r>
      <w:r w:rsidR="00051AED">
        <w:rPr>
          <w:i w:val="0"/>
        </w:rPr>
        <w:t xml:space="preserve"> indefinitely</w:t>
      </w:r>
      <w:r w:rsidR="001C560E" w:rsidRPr="00431BBC">
        <w:rPr>
          <w:i w:val="0"/>
        </w:rPr>
        <w:t>.</w:t>
      </w:r>
    </w:p>
    <w:p w14:paraId="1D89468D" w14:textId="77777777" w:rsidR="00697CE2" w:rsidRPr="00871272" w:rsidRDefault="00697CE2" w:rsidP="006C48DC">
      <w:pPr>
        <w:numPr>
          <w:ilvl w:val="12"/>
          <w:numId w:val="0"/>
        </w:numPr>
      </w:pPr>
      <w:r w:rsidRPr="00871272">
        <w:t xml:space="preserve">©If the phasing faction </w:t>
      </w:r>
      <w:r w:rsidR="00A327D5">
        <w:t>reveals</w:t>
      </w:r>
      <w:r w:rsidRPr="00871272">
        <w:t xml:space="preserve"> an option card with a © </w:t>
      </w:r>
      <w:r w:rsidR="00C27130" w:rsidRPr="00871272">
        <w:t>symbol</w:t>
      </w:r>
      <w:r w:rsidRPr="00871272">
        <w:t xml:space="preserve">, it must remove the </w:t>
      </w:r>
      <w:r w:rsidRPr="00871272">
        <w:rPr>
          <w:i/>
        </w:rPr>
        <w:t xml:space="preserve">identically named </w:t>
      </w:r>
      <w:r w:rsidRPr="00871272">
        <w:t xml:space="preserve">card found in its other deck. </w:t>
      </w:r>
    </w:p>
    <w:p w14:paraId="36645A01" w14:textId="77777777" w:rsidR="00697CE2" w:rsidRPr="00431BBC" w:rsidRDefault="00697CE2" w:rsidP="006C48DC">
      <w:pPr>
        <w:numPr>
          <w:ilvl w:val="12"/>
          <w:numId w:val="0"/>
        </w:numPr>
        <w:shd w:val="clear" w:color="auto" w:fill="BFBFBF"/>
        <w:ind w:left="360"/>
      </w:pPr>
      <w:r w:rsidRPr="00431BBC">
        <w:rPr>
          <w:b/>
        </w:rPr>
        <w:t>©</w:t>
      </w:r>
      <w:r w:rsidR="009E4DF2" w:rsidRPr="00431BBC">
        <w:rPr>
          <w:b/>
        </w:rPr>
        <w:t xml:space="preserve">Example: </w:t>
      </w:r>
      <w:r w:rsidRPr="00431BBC">
        <w:t xml:space="preserve">If the Soviet faction reveals </w:t>
      </w:r>
      <w:r w:rsidRPr="00457C68">
        <w:rPr>
          <w:i/>
        </w:rPr>
        <w:t>TK</w:t>
      </w:r>
      <w:r w:rsidRPr="00431BBC">
        <w:t xml:space="preserve"> card </w:t>
      </w:r>
      <w:r w:rsidR="00056BFC" w:rsidRPr="00431BBC">
        <w:t>2</w:t>
      </w:r>
      <w:r w:rsidR="00D12661" w:rsidRPr="00431BBC">
        <w:t>6b</w:t>
      </w:r>
      <w:r w:rsidRPr="00431BBC">
        <w:t xml:space="preserve"> </w:t>
      </w:r>
      <w:r w:rsidRPr="00457C68">
        <w:rPr>
          <w:i/>
        </w:rPr>
        <w:t>Siberian Reserves</w:t>
      </w:r>
      <w:r w:rsidR="00056BFC" w:rsidRPr="00457C68">
        <w:rPr>
          <w:i/>
        </w:rPr>
        <w:t xml:space="preserve"> Released</w:t>
      </w:r>
      <w:r w:rsidRPr="00431BBC">
        <w:t xml:space="preserve">, it must remove </w:t>
      </w:r>
      <w:r w:rsidRPr="00457C68">
        <w:rPr>
          <w:i/>
        </w:rPr>
        <w:t>DS</w:t>
      </w:r>
      <w:r w:rsidRPr="00431BBC">
        <w:t xml:space="preserve"> card </w:t>
      </w:r>
      <w:r w:rsidR="00063A19" w:rsidRPr="00431BBC">
        <w:t>11</w:t>
      </w:r>
      <w:r w:rsidRPr="00431BBC">
        <w:t xml:space="preserve">b </w:t>
      </w:r>
      <w:r w:rsidRPr="00457C68">
        <w:rPr>
          <w:i/>
        </w:rPr>
        <w:t>Siberian Reserves</w:t>
      </w:r>
      <w:r w:rsidR="00056BFC" w:rsidRPr="00457C68">
        <w:rPr>
          <w:i/>
        </w:rPr>
        <w:t xml:space="preserve"> Released</w:t>
      </w:r>
      <w:r w:rsidRPr="00431BBC">
        <w:t xml:space="preserve">. </w:t>
      </w:r>
    </w:p>
    <w:p w14:paraId="42DD967B" w14:textId="11F53A90" w:rsidR="00C27130" w:rsidRPr="00871272" w:rsidRDefault="001C560E" w:rsidP="006C48DC">
      <w:pPr>
        <w:numPr>
          <w:ilvl w:val="12"/>
          <w:numId w:val="0"/>
        </w:numPr>
      </w:pPr>
      <w:r w:rsidRPr="00871272">
        <w:rPr>
          <w:b/>
        </w:rPr>
        <w:t xml:space="preserve">Step 3: </w:t>
      </w:r>
      <w:r w:rsidRPr="00871272">
        <w:t>The phasing faction performs a</w:t>
      </w:r>
      <w:r w:rsidR="00051AED">
        <w:t>ll</w:t>
      </w:r>
      <w:r w:rsidRPr="00871272">
        <w:t xml:space="preserve"> actions under </w:t>
      </w:r>
      <w:r w:rsidRPr="00871272">
        <w:rPr>
          <w:i/>
        </w:rPr>
        <w:t>Option Card Segment</w:t>
      </w:r>
      <w:r w:rsidRPr="00871272">
        <w:rPr>
          <w:b/>
        </w:rPr>
        <w:t xml:space="preserve"> </w:t>
      </w:r>
      <w:r w:rsidRPr="00871272">
        <w:t xml:space="preserve">on the </w:t>
      </w:r>
      <w:r w:rsidR="006F16B4" w:rsidRPr="00871272">
        <w:t>Current Card</w:t>
      </w:r>
      <w:r w:rsidR="00051AED">
        <w:t xml:space="preserve"> (1</w:t>
      </w:r>
      <w:r w:rsidR="00C27130" w:rsidRPr="00871272">
        <w:t>.1.2</w:t>
      </w:r>
      <w:r w:rsidR="00051AED">
        <w:t>)</w:t>
      </w:r>
      <w:r w:rsidR="00C27130" w:rsidRPr="00871272">
        <w:t>.</w:t>
      </w:r>
    </w:p>
    <w:p w14:paraId="49E2B66A" w14:textId="70A0CCD4" w:rsidR="008741C1" w:rsidRPr="00871272" w:rsidRDefault="00C27130" w:rsidP="006C48DC">
      <w:pPr>
        <w:numPr>
          <w:ilvl w:val="12"/>
          <w:numId w:val="0"/>
        </w:numPr>
      </w:pPr>
      <w:r w:rsidRPr="00871272">
        <w:rPr>
          <w:b/>
        </w:rPr>
        <w:t xml:space="preserve">Step </w:t>
      </w:r>
      <w:r w:rsidR="00A84C89" w:rsidRPr="00871272">
        <w:rPr>
          <w:b/>
        </w:rPr>
        <w:t>4</w:t>
      </w:r>
      <w:r w:rsidRPr="00871272">
        <w:rPr>
          <w:b/>
        </w:rPr>
        <w:t>:</w:t>
      </w:r>
      <w:r w:rsidRPr="00871272">
        <w:t xml:space="preserve"> The phasing faction select</w:t>
      </w:r>
      <w:r w:rsidR="007F6EF1" w:rsidRPr="00871272">
        <w:t>s</w:t>
      </w:r>
      <w:r w:rsidRPr="00871272">
        <w:t xml:space="preserve"> a </w:t>
      </w:r>
      <w:r w:rsidR="00C1569B" w:rsidRPr="00871272">
        <w:t>Pending C</w:t>
      </w:r>
      <w:r w:rsidRPr="00871272">
        <w:t>ard to play in his next Seasonal Phase</w:t>
      </w:r>
      <w:r w:rsidR="00051AED">
        <w:t xml:space="preserve"> (</w:t>
      </w:r>
      <w:r w:rsidR="008741C1" w:rsidRPr="00871272">
        <w:t>1.1.3</w:t>
      </w:r>
      <w:r w:rsidR="00051AED">
        <w:t>)</w:t>
      </w:r>
      <w:r w:rsidR="008741C1" w:rsidRPr="00871272">
        <w:t>.</w:t>
      </w:r>
    </w:p>
    <w:p w14:paraId="197CD029" w14:textId="77777777" w:rsidR="001C560E" w:rsidRPr="00871272" w:rsidRDefault="001C560E" w:rsidP="006C48DC">
      <w:pPr>
        <w:pStyle w:val="Heading4"/>
      </w:pPr>
      <w:bookmarkStart w:id="83" w:name="_Toc96171026"/>
      <w:bookmarkStart w:id="84" w:name="_Toc526087989"/>
      <w:bookmarkStart w:id="85" w:name="_Toc77666"/>
      <w:bookmarkStart w:id="86" w:name="_Toc1490914"/>
      <w:bookmarkStart w:id="87" w:name="_Toc1491006"/>
      <w:bookmarkStart w:id="88" w:name="_Toc1547690"/>
      <w:r w:rsidRPr="00871272">
        <w:t xml:space="preserve">1.1.2 </w:t>
      </w:r>
      <w:r w:rsidR="00A84C89" w:rsidRPr="00871272">
        <w:t xml:space="preserve">Option Card Segment </w:t>
      </w:r>
      <w:r w:rsidR="006E2D99" w:rsidRPr="00871272">
        <w:t>Actions</w:t>
      </w:r>
      <w:bookmarkEnd w:id="83"/>
      <w:r w:rsidRPr="00871272">
        <w:t xml:space="preserve"> </w:t>
      </w:r>
    </w:p>
    <w:p w14:paraId="644A6B97" w14:textId="39503ED8" w:rsidR="00C1569B" w:rsidRPr="00871272" w:rsidRDefault="00C1569B" w:rsidP="006C48DC">
      <w:pPr>
        <w:numPr>
          <w:ilvl w:val="12"/>
          <w:numId w:val="0"/>
        </w:numPr>
      </w:pPr>
      <w:r w:rsidRPr="00871272">
        <w:t>The phasing faction performs a</w:t>
      </w:r>
      <w:r w:rsidR="00051AED">
        <w:t>ll</w:t>
      </w:r>
      <w:r w:rsidRPr="00871272">
        <w:t xml:space="preserve"> actions under the </w:t>
      </w:r>
      <w:r w:rsidRPr="00871272">
        <w:rPr>
          <w:b/>
        </w:rPr>
        <w:t xml:space="preserve">Option Card Segment </w:t>
      </w:r>
      <w:r w:rsidRPr="00871272">
        <w:t xml:space="preserve">on the Current Option Card in the order </w:t>
      </w:r>
      <w:r w:rsidR="00051AED">
        <w:t xml:space="preserve">they are </w:t>
      </w:r>
      <w:r w:rsidRPr="00871272">
        <w:t xml:space="preserve">listed. </w:t>
      </w:r>
    </w:p>
    <w:p w14:paraId="160E70A0" w14:textId="7128B25F" w:rsidR="00A84C89" w:rsidRPr="00871272" w:rsidRDefault="00A84C89" w:rsidP="006C48DC">
      <w:pPr>
        <w:numPr>
          <w:ilvl w:val="12"/>
          <w:numId w:val="0"/>
        </w:numPr>
        <w:rPr>
          <w:i/>
        </w:rPr>
      </w:pPr>
      <w:r w:rsidRPr="00871272">
        <w:t xml:space="preserve">Some actions may call for removing other option cards. </w:t>
      </w:r>
      <w:r w:rsidR="007F6EF1" w:rsidRPr="00871272">
        <w:t>An</w:t>
      </w:r>
      <w:r w:rsidRPr="00871272">
        <w:t xml:space="preserve"> option card may be played even if </w:t>
      </w:r>
      <w:r w:rsidR="007F6EF1" w:rsidRPr="00871272">
        <w:t>a required</w:t>
      </w:r>
      <w:r w:rsidRPr="00871272">
        <w:t xml:space="preserve"> card</w:t>
      </w:r>
      <w:r w:rsidR="007F6EF1" w:rsidRPr="00871272">
        <w:t xml:space="preserve"> </w:t>
      </w:r>
      <w:r w:rsidRPr="00871272">
        <w:t>ha</w:t>
      </w:r>
      <w:r w:rsidR="007F6EF1" w:rsidRPr="00871272">
        <w:t>s</w:t>
      </w:r>
      <w:r w:rsidRPr="00871272">
        <w:t xml:space="preserve"> already been discarded. However, if a card says to remove a certain type of card (for example, Axis </w:t>
      </w:r>
      <w:r w:rsidRPr="00871272">
        <w:rPr>
          <w:i/>
        </w:rPr>
        <w:t>Production</w:t>
      </w:r>
      <w:r w:rsidRPr="00871272">
        <w:t xml:space="preserve"> </w:t>
      </w:r>
      <w:r w:rsidRPr="00871272">
        <w:rPr>
          <w:i/>
        </w:rPr>
        <w:t xml:space="preserve">Directive </w:t>
      </w:r>
      <w:r w:rsidRPr="00871272">
        <w:t>cards) that exists in both the faction</w:t>
      </w:r>
      <w:r w:rsidR="00431BBC">
        <w:t>’</w:t>
      </w:r>
      <w:r w:rsidRPr="00871272">
        <w:t xml:space="preserve">s </w:t>
      </w:r>
      <w:r w:rsidR="00741FC9" w:rsidRPr="00871272">
        <w:t>deck</w:t>
      </w:r>
      <w:r w:rsidRPr="00871272">
        <w:t xml:space="preserve"> and the discard pile, the faction </w:t>
      </w:r>
      <w:r w:rsidRPr="00871272">
        <w:rPr>
          <w:i/>
        </w:rPr>
        <w:t>must</w:t>
      </w:r>
      <w:r w:rsidRPr="00871272">
        <w:t xml:space="preserve"> remove a card from its </w:t>
      </w:r>
      <w:r w:rsidR="00741FC9" w:rsidRPr="00871272">
        <w:t>deck</w:t>
      </w:r>
      <w:r w:rsidRPr="00871272">
        <w:t>.</w:t>
      </w:r>
    </w:p>
    <w:p w14:paraId="43036BC3" w14:textId="77777777" w:rsidR="00A84C89" w:rsidRPr="00871272" w:rsidRDefault="00A84C89" w:rsidP="006C48DC">
      <w:pPr>
        <w:numPr>
          <w:ilvl w:val="12"/>
          <w:numId w:val="0"/>
        </w:numPr>
      </w:pPr>
      <w:r w:rsidRPr="00871272">
        <w:t xml:space="preserve">Some actions may call for rolling on a table, selecting or activating a country, etc. These actions are all performed, in the order specified, before moving on to the next step. </w:t>
      </w:r>
      <w:r w:rsidRPr="00871272">
        <w:rPr>
          <w:b/>
        </w:rPr>
        <w:t xml:space="preserve">Important: </w:t>
      </w:r>
      <w:r w:rsidRPr="00871272">
        <w:t>If you are rolling on a table, you must add any Political DRMs (</w:t>
      </w:r>
      <w:r w:rsidR="006E2D99" w:rsidRPr="00871272">
        <w:t>1.1.2.1</w:t>
      </w:r>
      <w:r w:rsidRPr="00871272">
        <w:t>) that apply unless the event specifically instructs you otherwise.</w:t>
      </w:r>
    </w:p>
    <w:p w14:paraId="7549F62C" w14:textId="34B99B7A" w:rsidR="00A84C89" w:rsidRPr="00871272" w:rsidRDefault="00A84C89" w:rsidP="006C48DC">
      <w:pPr>
        <w:numPr>
          <w:ilvl w:val="12"/>
          <w:numId w:val="0"/>
        </w:numPr>
      </w:pPr>
      <w:r w:rsidRPr="00871272">
        <w:t xml:space="preserve">Some results on Political Events Tables will direct players to another Political Events Table. If this happens, roll the die again, apply Political DRMs and compare the result to the appropriate table. If directed to yet another Political Event Table, continue rolling (still applying Political DRMs) until </w:t>
      </w:r>
      <w:r w:rsidR="00051AED">
        <w:t>a</w:t>
      </w:r>
      <w:r w:rsidRPr="00871272">
        <w:t xml:space="preserve"> final result is obtained. </w:t>
      </w:r>
    </w:p>
    <w:p w14:paraId="3175EA20" w14:textId="77777777" w:rsidR="00A84C89" w:rsidRPr="00871272" w:rsidRDefault="00A84C89" w:rsidP="006C48DC">
      <w:pPr>
        <w:numPr>
          <w:ilvl w:val="12"/>
          <w:numId w:val="0"/>
        </w:numPr>
      </w:pPr>
      <w:r w:rsidRPr="00871272">
        <w:t>A final result is any result that does not call for rolling on another Table. If the final result is an italicized Political Event, look it up in the appropriate rules section for instructions on how to apply it.</w:t>
      </w:r>
    </w:p>
    <w:p w14:paraId="05C16FE9" w14:textId="77777777" w:rsidR="006B56B7" w:rsidRPr="00871272" w:rsidRDefault="006E2D99" w:rsidP="006C48DC">
      <w:pPr>
        <w:pStyle w:val="Heading5"/>
      </w:pPr>
      <w:r w:rsidRPr="00871272">
        <w:t>1.1.2.1</w:t>
      </w:r>
      <w:r w:rsidR="006B56B7" w:rsidRPr="00871272">
        <w:t xml:space="preserve"> Political DRMs</w:t>
      </w:r>
    </w:p>
    <w:p w14:paraId="68EEEDAC" w14:textId="267C6D68" w:rsidR="006B56B7" w:rsidRPr="00871272" w:rsidRDefault="002A2B5B" w:rsidP="006C48DC">
      <w:pPr>
        <w:numPr>
          <w:ilvl w:val="12"/>
          <w:numId w:val="0"/>
        </w:numPr>
      </w:pPr>
      <w:r>
        <w:t xml:space="preserve">A </w:t>
      </w:r>
      <w:r w:rsidR="006B56B7" w:rsidRPr="00871272">
        <w:t xml:space="preserve">Political DRM must be applied to </w:t>
      </w:r>
      <w:r w:rsidR="006B56B7" w:rsidRPr="00871272">
        <w:rPr>
          <w:i/>
        </w:rPr>
        <w:t>all</w:t>
      </w:r>
      <w:r w:rsidR="006B56B7" w:rsidRPr="00871272">
        <w:t xml:space="preserve"> die rolls made in the </w:t>
      </w:r>
      <w:r w:rsidR="006B56B7" w:rsidRPr="00871272">
        <w:rPr>
          <w:i/>
        </w:rPr>
        <w:t>Option Card Segment</w:t>
      </w:r>
      <w:r w:rsidR="006B56B7" w:rsidRPr="00871272">
        <w:t xml:space="preserve"> and the </w:t>
      </w:r>
      <w:r w:rsidR="006B56B7" w:rsidRPr="00871272">
        <w:rPr>
          <w:i/>
        </w:rPr>
        <w:t>Political Events Segment</w:t>
      </w:r>
      <w:r w:rsidR="006B56B7" w:rsidRPr="00871272">
        <w:t xml:space="preserve"> unless specifically stated otherwise. </w:t>
      </w:r>
      <w:r w:rsidR="00051AED">
        <w:t xml:space="preserve">A </w:t>
      </w:r>
      <w:r w:rsidR="006B56B7" w:rsidRPr="00871272">
        <w:t xml:space="preserve">Political DRM </w:t>
      </w:r>
      <w:r w:rsidR="006B56B7" w:rsidRPr="00871272">
        <w:rPr>
          <w:i/>
        </w:rPr>
        <w:t>cannot</w:t>
      </w:r>
      <w:r w:rsidR="006B56B7" w:rsidRPr="00871272">
        <w:t xml:space="preserve"> be applied to any die rolls made in other Segments, again unless specifically stated otherwise.</w:t>
      </w:r>
    </w:p>
    <w:p w14:paraId="7CE1D23B" w14:textId="36F3A87F" w:rsidR="002A2B5B" w:rsidRDefault="002A2B5B" w:rsidP="006C48DC">
      <w:pPr>
        <w:numPr>
          <w:ilvl w:val="12"/>
          <w:numId w:val="0"/>
        </w:numPr>
      </w:pPr>
      <w:r>
        <w:t>Each map (</w:t>
      </w:r>
      <w:r>
        <w:rPr>
          <w:i/>
        </w:rPr>
        <w:t xml:space="preserve">TK </w:t>
      </w:r>
      <w:r>
        <w:t xml:space="preserve">or </w:t>
      </w:r>
      <w:r>
        <w:rPr>
          <w:i/>
        </w:rPr>
        <w:t xml:space="preserve">DS) </w:t>
      </w:r>
      <w:r>
        <w:t>determines its Political DRM separately.</w:t>
      </w:r>
    </w:p>
    <w:p w14:paraId="3120C9E2" w14:textId="287DCB02" w:rsidR="006B56B7" w:rsidRPr="00871272" w:rsidRDefault="006B56B7" w:rsidP="006C48DC">
      <w:pPr>
        <w:numPr>
          <w:ilvl w:val="12"/>
          <w:numId w:val="0"/>
        </w:numPr>
        <w:spacing w:after="20"/>
      </w:pPr>
      <w:r w:rsidRPr="00871272">
        <w:t xml:space="preserve">Political DRMs are cumulative. </w:t>
      </w:r>
      <w:r w:rsidR="00001881" w:rsidRPr="002A2B5B">
        <w:t>The</w:t>
      </w:r>
      <w:r w:rsidR="00001881" w:rsidRPr="00871272">
        <w:t xml:space="preserve"> </w:t>
      </w:r>
      <w:r w:rsidRPr="00871272">
        <w:t>DRMs are as follows:</w:t>
      </w:r>
    </w:p>
    <w:p w14:paraId="51EDBA3E" w14:textId="701581E9" w:rsidR="006B56B7" w:rsidRPr="00871272" w:rsidRDefault="006B56B7" w:rsidP="006C48DC">
      <w:pPr>
        <w:pStyle w:val="Header"/>
        <w:numPr>
          <w:ilvl w:val="0"/>
          <w:numId w:val="16"/>
        </w:numPr>
        <w:tabs>
          <w:tab w:val="clear" w:pos="360"/>
          <w:tab w:val="clear" w:pos="4320"/>
          <w:tab w:val="clear" w:pos="8640"/>
        </w:tabs>
        <w:spacing w:after="20"/>
        <w:ind w:hanging="180"/>
        <w:rPr>
          <w:color w:val="000000"/>
        </w:rPr>
      </w:pPr>
      <w:r w:rsidRPr="00871272">
        <w:t xml:space="preserve">+1 for each VP in the Box </w:t>
      </w:r>
      <w:r w:rsidRPr="00871272">
        <w:rPr>
          <w:color w:val="000000"/>
        </w:rPr>
        <w:t xml:space="preserve">containing the VP marker if it reads </w:t>
      </w:r>
      <w:r w:rsidR="00F803AF" w:rsidRPr="00F803AF">
        <w:t>Axis Tide</w:t>
      </w:r>
      <w:r w:rsidRPr="00871272">
        <w:rPr>
          <w:color w:val="000000"/>
        </w:rPr>
        <w:t>.</w:t>
      </w:r>
    </w:p>
    <w:p w14:paraId="280EBFE1" w14:textId="77777777" w:rsidR="006B56B7" w:rsidRPr="00871272" w:rsidRDefault="006B56B7" w:rsidP="006C48DC">
      <w:pPr>
        <w:pStyle w:val="Header"/>
        <w:numPr>
          <w:ilvl w:val="0"/>
          <w:numId w:val="16"/>
        </w:numPr>
        <w:tabs>
          <w:tab w:val="clear" w:pos="360"/>
          <w:tab w:val="clear" w:pos="4320"/>
          <w:tab w:val="clear" w:pos="8640"/>
        </w:tabs>
        <w:spacing w:after="20"/>
        <w:ind w:hanging="180"/>
        <w:rPr>
          <w:color w:val="000000"/>
        </w:rPr>
      </w:pPr>
      <w:r w:rsidRPr="00871272">
        <w:rPr>
          <w:color w:val="000000"/>
        </w:rPr>
        <w:t>-1 for each VP in the Box containing the VP marker if it reads Allied Crusade.</w:t>
      </w:r>
    </w:p>
    <w:p w14:paraId="58E3EF08" w14:textId="323BA1AE" w:rsidR="00921C96" w:rsidRPr="00871272" w:rsidRDefault="00921C96" w:rsidP="006C48DC">
      <w:pPr>
        <w:pStyle w:val="Header"/>
        <w:numPr>
          <w:ilvl w:val="0"/>
          <w:numId w:val="16"/>
        </w:numPr>
        <w:tabs>
          <w:tab w:val="clear" w:pos="360"/>
          <w:tab w:val="clear" w:pos="4320"/>
          <w:tab w:val="clear" w:pos="8640"/>
        </w:tabs>
        <w:spacing w:after="20"/>
        <w:ind w:left="374" w:hanging="187"/>
        <w:rPr>
          <w:color w:val="000000"/>
        </w:rPr>
      </w:pPr>
      <w:r w:rsidRPr="00871272">
        <w:rPr>
          <w:color w:val="000000"/>
        </w:rPr>
        <w:t xml:space="preserve">-? for the Political DRM </w:t>
      </w:r>
      <w:r w:rsidRPr="00871272">
        <w:t>based on the location of the USCL marker on th</w:t>
      </w:r>
      <w:r w:rsidR="00431BBC">
        <w:t>at map’s</w:t>
      </w:r>
      <w:r w:rsidRPr="00871272">
        <w:t xml:space="preserve"> USCL Track.</w:t>
      </w:r>
    </w:p>
    <w:p w14:paraId="3B55ED02" w14:textId="77777777" w:rsidR="006B56B7" w:rsidRPr="00871272" w:rsidRDefault="006B56B7" w:rsidP="006C48DC">
      <w:pPr>
        <w:pStyle w:val="Header"/>
        <w:numPr>
          <w:ilvl w:val="0"/>
          <w:numId w:val="16"/>
        </w:numPr>
        <w:tabs>
          <w:tab w:val="clear" w:pos="360"/>
          <w:tab w:val="clear" w:pos="4320"/>
          <w:tab w:val="clear" w:pos="8640"/>
        </w:tabs>
        <w:ind w:hanging="180"/>
        <w:rPr>
          <w:color w:val="000000"/>
        </w:rPr>
      </w:pPr>
      <w:r w:rsidRPr="00871272">
        <w:rPr>
          <w:color w:val="000000"/>
        </w:rPr>
        <w:t xml:space="preserve">If a Country with an Influence or Neutrality marker is selected for an event requiring a die roll, apply the indicated +1 or - 1 DRM. DRMs for Influence and Neutrality markers apply </w:t>
      </w:r>
      <w:r w:rsidRPr="00871272">
        <w:rPr>
          <w:i/>
          <w:color w:val="000000"/>
        </w:rPr>
        <w:t xml:space="preserve">only </w:t>
      </w:r>
      <w:r w:rsidRPr="00871272">
        <w:rPr>
          <w:color w:val="000000"/>
        </w:rPr>
        <w:t xml:space="preserve">to rolls directly involving </w:t>
      </w:r>
      <w:r w:rsidRPr="00871272">
        <w:rPr>
          <w:i/>
          <w:color w:val="000000"/>
        </w:rPr>
        <w:t>that country</w:t>
      </w:r>
      <w:r w:rsidRPr="00871272">
        <w:rPr>
          <w:color w:val="000000"/>
        </w:rPr>
        <w:t xml:space="preserve">. Specifically, this means rolls on the Diplomatic Incident Table, International Crisis Table, </w:t>
      </w:r>
      <w:r w:rsidR="004F259A" w:rsidRPr="00871272">
        <w:rPr>
          <w:color w:val="000000"/>
        </w:rPr>
        <w:t>or</w:t>
      </w:r>
      <w:r w:rsidRPr="00871272">
        <w:rPr>
          <w:color w:val="000000"/>
        </w:rPr>
        <w:t xml:space="preserve"> any Current Card table.</w:t>
      </w:r>
    </w:p>
    <w:p w14:paraId="6A723D2A" w14:textId="50F61599" w:rsidR="006B56B7" w:rsidRPr="00431BBC" w:rsidRDefault="009E4DF2" w:rsidP="006C48DC">
      <w:pPr>
        <w:shd w:val="clear" w:color="auto" w:fill="BFBFBF"/>
        <w:ind w:left="360"/>
      </w:pPr>
      <w:r w:rsidRPr="00431BBC">
        <w:rPr>
          <w:b/>
        </w:rPr>
        <w:t xml:space="preserve">Clarification: </w:t>
      </w:r>
      <w:r w:rsidR="006B56B7" w:rsidRPr="00431BBC">
        <w:t xml:space="preserve">Sometimes rolls will take you to different tables or different countries. If that happens, the </w:t>
      </w:r>
      <w:r w:rsidR="004F259A" w:rsidRPr="00431BBC">
        <w:t xml:space="preserve">Influence or Neutrality </w:t>
      </w:r>
      <w:r w:rsidR="006B56B7" w:rsidRPr="00431BBC">
        <w:t>DRM that was in force for the first roll doesn</w:t>
      </w:r>
      <w:r w:rsidR="00431BBC">
        <w:t>’</w:t>
      </w:r>
      <w:r w:rsidR="006B56B7" w:rsidRPr="00431BBC">
        <w:t>t “carry over.”</w:t>
      </w:r>
    </w:p>
    <w:p w14:paraId="3BA1737D" w14:textId="1D849EF4" w:rsidR="006B56B7" w:rsidRPr="00431BBC" w:rsidRDefault="009E4DF2" w:rsidP="006C48DC">
      <w:pPr>
        <w:shd w:val="clear" w:color="auto" w:fill="BFBFBF"/>
        <w:ind w:left="360"/>
      </w:pPr>
      <w:r w:rsidRPr="00431BBC">
        <w:rPr>
          <w:b/>
        </w:rPr>
        <w:t xml:space="preserve">Example: </w:t>
      </w:r>
      <w:r w:rsidRPr="00431BBC">
        <w:t>T</w:t>
      </w:r>
      <w:r w:rsidR="006B56B7" w:rsidRPr="00431BBC">
        <w:t>he Axis faction play</w:t>
      </w:r>
      <w:r w:rsidRPr="00431BBC">
        <w:t>s</w:t>
      </w:r>
      <w:r w:rsidR="006B56B7" w:rsidRPr="00431BBC">
        <w:t xml:space="preserve"> card 2</w:t>
      </w:r>
      <w:r w:rsidR="00D12661" w:rsidRPr="00431BBC">
        <w:t>8</w:t>
      </w:r>
      <w:r w:rsidR="006B56B7" w:rsidRPr="00431BBC">
        <w:t xml:space="preserve">a </w:t>
      </w:r>
      <w:r w:rsidR="006B56B7" w:rsidRPr="00431BBC">
        <w:rPr>
          <w:i/>
        </w:rPr>
        <w:t>Treaty</w:t>
      </w:r>
      <w:r w:rsidR="00431BBC">
        <w:t xml:space="preserve"> in </w:t>
      </w:r>
      <w:r w:rsidR="00431BBC" w:rsidRPr="00650D31">
        <w:rPr>
          <w:i/>
        </w:rPr>
        <w:t>TK</w:t>
      </w:r>
      <w:r w:rsidR="006B56B7" w:rsidRPr="00431BBC">
        <w:t>. It selects Hungary, which has an Axis Influence marker with a +1 DRM. The VP marker reads Axis Tide, but it is in the 0 VP Box. The US has</w:t>
      </w:r>
      <w:r w:rsidR="00954C29" w:rsidRPr="00431BBC">
        <w:t>n</w:t>
      </w:r>
      <w:r w:rsidR="00431BBC">
        <w:t>’</w:t>
      </w:r>
      <w:r w:rsidR="00954C29" w:rsidRPr="00431BBC">
        <w:t xml:space="preserve">t </w:t>
      </w:r>
      <w:r w:rsidR="006B56B7" w:rsidRPr="00431BBC">
        <w:t xml:space="preserve">entered the war yet, so the USCL is 0. </w:t>
      </w:r>
      <w:r w:rsidR="00954C29" w:rsidRPr="00431BBC">
        <w:t>Thus</w:t>
      </w:r>
      <w:r w:rsidR="006B56B7" w:rsidRPr="00431BBC">
        <w:t xml:space="preserve"> the total DRM for this roll is +1. The Axis faction rolls a 1, which is modified to 2. Looking at the card, the result says “Roll on Diplomatic Incident Table.” This next roll also has a +1 DRM. The Axis rolls a 5, which becomes a 6. This result is “Roll on Guarantee Table.” The roll on that table will have a 0 DRM, because </w:t>
      </w:r>
      <w:r w:rsidR="007F6EF1" w:rsidRPr="00431BBC">
        <w:t xml:space="preserve">the </w:t>
      </w:r>
      <w:r w:rsidR="006B56B7" w:rsidRPr="00431BBC">
        <w:t>Influence marker DRM do</w:t>
      </w:r>
      <w:r w:rsidR="007F6EF1" w:rsidRPr="00431BBC">
        <w:t>es</w:t>
      </w:r>
      <w:r w:rsidR="00051AED">
        <w:t xml:space="preserve"> </w:t>
      </w:r>
      <w:r w:rsidR="006B56B7" w:rsidRPr="00431BBC">
        <w:t>n</w:t>
      </w:r>
      <w:r w:rsidR="00051AED">
        <w:t>o</w:t>
      </w:r>
      <w:r w:rsidR="006B56B7" w:rsidRPr="00431BBC">
        <w:t xml:space="preserve">t apply to </w:t>
      </w:r>
      <w:r w:rsidR="007F6EF1" w:rsidRPr="00431BBC">
        <w:t xml:space="preserve">a </w:t>
      </w:r>
      <w:r w:rsidR="006B56B7" w:rsidRPr="00431BBC">
        <w:t xml:space="preserve">roll </w:t>
      </w:r>
      <w:r w:rsidR="00051AED">
        <w:t>on that table</w:t>
      </w:r>
      <w:r w:rsidR="006B56B7" w:rsidRPr="00431BBC">
        <w:t>.</w:t>
      </w:r>
    </w:p>
    <w:p w14:paraId="3BD84639" w14:textId="77777777" w:rsidR="006E2D99" w:rsidRPr="00871272" w:rsidRDefault="006E2D99" w:rsidP="006C48DC">
      <w:pPr>
        <w:pStyle w:val="Heading5"/>
      </w:pPr>
      <w:r w:rsidRPr="00871272">
        <w:t>1.1.2.2 Reinforcements</w:t>
      </w:r>
    </w:p>
    <w:p w14:paraId="730ABAF1" w14:textId="17172B5F" w:rsidR="001C560E" w:rsidRPr="00871272" w:rsidRDefault="001C560E" w:rsidP="006C48DC">
      <w:pPr>
        <w:numPr>
          <w:ilvl w:val="12"/>
          <w:numId w:val="0"/>
        </w:numPr>
        <w:spacing w:after="20"/>
      </w:pPr>
      <w:r w:rsidRPr="00871272">
        <w:t>After the faction</w:t>
      </w:r>
      <w:r w:rsidR="00431BBC">
        <w:t>’</w:t>
      </w:r>
      <w:r w:rsidRPr="00871272">
        <w:t xml:space="preserve">s </w:t>
      </w:r>
      <w:r w:rsidR="006F16B4" w:rsidRPr="00871272">
        <w:t>Pending Card</w:t>
      </w:r>
      <w:r w:rsidRPr="00871272">
        <w:t xml:space="preserve"> has been placed, check if the </w:t>
      </w:r>
      <w:r w:rsidR="006F16B4" w:rsidRPr="00871272">
        <w:t>Current Card</w:t>
      </w:r>
      <w:r w:rsidRPr="00871272">
        <w:t xml:space="preserve"> enters new units into the faction</w:t>
      </w:r>
      <w:r w:rsidR="00431BBC">
        <w:t>’</w:t>
      </w:r>
      <w:r w:rsidRPr="00871272">
        <w:t>s Force Pool</w:t>
      </w:r>
      <w:r w:rsidR="004F259A" w:rsidRPr="00871272">
        <w:t>, the</w:t>
      </w:r>
      <w:r w:rsidRPr="00871272">
        <w:t xml:space="preserve"> Delay Box</w:t>
      </w:r>
      <w:r w:rsidR="00C1569B" w:rsidRPr="00871272">
        <w:t>, or the Strategic Warfare Box</w:t>
      </w:r>
      <w:r w:rsidR="00E82FF4" w:rsidRPr="00871272">
        <w:t>:</w:t>
      </w:r>
    </w:p>
    <w:p w14:paraId="7DB29F44" w14:textId="47846DA1" w:rsidR="001C560E" w:rsidRPr="00871272" w:rsidRDefault="008357F0" w:rsidP="006C48DC">
      <w:pPr>
        <w:numPr>
          <w:ilvl w:val="0"/>
          <w:numId w:val="23"/>
        </w:numPr>
        <w:tabs>
          <w:tab w:val="clear" w:pos="720"/>
          <w:tab w:val="num" w:pos="180"/>
        </w:tabs>
        <w:spacing w:after="20"/>
        <w:ind w:left="374" w:hanging="187"/>
      </w:pPr>
      <w:r w:rsidRPr="00871272">
        <w:rPr>
          <w:b/>
        </w:rPr>
        <w:t xml:space="preserve">Add to </w:t>
      </w:r>
      <w:r w:rsidR="001C560E" w:rsidRPr="00871272">
        <w:rPr>
          <w:b/>
        </w:rPr>
        <w:t xml:space="preserve">Force Pool: </w:t>
      </w:r>
      <w:r w:rsidR="001C560E" w:rsidRPr="00871272">
        <w:t>All counters listed are placed in the faction</w:t>
      </w:r>
      <w:r w:rsidR="00431BBC">
        <w:t>’</w:t>
      </w:r>
      <w:r w:rsidR="001C560E" w:rsidRPr="00871272">
        <w:t xml:space="preserve">s </w:t>
      </w:r>
      <w:r w:rsidR="00F070BF" w:rsidRPr="00871272">
        <w:t>Force Pool</w:t>
      </w:r>
      <w:r w:rsidR="001C560E" w:rsidRPr="00871272">
        <w:t>.</w:t>
      </w:r>
    </w:p>
    <w:p w14:paraId="4894ED50" w14:textId="77777777" w:rsidR="001C560E" w:rsidRPr="00871272" w:rsidRDefault="008357F0" w:rsidP="006C48DC">
      <w:pPr>
        <w:numPr>
          <w:ilvl w:val="0"/>
          <w:numId w:val="23"/>
        </w:numPr>
        <w:tabs>
          <w:tab w:val="clear" w:pos="720"/>
          <w:tab w:val="num" w:pos="180"/>
        </w:tabs>
        <w:spacing w:after="20"/>
        <w:ind w:left="374" w:hanging="187"/>
      </w:pPr>
      <w:r w:rsidRPr="00871272">
        <w:rPr>
          <w:b/>
        </w:rPr>
        <w:lastRenderedPageBreak/>
        <w:t xml:space="preserve">Place in </w:t>
      </w:r>
      <w:r w:rsidR="001C560E" w:rsidRPr="00871272">
        <w:rPr>
          <w:b/>
        </w:rPr>
        <w:t xml:space="preserve">Delay Box: </w:t>
      </w:r>
      <w:r w:rsidR="001C560E" w:rsidRPr="00871272">
        <w:t>All counters listed are placed in the Delay Box. These pieces will be available on a future turn based on their Delay Result (</w:t>
      </w:r>
      <w:r w:rsidR="0003036A" w:rsidRPr="00871272">
        <w:t>7.</w:t>
      </w:r>
      <w:r w:rsidR="001D00A3" w:rsidRPr="00871272">
        <w:t>1</w:t>
      </w:r>
      <w:r w:rsidR="001C560E" w:rsidRPr="00871272">
        <w:t>).</w:t>
      </w:r>
    </w:p>
    <w:p w14:paraId="1460E869" w14:textId="77777777" w:rsidR="008357F0" w:rsidRPr="00871272" w:rsidRDefault="008357F0" w:rsidP="006C48DC">
      <w:pPr>
        <w:numPr>
          <w:ilvl w:val="0"/>
          <w:numId w:val="23"/>
        </w:numPr>
        <w:tabs>
          <w:tab w:val="clear" w:pos="720"/>
          <w:tab w:val="num" w:pos="180"/>
        </w:tabs>
        <w:ind w:left="360" w:hanging="180"/>
      </w:pPr>
      <w:r w:rsidRPr="00871272">
        <w:rPr>
          <w:b/>
        </w:rPr>
        <w:t xml:space="preserve">Place in Strategic Warfare Box: </w:t>
      </w:r>
      <w:r w:rsidRPr="00871272">
        <w:t>All counters listed are placed in the Strategic Warfare Box.</w:t>
      </w:r>
    </w:p>
    <w:p w14:paraId="64C0CF85" w14:textId="77777777" w:rsidR="001C560E" w:rsidRPr="00871272" w:rsidRDefault="001C560E" w:rsidP="006C48DC">
      <w:pPr>
        <w:numPr>
          <w:ilvl w:val="12"/>
          <w:numId w:val="0"/>
        </w:numPr>
      </w:pPr>
      <w:r w:rsidRPr="00871272">
        <w:t xml:space="preserve">Units are placed </w:t>
      </w:r>
      <w:r w:rsidR="004F259A" w:rsidRPr="00871272">
        <w:t xml:space="preserve">as reinforcements </w:t>
      </w:r>
      <w:r w:rsidRPr="00871272">
        <w:t xml:space="preserve">only if they have </w:t>
      </w:r>
      <w:r w:rsidRPr="00871272">
        <w:rPr>
          <w:i/>
        </w:rPr>
        <w:t>not</w:t>
      </w:r>
      <w:r w:rsidRPr="00871272">
        <w:t xml:space="preserve"> already entered </w:t>
      </w:r>
      <w:r w:rsidR="004F259A" w:rsidRPr="00871272">
        <w:t xml:space="preserve">play </w:t>
      </w:r>
      <w:r w:rsidRPr="00871272">
        <w:t>or been removed from the game.</w:t>
      </w:r>
    </w:p>
    <w:p w14:paraId="53E6172D" w14:textId="5F7793F5" w:rsidR="00601C36" w:rsidRPr="00871272" w:rsidRDefault="00601C36" w:rsidP="006C48DC">
      <w:pPr>
        <w:numPr>
          <w:ilvl w:val="12"/>
          <w:numId w:val="0"/>
        </w:numPr>
      </w:pPr>
      <w:r w:rsidRPr="00871272">
        <w:t>A faction</w:t>
      </w:r>
      <w:r w:rsidR="00431BBC">
        <w:t>’</w:t>
      </w:r>
      <w:r w:rsidRPr="00871272">
        <w:t xml:space="preserve">s </w:t>
      </w:r>
      <w:r w:rsidR="006F16B4" w:rsidRPr="00871272">
        <w:t>Current Card</w:t>
      </w:r>
      <w:r w:rsidRPr="00871272">
        <w:t xml:space="preserve"> may list counters belonging to </w:t>
      </w:r>
      <w:r w:rsidR="00051AED">
        <w:t xml:space="preserve">its faction, a </w:t>
      </w:r>
      <w:r w:rsidRPr="00871272">
        <w:t>Major Countr</w:t>
      </w:r>
      <w:r w:rsidR="00051AED">
        <w:t>y,</w:t>
      </w:r>
      <w:r w:rsidRPr="00871272">
        <w:t xml:space="preserve"> or </w:t>
      </w:r>
      <w:r w:rsidR="00051AED">
        <w:t xml:space="preserve">a </w:t>
      </w:r>
      <w:r w:rsidRPr="00871272">
        <w:t>Minor Countr</w:t>
      </w:r>
      <w:r w:rsidR="00051AED">
        <w:t>y</w:t>
      </w:r>
      <w:r w:rsidRPr="00871272">
        <w:t xml:space="preserve">. Major Country units are always received. Minor Country units are received only if that country is an </w:t>
      </w:r>
      <w:r w:rsidR="00051AED">
        <w:t>A</w:t>
      </w:r>
      <w:r w:rsidRPr="00871272">
        <w:t>ctive Minor Country aligned with the faction.</w:t>
      </w:r>
    </w:p>
    <w:p w14:paraId="3D140ED6" w14:textId="24D6F265" w:rsidR="00601C36" w:rsidRPr="00431BBC" w:rsidRDefault="009E4DF2" w:rsidP="006C48DC">
      <w:pPr>
        <w:numPr>
          <w:ilvl w:val="12"/>
          <w:numId w:val="0"/>
        </w:numPr>
        <w:shd w:val="clear" w:color="auto" w:fill="BFBFBF"/>
        <w:ind w:left="360"/>
      </w:pPr>
      <w:r w:rsidRPr="00431BBC">
        <w:rPr>
          <w:b/>
        </w:rPr>
        <w:t xml:space="preserve">Example: </w:t>
      </w:r>
      <w:r w:rsidR="00601C36" w:rsidRPr="00431BBC">
        <w:t xml:space="preserve">The </w:t>
      </w:r>
      <w:r w:rsidR="003F08AA" w:rsidRPr="00431BBC">
        <w:t>Western</w:t>
      </w:r>
      <w:r w:rsidR="00601C36" w:rsidRPr="00431BBC">
        <w:t xml:space="preserve"> faction plays card </w:t>
      </w:r>
      <w:r w:rsidR="00CC4ABD" w:rsidRPr="00431BBC">
        <w:t>2</w:t>
      </w:r>
      <w:r w:rsidR="00056BFC" w:rsidRPr="00431BBC">
        <w:t>8</w:t>
      </w:r>
      <w:r w:rsidR="003F08AA" w:rsidRPr="00431BBC">
        <w:t>a</w:t>
      </w:r>
      <w:r w:rsidR="00601C36" w:rsidRPr="00431BBC">
        <w:t xml:space="preserve"> </w:t>
      </w:r>
      <w:r w:rsidR="003F08AA" w:rsidRPr="00431BBC">
        <w:rPr>
          <w:i/>
        </w:rPr>
        <w:t>Gamelin Line</w:t>
      </w:r>
      <w:r w:rsidR="00431BBC">
        <w:t xml:space="preserve"> in </w:t>
      </w:r>
      <w:r w:rsidR="00431BBC" w:rsidRPr="00650D31">
        <w:rPr>
          <w:i/>
        </w:rPr>
        <w:t>TK</w:t>
      </w:r>
      <w:r w:rsidR="00601C36" w:rsidRPr="00431BBC">
        <w:t xml:space="preserve">. This card places </w:t>
      </w:r>
      <w:r w:rsidR="003F08AA" w:rsidRPr="00431BBC">
        <w:t>three French fortress units</w:t>
      </w:r>
      <w:r w:rsidR="00601C36" w:rsidRPr="00431BBC">
        <w:t xml:space="preserve"> in the Delay Box. If </w:t>
      </w:r>
      <w:r w:rsidR="003F08AA" w:rsidRPr="00431BBC">
        <w:t>France</w:t>
      </w:r>
      <w:r w:rsidR="00601C36" w:rsidRPr="00431BBC">
        <w:t xml:space="preserve"> is not an </w:t>
      </w:r>
      <w:r w:rsidR="00051AED">
        <w:t>A</w:t>
      </w:r>
      <w:r w:rsidR="00601C36" w:rsidRPr="00431BBC">
        <w:t xml:space="preserve">ctive </w:t>
      </w:r>
      <w:r w:rsidR="003F08AA" w:rsidRPr="00431BBC">
        <w:t>Western</w:t>
      </w:r>
      <w:r w:rsidR="00601C36" w:rsidRPr="00431BBC">
        <w:t xml:space="preserve"> Minor Country, th</w:t>
      </w:r>
      <w:r w:rsidR="003F08AA" w:rsidRPr="00431BBC">
        <w:t>ese</w:t>
      </w:r>
      <w:r w:rsidR="00601C36" w:rsidRPr="00431BBC">
        <w:t xml:space="preserve"> unit</w:t>
      </w:r>
      <w:r w:rsidR="003F08AA" w:rsidRPr="00431BBC">
        <w:t>s</w:t>
      </w:r>
      <w:r w:rsidR="00601C36" w:rsidRPr="00431BBC">
        <w:t xml:space="preserve"> would not be placed.</w:t>
      </w:r>
    </w:p>
    <w:p w14:paraId="4589FA63" w14:textId="53C1E09C" w:rsidR="00C1569B" w:rsidRPr="00871272" w:rsidRDefault="00C1569B" w:rsidP="006C48DC">
      <w:pPr>
        <w:numPr>
          <w:ilvl w:val="12"/>
          <w:numId w:val="0"/>
        </w:numPr>
      </w:pPr>
      <w:r w:rsidRPr="00871272">
        <w:t>©</w:t>
      </w:r>
      <w:r w:rsidRPr="00871272">
        <w:rPr>
          <w:b/>
        </w:rPr>
        <w:t xml:space="preserve">Important: </w:t>
      </w:r>
      <w:r w:rsidRPr="00871272">
        <w:t xml:space="preserve">A counter that enters play by a </w:t>
      </w:r>
      <w:r w:rsidRPr="00871272">
        <w:rPr>
          <w:i/>
        </w:rPr>
        <w:t xml:space="preserve">TK </w:t>
      </w:r>
      <w:r w:rsidRPr="00871272">
        <w:t xml:space="preserve">card </w:t>
      </w:r>
      <w:r w:rsidRPr="00650D31">
        <w:t>must</w:t>
      </w:r>
      <w:r w:rsidRPr="00871272">
        <w:rPr>
          <w:i/>
        </w:rPr>
        <w:t xml:space="preserve"> </w:t>
      </w:r>
      <w:r w:rsidRPr="00871272">
        <w:t xml:space="preserve">be placed in a </w:t>
      </w:r>
      <w:r w:rsidRPr="00871272">
        <w:rPr>
          <w:i/>
        </w:rPr>
        <w:t>TK</w:t>
      </w:r>
      <w:r w:rsidRPr="00871272">
        <w:t xml:space="preserve"> Force Pool,</w:t>
      </w:r>
      <w:r w:rsidRPr="00871272">
        <w:rPr>
          <w:i/>
        </w:rPr>
        <w:t xml:space="preserve"> </w:t>
      </w:r>
      <w:r w:rsidRPr="00871272">
        <w:t>Delay Box</w:t>
      </w:r>
      <w:r w:rsidR="00952E11" w:rsidRPr="00871272">
        <w:t>,</w:t>
      </w:r>
      <w:r w:rsidRPr="00871272">
        <w:t xml:space="preserve"> or Strategic Warfare Box. </w:t>
      </w:r>
      <w:r w:rsidR="00650D31">
        <w:t xml:space="preserve">Likewise, a counter that enters </w:t>
      </w:r>
      <w:r w:rsidR="00650D31" w:rsidRPr="00871272">
        <w:t xml:space="preserve">play by a </w:t>
      </w:r>
      <w:r w:rsidR="00650D31">
        <w:rPr>
          <w:i/>
        </w:rPr>
        <w:t>DS</w:t>
      </w:r>
      <w:r w:rsidR="00650D31" w:rsidRPr="00871272">
        <w:rPr>
          <w:i/>
        </w:rPr>
        <w:t xml:space="preserve"> </w:t>
      </w:r>
      <w:r w:rsidR="00650D31" w:rsidRPr="00871272">
        <w:t xml:space="preserve">card </w:t>
      </w:r>
      <w:r w:rsidR="00650D31" w:rsidRPr="00650D31">
        <w:t>must</w:t>
      </w:r>
      <w:r w:rsidR="00650D31" w:rsidRPr="00871272">
        <w:rPr>
          <w:i/>
        </w:rPr>
        <w:t xml:space="preserve"> </w:t>
      </w:r>
      <w:r w:rsidR="00650D31" w:rsidRPr="00871272">
        <w:t xml:space="preserve">be placed in a </w:t>
      </w:r>
      <w:r w:rsidR="00650D31">
        <w:rPr>
          <w:i/>
        </w:rPr>
        <w:t xml:space="preserve">DS </w:t>
      </w:r>
      <w:r w:rsidR="00650D31" w:rsidRPr="00871272">
        <w:t>Force Pool,</w:t>
      </w:r>
      <w:r w:rsidR="00650D31" w:rsidRPr="00871272">
        <w:rPr>
          <w:i/>
        </w:rPr>
        <w:t xml:space="preserve"> </w:t>
      </w:r>
      <w:r w:rsidR="00650D31" w:rsidRPr="00871272">
        <w:t>Delay Box, or Strategic Warfare Box</w:t>
      </w:r>
    </w:p>
    <w:p w14:paraId="59578F37" w14:textId="502D9F60" w:rsidR="007C2642" w:rsidRPr="00431BBC" w:rsidRDefault="001B6BE0" w:rsidP="006C48DC">
      <w:pPr>
        <w:numPr>
          <w:ilvl w:val="12"/>
          <w:numId w:val="0"/>
        </w:numPr>
        <w:shd w:val="clear" w:color="auto" w:fill="BFBFBF"/>
        <w:ind w:left="360"/>
      </w:pPr>
      <w:r w:rsidRPr="00431BBC">
        <w:rPr>
          <w:b/>
        </w:rPr>
        <w:t>©</w:t>
      </w:r>
      <w:r w:rsidR="009E4DF2" w:rsidRPr="00431BBC">
        <w:rPr>
          <w:b/>
        </w:rPr>
        <w:t xml:space="preserve">Clarification: </w:t>
      </w:r>
      <w:r w:rsidR="00C1569B" w:rsidRPr="00431BBC">
        <w:t>You can</w:t>
      </w:r>
      <w:r w:rsidR="00431BBC" w:rsidRPr="00431BBC">
        <w:t>’</w:t>
      </w:r>
      <w:r w:rsidR="00C1569B" w:rsidRPr="00431BBC">
        <w:t xml:space="preserve">t immediately enter counters from a </w:t>
      </w:r>
      <w:r w:rsidR="00C1569B" w:rsidRPr="00051AED">
        <w:rPr>
          <w:i/>
        </w:rPr>
        <w:t>TK</w:t>
      </w:r>
      <w:r w:rsidR="00C1569B" w:rsidRPr="00431BBC">
        <w:t xml:space="preserve"> card into a </w:t>
      </w:r>
      <w:r w:rsidR="00C1569B" w:rsidRPr="00051AED">
        <w:rPr>
          <w:i/>
        </w:rPr>
        <w:t>DS</w:t>
      </w:r>
      <w:r w:rsidR="00C1569B" w:rsidRPr="00431BBC">
        <w:t xml:space="preserve"> Pool or Box. </w:t>
      </w:r>
      <w:r w:rsidR="007C2642" w:rsidRPr="00431BBC">
        <w:t xml:space="preserve">Counters that enter through </w:t>
      </w:r>
      <w:r w:rsidR="00620C66" w:rsidRPr="00051AED">
        <w:rPr>
          <w:i/>
        </w:rPr>
        <w:t>DS</w:t>
      </w:r>
      <w:r w:rsidR="007C2642" w:rsidRPr="00431BBC">
        <w:t xml:space="preserve"> cards or rules likewise must start </w:t>
      </w:r>
      <w:r w:rsidR="00051AED">
        <w:t xml:space="preserve">play </w:t>
      </w:r>
      <w:r w:rsidR="007C2642" w:rsidRPr="00431BBC">
        <w:t>in the Pacific.</w:t>
      </w:r>
    </w:p>
    <w:p w14:paraId="0F1E165D" w14:textId="301AEC5C" w:rsidR="00A84C89" w:rsidRPr="00871272" w:rsidRDefault="00A84C89" w:rsidP="006C48DC">
      <w:pPr>
        <w:pStyle w:val="Heading4"/>
      </w:pPr>
      <w:bookmarkStart w:id="89" w:name="_Toc96171027"/>
      <w:r w:rsidRPr="00871272">
        <w:t>1.1.</w:t>
      </w:r>
      <w:r w:rsidR="006E2D99" w:rsidRPr="00871272">
        <w:t>3</w:t>
      </w:r>
      <w:r w:rsidRPr="00871272">
        <w:t xml:space="preserve"> Pending Card Selection</w:t>
      </w:r>
      <w:bookmarkEnd w:id="89"/>
      <w:r w:rsidRPr="00871272">
        <w:t xml:space="preserve"> </w:t>
      </w:r>
    </w:p>
    <w:p w14:paraId="104C980C" w14:textId="214425A6" w:rsidR="008741C1" w:rsidRPr="00871272" w:rsidRDefault="000F3923" w:rsidP="006C48DC">
      <w:pPr>
        <w:numPr>
          <w:ilvl w:val="12"/>
          <w:numId w:val="0"/>
        </w:numPr>
      </w:pPr>
      <w:r>
        <w:t>A faction must select a</w:t>
      </w:r>
      <w:r w:rsidR="008741C1" w:rsidRPr="00871272">
        <w:t xml:space="preserve"> card </w:t>
      </w:r>
      <w:r>
        <w:t xml:space="preserve">that is </w:t>
      </w:r>
      <w:r w:rsidR="008741C1" w:rsidRPr="00871272">
        <w:t xml:space="preserve">currently in its </w:t>
      </w:r>
      <w:r w:rsidR="00741FC9" w:rsidRPr="00871272">
        <w:t>deck</w:t>
      </w:r>
      <w:r w:rsidR="008741C1" w:rsidRPr="00871272">
        <w:t>. This card is placed face down on the table and becomes the faction</w:t>
      </w:r>
      <w:r w:rsidR="00431BBC">
        <w:t>’</w:t>
      </w:r>
      <w:r w:rsidR="008741C1" w:rsidRPr="00871272">
        <w:t>s Pending Card.</w:t>
      </w:r>
    </w:p>
    <w:p w14:paraId="6571C8EB" w14:textId="77777777" w:rsidR="00C1569B" w:rsidRPr="00871272" w:rsidRDefault="00C1569B" w:rsidP="006C48DC">
      <w:pPr>
        <w:numPr>
          <w:ilvl w:val="12"/>
          <w:numId w:val="0"/>
        </w:numPr>
      </w:pPr>
      <w:r w:rsidRPr="00871272">
        <w:t>Card selection is final. Once a faction has selected a card and placed it as its Pending Card, it is bound to that card.</w:t>
      </w:r>
    </w:p>
    <w:p w14:paraId="5935C0ED" w14:textId="77777777" w:rsidR="008741C1" w:rsidRPr="00871272" w:rsidRDefault="008741C1" w:rsidP="006C48DC">
      <w:pPr>
        <w:numPr>
          <w:ilvl w:val="12"/>
          <w:numId w:val="0"/>
        </w:numPr>
      </w:pPr>
      <w:r w:rsidRPr="00871272">
        <w:t xml:space="preserve">A faction that finds it cannot select any </w:t>
      </w:r>
      <w:r w:rsidR="00C1569B" w:rsidRPr="00871272">
        <w:t xml:space="preserve">option </w:t>
      </w:r>
      <w:r w:rsidRPr="00871272">
        <w:t>card without violating a restriction must say so. It will not select a Pending Card and thus will not reveal a new Current Card during its next Seasonal Phase.</w:t>
      </w:r>
    </w:p>
    <w:p w14:paraId="7E3730F7" w14:textId="77777777" w:rsidR="00C1569B" w:rsidRPr="00871272" w:rsidRDefault="00C1569B" w:rsidP="006C48DC">
      <w:pPr>
        <w:pStyle w:val="Heading5"/>
      </w:pPr>
      <w:r w:rsidRPr="00871272">
        <w:t>1.1.3.1 Pending Card Selection Requirements</w:t>
      </w:r>
    </w:p>
    <w:p w14:paraId="265E7103" w14:textId="1DEE93D2" w:rsidR="006B56B7" w:rsidRPr="00871272" w:rsidRDefault="006B56B7" w:rsidP="006C48DC">
      <w:pPr>
        <w:numPr>
          <w:ilvl w:val="12"/>
          <w:numId w:val="0"/>
        </w:numPr>
      </w:pPr>
      <w:r w:rsidRPr="00871272">
        <w:t>Before selecting a card, carefully check any Selection Requirements listed under th</w:t>
      </w:r>
      <w:r w:rsidR="000F3923">
        <w:t>e</w:t>
      </w:r>
      <w:r w:rsidRPr="00871272">
        <w:t xml:space="preserve"> card</w:t>
      </w:r>
      <w:r w:rsidR="00431BBC">
        <w:t>’</w:t>
      </w:r>
      <w:r w:rsidRPr="00871272">
        <w:t xml:space="preserve">s </w:t>
      </w:r>
      <w:r w:rsidR="002216F9" w:rsidRPr="00871272">
        <w:t>nam</w:t>
      </w:r>
      <w:r w:rsidRPr="00871272">
        <w:t xml:space="preserve">e. Many cards cannot be selected unless certain conditions exist. </w:t>
      </w:r>
    </w:p>
    <w:p w14:paraId="10224E8B" w14:textId="77777777" w:rsidR="006B56B7" w:rsidRPr="00871272" w:rsidRDefault="006B56B7" w:rsidP="006C48DC">
      <w:pPr>
        <w:numPr>
          <w:ilvl w:val="12"/>
          <w:numId w:val="0"/>
        </w:numPr>
      </w:pPr>
      <w:r w:rsidRPr="00871272">
        <w:t xml:space="preserve">Each condition that must be met is listed next to a </w:t>
      </w:r>
      <w:r w:rsidRPr="00871272">
        <w:sym w:font="Wingdings" w:char="F0FE"/>
      </w:r>
      <w:r w:rsidRPr="00871272">
        <w:t xml:space="preserve"> symbol. When more than one condition is listed, </w:t>
      </w:r>
      <w:r w:rsidRPr="00871272">
        <w:rPr>
          <w:i/>
        </w:rPr>
        <w:t xml:space="preserve">all </w:t>
      </w:r>
      <w:r w:rsidRPr="00871272">
        <w:t xml:space="preserve">conditions must be met to select the card. </w:t>
      </w:r>
    </w:p>
    <w:p w14:paraId="0F2BE4CB" w14:textId="0085DE67" w:rsidR="006B56B7" w:rsidRPr="00431BBC" w:rsidRDefault="009E4DF2" w:rsidP="006C48DC">
      <w:pPr>
        <w:numPr>
          <w:ilvl w:val="12"/>
          <w:numId w:val="0"/>
        </w:numPr>
        <w:shd w:val="clear" w:color="auto" w:fill="BFBFBF"/>
        <w:ind w:left="360"/>
      </w:pPr>
      <w:r w:rsidRPr="00431BBC">
        <w:rPr>
          <w:b/>
        </w:rPr>
        <w:t xml:space="preserve">Example: </w:t>
      </w:r>
      <w:r w:rsidR="006B56B7" w:rsidRPr="00431BBC">
        <w:t xml:space="preserve">Look at the Selection Requirements on Axis card </w:t>
      </w:r>
      <w:r w:rsidR="00D12661" w:rsidRPr="00431BBC">
        <w:t>4</w:t>
      </w:r>
      <w:r w:rsidR="006B56B7" w:rsidRPr="00431BBC">
        <w:t xml:space="preserve">a </w:t>
      </w:r>
      <w:r w:rsidR="006B56B7" w:rsidRPr="00431BBC">
        <w:rPr>
          <w:i/>
        </w:rPr>
        <w:t>Nazi-Soviet Pact</w:t>
      </w:r>
      <w:r w:rsidR="00431BBC">
        <w:t xml:space="preserve"> in </w:t>
      </w:r>
      <w:r w:rsidR="00431BBC" w:rsidRPr="00650D31">
        <w:rPr>
          <w:i/>
        </w:rPr>
        <w:t>TK</w:t>
      </w:r>
      <w:r w:rsidR="006B56B7" w:rsidRPr="00431BBC">
        <w:t xml:space="preserve">. It cannot be selected unless both card </w:t>
      </w:r>
      <w:r w:rsidR="00D12661" w:rsidRPr="00431BBC">
        <w:t>3</w:t>
      </w:r>
      <w:r w:rsidR="006B56B7" w:rsidRPr="00431BBC">
        <w:t xml:space="preserve"> </w:t>
      </w:r>
      <w:r w:rsidR="006B56B7" w:rsidRPr="00431BBC">
        <w:rPr>
          <w:i/>
        </w:rPr>
        <w:t>Continuing Rearmament</w:t>
      </w:r>
      <w:r w:rsidR="006B56B7" w:rsidRPr="00431BBC">
        <w:t xml:space="preserve"> has been played and Total War is not in effect.</w:t>
      </w:r>
    </w:p>
    <w:p w14:paraId="21F4FF5D" w14:textId="77777777" w:rsidR="006B56B7" w:rsidRPr="00871272" w:rsidRDefault="006B56B7" w:rsidP="006C48DC">
      <w:pPr>
        <w:numPr>
          <w:ilvl w:val="12"/>
          <w:numId w:val="0"/>
        </w:numPr>
      </w:pPr>
      <w:r w:rsidRPr="00871272">
        <w:t xml:space="preserve">When an individual condition lists multiple requirements separated by an “or,” the condition is considered met if </w:t>
      </w:r>
      <w:r w:rsidRPr="00871272">
        <w:rPr>
          <w:i/>
        </w:rPr>
        <w:t>any or all</w:t>
      </w:r>
      <w:r w:rsidRPr="00871272">
        <w:t xml:space="preserve"> of the requirements are met.</w:t>
      </w:r>
    </w:p>
    <w:p w14:paraId="4EF54E6D" w14:textId="55D3DB28" w:rsidR="006B56B7" w:rsidRPr="00431BBC" w:rsidRDefault="009E4DF2" w:rsidP="006C48DC">
      <w:pPr>
        <w:numPr>
          <w:ilvl w:val="12"/>
          <w:numId w:val="0"/>
        </w:numPr>
        <w:shd w:val="clear" w:color="auto" w:fill="BFBFBF"/>
        <w:ind w:left="360"/>
      </w:pPr>
      <w:r w:rsidRPr="00247252">
        <w:rPr>
          <w:b/>
        </w:rPr>
        <w:t xml:space="preserve">Example: </w:t>
      </w:r>
      <w:r w:rsidR="00650D31" w:rsidRPr="00247252">
        <w:rPr>
          <w:i/>
        </w:rPr>
        <w:t xml:space="preserve">TK </w:t>
      </w:r>
      <w:r w:rsidR="006B56B7" w:rsidRPr="00247252">
        <w:t xml:space="preserve">Western card </w:t>
      </w:r>
      <w:r w:rsidR="00624B0C" w:rsidRPr="00247252">
        <w:t>19</w:t>
      </w:r>
      <w:r w:rsidR="006B56B7" w:rsidRPr="00247252">
        <w:t xml:space="preserve"> </w:t>
      </w:r>
      <w:r w:rsidR="006B56B7" w:rsidRPr="00247252">
        <w:rPr>
          <w:i/>
        </w:rPr>
        <w:t>Lend-Lease to Allies</w:t>
      </w:r>
      <w:r w:rsidR="006B56B7" w:rsidRPr="00247252">
        <w:t xml:space="preserve"> has a</w:t>
      </w:r>
      <w:r w:rsidR="006B56B7" w:rsidRPr="00431BBC">
        <w:t xml:space="preserve"> Selection Requirement that reads “Russia</w:t>
      </w:r>
      <w:r w:rsidR="00431BBC" w:rsidRPr="00431BBC">
        <w:t>’</w:t>
      </w:r>
      <w:r w:rsidR="006B56B7" w:rsidRPr="00431BBC">
        <w:t>s Posture is War, or France is an active Western Minor Country with a Posture of War.” The card may be selected if either or both of those statements are true.</w:t>
      </w:r>
    </w:p>
    <w:p w14:paraId="33CE9BEB" w14:textId="77777777" w:rsidR="00376156" w:rsidRPr="00431BBC" w:rsidRDefault="00376156" w:rsidP="006C48DC">
      <w:pPr>
        <w:numPr>
          <w:ilvl w:val="12"/>
          <w:numId w:val="0"/>
        </w:numPr>
        <w:shd w:val="clear" w:color="auto" w:fill="BFBFBF"/>
        <w:ind w:left="360"/>
      </w:pPr>
      <w:r w:rsidRPr="00431BBC">
        <w:rPr>
          <w:b/>
        </w:rPr>
        <w:t xml:space="preserve">Clarification: </w:t>
      </w:r>
      <w:r w:rsidRPr="00431BBC">
        <w:t xml:space="preserve">A Selection Requirement only applies when a Pending Card is chosen for the following season. When the card is revealed, it still takes effect even if conditions have changed. </w:t>
      </w:r>
    </w:p>
    <w:p w14:paraId="18404490" w14:textId="76549378" w:rsidR="00376156" w:rsidRPr="00431BBC" w:rsidRDefault="00376156" w:rsidP="006C48DC">
      <w:pPr>
        <w:numPr>
          <w:ilvl w:val="12"/>
          <w:numId w:val="0"/>
        </w:numPr>
        <w:shd w:val="clear" w:color="auto" w:fill="BFBFBF"/>
        <w:ind w:left="360"/>
      </w:pPr>
      <w:r w:rsidRPr="00431BBC">
        <w:rPr>
          <w:b/>
        </w:rPr>
        <w:t xml:space="preserve">Example: </w:t>
      </w:r>
      <w:r w:rsidRPr="00431BBC">
        <w:t xml:space="preserve">Pre-War is in effect when the Axis faction selects </w:t>
      </w:r>
      <w:r w:rsidR="00650D31">
        <w:rPr>
          <w:i/>
        </w:rPr>
        <w:t xml:space="preserve">TK </w:t>
      </w:r>
      <w:r w:rsidRPr="00431BBC">
        <w:t xml:space="preserve">card 6b </w:t>
      </w:r>
      <w:r w:rsidRPr="00650D31">
        <w:rPr>
          <w:i/>
        </w:rPr>
        <w:t>West Wall Constructed</w:t>
      </w:r>
      <w:r w:rsidRPr="00431BBC">
        <w:t xml:space="preserve"> as its Pending Card. Later during its turn, Limited War begins, ending Pre-War. The Axis card will still take effect when it is revealed next season.</w:t>
      </w:r>
    </w:p>
    <w:p w14:paraId="5F0944E0" w14:textId="2174953C" w:rsidR="00C51C4B" w:rsidRPr="00C51C4B" w:rsidRDefault="00C51C4B" w:rsidP="006C48DC">
      <w:pPr>
        <w:numPr>
          <w:ilvl w:val="12"/>
          <w:numId w:val="0"/>
        </w:numPr>
        <w:rPr>
          <w:color w:val="FF0000"/>
        </w:rPr>
      </w:pPr>
      <w:r w:rsidRPr="00C51C4B">
        <w:rPr>
          <w:b/>
          <w:color w:val="FF0000"/>
        </w:rPr>
        <w:t xml:space="preserve">The Japanese Government: </w:t>
      </w:r>
      <w:r w:rsidRPr="00C51C4B">
        <w:rPr>
          <w:color w:val="FF0000"/>
        </w:rPr>
        <w:t xml:space="preserve">Many Axis cards in </w:t>
      </w:r>
      <w:r w:rsidRPr="00C51C4B">
        <w:rPr>
          <w:i/>
          <w:color w:val="FF0000"/>
        </w:rPr>
        <w:t xml:space="preserve">DS </w:t>
      </w:r>
      <w:r w:rsidRPr="00C51C4B">
        <w:rPr>
          <w:color w:val="FF0000"/>
        </w:rPr>
        <w:t xml:space="preserve">have a Selection Requirement based on whether the Japanese Army or Navy is “leading the Government.” </w:t>
      </w:r>
    </w:p>
    <w:p w14:paraId="01A42BA8" w14:textId="2C5159E4" w:rsidR="00C51C4B" w:rsidRPr="00C51C4B" w:rsidRDefault="00C51C4B" w:rsidP="006C48DC">
      <w:pPr>
        <w:numPr>
          <w:ilvl w:val="12"/>
          <w:numId w:val="0"/>
        </w:numPr>
        <w:rPr>
          <w:color w:val="FF0000"/>
        </w:rPr>
      </w:pPr>
      <w:r w:rsidRPr="00C51C4B">
        <w:rPr>
          <w:color w:val="FF0000"/>
        </w:rPr>
        <w:t xml:space="preserve">The Japanese Government marker has two sides: </w:t>
      </w:r>
      <w:r w:rsidRPr="00C51C4B">
        <w:rPr>
          <w:i/>
          <w:color w:val="FF0000"/>
        </w:rPr>
        <w:t xml:space="preserve">Army </w:t>
      </w:r>
      <w:r w:rsidRPr="00C51C4B">
        <w:rPr>
          <w:color w:val="FF0000"/>
        </w:rPr>
        <w:t xml:space="preserve">and </w:t>
      </w:r>
      <w:r w:rsidRPr="00C51C4B">
        <w:rPr>
          <w:i/>
          <w:color w:val="FF0000"/>
        </w:rPr>
        <w:t xml:space="preserve">Navy. </w:t>
      </w:r>
      <w:r w:rsidRPr="00C51C4B">
        <w:rPr>
          <w:color w:val="FF0000"/>
        </w:rPr>
        <w:t xml:space="preserve">When the Government marker is in its Holding Box (on the Axis Force Pool Display), the side that is face up is “leading the </w:t>
      </w:r>
      <w:r w:rsidR="00247252">
        <w:rPr>
          <w:color w:val="FF0000"/>
        </w:rPr>
        <w:t>G</w:t>
      </w:r>
      <w:r w:rsidRPr="00C51C4B">
        <w:rPr>
          <w:color w:val="FF0000"/>
        </w:rPr>
        <w:t xml:space="preserve">overnment.” When the marker is in the Delay Box or the Turn </w:t>
      </w:r>
      <w:r w:rsidRPr="00247252">
        <w:rPr>
          <w:color w:val="FF0000"/>
        </w:rPr>
        <w:t xml:space="preserve">Track, </w:t>
      </w:r>
      <w:r w:rsidRPr="00247252">
        <w:rPr>
          <w:i/>
          <w:color w:val="FF0000"/>
        </w:rPr>
        <w:t xml:space="preserve">no </w:t>
      </w:r>
      <w:r w:rsidRPr="00247252">
        <w:rPr>
          <w:color w:val="FF0000"/>
        </w:rPr>
        <w:t xml:space="preserve">branch is “leading the </w:t>
      </w:r>
      <w:r w:rsidR="00247252">
        <w:rPr>
          <w:color w:val="FF0000"/>
        </w:rPr>
        <w:t>G</w:t>
      </w:r>
      <w:r w:rsidRPr="00247252">
        <w:rPr>
          <w:color w:val="FF0000"/>
        </w:rPr>
        <w:t>overnment.”</w:t>
      </w:r>
    </w:p>
    <w:p w14:paraId="122B7D30" w14:textId="5F9991AE" w:rsidR="00C51C4B" w:rsidRPr="00C51C4B" w:rsidRDefault="00C51C4B" w:rsidP="006C48DC">
      <w:pPr>
        <w:numPr>
          <w:ilvl w:val="12"/>
          <w:numId w:val="0"/>
        </w:numPr>
        <w:shd w:val="clear" w:color="auto" w:fill="BFBFBF"/>
        <w:ind w:left="360"/>
      </w:pPr>
      <w:r w:rsidRPr="00C51C4B">
        <w:rPr>
          <w:b/>
        </w:rPr>
        <w:t>Example:</w:t>
      </w:r>
      <w:r w:rsidRPr="00C51C4B">
        <w:t xml:space="preserve"> The Axis faction can select </w:t>
      </w:r>
      <w:r>
        <w:rPr>
          <w:i/>
        </w:rPr>
        <w:t xml:space="preserve">DS </w:t>
      </w:r>
      <w:r w:rsidRPr="00C51C4B">
        <w:t xml:space="preserve">card 3 </w:t>
      </w:r>
      <w:r w:rsidRPr="00C51C4B">
        <w:rPr>
          <w:i/>
        </w:rPr>
        <w:t>Army Program</w:t>
      </w:r>
      <w:r w:rsidRPr="00C51C4B">
        <w:t xml:space="preserve"> only if the Navy is </w:t>
      </w:r>
      <w:r>
        <w:t>“</w:t>
      </w:r>
      <w:r w:rsidRPr="00C51C4B">
        <w:t xml:space="preserve">not leading the </w:t>
      </w:r>
      <w:r w:rsidR="00247252">
        <w:t>G</w:t>
      </w:r>
      <w:r w:rsidRPr="00C51C4B">
        <w:t>overnment.” That is, the Government marker must be Army-side up or not in the Government Holding Box at all.</w:t>
      </w:r>
    </w:p>
    <w:p w14:paraId="296E53E9" w14:textId="5DC738FB" w:rsidR="00C51C4B" w:rsidRPr="00C51C4B" w:rsidRDefault="00C51C4B" w:rsidP="006C48DC">
      <w:pPr>
        <w:numPr>
          <w:ilvl w:val="12"/>
          <w:numId w:val="0"/>
        </w:numPr>
        <w:shd w:val="clear" w:color="auto" w:fill="BFBFBF"/>
        <w:ind w:left="360"/>
      </w:pPr>
      <w:r w:rsidRPr="000F3923">
        <w:t xml:space="preserve">To play </w:t>
      </w:r>
      <w:r w:rsidRPr="000F3923">
        <w:rPr>
          <w:i/>
        </w:rPr>
        <w:t xml:space="preserve">DS </w:t>
      </w:r>
      <w:r w:rsidRPr="000F3923">
        <w:t xml:space="preserve">card 8 </w:t>
      </w:r>
      <w:r w:rsidRPr="000F3923">
        <w:rPr>
          <w:i/>
        </w:rPr>
        <w:t>Demand Inner Mongolia</w:t>
      </w:r>
      <w:r w:rsidRPr="000F3923">
        <w:t xml:space="preserve">, the Army “must be leading the </w:t>
      </w:r>
      <w:r w:rsidR="00247252">
        <w:t>G</w:t>
      </w:r>
      <w:r w:rsidRPr="000F3923">
        <w:t>overnment.” If the Government marker is not in the Holding Box with the Army side face up, the Axis faction cannot select this card.</w:t>
      </w:r>
    </w:p>
    <w:p w14:paraId="0895DCD7" w14:textId="3E718AFE" w:rsidR="00C51C4B" w:rsidRPr="00C51C4B" w:rsidRDefault="00C51C4B" w:rsidP="006C48DC">
      <w:pPr>
        <w:rPr>
          <w:color w:val="FF0000"/>
        </w:rPr>
      </w:pPr>
      <w:r w:rsidRPr="00C51C4B">
        <w:rPr>
          <w:b/>
          <w:color w:val="FF0000"/>
        </w:rPr>
        <w:t xml:space="preserve">European War: </w:t>
      </w:r>
      <w:r w:rsidRPr="00C51C4B">
        <w:rPr>
          <w:color w:val="FF0000"/>
        </w:rPr>
        <w:t xml:space="preserve">Many </w:t>
      </w:r>
      <w:r w:rsidRPr="00C51C4B">
        <w:rPr>
          <w:i/>
          <w:color w:val="FF0000"/>
        </w:rPr>
        <w:t xml:space="preserve">DS </w:t>
      </w:r>
      <w:r w:rsidRPr="00C51C4B">
        <w:rPr>
          <w:color w:val="FF0000"/>
        </w:rPr>
        <w:t>cards have a selection requirement based on “European Limited War” or “European Total War.”</w:t>
      </w:r>
    </w:p>
    <w:p w14:paraId="7845CF00" w14:textId="77777777" w:rsidR="00C51C4B" w:rsidRPr="00C51C4B" w:rsidRDefault="00C51C4B" w:rsidP="006C48DC">
      <w:pPr>
        <w:rPr>
          <w:color w:val="FF0000"/>
        </w:rPr>
      </w:pPr>
      <w:r w:rsidRPr="00C51C4B">
        <w:rPr>
          <w:i/>
          <w:color w:val="FF0000"/>
        </w:rPr>
        <w:t xml:space="preserve">European Limited War </w:t>
      </w:r>
      <w:r w:rsidRPr="00C51C4B">
        <w:rPr>
          <w:color w:val="FF0000"/>
        </w:rPr>
        <w:t xml:space="preserve">has occurred if *the European Limited War marker is in a European War Box, or ©the </w:t>
      </w:r>
      <w:r w:rsidRPr="00C51C4B">
        <w:rPr>
          <w:i/>
          <w:color w:val="FF0000"/>
        </w:rPr>
        <w:t xml:space="preserve">TK </w:t>
      </w:r>
      <w:r w:rsidRPr="00C51C4B">
        <w:rPr>
          <w:color w:val="FF0000"/>
        </w:rPr>
        <w:t xml:space="preserve">War State is Limited War. </w:t>
      </w:r>
    </w:p>
    <w:p w14:paraId="29231F9C" w14:textId="77777777" w:rsidR="00C51C4B" w:rsidRPr="00C51C4B" w:rsidRDefault="00C51C4B" w:rsidP="006C48DC">
      <w:pPr>
        <w:rPr>
          <w:color w:val="FF0000"/>
        </w:rPr>
      </w:pPr>
      <w:r w:rsidRPr="00C51C4B">
        <w:rPr>
          <w:i/>
          <w:color w:val="FF0000"/>
        </w:rPr>
        <w:t xml:space="preserve">European Total War </w:t>
      </w:r>
      <w:r w:rsidRPr="00C51C4B">
        <w:rPr>
          <w:color w:val="FF0000"/>
        </w:rPr>
        <w:t xml:space="preserve">has occurred if *a European Total War marker is in a European War Box, or ©the </w:t>
      </w:r>
      <w:r w:rsidRPr="00C51C4B">
        <w:rPr>
          <w:i/>
          <w:color w:val="FF0000"/>
        </w:rPr>
        <w:t xml:space="preserve">TK </w:t>
      </w:r>
      <w:r w:rsidRPr="00C51C4B">
        <w:rPr>
          <w:color w:val="FF0000"/>
        </w:rPr>
        <w:t xml:space="preserve">War State is Total War. </w:t>
      </w:r>
    </w:p>
    <w:p w14:paraId="74931902" w14:textId="77777777" w:rsidR="006B56B7" w:rsidRPr="00871272" w:rsidRDefault="006E2D99" w:rsidP="006C48DC">
      <w:pPr>
        <w:pStyle w:val="Heading5"/>
      </w:pPr>
      <w:r w:rsidRPr="00871272">
        <w:t>1.1.3.2</w:t>
      </w:r>
      <w:r w:rsidR="006B56B7" w:rsidRPr="00871272">
        <w:t xml:space="preserve"> War State Selection Restrictions</w:t>
      </w:r>
    </w:p>
    <w:p w14:paraId="4A33539E" w14:textId="77777777" w:rsidR="006B56B7" w:rsidRPr="00871272" w:rsidRDefault="006B56B7" w:rsidP="006C48DC">
      <w:r w:rsidRPr="00871272">
        <w:rPr>
          <w:b/>
        </w:rPr>
        <w:t>While Pre-War is in Effect:</w:t>
      </w:r>
      <w:r w:rsidRPr="00871272">
        <w:rPr>
          <w:i/>
        </w:rPr>
        <w:t xml:space="preserve"> </w:t>
      </w:r>
      <w:r w:rsidRPr="00871272">
        <w:t xml:space="preserve">A faction can only select a </w:t>
      </w:r>
      <w:r w:rsidR="00C1569B" w:rsidRPr="00871272">
        <w:t xml:space="preserve">blue </w:t>
      </w:r>
      <w:r w:rsidRPr="00871272">
        <w:t>Pre-War card.</w:t>
      </w:r>
    </w:p>
    <w:p w14:paraId="2E1BB1D6" w14:textId="77777777" w:rsidR="006B56B7" w:rsidRPr="00871272" w:rsidRDefault="006B56B7" w:rsidP="006C48DC">
      <w:r w:rsidRPr="00871272">
        <w:rPr>
          <w:b/>
        </w:rPr>
        <w:t>While Limited War is in Effect:</w:t>
      </w:r>
      <w:r w:rsidRPr="00871272">
        <w:rPr>
          <w:i/>
        </w:rPr>
        <w:t xml:space="preserve"> </w:t>
      </w:r>
      <w:r w:rsidRPr="00871272">
        <w:t xml:space="preserve">A faction can only select a </w:t>
      </w:r>
      <w:r w:rsidR="00C1569B" w:rsidRPr="00871272">
        <w:t xml:space="preserve">blue </w:t>
      </w:r>
      <w:r w:rsidRPr="00871272">
        <w:t xml:space="preserve">Pre-War card or </w:t>
      </w:r>
      <w:r w:rsidR="00C1569B" w:rsidRPr="00871272">
        <w:t xml:space="preserve">gray </w:t>
      </w:r>
      <w:r w:rsidRPr="00871272">
        <w:t>Limited War card.</w:t>
      </w:r>
    </w:p>
    <w:p w14:paraId="7782259F" w14:textId="77777777" w:rsidR="006B56B7" w:rsidRPr="00871272" w:rsidRDefault="006B56B7" w:rsidP="006C48DC">
      <w:r w:rsidRPr="00871272">
        <w:rPr>
          <w:b/>
        </w:rPr>
        <w:t>While Total War is in Effect:</w:t>
      </w:r>
      <w:r w:rsidRPr="00871272">
        <w:rPr>
          <w:i/>
        </w:rPr>
        <w:t xml:space="preserve"> </w:t>
      </w:r>
      <w:r w:rsidRPr="00871272">
        <w:t xml:space="preserve">A faction can select a </w:t>
      </w:r>
      <w:r w:rsidR="00C1569B" w:rsidRPr="00871272">
        <w:t xml:space="preserve">blue </w:t>
      </w:r>
      <w:r w:rsidRPr="00871272">
        <w:t xml:space="preserve">Pre-War, </w:t>
      </w:r>
      <w:r w:rsidR="00C1569B" w:rsidRPr="00871272">
        <w:t xml:space="preserve">gray </w:t>
      </w:r>
      <w:r w:rsidRPr="00871272">
        <w:t xml:space="preserve">Limited War or </w:t>
      </w:r>
      <w:r w:rsidR="00C1569B" w:rsidRPr="00871272">
        <w:t xml:space="preserve">red </w:t>
      </w:r>
      <w:r w:rsidRPr="00871272">
        <w:t>Total War card.</w:t>
      </w:r>
    </w:p>
    <w:p w14:paraId="56EA3E85" w14:textId="77777777" w:rsidR="006B56B7" w:rsidRPr="00871272" w:rsidRDefault="006E2D99" w:rsidP="006C48DC">
      <w:pPr>
        <w:pStyle w:val="Heading5"/>
      </w:pPr>
      <w:r w:rsidRPr="00871272">
        <w:t>1.1.3.3</w:t>
      </w:r>
      <w:r w:rsidR="006B56B7" w:rsidRPr="00871272">
        <w:t xml:space="preserve"> Other Selection Restrictions</w:t>
      </w:r>
    </w:p>
    <w:p w14:paraId="736D5499" w14:textId="77777777" w:rsidR="006B56B7" w:rsidRPr="00871272" w:rsidRDefault="006B56B7" w:rsidP="006C48DC">
      <w:pPr>
        <w:spacing w:after="20"/>
      </w:pPr>
      <w:r w:rsidRPr="00871272">
        <w:rPr>
          <w:b/>
        </w:rPr>
        <w:t xml:space="preserve">Sequential Selection Restrictions: </w:t>
      </w:r>
      <w:r w:rsidRPr="00871272">
        <w:t xml:space="preserve">A faction cannot select a particular type of card listed below as its Pending Card if its </w:t>
      </w:r>
      <w:r w:rsidRPr="00871272">
        <w:rPr>
          <w:i/>
        </w:rPr>
        <w:t>Current Card</w:t>
      </w:r>
      <w:r w:rsidRPr="00871272">
        <w:t xml:space="preserve"> is the same type:</w:t>
      </w:r>
    </w:p>
    <w:p w14:paraId="44535B15" w14:textId="12A9ED78" w:rsidR="006B56B7" w:rsidRDefault="006B56B7" w:rsidP="006C48DC">
      <w:pPr>
        <w:pStyle w:val="Header"/>
        <w:numPr>
          <w:ilvl w:val="0"/>
          <w:numId w:val="8"/>
        </w:numPr>
        <w:tabs>
          <w:tab w:val="clear" w:pos="360"/>
          <w:tab w:val="clear" w:pos="4320"/>
          <w:tab w:val="clear" w:pos="8640"/>
        </w:tabs>
        <w:spacing w:after="20"/>
        <w:ind w:left="374" w:hanging="187"/>
      </w:pPr>
      <w:r w:rsidRPr="00871272">
        <w:t xml:space="preserve">Axis: </w:t>
      </w:r>
      <w:r w:rsidRPr="00871272">
        <w:rPr>
          <w:i/>
        </w:rPr>
        <w:t>Demand</w:t>
      </w:r>
      <w:r w:rsidR="000E3561" w:rsidRPr="00871272">
        <w:rPr>
          <w:i/>
        </w:rPr>
        <w:t xml:space="preserve"> </w:t>
      </w:r>
      <w:r w:rsidR="000E3561" w:rsidRPr="00871272">
        <w:t>cards</w:t>
      </w:r>
    </w:p>
    <w:p w14:paraId="1C07CEE4" w14:textId="43794746" w:rsidR="00C51C4B" w:rsidRPr="00C51C4B" w:rsidRDefault="00C51C4B" w:rsidP="006C48DC">
      <w:pPr>
        <w:pStyle w:val="Header"/>
        <w:numPr>
          <w:ilvl w:val="0"/>
          <w:numId w:val="8"/>
        </w:numPr>
        <w:tabs>
          <w:tab w:val="clear" w:pos="360"/>
          <w:tab w:val="clear" w:pos="4320"/>
          <w:tab w:val="clear" w:pos="8640"/>
        </w:tabs>
        <w:spacing w:after="20"/>
        <w:ind w:left="374" w:hanging="187"/>
        <w:rPr>
          <w:color w:val="FF0000"/>
        </w:rPr>
      </w:pPr>
      <w:r w:rsidRPr="00C51C4B">
        <w:rPr>
          <w:color w:val="FF0000"/>
        </w:rPr>
        <w:t xml:space="preserve">Axis: </w:t>
      </w:r>
      <w:r w:rsidRPr="00C51C4B">
        <w:rPr>
          <w:i/>
          <w:color w:val="FF0000"/>
        </w:rPr>
        <w:t xml:space="preserve">Diplomatic </w:t>
      </w:r>
      <w:r w:rsidRPr="00C60377">
        <w:rPr>
          <w:i/>
          <w:color w:val="FF0000"/>
        </w:rPr>
        <w:t>Overture</w:t>
      </w:r>
      <w:r w:rsidR="00C83AB2" w:rsidRPr="00C60377">
        <w:rPr>
          <w:i/>
          <w:color w:val="FF0000"/>
        </w:rPr>
        <w:t>s</w:t>
      </w:r>
      <w:r w:rsidRPr="00C60377">
        <w:rPr>
          <w:i/>
          <w:color w:val="FF0000"/>
        </w:rPr>
        <w:t xml:space="preserve"> </w:t>
      </w:r>
      <w:r w:rsidRPr="00C60377">
        <w:rPr>
          <w:color w:val="FF0000"/>
        </w:rPr>
        <w:t>c</w:t>
      </w:r>
      <w:r w:rsidRPr="00C51C4B">
        <w:rPr>
          <w:color w:val="FF0000"/>
        </w:rPr>
        <w:t>ards</w:t>
      </w:r>
    </w:p>
    <w:p w14:paraId="4CDA04E0" w14:textId="21BA39DA" w:rsidR="006B56B7" w:rsidRPr="00871272" w:rsidRDefault="006B56B7" w:rsidP="006C48DC">
      <w:pPr>
        <w:pStyle w:val="Header"/>
        <w:numPr>
          <w:ilvl w:val="0"/>
          <w:numId w:val="8"/>
        </w:numPr>
        <w:tabs>
          <w:tab w:val="clear" w:pos="360"/>
          <w:tab w:val="clear" w:pos="4320"/>
          <w:tab w:val="clear" w:pos="8640"/>
        </w:tabs>
        <w:spacing w:after="20"/>
        <w:ind w:left="374" w:hanging="187"/>
      </w:pPr>
      <w:r w:rsidRPr="00871272">
        <w:t>Axis: Blitz cards with a Blitz Value of 2 or more</w:t>
      </w:r>
    </w:p>
    <w:p w14:paraId="62F9F3D1" w14:textId="77777777" w:rsidR="006B56B7" w:rsidRPr="00871272" w:rsidRDefault="006B56B7" w:rsidP="006C48DC">
      <w:pPr>
        <w:pStyle w:val="Header"/>
        <w:numPr>
          <w:ilvl w:val="0"/>
          <w:numId w:val="8"/>
        </w:numPr>
        <w:tabs>
          <w:tab w:val="clear" w:pos="360"/>
          <w:tab w:val="clear" w:pos="4320"/>
          <w:tab w:val="clear" w:pos="8640"/>
        </w:tabs>
        <w:ind w:left="374" w:hanging="187"/>
      </w:pPr>
      <w:r w:rsidRPr="00871272">
        <w:t xml:space="preserve">Western: Limited War Blitz cards </w:t>
      </w:r>
    </w:p>
    <w:p w14:paraId="187D29FE" w14:textId="1221FFF7" w:rsidR="006B56B7" w:rsidRPr="00055350" w:rsidRDefault="009E4DF2" w:rsidP="006C48DC">
      <w:pPr>
        <w:numPr>
          <w:ilvl w:val="12"/>
          <w:numId w:val="0"/>
        </w:numPr>
        <w:shd w:val="clear" w:color="auto" w:fill="BFBFBF"/>
        <w:ind w:left="360"/>
      </w:pPr>
      <w:r w:rsidRPr="00055350">
        <w:rPr>
          <w:b/>
        </w:rPr>
        <w:t xml:space="preserve">Clarification: </w:t>
      </w:r>
      <w:r w:rsidR="006B56B7" w:rsidRPr="00055350">
        <w:t>What this means is that you can</w:t>
      </w:r>
      <w:r w:rsidR="00431BBC" w:rsidRPr="00055350">
        <w:t>’</w:t>
      </w:r>
      <w:r w:rsidR="006B56B7" w:rsidRPr="00055350">
        <w:t>t play these cards “back-to-back.” For example, if the Axis Current Card i</w:t>
      </w:r>
      <w:r w:rsidR="00055350">
        <w:t xml:space="preserve">n </w:t>
      </w:r>
      <w:r w:rsidR="00055350" w:rsidRPr="00650D31">
        <w:rPr>
          <w:i/>
        </w:rPr>
        <w:t>TK</w:t>
      </w:r>
      <w:r w:rsidR="00055350">
        <w:t xml:space="preserve"> i</w:t>
      </w:r>
      <w:r w:rsidR="006B56B7" w:rsidRPr="00055350">
        <w:t xml:space="preserve">s </w:t>
      </w:r>
      <w:r w:rsidR="000E3561" w:rsidRPr="00247252">
        <w:rPr>
          <w:i/>
        </w:rPr>
        <w:t>Demand Austria</w:t>
      </w:r>
      <w:r w:rsidR="006B56B7" w:rsidRPr="00247252">
        <w:rPr>
          <w:i/>
        </w:rPr>
        <w:t xml:space="preserve"> </w:t>
      </w:r>
      <w:r w:rsidR="006B56B7" w:rsidRPr="00247252">
        <w:t xml:space="preserve">(card </w:t>
      </w:r>
      <w:r w:rsidR="000E3561" w:rsidRPr="00247252">
        <w:t>10</w:t>
      </w:r>
      <w:r w:rsidR="006B56B7" w:rsidRPr="00247252">
        <w:t xml:space="preserve">), then </w:t>
      </w:r>
      <w:r w:rsidR="000E3561" w:rsidRPr="00247252">
        <w:rPr>
          <w:i/>
        </w:rPr>
        <w:t xml:space="preserve">Demand </w:t>
      </w:r>
      <w:proofErr w:type="spellStart"/>
      <w:r w:rsidR="000E3561" w:rsidRPr="00247252">
        <w:rPr>
          <w:i/>
        </w:rPr>
        <w:t>D</w:t>
      </w:r>
      <w:r w:rsidR="001B4AF0" w:rsidRPr="00247252">
        <w:rPr>
          <w:i/>
        </w:rPr>
        <w:t>ane</w:t>
      </w:r>
      <w:r w:rsidR="000E3561" w:rsidRPr="00247252">
        <w:rPr>
          <w:i/>
        </w:rPr>
        <w:t>mark</w:t>
      </w:r>
      <w:proofErr w:type="spellEnd"/>
      <w:r w:rsidR="006B56B7" w:rsidRPr="00247252">
        <w:rPr>
          <w:i/>
        </w:rPr>
        <w:t xml:space="preserve"> </w:t>
      </w:r>
      <w:r w:rsidR="006B56B7" w:rsidRPr="00247252">
        <w:t xml:space="preserve">(card </w:t>
      </w:r>
      <w:r w:rsidR="000E3561" w:rsidRPr="00247252">
        <w:t>11</w:t>
      </w:r>
      <w:r w:rsidR="006B56B7" w:rsidRPr="00247252">
        <w:t>)</w:t>
      </w:r>
      <w:r w:rsidR="006B56B7" w:rsidRPr="00055350">
        <w:t xml:space="preserve"> cannot be selected as the Axis Pending Card. Both are </w:t>
      </w:r>
      <w:r w:rsidR="000E3561" w:rsidRPr="00055350">
        <w:rPr>
          <w:i/>
        </w:rPr>
        <w:t>Demand</w:t>
      </w:r>
      <w:r w:rsidR="006B56B7" w:rsidRPr="00055350">
        <w:rPr>
          <w:i/>
        </w:rPr>
        <w:t xml:space="preserve"> </w:t>
      </w:r>
      <w:r w:rsidR="006B56B7" w:rsidRPr="00055350">
        <w:t xml:space="preserve">cards. </w:t>
      </w:r>
    </w:p>
    <w:p w14:paraId="14C0B770" w14:textId="24C130D4" w:rsidR="006B56B7" w:rsidRPr="00055350" w:rsidRDefault="006B56B7" w:rsidP="006C48DC">
      <w:pPr>
        <w:numPr>
          <w:ilvl w:val="12"/>
          <w:numId w:val="0"/>
        </w:numPr>
        <w:shd w:val="clear" w:color="auto" w:fill="BFBFBF"/>
        <w:ind w:left="360"/>
      </w:pPr>
      <w:r w:rsidRPr="00055350">
        <w:t xml:space="preserve">This restriction is only within a particular card type, and only within a faction. If the Axis reveals a Blitz card with a Blitz Value of 2 one season, it can select a </w:t>
      </w:r>
      <w:r w:rsidRPr="00055350">
        <w:rPr>
          <w:i/>
        </w:rPr>
        <w:t>Demand</w:t>
      </w:r>
      <w:r w:rsidRPr="00055350">
        <w:t xml:space="preserve"> card for the next. If the Western Current Card is a Limited War Blitz card, that doesn</w:t>
      </w:r>
      <w:r w:rsidR="00431BBC" w:rsidRPr="00055350">
        <w:t>’</w:t>
      </w:r>
      <w:r w:rsidRPr="00055350">
        <w:t xml:space="preserve">t prevent the Axis faction from selecting a </w:t>
      </w:r>
      <w:r w:rsidRPr="00055350">
        <w:rPr>
          <w:i/>
        </w:rPr>
        <w:t>Demand</w:t>
      </w:r>
      <w:r w:rsidRPr="00055350">
        <w:t xml:space="preserve"> card.</w:t>
      </w:r>
    </w:p>
    <w:p w14:paraId="404A0613" w14:textId="5ED13416" w:rsidR="006B56B7" w:rsidRPr="00055350" w:rsidRDefault="00ED3A47" w:rsidP="006C48DC">
      <w:pPr>
        <w:numPr>
          <w:ilvl w:val="12"/>
          <w:numId w:val="0"/>
        </w:numPr>
        <w:shd w:val="clear" w:color="auto" w:fill="BFBFBF"/>
        <w:ind w:left="360"/>
        <w:rPr>
          <w:szCs w:val="18"/>
        </w:rPr>
      </w:pPr>
      <w:r w:rsidRPr="00055350">
        <w:rPr>
          <w:szCs w:val="18"/>
        </w:rPr>
        <w:t xml:space="preserve">Because of the </w:t>
      </w:r>
      <w:r w:rsidR="003A0D85" w:rsidRPr="00055350">
        <w:rPr>
          <w:szCs w:val="18"/>
        </w:rPr>
        <w:t xml:space="preserve">strict sequencing of the </w:t>
      </w:r>
      <w:r w:rsidRPr="00055350">
        <w:rPr>
          <w:szCs w:val="18"/>
        </w:rPr>
        <w:t>Option Card Procedure (1.1.1), you won</w:t>
      </w:r>
      <w:r w:rsidR="00431BBC" w:rsidRPr="00055350">
        <w:rPr>
          <w:szCs w:val="18"/>
        </w:rPr>
        <w:t>’</w:t>
      </w:r>
      <w:r w:rsidRPr="00055350">
        <w:rPr>
          <w:szCs w:val="18"/>
        </w:rPr>
        <w:t xml:space="preserve">t be able to play </w:t>
      </w:r>
      <w:r w:rsidR="000F3923">
        <w:rPr>
          <w:szCs w:val="18"/>
        </w:rPr>
        <w:t xml:space="preserve">a </w:t>
      </w:r>
      <w:r w:rsidR="006B56B7" w:rsidRPr="00055350">
        <w:rPr>
          <w:szCs w:val="18"/>
        </w:rPr>
        <w:t>recyclable (</w:t>
      </w:r>
      <w:r w:rsidR="000F3923" w:rsidRPr="00E8605F">
        <w:rPr>
          <w:rFonts w:ascii="Tw Cen MT" w:hAnsi="Tw Cen MT"/>
          <w:outline/>
          <w:color w:val="000000"/>
          <w:szCs w:val="18"/>
          <w14:textOutline w14:w="9525" w14:cap="flat" w14:cmpd="sng" w14:algn="ctr">
            <w14:solidFill>
              <w14:srgbClr w14:val="000000"/>
            </w14:solidFill>
            <w14:prstDash w14:val="solid"/>
            <w14:round/>
          </w14:textOutline>
          <w14:textFill>
            <w14:noFill/>
          </w14:textFill>
        </w:rPr>
        <w:sym w:font="Webdings" w:char="F071"/>
      </w:r>
      <w:r w:rsidR="006B56B7" w:rsidRPr="00055350">
        <w:rPr>
          <w:szCs w:val="18"/>
        </w:rPr>
        <w:t>) card “back-to-back”</w:t>
      </w:r>
      <w:r w:rsidRPr="00055350">
        <w:rPr>
          <w:szCs w:val="18"/>
        </w:rPr>
        <w:t xml:space="preserve"> </w:t>
      </w:r>
      <w:r w:rsidR="000F3923">
        <w:rPr>
          <w:szCs w:val="18"/>
        </w:rPr>
        <w:t>if</w:t>
      </w:r>
      <w:r w:rsidRPr="00055350">
        <w:rPr>
          <w:szCs w:val="18"/>
        </w:rPr>
        <w:t xml:space="preserve"> there is only one of that card in your deck.</w:t>
      </w:r>
      <w:r w:rsidR="00055350">
        <w:rPr>
          <w:szCs w:val="18"/>
        </w:rPr>
        <w:t xml:space="preserve"> </w:t>
      </w:r>
      <w:r w:rsidR="00055350" w:rsidRPr="00055350">
        <w:rPr>
          <w:i/>
          <w:szCs w:val="18"/>
        </w:rPr>
        <w:t>Support Republicans</w:t>
      </w:r>
      <w:r w:rsidR="00055350" w:rsidRPr="00055350">
        <w:rPr>
          <w:szCs w:val="18"/>
        </w:rPr>
        <w:t xml:space="preserve"> </w:t>
      </w:r>
      <w:r w:rsidR="00055350">
        <w:rPr>
          <w:szCs w:val="18"/>
        </w:rPr>
        <w:t xml:space="preserve">and </w:t>
      </w:r>
      <w:r w:rsidR="00055350" w:rsidRPr="00055350">
        <w:rPr>
          <w:i/>
          <w:szCs w:val="18"/>
        </w:rPr>
        <w:t>Support Nationalists</w:t>
      </w:r>
      <w:r w:rsidR="00055350">
        <w:rPr>
          <w:i/>
          <w:szCs w:val="18"/>
        </w:rPr>
        <w:t xml:space="preserve"> </w:t>
      </w:r>
      <w:r w:rsidR="00055350">
        <w:rPr>
          <w:szCs w:val="18"/>
        </w:rPr>
        <w:t>are examples of this</w:t>
      </w:r>
      <w:r w:rsidR="000F3923">
        <w:rPr>
          <w:szCs w:val="18"/>
        </w:rPr>
        <w:t xml:space="preserve"> in </w:t>
      </w:r>
      <w:r w:rsidR="000F3923">
        <w:rPr>
          <w:i/>
          <w:szCs w:val="18"/>
        </w:rPr>
        <w:t>TK</w:t>
      </w:r>
      <w:r w:rsidR="00055350">
        <w:rPr>
          <w:szCs w:val="18"/>
        </w:rPr>
        <w:t>.</w:t>
      </w:r>
    </w:p>
    <w:p w14:paraId="72D7DE31" w14:textId="77777777" w:rsidR="006B56B7" w:rsidRPr="00871272" w:rsidRDefault="006B56B7" w:rsidP="006C48DC">
      <w:pPr>
        <w:spacing w:after="20"/>
      </w:pPr>
      <w:r w:rsidRPr="00871272">
        <w:rPr>
          <w:b/>
        </w:rPr>
        <w:t xml:space="preserve">Annual Selection Restrictions: </w:t>
      </w:r>
      <w:r w:rsidRPr="00871272">
        <w:t xml:space="preserve">A faction cannot </w:t>
      </w:r>
      <w:r w:rsidRPr="00871272">
        <w:rPr>
          <w:i/>
        </w:rPr>
        <w:t>reveal</w:t>
      </w:r>
      <w:r w:rsidRPr="00871272">
        <w:t xml:space="preserve"> a particular type of card listed below more than once per calendar year. </w:t>
      </w:r>
    </w:p>
    <w:p w14:paraId="5E73EF17" w14:textId="77777777" w:rsidR="006B56B7" w:rsidRPr="00871272" w:rsidRDefault="006B56B7" w:rsidP="006C48DC">
      <w:pPr>
        <w:pStyle w:val="Header"/>
        <w:numPr>
          <w:ilvl w:val="0"/>
          <w:numId w:val="8"/>
        </w:numPr>
        <w:tabs>
          <w:tab w:val="clear" w:pos="360"/>
          <w:tab w:val="clear" w:pos="4320"/>
          <w:tab w:val="clear" w:pos="8640"/>
        </w:tabs>
        <w:spacing w:after="20"/>
        <w:ind w:left="360" w:hanging="180"/>
      </w:pPr>
      <w:r w:rsidRPr="00871272">
        <w:t>Axis: Rearmament cards</w:t>
      </w:r>
    </w:p>
    <w:p w14:paraId="20A837C6" w14:textId="77777777" w:rsidR="006B56B7" w:rsidRPr="00871272" w:rsidRDefault="006B56B7" w:rsidP="006C48DC">
      <w:pPr>
        <w:pStyle w:val="Header"/>
        <w:numPr>
          <w:ilvl w:val="0"/>
          <w:numId w:val="8"/>
        </w:numPr>
        <w:tabs>
          <w:tab w:val="clear" w:pos="360"/>
          <w:tab w:val="clear" w:pos="4320"/>
          <w:tab w:val="clear" w:pos="8640"/>
        </w:tabs>
        <w:spacing w:after="20"/>
        <w:ind w:left="360" w:hanging="180"/>
      </w:pPr>
      <w:r w:rsidRPr="00871272">
        <w:t>Western: Rearmament cards</w:t>
      </w:r>
    </w:p>
    <w:p w14:paraId="7070686A" w14:textId="77777777" w:rsidR="006B56B7" w:rsidRPr="00871272" w:rsidRDefault="006B56B7" w:rsidP="006C48DC">
      <w:pPr>
        <w:pStyle w:val="Header"/>
        <w:numPr>
          <w:ilvl w:val="0"/>
          <w:numId w:val="8"/>
        </w:numPr>
        <w:tabs>
          <w:tab w:val="clear" w:pos="360"/>
          <w:tab w:val="clear" w:pos="4320"/>
          <w:tab w:val="clear" w:pos="8640"/>
        </w:tabs>
        <w:spacing w:after="20"/>
        <w:ind w:left="360" w:hanging="180"/>
      </w:pPr>
      <w:r w:rsidRPr="00871272">
        <w:t>Soviet: Rearmament cards</w:t>
      </w:r>
    </w:p>
    <w:p w14:paraId="2362A145" w14:textId="7AA0AA9D" w:rsidR="006B56B7" w:rsidRDefault="006B56B7" w:rsidP="006C48DC">
      <w:pPr>
        <w:pStyle w:val="Header"/>
        <w:numPr>
          <w:ilvl w:val="0"/>
          <w:numId w:val="8"/>
        </w:numPr>
        <w:tabs>
          <w:tab w:val="clear" w:pos="360"/>
          <w:tab w:val="clear" w:pos="4320"/>
          <w:tab w:val="clear" w:pos="8640"/>
        </w:tabs>
        <w:spacing w:after="20"/>
        <w:ind w:left="374" w:hanging="187"/>
      </w:pPr>
      <w:r w:rsidRPr="00871272">
        <w:t xml:space="preserve">Soviet: </w:t>
      </w:r>
      <w:r w:rsidR="000E3561" w:rsidRPr="00871272">
        <w:rPr>
          <w:i/>
        </w:rPr>
        <w:t xml:space="preserve">Offensive </w:t>
      </w:r>
      <w:r w:rsidR="000E3561" w:rsidRPr="00871272">
        <w:t>cards</w:t>
      </w:r>
    </w:p>
    <w:p w14:paraId="00BE4A71" w14:textId="1B64DAE8" w:rsidR="006974F5" w:rsidRPr="006974F5" w:rsidRDefault="006974F5" w:rsidP="006C48DC">
      <w:pPr>
        <w:pStyle w:val="Header"/>
        <w:numPr>
          <w:ilvl w:val="0"/>
          <w:numId w:val="8"/>
        </w:numPr>
        <w:tabs>
          <w:tab w:val="clear" w:pos="360"/>
          <w:tab w:val="clear" w:pos="4320"/>
          <w:tab w:val="clear" w:pos="8640"/>
        </w:tabs>
        <w:ind w:left="360" w:hanging="180"/>
        <w:rPr>
          <w:color w:val="FF0000"/>
        </w:rPr>
      </w:pPr>
      <w:r w:rsidRPr="006974F5">
        <w:rPr>
          <w:color w:val="FF0000"/>
        </w:rPr>
        <w:t xml:space="preserve">Soviet: </w:t>
      </w:r>
      <w:r w:rsidRPr="006974F5">
        <w:rPr>
          <w:i/>
          <w:color w:val="FF0000"/>
        </w:rPr>
        <w:t xml:space="preserve">War Progress </w:t>
      </w:r>
      <w:r w:rsidRPr="006974F5">
        <w:rPr>
          <w:color w:val="FF0000"/>
        </w:rPr>
        <w:t>cards</w:t>
      </w:r>
    </w:p>
    <w:p w14:paraId="19D1AA29" w14:textId="18D64323" w:rsidR="006B56B7" w:rsidRPr="00871272" w:rsidRDefault="006B56B7" w:rsidP="006C48DC">
      <w:pPr>
        <w:pStyle w:val="Header"/>
        <w:tabs>
          <w:tab w:val="clear" w:pos="4320"/>
          <w:tab w:val="clear" w:pos="8640"/>
        </w:tabs>
      </w:pPr>
      <w:r w:rsidRPr="00871272">
        <w:t xml:space="preserve">Rearmament cards have a hammer-and-wrench </w:t>
      </w:r>
      <w:bookmarkStart w:id="90" w:name="_Hlk77007860"/>
      <w:r w:rsidRPr="00871272">
        <w:t>(</w:t>
      </w:r>
      <w:r w:rsidRPr="00871272">
        <w:sym w:font="Webdings" w:char="F040"/>
      </w:r>
      <w:r w:rsidRPr="00871272">
        <w:t>)</w:t>
      </w:r>
      <w:bookmarkEnd w:id="90"/>
      <w:r w:rsidRPr="00871272">
        <w:t xml:space="preserve"> symbol.</w:t>
      </w:r>
      <w:r w:rsidR="00FD08EE" w:rsidRPr="00871272">
        <w:t xml:space="preserve"> Soviet </w:t>
      </w:r>
      <w:r w:rsidR="00FD08EE" w:rsidRPr="00871272">
        <w:rPr>
          <w:i/>
        </w:rPr>
        <w:t>Offensive</w:t>
      </w:r>
      <w:r w:rsidR="00FD08EE" w:rsidRPr="00871272">
        <w:t xml:space="preserve"> </w:t>
      </w:r>
      <w:r w:rsidR="000F3923">
        <w:t xml:space="preserve">and </w:t>
      </w:r>
      <w:r w:rsidR="000F3923">
        <w:rPr>
          <w:i/>
        </w:rPr>
        <w:t xml:space="preserve">War Progress </w:t>
      </w:r>
      <w:r w:rsidR="00FD08EE" w:rsidRPr="00871272">
        <w:t>cards have th</w:t>
      </w:r>
      <w:r w:rsidR="000F3923">
        <w:t>os</w:t>
      </w:r>
      <w:r w:rsidR="00FD08EE" w:rsidRPr="00871272">
        <w:t>e word</w:t>
      </w:r>
      <w:r w:rsidR="000F3923">
        <w:t>s</w:t>
      </w:r>
      <w:r w:rsidR="00FD08EE" w:rsidRPr="00871272">
        <w:t xml:space="preserve"> in their </w:t>
      </w:r>
      <w:r w:rsidR="002216F9" w:rsidRPr="00871272">
        <w:t>name</w:t>
      </w:r>
      <w:r w:rsidR="00FD08EE" w:rsidRPr="00871272">
        <w:t>s.</w:t>
      </w:r>
    </w:p>
    <w:p w14:paraId="1B79B56C" w14:textId="77777777" w:rsidR="006B56B7" w:rsidRPr="00871272" w:rsidRDefault="006B56B7" w:rsidP="006C48DC">
      <w:pPr>
        <w:pStyle w:val="Header"/>
        <w:tabs>
          <w:tab w:val="clear" w:pos="4320"/>
          <w:tab w:val="clear" w:pos="8640"/>
        </w:tabs>
      </w:pPr>
      <w:r w:rsidRPr="00871272">
        <w:t xml:space="preserve">For determining the “calendar year” of a Winter season, use the Nov-Dec turn. </w:t>
      </w:r>
    </w:p>
    <w:p w14:paraId="2731B180" w14:textId="11256D37" w:rsidR="006B56B7" w:rsidRPr="00055350" w:rsidRDefault="009E4DF2" w:rsidP="006C48DC">
      <w:pPr>
        <w:numPr>
          <w:ilvl w:val="12"/>
          <w:numId w:val="0"/>
        </w:numPr>
        <w:shd w:val="clear" w:color="auto" w:fill="BFBFBF"/>
        <w:ind w:left="360"/>
      </w:pPr>
      <w:r w:rsidRPr="00055350">
        <w:rPr>
          <w:b/>
        </w:rPr>
        <w:lastRenderedPageBreak/>
        <w:t xml:space="preserve">Clarification: </w:t>
      </w:r>
      <w:r w:rsidRPr="00055350">
        <w:t>A</w:t>
      </w:r>
      <w:r w:rsidR="006B56B7" w:rsidRPr="00055350">
        <w:t xml:space="preserve"> faction </w:t>
      </w:r>
      <w:r w:rsidR="005E2168" w:rsidRPr="00055350">
        <w:t>can</w:t>
      </w:r>
      <w:r w:rsidR="006B56B7" w:rsidRPr="00055350">
        <w:t xml:space="preserve"> play one of these cards in 1937, one in 1938, and so on. If the Axis faction reveals a Rearmament card in Nov-Dec 1937, it can select another Rearmament card as its Pending Card because that won</w:t>
      </w:r>
      <w:r w:rsidR="00431BBC" w:rsidRPr="00055350">
        <w:t>’</w:t>
      </w:r>
      <w:r w:rsidR="006B56B7" w:rsidRPr="00055350">
        <w:t xml:space="preserve">t be revealed until the Mar-Apr 1938 turn. </w:t>
      </w:r>
    </w:p>
    <w:p w14:paraId="387336FE" w14:textId="73E10041" w:rsidR="006B56B7" w:rsidRPr="00871272" w:rsidRDefault="006B56B7" w:rsidP="006C48DC">
      <w:r w:rsidRPr="00871272">
        <w:t>©</w:t>
      </w:r>
      <w:r w:rsidRPr="00871272">
        <w:rPr>
          <w:b/>
        </w:rPr>
        <w:t xml:space="preserve">Theater Selection Restrictions: </w:t>
      </w:r>
      <w:bookmarkStart w:id="91" w:name="_Hlk85555008"/>
      <w:r w:rsidRPr="00871272">
        <w:t xml:space="preserve">A faction cannot select a </w:t>
      </w:r>
      <w:r w:rsidRPr="00650D31">
        <w:rPr>
          <w:i/>
        </w:rPr>
        <w:t>TK</w:t>
      </w:r>
      <w:r w:rsidRPr="00871272">
        <w:rPr>
          <w:i/>
        </w:rPr>
        <w:t xml:space="preserve"> </w:t>
      </w:r>
      <w:r w:rsidRPr="00871272">
        <w:t xml:space="preserve">card </w:t>
      </w:r>
      <w:r w:rsidRPr="00364F41">
        <w:t xml:space="preserve">for its </w:t>
      </w:r>
      <w:r w:rsidRPr="00364F41">
        <w:rPr>
          <w:i/>
          <w:iCs/>
        </w:rPr>
        <w:t>DS</w:t>
      </w:r>
      <w:r w:rsidRPr="00364F41">
        <w:t xml:space="preserve"> Pending Card, nor </w:t>
      </w:r>
      <w:r w:rsidR="003A0D85" w:rsidRPr="00364F41">
        <w:t>can</w:t>
      </w:r>
      <w:r w:rsidRPr="00364F41">
        <w:t xml:space="preserve"> it select a </w:t>
      </w:r>
      <w:r w:rsidR="006B0B79" w:rsidRPr="00364F41">
        <w:rPr>
          <w:i/>
        </w:rPr>
        <w:t>DS</w:t>
      </w:r>
      <w:r w:rsidRPr="00364F41">
        <w:rPr>
          <w:i/>
        </w:rPr>
        <w:t xml:space="preserve"> </w:t>
      </w:r>
      <w:r w:rsidRPr="00364F41">
        <w:t xml:space="preserve">card for its </w:t>
      </w:r>
      <w:r w:rsidR="006B0B79" w:rsidRPr="00364F41">
        <w:rPr>
          <w:i/>
        </w:rPr>
        <w:t>TK</w:t>
      </w:r>
      <w:r w:rsidRPr="00364F41">
        <w:t xml:space="preserve"> Pending</w:t>
      </w:r>
      <w:r w:rsidRPr="00871272">
        <w:t xml:space="preserve"> Card.</w:t>
      </w:r>
      <w:bookmarkEnd w:id="91"/>
      <w:r w:rsidRPr="00871272">
        <w:t xml:space="preserve"> </w:t>
      </w:r>
    </w:p>
    <w:p w14:paraId="371190A8" w14:textId="737787F3" w:rsidR="006B56B7" w:rsidRPr="00871272" w:rsidRDefault="006B56B7" w:rsidP="006C48DC">
      <w:r w:rsidRPr="00871272">
        <w:t xml:space="preserve">When selecting </w:t>
      </w:r>
      <w:r w:rsidRPr="00650D31">
        <w:rPr>
          <w:i/>
        </w:rPr>
        <w:t>TK</w:t>
      </w:r>
      <w:r w:rsidRPr="00055350">
        <w:t xml:space="preserve"> </w:t>
      </w:r>
      <w:r w:rsidRPr="00871272">
        <w:t xml:space="preserve">and </w:t>
      </w:r>
      <w:r w:rsidRPr="00650D31">
        <w:rPr>
          <w:i/>
        </w:rPr>
        <w:t>DS</w:t>
      </w:r>
      <w:r w:rsidRPr="00055350">
        <w:t xml:space="preserve"> </w:t>
      </w:r>
      <w:r w:rsidRPr="00871272">
        <w:t xml:space="preserve">Pending Cards, a faction cannot select </w:t>
      </w:r>
      <w:r w:rsidRPr="00871272">
        <w:rPr>
          <w:i/>
        </w:rPr>
        <w:t xml:space="preserve">identically named </w:t>
      </w:r>
      <w:r w:rsidRPr="00871272">
        <w:t xml:space="preserve">cards with © symbols in their </w:t>
      </w:r>
      <w:r w:rsidR="00D12661" w:rsidRPr="00871272">
        <w:t>upp</w:t>
      </w:r>
      <w:r w:rsidRPr="00871272">
        <w:t xml:space="preserve">er left-hand corners during the same </w:t>
      </w:r>
      <w:bookmarkStart w:id="92" w:name="_Hlk2514450"/>
      <w:r w:rsidR="00A327D5">
        <w:rPr>
          <w:u w:val="single"/>
        </w:rPr>
        <w:t>Seasonal Turn</w:t>
      </w:r>
      <w:bookmarkEnd w:id="92"/>
      <w:r w:rsidRPr="00871272">
        <w:t xml:space="preserve">. </w:t>
      </w:r>
    </w:p>
    <w:p w14:paraId="37E74377" w14:textId="3060B57E" w:rsidR="006B56B7" w:rsidRPr="00055350" w:rsidRDefault="006B56B7" w:rsidP="006C48DC">
      <w:pPr>
        <w:numPr>
          <w:ilvl w:val="12"/>
          <w:numId w:val="0"/>
        </w:numPr>
        <w:shd w:val="clear" w:color="auto" w:fill="BFBFBF"/>
        <w:ind w:left="360"/>
      </w:pPr>
      <w:r w:rsidRPr="00055350">
        <w:rPr>
          <w:b/>
        </w:rPr>
        <w:t>©</w:t>
      </w:r>
      <w:r w:rsidR="009E4DF2" w:rsidRPr="00055350">
        <w:rPr>
          <w:b/>
        </w:rPr>
        <w:t xml:space="preserve">Example: </w:t>
      </w:r>
      <w:r w:rsidRPr="00055350">
        <w:t>If the Soviet faction select</w:t>
      </w:r>
      <w:r w:rsidR="000F3923">
        <w:t>s</w:t>
      </w:r>
      <w:r w:rsidRPr="00055350">
        <w:t xml:space="preserve"> </w:t>
      </w:r>
      <w:r w:rsidRPr="00650D31">
        <w:rPr>
          <w:i/>
        </w:rPr>
        <w:t>TK</w:t>
      </w:r>
      <w:r w:rsidRPr="00055350">
        <w:t xml:space="preserve"> card 2</w:t>
      </w:r>
      <w:r w:rsidR="00D12661" w:rsidRPr="00055350">
        <w:t>6b</w:t>
      </w:r>
      <w:r w:rsidRPr="00055350">
        <w:t xml:space="preserve"> </w:t>
      </w:r>
      <w:r w:rsidRPr="00055350">
        <w:rPr>
          <w:i/>
        </w:rPr>
        <w:t>Siberian Reserves Released</w:t>
      </w:r>
      <w:r w:rsidRPr="00055350">
        <w:t xml:space="preserve">, it cannot select </w:t>
      </w:r>
      <w:r w:rsidRPr="00650D31">
        <w:rPr>
          <w:i/>
        </w:rPr>
        <w:t>DS</w:t>
      </w:r>
      <w:r w:rsidRPr="00055350">
        <w:t xml:space="preserve"> card 11b </w:t>
      </w:r>
      <w:r w:rsidRPr="00055350">
        <w:rPr>
          <w:i/>
        </w:rPr>
        <w:t>Siberian Reserves Released</w:t>
      </w:r>
      <w:r w:rsidR="000F3923">
        <w:t xml:space="preserve"> in the same turn.</w:t>
      </w:r>
    </w:p>
    <w:p w14:paraId="3E13FC2E" w14:textId="77777777" w:rsidR="006B56B7" w:rsidRPr="00055350" w:rsidRDefault="006B56B7" w:rsidP="006C48DC">
      <w:pPr>
        <w:numPr>
          <w:ilvl w:val="12"/>
          <w:numId w:val="0"/>
        </w:numPr>
        <w:shd w:val="clear" w:color="auto" w:fill="BFBFBF"/>
        <w:ind w:left="360"/>
      </w:pPr>
      <w:r w:rsidRPr="00055350">
        <w:t xml:space="preserve">Provided it is abiding by its Production Limit (see below), the Soviet faction can select </w:t>
      </w:r>
      <w:r w:rsidRPr="00650D31">
        <w:rPr>
          <w:i/>
        </w:rPr>
        <w:t>TK</w:t>
      </w:r>
      <w:r w:rsidRPr="00055350">
        <w:t xml:space="preserve"> card 23 </w:t>
      </w:r>
      <w:r w:rsidRPr="00055350">
        <w:rPr>
          <w:i/>
        </w:rPr>
        <w:t>Limited War Production</w:t>
      </w:r>
      <w:r w:rsidRPr="00055350">
        <w:t xml:space="preserve"> and </w:t>
      </w:r>
      <w:r w:rsidRPr="00650D31">
        <w:rPr>
          <w:i/>
        </w:rPr>
        <w:t xml:space="preserve">DS </w:t>
      </w:r>
      <w:r w:rsidRPr="00055350">
        <w:t>card 2</w:t>
      </w:r>
      <w:r w:rsidR="00D12661" w:rsidRPr="00055350">
        <w:t>4</w:t>
      </w:r>
      <w:r w:rsidRPr="00055350">
        <w:t xml:space="preserve"> </w:t>
      </w:r>
      <w:r w:rsidRPr="00055350">
        <w:rPr>
          <w:i/>
        </w:rPr>
        <w:t>Limited War Production</w:t>
      </w:r>
      <w:r w:rsidRPr="00055350">
        <w:t>. Although these cards have identical names, they do not have © symbols.</w:t>
      </w:r>
    </w:p>
    <w:p w14:paraId="1FBE4349" w14:textId="77777777" w:rsidR="006B56B7" w:rsidRPr="00871272" w:rsidRDefault="006B56B7" w:rsidP="006C48DC">
      <w:r w:rsidRPr="00871272">
        <w:t>©</w:t>
      </w:r>
      <w:r w:rsidRPr="00871272">
        <w:rPr>
          <w:b/>
        </w:rPr>
        <w:t xml:space="preserve">Soviet Production Limit Restrictions: </w:t>
      </w:r>
      <w:r w:rsidRPr="00871272">
        <w:t xml:space="preserve">Each Soviet option card has a Production </w:t>
      </w:r>
      <w:r w:rsidR="008D7540" w:rsidRPr="00871272">
        <w:t>Value</w:t>
      </w:r>
      <w:r w:rsidRPr="00871272">
        <w:t xml:space="preserve"> printed in a black circle in the upper left-hand corner. When selecting </w:t>
      </w:r>
      <w:r w:rsidRPr="00650D31">
        <w:rPr>
          <w:i/>
        </w:rPr>
        <w:t>TK</w:t>
      </w:r>
      <w:r w:rsidRPr="00871272">
        <w:t xml:space="preserve"> and </w:t>
      </w:r>
      <w:r w:rsidRPr="00650D31">
        <w:rPr>
          <w:i/>
        </w:rPr>
        <w:t>DS</w:t>
      </w:r>
      <w:r w:rsidRPr="00871272">
        <w:t xml:space="preserve"> Pending Cards, the</w:t>
      </w:r>
      <w:r w:rsidR="003A0D85" w:rsidRPr="00871272">
        <w:t>ir</w:t>
      </w:r>
      <w:r w:rsidRPr="00871272">
        <w:t xml:space="preserve"> combined </w:t>
      </w:r>
      <w:r w:rsidR="008D7540" w:rsidRPr="00871272">
        <w:t>Production Value</w:t>
      </w:r>
      <w:r w:rsidRPr="00871272">
        <w:t xml:space="preserve"> cannot exceed the Soviet Production Limit. </w:t>
      </w:r>
    </w:p>
    <w:p w14:paraId="61280170" w14:textId="77777777" w:rsidR="006B56B7" w:rsidRPr="00871272" w:rsidRDefault="006B56B7" w:rsidP="006C48DC">
      <w:pPr>
        <w:spacing w:after="20"/>
        <w:rPr>
          <w:szCs w:val="18"/>
        </w:rPr>
      </w:pPr>
      <w:r w:rsidRPr="00871272">
        <w:rPr>
          <w:szCs w:val="18"/>
        </w:rPr>
        <w:t xml:space="preserve">If Pre-War or Limited War is in effect on both maps, the Soviet Production Limit is </w:t>
      </w:r>
      <w:r w:rsidRPr="00871272">
        <w:rPr>
          <w:b/>
          <w:szCs w:val="18"/>
        </w:rPr>
        <w:t>1.</w:t>
      </w:r>
    </w:p>
    <w:p w14:paraId="56CC0F2F" w14:textId="77777777" w:rsidR="006B56B7" w:rsidRPr="00871272" w:rsidRDefault="006B56B7" w:rsidP="006C48DC">
      <w:pPr>
        <w:spacing w:after="20"/>
        <w:rPr>
          <w:b/>
          <w:szCs w:val="18"/>
        </w:rPr>
      </w:pPr>
      <w:r w:rsidRPr="00871272">
        <w:rPr>
          <w:szCs w:val="18"/>
        </w:rPr>
        <w:t xml:space="preserve">If Total War is in effect on </w:t>
      </w:r>
      <w:r w:rsidRPr="000F3923">
        <w:rPr>
          <w:i/>
          <w:szCs w:val="18"/>
        </w:rPr>
        <w:t>either</w:t>
      </w:r>
      <w:r w:rsidRPr="00871272">
        <w:rPr>
          <w:szCs w:val="18"/>
        </w:rPr>
        <w:t xml:space="preserve"> or both maps, the Soviet Production Limit is </w:t>
      </w:r>
      <w:r w:rsidRPr="00871272">
        <w:rPr>
          <w:b/>
          <w:szCs w:val="18"/>
        </w:rPr>
        <w:t>3.</w:t>
      </w:r>
    </w:p>
    <w:p w14:paraId="6D6F74AF" w14:textId="6FE65566" w:rsidR="006B56B7" w:rsidRPr="00055350" w:rsidRDefault="006B56B7" w:rsidP="006C48DC">
      <w:pPr>
        <w:numPr>
          <w:ilvl w:val="12"/>
          <w:numId w:val="0"/>
        </w:numPr>
        <w:shd w:val="clear" w:color="auto" w:fill="BFBFBF"/>
        <w:ind w:left="360"/>
      </w:pPr>
      <w:r w:rsidRPr="00055350">
        <w:rPr>
          <w:b/>
        </w:rPr>
        <w:t>©</w:t>
      </w:r>
      <w:r w:rsidR="009E4DF2" w:rsidRPr="00055350">
        <w:rPr>
          <w:b/>
        </w:rPr>
        <w:t xml:space="preserve">Example: </w:t>
      </w:r>
      <w:r w:rsidRPr="00055350">
        <w:t xml:space="preserve">Total War is in effect on the </w:t>
      </w:r>
      <w:r w:rsidRPr="00650D31">
        <w:rPr>
          <w:i/>
        </w:rPr>
        <w:t>TK</w:t>
      </w:r>
      <w:r w:rsidRPr="00055350">
        <w:t xml:space="preserve"> map, and Russia</w:t>
      </w:r>
      <w:r w:rsidR="00431BBC" w:rsidRPr="00055350">
        <w:t>’</w:t>
      </w:r>
      <w:r w:rsidRPr="00055350">
        <w:t xml:space="preserve">s Posture is War on both maps. If the Soviet faction selects </w:t>
      </w:r>
      <w:r w:rsidRPr="00650D31">
        <w:rPr>
          <w:i/>
        </w:rPr>
        <w:t>TK</w:t>
      </w:r>
      <w:r w:rsidRPr="00055350">
        <w:t xml:space="preserve"> card </w:t>
      </w:r>
      <w:r w:rsidR="00413466" w:rsidRPr="00055350">
        <w:t>38</w:t>
      </w:r>
      <w:r w:rsidRPr="00055350">
        <w:t xml:space="preserve"> </w:t>
      </w:r>
      <w:r w:rsidRPr="00055350">
        <w:rPr>
          <w:i/>
        </w:rPr>
        <w:t>Total War Production</w:t>
      </w:r>
      <w:r w:rsidRPr="00055350">
        <w:t>, the card</w:t>
      </w:r>
      <w:r w:rsidR="00431BBC" w:rsidRPr="00055350">
        <w:t>’</w:t>
      </w:r>
      <w:r w:rsidRPr="00055350">
        <w:t xml:space="preserve">s </w:t>
      </w:r>
      <w:r w:rsidR="008D7540" w:rsidRPr="00055350">
        <w:t>Production Value</w:t>
      </w:r>
      <w:r w:rsidRPr="00055350">
        <w:t xml:space="preserve"> of 3 won</w:t>
      </w:r>
      <w:r w:rsidR="00431BBC" w:rsidRPr="00055350">
        <w:t>’</w:t>
      </w:r>
      <w:r w:rsidRPr="00055350">
        <w:t xml:space="preserve">t allow any card with a </w:t>
      </w:r>
      <w:r w:rsidR="008D7540" w:rsidRPr="00055350">
        <w:t>Production Value</w:t>
      </w:r>
      <w:r w:rsidRPr="00055350">
        <w:t xml:space="preserve"> greater than 0 to be selected </w:t>
      </w:r>
      <w:r w:rsidR="003A0D85" w:rsidRPr="00055350">
        <w:t>in</w:t>
      </w:r>
      <w:r w:rsidRPr="00055350">
        <w:t xml:space="preserve"> DS.</w:t>
      </w:r>
    </w:p>
    <w:p w14:paraId="67DC4C04" w14:textId="77777777" w:rsidR="006B56B7" w:rsidRPr="00055350" w:rsidRDefault="006B56B7" w:rsidP="006C48DC">
      <w:pPr>
        <w:numPr>
          <w:ilvl w:val="12"/>
          <w:numId w:val="0"/>
        </w:numPr>
        <w:shd w:val="clear" w:color="auto" w:fill="BFBFBF"/>
        <w:ind w:left="360"/>
      </w:pPr>
      <w:r w:rsidRPr="00055350">
        <w:t xml:space="preserve">So the Soviet faction selects </w:t>
      </w:r>
      <w:r w:rsidRPr="00650D31">
        <w:rPr>
          <w:i/>
        </w:rPr>
        <w:t>TK</w:t>
      </w:r>
      <w:r w:rsidRPr="00055350">
        <w:t xml:space="preserve"> card </w:t>
      </w:r>
      <w:r w:rsidR="00413466" w:rsidRPr="00055350">
        <w:t>39</w:t>
      </w:r>
      <w:r w:rsidRPr="00055350">
        <w:t xml:space="preserve"> </w:t>
      </w:r>
      <w:r w:rsidRPr="00055350">
        <w:rPr>
          <w:i/>
        </w:rPr>
        <w:t>Total War Production</w:t>
      </w:r>
      <w:r w:rsidRPr="00055350">
        <w:t xml:space="preserve"> instead, a 2-point </w:t>
      </w:r>
      <w:r w:rsidR="008D7540" w:rsidRPr="00055350">
        <w:t>Production Value</w:t>
      </w:r>
      <w:r w:rsidRPr="00055350">
        <w:t xml:space="preserve"> card. That allows it to play </w:t>
      </w:r>
      <w:r w:rsidRPr="00650D31">
        <w:rPr>
          <w:i/>
        </w:rPr>
        <w:t>DS</w:t>
      </w:r>
      <w:r w:rsidRPr="00055350">
        <w:t xml:space="preserve"> card 2</w:t>
      </w:r>
      <w:r w:rsidR="00D12661" w:rsidRPr="00055350">
        <w:t xml:space="preserve">4 </w:t>
      </w:r>
      <w:r w:rsidRPr="00055350">
        <w:rPr>
          <w:i/>
        </w:rPr>
        <w:t>Limited War Production</w:t>
      </w:r>
      <w:r w:rsidRPr="00055350">
        <w:t xml:space="preserve">, which has a </w:t>
      </w:r>
      <w:r w:rsidR="008D7540" w:rsidRPr="00055350">
        <w:t>Production Value</w:t>
      </w:r>
      <w:r w:rsidRPr="00055350">
        <w:t xml:space="preserve"> of 1.</w:t>
      </w:r>
    </w:p>
    <w:p w14:paraId="22A0FE88" w14:textId="16635097" w:rsidR="00447D0B" w:rsidRPr="00721376" w:rsidRDefault="00447D0B" w:rsidP="00447D0B">
      <w:pPr>
        <w:pStyle w:val="Heading4"/>
        <w:rPr>
          <w:color w:val="FF0000"/>
        </w:rPr>
      </w:pPr>
      <w:bookmarkStart w:id="93" w:name="_Toc361636749"/>
      <w:bookmarkStart w:id="94" w:name="_Toc96171028"/>
      <w:r w:rsidRPr="00721376">
        <w:rPr>
          <w:color w:val="FF0000"/>
        </w:rPr>
        <w:t xml:space="preserve">*1.1.4 Soviet Current Card ESV </w:t>
      </w:r>
      <w:bookmarkEnd w:id="93"/>
      <w:bookmarkEnd w:id="94"/>
      <w:r w:rsidR="00721376">
        <w:rPr>
          <w:color w:val="FF0000"/>
        </w:rPr>
        <w:t>Adjustment</w:t>
      </w:r>
    </w:p>
    <w:p w14:paraId="70FDD4E5" w14:textId="7B17714A" w:rsidR="00447D0B" w:rsidRPr="00721376" w:rsidRDefault="00721376" w:rsidP="00447D0B">
      <w:pPr>
        <w:numPr>
          <w:ilvl w:val="12"/>
          <w:numId w:val="0"/>
        </w:numPr>
        <w:rPr>
          <w:color w:val="FF0000"/>
        </w:rPr>
      </w:pPr>
      <w:r w:rsidRPr="00721376">
        <w:rPr>
          <w:color w:val="FF0000"/>
        </w:rPr>
        <w:t>When playing</w:t>
      </w:r>
      <w:r w:rsidR="00447D0B" w:rsidRPr="00721376">
        <w:rPr>
          <w:color w:val="FF0000"/>
        </w:rPr>
        <w:t xml:space="preserve"> standalone </w:t>
      </w:r>
      <w:r w:rsidR="00447D0B" w:rsidRPr="00721376">
        <w:rPr>
          <w:i/>
          <w:iCs/>
          <w:color w:val="FF0000"/>
        </w:rPr>
        <w:t xml:space="preserve">DS, </w:t>
      </w:r>
      <w:r w:rsidR="00447D0B" w:rsidRPr="00721376">
        <w:rPr>
          <w:color w:val="FF0000"/>
        </w:rPr>
        <w:t xml:space="preserve">the Soviet faction must check </w:t>
      </w:r>
      <w:r w:rsidRPr="00721376">
        <w:rPr>
          <w:color w:val="FF0000"/>
        </w:rPr>
        <w:t xml:space="preserve">to see </w:t>
      </w:r>
      <w:r w:rsidR="00447D0B" w:rsidRPr="00721376">
        <w:rPr>
          <w:color w:val="FF0000"/>
        </w:rPr>
        <w:t xml:space="preserve">if there is an </w:t>
      </w:r>
      <w:r w:rsidRPr="00721376">
        <w:rPr>
          <w:color w:val="FF0000"/>
        </w:rPr>
        <w:t xml:space="preserve">adjustment to the </w:t>
      </w:r>
      <w:r w:rsidR="003C5A0A" w:rsidRPr="00721376">
        <w:rPr>
          <w:color w:val="FF0000"/>
        </w:rPr>
        <w:t xml:space="preserve">ESV </w:t>
      </w:r>
      <w:r w:rsidR="00447D0B" w:rsidRPr="00721376">
        <w:rPr>
          <w:color w:val="FF0000"/>
        </w:rPr>
        <w:t xml:space="preserve">each </w:t>
      </w:r>
      <w:r w:rsidR="00447D0B" w:rsidRPr="00721376">
        <w:rPr>
          <w:color w:val="FF0000"/>
          <w:u w:val="single"/>
        </w:rPr>
        <w:t>Seasonal Turn</w:t>
      </w:r>
      <w:r w:rsidR="00447D0B" w:rsidRPr="00721376">
        <w:rPr>
          <w:color w:val="FF0000"/>
        </w:rPr>
        <w:t xml:space="preserve"> it reveals its new Current Card. </w:t>
      </w:r>
    </w:p>
    <w:p w14:paraId="54DD4A61" w14:textId="7DBD599F" w:rsidR="00447D0B" w:rsidRPr="003C5A0A" w:rsidRDefault="00447D0B" w:rsidP="00447D0B">
      <w:pPr>
        <w:numPr>
          <w:ilvl w:val="12"/>
          <w:numId w:val="0"/>
        </w:numPr>
        <w:rPr>
          <w:color w:val="FF0000"/>
          <w:highlight w:val="yellow"/>
        </w:rPr>
      </w:pPr>
      <w:bookmarkStart w:id="95" w:name="_Hlk112585349"/>
      <w:r w:rsidRPr="00721376">
        <w:rPr>
          <w:color w:val="FF0000"/>
        </w:rPr>
        <w:t xml:space="preserve">Look up the Production Value of the new Current Card on the </w:t>
      </w:r>
      <w:r w:rsidR="003C5A0A" w:rsidRPr="00721376">
        <w:rPr>
          <w:color w:val="FF0000"/>
        </w:rPr>
        <w:t xml:space="preserve">Soviet </w:t>
      </w:r>
      <w:r w:rsidRPr="00721376">
        <w:rPr>
          <w:color w:val="FF0000"/>
        </w:rPr>
        <w:t xml:space="preserve">Current Card ESV </w:t>
      </w:r>
      <w:r w:rsidR="003C5A0A" w:rsidRPr="00721376">
        <w:rPr>
          <w:color w:val="FF0000"/>
        </w:rPr>
        <w:t xml:space="preserve">Increase </w:t>
      </w:r>
      <w:r w:rsidRPr="00721376">
        <w:rPr>
          <w:color w:val="FF0000"/>
        </w:rPr>
        <w:t xml:space="preserve">Table (printed on the Soviet Force Pool). </w:t>
      </w:r>
      <w:r w:rsidRPr="003C5A0A">
        <w:rPr>
          <w:color w:val="FF0000"/>
          <w:highlight w:val="yellow"/>
        </w:rPr>
        <w:t xml:space="preserve">If an ESV </w:t>
      </w:r>
      <w:r w:rsidR="003C5A0A" w:rsidRPr="003C5A0A">
        <w:rPr>
          <w:color w:val="FF0000"/>
          <w:highlight w:val="yellow"/>
        </w:rPr>
        <w:t>increase</w:t>
      </w:r>
      <w:r w:rsidRPr="003C5A0A">
        <w:rPr>
          <w:color w:val="FF0000"/>
          <w:highlight w:val="yellow"/>
        </w:rPr>
        <w:t xml:space="preserve"> is listed, </w:t>
      </w:r>
      <w:r w:rsidR="003C5A0A" w:rsidRPr="003C5A0A">
        <w:rPr>
          <w:color w:val="FF0000"/>
          <w:highlight w:val="yellow"/>
        </w:rPr>
        <w:t xml:space="preserve">apply it. </w:t>
      </w:r>
      <w:r w:rsidRPr="003C5A0A">
        <w:rPr>
          <w:color w:val="FF0000"/>
          <w:highlight w:val="yellow"/>
        </w:rPr>
        <w:t xml:space="preserve">If there is a War marker </w:t>
      </w:r>
      <w:r w:rsidR="003C5A0A" w:rsidRPr="003C5A0A">
        <w:rPr>
          <w:color w:val="FF0000"/>
          <w:highlight w:val="yellow"/>
        </w:rPr>
        <w:t>in the Soviet European War Box, any increase</w:t>
      </w:r>
      <w:r w:rsidRPr="003C5A0A">
        <w:rPr>
          <w:color w:val="FF0000"/>
          <w:highlight w:val="yellow"/>
        </w:rPr>
        <w:t xml:space="preserve"> </w:t>
      </w:r>
      <w:r w:rsidR="003C5A0A" w:rsidRPr="003C5A0A">
        <w:rPr>
          <w:color w:val="FF0000"/>
          <w:highlight w:val="yellow"/>
        </w:rPr>
        <w:t xml:space="preserve">is </w:t>
      </w:r>
      <w:r w:rsidR="003C5A0A" w:rsidRPr="003C5A0A">
        <w:rPr>
          <w:i/>
          <w:iCs/>
          <w:color w:val="FF0000"/>
          <w:highlight w:val="yellow"/>
        </w:rPr>
        <w:t>doubled</w:t>
      </w:r>
      <w:r w:rsidRPr="003C5A0A">
        <w:rPr>
          <w:color w:val="FF0000"/>
          <w:highlight w:val="yellow"/>
        </w:rPr>
        <w:t>.</w:t>
      </w:r>
    </w:p>
    <w:p w14:paraId="487B4860" w14:textId="6D240117" w:rsidR="00447D0B" w:rsidRPr="0077464E" w:rsidRDefault="00447D0B" w:rsidP="00447D0B">
      <w:pPr>
        <w:numPr>
          <w:ilvl w:val="12"/>
          <w:numId w:val="0"/>
        </w:numPr>
        <w:shd w:val="clear" w:color="auto" w:fill="BFBFBF" w:themeFill="background1" w:themeFillShade="BF"/>
        <w:ind w:left="360"/>
        <w:rPr>
          <w:i/>
        </w:rPr>
      </w:pPr>
      <w:bookmarkStart w:id="96" w:name="_Hlk112585414"/>
      <w:bookmarkEnd w:id="95"/>
      <w:r w:rsidRPr="00721376">
        <w:rPr>
          <w:b/>
        </w:rPr>
        <w:t>*Clarification:</w:t>
      </w:r>
      <w:r w:rsidRPr="00721376">
        <w:rPr>
          <w:b/>
          <w:i/>
        </w:rPr>
        <w:t xml:space="preserve"> </w:t>
      </w:r>
      <w:r w:rsidRPr="00721376">
        <w:rPr>
          <w:iCs/>
        </w:rPr>
        <w:t xml:space="preserve">In Spring 1939, the Soviet faction reveals card 16 </w:t>
      </w:r>
      <w:r w:rsidRPr="00721376">
        <w:rPr>
          <w:i/>
        </w:rPr>
        <w:t>Pre-War Production</w:t>
      </w:r>
      <w:r w:rsidRPr="00721376">
        <w:rPr>
          <w:iCs/>
        </w:rPr>
        <w:t xml:space="preserve">. </w:t>
      </w:r>
      <w:r w:rsidR="003C5A0A" w:rsidRPr="003C5A0A">
        <w:rPr>
          <w:iCs/>
          <w:highlight w:val="yellow"/>
        </w:rPr>
        <w:t>T</w:t>
      </w:r>
      <w:r w:rsidRPr="003C5A0A">
        <w:rPr>
          <w:iCs/>
          <w:highlight w:val="yellow"/>
        </w:rPr>
        <w:t xml:space="preserve">here is no War marker in the Soviet European War Box. According to the Soviet Current Card </w:t>
      </w:r>
      <w:r w:rsidR="007E2D21">
        <w:rPr>
          <w:iCs/>
          <w:highlight w:val="yellow"/>
        </w:rPr>
        <w:t>E</w:t>
      </w:r>
      <w:r w:rsidRPr="003C5A0A">
        <w:rPr>
          <w:iCs/>
          <w:highlight w:val="yellow"/>
        </w:rPr>
        <w:t xml:space="preserve">SV </w:t>
      </w:r>
      <w:r w:rsidR="003C5A0A" w:rsidRPr="003C5A0A">
        <w:rPr>
          <w:iCs/>
          <w:highlight w:val="yellow"/>
        </w:rPr>
        <w:t>Increase</w:t>
      </w:r>
      <w:r w:rsidRPr="003C5A0A">
        <w:rPr>
          <w:iCs/>
          <w:highlight w:val="yellow"/>
        </w:rPr>
        <w:t xml:space="preserve"> table, the ESV is increased by 1.</w:t>
      </w:r>
      <w:r w:rsidR="003C5A0A" w:rsidRPr="003C5A0A">
        <w:rPr>
          <w:iCs/>
          <w:highlight w:val="yellow"/>
        </w:rPr>
        <w:t xml:space="preserve"> If there was a War marker in the box, the ESV would be increased by 2.</w:t>
      </w:r>
    </w:p>
    <w:p w14:paraId="095D2BC5" w14:textId="52C16F4D" w:rsidR="001C560E" w:rsidRPr="00871272" w:rsidRDefault="001C560E" w:rsidP="006C48DC">
      <w:pPr>
        <w:pStyle w:val="Heading3"/>
      </w:pPr>
      <w:bookmarkStart w:id="97" w:name="_Toc96171029"/>
      <w:bookmarkEnd w:id="96"/>
      <w:r w:rsidRPr="00871272">
        <w:t xml:space="preserve">1.2 </w:t>
      </w:r>
      <w:r w:rsidR="00CB6F43">
        <w:t>Logistics</w:t>
      </w:r>
      <w:r w:rsidR="00217ED5" w:rsidRPr="00871272">
        <w:t xml:space="preserve"> </w:t>
      </w:r>
      <w:r w:rsidRPr="00871272">
        <w:t>Segment</w:t>
      </w:r>
      <w:bookmarkEnd w:id="84"/>
      <w:bookmarkEnd w:id="85"/>
      <w:bookmarkEnd w:id="86"/>
      <w:bookmarkEnd w:id="87"/>
      <w:bookmarkEnd w:id="88"/>
      <w:bookmarkEnd w:id="97"/>
    </w:p>
    <w:p w14:paraId="5664D0C6" w14:textId="77777777" w:rsidR="00CD0177" w:rsidRPr="00871272" w:rsidRDefault="00CD0177" w:rsidP="006C48DC">
      <w:pPr>
        <w:numPr>
          <w:ilvl w:val="12"/>
          <w:numId w:val="0"/>
        </w:numPr>
      </w:pPr>
      <w:r w:rsidRPr="00871272">
        <w:t xml:space="preserve">The phasing faction may place or remove </w:t>
      </w:r>
      <w:r w:rsidR="003A0D85" w:rsidRPr="00871272">
        <w:rPr>
          <w:i/>
        </w:rPr>
        <w:t>one</w:t>
      </w:r>
      <w:r w:rsidRPr="00871272">
        <w:t xml:space="preserve"> Logistics and </w:t>
      </w:r>
      <w:r w:rsidR="003A0D85" w:rsidRPr="00871272">
        <w:rPr>
          <w:i/>
        </w:rPr>
        <w:t>any number</w:t>
      </w:r>
      <w:r w:rsidR="003A0D85" w:rsidRPr="00871272">
        <w:t xml:space="preserve"> of </w:t>
      </w:r>
      <w:r w:rsidRPr="00871272">
        <w:t xml:space="preserve">Partisan Base markers it may have. </w:t>
      </w:r>
    </w:p>
    <w:p w14:paraId="74AA1C36" w14:textId="51A583C3" w:rsidR="0092640F" w:rsidRPr="00055350" w:rsidRDefault="007C635A" w:rsidP="006C48DC">
      <w:pPr>
        <w:numPr>
          <w:ilvl w:val="12"/>
          <w:numId w:val="0"/>
        </w:numPr>
        <w:shd w:val="clear" w:color="auto" w:fill="BFBFBF"/>
        <w:ind w:left="360"/>
      </w:pPr>
      <w:r w:rsidRPr="00055350">
        <w:rPr>
          <w:b/>
        </w:rPr>
        <w:t xml:space="preserve">Design Note: </w:t>
      </w:r>
      <w:r w:rsidR="0092640F" w:rsidRPr="00055350">
        <w:t xml:space="preserve">These markers serve as locations where you can </w:t>
      </w:r>
      <w:r w:rsidR="00526C42" w:rsidRPr="00055350">
        <w:t xml:space="preserve">place </w:t>
      </w:r>
      <w:r w:rsidR="0092640F" w:rsidRPr="00055350">
        <w:t>Replacements, so they</w:t>
      </w:r>
      <w:r w:rsidR="00431BBC" w:rsidRPr="00055350">
        <w:t>’</w:t>
      </w:r>
      <w:r w:rsidR="0092640F" w:rsidRPr="00055350">
        <w:t>re very useful.</w:t>
      </w:r>
    </w:p>
    <w:p w14:paraId="3D092D1E" w14:textId="77777777" w:rsidR="001C560E" w:rsidRPr="00871272" w:rsidRDefault="001C560E" w:rsidP="006C48DC">
      <w:pPr>
        <w:pStyle w:val="Heading4"/>
      </w:pPr>
      <w:bookmarkStart w:id="98" w:name="_Toc96171030"/>
      <w:r w:rsidRPr="00871272">
        <w:t>1.2.1 Logistics Markers</w:t>
      </w:r>
      <w:bookmarkEnd w:id="98"/>
    </w:p>
    <w:p w14:paraId="2414A826" w14:textId="43D4ADE3" w:rsidR="003B6DEE" w:rsidRPr="00871272" w:rsidRDefault="003B6DEE" w:rsidP="006C48DC">
      <w:r w:rsidRPr="00871272">
        <w:t xml:space="preserve">Each faction has one or more Logistics markers. The phasing faction may either place </w:t>
      </w:r>
      <w:r w:rsidRPr="00871272">
        <w:rPr>
          <w:i/>
        </w:rPr>
        <w:t>or</w:t>
      </w:r>
      <w:r w:rsidRPr="00871272">
        <w:t xml:space="preserve"> remove </w:t>
      </w:r>
      <w:r w:rsidRPr="00871272">
        <w:rPr>
          <w:i/>
        </w:rPr>
        <w:t>one</w:t>
      </w:r>
      <w:r w:rsidRPr="00871272">
        <w:t xml:space="preserve"> Logistics marker on the map. It cannot do both in the same </w:t>
      </w:r>
      <w:r w:rsidR="00CB6F43">
        <w:t>Logistics</w:t>
      </w:r>
      <w:r w:rsidRPr="00871272">
        <w:t xml:space="preserve"> Segment.</w:t>
      </w:r>
    </w:p>
    <w:p w14:paraId="478381E3" w14:textId="77777777" w:rsidR="001C560E" w:rsidRPr="00871272" w:rsidRDefault="001C560E" w:rsidP="006C48DC">
      <w:pPr>
        <w:pStyle w:val="Header"/>
        <w:tabs>
          <w:tab w:val="clear" w:pos="4320"/>
          <w:tab w:val="clear" w:pos="8640"/>
        </w:tabs>
        <w:spacing w:after="20"/>
      </w:pPr>
      <w:r w:rsidRPr="00871272">
        <w:t xml:space="preserve">If </w:t>
      </w:r>
      <w:r w:rsidR="003B6DEE" w:rsidRPr="00871272">
        <w:t>a</w:t>
      </w:r>
      <w:r w:rsidRPr="00871272">
        <w:t xml:space="preserve"> Logistics marker is in </w:t>
      </w:r>
      <w:r w:rsidR="00D17654" w:rsidRPr="00871272">
        <w:t>its</w:t>
      </w:r>
      <w:r w:rsidRPr="00871272">
        <w:t xml:space="preserve"> </w:t>
      </w:r>
      <w:r w:rsidR="00F070BF" w:rsidRPr="00871272">
        <w:t>Force Pool</w:t>
      </w:r>
      <w:r w:rsidRPr="00871272">
        <w:t>, the phasing faction may place it on the map per these placement limitations:</w:t>
      </w:r>
    </w:p>
    <w:p w14:paraId="23B2A126" w14:textId="1A154AB9" w:rsidR="00265A95" w:rsidRPr="00055350" w:rsidRDefault="00265A95" w:rsidP="006C48DC">
      <w:pPr>
        <w:pStyle w:val="Header"/>
        <w:numPr>
          <w:ilvl w:val="0"/>
          <w:numId w:val="36"/>
        </w:numPr>
        <w:tabs>
          <w:tab w:val="clear" w:pos="1440"/>
          <w:tab w:val="clear" w:pos="4320"/>
          <w:tab w:val="clear" w:pos="8640"/>
        </w:tabs>
        <w:spacing w:after="20"/>
        <w:ind w:left="360" w:hanging="173"/>
        <w:rPr>
          <w:i/>
          <w:color w:val="00B0F0"/>
        </w:rPr>
      </w:pPr>
      <w:r w:rsidRPr="006974F5">
        <w:rPr>
          <w:b/>
          <w:i/>
          <w:color w:val="00B0F0"/>
        </w:rPr>
        <w:t>TK</w:t>
      </w:r>
      <w:r w:rsidRPr="00055350">
        <w:rPr>
          <w:b/>
          <w:color w:val="00B0F0"/>
        </w:rPr>
        <w:t xml:space="preserve"> Axis:</w:t>
      </w:r>
      <w:r w:rsidRPr="00055350">
        <w:rPr>
          <w:color w:val="00B0F0"/>
        </w:rPr>
        <w:t xml:space="preserve"> Place in any City hex containing a German ground unit that can trace an </w:t>
      </w:r>
      <w:r w:rsidRPr="00055350">
        <w:rPr>
          <w:i/>
          <w:color w:val="00B0F0"/>
        </w:rPr>
        <w:t xml:space="preserve">overland </w:t>
      </w:r>
      <w:r w:rsidRPr="006974F5">
        <w:rPr>
          <w:i/>
          <w:color w:val="00B0F0"/>
        </w:rPr>
        <w:t>supply line</w:t>
      </w:r>
      <w:r w:rsidRPr="00055350">
        <w:rPr>
          <w:color w:val="00B0F0"/>
        </w:rPr>
        <w:t xml:space="preserve"> (10.2</w:t>
      </w:r>
      <w:r w:rsidR="00776252">
        <w:rPr>
          <w:color w:val="00B0F0"/>
        </w:rPr>
        <w:t>.1</w:t>
      </w:r>
      <w:r w:rsidRPr="00055350">
        <w:rPr>
          <w:color w:val="00B0F0"/>
        </w:rPr>
        <w:t xml:space="preserve">) to a supply source in Germany. </w:t>
      </w:r>
    </w:p>
    <w:p w14:paraId="7B266141" w14:textId="4F235E9E" w:rsidR="006974F5" w:rsidRPr="006974F5" w:rsidRDefault="006974F5" w:rsidP="006C48DC">
      <w:pPr>
        <w:pStyle w:val="Header"/>
        <w:numPr>
          <w:ilvl w:val="0"/>
          <w:numId w:val="36"/>
        </w:numPr>
        <w:tabs>
          <w:tab w:val="clear" w:pos="1440"/>
          <w:tab w:val="clear" w:pos="4320"/>
          <w:tab w:val="clear" w:pos="8640"/>
        </w:tabs>
        <w:spacing w:after="20"/>
        <w:ind w:left="360" w:hanging="173"/>
        <w:rPr>
          <w:i/>
          <w:color w:val="FF0000"/>
        </w:rPr>
      </w:pPr>
      <w:r w:rsidRPr="006974F5">
        <w:rPr>
          <w:b/>
          <w:i/>
          <w:color w:val="FF0000"/>
        </w:rPr>
        <w:t xml:space="preserve">DS </w:t>
      </w:r>
      <w:r w:rsidRPr="006974F5">
        <w:rPr>
          <w:b/>
          <w:color w:val="FF0000"/>
        </w:rPr>
        <w:t>Axis:</w:t>
      </w:r>
      <w:r w:rsidRPr="006974F5">
        <w:rPr>
          <w:color w:val="FF0000"/>
        </w:rPr>
        <w:t xml:space="preserve"> Place in any City hex containing a Japanese ground unit that can trace a supply line to a supply source in Japan. Additionally, the Kwantung Logistics marker can only be placed in Manchukuo</w:t>
      </w:r>
      <w:r w:rsidR="000F3923">
        <w:rPr>
          <w:color w:val="FF0000"/>
        </w:rPr>
        <w:t>,</w:t>
      </w:r>
      <w:r w:rsidRPr="006974F5">
        <w:rPr>
          <w:color w:val="FF0000"/>
        </w:rPr>
        <w:t xml:space="preserve"> Korea</w:t>
      </w:r>
      <w:r w:rsidR="000F3923">
        <w:rPr>
          <w:color w:val="FF0000"/>
        </w:rPr>
        <w:t>, or ®Liaoning</w:t>
      </w:r>
      <w:r w:rsidRPr="006974F5">
        <w:rPr>
          <w:color w:val="FF0000"/>
        </w:rPr>
        <w:t>; furthermore, the selected area must be a Japanese Dependent.</w:t>
      </w:r>
    </w:p>
    <w:p w14:paraId="5F6B9A88" w14:textId="39EBF18F" w:rsidR="00265A95" w:rsidRPr="00055350" w:rsidRDefault="00265A95" w:rsidP="006C48DC">
      <w:pPr>
        <w:pStyle w:val="Header"/>
        <w:numPr>
          <w:ilvl w:val="0"/>
          <w:numId w:val="36"/>
        </w:numPr>
        <w:tabs>
          <w:tab w:val="clear" w:pos="1440"/>
          <w:tab w:val="clear" w:pos="4320"/>
          <w:tab w:val="clear" w:pos="8640"/>
        </w:tabs>
        <w:ind w:left="360" w:hanging="173"/>
        <w:rPr>
          <w:i/>
          <w:color w:val="00B0F0"/>
        </w:rPr>
      </w:pPr>
      <w:r w:rsidRPr="006974F5">
        <w:rPr>
          <w:b/>
          <w:i/>
          <w:color w:val="00B0F0"/>
        </w:rPr>
        <w:t>TK</w:t>
      </w:r>
      <w:r w:rsidRPr="00055350">
        <w:rPr>
          <w:b/>
          <w:color w:val="00B0F0"/>
        </w:rPr>
        <w:t xml:space="preserve"> Western:</w:t>
      </w:r>
      <w:r w:rsidRPr="00055350">
        <w:rPr>
          <w:color w:val="00B0F0"/>
        </w:rPr>
        <w:t xml:space="preserve"> Place in any </w:t>
      </w:r>
      <w:r w:rsidRPr="006974F5">
        <w:rPr>
          <w:color w:val="00B0F0"/>
        </w:rPr>
        <w:t>City</w:t>
      </w:r>
      <w:r w:rsidRPr="00055350">
        <w:rPr>
          <w:i/>
          <w:color w:val="00B0F0"/>
        </w:rPr>
        <w:t xml:space="preserve"> </w:t>
      </w:r>
      <w:r w:rsidRPr="00055350">
        <w:rPr>
          <w:color w:val="00B0F0"/>
        </w:rPr>
        <w:t>hex containing a supplied US ground unit.</w:t>
      </w:r>
    </w:p>
    <w:p w14:paraId="36D54EDE" w14:textId="05DD184E" w:rsidR="006974F5" w:rsidRPr="006974F5" w:rsidRDefault="006974F5" w:rsidP="006C48DC">
      <w:pPr>
        <w:pStyle w:val="Header"/>
        <w:numPr>
          <w:ilvl w:val="0"/>
          <w:numId w:val="36"/>
        </w:numPr>
        <w:tabs>
          <w:tab w:val="clear" w:pos="1440"/>
          <w:tab w:val="clear" w:pos="4320"/>
          <w:tab w:val="clear" w:pos="8640"/>
        </w:tabs>
        <w:ind w:left="360" w:hanging="173"/>
        <w:rPr>
          <w:i/>
          <w:color w:val="FF0000"/>
        </w:rPr>
      </w:pPr>
      <w:r w:rsidRPr="006974F5">
        <w:rPr>
          <w:b/>
          <w:i/>
          <w:color w:val="FF0000"/>
        </w:rPr>
        <w:t xml:space="preserve">DS </w:t>
      </w:r>
      <w:r w:rsidRPr="006974F5">
        <w:rPr>
          <w:b/>
          <w:color w:val="FF0000"/>
        </w:rPr>
        <w:t>Western:</w:t>
      </w:r>
      <w:r w:rsidRPr="006974F5">
        <w:rPr>
          <w:color w:val="FF0000"/>
        </w:rPr>
        <w:t xml:space="preserve"> Place in a</w:t>
      </w:r>
      <w:r>
        <w:rPr>
          <w:color w:val="FF0000"/>
        </w:rPr>
        <w:t>ny</w:t>
      </w:r>
      <w:r w:rsidRPr="006974F5">
        <w:rPr>
          <w:color w:val="FF0000"/>
        </w:rPr>
        <w:t xml:space="preserve"> City</w:t>
      </w:r>
      <w:r w:rsidRPr="006974F5">
        <w:rPr>
          <w:i/>
          <w:color w:val="FF0000"/>
        </w:rPr>
        <w:t xml:space="preserve"> </w:t>
      </w:r>
      <w:r w:rsidRPr="006974F5">
        <w:rPr>
          <w:color w:val="FF0000"/>
        </w:rPr>
        <w:t xml:space="preserve">hex containing a supplied US ground unit. The City hex </w:t>
      </w:r>
      <w:r w:rsidRPr="006974F5">
        <w:rPr>
          <w:i/>
          <w:color w:val="FF0000"/>
        </w:rPr>
        <w:t>cannot</w:t>
      </w:r>
      <w:r w:rsidRPr="006974F5">
        <w:rPr>
          <w:color w:val="FF0000"/>
        </w:rPr>
        <w:t xml:space="preserve"> be in a British Dependent on the </w:t>
      </w:r>
      <w:r>
        <w:rPr>
          <w:color w:val="FF0000"/>
        </w:rPr>
        <w:t>Asia</w:t>
      </w:r>
      <w:r w:rsidRPr="006974F5">
        <w:rPr>
          <w:color w:val="FF0000"/>
        </w:rPr>
        <w:t xml:space="preserve"> Map.</w:t>
      </w:r>
    </w:p>
    <w:p w14:paraId="6A0F4256" w14:textId="7D62DAD4" w:rsidR="003B6DEE" w:rsidRPr="00871272" w:rsidRDefault="003B6DEE" w:rsidP="006C48DC">
      <w:pPr>
        <w:pStyle w:val="Header"/>
        <w:numPr>
          <w:ilvl w:val="0"/>
          <w:numId w:val="36"/>
        </w:numPr>
        <w:tabs>
          <w:tab w:val="clear" w:pos="1440"/>
          <w:tab w:val="clear" w:pos="4320"/>
          <w:tab w:val="clear" w:pos="8640"/>
        </w:tabs>
        <w:spacing w:after="20"/>
        <w:ind w:left="360" w:hanging="173"/>
        <w:rPr>
          <w:i/>
        </w:rPr>
      </w:pPr>
      <w:r w:rsidRPr="00871272">
        <w:rPr>
          <w:b/>
        </w:rPr>
        <w:t>Soviet:</w:t>
      </w:r>
      <w:r w:rsidRPr="00871272">
        <w:t xml:space="preserve"> Place in any Road or Rail hex that contains or is adjacent to a Russian HQ unit that can trace an </w:t>
      </w:r>
      <w:r w:rsidRPr="006974F5">
        <w:rPr>
          <w:i/>
        </w:rPr>
        <w:t xml:space="preserve">overland supply line </w:t>
      </w:r>
      <w:r w:rsidR="00CE24B3" w:rsidRPr="006974F5">
        <w:t>(</w:t>
      </w:r>
      <w:r w:rsidR="0003036A" w:rsidRPr="00871272">
        <w:t>10.</w:t>
      </w:r>
      <w:r w:rsidR="00CE24B3" w:rsidRPr="00871272">
        <w:t>2</w:t>
      </w:r>
      <w:r w:rsidR="00776252">
        <w:t>.1</w:t>
      </w:r>
      <w:r w:rsidR="00CE24B3" w:rsidRPr="00871272">
        <w:t xml:space="preserve">) </w:t>
      </w:r>
      <w:r w:rsidRPr="00871272">
        <w:t>to a supply source in Russia.</w:t>
      </w:r>
    </w:p>
    <w:p w14:paraId="0F5FD8F5" w14:textId="77777777" w:rsidR="001C560E" w:rsidRPr="00871272" w:rsidRDefault="001C560E" w:rsidP="006C48DC">
      <w:pPr>
        <w:pStyle w:val="Header"/>
        <w:tabs>
          <w:tab w:val="clear" w:pos="4320"/>
          <w:tab w:val="clear" w:pos="8640"/>
        </w:tabs>
      </w:pPr>
      <w:r w:rsidRPr="00871272">
        <w:t xml:space="preserve">If </w:t>
      </w:r>
      <w:r w:rsidR="003B6DEE" w:rsidRPr="00871272">
        <w:t>a</w:t>
      </w:r>
      <w:r w:rsidRPr="00871272">
        <w:t xml:space="preserve"> Logistics Marker is on the map, the phasing faction may leave it there or pick it up and place it in the Delay Box. </w:t>
      </w:r>
    </w:p>
    <w:p w14:paraId="6B12DFEE" w14:textId="53AEF5CC" w:rsidR="001C560E" w:rsidRPr="00055350" w:rsidRDefault="007C635A" w:rsidP="006C48DC">
      <w:pPr>
        <w:pStyle w:val="Header"/>
        <w:shd w:val="clear" w:color="auto" w:fill="BFBFBF"/>
        <w:tabs>
          <w:tab w:val="clear" w:pos="4320"/>
          <w:tab w:val="clear" w:pos="8640"/>
        </w:tabs>
        <w:ind w:left="360"/>
      </w:pPr>
      <w:r w:rsidRPr="00055350">
        <w:rPr>
          <w:b/>
        </w:rPr>
        <w:t xml:space="preserve">Clarification: </w:t>
      </w:r>
      <w:r w:rsidRPr="00055350">
        <w:t>This means</w:t>
      </w:r>
      <w:r w:rsidR="001C560E" w:rsidRPr="00055350">
        <w:t xml:space="preserve"> you won</w:t>
      </w:r>
      <w:r w:rsidR="00431BBC" w:rsidRPr="00055350">
        <w:t>’</w:t>
      </w:r>
      <w:r w:rsidR="001C560E" w:rsidRPr="00055350">
        <w:t xml:space="preserve">t </w:t>
      </w:r>
      <w:r w:rsidR="003A0D85" w:rsidRPr="00055350">
        <w:t>be able</w:t>
      </w:r>
      <w:r w:rsidR="001C560E" w:rsidRPr="00055350">
        <w:t xml:space="preserve"> to place it back on the map until your next </w:t>
      </w:r>
      <w:r w:rsidR="00CB6F43">
        <w:t>Logistics</w:t>
      </w:r>
      <w:r w:rsidR="001C560E" w:rsidRPr="00055350">
        <w:t xml:space="preserve"> Segment, at the earliest.</w:t>
      </w:r>
    </w:p>
    <w:p w14:paraId="4E259EC1" w14:textId="77777777" w:rsidR="003A0D85" w:rsidRPr="00871272" w:rsidRDefault="00132E4D" w:rsidP="006C48DC">
      <w:pPr>
        <w:spacing w:after="20"/>
        <w:rPr>
          <w:b/>
        </w:rPr>
      </w:pPr>
      <w:r w:rsidRPr="00871272">
        <w:rPr>
          <w:b/>
        </w:rPr>
        <w:t xml:space="preserve">Logistics Marker Placement Restrictions: </w:t>
      </w:r>
    </w:p>
    <w:p w14:paraId="14481E2B" w14:textId="77777777" w:rsidR="003A0D85" w:rsidRPr="00871272" w:rsidRDefault="00D80437" w:rsidP="006C48DC">
      <w:pPr>
        <w:numPr>
          <w:ilvl w:val="1"/>
          <w:numId w:val="91"/>
        </w:numPr>
        <w:tabs>
          <w:tab w:val="clear" w:pos="1224"/>
        </w:tabs>
        <w:spacing w:after="20"/>
        <w:ind w:left="360" w:hanging="180"/>
      </w:pPr>
      <w:r w:rsidRPr="00871272">
        <w:t>A Logistics marker cannot be placed in a hex containing an enemy unit, Detachment, or Logistics marker.</w:t>
      </w:r>
    </w:p>
    <w:p w14:paraId="2DBA191C" w14:textId="77777777" w:rsidR="003A0D85" w:rsidRPr="00871272" w:rsidRDefault="00132E4D" w:rsidP="006C48DC">
      <w:pPr>
        <w:numPr>
          <w:ilvl w:val="1"/>
          <w:numId w:val="91"/>
        </w:numPr>
        <w:tabs>
          <w:tab w:val="clear" w:pos="1224"/>
        </w:tabs>
        <w:spacing w:after="20"/>
        <w:ind w:left="360" w:hanging="180"/>
      </w:pPr>
      <w:r w:rsidRPr="00871272">
        <w:t xml:space="preserve">A Logistics marker cannot be placed in a hex that already contains a </w:t>
      </w:r>
      <w:r w:rsidR="003F1050" w:rsidRPr="00871272">
        <w:t xml:space="preserve">friendly </w:t>
      </w:r>
      <w:r w:rsidRPr="00871272">
        <w:t xml:space="preserve">Logistics marker. </w:t>
      </w:r>
    </w:p>
    <w:p w14:paraId="57621792" w14:textId="70906EAD" w:rsidR="00132E4D" w:rsidRPr="00364F41" w:rsidRDefault="00132E4D" w:rsidP="006C48DC">
      <w:pPr>
        <w:numPr>
          <w:ilvl w:val="1"/>
          <w:numId w:val="91"/>
        </w:numPr>
        <w:tabs>
          <w:tab w:val="clear" w:pos="1224"/>
        </w:tabs>
        <w:ind w:left="360" w:hanging="180"/>
      </w:pPr>
      <w:r w:rsidRPr="00871272">
        <w:t xml:space="preserve">A Logistics marker </w:t>
      </w:r>
      <w:r w:rsidR="003A0D85" w:rsidRPr="00871272">
        <w:rPr>
          <w:i/>
        </w:rPr>
        <w:t>can</w:t>
      </w:r>
      <w:r w:rsidRPr="00871272">
        <w:rPr>
          <w:i/>
        </w:rPr>
        <w:t xml:space="preserve"> </w:t>
      </w:r>
      <w:r w:rsidRPr="00871272">
        <w:t xml:space="preserve">be placed in a hex </w:t>
      </w:r>
      <w:r w:rsidR="000A5880" w:rsidRPr="00871272">
        <w:t>with</w:t>
      </w:r>
      <w:r w:rsidRPr="00871272">
        <w:t xml:space="preserve"> a </w:t>
      </w:r>
      <w:r w:rsidR="003F1050" w:rsidRPr="00871272">
        <w:t xml:space="preserve">friendly </w:t>
      </w:r>
      <w:r w:rsidRPr="00871272">
        <w:t xml:space="preserve">Detachment marker, but the Detachment </w:t>
      </w:r>
      <w:r w:rsidR="000A5880" w:rsidRPr="00871272">
        <w:t xml:space="preserve">marker </w:t>
      </w:r>
      <w:r w:rsidRPr="00871272">
        <w:t xml:space="preserve">is immediately </w:t>
      </w:r>
      <w:r w:rsidR="00511B58" w:rsidRPr="00364F41">
        <w:t xml:space="preserve">removed. </w:t>
      </w:r>
      <w:r w:rsidR="00511B58" w:rsidRPr="00364F41">
        <w:sym w:font="Wingdings 3" w:char="F081"/>
      </w:r>
      <w:r w:rsidR="00511B58" w:rsidRPr="00364F41">
        <w:rPr>
          <w:i/>
        </w:rPr>
        <w:t>If the Detachment marker has a Delay Stripe, place it in the Delay Box; otherwise, return it to the owning faction’s Force Pool</w:t>
      </w:r>
      <w:r w:rsidRPr="00364F41">
        <w:t>.</w:t>
      </w:r>
    </w:p>
    <w:p w14:paraId="692F120E" w14:textId="77777777" w:rsidR="001C560E" w:rsidRPr="00871272" w:rsidRDefault="001C560E" w:rsidP="006C48DC">
      <w:r w:rsidRPr="00871272">
        <w:rPr>
          <w:b/>
        </w:rPr>
        <w:t xml:space="preserve">Removing Logistics Markers: </w:t>
      </w:r>
      <w:r w:rsidRPr="00871272">
        <w:t xml:space="preserve">If an enemy ground unit or Airdrop marker </w:t>
      </w:r>
      <w:r w:rsidR="003B6DEE" w:rsidRPr="00871272">
        <w:t xml:space="preserve">enters a hex </w:t>
      </w:r>
      <w:r w:rsidR="002B4801" w:rsidRPr="00871272">
        <w:t xml:space="preserve">containing </w:t>
      </w:r>
      <w:r w:rsidR="002B4801" w:rsidRPr="00871272">
        <w:rPr>
          <w:i/>
        </w:rPr>
        <w:t xml:space="preserve">only </w:t>
      </w:r>
      <w:r w:rsidR="003B6DEE" w:rsidRPr="00871272">
        <w:t xml:space="preserve">a Logistics marker </w:t>
      </w:r>
      <w:r w:rsidRPr="00871272">
        <w:t xml:space="preserve">during any Movement or Combat Phase, the Logistics marker is placed in the Delay Box. The enemy ground unit or Airdrop marker can then proceed normally. </w:t>
      </w:r>
    </w:p>
    <w:p w14:paraId="4DD49101" w14:textId="77777777" w:rsidR="001C560E" w:rsidRPr="00055350" w:rsidRDefault="007C635A" w:rsidP="006C48DC">
      <w:pPr>
        <w:pStyle w:val="StyleItalic"/>
        <w:shd w:val="clear" w:color="auto" w:fill="BFBFBF"/>
        <w:ind w:left="360"/>
        <w:rPr>
          <w:i w:val="0"/>
        </w:rPr>
      </w:pPr>
      <w:r w:rsidRPr="00055350">
        <w:rPr>
          <w:b/>
          <w:i w:val="0"/>
        </w:rPr>
        <w:t xml:space="preserve">Clarification: </w:t>
      </w:r>
      <w:r w:rsidR="001C560E" w:rsidRPr="00055350">
        <w:rPr>
          <w:i w:val="0"/>
        </w:rPr>
        <w:t xml:space="preserve">Shooing away a Logistics marker does not slow down the unit in any way. </w:t>
      </w:r>
    </w:p>
    <w:p w14:paraId="6ECBBF1C" w14:textId="77777777" w:rsidR="001C560E" w:rsidRPr="00871272" w:rsidRDefault="001C560E" w:rsidP="006C48DC">
      <w:pPr>
        <w:pStyle w:val="Heading4"/>
      </w:pPr>
      <w:bookmarkStart w:id="99" w:name="_Toc96171031"/>
      <w:bookmarkStart w:id="100" w:name="_Toc526087990"/>
      <w:bookmarkStart w:id="101" w:name="_Toc77667"/>
      <w:bookmarkStart w:id="102" w:name="_Toc1490915"/>
      <w:bookmarkStart w:id="103" w:name="_Toc1491007"/>
      <w:bookmarkStart w:id="104" w:name="_Toc1547691"/>
      <w:r w:rsidRPr="00871272">
        <w:t>1.2.2 Partisan Base</w:t>
      </w:r>
      <w:r w:rsidR="0038752F" w:rsidRPr="00871272">
        <w:t xml:space="preserve"> Marker</w:t>
      </w:r>
      <w:r w:rsidRPr="00871272">
        <w:t>s</w:t>
      </w:r>
      <w:bookmarkEnd w:id="99"/>
    </w:p>
    <w:p w14:paraId="196F76A8" w14:textId="77777777" w:rsidR="003B6DEE" w:rsidRPr="00871272" w:rsidRDefault="003B6DEE" w:rsidP="006C48DC">
      <w:pPr>
        <w:pStyle w:val="Header"/>
        <w:tabs>
          <w:tab w:val="clear" w:pos="4320"/>
          <w:tab w:val="clear" w:pos="8640"/>
        </w:tabs>
      </w:pPr>
      <w:r w:rsidRPr="00871272">
        <w:t xml:space="preserve">The Allied factions may receive Partisan Base markers </w:t>
      </w:r>
      <w:r w:rsidR="000A5880" w:rsidRPr="00871272">
        <w:t>through</w:t>
      </w:r>
      <w:r w:rsidRPr="00871272">
        <w:t xml:space="preserve"> Political Event results. </w:t>
      </w:r>
      <w:r w:rsidR="000A5880" w:rsidRPr="00871272">
        <w:t>An Allied faction</w:t>
      </w:r>
      <w:r w:rsidRPr="00871272">
        <w:t xml:space="preserve"> can place and/or remove a </w:t>
      </w:r>
      <w:r w:rsidR="000A5880" w:rsidRPr="00871272">
        <w:t xml:space="preserve">friendly </w:t>
      </w:r>
      <w:r w:rsidRPr="00871272">
        <w:t xml:space="preserve">Partisan Base marker as </w:t>
      </w:r>
      <w:r w:rsidR="005C240A" w:rsidRPr="00871272">
        <w:t>restrict</w:t>
      </w:r>
      <w:r w:rsidRPr="00871272">
        <w:t>ed below.</w:t>
      </w:r>
    </w:p>
    <w:p w14:paraId="6427CAA5" w14:textId="4A89CE44" w:rsidR="001C560E" w:rsidRPr="00871272" w:rsidRDefault="001C560E" w:rsidP="006C48DC">
      <w:pPr>
        <w:pStyle w:val="Header"/>
        <w:tabs>
          <w:tab w:val="clear" w:pos="4320"/>
          <w:tab w:val="clear" w:pos="8640"/>
        </w:tabs>
        <w:rPr>
          <w:color w:val="000000"/>
        </w:rPr>
      </w:pPr>
      <w:r w:rsidRPr="00871272">
        <w:rPr>
          <w:color w:val="000000"/>
        </w:rPr>
        <w:t xml:space="preserve">More than one Partisan Base can be placed in the same </w:t>
      </w:r>
      <w:r w:rsidR="00CB6F43">
        <w:rPr>
          <w:color w:val="000000"/>
        </w:rPr>
        <w:t>Logistics</w:t>
      </w:r>
      <w:r w:rsidRPr="00871272">
        <w:rPr>
          <w:color w:val="000000"/>
        </w:rPr>
        <w:t xml:space="preserve"> Segment, although no more than one can be placed in a single Conquered Allied Minor Country per </w:t>
      </w:r>
      <w:r w:rsidR="00CB6F43">
        <w:rPr>
          <w:color w:val="000000"/>
        </w:rPr>
        <w:t>Logistics</w:t>
      </w:r>
      <w:r w:rsidRPr="00871272">
        <w:rPr>
          <w:color w:val="000000"/>
        </w:rPr>
        <w:t xml:space="preserve"> Segment. </w:t>
      </w:r>
    </w:p>
    <w:p w14:paraId="6595FDF2" w14:textId="77777777" w:rsidR="001C560E" w:rsidRPr="00871272" w:rsidRDefault="001C560E" w:rsidP="006C48DC">
      <w:pPr>
        <w:pStyle w:val="Heading5"/>
      </w:pPr>
      <w:r w:rsidRPr="00871272">
        <w:t xml:space="preserve">1.2.2.1 </w:t>
      </w:r>
      <w:r w:rsidR="00320871" w:rsidRPr="00871272">
        <w:t xml:space="preserve">Partisan Base </w:t>
      </w:r>
      <w:r w:rsidRPr="00871272">
        <w:t>Placement</w:t>
      </w:r>
    </w:p>
    <w:p w14:paraId="463C1D3B" w14:textId="043B08CF" w:rsidR="003B6DEE" w:rsidRDefault="003B6DEE" w:rsidP="006C48DC">
      <w:pPr>
        <w:pStyle w:val="Header"/>
        <w:tabs>
          <w:tab w:val="clear" w:pos="4320"/>
          <w:tab w:val="clear" w:pos="8640"/>
        </w:tabs>
      </w:pPr>
      <w:r w:rsidRPr="00871272">
        <w:t xml:space="preserve">If a Partisan Base is in its Force Pool, the Allied faction may place it in any Rough </w:t>
      </w:r>
      <w:r w:rsidR="0096797A" w:rsidRPr="00871272">
        <w:t xml:space="preserve">or City </w:t>
      </w:r>
      <w:r w:rsidRPr="00871272">
        <w:t xml:space="preserve">hex (see Terrain Key) in </w:t>
      </w:r>
      <w:r w:rsidRPr="00871272">
        <w:rPr>
          <w:i/>
        </w:rPr>
        <w:t>any</w:t>
      </w:r>
      <w:r w:rsidRPr="00871272">
        <w:t xml:space="preserve"> Conquered Allied Minor Country.</w:t>
      </w:r>
    </w:p>
    <w:p w14:paraId="28E8B498" w14:textId="77777777" w:rsidR="006974F5" w:rsidRPr="00055350" w:rsidRDefault="006974F5" w:rsidP="006C48DC">
      <w:pPr>
        <w:pStyle w:val="Header"/>
        <w:shd w:val="clear" w:color="auto" w:fill="BFBFBF"/>
        <w:tabs>
          <w:tab w:val="clear" w:pos="4320"/>
          <w:tab w:val="clear" w:pos="8640"/>
        </w:tabs>
        <w:ind w:left="360"/>
      </w:pPr>
      <w:r w:rsidRPr="00055350">
        <w:rPr>
          <w:b/>
        </w:rPr>
        <w:t xml:space="preserve">Clarification: </w:t>
      </w:r>
      <w:r w:rsidRPr="00055350">
        <w:t xml:space="preserve">You can place a Partisan Base in a Conquered Minor Country belonging to the other Allied faction. </w:t>
      </w:r>
    </w:p>
    <w:p w14:paraId="0264FFAB" w14:textId="3F9419B0" w:rsidR="006974F5" w:rsidRPr="00055350" w:rsidRDefault="006974F5" w:rsidP="006C48DC">
      <w:pPr>
        <w:pStyle w:val="Header"/>
        <w:shd w:val="clear" w:color="auto" w:fill="BFBFBF"/>
        <w:tabs>
          <w:tab w:val="clear" w:pos="4320"/>
          <w:tab w:val="clear" w:pos="8640"/>
        </w:tabs>
        <w:ind w:left="360"/>
        <w:rPr>
          <w:color w:val="000000"/>
        </w:rPr>
      </w:pPr>
      <w:r w:rsidRPr="00055350">
        <w:rPr>
          <w:b/>
        </w:rPr>
        <w:t xml:space="preserve">Example: </w:t>
      </w:r>
      <w:r w:rsidRPr="00055350">
        <w:t>Yugoslavia is a Conquered Western Minor Country</w:t>
      </w:r>
      <w:r w:rsidR="000F3923">
        <w:t xml:space="preserve"> in </w:t>
      </w:r>
      <w:r w:rsidR="000F3923">
        <w:rPr>
          <w:i/>
        </w:rPr>
        <w:t>TK</w:t>
      </w:r>
      <w:r w:rsidRPr="00055350">
        <w:t xml:space="preserve">, but the Soviet faction has an available Partisan Base marker and chooses to place it in that Country. In the Soviet Conditional Events Phase, Yugoslavia may be </w:t>
      </w:r>
      <w:r w:rsidR="000F3923">
        <w:t>re</w:t>
      </w:r>
      <w:r w:rsidRPr="00055350">
        <w:t xml:space="preserve">activated as a Soviet minor </w:t>
      </w:r>
      <w:r w:rsidRPr="000F3923">
        <w:t>(</w:t>
      </w:r>
      <w:r w:rsidR="000F3923" w:rsidRPr="000F3923">
        <w:t>20</w:t>
      </w:r>
      <w:r w:rsidRPr="000F3923">
        <w:t>.5.1).</w:t>
      </w:r>
    </w:p>
    <w:p w14:paraId="24CED807" w14:textId="2AFD7DBB" w:rsidR="006974F5" w:rsidRPr="008C606A" w:rsidRDefault="006974F5" w:rsidP="006C48DC">
      <w:pPr>
        <w:pStyle w:val="Header"/>
        <w:tabs>
          <w:tab w:val="clear" w:pos="4320"/>
          <w:tab w:val="clear" w:pos="8640"/>
        </w:tabs>
        <w:rPr>
          <w:i/>
          <w:color w:val="FF0000"/>
        </w:rPr>
      </w:pPr>
      <w:r>
        <w:rPr>
          <w:color w:val="FF0000"/>
        </w:rPr>
        <w:t>Additionally</w:t>
      </w:r>
      <w:r w:rsidRPr="008C606A">
        <w:rPr>
          <w:color w:val="FF0000"/>
        </w:rPr>
        <w:t xml:space="preserve">, </w:t>
      </w:r>
      <w:r>
        <w:rPr>
          <w:color w:val="FF0000"/>
        </w:rPr>
        <w:t xml:space="preserve">in </w:t>
      </w:r>
      <w:r>
        <w:rPr>
          <w:i/>
          <w:color w:val="FF0000"/>
        </w:rPr>
        <w:t xml:space="preserve">DS </w:t>
      </w:r>
      <w:r w:rsidRPr="008C606A">
        <w:rPr>
          <w:color w:val="FF0000"/>
        </w:rPr>
        <w:t xml:space="preserve">the Western faction may place a Partisan Base in any Rough or City hex in </w:t>
      </w:r>
      <w:r w:rsidRPr="006974F5">
        <w:rPr>
          <w:color w:val="FF0000"/>
        </w:rPr>
        <w:t>Kiangsu</w:t>
      </w:r>
      <w:r w:rsidRPr="008C606A">
        <w:rPr>
          <w:i/>
          <w:color w:val="FF0000"/>
        </w:rPr>
        <w:t>.</w:t>
      </w:r>
      <w:r w:rsidRPr="008C606A">
        <w:rPr>
          <w:color w:val="FF0000"/>
        </w:rPr>
        <w:t xml:space="preserve"> The Soviet faction may place a Partisan Base in any Rough or City hex in </w:t>
      </w:r>
      <w:r w:rsidRPr="006974F5">
        <w:rPr>
          <w:color w:val="FF0000"/>
        </w:rPr>
        <w:t>Kansu</w:t>
      </w:r>
      <w:r w:rsidRPr="008C606A">
        <w:rPr>
          <w:i/>
          <w:color w:val="FF0000"/>
        </w:rPr>
        <w:t xml:space="preserve">. </w:t>
      </w:r>
    </w:p>
    <w:p w14:paraId="15212234" w14:textId="77777777" w:rsidR="001C560E" w:rsidRPr="00871272" w:rsidRDefault="001C560E" w:rsidP="006C48DC">
      <w:pPr>
        <w:pStyle w:val="Header"/>
        <w:tabs>
          <w:tab w:val="clear" w:pos="4320"/>
          <w:tab w:val="clear" w:pos="8640"/>
        </w:tabs>
        <w:spacing w:after="20"/>
        <w:rPr>
          <w:b/>
        </w:rPr>
      </w:pPr>
      <w:r w:rsidRPr="00871272">
        <w:rPr>
          <w:b/>
        </w:rPr>
        <w:t>Partisan Base Placement Restrictions:</w:t>
      </w:r>
    </w:p>
    <w:p w14:paraId="3329DBF7" w14:textId="77777777" w:rsidR="001C560E" w:rsidRPr="00871272" w:rsidRDefault="001C560E" w:rsidP="006C48DC">
      <w:pPr>
        <w:pStyle w:val="Header"/>
        <w:numPr>
          <w:ilvl w:val="0"/>
          <w:numId w:val="37"/>
        </w:numPr>
        <w:tabs>
          <w:tab w:val="clear" w:pos="1440"/>
          <w:tab w:val="clear" w:pos="4320"/>
          <w:tab w:val="clear" w:pos="8640"/>
        </w:tabs>
        <w:spacing w:after="20"/>
        <w:ind w:left="360" w:hanging="173"/>
      </w:pPr>
      <w:r w:rsidRPr="00871272">
        <w:lastRenderedPageBreak/>
        <w:t>A Partisan Base cannot be placed in a hex containing another Partisan Base marker or an enemy</w:t>
      </w:r>
      <w:r w:rsidR="005F6144" w:rsidRPr="00871272">
        <w:t xml:space="preserve"> </w:t>
      </w:r>
      <w:r w:rsidRPr="00871272">
        <w:t>unit, Detachment, or Logistics marker.</w:t>
      </w:r>
    </w:p>
    <w:p w14:paraId="67E8599C" w14:textId="77777777" w:rsidR="001C560E" w:rsidRPr="00871272" w:rsidRDefault="001C560E" w:rsidP="006C48DC">
      <w:pPr>
        <w:pStyle w:val="Header"/>
        <w:numPr>
          <w:ilvl w:val="0"/>
          <w:numId w:val="37"/>
        </w:numPr>
        <w:tabs>
          <w:tab w:val="clear" w:pos="1440"/>
          <w:tab w:val="clear" w:pos="4320"/>
          <w:tab w:val="clear" w:pos="8640"/>
        </w:tabs>
        <w:spacing w:after="20"/>
        <w:ind w:left="360" w:hanging="173"/>
        <w:rPr>
          <w:color w:val="000000"/>
        </w:rPr>
      </w:pPr>
      <w:r w:rsidRPr="00871272">
        <w:t xml:space="preserve">A Partisan Base cannot be placed in a hex containing </w:t>
      </w:r>
      <w:r w:rsidR="00912876" w:rsidRPr="00871272">
        <w:t>an EZOC</w:t>
      </w:r>
      <w:r w:rsidRPr="00871272">
        <w:rPr>
          <w:i/>
          <w:color w:val="000000"/>
        </w:rPr>
        <w:t xml:space="preserve"> </w:t>
      </w:r>
      <w:r w:rsidRPr="00871272">
        <w:rPr>
          <w:color w:val="000000"/>
        </w:rPr>
        <w:t>unless</w:t>
      </w:r>
      <w:r w:rsidRPr="00871272">
        <w:rPr>
          <w:i/>
          <w:color w:val="000000"/>
        </w:rPr>
        <w:t xml:space="preserve"> </w:t>
      </w:r>
      <w:r w:rsidRPr="00871272">
        <w:rPr>
          <w:color w:val="000000"/>
        </w:rPr>
        <w:t>another friendly unit is in that hex.</w:t>
      </w:r>
    </w:p>
    <w:p w14:paraId="57C2AF6E" w14:textId="77777777" w:rsidR="00E17866" w:rsidRPr="00871272" w:rsidRDefault="00E17866" w:rsidP="006C48DC">
      <w:pPr>
        <w:pStyle w:val="Header"/>
        <w:numPr>
          <w:ilvl w:val="0"/>
          <w:numId w:val="37"/>
        </w:numPr>
        <w:tabs>
          <w:tab w:val="clear" w:pos="1440"/>
          <w:tab w:val="clear" w:pos="4320"/>
          <w:tab w:val="clear" w:pos="8640"/>
        </w:tabs>
        <w:ind w:left="360" w:hanging="173"/>
        <w:rPr>
          <w:color w:val="000000"/>
        </w:rPr>
      </w:pPr>
      <w:r w:rsidRPr="00871272">
        <w:t>A Partisan Base cannot be placed in a Conquered Allied Minor Country containing an enemy Partisan Base.</w:t>
      </w:r>
    </w:p>
    <w:p w14:paraId="62D0EF2B" w14:textId="77777777" w:rsidR="00E17866" w:rsidRPr="00055350" w:rsidRDefault="007C635A" w:rsidP="006C48DC">
      <w:pPr>
        <w:pStyle w:val="StyleItalic"/>
        <w:shd w:val="clear" w:color="auto" w:fill="BFBFBF"/>
        <w:ind w:left="360"/>
        <w:rPr>
          <w:i w:val="0"/>
        </w:rPr>
      </w:pPr>
      <w:r w:rsidRPr="00055350">
        <w:rPr>
          <w:b/>
          <w:i w:val="0"/>
        </w:rPr>
        <w:t xml:space="preserve">Example: </w:t>
      </w:r>
      <w:r w:rsidR="00E17866" w:rsidRPr="00055350">
        <w:rPr>
          <w:i w:val="0"/>
        </w:rPr>
        <w:t>If there is a Soviet Partisan Base in Yugoslavia, the Western faction can</w:t>
      </w:r>
      <w:r w:rsidR="000A5880" w:rsidRPr="00055350">
        <w:rPr>
          <w:i w:val="0"/>
        </w:rPr>
        <w:t>not</w:t>
      </w:r>
      <w:r w:rsidR="00E17866" w:rsidRPr="00055350">
        <w:rPr>
          <w:i w:val="0"/>
        </w:rPr>
        <w:t xml:space="preserve"> place one </w:t>
      </w:r>
      <w:r w:rsidR="000A5880" w:rsidRPr="00055350">
        <w:rPr>
          <w:i w:val="0"/>
        </w:rPr>
        <w:t>in the country</w:t>
      </w:r>
      <w:r w:rsidR="00E17866" w:rsidRPr="00055350">
        <w:rPr>
          <w:i w:val="0"/>
        </w:rPr>
        <w:t>.</w:t>
      </w:r>
    </w:p>
    <w:p w14:paraId="04742728" w14:textId="77777777" w:rsidR="001C560E" w:rsidRPr="00871272" w:rsidRDefault="001C560E" w:rsidP="006C48DC">
      <w:pPr>
        <w:pStyle w:val="Heading5"/>
      </w:pPr>
      <w:r w:rsidRPr="00871272">
        <w:t>1.2.2.2 On-map Partisan Bases</w:t>
      </w:r>
    </w:p>
    <w:p w14:paraId="770ED789" w14:textId="77777777" w:rsidR="001C560E" w:rsidRPr="00871272" w:rsidRDefault="001C560E" w:rsidP="006C48DC">
      <w:pPr>
        <w:pStyle w:val="Header"/>
        <w:tabs>
          <w:tab w:val="clear" w:pos="4320"/>
          <w:tab w:val="clear" w:pos="8640"/>
        </w:tabs>
      </w:pPr>
      <w:r w:rsidRPr="00871272">
        <w:t xml:space="preserve">If a Partisan Base is in a hex, the </w:t>
      </w:r>
      <w:r w:rsidR="003B6DEE" w:rsidRPr="00871272">
        <w:t>Allied</w:t>
      </w:r>
      <w:r w:rsidRPr="00871272">
        <w:t xml:space="preserve"> faction may leave it there or remove it and place it in the Delay Box. </w:t>
      </w:r>
      <w:r w:rsidR="003B6DEE" w:rsidRPr="00871272">
        <w:t>The Allied faction</w:t>
      </w:r>
      <w:r w:rsidRPr="00871272">
        <w:t xml:space="preserve"> may do this even if the hex contains an enemy unit or marker.</w:t>
      </w:r>
    </w:p>
    <w:p w14:paraId="0F6F90D8" w14:textId="6E3A0924" w:rsidR="001C560E" w:rsidRPr="00055350" w:rsidRDefault="007C635A" w:rsidP="006C48DC">
      <w:pPr>
        <w:pStyle w:val="Header"/>
        <w:shd w:val="clear" w:color="auto" w:fill="BFBFBF"/>
        <w:tabs>
          <w:tab w:val="clear" w:pos="4320"/>
          <w:tab w:val="clear" w:pos="8640"/>
        </w:tabs>
        <w:ind w:left="360"/>
      </w:pPr>
      <w:r w:rsidRPr="00055350">
        <w:rPr>
          <w:b/>
        </w:rPr>
        <w:t xml:space="preserve">Design Note: </w:t>
      </w:r>
      <w:r w:rsidR="001C560E" w:rsidRPr="00055350">
        <w:t xml:space="preserve">Placing a Partisan Base plants the seed of military insurgency that grows to fruition at the end of the </w:t>
      </w:r>
      <w:r w:rsidR="003B6DEE" w:rsidRPr="00055350">
        <w:t>Allied</w:t>
      </w:r>
      <w:r w:rsidR="001C560E" w:rsidRPr="00055350">
        <w:t xml:space="preserve"> Turn. </w:t>
      </w:r>
      <w:r w:rsidR="00ED3A47" w:rsidRPr="00055350">
        <w:t>For example</w:t>
      </w:r>
      <w:r w:rsidR="001C560E" w:rsidRPr="00055350">
        <w:t xml:space="preserve">, the Western faction places a Partisan Base at the beginning of a </w:t>
      </w:r>
      <w:r w:rsidR="001C560E" w:rsidRPr="00055350">
        <w:rPr>
          <w:u w:val="single"/>
        </w:rPr>
        <w:t>Seasonal Turn</w:t>
      </w:r>
      <w:r w:rsidR="001C560E" w:rsidRPr="00055350">
        <w:t xml:space="preserve"> and follows it up by reactivating the Minor Country (</w:t>
      </w:r>
      <w:r w:rsidR="00A05911" w:rsidRPr="00A05911">
        <w:t>20</w:t>
      </w:r>
      <w:r w:rsidR="0003036A" w:rsidRPr="00A05911">
        <w:t>.</w:t>
      </w:r>
      <w:r w:rsidR="001C560E" w:rsidRPr="00A05911">
        <w:t>3.1</w:t>
      </w:r>
      <w:r w:rsidR="001C560E" w:rsidRPr="00055350">
        <w:t>) in the Conditional Events Segment</w:t>
      </w:r>
      <w:r w:rsidR="00ED3A47" w:rsidRPr="00055350">
        <w:t xml:space="preserve"> of the same turn</w:t>
      </w:r>
      <w:r w:rsidR="001C560E" w:rsidRPr="00055350">
        <w:t>. When reactivated, the country</w:t>
      </w:r>
      <w:r w:rsidR="00431BBC" w:rsidRPr="00055350">
        <w:t>’</w:t>
      </w:r>
      <w:r w:rsidR="001C560E" w:rsidRPr="00055350">
        <w:t xml:space="preserve">s Reserve unit is placed on the Partisan Base. The Partisan Base then serves as a Replacement Location where the Western player can bring in more replacements belonging to that country. </w:t>
      </w:r>
    </w:p>
    <w:p w14:paraId="46145B80" w14:textId="7E750F01" w:rsidR="001C560E" w:rsidRPr="00055350" w:rsidRDefault="00A05911" w:rsidP="006C48DC">
      <w:pPr>
        <w:pStyle w:val="Header"/>
        <w:shd w:val="clear" w:color="auto" w:fill="BFBFBF"/>
        <w:tabs>
          <w:tab w:val="clear" w:pos="4320"/>
          <w:tab w:val="clear" w:pos="8640"/>
        </w:tabs>
        <w:ind w:left="360"/>
      </w:pPr>
      <w:r>
        <w:rPr>
          <w:b/>
        </w:rPr>
        <w:t xml:space="preserve">Clarification: </w:t>
      </w:r>
      <w:r w:rsidR="000A5880" w:rsidRPr="00055350">
        <w:t>I</w:t>
      </w:r>
      <w:r w:rsidR="001C560E" w:rsidRPr="00055350">
        <w:t>f the Axis faction occupies the Partisan Base, the marker can remain in that hex for the Axis player to garrison as long as the Western faction keeps it there. Furthermore, if all Cities and Partisan Bases in a country are occupied, that country once again becomes a Conquered Allied Minor Country</w:t>
      </w:r>
      <w:r w:rsidR="000A5880" w:rsidRPr="00055350">
        <w:t xml:space="preserve">, making it </w:t>
      </w:r>
      <w:r w:rsidR="001C560E" w:rsidRPr="00055350">
        <w:t>eligible to receive</w:t>
      </w:r>
      <w:r w:rsidR="000A5880" w:rsidRPr="00055350">
        <w:t xml:space="preserve"> more</w:t>
      </w:r>
      <w:r>
        <w:t xml:space="preserve"> Partisan Base markers!</w:t>
      </w:r>
    </w:p>
    <w:p w14:paraId="16071DB6" w14:textId="77777777" w:rsidR="001C560E" w:rsidRPr="00871272" w:rsidRDefault="001C560E" w:rsidP="006C48DC">
      <w:pPr>
        <w:pStyle w:val="Heading3"/>
      </w:pPr>
      <w:bookmarkStart w:id="105" w:name="_Toc96171032"/>
      <w:r w:rsidRPr="00871272">
        <w:t>1.3 Replacements Segment</w:t>
      </w:r>
      <w:bookmarkEnd w:id="100"/>
      <w:bookmarkEnd w:id="101"/>
      <w:bookmarkEnd w:id="102"/>
      <w:bookmarkEnd w:id="103"/>
      <w:bookmarkEnd w:id="104"/>
      <w:bookmarkEnd w:id="105"/>
    </w:p>
    <w:p w14:paraId="2A0B8B49" w14:textId="77777777" w:rsidR="001C560E" w:rsidRPr="00871272" w:rsidRDefault="001C560E" w:rsidP="006C48DC">
      <w:pPr>
        <w:numPr>
          <w:ilvl w:val="12"/>
          <w:numId w:val="0"/>
        </w:numPr>
      </w:pPr>
      <w:r w:rsidRPr="00871272">
        <w:t>In its Replacements Segment, the phasing faction may receive Seasonal Replacements steps. Unless otherwise stated, all replacement steps received are cumulative.</w:t>
      </w:r>
    </w:p>
    <w:p w14:paraId="17EB43E4" w14:textId="77777777" w:rsidR="001C560E" w:rsidRPr="00871272" w:rsidRDefault="001C560E" w:rsidP="006C48DC">
      <w:pPr>
        <w:numPr>
          <w:ilvl w:val="12"/>
          <w:numId w:val="0"/>
        </w:numPr>
      </w:pPr>
      <w:r w:rsidRPr="00871272">
        <w:t xml:space="preserve">Seasonal Replacements steps received in this Segment are received on </w:t>
      </w:r>
      <w:r w:rsidRPr="00871272">
        <w:rPr>
          <w:u w:val="single"/>
        </w:rPr>
        <w:t>Seasonal Turns</w:t>
      </w:r>
      <w:r w:rsidRPr="00871272">
        <w:t xml:space="preserve"> </w:t>
      </w:r>
      <w:r w:rsidRPr="00871272">
        <w:rPr>
          <w:i/>
        </w:rPr>
        <w:t>only</w:t>
      </w:r>
      <w:r w:rsidRPr="00871272">
        <w:t xml:space="preserve">. Replacements received in Political Event or Conditional </w:t>
      </w:r>
      <w:r w:rsidR="002153A3" w:rsidRPr="00871272">
        <w:t xml:space="preserve">Event </w:t>
      </w:r>
      <w:r w:rsidRPr="00871272">
        <w:t xml:space="preserve">Segments can be received on any Turns in which they might occur. </w:t>
      </w:r>
    </w:p>
    <w:p w14:paraId="37984989" w14:textId="77777777" w:rsidR="001C560E" w:rsidRPr="00871272" w:rsidRDefault="001C560E" w:rsidP="006C48DC">
      <w:pPr>
        <w:pStyle w:val="Heading4"/>
      </w:pPr>
      <w:bookmarkStart w:id="106" w:name="_Toc96171033"/>
      <w:r w:rsidRPr="00871272">
        <w:t xml:space="preserve">1.3.1 </w:t>
      </w:r>
      <w:r w:rsidR="006E2D99" w:rsidRPr="00871272">
        <w:t xml:space="preserve">Current Card </w:t>
      </w:r>
      <w:r w:rsidRPr="00871272">
        <w:t>Seasonal Replacements</w:t>
      </w:r>
      <w:bookmarkEnd w:id="106"/>
    </w:p>
    <w:p w14:paraId="6849E016" w14:textId="77777777" w:rsidR="006E2D99" w:rsidRPr="00871272" w:rsidRDefault="001C560E" w:rsidP="006C48DC">
      <w:pPr>
        <w:numPr>
          <w:ilvl w:val="12"/>
          <w:numId w:val="0"/>
        </w:numPr>
        <w:rPr>
          <w:i/>
        </w:rPr>
      </w:pPr>
      <w:r w:rsidRPr="00871272">
        <w:t xml:space="preserve">The phasing faction may receive replacements as </w:t>
      </w:r>
      <w:r w:rsidR="006E2D99" w:rsidRPr="00871272">
        <w:t>indicate</w:t>
      </w:r>
      <w:r w:rsidRPr="00871272">
        <w:t xml:space="preserve">d on its </w:t>
      </w:r>
      <w:r w:rsidR="006F16B4" w:rsidRPr="00871272">
        <w:rPr>
          <w:rStyle w:val="StyleBlack"/>
        </w:rPr>
        <w:t>Current Card</w:t>
      </w:r>
      <w:r w:rsidRPr="00871272">
        <w:rPr>
          <w:rStyle w:val="StyleBlack"/>
        </w:rPr>
        <w:t xml:space="preserve">, </w:t>
      </w:r>
      <w:r w:rsidRPr="00871272">
        <w:t xml:space="preserve">in the red box with the </w:t>
      </w:r>
      <w:r w:rsidR="006E2D99" w:rsidRPr="00871272">
        <w:rPr>
          <w:b/>
        </w:rPr>
        <w:t>Replacements Segment</w:t>
      </w:r>
      <w:r w:rsidRPr="00871272">
        <w:rPr>
          <w:i/>
        </w:rPr>
        <w:t xml:space="preserve"> </w:t>
      </w:r>
      <w:r w:rsidRPr="00871272">
        <w:t>heading</w:t>
      </w:r>
      <w:r w:rsidRPr="00871272">
        <w:rPr>
          <w:i/>
        </w:rPr>
        <w:t>.</w:t>
      </w:r>
    </w:p>
    <w:p w14:paraId="65C1D5C6" w14:textId="6B9DB617" w:rsidR="006974F5" w:rsidRPr="00A05911" w:rsidRDefault="006974F5" w:rsidP="006C48DC">
      <w:pPr>
        <w:numPr>
          <w:ilvl w:val="12"/>
          <w:numId w:val="0"/>
        </w:numPr>
        <w:shd w:val="clear" w:color="auto" w:fill="BFBFBF"/>
        <w:ind w:left="360"/>
      </w:pPr>
      <w:r w:rsidRPr="00A05911">
        <w:rPr>
          <w:b/>
        </w:rPr>
        <w:t xml:space="preserve">Example: </w:t>
      </w:r>
      <w:r w:rsidR="00A05911" w:rsidRPr="00A05911">
        <w:t xml:space="preserve">If the Soviet faction plays card 26b </w:t>
      </w:r>
      <w:r w:rsidR="00A05911" w:rsidRPr="00A05911">
        <w:rPr>
          <w:i/>
        </w:rPr>
        <w:t>Siberian</w:t>
      </w:r>
      <w:r w:rsidR="00A05911">
        <w:rPr>
          <w:i/>
        </w:rPr>
        <w:t xml:space="preserve"> Reserves </w:t>
      </w:r>
      <w:r w:rsidR="00A05911" w:rsidRPr="00364F41">
        <w:rPr>
          <w:i/>
        </w:rPr>
        <w:t xml:space="preserve">Released </w:t>
      </w:r>
      <w:r w:rsidR="00A05911" w:rsidRPr="00364F41">
        <w:t>in</w:t>
      </w:r>
      <w:r w:rsidR="00A05911" w:rsidRPr="00364F41">
        <w:rPr>
          <w:i/>
        </w:rPr>
        <w:t xml:space="preserve"> TK, </w:t>
      </w:r>
      <w:r w:rsidR="00A05911" w:rsidRPr="00364F41">
        <w:t xml:space="preserve">it receives 2 </w:t>
      </w:r>
      <w:r w:rsidR="00624B0C" w:rsidRPr="00364F41">
        <w:t>armor</w:t>
      </w:r>
      <w:r w:rsidR="00A05911" w:rsidRPr="00364F41">
        <w:t xml:space="preserve"> and 18 infantry steps.</w:t>
      </w:r>
    </w:p>
    <w:p w14:paraId="7526AB98" w14:textId="333A7C5D" w:rsidR="001C560E" w:rsidRPr="00055350" w:rsidRDefault="007C635A" w:rsidP="006C48DC">
      <w:pPr>
        <w:numPr>
          <w:ilvl w:val="12"/>
          <w:numId w:val="0"/>
        </w:numPr>
        <w:shd w:val="clear" w:color="auto" w:fill="BFBFBF"/>
        <w:ind w:left="360"/>
        <w:rPr>
          <w:rStyle w:val="StyleBlack"/>
        </w:rPr>
      </w:pPr>
      <w:r w:rsidRPr="00055350">
        <w:rPr>
          <w:b/>
        </w:rPr>
        <w:t xml:space="preserve">Clarification: </w:t>
      </w:r>
      <w:r w:rsidR="001C560E" w:rsidRPr="00055350">
        <w:t xml:space="preserve">Some option cards do not have a Replacements </w:t>
      </w:r>
      <w:r w:rsidR="000A5880" w:rsidRPr="00055350">
        <w:t xml:space="preserve">Segment </w:t>
      </w:r>
      <w:r w:rsidR="001C560E" w:rsidRPr="00055350">
        <w:t>box.</w:t>
      </w:r>
    </w:p>
    <w:p w14:paraId="2C850031" w14:textId="77777777" w:rsidR="006974F5" w:rsidRPr="006974F5" w:rsidRDefault="006974F5" w:rsidP="006C48DC">
      <w:pPr>
        <w:numPr>
          <w:ilvl w:val="12"/>
          <w:numId w:val="0"/>
        </w:numPr>
        <w:rPr>
          <w:color w:val="FF0000"/>
        </w:rPr>
      </w:pPr>
      <w:r w:rsidRPr="006974F5">
        <w:rPr>
          <w:b/>
          <w:color w:val="FF0000"/>
        </w:rPr>
        <w:t>Nationalist Chinese Replacements:</w:t>
      </w:r>
      <w:r w:rsidRPr="006974F5">
        <w:rPr>
          <w:color w:val="FF0000"/>
        </w:rPr>
        <w:t xml:space="preserve"> If a Western Option Card lists “Nationalist Chinese” replacements, it may use these for steps belonging to </w:t>
      </w:r>
      <w:r w:rsidRPr="006974F5">
        <w:rPr>
          <w:i/>
          <w:color w:val="FF0000"/>
        </w:rPr>
        <w:t xml:space="preserve">any </w:t>
      </w:r>
      <w:r w:rsidRPr="006974F5">
        <w:rPr>
          <w:color w:val="FF0000"/>
        </w:rPr>
        <w:t xml:space="preserve">Western Chinese Country. </w:t>
      </w:r>
    </w:p>
    <w:p w14:paraId="715D49D9" w14:textId="0EEF493B" w:rsidR="006974F5" w:rsidRPr="006974F5" w:rsidRDefault="006974F5" w:rsidP="006C48DC">
      <w:pPr>
        <w:numPr>
          <w:ilvl w:val="12"/>
          <w:numId w:val="0"/>
        </w:numPr>
        <w:rPr>
          <w:color w:val="FF0000"/>
        </w:rPr>
      </w:pPr>
      <w:r w:rsidRPr="006974F5">
        <w:rPr>
          <w:b/>
          <w:color w:val="FF0000"/>
        </w:rPr>
        <w:t>Communist Chinese Replacements:</w:t>
      </w:r>
      <w:r w:rsidRPr="006974F5">
        <w:rPr>
          <w:color w:val="FF0000"/>
        </w:rPr>
        <w:t xml:space="preserve"> If a Soviet Option Card lists “Communist Chinese” replacements, it may use these for steps belonging to </w:t>
      </w:r>
      <w:r w:rsidRPr="006974F5">
        <w:rPr>
          <w:i/>
          <w:color w:val="FF0000"/>
        </w:rPr>
        <w:t xml:space="preserve">any </w:t>
      </w:r>
      <w:r w:rsidRPr="006974F5">
        <w:rPr>
          <w:color w:val="FF0000"/>
        </w:rPr>
        <w:t xml:space="preserve">Soviet Chinese Country. </w:t>
      </w:r>
    </w:p>
    <w:p w14:paraId="6791CCDE" w14:textId="77777777" w:rsidR="001C560E" w:rsidRPr="00871272" w:rsidRDefault="001C560E" w:rsidP="006C48DC">
      <w:pPr>
        <w:pStyle w:val="Heading4"/>
      </w:pPr>
      <w:bookmarkStart w:id="107" w:name="_Toc96171034"/>
      <w:r w:rsidRPr="00871272">
        <w:t xml:space="preserve">1.3.2 </w:t>
      </w:r>
      <w:r w:rsidR="00075E56" w:rsidRPr="00871272">
        <w:t>Additional Seasonal Replacements</w:t>
      </w:r>
      <w:bookmarkEnd w:id="107"/>
    </w:p>
    <w:p w14:paraId="5F6D5B28" w14:textId="77777777" w:rsidR="001C560E" w:rsidRPr="00871272" w:rsidRDefault="001C560E" w:rsidP="006C48DC">
      <w:pPr>
        <w:numPr>
          <w:ilvl w:val="12"/>
          <w:numId w:val="0"/>
        </w:numPr>
      </w:pPr>
      <w:r w:rsidRPr="00871272">
        <w:t xml:space="preserve">The phasing faction may receive </w:t>
      </w:r>
      <w:r w:rsidR="00075E56" w:rsidRPr="00871272">
        <w:t>additional seasonal replacements</w:t>
      </w:r>
      <w:r w:rsidR="00B54B1C" w:rsidRPr="00871272">
        <w:t xml:space="preserve"> if the following markers are in the Strategic Warfare Box or on the VP Track</w:t>
      </w:r>
      <w:r w:rsidRPr="00871272">
        <w:t xml:space="preserve">. </w:t>
      </w:r>
      <w:r w:rsidR="0002494E" w:rsidRPr="00871272">
        <w:t>These replacements are cumulative.</w:t>
      </w:r>
    </w:p>
    <w:p w14:paraId="014EE6B3" w14:textId="77777777" w:rsidR="0002494E" w:rsidRPr="00055350" w:rsidRDefault="007C635A" w:rsidP="006C48DC">
      <w:pPr>
        <w:numPr>
          <w:ilvl w:val="12"/>
          <w:numId w:val="0"/>
        </w:numPr>
        <w:shd w:val="clear" w:color="auto" w:fill="BFBFBF"/>
        <w:ind w:left="360"/>
      </w:pPr>
      <w:r w:rsidRPr="00055350">
        <w:rPr>
          <w:b/>
        </w:rPr>
        <w:t>E</w:t>
      </w:r>
      <w:r w:rsidR="0002494E" w:rsidRPr="00055350">
        <w:rPr>
          <w:b/>
        </w:rPr>
        <w:t>xample</w:t>
      </w:r>
      <w:r w:rsidRPr="00055350">
        <w:rPr>
          <w:b/>
        </w:rPr>
        <w:t>:</w:t>
      </w:r>
      <w:r w:rsidR="0002494E" w:rsidRPr="00055350">
        <w:t xml:space="preserve"> </w:t>
      </w:r>
      <w:r w:rsidRPr="00055350">
        <w:t>S</w:t>
      </w:r>
      <w:r w:rsidR="0002494E" w:rsidRPr="00055350">
        <w:t>ay the Axis faction is eligible to receive an Axis Minor Country Step and a</w:t>
      </w:r>
      <w:r w:rsidR="002B4801" w:rsidRPr="00055350">
        <w:t>n</w:t>
      </w:r>
      <w:r w:rsidR="0002494E" w:rsidRPr="00055350">
        <w:t xml:space="preserve"> Italian War Economy step in the same </w:t>
      </w:r>
      <w:r w:rsidR="0002494E" w:rsidRPr="00055350">
        <w:rPr>
          <w:u w:val="single"/>
        </w:rPr>
        <w:t>Seasonal Turn</w:t>
      </w:r>
      <w:r w:rsidR="0002494E" w:rsidRPr="00055350">
        <w:t>. It could build two Italian steps with these replacements.</w:t>
      </w:r>
    </w:p>
    <w:p w14:paraId="4AF51A59" w14:textId="77777777" w:rsidR="00B54B1C" w:rsidRPr="00055350" w:rsidRDefault="007C635A" w:rsidP="006C48DC">
      <w:pPr>
        <w:numPr>
          <w:ilvl w:val="12"/>
          <w:numId w:val="0"/>
        </w:numPr>
        <w:shd w:val="clear" w:color="auto" w:fill="BFBFBF"/>
        <w:ind w:left="360"/>
      </w:pPr>
      <w:r w:rsidRPr="00055350">
        <w:rPr>
          <w:b/>
        </w:rPr>
        <w:t xml:space="preserve">Clarification: </w:t>
      </w:r>
      <w:r w:rsidR="00B54B1C" w:rsidRPr="00055350">
        <w:t xml:space="preserve">The additional replacements provided by these markers are printed in a circle. As with the square DRM notation, </w:t>
      </w:r>
      <w:r w:rsidR="00B54B1C" w:rsidRPr="00055350">
        <w:t>black means it applies to the Axis; green to the West; red to the Soviets; and white to a</w:t>
      </w:r>
      <w:r w:rsidR="000A5880" w:rsidRPr="00055350">
        <w:t>ny</w:t>
      </w:r>
      <w:r w:rsidR="00B54B1C" w:rsidRPr="00055350">
        <w:t xml:space="preserve"> faction.</w:t>
      </w:r>
    </w:p>
    <w:p w14:paraId="209E91D4" w14:textId="795B8E01" w:rsidR="00A05911" w:rsidRPr="00871272" w:rsidRDefault="00A05911" w:rsidP="006C48DC">
      <w:pPr>
        <w:pStyle w:val="Heading5"/>
      </w:pPr>
      <w:r>
        <w:t>1.3.2.1</w:t>
      </w:r>
      <w:r w:rsidRPr="00871272">
        <w:t xml:space="preserve"> Minor Country Production</w:t>
      </w:r>
    </w:p>
    <w:p w14:paraId="7E4D3872" w14:textId="77777777" w:rsidR="00A05911" w:rsidRPr="00871272" w:rsidRDefault="00A05911" w:rsidP="006C48DC">
      <w:pPr>
        <w:numPr>
          <w:ilvl w:val="12"/>
          <w:numId w:val="0"/>
        </w:numPr>
      </w:pPr>
      <w:r w:rsidRPr="00871272">
        <w:t>If a faction</w:t>
      </w:r>
      <w:r>
        <w:t>’</w:t>
      </w:r>
      <w:r w:rsidRPr="00871272">
        <w:t xml:space="preserve">s Minor Country Production +1 marker is in the Strategic Warfare Box, that faction receives </w:t>
      </w:r>
      <w:r w:rsidRPr="00871272">
        <w:rPr>
          <w:i/>
        </w:rPr>
        <w:t>one</w:t>
      </w:r>
      <w:r w:rsidRPr="00871272">
        <w:t xml:space="preserve"> Minor Country replacement step. If a faction</w:t>
      </w:r>
      <w:r>
        <w:t>’</w:t>
      </w:r>
      <w:r w:rsidRPr="00871272">
        <w:t xml:space="preserve">s Minor Country Production +2 marker is in the Strategic Warfare Box, that faction receives </w:t>
      </w:r>
      <w:r w:rsidRPr="00871272">
        <w:rPr>
          <w:i/>
        </w:rPr>
        <w:t>two</w:t>
      </w:r>
      <w:r w:rsidRPr="00871272">
        <w:t xml:space="preserve"> Minor Country replacement steps. </w:t>
      </w:r>
    </w:p>
    <w:p w14:paraId="737B63B9" w14:textId="44F1A4DC" w:rsidR="00A05911" w:rsidRPr="00871272" w:rsidRDefault="00A05911" w:rsidP="006C48DC">
      <w:pPr>
        <w:pStyle w:val="Heading5"/>
      </w:pPr>
      <w:r>
        <w:t>1.3.2.2</w:t>
      </w:r>
      <w:r w:rsidRPr="00871272">
        <w:t xml:space="preserve"> War Economy</w:t>
      </w:r>
    </w:p>
    <w:p w14:paraId="5FADA937" w14:textId="77777777" w:rsidR="00A05911" w:rsidRPr="00871272" w:rsidRDefault="00A05911" w:rsidP="006C48DC">
      <w:pPr>
        <w:numPr>
          <w:ilvl w:val="12"/>
          <w:numId w:val="0"/>
        </w:numPr>
      </w:pPr>
      <w:r w:rsidRPr="00871272">
        <w:t>If a Minor Country</w:t>
      </w:r>
      <w:r>
        <w:t>’</w:t>
      </w:r>
      <w:r w:rsidRPr="00871272">
        <w:t>s War Economy +1 marker is in the Strategic Warfare Box, that country receives one replacement step of the same nationality. If a Minor Country</w:t>
      </w:r>
      <w:r>
        <w:t>’</w:t>
      </w:r>
      <w:r w:rsidRPr="00871272">
        <w:t xml:space="preserve">s War Economy +2 marker is in the Strategic Warfare Box, that country receives two replacement steps of the same nationality. </w:t>
      </w:r>
    </w:p>
    <w:p w14:paraId="3800A073" w14:textId="080B2196" w:rsidR="001C560E" w:rsidRPr="006974F5" w:rsidRDefault="00A05911" w:rsidP="006C48DC">
      <w:pPr>
        <w:pStyle w:val="Heading5"/>
        <w:rPr>
          <w:color w:val="00B0F0"/>
        </w:rPr>
      </w:pPr>
      <w:r>
        <w:rPr>
          <w:color w:val="00B0F0"/>
        </w:rPr>
        <w:t>1.3.2.3</w:t>
      </w:r>
      <w:r w:rsidR="001C560E" w:rsidRPr="006974F5">
        <w:rPr>
          <w:color w:val="00B0F0"/>
        </w:rPr>
        <w:t xml:space="preserve"> </w:t>
      </w:r>
      <w:r w:rsidR="0002494E" w:rsidRPr="006974F5">
        <w:rPr>
          <w:color w:val="00B0F0"/>
        </w:rPr>
        <w:t>Anti-Comintern Crusade</w:t>
      </w:r>
      <w:r w:rsidR="001C560E" w:rsidRPr="006974F5">
        <w:rPr>
          <w:color w:val="00B0F0"/>
        </w:rPr>
        <w:t xml:space="preserve"> </w:t>
      </w:r>
    </w:p>
    <w:p w14:paraId="0B183219" w14:textId="7E93054B" w:rsidR="001C560E" w:rsidRPr="006974F5" w:rsidRDefault="001C560E" w:rsidP="006C48DC">
      <w:pPr>
        <w:rPr>
          <w:color w:val="00B0F0"/>
        </w:rPr>
      </w:pPr>
      <w:r w:rsidRPr="006974F5">
        <w:rPr>
          <w:color w:val="00B0F0"/>
        </w:rPr>
        <w:t xml:space="preserve">If the </w:t>
      </w:r>
      <w:r w:rsidR="0002494E" w:rsidRPr="006974F5">
        <w:rPr>
          <w:color w:val="00B0F0"/>
        </w:rPr>
        <w:t>Anti-Comintern Crusade</w:t>
      </w:r>
      <w:r w:rsidRPr="006974F5">
        <w:rPr>
          <w:color w:val="00B0F0"/>
        </w:rPr>
        <w:t xml:space="preserve"> marker is in the Strategic Warfare Box</w:t>
      </w:r>
      <w:r w:rsidR="000A5880" w:rsidRPr="006974F5">
        <w:rPr>
          <w:color w:val="00B0F0"/>
        </w:rPr>
        <w:t xml:space="preserve"> and Russia</w:t>
      </w:r>
      <w:r w:rsidR="00431BBC" w:rsidRPr="006974F5">
        <w:rPr>
          <w:color w:val="00B0F0"/>
        </w:rPr>
        <w:t>’</w:t>
      </w:r>
      <w:r w:rsidR="000A5880" w:rsidRPr="006974F5">
        <w:rPr>
          <w:color w:val="00B0F0"/>
        </w:rPr>
        <w:t>s Posture is War (13.6)</w:t>
      </w:r>
      <w:r w:rsidRPr="006974F5">
        <w:rPr>
          <w:color w:val="00B0F0"/>
        </w:rPr>
        <w:t xml:space="preserve">, the Axis faction receives </w:t>
      </w:r>
      <w:r w:rsidRPr="006974F5">
        <w:rPr>
          <w:i/>
          <w:color w:val="00B0F0"/>
        </w:rPr>
        <w:t>one</w:t>
      </w:r>
      <w:r w:rsidRPr="006974F5">
        <w:rPr>
          <w:color w:val="00B0F0"/>
        </w:rPr>
        <w:t xml:space="preserve"> German </w:t>
      </w:r>
      <w:r w:rsidR="002D2BBF" w:rsidRPr="006974F5">
        <w:rPr>
          <w:color w:val="00B0F0"/>
        </w:rPr>
        <w:t>colonial</w:t>
      </w:r>
      <w:r w:rsidRPr="006974F5">
        <w:rPr>
          <w:color w:val="00B0F0"/>
        </w:rPr>
        <w:t xml:space="preserve"> replacement step. </w:t>
      </w:r>
    </w:p>
    <w:p w14:paraId="75C0FE27" w14:textId="7AA6F7F5" w:rsidR="001C560E" w:rsidRPr="00055350" w:rsidRDefault="00A05911" w:rsidP="006C48DC">
      <w:pPr>
        <w:pStyle w:val="Heading5"/>
        <w:rPr>
          <w:color w:val="00B0F0"/>
        </w:rPr>
      </w:pPr>
      <w:r>
        <w:rPr>
          <w:color w:val="00B0F0"/>
        </w:rPr>
        <w:t>1.3.2.4</w:t>
      </w:r>
      <w:r w:rsidR="001C560E" w:rsidRPr="00055350">
        <w:rPr>
          <w:color w:val="00B0F0"/>
        </w:rPr>
        <w:t xml:space="preserve"> No Retreat </w:t>
      </w:r>
    </w:p>
    <w:p w14:paraId="07E31C5A" w14:textId="52585E69" w:rsidR="001C560E" w:rsidRPr="00055350" w:rsidRDefault="001C560E" w:rsidP="006C48DC">
      <w:pPr>
        <w:numPr>
          <w:ilvl w:val="12"/>
          <w:numId w:val="0"/>
        </w:numPr>
        <w:rPr>
          <w:color w:val="00B0F0"/>
        </w:rPr>
      </w:pPr>
      <w:r w:rsidRPr="00055350">
        <w:rPr>
          <w:color w:val="00B0F0"/>
        </w:rPr>
        <w:t xml:space="preserve">If the No Retreat marker is on the </w:t>
      </w:r>
      <w:r w:rsidR="006974F5">
        <w:rPr>
          <w:i/>
          <w:color w:val="00B0F0"/>
        </w:rPr>
        <w:t xml:space="preserve">TK </w:t>
      </w:r>
      <w:r w:rsidR="001A74E2" w:rsidRPr="00055350">
        <w:rPr>
          <w:color w:val="00B0F0"/>
        </w:rPr>
        <w:t>VP Track</w:t>
      </w:r>
      <w:r w:rsidRPr="00055350">
        <w:rPr>
          <w:color w:val="00B0F0"/>
        </w:rPr>
        <w:t xml:space="preserve"> </w:t>
      </w:r>
      <w:r w:rsidRPr="00055350">
        <w:rPr>
          <w:i/>
          <w:color w:val="00B0F0"/>
        </w:rPr>
        <w:t xml:space="preserve">and </w:t>
      </w:r>
      <w:r w:rsidRPr="00055350">
        <w:rPr>
          <w:color w:val="00B0F0"/>
        </w:rPr>
        <w:t xml:space="preserve">the VP marker reads Axis Tide, the Axis faction receives one German infantry replacement step for each VP in the </w:t>
      </w:r>
      <w:r w:rsidR="001A74E2" w:rsidRPr="00055350">
        <w:rPr>
          <w:color w:val="00B0F0"/>
        </w:rPr>
        <w:t>VP Track</w:t>
      </w:r>
      <w:r w:rsidRPr="00055350">
        <w:rPr>
          <w:color w:val="00B0F0"/>
        </w:rPr>
        <w:t xml:space="preserve"> Box containing the VP marker.</w:t>
      </w:r>
    </w:p>
    <w:p w14:paraId="2EC357AD" w14:textId="77777777" w:rsidR="001C560E" w:rsidRPr="00055350" w:rsidRDefault="001C560E" w:rsidP="006C48DC">
      <w:pPr>
        <w:numPr>
          <w:ilvl w:val="12"/>
          <w:numId w:val="0"/>
        </w:numPr>
        <w:rPr>
          <w:color w:val="00B0F0"/>
        </w:rPr>
      </w:pPr>
      <w:r w:rsidRPr="00055350">
        <w:rPr>
          <w:color w:val="00B0F0"/>
        </w:rPr>
        <w:t>If the Axis faction is entitled to more than one No Retreat infantry step in a Replacements Segment, it may exchange pairs of them for single German armor steps instead.</w:t>
      </w:r>
    </w:p>
    <w:p w14:paraId="17075D6B" w14:textId="77777777" w:rsidR="001C560E" w:rsidRPr="00055350" w:rsidRDefault="007C635A" w:rsidP="006C48DC">
      <w:pPr>
        <w:numPr>
          <w:ilvl w:val="12"/>
          <w:numId w:val="0"/>
        </w:numPr>
        <w:shd w:val="clear" w:color="auto" w:fill="BFBFBF"/>
        <w:ind w:left="360"/>
      </w:pPr>
      <w:r w:rsidRPr="00055350">
        <w:rPr>
          <w:b/>
        </w:rPr>
        <w:t xml:space="preserve">Example: </w:t>
      </w:r>
      <w:r w:rsidR="001C560E" w:rsidRPr="00055350">
        <w:t>The Axis Tide VP marker is in the 4 VP Box. The Axis player could take these four replacements as either four infantry steps, one armor step and two infantry steps, or two armor steps – German units only!</w:t>
      </w:r>
    </w:p>
    <w:p w14:paraId="109795FC" w14:textId="6C476EEF" w:rsidR="001C560E" w:rsidRPr="00055350" w:rsidRDefault="00A05911" w:rsidP="006C48DC">
      <w:pPr>
        <w:pStyle w:val="Heading5"/>
        <w:rPr>
          <w:color w:val="00B0F0"/>
        </w:rPr>
      </w:pPr>
      <w:r>
        <w:rPr>
          <w:color w:val="00B0F0"/>
        </w:rPr>
        <w:t>1.3.2.5</w:t>
      </w:r>
      <w:r w:rsidR="001C560E" w:rsidRPr="00055350">
        <w:rPr>
          <w:color w:val="00B0F0"/>
        </w:rPr>
        <w:t xml:space="preserve"> SS Europa </w:t>
      </w:r>
    </w:p>
    <w:p w14:paraId="22619C4C" w14:textId="48DADCD0" w:rsidR="001C560E" w:rsidRPr="00055350" w:rsidRDefault="001C560E" w:rsidP="006C48DC">
      <w:pPr>
        <w:numPr>
          <w:ilvl w:val="12"/>
          <w:numId w:val="0"/>
        </w:numPr>
        <w:rPr>
          <w:color w:val="00B0F0"/>
        </w:rPr>
      </w:pPr>
      <w:r w:rsidRPr="00055350">
        <w:rPr>
          <w:color w:val="00B0F0"/>
        </w:rPr>
        <w:t xml:space="preserve">If the SS Europa marker is on the </w:t>
      </w:r>
      <w:r w:rsidR="006974F5">
        <w:rPr>
          <w:i/>
          <w:color w:val="00B0F0"/>
        </w:rPr>
        <w:t xml:space="preserve">TK </w:t>
      </w:r>
      <w:r w:rsidR="001A74E2" w:rsidRPr="00055350">
        <w:rPr>
          <w:color w:val="00B0F0"/>
        </w:rPr>
        <w:t>VP Track</w:t>
      </w:r>
      <w:r w:rsidRPr="00055350">
        <w:rPr>
          <w:color w:val="00B0F0"/>
        </w:rPr>
        <w:t xml:space="preserve"> </w:t>
      </w:r>
      <w:r w:rsidRPr="00055350">
        <w:rPr>
          <w:i/>
          <w:color w:val="00B0F0"/>
        </w:rPr>
        <w:t>and</w:t>
      </w:r>
      <w:r w:rsidRPr="00055350">
        <w:rPr>
          <w:color w:val="00B0F0"/>
        </w:rPr>
        <w:t xml:space="preserve"> the VP marker reads Axis Tide, the Axis faction receives one German infantry replacement step for each VP in the </w:t>
      </w:r>
      <w:r w:rsidR="001A74E2" w:rsidRPr="00055350">
        <w:rPr>
          <w:color w:val="00B0F0"/>
        </w:rPr>
        <w:t>VP Track</w:t>
      </w:r>
      <w:r w:rsidRPr="00055350">
        <w:rPr>
          <w:color w:val="00B0F0"/>
        </w:rPr>
        <w:t xml:space="preserve"> Box containing the VP marker. Additionally, the Axis faction receives one German infantry replacement step for each VP in the </w:t>
      </w:r>
      <w:r w:rsidR="001A74E2" w:rsidRPr="00055350">
        <w:rPr>
          <w:color w:val="00B0F0"/>
        </w:rPr>
        <w:t>VP Track</w:t>
      </w:r>
      <w:r w:rsidRPr="00055350">
        <w:rPr>
          <w:color w:val="00B0F0"/>
        </w:rPr>
        <w:t xml:space="preserve"> Box containing the SS Europa marker itself. </w:t>
      </w:r>
    </w:p>
    <w:p w14:paraId="15B5C87C" w14:textId="77777777" w:rsidR="001C560E" w:rsidRPr="00055350" w:rsidRDefault="001C560E" w:rsidP="006C48DC">
      <w:pPr>
        <w:numPr>
          <w:ilvl w:val="12"/>
          <w:numId w:val="0"/>
        </w:numPr>
        <w:rPr>
          <w:color w:val="00B0F0"/>
        </w:rPr>
      </w:pPr>
      <w:r w:rsidRPr="00055350">
        <w:rPr>
          <w:color w:val="00B0F0"/>
        </w:rPr>
        <w:t xml:space="preserve">If the Axis faction is entitled to more than one SS Europa infantry step in a Replacements Segment, it may exchange pairs of them for single German armor steps. </w:t>
      </w:r>
    </w:p>
    <w:p w14:paraId="210C4D15" w14:textId="2AD47D9F" w:rsidR="00A05911" w:rsidRPr="006974F5" w:rsidRDefault="00A05911" w:rsidP="006C48DC">
      <w:pPr>
        <w:pStyle w:val="Heading5"/>
        <w:rPr>
          <w:color w:val="FF0000"/>
        </w:rPr>
      </w:pPr>
      <w:r w:rsidRPr="00A05911">
        <w:rPr>
          <w:color w:val="FF0000"/>
        </w:rPr>
        <w:t>1.3.2.6 Hakko Ichiu</w:t>
      </w:r>
      <w:r w:rsidRPr="006974F5">
        <w:rPr>
          <w:color w:val="FF0000"/>
        </w:rPr>
        <w:t xml:space="preserve"> </w:t>
      </w:r>
    </w:p>
    <w:p w14:paraId="6FF5DCE4" w14:textId="77777777" w:rsidR="00A05911" w:rsidRPr="006974F5" w:rsidRDefault="00A05911" w:rsidP="006C48DC">
      <w:pPr>
        <w:numPr>
          <w:ilvl w:val="12"/>
          <w:numId w:val="0"/>
        </w:numPr>
        <w:rPr>
          <w:color w:val="FF0000"/>
        </w:rPr>
      </w:pPr>
      <w:r w:rsidRPr="006974F5">
        <w:rPr>
          <w:color w:val="FF0000"/>
        </w:rPr>
        <w:t xml:space="preserve">If the Hakko Ichiu marker is on the </w:t>
      </w:r>
      <w:r w:rsidRPr="006974F5">
        <w:rPr>
          <w:i/>
          <w:color w:val="FF0000"/>
        </w:rPr>
        <w:t>DS</w:t>
      </w:r>
      <w:r>
        <w:rPr>
          <w:color w:val="FF0000"/>
        </w:rPr>
        <w:t xml:space="preserve"> </w:t>
      </w:r>
      <w:r w:rsidRPr="006974F5">
        <w:rPr>
          <w:color w:val="FF0000"/>
        </w:rPr>
        <w:t xml:space="preserve">VP Track </w:t>
      </w:r>
      <w:r w:rsidRPr="006974F5">
        <w:rPr>
          <w:i/>
          <w:color w:val="FF0000"/>
        </w:rPr>
        <w:t>and</w:t>
      </w:r>
      <w:r w:rsidRPr="006974F5">
        <w:rPr>
          <w:color w:val="FF0000"/>
        </w:rPr>
        <w:t xml:space="preserve"> the VP marker reads </w:t>
      </w:r>
      <w:r>
        <w:rPr>
          <w:color w:val="FF0000"/>
        </w:rPr>
        <w:t>Axis Tide</w:t>
      </w:r>
      <w:r w:rsidRPr="006974F5">
        <w:rPr>
          <w:color w:val="FF0000"/>
        </w:rPr>
        <w:t xml:space="preserve">, the Axis faction receives one Japanese infantry replacement step for each VP in the VP Track Box containing the VP marker. Additionally, the Axis faction receives one Japanese infantry replacement step for each VP in the VP Track Box containing the Hakko Ichiu marker itself. </w:t>
      </w:r>
    </w:p>
    <w:p w14:paraId="462814DC" w14:textId="77777777" w:rsidR="00A05911" w:rsidRPr="006974F5" w:rsidRDefault="00A05911" w:rsidP="006C48DC">
      <w:pPr>
        <w:numPr>
          <w:ilvl w:val="12"/>
          <w:numId w:val="0"/>
        </w:numPr>
        <w:rPr>
          <w:color w:val="FF0000"/>
        </w:rPr>
      </w:pPr>
      <w:r w:rsidRPr="006974F5">
        <w:rPr>
          <w:color w:val="FF0000"/>
        </w:rPr>
        <w:t xml:space="preserve">If the Axis faction is entitled to more than one Hakko Ichiu infantry step in a Replacements Segment, it may exchange pairs of them for single Japanese armor steps instead. </w:t>
      </w:r>
    </w:p>
    <w:p w14:paraId="0AB5037B" w14:textId="40EC4F2A" w:rsidR="00A05911" w:rsidRPr="006974F5" w:rsidRDefault="00A05911" w:rsidP="006C48DC">
      <w:pPr>
        <w:numPr>
          <w:ilvl w:val="12"/>
          <w:numId w:val="0"/>
        </w:numPr>
        <w:shd w:val="clear" w:color="auto" w:fill="BFBFBF"/>
        <w:ind w:left="360"/>
      </w:pPr>
      <w:r w:rsidRPr="006974F5">
        <w:rPr>
          <w:b/>
        </w:rPr>
        <w:t xml:space="preserve">Example: </w:t>
      </w:r>
      <w:r w:rsidRPr="006974F5">
        <w:t xml:space="preserve">The VP reads Axis </w:t>
      </w:r>
      <w:r>
        <w:t>Tide</w:t>
      </w:r>
      <w:r w:rsidRPr="006974F5">
        <w:t xml:space="preserve"> is in the </w:t>
      </w:r>
      <w:r>
        <w:t>2</w:t>
      </w:r>
      <w:r w:rsidRPr="006974F5">
        <w:t xml:space="preserve"> VP Box. The Hakko Ichiu VP marker is in the 3 VP Box. The Axis player could take these f</w:t>
      </w:r>
      <w:r>
        <w:t>ive</w:t>
      </w:r>
      <w:r w:rsidRPr="006974F5">
        <w:t xml:space="preserve"> replacements as either f</w:t>
      </w:r>
      <w:r>
        <w:t xml:space="preserve">ive </w:t>
      </w:r>
      <w:r w:rsidRPr="006974F5">
        <w:t xml:space="preserve">infantry steps, </w:t>
      </w:r>
      <w:r>
        <w:t>two</w:t>
      </w:r>
      <w:r w:rsidRPr="006974F5">
        <w:t xml:space="preserve"> armor step</w:t>
      </w:r>
      <w:r>
        <w:t>s</w:t>
      </w:r>
      <w:r w:rsidRPr="006974F5">
        <w:t xml:space="preserve"> and </w:t>
      </w:r>
      <w:r>
        <w:t>one</w:t>
      </w:r>
      <w:r w:rsidRPr="006974F5">
        <w:t xml:space="preserve"> infantry step, or </w:t>
      </w:r>
      <w:r>
        <w:t xml:space="preserve">one armor step and three infantry </w:t>
      </w:r>
      <w:r w:rsidRPr="006974F5">
        <w:t>steps – Japanese units only!</w:t>
      </w:r>
    </w:p>
    <w:p w14:paraId="5D534B11" w14:textId="7E0177BE" w:rsidR="00A05911" w:rsidRPr="006974F5" w:rsidRDefault="00A05911" w:rsidP="006C48DC">
      <w:pPr>
        <w:pStyle w:val="Heading5"/>
        <w:rPr>
          <w:color w:val="FF0000"/>
        </w:rPr>
      </w:pPr>
      <w:r>
        <w:rPr>
          <w:color w:val="FF0000"/>
        </w:rPr>
        <w:t>1.3.2.7</w:t>
      </w:r>
      <w:r w:rsidRPr="006974F5">
        <w:rPr>
          <w:color w:val="FF0000"/>
        </w:rPr>
        <w:t xml:space="preserve"> Japanese Mandate </w:t>
      </w:r>
    </w:p>
    <w:p w14:paraId="5F73ACA8" w14:textId="77777777" w:rsidR="00A05911" w:rsidRPr="006974F5" w:rsidRDefault="00A05911" w:rsidP="006C48DC">
      <w:pPr>
        <w:numPr>
          <w:ilvl w:val="12"/>
          <w:numId w:val="0"/>
        </w:numPr>
        <w:rPr>
          <w:color w:val="FF0000"/>
        </w:rPr>
      </w:pPr>
      <w:r w:rsidRPr="006974F5">
        <w:rPr>
          <w:color w:val="FF0000"/>
        </w:rPr>
        <w:t xml:space="preserve">If the Japanese Mandate marker is on the </w:t>
      </w:r>
      <w:r>
        <w:rPr>
          <w:i/>
          <w:color w:val="FF0000"/>
        </w:rPr>
        <w:t xml:space="preserve">DS </w:t>
      </w:r>
      <w:r w:rsidRPr="006974F5">
        <w:rPr>
          <w:color w:val="FF0000"/>
        </w:rPr>
        <w:t xml:space="preserve">VP Track </w:t>
      </w:r>
      <w:r w:rsidRPr="006974F5">
        <w:rPr>
          <w:i/>
          <w:color w:val="FF0000"/>
        </w:rPr>
        <w:t>and</w:t>
      </w:r>
      <w:r w:rsidRPr="006974F5">
        <w:rPr>
          <w:color w:val="FF0000"/>
        </w:rPr>
        <w:t xml:space="preserve"> the VP marker reads </w:t>
      </w:r>
      <w:r>
        <w:rPr>
          <w:color w:val="FF0000"/>
        </w:rPr>
        <w:t>Axis Tide</w:t>
      </w:r>
      <w:r w:rsidRPr="006974F5">
        <w:rPr>
          <w:color w:val="FF0000"/>
        </w:rPr>
        <w:t xml:space="preserve">, the Axis faction receives one Japanese infantry replacement step for each VP in the VP Track Box containing the VP marker. </w:t>
      </w:r>
    </w:p>
    <w:p w14:paraId="73B38EEE" w14:textId="77777777" w:rsidR="00A05911" w:rsidRPr="006974F5" w:rsidRDefault="00A05911" w:rsidP="006C48DC">
      <w:pPr>
        <w:numPr>
          <w:ilvl w:val="12"/>
          <w:numId w:val="0"/>
        </w:numPr>
        <w:rPr>
          <w:color w:val="FF0000"/>
        </w:rPr>
      </w:pPr>
      <w:r w:rsidRPr="006974F5">
        <w:rPr>
          <w:color w:val="FF0000"/>
        </w:rPr>
        <w:lastRenderedPageBreak/>
        <w:t>If the Axis faction is entitled to more than one Japanese Mandate infantry step in a Replacements Segment, it may exchange pairs of them for single Japanese armor steps instead.</w:t>
      </w:r>
    </w:p>
    <w:p w14:paraId="79D8EB59" w14:textId="50162D63" w:rsidR="00A82AE1" w:rsidRPr="00871272" w:rsidRDefault="00A05911" w:rsidP="006C48DC">
      <w:pPr>
        <w:pStyle w:val="Heading5"/>
      </w:pPr>
      <w:r>
        <w:t>1.3.2.8</w:t>
      </w:r>
      <w:r w:rsidR="00A82AE1" w:rsidRPr="00871272">
        <w:t xml:space="preserve"> </w:t>
      </w:r>
      <w:r w:rsidR="005B5E5B" w:rsidRPr="00871272">
        <w:t>US Victory Program</w:t>
      </w:r>
      <w:r w:rsidR="00A82AE1" w:rsidRPr="00871272">
        <w:t xml:space="preserve"> </w:t>
      </w:r>
    </w:p>
    <w:p w14:paraId="11C9BF47" w14:textId="0765A3A6" w:rsidR="00A82AE1" w:rsidRPr="00FC447E" w:rsidRDefault="00A82AE1" w:rsidP="006C48DC">
      <w:pPr>
        <w:numPr>
          <w:ilvl w:val="12"/>
          <w:numId w:val="0"/>
        </w:numPr>
        <w:rPr>
          <w:color w:val="00B0F0"/>
        </w:rPr>
      </w:pPr>
      <w:r w:rsidRPr="00FC447E">
        <w:rPr>
          <w:color w:val="00B0F0"/>
        </w:rPr>
        <w:t xml:space="preserve">If the </w:t>
      </w:r>
      <w:r w:rsidR="005B5E5B" w:rsidRPr="00FC447E">
        <w:rPr>
          <w:color w:val="00B0F0"/>
        </w:rPr>
        <w:t>US Victory Program</w:t>
      </w:r>
      <w:r w:rsidRPr="00FC447E">
        <w:rPr>
          <w:color w:val="00B0F0"/>
        </w:rPr>
        <w:t xml:space="preserve"> marker is </w:t>
      </w:r>
      <w:r w:rsidR="005B5E5B" w:rsidRPr="00FC447E">
        <w:rPr>
          <w:color w:val="00B0F0"/>
        </w:rPr>
        <w:t>i</w:t>
      </w:r>
      <w:r w:rsidRPr="00FC447E">
        <w:rPr>
          <w:color w:val="00B0F0"/>
        </w:rPr>
        <w:t xml:space="preserve">n the </w:t>
      </w:r>
      <w:r w:rsidR="00FC447E" w:rsidRPr="00FC447E">
        <w:rPr>
          <w:i/>
          <w:color w:val="00B0F0"/>
        </w:rPr>
        <w:t xml:space="preserve">TK </w:t>
      </w:r>
      <w:r w:rsidR="005B5E5B" w:rsidRPr="00FC447E">
        <w:rPr>
          <w:color w:val="00B0F0"/>
        </w:rPr>
        <w:t>Strategic Warfare Box</w:t>
      </w:r>
      <w:r w:rsidRPr="00FC447E">
        <w:rPr>
          <w:color w:val="00B0F0"/>
        </w:rPr>
        <w:t xml:space="preserve">, the </w:t>
      </w:r>
      <w:r w:rsidR="005B5E5B" w:rsidRPr="00FC447E">
        <w:rPr>
          <w:color w:val="00B0F0"/>
        </w:rPr>
        <w:t>We</w:t>
      </w:r>
      <w:r w:rsidRPr="00FC447E">
        <w:rPr>
          <w:color w:val="00B0F0"/>
        </w:rPr>
        <w:t>s</w:t>
      </w:r>
      <w:r w:rsidR="005B5E5B" w:rsidRPr="00FC447E">
        <w:rPr>
          <w:color w:val="00B0F0"/>
        </w:rPr>
        <w:t>tern</w:t>
      </w:r>
      <w:r w:rsidRPr="00FC447E">
        <w:rPr>
          <w:color w:val="00B0F0"/>
        </w:rPr>
        <w:t xml:space="preserve"> faction receives </w:t>
      </w:r>
      <w:r w:rsidRPr="00FC447E">
        <w:rPr>
          <w:i/>
          <w:color w:val="00B0F0"/>
        </w:rPr>
        <w:t>one</w:t>
      </w:r>
      <w:r w:rsidRPr="00FC447E">
        <w:rPr>
          <w:color w:val="00B0F0"/>
        </w:rPr>
        <w:t xml:space="preserve"> </w:t>
      </w:r>
      <w:r w:rsidR="005B5E5B" w:rsidRPr="00FC447E">
        <w:rPr>
          <w:color w:val="00B0F0"/>
        </w:rPr>
        <w:t>US</w:t>
      </w:r>
      <w:r w:rsidRPr="00FC447E">
        <w:rPr>
          <w:color w:val="00B0F0"/>
        </w:rPr>
        <w:t xml:space="preserve"> infantry replacement step </w:t>
      </w:r>
      <w:r w:rsidR="005B5E5B" w:rsidRPr="00FC447E">
        <w:rPr>
          <w:color w:val="00B0F0"/>
        </w:rPr>
        <w:t xml:space="preserve">and </w:t>
      </w:r>
      <w:r w:rsidR="005B5E5B" w:rsidRPr="00FC447E">
        <w:rPr>
          <w:i/>
          <w:color w:val="00B0F0"/>
        </w:rPr>
        <w:t xml:space="preserve">one </w:t>
      </w:r>
      <w:r w:rsidR="005B5E5B" w:rsidRPr="00FC447E">
        <w:rPr>
          <w:color w:val="00B0F0"/>
        </w:rPr>
        <w:t>US armor replacement step</w:t>
      </w:r>
      <w:r w:rsidRPr="00FC447E">
        <w:rPr>
          <w:color w:val="00B0F0"/>
        </w:rPr>
        <w:t>.</w:t>
      </w:r>
    </w:p>
    <w:p w14:paraId="0C22633E" w14:textId="54105210" w:rsidR="00FC447E" w:rsidRPr="00FC447E" w:rsidRDefault="00FC447E" w:rsidP="006C48DC">
      <w:pPr>
        <w:numPr>
          <w:ilvl w:val="12"/>
          <w:numId w:val="0"/>
        </w:numPr>
        <w:rPr>
          <w:color w:val="FF0000"/>
        </w:rPr>
      </w:pPr>
      <w:r w:rsidRPr="00FC447E">
        <w:rPr>
          <w:color w:val="FF0000"/>
        </w:rPr>
        <w:t xml:space="preserve">If the US Victory Program marker is in the </w:t>
      </w:r>
      <w:r w:rsidRPr="00FC447E">
        <w:rPr>
          <w:i/>
          <w:color w:val="FF0000"/>
        </w:rPr>
        <w:t xml:space="preserve">DS </w:t>
      </w:r>
      <w:r w:rsidRPr="00FC447E">
        <w:rPr>
          <w:color w:val="FF0000"/>
        </w:rPr>
        <w:t xml:space="preserve">Strategic Warfare Box, the Western faction receives </w:t>
      </w:r>
      <w:r w:rsidRPr="00FC447E">
        <w:rPr>
          <w:i/>
          <w:color w:val="FF0000"/>
        </w:rPr>
        <w:t>one</w:t>
      </w:r>
      <w:r w:rsidRPr="00FC447E">
        <w:rPr>
          <w:color w:val="FF0000"/>
        </w:rPr>
        <w:t xml:space="preserve"> US infantry replacement step.</w:t>
      </w:r>
    </w:p>
    <w:p w14:paraId="338A35CA" w14:textId="655DF888" w:rsidR="00F96591" w:rsidRPr="00F96591" w:rsidRDefault="00F96591" w:rsidP="00F96591">
      <w:pPr>
        <w:pStyle w:val="Heading5"/>
      </w:pPr>
      <w:bookmarkStart w:id="108" w:name="_Toc103654790"/>
      <w:bookmarkStart w:id="109" w:name="_Toc526087991"/>
      <w:bookmarkStart w:id="110" w:name="_Toc77668"/>
      <w:bookmarkStart w:id="111" w:name="_Toc1490916"/>
      <w:bookmarkStart w:id="112" w:name="_Toc1491008"/>
      <w:bookmarkStart w:id="113" w:name="_Toc1547692"/>
      <w:r>
        <w:t>+</w:t>
      </w:r>
      <w:r w:rsidRPr="00F96591">
        <w:t>1.3.2.</w:t>
      </w:r>
      <w:r>
        <w:t>9</w:t>
      </w:r>
      <w:r w:rsidRPr="00F96591">
        <w:t xml:space="preserve"> S</w:t>
      </w:r>
      <w:r>
        <w:t>eparate Peace</w:t>
      </w:r>
      <w:r w:rsidRPr="00F96591">
        <w:t xml:space="preserve"> </w:t>
      </w:r>
    </w:p>
    <w:p w14:paraId="583E4579" w14:textId="309E00FE" w:rsidR="00F96591" w:rsidRPr="00F96591" w:rsidRDefault="00F96591" w:rsidP="00F96591">
      <w:pPr>
        <w:numPr>
          <w:ilvl w:val="12"/>
          <w:numId w:val="0"/>
        </w:numPr>
      </w:pPr>
      <w:r w:rsidRPr="00F96591">
        <w:t xml:space="preserve">If </w:t>
      </w:r>
      <w:r>
        <w:t>Separate Peace (+14</w:t>
      </w:r>
      <w:r w:rsidR="00A119EC">
        <w:t>)</w:t>
      </w:r>
      <w:r>
        <w:t xml:space="preserve"> is in effect, </w:t>
      </w:r>
      <w:r w:rsidRPr="00F96591">
        <w:t xml:space="preserve">the Axis faction receives </w:t>
      </w:r>
      <w:r>
        <w:t xml:space="preserve">two </w:t>
      </w:r>
      <w:r w:rsidRPr="00F96591">
        <w:t xml:space="preserve">German </w:t>
      </w:r>
      <w:r>
        <w:t xml:space="preserve">or Japanese </w:t>
      </w:r>
      <w:r w:rsidRPr="00F96591">
        <w:t>infantry replacement step</w:t>
      </w:r>
      <w:r>
        <w:t>s</w:t>
      </w:r>
      <w:r w:rsidRPr="00F96591">
        <w:t xml:space="preserve"> </w:t>
      </w:r>
      <w:r>
        <w:t>(as appropriate) on each map.</w:t>
      </w:r>
      <w:r w:rsidRPr="00F96591">
        <w:t xml:space="preserve"> </w:t>
      </w:r>
    </w:p>
    <w:p w14:paraId="2A8D43A1" w14:textId="10F414EB" w:rsidR="00F96591" w:rsidRPr="006974F5" w:rsidRDefault="00F96591" w:rsidP="00F96591">
      <w:pPr>
        <w:numPr>
          <w:ilvl w:val="12"/>
          <w:numId w:val="0"/>
        </w:numPr>
        <w:shd w:val="clear" w:color="auto" w:fill="BFBFBF"/>
        <w:ind w:left="360"/>
      </w:pPr>
      <w:r>
        <w:rPr>
          <w:b/>
        </w:rPr>
        <w:t>Design Note</w:t>
      </w:r>
      <w:r w:rsidRPr="006974F5">
        <w:rPr>
          <w:b/>
        </w:rPr>
        <w:t xml:space="preserve">: </w:t>
      </w:r>
      <w:r>
        <w:t>These steps will help offset the loss of steps from the other VP markers that are removed from the VP Track when a Separate Peace occurs (+14.2).</w:t>
      </w:r>
    </w:p>
    <w:p w14:paraId="6BE2F386" w14:textId="3518095C" w:rsidR="003B6DEE" w:rsidRPr="00871272" w:rsidRDefault="003B6DEE" w:rsidP="006C48DC">
      <w:pPr>
        <w:pStyle w:val="Heading4"/>
      </w:pPr>
      <w:bookmarkStart w:id="114" w:name="_Toc96171035"/>
      <w:r w:rsidRPr="00871272">
        <w:t>1.3.3 Taking Replacements</w:t>
      </w:r>
      <w:bookmarkEnd w:id="108"/>
      <w:bookmarkEnd w:id="114"/>
    </w:p>
    <w:p w14:paraId="7CA550B7" w14:textId="77777777" w:rsidR="001C560E" w:rsidRPr="00871272" w:rsidRDefault="001C560E" w:rsidP="006C48DC">
      <w:pPr>
        <w:numPr>
          <w:ilvl w:val="12"/>
          <w:numId w:val="0"/>
        </w:numPr>
      </w:pPr>
      <w:r w:rsidRPr="00871272">
        <w:rPr>
          <w:b/>
        </w:rPr>
        <w:t>Important:</w:t>
      </w:r>
      <w:r w:rsidRPr="00871272">
        <w:t xml:space="preserve"> The following rules apply in any Segment a faction receives replacements. They are listed here for convenience.</w:t>
      </w:r>
    </w:p>
    <w:p w14:paraId="6D167231" w14:textId="77777777" w:rsidR="001C560E" w:rsidRPr="00871272" w:rsidRDefault="001C560E" w:rsidP="006C48DC">
      <w:pPr>
        <w:numPr>
          <w:ilvl w:val="12"/>
          <w:numId w:val="0"/>
        </w:numPr>
      </w:pPr>
      <w:r w:rsidRPr="00871272">
        <w:t xml:space="preserve">Players cannot accumulate or save replacements. If a player cannot take all his replacement steps and place them on the map for any reason, the extra unplaced replacement steps are lost. </w:t>
      </w:r>
    </w:p>
    <w:p w14:paraId="1127A96E" w14:textId="77777777" w:rsidR="001C560E" w:rsidRPr="00871272" w:rsidRDefault="001C560E" w:rsidP="006C48DC">
      <w:pPr>
        <w:numPr>
          <w:ilvl w:val="12"/>
          <w:numId w:val="0"/>
        </w:numPr>
        <w:rPr>
          <w:i/>
        </w:rPr>
      </w:pPr>
      <w:r w:rsidRPr="00871272">
        <w:t xml:space="preserve">Replacements are taken from a Force Pool as one-step ground units of the nationality, number, and unit type received. </w:t>
      </w:r>
      <w:r w:rsidRPr="00055350">
        <w:rPr>
          <w:b/>
        </w:rPr>
        <w:t>A player cannot place multi-step units as replacements.</w:t>
      </w:r>
      <w:r w:rsidRPr="00871272">
        <w:t xml:space="preserve"> Replacements are placed on the map per Placing Replacements (</w:t>
      </w:r>
      <w:r w:rsidR="008F3669" w:rsidRPr="00871272">
        <w:t>1.3.4</w:t>
      </w:r>
      <w:r w:rsidRPr="00871272">
        <w:t>).</w:t>
      </w:r>
    </w:p>
    <w:p w14:paraId="399B9C88" w14:textId="6BFE8605" w:rsidR="001C560E" w:rsidRPr="00055350" w:rsidRDefault="007C635A" w:rsidP="006C48DC">
      <w:pPr>
        <w:numPr>
          <w:ilvl w:val="12"/>
          <w:numId w:val="0"/>
        </w:numPr>
        <w:shd w:val="clear" w:color="auto" w:fill="BFBFBF"/>
        <w:ind w:left="360"/>
      </w:pPr>
      <w:r w:rsidRPr="00055350">
        <w:rPr>
          <w:b/>
        </w:rPr>
        <w:t xml:space="preserve">Clarification: </w:t>
      </w:r>
      <w:r w:rsidR="001C560E" w:rsidRPr="00055350">
        <w:t>Many one-step ground units are the reduced-strength sides of two-step army units. These one-step units are available to be taken as replacements. You</w:t>
      </w:r>
      <w:r w:rsidR="00431BBC" w:rsidRPr="00055350">
        <w:t>’</w:t>
      </w:r>
      <w:r w:rsidR="001C560E" w:rsidRPr="00055350">
        <w:t>ll build them up to their full-strength two-step sides in the Organization Segment.</w:t>
      </w:r>
    </w:p>
    <w:p w14:paraId="21D0D065" w14:textId="37625DB5" w:rsidR="001C560E" w:rsidRPr="00871272" w:rsidRDefault="001C560E" w:rsidP="006C48DC">
      <w:pPr>
        <w:numPr>
          <w:ilvl w:val="12"/>
          <w:numId w:val="0"/>
        </w:numPr>
      </w:pPr>
      <w:r w:rsidRPr="00871272">
        <w:rPr>
          <w:b/>
        </w:rPr>
        <w:t xml:space="preserve">Force Pool Limitation: </w:t>
      </w:r>
      <w:r w:rsidRPr="00871272">
        <w:t>The one-step units in a faction</w:t>
      </w:r>
      <w:r w:rsidR="00431BBC">
        <w:t>’</w:t>
      </w:r>
      <w:r w:rsidRPr="00871272">
        <w:t xml:space="preserve">s Force Pool limit how many and what type of units can be taken as replacement steps. One-step units located anywhere else, such as </w:t>
      </w:r>
      <w:r w:rsidR="004A4A20" w:rsidRPr="00871272">
        <w:t xml:space="preserve">in </w:t>
      </w:r>
      <w:r w:rsidRPr="00871272">
        <w:t xml:space="preserve">the Delay Box or </w:t>
      </w:r>
      <w:r w:rsidR="004A4A20" w:rsidRPr="00871272">
        <w:t xml:space="preserve">on </w:t>
      </w:r>
      <w:r w:rsidRPr="00871272">
        <w:t xml:space="preserve">the Turn Track, cannot be taken as replacement steps. </w:t>
      </w:r>
    </w:p>
    <w:p w14:paraId="62D77500" w14:textId="77777777" w:rsidR="001C560E" w:rsidRPr="00055350" w:rsidRDefault="007C635A" w:rsidP="006C48DC">
      <w:pPr>
        <w:numPr>
          <w:ilvl w:val="12"/>
          <w:numId w:val="0"/>
        </w:numPr>
        <w:shd w:val="clear" w:color="auto" w:fill="BFBFBF"/>
        <w:ind w:left="360"/>
      </w:pPr>
      <w:r w:rsidRPr="00055350">
        <w:rPr>
          <w:b/>
        </w:rPr>
        <w:t xml:space="preserve">Example: </w:t>
      </w:r>
      <w:r w:rsidR="001C560E" w:rsidRPr="00055350">
        <w:t xml:space="preserve">The Soviet faction receives 12 Russian infantry replacements, but only 10 one-step Russian infantry units are in the Soviet Force Pool. Two replacements are lost. </w:t>
      </w:r>
    </w:p>
    <w:p w14:paraId="7EB077AF" w14:textId="77777777" w:rsidR="001C560E" w:rsidRPr="00364F41" w:rsidRDefault="001C560E" w:rsidP="006C48DC">
      <w:pPr>
        <w:numPr>
          <w:ilvl w:val="12"/>
          <w:numId w:val="0"/>
        </w:numPr>
        <w:rPr>
          <w:i/>
        </w:rPr>
      </w:pPr>
      <w:r w:rsidRPr="00871272">
        <w:rPr>
          <w:b/>
        </w:rPr>
        <w:t>Unit</w:t>
      </w:r>
      <w:r w:rsidR="00A12D3E" w:rsidRPr="00871272">
        <w:rPr>
          <w:b/>
        </w:rPr>
        <w:t>-</w:t>
      </w:r>
      <w:r w:rsidRPr="00871272">
        <w:rPr>
          <w:b/>
        </w:rPr>
        <w:t xml:space="preserve">Type Limitation: </w:t>
      </w:r>
      <w:r w:rsidRPr="00871272">
        <w:t xml:space="preserve">Infantry replacements can be taken </w:t>
      </w:r>
      <w:r w:rsidR="00CC5618" w:rsidRPr="00871272">
        <w:t xml:space="preserve">only </w:t>
      </w:r>
      <w:r w:rsidRPr="00871272">
        <w:t xml:space="preserve">as infantry-type units (airborne, cavalry, infantry, </w:t>
      </w:r>
      <w:r w:rsidR="00F94791" w:rsidRPr="00871272">
        <w:t xml:space="preserve">marine, </w:t>
      </w:r>
      <w:r w:rsidRPr="00871272">
        <w:t>mountain, or ski</w:t>
      </w:r>
      <w:r w:rsidR="00A12D3E" w:rsidRPr="00871272">
        <w:t xml:space="preserve"> –</w:t>
      </w:r>
      <w:r w:rsidRPr="00871272">
        <w:t xml:space="preserve"> but </w:t>
      </w:r>
      <w:r w:rsidRPr="00871272">
        <w:rPr>
          <w:i/>
        </w:rPr>
        <w:t>not</w:t>
      </w:r>
      <w:r w:rsidRPr="00871272">
        <w:t xml:space="preserve"> </w:t>
      </w:r>
      <w:r w:rsidR="00FB278F" w:rsidRPr="00871272">
        <w:t>garrison</w:t>
      </w:r>
      <w:r w:rsidRPr="00871272">
        <w:t>). Armor replacements can be taken as either armor-type (armor</w:t>
      </w:r>
      <w:r w:rsidR="00FC7B24" w:rsidRPr="00871272">
        <w:t xml:space="preserve">, </w:t>
      </w:r>
      <w:r w:rsidRPr="00871272">
        <w:t>mechanized</w:t>
      </w:r>
      <w:r w:rsidR="00A12D3E" w:rsidRPr="00871272">
        <w:t>,</w:t>
      </w:r>
      <w:r w:rsidR="00FC7B24" w:rsidRPr="00871272">
        <w:t xml:space="preserve"> or helicopter</w:t>
      </w:r>
      <w:r w:rsidRPr="00871272">
        <w:t xml:space="preserve">) </w:t>
      </w:r>
      <w:r w:rsidRPr="00871272">
        <w:rPr>
          <w:i/>
        </w:rPr>
        <w:t>or</w:t>
      </w:r>
      <w:r w:rsidRPr="00871272">
        <w:t xml:space="preserve"> infantry-type units </w:t>
      </w:r>
      <w:r w:rsidRPr="00364F41">
        <w:t>(as above).</w:t>
      </w:r>
    </w:p>
    <w:p w14:paraId="52EC69FC" w14:textId="5CA36E97" w:rsidR="001C560E" w:rsidRDefault="007C635A" w:rsidP="006C48DC">
      <w:pPr>
        <w:numPr>
          <w:ilvl w:val="12"/>
          <w:numId w:val="0"/>
        </w:numPr>
        <w:shd w:val="clear" w:color="auto" w:fill="BFBFBF"/>
        <w:ind w:left="360"/>
      </w:pPr>
      <w:r w:rsidRPr="00364F41">
        <w:rPr>
          <w:b/>
        </w:rPr>
        <w:t xml:space="preserve">Example: </w:t>
      </w:r>
      <w:bookmarkStart w:id="115" w:name="_Hlk85692312"/>
      <w:r w:rsidR="00650D31" w:rsidRPr="00364F41">
        <w:rPr>
          <w:i/>
        </w:rPr>
        <w:t xml:space="preserve">TK </w:t>
      </w:r>
      <w:r w:rsidR="00650D31" w:rsidRPr="00364F41">
        <w:t>A</w:t>
      </w:r>
      <w:r w:rsidR="001C560E" w:rsidRPr="00364F41">
        <w:t xml:space="preserve">xis card </w:t>
      </w:r>
      <w:r w:rsidR="00CC4ABD" w:rsidRPr="00364F41">
        <w:t>22</w:t>
      </w:r>
      <w:r w:rsidR="008F3669" w:rsidRPr="00364F41">
        <w:t>a</w:t>
      </w:r>
      <w:r w:rsidR="001C560E" w:rsidRPr="00364F41">
        <w:t xml:space="preserve"> </w:t>
      </w:r>
      <w:r w:rsidR="001C560E" w:rsidRPr="00364F41">
        <w:rPr>
          <w:i/>
        </w:rPr>
        <w:t>Case Yellow</w:t>
      </w:r>
      <w:r w:rsidR="001C560E" w:rsidRPr="00364F41">
        <w:t xml:space="preserve"> </w:t>
      </w:r>
      <w:r w:rsidR="001F63E5" w:rsidRPr="00364F41">
        <w:t xml:space="preserve">provides </w:t>
      </w:r>
      <w:r w:rsidR="001C560E" w:rsidRPr="00364F41">
        <w:t>Germany</w:t>
      </w:r>
      <w:r w:rsidR="001F63E5" w:rsidRPr="00364F41">
        <w:t xml:space="preserve"> with </w:t>
      </w:r>
      <w:r w:rsidR="001C560E" w:rsidRPr="00364F41">
        <w:t xml:space="preserve">3 </w:t>
      </w:r>
      <w:r w:rsidR="001F63E5" w:rsidRPr="00364F41">
        <w:t>armor</w:t>
      </w:r>
      <w:r w:rsidR="001C560E" w:rsidRPr="00364F41">
        <w:t xml:space="preserve"> </w:t>
      </w:r>
      <w:r w:rsidR="001F63E5" w:rsidRPr="00364F41">
        <w:t>and</w:t>
      </w:r>
      <w:r w:rsidR="001C560E" w:rsidRPr="00364F41">
        <w:t xml:space="preserve"> 6 infantry steps as Seasonal Replacements. The Axis </w:t>
      </w:r>
      <w:r w:rsidR="001F63E5" w:rsidRPr="00364F41">
        <w:t>faction</w:t>
      </w:r>
      <w:r w:rsidR="001C560E" w:rsidRPr="00364F41">
        <w:t xml:space="preserve"> </w:t>
      </w:r>
      <w:r w:rsidR="001F63E5" w:rsidRPr="00364F41">
        <w:t xml:space="preserve">may </w:t>
      </w:r>
      <w:r w:rsidR="004816D0" w:rsidRPr="00364F41">
        <w:t>take</w:t>
      </w:r>
      <w:r w:rsidR="001C560E" w:rsidRPr="00364F41">
        <w:t xml:space="preserve"> 2 </w:t>
      </w:r>
      <w:r w:rsidR="001F63E5" w:rsidRPr="00364F41">
        <w:t>armo</w:t>
      </w:r>
      <w:r w:rsidR="007339EA" w:rsidRPr="00364F41">
        <w:t>r</w:t>
      </w:r>
      <w:r w:rsidR="001C560E" w:rsidRPr="00364F41">
        <w:t xml:space="preserve"> and 7 infantry steps instead</w:t>
      </w:r>
      <w:r w:rsidR="001F63E5" w:rsidRPr="00364F41">
        <w:t>, if it wishes</w:t>
      </w:r>
      <w:r w:rsidR="001C560E" w:rsidRPr="00364F41">
        <w:t>.</w:t>
      </w:r>
      <w:bookmarkEnd w:id="115"/>
    </w:p>
    <w:p w14:paraId="50762231" w14:textId="52B1EAC6" w:rsidR="00FC447E" w:rsidRPr="00FC447E" w:rsidRDefault="00FC447E" w:rsidP="006C48DC">
      <w:pPr>
        <w:numPr>
          <w:ilvl w:val="12"/>
          <w:numId w:val="0"/>
        </w:numPr>
        <w:rPr>
          <w:color w:val="FF0000"/>
        </w:rPr>
      </w:pPr>
      <w:r w:rsidRPr="00FC447E">
        <w:rPr>
          <w:b/>
          <w:color w:val="FF0000"/>
        </w:rPr>
        <w:t xml:space="preserve">Quit India Restriction: </w:t>
      </w:r>
      <w:r w:rsidRPr="00FC447E">
        <w:rPr>
          <w:color w:val="FF0000"/>
        </w:rPr>
        <w:t xml:space="preserve">If the Axis </w:t>
      </w:r>
      <w:r w:rsidRPr="00FC447E">
        <w:rPr>
          <w:i/>
          <w:color w:val="FF0000"/>
        </w:rPr>
        <w:t xml:space="preserve">Quit India </w:t>
      </w:r>
      <w:r w:rsidRPr="00FC447E">
        <w:rPr>
          <w:color w:val="FF0000"/>
        </w:rPr>
        <w:t xml:space="preserve">marker is in the </w:t>
      </w:r>
      <w:r>
        <w:rPr>
          <w:i/>
          <w:color w:val="FF0000"/>
        </w:rPr>
        <w:t xml:space="preserve">DS </w:t>
      </w:r>
      <w:r w:rsidRPr="00FC447E">
        <w:rPr>
          <w:color w:val="FF0000"/>
        </w:rPr>
        <w:t xml:space="preserve">Strategic Warfare Box, the Western faction may not take British </w:t>
      </w:r>
      <w:r w:rsidRPr="00FC447E">
        <w:rPr>
          <w:i/>
          <w:color w:val="FF0000"/>
        </w:rPr>
        <w:t xml:space="preserve">Ind </w:t>
      </w:r>
      <w:r w:rsidRPr="00FC447E">
        <w:rPr>
          <w:color w:val="FF0000"/>
        </w:rPr>
        <w:t>colonial steps as replacements</w:t>
      </w:r>
      <w:r w:rsidR="00155112">
        <w:rPr>
          <w:color w:val="FF0000"/>
        </w:rPr>
        <w:t xml:space="preserve"> (36.3</w:t>
      </w:r>
      <w:r w:rsidR="00C1394E">
        <w:rPr>
          <w:color w:val="FF0000"/>
        </w:rPr>
        <w:t>7</w:t>
      </w:r>
      <w:r w:rsidR="00155112">
        <w:rPr>
          <w:color w:val="FF0000"/>
        </w:rPr>
        <w:t>)</w:t>
      </w:r>
      <w:r w:rsidRPr="00FC447E">
        <w:rPr>
          <w:color w:val="FF0000"/>
        </w:rPr>
        <w:t>.</w:t>
      </w:r>
    </w:p>
    <w:p w14:paraId="52AADAA9" w14:textId="3C1B6D23" w:rsidR="008F3669" w:rsidRPr="00871272" w:rsidRDefault="008F3669" w:rsidP="006C48DC">
      <w:pPr>
        <w:pStyle w:val="Heading5"/>
      </w:pPr>
      <w:r w:rsidRPr="00871272">
        <w:t>1.3.3.1 Minor Country Replacements</w:t>
      </w:r>
    </w:p>
    <w:p w14:paraId="7F9377BB" w14:textId="58DB00C4" w:rsidR="001C560E" w:rsidRPr="00871272" w:rsidRDefault="00CC5618" w:rsidP="006C48DC">
      <w:pPr>
        <w:numPr>
          <w:ilvl w:val="12"/>
          <w:numId w:val="0"/>
        </w:numPr>
        <w:rPr>
          <w:i/>
        </w:rPr>
      </w:pPr>
      <w:r w:rsidRPr="00871272">
        <w:t>If not specifically stated otherwise, a</w:t>
      </w:r>
      <w:r w:rsidR="001C560E" w:rsidRPr="00871272">
        <w:t xml:space="preserve"> phasing faction may allocate its Minor Country replacements received to any Minor Country or Countries belonging to that faction. </w:t>
      </w:r>
      <w:r w:rsidR="001C560E" w:rsidRPr="00871272">
        <w:rPr>
          <w:b/>
        </w:rPr>
        <w:t>Exception:</w:t>
      </w:r>
      <w:r w:rsidR="001C560E" w:rsidRPr="00871272">
        <w:t xml:space="preserve"> </w:t>
      </w:r>
      <w:r w:rsidR="008F3669" w:rsidRPr="00871272">
        <w:t>A</w:t>
      </w:r>
      <w:r w:rsidR="001C560E" w:rsidRPr="00871272">
        <w:t xml:space="preserve"> faction cannot allocate replacements to </w:t>
      </w:r>
      <w:r w:rsidR="002927E7" w:rsidRPr="00871272">
        <w:t xml:space="preserve">a </w:t>
      </w:r>
      <w:r w:rsidR="001C560E" w:rsidRPr="00871272">
        <w:rPr>
          <w:i/>
        </w:rPr>
        <w:t xml:space="preserve">Conquered </w:t>
      </w:r>
      <w:r w:rsidR="001C560E" w:rsidRPr="00871272">
        <w:t>Minor Country.</w:t>
      </w:r>
    </w:p>
    <w:p w14:paraId="5765482E" w14:textId="77777777" w:rsidR="001C560E" w:rsidRPr="00650D31" w:rsidRDefault="007C635A" w:rsidP="006C48DC">
      <w:pPr>
        <w:numPr>
          <w:ilvl w:val="12"/>
          <w:numId w:val="0"/>
        </w:numPr>
        <w:shd w:val="clear" w:color="auto" w:fill="BFBFBF"/>
        <w:ind w:left="360"/>
      </w:pPr>
      <w:r w:rsidRPr="00650D31">
        <w:rPr>
          <w:b/>
        </w:rPr>
        <w:t xml:space="preserve">Example: </w:t>
      </w:r>
      <w:r w:rsidR="001C560E" w:rsidRPr="00650D31">
        <w:t xml:space="preserve">The </w:t>
      </w:r>
      <w:r w:rsidR="00E60EAD" w:rsidRPr="00650D31">
        <w:t>Western</w:t>
      </w:r>
      <w:r w:rsidR="001C560E" w:rsidRPr="00650D31">
        <w:t xml:space="preserve"> faction receives two </w:t>
      </w:r>
      <w:r w:rsidR="001A2073" w:rsidRPr="00650D31">
        <w:t>Western</w:t>
      </w:r>
      <w:r w:rsidR="001C560E" w:rsidRPr="00650D31">
        <w:t xml:space="preserve"> Minor Country replacements. If there are four </w:t>
      </w:r>
      <w:r w:rsidR="00E60EAD" w:rsidRPr="00650D31">
        <w:t>Western</w:t>
      </w:r>
      <w:r w:rsidR="001C560E" w:rsidRPr="00650D31">
        <w:t xml:space="preserve"> Minor Countries, the player </w:t>
      </w:r>
      <w:r w:rsidR="004816D0" w:rsidRPr="00650D31">
        <w:t>must</w:t>
      </w:r>
      <w:r w:rsidR="001C560E" w:rsidRPr="00650D31">
        <w:t xml:space="preserve"> decide which Minor Countries get these limited resources. Both replacements can go to the same </w:t>
      </w:r>
      <w:r w:rsidR="00E60EAD" w:rsidRPr="00650D31">
        <w:t>We</w:t>
      </w:r>
      <w:r w:rsidR="001C560E" w:rsidRPr="00650D31">
        <w:t>s</w:t>
      </w:r>
      <w:r w:rsidR="00E60EAD" w:rsidRPr="00650D31">
        <w:t>tern</w:t>
      </w:r>
      <w:r w:rsidR="001C560E" w:rsidRPr="00650D31">
        <w:t xml:space="preserve"> Minor Country.</w:t>
      </w:r>
    </w:p>
    <w:p w14:paraId="638EE14E" w14:textId="77777777" w:rsidR="001C560E" w:rsidRPr="00871272" w:rsidRDefault="001C560E" w:rsidP="006C48DC">
      <w:pPr>
        <w:numPr>
          <w:ilvl w:val="12"/>
          <w:numId w:val="0"/>
        </w:numPr>
      </w:pPr>
      <w:r w:rsidRPr="00871272">
        <w:t>Unless specifically stated otherwise, each Minor Country replacement step received may be taken as an infantry</w:t>
      </w:r>
      <w:r w:rsidR="008F3669" w:rsidRPr="00871272">
        <w:t>-type</w:t>
      </w:r>
      <w:r w:rsidRPr="00871272">
        <w:t xml:space="preserve"> or armor</w:t>
      </w:r>
      <w:r w:rsidR="008F3669" w:rsidRPr="00871272">
        <w:t>-</w:t>
      </w:r>
      <w:r w:rsidRPr="00871272">
        <w:t xml:space="preserve">type unit. If </w:t>
      </w:r>
      <w:r w:rsidRPr="00871272">
        <w:t xml:space="preserve">more than one replacement is received, both unit types may be taken in the same Segment. </w:t>
      </w:r>
    </w:p>
    <w:p w14:paraId="7B6649F2" w14:textId="3B595887" w:rsidR="008F3669" w:rsidRPr="00871272" w:rsidRDefault="008F3669" w:rsidP="006C48DC">
      <w:pPr>
        <w:pStyle w:val="Heading5"/>
      </w:pPr>
      <w:r w:rsidRPr="00871272">
        <w:t>1.3.3.2 Airborne</w:t>
      </w:r>
      <w:r w:rsidR="00650D31">
        <w:t>,</w:t>
      </w:r>
      <w:r w:rsidRPr="00871272">
        <w:t xml:space="preserve"> </w:t>
      </w:r>
      <w:r w:rsidR="00650D31">
        <w:t xml:space="preserve">Helicopter &amp; </w:t>
      </w:r>
      <w:r w:rsidRPr="00871272">
        <w:t>Marine Units</w:t>
      </w:r>
    </w:p>
    <w:p w14:paraId="1E2FB63D" w14:textId="7F68D57D" w:rsidR="00F94791" w:rsidRPr="00871272" w:rsidRDefault="00155112" w:rsidP="006C48DC">
      <w:pPr>
        <w:numPr>
          <w:ilvl w:val="12"/>
          <w:numId w:val="0"/>
        </w:numPr>
      </w:pPr>
      <w:r>
        <w:sym w:font="Wingdings 3" w:char="F081"/>
      </w:r>
      <w:r w:rsidR="00F94791" w:rsidRPr="00155112">
        <w:rPr>
          <w:i/>
        </w:rPr>
        <w:t xml:space="preserve">A player must </w:t>
      </w:r>
      <w:r w:rsidRPr="00155112">
        <w:rPr>
          <w:i/>
        </w:rPr>
        <w:t>spend</w:t>
      </w:r>
      <w:r w:rsidR="00F94791" w:rsidRPr="00155112">
        <w:rPr>
          <w:i/>
        </w:rPr>
        <w:t xml:space="preserve"> </w:t>
      </w:r>
      <w:r w:rsidR="00650D31" w:rsidRPr="00155112">
        <w:rPr>
          <w:i/>
        </w:rPr>
        <w:t>an</w:t>
      </w:r>
      <w:r w:rsidR="00650D31" w:rsidRPr="00155112">
        <w:rPr>
          <w:b/>
          <w:i/>
        </w:rPr>
        <w:t xml:space="preserve"> extra</w:t>
      </w:r>
      <w:r w:rsidR="00F94791" w:rsidRPr="00155112">
        <w:rPr>
          <w:i/>
        </w:rPr>
        <w:t xml:space="preserve"> infantry-type replacement step to take a one-step airborne</w:t>
      </w:r>
      <w:r w:rsidR="00650D31" w:rsidRPr="00155112">
        <w:rPr>
          <w:i/>
        </w:rPr>
        <w:t xml:space="preserve">, </w:t>
      </w:r>
      <w:r w:rsidR="00650D31" w:rsidRPr="00155112">
        <w:rPr>
          <w:i/>
          <w:color w:val="00B0F0"/>
        </w:rPr>
        <w:t>helicopter</w:t>
      </w:r>
      <w:r w:rsidRPr="00155112">
        <w:rPr>
          <w:i/>
        </w:rPr>
        <w:t xml:space="preserve">, </w:t>
      </w:r>
      <w:r w:rsidR="00F94791" w:rsidRPr="00155112">
        <w:rPr>
          <w:i/>
        </w:rPr>
        <w:t>or marine unit as a replacement.</w:t>
      </w:r>
    </w:p>
    <w:p w14:paraId="382AEE56" w14:textId="025E0891" w:rsidR="00650D31" w:rsidRPr="00155112" w:rsidRDefault="00650D31" w:rsidP="006C48DC">
      <w:pPr>
        <w:pStyle w:val="StyleItalic"/>
        <w:shd w:val="clear" w:color="auto" w:fill="BFBFBF"/>
        <w:ind w:left="360"/>
        <w:rPr>
          <w:i w:val="0"/>
        </w:rPr>
      </w:pPr>
      <w:r w:rsidRPr="00155112">
        <w:rPr>
          <w:b/>
          <w:i w:val="0"/>
        </w:rPr>
        <w:t xml:space="preserve">Clarification: </w:t>
      </w:r>
      <w:r w:rsidRPr="00155112">
        <w:rPr>
          <w:i w:val="0"/>
        </w:rPr>
        <w:t xml:space="preserve">Since airborne and marine units are infantry-type units, it takes two infantry replacement steps to build one such unit. In contrast, a helicopter unit is an armor-type unit – so it takes one infantry replacement step </w:t>
      </w:r>
      <w:r w:rsidRPr="00155112">
        <w:t>and</w:t>
      </w:r>
      <w:r w:rsidRPr="00155112">
        <w:rPr>
          <w:i w:val="0"/>
        </w:rPr>
        <w:t xml:space="preserve"> one armor replacement step to build a </w:t>
      </w:r>
      <w:r w:rsidR="00155112">
        <w:rPr>
          <w:i w:val="0"/>
        </w:rPr>
        <w:t xml:space="preserve">single </w:t>
      </w:r>
      <w:r w:rsidRPr="00155112">
        <w:rPr>
          <w:i w:val="0"/>
        </w:rPr>
        <w:t>helicopter step.</w:t>
      </w:r>
    </w:p>
    <w:p w14:paraId="276EF63D" w14:textId="27215E46" w:rsidR="001C560E" w:rsidRPr="00871272" w:rsidRDefault="001C560E" w:rsidP="006C48DC">
      <w:pPr>
        <w:numPr>
          <w:ilvl w:val="12"/>
          <w:numId w:val="0"/>
        </w:numPr>
      </w:pPr>
      <w:r w:rsidRPr="00871272">
        <w:t xml:space="preserve">For </w:t>
      </w:r>
      <w:r w:rsidR="00650D31">
        <w:t xml:space="preserve">a </w:t>
      </w:r>
      <w:r w:rsidR="00FD38BF" w:rsidRPr="00871272">
        <w:t>single-nationality</w:t>
      </w:r>
      <w:r w:rsidRPr="00871272">
        <w:t xml:space="preserve"> </w:t>
      </w:r>
      <w:r w:rsidR="00650D31">
        <w:t xml:space="preserve">airborne, </w:t>
      </w:r>
      <w:r w:rsidR="00650D31" w:rsidRPr="00650D31">
        <w:rPr>
          <w:color w:val="00B0F0"/>
        </w:rPr>
        <w:t xml:space="preserve">helicopter </w:t>
      </w:r>
      <w:r w:rsidR="00650D31">
        <w:t xml:space="preserve">or </w:t>
      </w:r>
      <w:r w:rsidR="00526C42" w:rsidRPr="00871272">
        <w:t xml:space="preserve">marine </w:t>
      </w:r>
      <w:r w:rsidRPr="00871272">
        <w:t xml:space="preserve">unit, </w:t>
      </w:r>
      <w:r w:rsidR="00650D31">
        <w:t xml:space="preserve">all used </w:t>
      </w:r>
      <w:r w:rsidRPr="00871272">
        <w:t>must be of the same nationality.</w:t>
      </w:r>
      <w:r w:rsidR="00526C42" w:rsidRPr="00871272">
        <w:t xml:space="preserve"> For the</w:t>
      </w:r>
      <w:r w:rsidR="00FD38BF" w:rsidRPr="00871272">
        <w:t xml:space="preserve"> multi-national</w:t>
      </w:r>
      <w:r w:rsidR="00526C42" w:rsidRPr="00871272">
        <w:t xml:space="preserve"> Western airborne unit, the Western faction must use one British and one US infantry replacement step.</w:t>
      </w:r>
    </w:p>
    <w:p w14:paraId="66E93EDA" w14:textId="6A22EE15" w:rsidR="001C560E" w:rsidRPr="00650D31" w:rsidRDefault="007C635A" w:rsidP="006C48DC">
      <w:pPr>
        <w:pStyle w:val="StyleItalic"/>
        <w:shd w:val="clear" w:color="auto" w:fill="BFBFBF"/>
        <w:ind w:left="360"/>
        <w:rPr>
          <w:i w:val="0"/>
        </w:rPr>
      </w:pPr>
      <w:r w:rsidRPr="00650D31">
        <w:rPr>
          <w:b/>
          <w:i w:val="0"/>
        </w:rPr>
        <w:t xml:space="preserve">Example: </w:t>
      </w:r>
      <w:r w:rsidR="001C560E" w:rsidRPr="00650D31">
        <w:rPr>
          <w:i w:val="0"/>
        </w:rPr>
        <w:t xml:space="preserve">You </w:t>
      </w:r>
      <w:r w:rsidR="00650D31">
        <w:rPr>
          <w:i w:val="0"/>
        </w:rPr>
        <w:t>must</w:t>
      </w:r>
      <w:r w:rsidR="001C560E" w:rsidRPr="00650D31">
        <w:rPr>
          <w:i w:val="0"/>
        </w:rPr>
        <w:t xml:space="preserve"> </w:t>
      </w:r>
      <w:r w:rsidR="0045009C" w:rsidRPr="00650D31">
        <w:rPr>
          <w:i w:val="0"/>
        </w:rPr>
        <w:t>us</w:t>
      </w:r>
      <w:r w:rsidR="001C560E" w:rsidRPr="00650D31">
        <w:rPr>
          <w:i w:val="0"/>
        </w:rPr>
        <w:t xml:space="preserve">e two </w:t>
      </w:r>
      <w:r w:rsidR="00155112">
        <w:rPr>
          <w:i w:val="0"/>
        </w:rPr>
        <w:t>Japanese</w:t>
      </w:r>
      <w:r w:rsidR="001C560E" w:rsidRPr="00650D31">
        <w:rPr>
          <w:i w:val="0"/>
        </w:rPr>
        <w:t xml:space="preserve"> infantry steps to receive one </w:t>
      </w:r>
      <w:r w:rsidR="00155112">
        <w:rPr>
          <w:i w:val="0"/>
        </w:rPr>
        <w:t>Japanese</w:t>
      </w:r>
      <w:r w:rsidR="001C560E" w:rsidRPr="00650D31">
        <w:rPr>
          <w:i w:val="0"/>
        </w:rPr>
        <w:t xml:space="preserve"> airborne replacement step.</w:t>
      </w:r>
    </w:p>
    <w:p w14:paraId="1D1D0FFB" w14:textId="77777777" w:rsidR="008F3669" w:rsidRPr="00871272" w:rsidRDefault="004F259A" w:rsidP="006C48DC">
      <w:pPr>
        <w:pStyle w:val="Heading5"/>
      </w:pPr>
      <w:r w:rsidRPr="00871272">
        <w:t>1.3.3.3</w:t>
      </w:r>
      <w:r w:rsidR="008F3669" w:rsidRPr="00871272">
        <w:t xml:space="preserve"> Garrison Units</w:t>
      </w:r>
    </w:p>
    <w:p w14:paraId="7EFAE167" w14:textId="77777777" w:rsidR="001C560E" w:rsidRPr="00871272" w:rsidRDefault="001C560E" w:rsidP="006C48DC">
      <w:pPr>
        <w:numPr>
          <w:ilvl w:val="12"/>
          <w:numId w:val="0"/>
        </w:numPr>
      </w:pPr>
      <w:r w:rsidRPr="00871272">
        <w:rPr>
          <w:i/>
        </w:rPr>
        <w:t>Garrison</w:t>
      </w:r>
      <w:r w:rsidRPr="00871272">
        <w:t xml:space="preserve"> units (</w:t>
      </w:r>
      <w:r w:rsidR="008339CA" w:rsidRPr="00871272">
        <w:t>2.3.</w:t>
      </w:r>
      <w:r w:rsidR="0041137C" w:rsidRPr="00871272">
        <w:t>2</w:t>
      </w:r>
      <w:r w:rsidR="008339CA" w:rsidRPr="00871272">
        <w:t>.3</w:t>
      </w:r>
      <w:r w:rsidRPr="00871272">
        <w:t>) cannot be taken as replacements. They can only be placed in the Organization Segment.</w:t>
      </w:r>
    </w:p>
    <w:p w14:paraId="79A628B9" w14:textId="77777777" w:rsidR="008F3669" w:rsidRPr="00871272" w:rsidRDefault="004F259A" w:rsidP="006C48DC">
      <w:pPr>
        <w:pStyle w:val="Heading5"/>
      </w:pPr>
      <w:r w:rsidRPr="00871272">
        <w:t>1.3.3.4</w:t>
      </w:r>
      <w:r w:rsidR="008F3669" w:rsidRPr="00871272">
        <w:t xml:space="preserve"> Elite Units</w:t>
      </w:r>
    </w:p>
    <w:p w14:paraId="7675283B" w14:textId="77777777" w:rsidR="001C560E" w:rsidRPr="00871272" w:rsidRDefault="001C560E" w:rsidP="006C48DC">
      <w:pPr>
        <w:numPr>
          <w:ilvl w:val="12"/>
          <w:numId w:val="0"/>
        </w:numPr>
        <w:rPr>
          <w:i/>
        </w:rPr>
      </w:pPr>
      <w:r w:rsidRPr="00871272">
        <w:rPr>
          <w:i/>
        </w:rPr>
        <w:t>Elite</w:t>
      </w:r>
      <w:r w:rsidRPr="00871272">
        <w:t xml:space="preserve"> units (</w:t>
      </w:r>
      <w:r w:rsidR="0041137C" w:rsidRPr="00871272">
        <w:t>2.3.4.3</w:t>
      </w:r>
      <w:r w:rsidRPr="00871272">
        <w:t xml:space="preserve">) can be </w:t>
      </w:r>
      <w:r w:rsidR="00D56C5C" w:rsidRPr="00871272">
        <w:t>taken</w:t>
      </w:r>
      <w:r w:rsidRPr="00871272">
        <w:t xml:space="preserve"> as replacements.</w:t>
      </w:r>
    </w:p>
    <w:p w14:paraId="07955659" w14:textId="77777777" w:rsidR="00C71DA5" w:rsidRPr="00871272" w:rsidRDefault="00C71DA5" w:rsidP="006C48DC">
      <w:pPr>
        <w:pStyle w:val="Heading5"/>
      </w:pPr>
      <w:bookmarkStart w:id="116" w:name="_Toc103654791"/>
      <w:bookmarkEnd w:id="109"/>
      <w:bookmarkEnd w:id="110"/>
      <w:bookmarkEnd w:id="111"/>
      <w:bookmarkEnd w:id="112"/>
      <w:bookmarkEnd w:id="113"/>
      <w:r w:rsidRPr="00871272">
        <w:t>1.3.3.5 Colonial Units</w:t>
      </w:r>
    </w:p>
    <w:p w14:paraId="071E5200" w14:textId="77777777" w:rsidR="00C71DA5" w:rsidRPr="00650D31" w:rsidRDefault="00C71DA5" w:rsidP="006C48DC">
      <w:pPr>
        <w:numPr>
          <w:ilvl w:val="12"/>
          <w:numId w:val="0"/>
        </w:numPr>
        <w:rPr>
          <w:i/>
        </w:rPr>
      </w:pPr>
      <w:r w:rsidRPr="00650D31">
        <w:rPr>
          <w:i/>
        </w:rPr>
        <w:t>Colonial</w:t>
      </w:r>
      <w:r w:rsidRPr="00650D31">
        <w:t xml:space="preserve"> units can be </w:t>
      </w:r>
      <w:r w:rsidR="00D56C5C" w:rsidRPr="00650D31">
        <w:t xml:space="preserve">taken </w:t>
      </w:r>
      <w:r w:rsidRPr="00650D31">
        <w:t>as replacements, but they have placement restrictions (1.3.4).</w:t>
      </w:r>
      <w:r w:rsidR="00D56C5C" w:rsidRPr="00650D31">
        <w:t xml:space="preserve"> When an option card specifies replacements to be colonial steps, non-colonial steps cannot be taken instead. </w:t>
      </w:r>
    </w:p>
    <w:p w14:paraId="313C9049" w14:textId="02B27515" w:rsidR="00D56C5C" w:rsidRPr="00650D31" w:rsidRDefault="00D56C5C" w:rsidP="006C48DC">
      <w:pPr>
        <w:pStyle w:val="StyleItalic"/>
        <w:shd w:val="clear" w:color="auto" w:fill="BFBFBF"/>
        <w:ind w:left="360"/>
        <w:rPr>
          <w:i w:val="0"/>
        </w:rPr>
      </w:pPr>
      <w:r w:rsidRPr="00650D31">
        <w:rPr>
          <w:b/>
          <w:i w:val="0"/>
        </w:rPr>
        <w:t xml:space="preserve">Example: </w:t>
      </w:r>
      <w:r w:rsidR="00650D31" w:rsidRPr="00650D31">
        <w:t xml:space="preserve">TK </w:t>
      </w:r>
      <w:r w:rsidRPr="00650D31">
        <w:rPr>
          <w:i w:val="0"/>
        </w:rPr>
        <w:t xml:space="preserve">Western card 23 </w:t>
      </w:r>
      <w:r w:rsidRPr="00650D31">
        <w:t>Commonwealth Support</w:t>
      </w:r>
      <w:r w:rsidRPr="00650D31">
        <w:rPr>
          <w:i w:val="0"/>
        </w:rPr>
        <w:t xml:space="preserve"> has a Conditional Event that specifies “Britain: 1 colonial infantry step.” The Western faction cannot take a non-colonial infantry step instead.</w:t>
      </w:r>
    </w:p>
    <w:p w14:paraId="7B780287" w14:textId="77777777" w:rsidR="008F3669" w:rsidRPr="00871272" w:rsidRDefault="008F3669" w:rsidP="006C48DC">
      <w:pPr>
        <w:pStyle w:val="Heading4"/>
      </w:pPr>
      <w:bookmarkStart w:id="117" w:name="_Toc96171036"/>
      <w:r w:rsidRPr="00871272">
        <w:t>1.3.4 Placing Replacements</w:t>
      </w:r>
      <w:bookmarkEnd w:id="116"/>
      <w:bookmarkEnd w:id="117"/>
    </w:p>
    <w:p w14:paraId="4605F638" w14:textId="77777777" w:rsidR="001C560E" w:rsidRPr="00871272" w:rsidRDefault="001C560E" w:rsidP="006C48DC">
      <w:pPr>
        <w:numPr>
          <w:ilvl w:val="12"/>
          <w:numId w:val="0"/>
        </w:numPr>
      </w:pPr>
      <w:r w:rsidRPr="00871272">
        <w:rPr>
          <w:b/>
        </w:rPr>
        <w:t>Important:</w:t>
      </w:r>
      <w:r w:rsidRPr="00871272">
        <w:t xml:space="preserve"> The following rules apply in any Segment a faction receives replacements. They are listed here for convenience.</w:t>
      </w:r>
    </w:p>
    <w:p w14:paraId="6DC3A1E0" w14:textId="77777777" w:rsidR="001C560E" w:rsidRPr="00871272" w:rsidRDefault="001C560E" w:rsidP="006C48DC">
      <w:pPr>
        <w:numPr>
          <w:ilvl w:val="12"/>
          <w:numId w:val="0"/>
        </w:numPr>
      </w:pPr>
      <w:r w:rsidRPr="00871272">
        <w:t>The owning player chooses where units are placed.</w:t>
      </w:r>
    </w:p>
    <w:p w14:paraId="0525FEEC" w14:textId="77777777" w:rsidR="001C560E" w:rsidRPr="00871272" w:rsidRDefault="001C560E" w:rsidP="006C48DC">
      <w:pPr>
        <w:numPr>
          <w:ilvl w:val="12"/>
          <w:numId w:val="0"/>
        </w:numPr>
      </w:pPr>
      <w:r w:rsidRPr="00871272">
        <w:t>Unless otherwise restricted, any number of replacements can be placed in the same hex.</w:t>
      </w:r>
    </w:p>
    <w:p w14:paraId="1DB1509E" w14:textId="0CF2523D" w:rsidR="001C560E" w:rsidRPr="00650D31" w:rsidRDefault="00606A1E" w:rsidP="006C48DC">
      <w:pPr>
        <w:pStyle w:val="StyleItalic"/>
        <w:shd w:val="clear" w:color="auto" w:fill="BFBFBF"/>
        <w:ind w:left="360"/>
        <w:rPr>
          <w:i w:val="0"/>
        </w:rPr>
      </w:pPr>
      <w:r>
        <w:rPr>
          <w:b/>
          <w:i w:val="0"/>
        </w:rPr>
        <w:t>Reminder</w:t>
      </w:r>
      <w:r w:rsidR="007C635A" w:rsidRPr="00650D31">
        <w:rPr>
          <w:b/>
          <w:i w:val="0"/>
        </w:rPr>
        <w:t xml:space="preserve">: </w:t>
      </w:r>
      <w:r>
        <w:rPr>
          <w:i w:val="0"/>
        </w:rPr>
        <w:t>S</w:t>
      </w:r>
      <w:r w:rsidR="001C560E" w:rsidRPr="00650D31">
        <w:rPr>
          <w:i w:val="0"/>
        </w:rPr>
        <w:t>tacking limits (</w:t>
      </w:r>
      <w:r w:rsidR="0003036A" w:rsidRPr="00650D31">
        <w:rPr>
          <w:i w:val="0"/>
        </w:rPr>
        <w:t>9.</w:t>
      </w:r>
      <w:r w:rsidR="001C560E" w:rsidRPr="00650D31">
        <w:rPr>
          <w:i w:val="0"/>
        </w:rPr>
        <w:t>2) are enforced after every Phase and Segment, so don</w:t>
      </w:r>
      <w:r w:rsidR="00431BBC" w:rsidRPr="00650D31">
        <w:rPr>
          <w:i w:val="0"/>
        </w:rPr>
        <w:t>’</w:t>
      </w:r>
      <w:r w:rsidR="001C560E" w:rsidRPr="00650D31">
        <w:rPr>
          <w:i w:val="0"/>
        </w:rPr>
        <w:t>t place too many units in the same hex because you</w:t>
      </w:r>
      <w:r w:rsidR="00431BBC" w:rsidRPr="00650D31">
        <w:rPr>
          <w:i w:val="0"/>
        </w:rPr>
        <w:t>’</w:t>
      </w:r>
      <w:r w:rsidR="001C560E" w:rsidRPr="00650D31">
        <w:rPr>
          <w:i w:val="0"/>
        </w:rPr>
        <w:t xml:space="preserve">ll have to eliminate the excess. </w:t>
      </w:r>
    </w:p>
    <w:p w14:paraId="366E8FAC" w14:textId="47AA1B71" w:rsidR="00BD1942" w:rsidRDefault="00BD1942" w:rsidP="006C48DC">
      <w:pPr>
        <w:numPr>
          <w:ilvl w:val="12"/>
          <w:numId w:val="0"/>
        </w:numPr>
      </w:pPr>
      <w:r w:rsidRPr="00871272">
        <w:t xml:space="preserve">Units can be placed in any or all of the following locations of </w:t>
      </w:r>
      <w:r w:rsidR="00650D31">
        <w:t>a</w:t>
      </w:r>
      <w:r w:rsidRPr="00871272">
        <w:t xml:space="preserve"> map as specified below. Placing one unit in a location – a City hex, for example – does not prohibit placing another unit in the same or a different location in the same Segment. </w:t>
      </w:r>
      <w:r w:rsidRPr="00155112">
        <w:rPr>
          <w:b/>
        </w:rPr>
        <w:t xml:space="preserve">Important: </w:t>
      </w:r>
      <w:r w:rsidRPr="00871272">
        <w:t xml:space="preserve">No matter which Replacement Location is stated in this section, a replacement unit cannot be placed in a hex that contains an </w:t>
      </w:r>
      <w:r w:rsidR="005F6144" w:rsidRPr="00871272">
        <w:t>enemy</w:t>
      </w:r>
      <w:r w:rsidRPr="00871272">
        <w:t xml:space="preserve"> ground unit, support unit, Detachment</w:t>
      </w:r>
      <w:r w:rsidR="00CA7BAA" w:rsidRPr="00871272">
        <w:t>,</w:t>
      </w:r>
      <w:r w:rsidRPr="00871272">
        <w:t xml:space="preserve"> or Logistics marker.</w:t>
      </w:r>
    </w:p>
    <w:p w14:paraId="2ACA140D" w14:textId="41C35066" w:rsidR="00FC447E" w:rsidRDefault="00FC447E" w:rsidP="006C48DC">
      <w:pPr>
        <w:numPr>
          <w:ilvl w:val="12"/>
          <w:numId w:val="0"/>
        </w:numPr>
        <w:shd w:val="clear" w:color="auto" w:fill="BFBFBF"/>
        <w:ind w:left="360"/>
      </w:pPr>
      <w:r w:rsidRPr="00571855">
        <w:rPr>
          <w:b/>
        </w:rPr>
        <w:t xml:space="preserve">Design Note: </w:t>
      </w:r>
      <w:r w:rsidRPr="00571855">
        <w:t>Be sure to garrison Cities in enemy countr</w:t>
      </w:r>
      <w:r w:rsidR="00155112">
        <w:t>ies</w:t>
      </w:r>
      <w:r w:rsidRPr="00571855">
        <w:t xml:space="preserve"> to prevent enemy replacements from appearing in them. </w:t>
      </w:r>
      <w:r w:rsidR="00155112">
        <w:t>You don’t want</w:t>
      </w:r>
      <w:r w:rsidRPr="00571855">
        <w:t xml:space="preserve"> enemy replacements popping up </w:t>
      </w:r>
      <w:r w:rsidR="00155112">
        <w:t>in your rear!</w:t>
      </w:r>
    </w:p>
    <w:p w14:paraId="552A1C96" w14:textId="7A14BF4C" w:rsidR="00FC447E" w:rsidRPr="00C124EB" w:rsidRDefault="00FC447E" w:rsidP="006C48DC">
      <w:pPr>
        <w:numPr>
          <w:ilvl w:val="12"/>
          <w:numId w:val="0"/>
        </w:numPr>
        <w:shd w:val="clear" w:color="auto" w:fill="BFBFBF"/>
        <w:ind w:left="360"/>
      </w:pPr>
      <w:r>
        <w:rPr>
          <w:b/>
        </w:rPr>
        <w:t xml:space="preserve">Clarification: </w:t>
      </w:r>
      <w:r>
        <w:t xml:space="preserve">If a placement isn’t listed, assume it’s not valid. For example, </w:t>
      </w:r>
      <w:r w:rsidR="00C124EB">
        <w:t xml:space="preserve">the rules below say </w:t>
      </w:r>
      <w:r w:rsidR="00155112">
        <w:t>“</w:t>
      </w:r>
      <w:r w:rsidR="00C124EB">
        <w:t xml:space="preserve">a French colonial unit </w:t>
      </w:r>
      <w:r w:rsidR="00C124EB">
        <w:rPr>
          <w:i/>
        </w:rPr>
        <w:t xml:space="preserve">must </w:t>
      </w:r>
      <w:r w:rsidR="00C124EB">
        <w:t xml:space="preserve">be </w:t>
      </w:r>
      <w:r w:rsidR="00C124EB" w:rsidRPr="00364F41">
        <w:t xml:space="preserve">placed in a </w:t>
      </w:r>
      <w:r w:rsidR="009C138F" w:rsidRPr="00364F41">
        <w:t>C</w:t>
      </w:r>
      <w:r w:rsidR="00C124EB" w:rsidRPr="00364F41">
        <w:t xml:space="preserve">ity </w:t>
      </w:r>
      <w:r w:rsidR="00926A3C" w:rsidRPr="00364F41">
        <w:t xml:space="preserve">hex </w:t>
      </w:r>
      <w:r w:rsidR="00C124EB" w:rsidRPr="00364F41">
        <w:t>in any French Dependent</w:t>
      </w:r>
      <w:r w:rsidR="00155112" w:rsidRPr="00364F41">
        <w:t xml:space="preserve"> or </w:t>
      </w:r>
      <w:r w:rsidR="001F63E5" w:rsidRPr="00364F41">
        <w:t xml:space="preserve">in </w:t>
      </w:r>
      <w:r w:rsidR="00155112" w:rsidRPr="00364F41">
        <w:t>the West</w:t>
      </w:r>
      <w:r w:rsidR="00155112">
        <w:t xml:space="preserve"> Africa Box</w:t>
      </w:r>
      <w:r w:rsidR="00C124EB">
        <w:t>.” From that, you can assume that you c</w:t>
      </w:r>
      <w:r w:rsidR="00155112">
        <w:t>an</w:t>
      </w:r>
      <w:r w:rsidR="00C124EB">
        <w:t xml:space="preserve">not place </w:t>
      </w:r>
      <w:r w:rsidR="00155112">
        <w:t>a</w:t>
      </w:r>
      <w:r w:rsidR="00C124EB">
        <w:t xml:space="preserve"> French colonial unit in France proper (since that isn’t a French Dependent), nor could you place a French non-colonial unit in a French Dependent.</w:t>
      </w:r>
    </w:p>
    <w:p w14:paraId="434584C9" w14:textId="28DDD5D7" w:rsidR="00FC447E" w:rsidRPr="00265A95" w:rsidRDefault="00265A95" w:rsidP="006C48DC">
      <w:pPr>
        <w:numPr>
          <w:ilvl w:val="12"/>
          <w:numId w:val="0"/>
        </w:numPr>
        <w:spacing w:after="20"/>
        <w:rPr>
          <w:b/>
        </w:rPr>
      </w:pPr>
      <w:r w:rsidRPr="00265A95">
        <w:rPr>
          <w:b/>
        </w:rPr>
        <w:t>Replacement Locations on Both Maps:</w:t>
      </w:r>
    </w:p>
    <w:p w14:paraId="4A8A7DE5" w14:textId="40D06D9F" w:rsidR="001C560E" w:rsidRPr="00871272" w:rsidRDefault="001C560E" w:rsidP="006C48DC">
      <w:pPr>
        <w:numPr>
          <w:ilvl w:val="0"/>
          <w:numId w:val="31"/>
        </w:numPr>
        <w:tabs>
          <w:tab w:val="clear" w:pos="1440"/>
        </w:tabs>
        <w:spacing w:after="20"/>
        <w:ind w:left="360" w:hanging="180"/>
        <w:rPr>
          <w:i/>
        </w:rPr>
      </w:pPr>
      <w:r w:rsidRPr="00871272">
        <w:t>A unit can be placed in a</w:t>
      </w:r>
      <w:r w:rsidR="00FC447E">
        <w:t xml:space="preserve">ny City hex within its </w:t>
      </w:r>
      <w:r w:rsidRPr="00871272">
        <w:t xml:space="preserve">Home Country. </w:t>
      </w:r>
      <w:r w:rsidR="00FC447E">
        <w:rPr>
          <w:i/>
        </w:rPr>
        <w:t xml:space="preserve">Exceptions: </w:t>
      </w:r>
      <w:r w:rsidR="00FC447E">
        <w:t xml:space="preserve">colonial units and </w:t>
      </w:r>
      <w:r w:rsidR="00FC447E" w:rsidRPr="00FC447E">
        <w:rPr>
          <w:color w:val="FF0000"/>
        </w:rPr>
        <w:t>Kwantung</w:t>
      </w:r>
      <w:r w:rsidR="00FC447E">
        <w:t xml:space="preserve"> units.</w:t>
      </w:r>
    </w:p>
    <w:p w14:paraId="3E0C8DD0" w14:textId="7FF00F08" w:rsidR="001C560E" w:rsidRPr="00FC447E" w:rsidRDefault="001C560E" w:rsidP="006C48DC">
      <w:pPr>
        <w:numPr>
          <w:ilvl w:val="0"/>
          <w:numId w:val="31"/>
        </w:numPr>
        <w:tabs>
          <w:tab w:val="clear" w:pos="1440"/>
        </w:tabs>
        <w:spacing w:after="20"/>
        <w:ind w:left="374" w:hanging="187"/>
      </w:pPr>
      <w:r w:rsidRPr="00FC447E">
        <w:t xml:space="preserve">A unit can be placed in </w:t>
      </w:r>
      <w:r w:rsidRPr="00FC447E">
        <w:rPr>
          <w:i/>
        </w:rPr>
        <w:t>any</w:t>
      </w:r>
      <w:r w:rsidRPr="00FC447E">
        <w:t xml:space="preserve"> hex that contains a supplied HQ of the same nationality</w:t>
      </w:r>
      <w:r w:rsidR="00FC447E">
        <w:t xml:space="preserve"> within its Home Country</w:t>
      </w:r>
      <w:r w:rsidRPr="00FC447E">
        <w:t>.</w:t>
      </w:r>
      <w:r w:rsidR="00FC447E" w:rsidRPr="00FC447E">
        <w:t xml:space="preserve"> </w:t>
      </w:r>
      <w:r w:rsidR="00FC447E" w:rsidRPr="00FC447E">
        <w:rPr>
          <w:i/>
        </w:rPr>
        <w:t xml:space="preserve">Exceptions: </w:t>
      </w:r>
      <w:r w:rsidR="00FC447E" w:rsidRPr="00FC447E">
        <w:t xml:space="preserve">colonial units and </w:t>
      </w:r>
      <w:r w:rsidR="00FC447E" w:rsidRPr="00FC447E">
        <w:rPr>
          <w:color w:val="FF0000"/>
        </w:rPr>
        <w:t xml:space="preserve">Kwantung </w:t>
      </w:r>
      <w:r w:rsidR="00FC447E" w:rsidRPr="00FC447E">
        <w:t xml:space="preserve">units. </w:t>
      </w:r>
      <w:r w:rsidR="00FC447E" w:rsidRPr="00FC447E">
        <w:rPr>
          <w:color w:val="FF0000"/>
        </w:rPr>
        <w:t xml:space="preserve">A friendly pan-national </w:t>
      </w:r>
      <w:r w:rsidR="00FC447E" w:rsidRPr="00FC447E">
        <w:rPr>
          <w:color w:val="FF0000"/>
        </w:rPr>
        <w:lastRenderedPageBreak/>
        <w:t xml:space="preserve">Chinese HQ unit is always considered to be of the </w:t>
      </w:r>
      <w:r w:rsidR="00155112">
        <w:rPr>
          <w:color w:val="FF0000"/>
        </w:rPr>
        <w:t>“</w:t>
      </w:r>
      <w:r w:rsidR="00FC447E" w:rsidRPr="00FC447E">
        <w:rPr>
          <w:color w:val="FF0000"/>
        </w:rPr>
        <w:t>same nationality</w:t>
      </w:r>
      <w:r w:rsidR="00155112">
        <w:rPr>
          <w:color w:val="FF0000"/>
        </w:rPr>
        <w:t>”</w:t>
      </w:r>
      <w:r w:rsidR="00FC447E" w:rsidRPr="00FC447E">
        <w:rPr>
          <w:color w:val="FF0000"/>
        </w:rPr>
        <w:t xml:space="preserve"> </w:t>
      </w:r>
      <w:r w:rsidR="00FC447E" w:rsidRPr="00155112">
        <w:rPr>
          <w:color w:val="FF0000"/>
        </w:rPr>
        <w:t>(</w:t>
      </w:r>
      <w:r w:rsidR="00155112" w:rsidRPr="00155112">
        <w:rPr>
          <w:color w:val="FF0000"/>
        </w:rPr>
        <w:t>13.8.4</w:t>
      </w:r>
      <w:r w:rsidR="00FC447E" w:rsidRPr="00155112">
        <w:rPr>
          <w:color w:val="FF0000"/>
        </w:rPr>
        <w:t>).</w:t>
      </w:r>
    </w:p>
    <w:p w14:paraId="35777477" w14:textId="26F53F4C" w:rsidR="00FC447E" w:rsidRDefault="00FC447E" w:rsidP="006C48DC">
      <w:pPr>
        <w:numPr>
          <w:ilvl w:val="0"/>
          <w:numId w:val="31"/>
        </w:numPr>
        <w:tabs>
          <w:tab w:val="clear" w:pos="1440"/>
        </w:tabs>
        <w:spacing w:after="20"/>
        <w:ind w:left="360" w:hanging="173"/>
      </w:pPr>
      <w:r w:rsidRPr="00FC447E">
        <w:t xml:space="preserve">A Minor Country unit can be placed </w:t>
      </w:r>
      <w:r>
        <w:t xml:space="preserve">in a </w:t>
      </w:r>
      <w:r w:rsidRPr="00FC447E">
        <w:t xml:space="preserve">hex that contains a </w:t>
      </w:r>
      <w:r w:rsidR="00155112">
        <w:t xml:space="preserve">friendly </w:t>
      </w:r>
      <w:r w:rsidRPr="00FC447E">
        <w:t>Partisan Base marker</w:t>
      </w:r>
      <w:r>
        <w:t xml:space="preserve"> within its Home Country</w:t>
      </w:r>
      <w:r w:rsidRPr="00FC447E">
        <w:t>.</w:t>
      </w:r>
    </w:p>
    <w:p w14:paraId="09E229D6" w14:textId="6687A61A" w:rsidR="007A1114" w:rsidRDefault="007A1114" w:rsidP="006C48DC">
      <w:pPr>
        <w:numPr>
          <w:ilvl w:val="0"/>
          <w:numId w:val="31"/>
        </w:numPr>
        <w:tabs>
          <w:tab w:val="clear" w:pos="1440"/>
        </w:tabs>
        <w:spacing w:after="20"/>
        <w:ind w:left="360" w:hanging="173"/>
      </w:pPr>
      <w:r>
        <w:t xml:space="preserve">A Russian unit can be placed in a hex containing a Russian Logistics marker if </w:t>
      </w:r>
      <w:r w:rsidR="00926A3C">
        <w:t>that marker</w:t>
      </w:r>
      <w:r>
        <w:t xml:space="preserve"> can trace an </w:t>
      </w:r>
      <w:r>
        <w:rPr>
          <w:i/>
        </w:rPr>
        <w:t xml:space="preserve">overland supply line </w:t>
      </w:r>
      <w:r>
        <w:t>(10.2</w:t>
      </w:r>
      <w:r w:rsidR="00EC5CB4">
        <w:t>.1</w:t>
      </w:r>
      <w:r>
        <w:t>) to a supply source in Russia or a Soviet Off-Map Box.</w:t>
      </w:r>
    </w:p>
    <w:p w14:paraId="25638E56" w14:textId="20A734CE" w:rsidR="007A1114" w:rsidRDefault="007A1114" w:rsidP="006C48DC">
      <w:pPr>
        <w:numPr>
          <w:ilvl w:val="0"/>
          <w:numId w:val="31"/>
        </w:numPr>
        <w:tabs>
          <w:tab w:val="clear" w:pos="1440"/>
        </w:tabs>
        <w:spacing w:after="20"/>
        <w:ind w:left="360" w:hanging="173"/>
      </w:pPr>
      <w:r>
        <w:t>A Russian unit can be placed in a Soviet Off-Map Box.</w:t>
      </w:r>
    </w:p>
    <w:p w14:paraId="53DCADF2" w14:textId="0091DA87" w:rsidR="007A1114" w:rsidRPr="007A1114" w:rsidRDefault="007A1114" w:rsidP="006C48DC">
      <w:pPr>
        <w:numPr>
          <w:ilvl w:val="0"/>
          <w:numId w:val="31"/>
        </w:numPr>
        <w:tabs>
          <w:tab w:val="clear" w:pos="1440"/>
        </w:tabs>
        <w:ind w:left="374" w:hanging="187"/>
      </w:pPr>
      <w:r>
        <w:t>A</w:t>
      </w:r>
      <w:r w:rsidRPr="007A1114">
        <w:t xml:space="preserve"> Western Airborne unit may be placed as either a British or US unit.</w:t>
      </w:r>
    </w:p>
    <w:p w14:paraId="3277B9F5" w14:textId="23773BA1" w:rsidR="00265A95" w:rsidRPr="00265A95" w:rsidRDefault="00265A95" w:rsidP="006C48DC">
      <w:pPr>
        <w:spacing w:after="20"/>
        <w:rPr>
          <w:b/>
          <w:color w:val="00B0F0"/>
        </w:rPr>
      </w:pPr>
      <w:r w:rsidRPr="00265A95">
        <w:rPr>
          <w:b/>
          <w:color w:val="00B0F0"/>
        </w:rPr>
        <w:t xml:space="preserve">Replacement Locations on the </w:t>
      </w:r>
      <w:r>
        <w:rPr>
          <w:b/>
          <w:i/>
          <w:color w:val="00B0F0"/>
        </w:rPr>
        <w:t>TK</w:t>
      </w:r>
      <w:r w:rsidRPr="00265A95">
        <w:rPr>
          <w:b/>
          <w:i/>
          <w:color w:val="00B0F0"/>
        </w:rPr>
        <w:t xml:space="preserve"> </w:t>
      </w:r>
      <w:r w:rsidRPr="00265A95">
        <w:rPr>
          <w:b/>
          <w:color w:val="00B0F0"/>
        </w:rPr>
        <w:t>map:</w:t>
      </w:r>
    </w:p>
    <w:p w14:paraId="02A93351" w14:textId="483DA5F0" w:rsidR="001C560E" w:rsidRPr="00FC447E" w:rsidRDefault="001C560E" w:rsidP="006C48DC">
      <w:pPr>
        <w:numPr>
          <w:ilvl w:val="0"/>
          <w:numId w:val="6"/>
        </w:numPr>
        <w:tabs>
          <w:tab w:val="clear" w:pos="360"/>
          <w:tab w:val="num" w:pos="180"/>
        </w:tabs>
        <w:spacing w:after="20"/>
        <w:ind w:hanging="180"/>
        <w:rPr>
          <w:color w:val="00B0F0"/>
        </w:rPr>
      </w:pPr>
      <w:r w:rsidRPr="00FC447E">
        <w:rPr>
          <w:color w:val="00B0F0"/>
        </w:rPr>
        <w:t xml:space="preserve">A British or US unit can be placed in </w:t>
      </w:r>
      <w:r w:rsidR="00FC447E" w:rsidRPr="00FC447E">
        <w:rPr>
          <w:color w:val="00B0F0"/>
        </w:rPr>
        <w:t>a</w:t>
      </w:r>
      <w:r w:rsidRPr="00FC447E">
        <w:rPr>
          <w:color w:val="00B0F0"/>
        </w:rPr>
        <w:t xml:space="preserve"> hex containing </w:t>
      </w:r>
      <w:r w:rsidR="008F3669" w:rsidRPr="00FC447E">
        <w:rPr>
          <w:color w:val="00B0F0"/>
        </w:rPr>
        <w:t>a Western</w:t>
      </w:r>
      <w:r w:rsidRPr="00FC447E">
        <w:rPr>
          <w:color w:val="00B0F0"/>
        </w:rPr>
        <w:t xml:space="preserve"> Logistics marker, if that marker can trace a supply line to the Eastern US/Canada Box or a supply source in Great Britain.</w:t>
      </w:r>
    </w:p>
    <w:p w14:paraId="30225A3B" w14:textId="4B143138" w:rsidR="001C560E" w:rsidRPr="00FC447E" w:rsidRDefault="001C560E" w:rsidP="006C48DC">
      <w:pPr>
        <w:numPr>
          <w:ilvl w:val="0"/>
          <w:numId w:val="6"/>
        </w:numPr>
        <w:tabs>
          <w:tab w:val="clear" w:pos="360"/>
          <w:tab w:val="num" w:pos="180"/>
        </w:tabs>
        <w:spacing w:after="20"/>
        <w:ind w:hanging="180"/>
        <w:rPr>
          <w:color w:val="00B0F0"/>
        </w:rPr>
      </w:pPr>
      <w:r w:rsidRPr="00FC447E">
        <w:rPr>
          <w:color w:val="00B0F0"/>
        </w:rPr>
        <w:t xml:space="preserve">A British </w:t>
      </w:r>
      <w:r w:rsidR="008532D4" w:rsidRPr="00FC447E">
        <w:rPr>
          <w:color w:val="00B0F0"/>
        </w:rPr>
        <w:t>c</w:t>
      </w:r>
      <w:r w:rsidR="002D2BBF" w:rsidRPr="00FC447E">
        <w:rPr>
          <w:color w:val="00B0F0"/>
        </w:rPr>
        <w:t>olonial</w:t>
      </w:r>
      <w:r w:rsidRPr="00FC447E">
        <w:rPr>
          <w:color w:val="00B0F0"/>
        </w:rPr>
        <w:t xml:space="preserve"> unit </w:t>
      </w:r>
      <w:r w:rsidR="00BD1942" w:rsidRPr="00FC447E">
        <w:rPr>
          <w:color w:val="00B0F0"/>
        </w:rPr>
        <w:t xml:space="preserve">can </w:t>
      </w:r>
      <w:r w:rsidRPr="00FC447E">
        <w:rPr>
          <w:color w:val="00B0F0"/>
        </w:rPr>
        <w:t>be placed as follows:</w:t>
      </w:r>
    </w:p>
    <w:p w14:paraId="30EC5EEE" w14:textId="77777777" w:rsidR="00016B16" w:rsidRPr="00FC447E" w:rsidRDefault="00016B16" w:rsidP="006C48DC">
      <w:pPr>
        <w:numPr>
          <w:ilvl w:val="12"/>
          <w:numId w:val="0"/>
        </w:numPr>
        <w:spacing w:after="20"/>
        <w:ind w:left="360"/>
        <w:rPr>
          <w:color w:val="00B0F0"/>
          <w:lang w:val="it-IT"/>
        </w:rPr>
      </w:pPr>
      <w:r w:rsidRPr="00FC447E">
        <w:rPr>
          <w:b/>
          <w:color w:val="00B0F0"/>
          <w:lang w:val="it-IT"/>
        </w:rPr>
        <w:t>Afr</w:t>
      </w:r>
      <w:r w:rsidR="00217ED5" w:rsidRPr="00FC447E">
        <w:rPr>
          <w:b/>
          <w:color w:val="00B0F0"/>
          <w:lang w:val="it-IT"/>
        </w:rPr>
        <w:t xml:space="preserve"> </w:t>
      </w:r>
      <w:r w:rsidRPr="00FC447E">
        <w:rPr>
          <w:color w:val="00B0F0"/>
          <w:lang w:val="it-IT"/>
        </w:rPr>
        <w:t>–</w:t>
      </w:r>
      <w:r w:rsidR="00217ED5" w:rsidRPr="00FC447E">
        <w:rPr>
          <w:color w:val="00B0F0"/>
          <w:lang w:val="it-IT"/>
        </w:rPr>
        <w:t xml:space="preserve"> </w:t>
      </w:r>
      <w:r w:rsidR="00620982" w:rsidRPr="00FC447E">
        <w:rPr>
          <w:color w:val="00B0F0"/>
          <w:lang w:val="it-IT"/>
        </w:rPr>
        <w:t xml:space="preserve">East </w:t>
      </w:r>
      <w:r w:rsidRPr="00FC447E">
        <w:rPr>
          <w:color w:val="00B0F0"/>
          <w:lang w:val="it-IT"/>
        </w:rPr>
        <w:t>Africa Box</w:t>
      </w:r>
    </w:p>
    <w:p w14:paraId="7702A49A" w14:textId="77777777" w:rsidR="00620982" w:rsidRPr="00FC447E" w:rsidRDefault="00620982" w:rsidP="006C48DC">
      <w:pPr>
        <w:numPr>
          <w:ilvl w:val="12"/>
          <w:numId w:val="0"/>
        </w:numPr>
        <w:spacing w:after="20"/>
        <w:ind w:left="360"/>
        <w:rPr>
          <w:color w:val="00B0F0"/>
          <w:lang w:val="it-IT"/>
        </w:rPr>
      </w:pPr>
      <w:r w:rsidRPr="00FC447E">
        <w:rPr>
          <w:b/>
          <w:color w:val="00B0F0"/>
          <w:lang w:val="it-IT"/>
        </w:rPr>
        <w:t xml:space="preserve">Fra </w:t>
      </w:r>
      <w:r w:rsidRPr="00FC447E">
        <w:rPr>
          <w:color w:val="00B0F0"/>
          <w:lang w:val="it-IT"/>
        </w:rPr>
        <w:t xml:space="preserve">or </w:t>
      </w:r>
      <w:r w:rsidRPr="00FC447E">
        <w:rPr>
          <w:b/>
          <w:color w:val="00B0F0"/>
          <w:lang w:val="it-IT"/>
        </w:rPr>
        <w:t xml:space="preserve">SA </w:t>
      </w:r>
      <w:r w:rsidRPr="00FC447E">
        <w:rPr>
          <w:color w:val="00B0F0"/>
          <w:lang w:val="it-IT"/>
        </w:rPr>
        <w:t>– West Africa Box</w:t>
      </w:r>
    </w:p>
    <w:p w14:paraId="3B71A779" w14:textId="77777777" w:rsidR="00217ED5" w:rsidRPr="00FC447E" w:rsidRDefault="00217ED5" w:rsidP="006C48DC">
      <w:pPr>
        <w:numPr>
          <w:ilvl w:val="12"/>
          <w:numId w:val="0"/>
        </w:numPr>
        <w:spacing w:after="20"/>
        <w:ind w:left="360"/>
        <w:rPr>
          <w:color w:val="00B0F0"/>
        </w:rPr>
      </w:pPr>
      <w:r w:rsidRPr="00FC447E">
        <w:rPr>
          <w:b/>
          <w:color w:val="00B0F0"/>
        </w:rPr>
        <w:t>Aus, Ind</w:t>
      </w:r>
      <w:r w:rsidRPr="00FC447E">
        <w:rPr>
          <w:color w:val="00B0F0"/>
        </w:rPr>
        <w:t xml:space="preserve"> or </w:t>
      </w:r>
      <w:r w:rsidRPr="00FC447E">
        <w:rPr>
          <w:b/>
          <w:color w:val="00B0F0"/>
        </w:rPr>
        <w:t>NZ</w:t>
      </w:r>
      <w:r w:rsidRPr="00FC447E">
        <w:rPr>
          <w:color w:val="00B0F0"/>
        </w:rPr>
        <w:t xml:space="preserve"> – Middle East Box</w:t>
      </w:r>
    </w:p>
    <w:p w14:paraId="1232ACCB" w14:textId="77777777" w:rsidR="001C560E" w:rsidRPr="00FC447E" w:rsidRDefault="001C560E" w:rsidP="006C48DC">
      <w:pPr>
        <w:numPr>
          <w:ilvl w:val="12"/>
          <w:numId w:val="0"/>
        </w:numPr>
        <w:spacing w:after="20"/>
        <w:ind w:left="360"/>
        <w:rPr>
          <w:color w:val="00B0F0"/>
        </w:rPr>
      </w:pPr>
      <w:r w:rsidRPr="00FC447E">
        <w:rPr>
          <w:b/>
          <w:color w:val="00B0F0"/>
        </w:rPr>
        <w:t>Can</w:t>
      </w:r>
      <w:r w:rsidRPr="00FC447E">
        <w:rPr>
          <w:color w:val="00B0F0"/>
        </w:rPr>
        <w:t xml:space="preserve"> – Eastern US/Canada Box</w:t>
      </w:r>
    </w:p>
    <w:p w14:paraId="3D1BA770" w14:textId="77777777" w:rsidR="001C560E" w:rsidRPr="00FC447E" w:rsidRDefault="001C560E" w:rsidP="006C48DC">
      <w:pPr>
        <w:numPr>
          <w:ilvl w:val="12"/>
          <w:numId w:val="0"/>
        </w:numPr>
        <w:spacing w:after="20"/>
        <w:ind w:left="360"/>
        <w:rPr>
          <w:color w:val="00B0F0"/>
        </w:rPr>
      </w:pPr>
      <w:r w:rsidRPr="00FC447E">
        <w:rPr>
          <w:b/>
          <w:color w:val="00B0F0"/>
        </w:rPr>
        <w:t xml:space="preserve">Fra, Italy, Pol, Spain, </w:t>
      </w:r>
      <w:proofErr w:type="spellStart"/>
      <w:r w:rsidRPr="00FC447E">
        <w:rPr>
          <w:b/>
          <w:color w:val="00B0F0"/>
        </w:rPr>
        <w:t>Swe</w:t>
      </w:r>
      <w:proofErr w:type="spellEnd"/>
      <w:r w:rsidRPr="00FC447E">
        <w:rPr>
          <w:b/>
          <w:color w:val="00B0F0"/>
        </w:rPr>
        <w:t xml:space="preserve">, </w:t>
      </w:r>
      <w:r w:rsidRPr="00FC447E">
        <w:rPr>
          <w:color w:val="00B0F0"/>
        </w:rPr>
        <w:t xml:space="preserve">or </w:t>
      </w:r>
      <w:r w:rsidRPr="00FC447E">
        <w:rPr>
          <w:b/>
          <w:color w:val="00B0F0"/>
        </w:rPr>
        <w:t xml:space="preserve">Turk – </w:t>
      </w:r>
      <w:r w:rsidRPr="00FC447E">
        <w:rPr>
          <w:color w:val="00B0F0"/>
        </w:rPr>
        <w:t xml:space="preserve">Any City hex in Great Britain </w:t>
      </w:r>
      <w:r w:rsidR="004A0F46" w:rsidRPr="00FC447E">
        <w:rPr>
          <w:color w:val="00B0F0"/>
        </w:rPr>
        <w:t>or the</w:t>
      </w:r>
      <w:r w:rsidRPr="00FC447E">
        <w:rPr>
          <w:color w:val="00B0F0"/>
        </w:rPr>
        <w:t xml:space="preserve"> Eastern US/Canada Box.</w:t>
      </w:r>
    </w:p>
    <w:p w14:paraId="5576EDCE" w14:textId="6463AAC1" w:rsidR="001C560E" w:rsidRPr="00FC447E" w:rsidRDefault="001C560E" w:rsidP="006C48DC">
      <w:pPr>
        <w:numPr>
          <w:ilvl w:val="0"/>
          <w:numId w:val="6"/>
        </w:numPr>
        <w:tabs>
          <w:tab w:val="clear" w:pos="360"/>
          <w:tab w:val="num" w:pos="180"/>
        </w:tabs>
        <w:spacing w:after="20"/>
        <w:ind w:hanging="180"/>
        <w:rPr>
          <w:color w:val="00B0F0"/>
        </w:rPr>
      </w:pPr>
      <w:bookmarkStart w:id="118" w:name="OLE_LINK20"/>
      <w:bookmarkStart w:id="119" w:name="OLE_LINK21"/>
      <w:r w:rsidRPr="00FC447E">
        <w:rPr>
          <w:color w:val="00B0F0"/>
        </w:rPr>
        <w:t xml:space="preserve">A French </w:t>
      </w:r>
      <w:r w:rsidR="008532D4" w:rsidRPr="00FC447E">
        <w:rPr>
          <w:color w:val="00B0F0"/>
        </w:rPr>
        <w:t>c</w:t>
      </w:r>
      <w:r w:rsidR="002D2BBF" w:rsidRPr="00FC447E">
        <w:rPr>
          <w:color w:val="00B0F0"/>
        </w:rPr>
        <w:t>olonial</w:t>
      </w:r>
      <w:r w:rsidRPr="00FC447E">
        <w:rPr>
          <w:color w:val="00B0F0"/>
        </w:rPr>
        <w:t xml:space="preserve"> unit </w:t>
      </w:r>
      <w:r w:rsidRPr="00FC447E">
        <w:rPr>
          <w:i/>
          <w:color w:val="00B0F0"/>
        </w:rPr>
        <w:t>must</w:t>
      </w:r>
      <w:r w:rsidRPr="00FC447E">
        <w:rPr>
          <w:color w:val="00B0F0"/>
        </w:rPr>
        <w:t xml:space="preserve"> be placed in a City</w:t>
      </w:r>
      <w:r w:rsidR="00926A3C">
        <w:rPr>
          <w:color w:val="00B0F0"/>
        </w:rPr>
        <w:t xml:space="preserve"> hex</w:t>
      </w:r>
      <w:r w:rsidRPr="00FC447E">
        <w:rPr>
          <w:color w:val="00B0F0"/>
        </w:rPr>
        <w:t xml:space="preserve"> in any French Dependent</w:t>
      </w:r>
      <w:r w:rsidR="00EC5CB4">
        <w:rPr>
          <w:color w:val="00B0F0"/>
        </w:rPr>
        <w:t xml:space="preserve"> </w:t>
      </w:r>
      <w:r w:rsidR="00EC5CB4" w:rsidRPr="00EC5CB4">
        <w:rPr>
          <w:color w:val="00B0F0"/>
        </w:rPr>
        <w:t>or in the West Africa Box</w:t>
      </w:r>
      <w:r w:rsidR="00C51FD2">
        <w:rPr>
          <w:color w:val="00B0F0"/>
        </w:rPr>
        <w:t xml:space="preserve">; if placed in a hex that hex must be under friendly </w:t>
      </w:r>
      <w:r w:rsidR="00C51FD2">
        <w:rPr>
          <w:color w:val="00B0F0"/>
          <w:u w:val="single"/>
        </w:rPr>
        <w:t>control</w:t>
      </w:r>
      <w:r w:rsidRPr="00EC5CB4">
        <w:rPr>
          <w:color w:val="00B0F0"/>
        </w:rPr>
        <w:t xml:space="preserve">. </w:t>
      </w:r>
      <w:bookmarkEnd w:id="118"/>
      <w:bookmarkEnd w:id="119"/>
    </w:p>
    <w:p w14:paraId="4E8DDCC4" w14:textId="5AC8182C" w:rsidR="001C560E" w:rsidRPr="00FC447E" w:rsidRDefault="001C560E" w:rsidP="006C48DC">
      <w:pPr>
        <w:numPr>
          <w:ilvl w:val="0"/>
          <w:numId w:val="6"/>
        </w:numPr>
        <w:tabs>
          <w:tab w:val="clear" w:pos="360"/>
          <w:tab w:val="num" w:pos="180"/>
        </w:tabs>
        <w:spacing w:after="20"/>
        <w:ind w:hanging="180"/>
        <w:rPr>
          <w:color w:val="00B0F0"/>
        </w:rPr>
      </w:pPr>
      <w:r w:rsidRPr="00FC447E">
        <w:rPr>
          <w:color w:val="00B0F0"/>
        </w:rPr>
        <w:t xml:space="preserve">A German unit can be placed in the hex containing </w:t>
      </w:r>
      <w:r w:rsidR="00781CCC" w:rsidRPr="00FC447E">
        <w:rPr>
          <w:color w:val="00B0F0"/>
        </w:rPr>
        <w:t>an</w:t>
      </w:r>
      <w:r w:rsidRPr="00FC447E">
        <w:rPr>
          <w:color w:val="00B0F0"/>
        </w:rPr>
        <w:t xml:space="preserve"> </w:t>
      </w:r>
      <w:r w:rsidR="008F3669" w:rsidRPr="00FC447E">
        <w:rPr>
          <w:color w:val="00B0F0"/>
        </w:rPr>
        <w:t>Axis</w:t>
      </w:r>
      <w:r w:rsidRPr="00FC447E">
        <w:rPr>
          <w:color w:val="00B0F0"/>
        </w:rPr>
        <w:t xml:space="preserve"> Logistics marker if </w:t>
      </w:r>
      <w:r w:rsidR="00926A3C">
        <w:rPr>
          <w:color w:val="00B0F0"/>
        </w:rPr>
        <w:t>that marker</w:t>
      </w:r>
      <w:r w:rsidRPr="00FC447E">
        <w:rPr>
          <w:color w:val="00B0F0"/>
        </w:rPr>
        <w:t xml:space="preserve"> can trace an </w:t>
      </w:r>
      <w:r w:rsidRPr="00FC447E">
        <w:rPr>
          <w:i/>
          <w:color w:val="00B0F0"/>
        </w:rPr>
        <w:t>overland</w:t>
      </w:r>
      <w:r w:rsidRPr="00FC447E">
        <w:rPr>
          <w:color w:val="00B0F0"/>
        </w:rPr>
        <w:t xml:space="preserve"> supply line </w:t>
      </w:r>
      <w:r w:rsidR="00EC5CB4">
        <w:rPr>
          <w:color w:val="00B0F0"/>
        </w:rPr>
        <w:t xml:space="preserve">(10.2.1) </w:t>
      </w:r>
      <w:r w:rsidRPr="00FC447E">
        <w:rPr>
          <w:color w:val="00B0F0"/>
        </w:rPr>
        <w:t xml:space="preserve">to a supply source in Germany. </w:t>
      </w:r>
    </w:p>
    <w:p w14:paraId="335B1861" w14:textId="3E96823C" w:rsidR="001C560E" w:rsidRPr="00FC447E" w:rsidRDefault="001C560E" w:rsidP="006C48DC">
      <w:pPr>
        <w:numPr>
          <w:ilvl w:val="0"/>
          <w:numId w:val="6"/>
        </w:numPr>
        <w:tabs>
          <w:tab w:val="clear" w:pos="360"/>
          <w:tab w:val="num" w:pos="180"/>
        </w:tabs>
        <w:spacing w:after="20"/>
        <w:ind w:left="374" w:hanging="187"/>
        <w:rPr>
          <w:color w:val="00B0F0"/>
        </w:rPr>
      </w:pPr>
      <w:r w:rsidRPr="00FC447E">
        <w:rPr>
          <w:color w:val="00B0F0"/>
        </w:rPr>
        <w:t xml:space="preserve">A German </w:t>
      </w:r>
      <w:r w:rsidR="008532D4" w:rsidRPr="00FC447E">
        <w:rPr>
          <w:color w:val="00B0F0"/>
        </w:rPr>
        <w:t>c</w:t>
      </w:r>
      <w:r w:rsidR="002D2BBF" w:rsidRPr="00FC447E">
        <w:rPr>
          <w:color w:val="00B0F0"/>
        </w:rPr>
        <w:t>olonial</w:t>
      </w:r>
      <w:r w:rsidRPr="00FC447E">
        <w:rPr>
          <w:color w:val="00B0F0"/>
        </w:rPr>
        <w:t xml:space="preserve"> unit </w:t>
      </w:r>
      <w:r w:rsidRPr="00FC447E">
        <w:rPr>
          <w:i/>
          <w:color w:val="00B0F0"/>
        </w:rPr>
        <w:t>must</w:t>
      </w:r>
      <w:r w:rsidRPr="00FC447E">
        <w:rPr>
          <w:color w:val="00B0F0"/>
        </w:rPr>
        <w:t xml:space="preserve"> be p</w:t>
      </w:r>
      <w:r w:rsidR="00C51FD2">
        <w:rPr>
          <w:color w:val="00B0F0"/>
        </w:rPr>
        <w:t xml:space="preserve">laced in a Soviet Strategic Hex; the hex must be </w:t>
      </w:r>
      <w:r w:rsidR="00926A3C">
        <w:rPr>
          <w:color w:val="00B0F0"/>
        </w:rPr>
        <w:t xml:space="preserve">under Axis </w:t>
      </w:r>
      <w:r w:rsidR="00926A3C">
        <w:rPr>
          <w:color w:val="00B0F0"/>
          <w:u w:val="single"/>
        </w:rPr>
        <w:t>control</w:t>
      </w:r>
      <w:r w:rsidRPr="00FC447E">
        <w:rPr>
          <w:color w:val="00B0F0"/>
        </w:rPr>
        <w:t>.</w:t>
      </w:r>
    </w:p>
    <w:p w14:paraId="48C31E86" w14:textId="59C05D6C" w:rsidR="001C560E" w:rsidRPr="00FC447E" w:rsidRDefault="001C560E" w:rsidP="006C48DC">
      <w:pPr>
        <w:numPr>
          <w:ilvl w:val="0"/>
          <w:numId w:val="6"/>
        </w:numPr>
        <w:tabs>
          <w:tab w:val="clear" w:pos="360"/>
          <w:tab w:val="num" w:pos="180"/>
        </w:tabs>
        <w:spacing w:after="20"/>
        <w:ind w:left="374" w:hanging="187"/>
        <w:rPr>
          <w:color w:val="00B0F0"/>
        </w:rPr>
      </w:pPr>
      <w:r w:rsidRPr="00FC447E">
        <w:rPr>
          <w:color w:val="00B0F0"/>
        </w:rPr>
        <w:t xml:space="preserve">An Italian </w:t>
      </w:r>
      <w:r w:rsidR="008532D4" w:rsidRPr="00FC447E">
        <w:rPr>
          <w:color w:val="00B0F0"/>
        </w:rPr>
        <w:t>c</w:t>
      </w:r>
      <w:r w:rsidR="002D2BBF" w:rsidRPr="00FC447E">
        <w:rPr>
          <w:color w:val="00B0F0"/>
        </w:rPr>
        <w:t>olonial</w:t>
      </w:r>
      <w:r w:rsidRPr="00FC447E">
        <w:rPr>
          <w:color w:val="00B0F0"/>
        </w:rPr>
        <w:t xml:space="preserve"> unit </w:t>
      </w:r>
      <w:r w:rsidRPr="00FC447E">
        <w:rPr>
          <w:i/>
          <w:color w:val="00B0F0"/>
        </w:rPr>
        <w:t>must</w:t>
      </w:r>
      <w:r w:rsidRPr="00FC447E">
        <w:rPr>
          <w:color w:val="00B0F0"/>
        </w:rPr>
        <w:t xml:space="preserve"> be placed in a City </w:t>
      </w:r>
      <w:r w:rsidR="00926A3C">
        <w:rPr>
          <w:color w:val="00B0F0"/>
        </w:rPr>
        <w:t xml:space="preserve">hex </w:t>
      </w:r>
      <w:r w:rsidRPr="00FC447E">
        <w:rPr>
          <w:color w:val="00B0F0"/>
        </w:rPr>
        <w:t>in any Italian Dependent</w:t>
      </w:r>
      <w:r w:rsidR="00C51FD2">
        <w:rPr>
          <w:color w:val="00B0F0"/>
        </w:rPr>
        <w:t xml:space="preserve">; the hex must be under friendly </w:t>
      </w:r>
      <w:r w:rsidR="00C51FD2">
        <w:rPr>
          <w:color w:val="00B0F0"/>
          <w:u w:val="single"/>
        </w:rPr>
        <w:t>control</w:t>
      </w:r>
      <w:r w:rsidRPr="00FC447E">
        <w:rPr>
          <w:color w:val="00B0F0"/>
        </w:rPr>
        <w:t xml:space="preserve">. </w:t>
      </w:r>
    </w:p>
    <w:p w14:paraId="04E93478" w14:textId="273B10F8" w:rsidR="001C560E" w:rsidRPr="00FC447E" w:rsidRDefault="001C560E" w:rsidP="006C48DC">
      <w:pPr>
        <w:numPr>
          <w:ilvl w:val="0"/>
          <w:numId w:val="9"/>
        </w:numPr>
        <w:tabs>
          <w:tab w:val="clear" w:pos="360"/>
          <w:tab w:val="num" w:pos="180"/>
        </w:tabs>
        <w:ind w:left="374" w:hanging="187"/>
        <w:rPr>
          <w:color w:val="00B0F0"/>
        </w:rPr>
      </w:pPr>
      <w:r w:rsidRPr="00FC447E">
        <w:rPr>
          <w:color w:val="00B0F0"/>
        </w:rPr>
        <w:t xml:space="preserve">A US unit can be placed in the Eastern US/Canada Box. </w:t>
      </w:r>
    </w:p>
    <w:p w14:paraId="0A1A386F" w14:textId="0F0A3757" w:rsidR="00265A95" w:rsidRPr="00265A95" w:rsidRDefault="00265A95" w:rsidP="006C48DC">
      <w:pPr>
        <w:spacing w:after="20"/>
        <w:rPr>
          <w:b/>
          <w:color w:val="FF0000"/>
        </w:rPr>
      </w:pPr>
      <w:bookmarkStart w:id="120" w:name="_Toc526087992"/>
      <w:bookmarkStart w:id="121" w:name="_Toc77669"/>
      <w:bookmarkStart w:id="122" w:name="_Toc1490917"/>
      <w:bookmarkStart w:id="123" w:name="_Toc1491009"/>
      <w:bookmarkStart w:id="124" w:name="_Toc1547693"/>
      <w:r w:rsidRPr="00265A95">
        <w:rPr>
          <w:b/>
          <w:color w:val="FF0000"/>
        </w:rPr>
        <w:t xml:space="preserve">Replacement Locations on the </w:t>
      </w:r>
      <w:r w:rsidRPr="00265A95">
        <w:rPr>
          <w:b/>
          <w:i/>
          <w:color w:val="FF0000"/>
        </w:rPr>
        <w:t xml:space="preserve">DS </w:t>
      </w:r>
      <w:r w:rsidRPr="00265A95">
        <w:rPr>
          <w:b/>
          <w:color w:val="FF0000"/>
        </w:rPr>
        <w:t>map:</w:t>
      </w:r>
    </w:p>
    <w:p w14:paraId="2AF3A988" w14:textId="2DE9C549" w:rsidR="00265A95" w:rsidRPr="007A1114" w:rsidRDefault="00265A95" w:rsidP="006C48DC">
      <w:pPr>
        <w:numPr>
          <w:ilvl w:val="0"/>
          <w:numId w:val="6"/>
        </w:numPr>
        <w:tabs>
          <w:tab w:val="clear" w:pos="360"/>
          <w:tab w:val="num" w:pos="180"/>
        </w:tabs>
        <w:spacing w:after="20"/>
        <w:ind w:hanging="180"/>
        <w:rPr>
          <w:color w:val="FF0000"/>
        </w:rPr>
      </w:pPr>
      <w:r w:rsidRPr="007A1114">
        <w:rPr>
          <w:color w:val="FF0000"/>
        </w:rPr>
        <w:t xml:space="preserve">A British non-colonial </w:t>
      </w:r>
      <w:r w:rsidR="009C138F" w:rsidRPr="00926A3C">
        <w:rPr>
          <w:i/>
          <w:color w:val="FF0000"/>
        </w:rPr>
        <w:t>must</w:t>
      </w:r>
      <w:r w:rsidRPr="007A1114">
        <w:rPr>
          <w:color w:val="FF0000"/>
        </w:rPr>
        <w:t xml:space="preserve"> be placed in the Europe/Africa Box.</w:t>
      </w:r>
    </w:p>
    <w:p w14:paraId="60BB8A84" w14:textId="0BEC230C" w:rsidR="00265A95" w:rsidRPr="007A1114" w:rsidRDefault="00265A95" w:rsidP="006C48DC">
      <w:pPr>
        <w:numPr>
          <w:ilvl w:val="0"/>
          <w:numId w:val="6"/>
        </w:numPr>
        <w:tabs>
          <w:tab w:val="clear" w:pos="360"/>
          <w:tab w:val="num" w:pos="180"/>
        </w:tabs>
        <w:spacing w:after="20"/>
        <w:ind w:hanging="180"/>
        <w:rPr>
          <w:color w:val="FF0000"/>
        </w:rPr>
      </w:pPr>
      <w:r w:rsidRPr="007A1114">
        <w:rPr>
          <w:color w:val="FF0000"/>
        </w:rPr>
        <w:t xml:space="preserve">A British colonial </w:t>
      </w:r>
      <w:r w:rsidRPr="00926A3C">
        <w:rPr>
          <w:i/>
          <w:color w:val="FF0000"/>
        </w:rPr>
        <w:t>must</w:t>
      </w:r>
      <w:r w:rsidRPr="007A1114">
        <w:rPr>
          <w:color w:val="FF0000"/>
        </w:rPr>
        <w:t xml:space="preserve"> be placed in a City hex in the proper Dependent or Off-Map Box identified below. </w:t>
      </w:r>
      <w:r w:rsidR="009C138F">
        <w:rPr>
          <w:color w:val="FF0000"/>
        </w:rPr>
        <w:t xml:space="preserve">If placed in a City hex, that hex </w:t>
      </w:r>
      <w:r w:rsidRPr="007A1114">
        <w:rPr>
          <w:color w:val="FF0000"/>
        </w:rPr>
        <w:t xml:space="preserve">must be under Western </w:t>
      </w:r>
      <w:r w:rsidRPr="007A1114">
        <w:rPr>
          <w:color w:val="FF0000"/>
          <w:u w:val="single"/>
        </w:rPr>
        <w:t>control</w:t>
      </w:r>
      <w:r w:rsidRPr="007A1114">
        <w:rPr>
          <w:color w:val="FF0000"/>
        </w:rPr>
        <w:t>.</w:t>
      </w:r>
    </w:p>
    <w:p w14:paraId="15BDC811" w14:textId="77777777" w:rsidR="00265A95" w:rsidRPr="007A1114" w:rsidRDefault="00265A95" w:rsidP="006C48DC">
      <w:pPr>
        <w:numPr>
          <w:ilvl w:val="12"/>
          <w:numId w:val="0"/>
        </w:numPr>
        <w:spacing w:after="20"/>
        <w:ind w:left="360"/>
        <w:rPr>
          <w:color w:val="FF0000"/>
          <w:lang w:val="es-MX"/>
        </w:rPr>
      </w:pPr>
      <w:proofErr w:type="spellStart"/>
      <w:r w:rsidRPr="007A1114">
        <w:rPr>
          <w:b/>
          <w:color w:val="FF0000"/>
          <w:lang w:val="es-MX"/>
        </w:rPr>
        <w:t>Afr</w:t>
      </w:r>
      <w:proofErr w:type="spellEnd"/>
      <w:r w:rsidRPr="007A1114">
        <w:rPr>
          <w:color w:val="FF0000"/>
          <w:lang w:val="es-MX"/>
        </w:rPr>
        <w:t xml:space="preserve"> </w:t>
      </w:r>
      <w:r w:rsidRPr="007A1114">
        <w:rPr>
          <w:color w:val="FF0000"/>
          <w:lang w:val="es-MX"/>
        </w:rPr>
        <w:softHyphen/>
      </w:r>
      <w:r w:rsidRPr="007A1114">
        <w:rPr>
          <w:color w:val="FF0000"/>
          <w:lang w:val="es-MX"/>
        </w:rPr>
        <w:softHyphen/>
        <w:t xml:space="preserve">– </w:t>
      </w:r>
      <w:proofErr w:type="spellStart"/>
      <w:r w:rsidRPr="007A1114">
        <w:rPr>
          <w:color w:val="FF0000"/>
          <w:lang w:val="es-MX"/>
        </w:rPr>
        <w:t>Europe</w:t>
      </w:r>
      <w:proofErr w:type="spellEnd"/>
      <w:r w:rsidRPr="007A1114">
        <w:rPr>
          <w:color w:val="FF0000"/>
          <w:lang w:val="es-MX"/>
        </w:rPr>
        <w:t>/</w:t>
      </w:r>
      <w:proofErr w:type="spellStart"/>
      <w:r w:rsidRPr="007A1114">
        <w:rPr>
          <w:color w:val="FF0000"/>
          <w:lang w:val="es-MX"/>
        </w:rPr>
        <w:t>Africa</w:t>
      </w:r>
      <w:proofErr w:type="spellEnd"/>
      <w:r w:rsidRPr="007A1114">
        <w:rPr>
          <w:color w:val="FF0000"/>
          <w:lang w:val="es-MX"/>
        </w:rPr>
        <w:t xml:space="preserve"> Box</w:t>
      </w:r>
    </w:p>
    <w:p w14:paraId="2CB0ED0C" w14:textId="77777777" w:rsidR="00265A95" w:rsidRPr="007A1114" w:rsidRDefault="00265A95" w:rsidP="006C48DC">
      <w:pPr>
        <w:numPr>
          <w:ilvl w:val="12"/>
          <w:numId w:val="0"/>
        </w:numPr>
        <w:spacing w:after="20"/>
        <w:ind w:left="360"/>
        <w:rPr>
          <w:b/>
          <w:color w:val="FF0000"/>
          <w:lang w:val="es-MX"/>
        </w:rPr>
      </w:pPr>
      <w:r w:rsidRPr="007A1114">
        <w:rPr>
          <w:b/>
          <w:color w:val="FF0000"/>
          <w:lang w:val="es-MX"/>
        </w:rPr>
        <w:t xml:space="preserve">Aus </w:t>
      </w:r>
      <w:r w:rsidRPr="007A1114">
        <w:rPr>
          <w:color w:val="FF0000"/>
          <w:lang w:val="es-MX"/>
        </w:rPr>
        <w:t>– Australia</w:t>
      </w:r>
    </w:p>
    <w:p w14:paraId="1A82BA08" w14:textId="77777777" w:rsidR="00265A95" w:rsidRPr="007A1114" w:rsidRDefault="00265A95" w:rsidP="006C48DC">
      <w:pPr>
        <w:numPr>
          <w:ilvl w:val="12"/>
          <w:numId w:val="0"/>
        </w:numPr>
        <w:spacing w:after="20"/>
        <w:ind w:left="360"/>
        <w:rPr>
          <w:color w:val="FF0000"/>
        </w:rPr>
      </w:pPr>
      <w:r w:rsidRPr="007A1114">
        <w:rPr>
          <w:b/>
          <w:color w:val="FF0000"/>
        </w:rPr>
        <w:t xml:space="preserve">Ind </w:t>
      </w:r>
      <w:r w:rsidRPr="007A1114">
        <w:rPr>
          <w:color w:val="FF0000"/>
        </w:rPr>
        <w:t>– India</w:t>
      </w:r>
    </w:p>
    <w:p w14:paraId="24278220" w14:textId="77777777" w:rsidR="00265A95" w:rsidRPr="007A1114" w:rsidRDefault="00265A95" w:rsidP="006C48DC">
      <w:pPr>
        <w:numPr>
          <w:ilvl w:val="12"/>
          <w:numId w:val="0"/>
        </w:numPr>
        <w:spacing w:after="20"/>
        <w:ind w:left="360"/>
        <w:rPr>
          <w:color w:val="FF0000"/>
        </w:rPr>
      </w:pPr>
      <w:r w:rsidRPr="007A1114">
        <w:rPr>
          <w:b/>
          <w:color w:val="FF0000"/>
        </w:rPr>
        <w:t>NZ</w:t>
      </w:r>
      <w:r w:rsidRPr="007A1114">
        <w:rPr>
          <w:color w:val="FF0000"/>
        </w:rPr>
        <w:t xml:space="preserve"> – New Zealand</w:t>
      </w:r>
    </w:p>
    <w:p w14:paraId="1AB7C877" w14:textId="3A07117B" w:rsidR="00265A95" w:rsidRPr="007A1114" w:rsidRDefault="00265A95" w:rsidP="006C48DC">
      <w:pPr>
        <w:numPr>
          <w:ilvl w:val="0"/>
          <w:numId w:val="6"/>
        </w:numPr>
        <w:tabs>
          <w:tab w:val="clear" w:pos="360"/>
          <w:tab w:val="num" w:pos="180"/>
        </w:tabs>
        <w:spacing w:after="20"/>
        <w:ind w:hanging="180"/>
        <w:rPr>
          <w:color w:val="FF0000"/>
        </w:rPr>
      </w:pPr>
      <w:r w:rsidRPr="007A1114">
        <w:rPr>
          <w:color w:val="FF0000"/>
        </w:rPr>
        <w:t xml:space="preserve">A French non-colonial unit </w:t>
      </w:r>
      <w:r w:rsidRPr="00926A3C">
        <w:rPr>
          <w:i/>
          <w:color w:val="FF0000"/>
        </w:rPr>
        <w:t>must</w:t>
      </w:r>
      <w:r w:rsidRPr="007A1114">
        <w:rPr>
          <w:color w:val="FF0000"/>
        </w:rPr>
        <w:t xml:space="preserve"> be placed in the Europe/Africa</w:t>
      </w:r>
      <w:r w:rsidR="00926A3C">
        <w:rPr>
          <w:color w:val="FF0000"/>
        </w:rPr>
        <w:t xml:space="preserve"> Box</w:t>
      </w:r>
      <w:r w:rsidRPr="007A1114">
        <w:rPr>
          <w:color w:val="FF0000"/>
        </w:rPr>
        <w:t xml:space="preserve">. </w:t>
      </w:r>
    </w:p>
    <w:p w14:paraId="1792319C" w14:textId="7EBA322F" w:rsidR="00265A95" w:rsidRPr="007A1114" w:rsidRDefault="00265A95" w:rsidP="006C48DC">
      <w:pPr>
        <w:shd w:val="clear" w:color="auto" w:fill="BFBFBF"/>
        <w:ind w:left="360"/>
      </w:pPr>
      <w:r w:rsidRPr="007A1114">
        <w:rPr>
          <w:b/>
        </w:rPr>
        <w:t xml:space="preserve">Clarification: </w:t>
      </w:r>
      <w:r w:rsidRPr="007A1114">
        <w:t xml:space="preserve">Remember </w:t>
      </w:r>
      <w:r w:rsidR="00606A1E">
        <w:t xml:space="preserve">that </w:t>
      </w:r>
      <w:r w:rsidRPr="007A1114">
        <w:t>only Western units are allowed in the Europe/Africa Box. So if France is an Axis or Soviet Minor Country, those factions will not be able to take French non-colonial replacements.</w:t>
      </w:r>
    </w:p>
    <w:p w14:paraId="44EA0145" w14:textId="6C69B119" w:rsidR="009C138F" w:rsidRPr="009C138F" w:rsidRDefault="009C138F" w:rsidP="006C48DC">
      <w:pPr>
        <w:numPr>
          <w:ilvl w:val="0"/>
          <w:numId w:val="6"/>
        </w:numPr>
        <w:tabs>
          <w:tab w:val="clear" w:pos="360"/>
          <w:tab w:val="num" w:pos="180"/>
        </w:tabs>
        <w:spacing w:after="20"/>
        <w:ind w:hanging="180"/>
        <w:rPr>
          <w:color w:val="FF0000"/>
        </w:rPr>
      </w:pPr>
      <w:r w:rsidRPr="009C138F">
        <w:rPr>
          <w:color w:val="FF0000"/>
        </w:rPr>
        <w:t xml:space="preserve">A French colonial unit </w:t>
      </w:r>
      <w:r w:rsidRPr="009C138F">
        <w:rPr>
          <w:i/>
          <w:color w:val="FF0000"/>
        </w:rPr>
        <w:t>must</w:t>
      </w:r>
      <w:r w:rsidRPr="009C138F">
        <w:rPr>
          <w:color w:val="FF0000"/>
        </w:rPr>
        <w:t xml:space="preserve"> be placed in a City </w:t>
      </w:r>
      <w:r w:rsidR="00C51FD2">
        <w:rPr>
          <w:color w:val="FF0000"/>
        </w:rPr>
        <w:t xml:space="preserve">hex </w:t>
      </w:r>
      <w:r w:rsidRPr="009C138F">
        <w:rPr>
          <w:color w:val="FF0000"/>
        </w:rPr>
        <w:t xml:space="preserve">in any French Dependent or in the </w:t>
      </w:r>
      <w:r>
        <w:rPr>
          <w:color w:val="FF0000"/>
        </w:rPr>
        <w:t>Europe/Africa</w:t>
      </w:r>
      <w:r w:rsidRPr="009C138F">
        <w:rPr>
          <w:color w:val="FF0000"/>
        </w:rPr>
        <w:t xml:space="preserve"> Box</w:t>
      </w:r>
      <w:r w:rsidR="00C51FD2">
        <w:rPr>
          <w:color w:val="FF0000"/>
        </w:rPr>
        <w:t xml:space="preserve">. If placed in a City hex, that hex must be under friendly </w:t>
      </w:r>
      <w:r w:rsidR="00C51FD2">
        <w:rPr>
          <w:color w:val="FF0000"/>
          <w:u w:val="single"/>
        </w:rPr>
        <w:t>control</w:t>
      </w:r>
      <w:r w:rsidRPr="009C138F">
        <w:rPr>
          <w:color w:val="FF0000"/>
        </w:rPr>
        <w:t xml:space="preserve">. </w:t>
      </w:r>
    </w:p>
    <w:p w14:paraId="5E85DFDF" w14:textId="43BD5C52" w:rsidR="00265A95" w:rsidRPr="007A1114" w:rsidRDefault="00265A95" w:rsidP="006C48DC">
      <w:pPr>
        <w:numPr>
          <w:ilvl w:val="0"/>
          <w:numId w:val="6"/>
        </w:numPr>
        <w:tabs>
          <w:tab w:val="clear" w:pos="360"/>
          <w:tab w:val="num" w:pos="180"/>
        </w:tabs>
        <w:spacing w:after="20"/>
        <w:ind w:hanging="173"/>
        <w:rPr>
          <w:color w:val="FF0000"/>
        </w:rPr>
      </w:pPr>
      <w:r w:rsidRPr="007A1114">
        <w:rPr>
          <w:color w:val="FF0000"/>
        </w:rPr>
        <w:t xml:space="preserve">A Japanese non-colonial, non-Kwantung unit can be placed in a hex containing the Axis IGHQ Logistics marker if </w:t>
      </w:r>
      <w:r w:rsidR="00926A3C">
        <w:rPr>
          <w:color w:val="FF0000"/>
        </w:rPr>
        <w:t>that marker</w:t>
      </w:r>
      <w:r w:rsidRPr="007A1114">
        <w:rPr>
          <w:color w:val="FF0000"/>
        </w:rPr>
        <w:t xml:space="preserve"> can trace a supply line to a supply source in Japan.</w:t>
      </w:r>
    </w:p>
    <w:p w14:paraId="50EA62AD" w14:textId="5CB3040C" w:rsidR="00265A95" w:rsidRPr="007A1114" w:rsidRDefault="00265A95" w:rsidP="006C48DC">
      <w:pPr>
        <w:numPr>
          <w:ilvl w:val="0"/>
          <w:numId w:val="6"/>
        </w:numPr>
        <w:tabs>
          <w:tab w:val="clear" w:pos="360"/>
          <w:tab w:val="num" w:pos="180"/>
        </w:tabs>
        <w:ind w:hanging="173"/>
        <w:rPr>
          <w:color w:val="FF0000"/>
        </w:rPr>
      </w:pPr>
      <w:r w:rsidRPr="007A1114">
        <w:rPr>
          <w:color w:val="FF0000"/>
        </w:rPr>
        <w:t xml:space="preserve">A Japanese Kwantung unit </w:t>
      </w:r>
      <w:r w:rsidR="00926A3C" w:rsidRPr="00926A3C">
        <w:rPr>
          <w:i/>
          <w:color w:val="FF0000"/>
        </w:rPr>
        <w:t>must</w:t>
      </w:r>
      <w:r w:rsidRPr="007A1114">
        <w:rPr>
          <w:color w:val="FF0000"/>
        </w:rPr>
        <w:t xml:space="preserve"> be placed in a hex containing the Axis Kwantung Logistics marker</w:t>
      </w:r>
      <w:r w:rsidR="00926A3C">
        <w:rPr>
          <w:color w:val="FF0000"/>
        </w:rPr>
        <w:t xml:space="preserve">; that marker must be able to </w:t>
      </w:r>
      <w:r w:rsidRPr="007A1114">
        <w:rPr>
          <w:color w:val="FF0000"/>
        </w:rPr>
        <w:t>trace a supply line to a supply source in Japan.</w:t>
      </w:r>
    </w:p>
    <w:p w14:paraId="4AD85991" w14:textId="08141A9E" w:rsidR="00265A95" w:rsidRPr="007A1114" w:rsidRDefault="00265A95" w:rsidP="006C48DC">
      <w:pPr>
        <w:numPr>
          <w:ilvl w:val="12"/>
          <w:numId w:val="0"/>
        </w:numPr>
        <w:shd w:val="clear" w:color="auto" w:fill="BFBFBF"/>
        <w:ind w:left="360"/>
      </w:pPr>
      <w:r w:rsidRPr="007A1114">
        <w:rPr>
          <w:b/>
        </w:rPr>
        <w:t xml:space="preserve">Clarification: </w:t>
      </w:r>
      <w:r w:rsidR="00926A3C">
        <w:t>T</w:t>
      </w:r>
      <w:r w:rsidRPr="007A1114">
        <w:t xml:space="preserve">his Logistics marker is the </w:t>
      </w:r>
      <w:r w:rsidRPr="00926A3C">
        <w:rPr>
          <w:i/>
        </w:rPr>
        <w:t>only</w:t>
      </w:r>
      <w:r w:rsidRPr="007A1114">
        <w:t xml:space="preserve"> location where Kwantung replacements can be placed in the game.</w:t>
      </w:r>
    </w:p>
    <w:p w14:paraId="68F0FDE5" w14:textId="446C143E" w:rsidR="00265A95" w:rsidRPr="007A1114" w:rsidRDefault="00265A95" w:rsidP="006C48DC">
      <w:pPr>
        <w:numPr>
          <w:ilvl w:val="0"/>
          <w:numId w:val="6"/>
        </w:numPr>
        <w:tabs>
          <w:tab w:val="clear" w:pos="360"/>
          <w:tab w:val="num" w:pos="180"/>
        </w:tabs>
        <w:spacing w:after="20"/>
        <w:ind w:hanging="180"/>
        <w:rPr>
          <w:color w:val="FF0000"/>
        </w:rPr>
      </w:pPr>
      <w:r w:rsidRPr="007A1114">
        <w:rPr>
          <w:color w:val="FF0000"/>
        </w:rPr>
        <w:t xml:space="preserve">A Japanese </w:t>
      </w:r>
      <w:r w:rsidRPr="007A1114">
        <w:rPr>
          <w:i/>
          <w:color w:val="FF0000"/>
        </w:rPr>
        <w:t xml:space="preserve">Col </w:t>
      </w:r>
      <w:r w:rsidRPr="007A1114">
        <w:rPr>
          <w:color w:val="FF0000"/>
        </w:rPr>
        <w:t xml:space="preserve">colonial unit </w:t>
      </w:r>
      <w:r w:rsidRPr="00926A3C">
        <w:rPr>
          <w:i/>
          <w:color w:val="FF0000"/>
        </w:rPr>
        <w:t xml:space="preserve">must </w:t>
      </w:r>
      <w:r w:rsidRPr="007A1114">
        <w:rPr>
          <w:color w:val="FF0000"/>
        </w:rPr>
        <w:t>be placed in a City hex in a Japanese Dependent or Conquered Allied Country</w:t>
      </w:r>
      <w:r w:rsidR="00926A3C">
        <w:rPr>
          <w:color w:val="FF0000"/>
        </w:rPr>
        <w:t xml:space="preserve">; the hex must be under Axis </w:t>
      </w:r>
      <w:r w:rsidR="00926A3C">
        <w:rPr>
          <w:color w:val="FF0000"/>
          <w:u w:val="single"/>
        </w:rPr>
        <w:t>control</w:t>
      </w:r>
      <w:r w:rsidRPr="007A1114">
        <w:rPr>
          <w:color w:val="FF0000"/>
        </w:rPr>
        <w:t>.</w:t>
      </w:r>
    </w:p>
    <w:p w14:paraId="00491B74" w14:textId="408A8B8F" w:rsidR="00265A95" w:rsidRPr="007A1114" w:rsidRDefault="00265A95" w:rsidP="006C48DC">
      <w:pPr>
        <w:numPr>
          <w:ilvl w:val="0"/>
          <w:numId w:val="6"/>
        </w:numPr>
        <w:tabs>
          <w:tab w:val="clear" w:pos="360"/>
          <w:tab w:val="num" w:pos="180"/>
        </w:tabs>
        <w:spacing w:after="20"/>
        <w:ind w:hanging="180"/>
        <w:rPr>
          <w:color w:val="FF0000"/>
        </w:rPr>
      </w:pPr>
      <w:r w:rsidRPr="007A1114">
        <w:rPr>
          <w:color w:val="FF0000"/>
        </w:rPr>
        <w:t xml:space="preserve">A Japanese </w:t>
      </w:r>
      <w:r w:rsidRPr="007A1114">
        <w:rPr>
          <w:i/>
          <w:color w:val="FF0000"/>
        </w:rPr>
        <w:t xml:space="preserve">Bur, Ind, </w:t>
      </w:r>
      <w:r w:rsidRPr="007A1114">
        <w:rPr>
          <w:color w:val="FF0000"/>
        </w:rPr>
        <w:t xml:space="preserve">or </w:t>
      </w:r>
      <w:r w:rsidRPr="007A1114">
        <w:rPr>
          <w:i/>
          <w:color w:val="FF0000"/>
        </w:rPr>
        <w:t xml:space="preserve">Rus </w:t>
      </w:r>
      <w:r w:rsidR="00926A3C">
        <w:rPr>
          <w:color w:val="FF0000"/>
        </w:rPr>
        <w:t>colonial unit</w:t>
      </w:r>
      <w:r w:rsidR="00926A3C" w:rsidRPr="00926A3C">
        <w:rPr>
          <w:i/>
          <w:color w:val="FF0000"/>
        </w:rPr>
        <w:t xml:space="preserve"> must</w:t>
      </w:r>
      <w:r w:rsidR="00926A3C">
        <w:rPr>
          <w:color w:val="FF0000"/>
        </w:rPr>
        <w:t xml:space="preserve"> be placed in </w:t>
      </w:r>
      <w:r w:rsidRPr="007A1114">
        <w:rPr>
          <w:color w:val="FF0000"/>
        </w:rPr>
        <w:t>a City hex in the</w:t>
      </w:r>
      <w:r w:rsidR="00926A3C">
        <w:rPr>
          <w:color w:val="FF0000"/>
        </w:rPr>
        <w:t xml:space="preserve"> proper</w:t>
      </w:r>
      <w:r w:rsidRPr="007A1114">
        <w:rPr>
          <w:color w:val="FF0000"/>
        </w:rPr>
        <w:t xml:space="preserve"> Country or Dependent </w:t>
      </w:r>
      <w:r w:rsidR="00926A3C">
        <w:rPr>
          <w:color w:val="FF0000"/>
        </w:rPr>
        <w:t xml:space="preserve">identified below; the hex must be under Axis </w:t>
      </w:r>
      <w:r w:rsidR="00926A3C">
        <w:rPr>
          <w:color w:val="FF0000"/>
          <w:u w:val="single"/>
        </w:rPr>
        <w:t>control</w:t>
      </w:r>
      <w:r w:rsidRPr="007A1114">
        <w:rPr>
          <w:color w:val="FF0000"/>
        </w:rPr>
        <w:t>.</w:t>
      </w:r>
    </w:p>
    <w:p w14:paraId="0FAEDBC7" w14:textId="77777777" w:rsidR="00265A95" w:rsidRPr="007A1114" w:rsidRDefault="00265A95" w:rsidP="006C48DC">
      <w:pPr>
        <w:numPr>
          <w:ilvl w:val="12"/>
          <w:numId w:val="0"/>
        </w:numPr>
        <w:spacing w:after="20"/>
        <w:ind w:left="360"/>
        <w:rPr>
          <w:color w:val="FF0000"/>
        </w:rPr>
      </w:pPr>
      <w:r w:rsidRPr="007A1114">
        <w:rPr>
          <w:b/>
          <w:color w:val="FF0000"/>
        </w:rPr>
        <w:t>Bur</w:t>
      </w:r>
      <w:r w:rsidRPr="007A1114">
        <w:rPr>
          <w:color w:val="FF0000"/>
        </w:rPr>
        <w:t xml:space="preserve"> </w:t>
      </w:r>
      <w:r w:rsidRPr="007A1114">
        <w:rPr>
          <w:color w:val="FF0000"/>
        </w:rPr>
        <w:softHyphen/>
      </w:r>
      <w:r w:rsidRPr="007A1114">
        <w:rPr>
          <w:color w:val="FF0000"/>
        </w:rPr>
        <w:softHyphen/>
        <w:t>– Burma</w:t>
      </w:r>
    </w:p>
    <w:p w14:paraId="42322255" w14:textId="77777777" w:rsidR="00265A95" w:rsidRPr="007A1114" w:rsidRDefault="00265A95" w:rsidP="006C48DC">
      <w:pPr>
        <w:numPr>
          <w:ilvl w:val="12"/>
          <w:numId w:val="0"/>
        </w:numPr>
        <w:spacing w:after="20"/>
        <w:ind w:left="360"/>
        <w:rPr>
          <w:color w:val="FF0000"/>
        </w:rPr>
      </w:pPr>
      <w:r w:rsidRPr="007A1114">
        <w:rPr>
          <w:b/>
          <w:color w:val="FF0000"/>
        </w:rPr>
        <w:t xml:space="preserve">Ind </w:t>
      </w:r>
      <w:r w:rsidRPr="007A1114">
        <w:rPr>
          <w:color w:val="FF0000"/>
        </w:rPr>
        <w:t>– India</w:t>
      </w:r>
    </w:p>
    <w:p w14:paraId="185BF233" w14:textId="07A3DFF7" w:rsidR="00265A95" w:rsidRPr="007A1114" w:rsidRDefault="00265A95" w:rsidP="006C48DC">
      <w:pPr>
        <w:numPr>
          <w:ilvl w:val="12"/>
          <w:numId w:val="0"/>
        </w:numPr>
        <w:ind w:left="360"/>
        <w:rPr>
          <w:color w:val="FF0000"/>
        </w:rPr>
      </w:pPr>
      <w:r w:rsidRPr="007A1114">
        <w:rPr>
          <w:b/>
          <w:color w:val="FF0000"/>
        </w:rPr>
        <w:t xml:space="preserve">Rus </w:t>
      </w:r>
      <w:r w:rsidRPr="007A1114">
        <w:rPr>
          <w:color w:val="FF0000"/>
        </w:rPr>
        <w:t>– Russia</w:t>
      </w:r>
    </w:p>
    <w:p w14:paraId="0F0DE0C5" w14:textId="12997B20" w:rsidR="00C51FD2" w:rsidRPr="007A1114" w:rsidRDefault="00C51FD2" w:rsidP="006C48DC">
      <w:pPr>
        <w:numPr>
          <w:ilvl w:val="0"/>
          <w:numId w:val="9"/>
        </w:numPr>
        <w:ind w:hanging="173"/>
        <w:rPr>
          <w:color w:val="FF0000"/>
        </w:rPr>
      </w:pPr>
      <w:r w:rsidRPr="007A1114">
        <w:rPr>
          <w:color w:val="FF0000"/>
        </w:rPr>
        <w:t xml:space="preserve">A US unit can be placed in the hex containing a </w:t>
      </w:r>
      <w:r>
        <w:rPr>
          <w:color w:val="FF0000"/>
        </w:rPr>
        <w:t xml:space="preserve">US </w:t>
      </w:r>
      <w:r w:rsidRPr="007A1114">
        <w:rPr>
          <w:color w:val="FF0000"/>
        </w:rPr>
        <w:t xml:space="preserve">Logistics marker if </w:t>
      </w:r>
      <w:r>
        <w:rPr>
          <w:color w:val="FF0000"/>
        </w:rPr>
        <w:t>that marker</w:t>
      </w:r>
      <w:r w:rsidRPr="007A1114">
        <w:rPr>
          <w:color w:val="FF0000"/>
        </w:rPr>
        <w:t xml:space="preserve"> can trace a supply line to the Western US Box.</w:t>
      </w:r>
    </w:p>
    <w:p w14:paraId="1A6759FC" w14:textId="2C95F171" w:rsidR="00265A95" w:rsidRPr="007A1114" w:rsidRDefault="00265A95" w:rsidP="006C48DC">
      <w:pPr>
        <w:numPr>
          <w:ilvl w:val="0"/>
          <w:numId w:val="9"/>
        </w:numPr>
        <w:tabs>
          <w:tab w:val="clear" w:pos="360"/>
          <w:tab w:val="num" w:pos="180"/>
        </w:tabs>
        <w:spacing w:after="20"/>
        <w:ind w:hanging="173"/>
        <w:rPr>
          <w:color w:val="FF0000"/>
        </w:rPr>
      </w:pPr>
      <w:r w:rsidRPr="007A1114">
        <w:rPr>
          <w:color w:val="FF0000"/>
        </w:rPr>
        <w:t xml:space="preserve">A US non-colonial unit can be placed in the Western US Box. </w:t>
      </w:r>
    </w:p>
    <w:p w14:paraId="09F3C8A8" w14:textId="4906CD77" w:rsidR="00265A95" w:rsidRPr="007A1114" w:rsidRDefault="00265A95" w:rsidP="006C48DC">
      <w:pPr>
        <w:numPr>
          <w:ilvl w:val="0"/>
          <w:numId w:val="9"/>
        </w:numPr>
        <w:tabs>
          <w:tab w:val="clear" w:pos="360"/>
        </w:tabs>
        <w:spacing w:after="20"/>
        <w:ind w:left="374" w:hanging="187"/>
        <w:rPr>
          <w:color w:val="FF0000"/>
        </w:rPr>
      </w:pPr>
      <w:r w:rsidRPr="007A1114">
        <w:rPr>
          <w:color w:val="FF0000"/>
        </w:rPr>
        <w:t>A US colonial unit must be placed in a City</w:t>
      </w:r>
      <w:r w:rsidR="00926A3C">
        <w:rPr>
          <w:color w:val="FF0000"/>
        </w:rPr>
        <w:t xml:space="preserve"> hex</w:t>
      </w:r>
      <w:r w:rsidRPr="007A1114">
        <w:rPr>
          <w:color w:val="FF0000"/>
        </w:rPr>
        <w:t xml:space="preserve"> in the Philippines</w:t>
      </w:r>
      <w:r w:rsidR="00926A3C">
        <w:rPr>
          <w:color w:val="FF0000"/>
        </w:rPr>
        <w:t xml:space="preserve">; the hex </w:t>
      </w:r>
      <w:r w:rsidRPr="007A1114">
        <w:rPr>
          <w:color w:val="FF0000"/>
        </w:rPr>
        <w:t xml:space="preserve">must be under Western </w:t>
      </w:r>
      <w:r w:rsidRPr="007A1114">
        <w:rPr>
          <w:color w:val="FF0000"/>
          <w:u w:val="single"/>
        </w:rPr>
        <w:t>control</w:t>
      </w:r>
      <w:r w:rsidRPr="007A1114">
        <w:rPr>
          <w:color w:val="FF0000"/>
        </w:rPr>
        <w:t>.</w:t>
      </w:r>
    </w:p>
    <w:p w14:paraId="3AB99389" w14:textId="5912818A" w:rsidR="001C560E" w:rsidRPr="00871272" w:rsidRDefault="001C560E" w:rsidP="006C48DC">
      <w:pPr>
        <w:pStyle w:val="Heading2"/>
      </w:pPr>
      <w:bookmarkStart w:id="125" w:name="_Toc96171037"/>
      <w:r w:rsidRPr="00871272">
        <w:t xml:space="preserve">2. </w:t>
      </w:r>
      <w:r w:rsidR="0003036A" w:rsidRPr="00871272">
        <w:t>Initial Admin</w:t>
      </w:r>
      <w:r w:rsidRPr="00871272">
        <w:t>istrative Phase</w:t>
      </w:r>
      <w:bookmarkEnd w:id="120"/>
      <w:bookmarkEnd w:id="121"/>
      <w:bookmarkEnd w:id="122"/>
      <w:bookmarkEnd w:id="123"/>
      <w:bookmarkEnd w:id="124"/>
      <w:bookmarkEnd w:id="125"/>
    </w:p>
    <w:p w14:paraId="7C5DB99F" w14:textId="77777777" w:rsidR="001C560E" w:rsidRPr="00871272" w:rsidRDefault="001C560E" w:rsidP="006C48DC">
      <w:pPr>
        <w:numPr>
          <w:ilvl w:val="12"/>
          <w:numId w:val="0"/>
        </w:numPr>
      </w:pPr>
      <w:r w:rsidRPr="00871272">
        <w:t xml:space="preserve">In this Phase, the phasing faction resolves any Political Events on its </w:t>
      </w:r>
      <w:r w:rsidR="006F16B4" w:rsidRPr="00871272">
        <w:t>Current Card</w:t>
      </w:r>
      <w:r w:rsidRPr="00871272">
        <w:t>, places support units and Convoy markers, and organizes its ground forces.</w:t>
      </w:r>
    </w:p>
    <w:p w14:paraId="32A6F436" w14:textId="77777777" w:rsidR="001C560E" w:rsidRPr="00871272" w:rsidRDefault="001C560E" w:rsidP="006C48DC">
      <w:pPr>
        <w:pStyle w:val="Heading3"/>
      </w:pPr>
      <w:bookmarkStart w:id="126" w:name="_Toc526087993"/>
      <w:bookmarkStart w:id="127" w:name="_Toc77670"/>
      <w:bookmarkStart w:id="128" w:name="_Toc1490918"/>
      <w:bookmarkStart w:id="129" w:name="_Toc1491010"/>
      <w:bookmarkStart w:id="130" w:name="_Toc1547694"/>
      <w:bookmarkStart w:id="131" w:name="_Toc96171038"/>
      <w:r w:rsidRPr="00871272">
        <w:t>2.1 Political Events Segment</w:t>
      </w:r>
      <w:bookmarkEnd w:id="126"/>
      <w:bookmarkEnd w:id="127"/>
      <w:bookmarkEnd w:id="128"/>
      <w:bookmarkEnd w:id="129"/>
      <w:bookmarkEnd w:id="130"/>
      <w:bookmarkEnd w:id="131"/>
    </w:p>
    <w:p w14:paraId="49F38160" w14:textId="77777777" w:rsidR="00F477BB" w:rsidRPr="00571855" w:rsidRDefault="00F477BB" w:rsidP="006C513E">
      <w:pPr>
        <w:numPr>
          <w:ilvl w:val="12"/>
          <w:numId w:val="0"/>
        </w:numPr>
      </w:pPr>
      <w:bookmarkStart w:id="132" w:name="_Hlk536782343"/>
      <w:r w:rsidRPr="00571855">
        <w:t xml:space="preserve">The phasing faction performs the following in the order listed: </w:t>
      </w:r>
    </w:p>
    <w:p w14:paraId="1DB71DD6" w14:textId="77777777" w:rsidR="00F477BB" w:rsidRPr="00571855" w:rsidRDefault="00F477BB" w:rsidP="006C513E">
      <w:pPr>
        <w:numPr>
          <w:ilvl w:val="12"/>
          <w:numId w:val="0"/>
        </w:numPr>
      </w:pPr>
      <w:r w:rsidRPr="00571855">
        <w:rPr>
          <w:b/>
        </w:rPr>
        <w:t>Step 1:</w:t>
      </w:r>
      <w:r w:rsidRPr="00571855">
        <w:t xml:space="preserve"> It must perform all actions listed under </w:t>
      </w:r>
      <w:r w:rsidRPr="00571855">
        <w:rPr>
          <w:i/>
        </w:rPr>
        <w:t xml:space="preserve">Political Events Segment </w:t>
      </w:r>
      <w:r w:rsidRPr="00571855">
        <w:t>on its current Option Card (2.1.1).</w:t>
      </w:r>
    </w:p>
    <w:p w14:paraId="15006C0B" w14:textId="52B94DB2" w:rsidR="00F477BB" w:rsidRPr="00571855" w:rsidRDefault="002C4819" w:rsidP="006C513E">
      <w:pPr>
        <w:numPr>
          <w:ilvl w:val="12"/>
          <w:numId w:val="0"/>
        </w:numPr>
        <w:rPr>
          <w:i/>
        </w:rPr>
      </w:pPr>
      <w:r w:rsidRPr="002C4819">
        <w:rPr>
          <w:b/>
        </w:rPr>
        <w:sym w:font="Wingdings 3" w:char="F081"/>
      </w:r>
      <w:r w:rsidR="00F477BB" w:rsidRPr="00571855">
        <w:rPr>
          <w:b/>
          <w:i/>
        </w:rPr>
        <w:t>Step 2:</w:t>
      </w:r>
      <w:r w:rsidR="00F477BB" w:rsidRPr="00571855">
        <w:rPr>
          <w:i/>
        </w:rPr>
        <w:t xml:space="preserve"> It may “voluntarily” remove a Policy marker </w:t>
      </w:r>
      <w:r w:rsidR="00020DB4" w:rsidRPr="00571855">
        <w:rPr>
          <w:i/>
        </w:rPr>
        <w:t>if it is the Axis faction</w:t>
      </w:r>
      <w:r>
        <w:rPr>
          <w:i/>
        </w:rPr>
        <w:t xml:space="preserve"> </w:t>
      </w:r>
      <w:r w:rsidRPr="00571855">
        <w:rPr>
          <w:i/>
        </w:rPr>
        <w:t>(2.1.2)</w:t>
      </w:r>
      <w:r w:rsidR="00F477BB" w:rsidRPr="00571855">
        <w:rPr>
          <w:i/>
        </w:rPr>
        <w:t xml:space="preserve">. </w:t>
      </w:r>
    </w:p>
    <w:p w14:paraId="4C3D988B" w14:textId="77777777" w:rsidR="00F477BB" w:rsidRPr="00871272" w:rsidRDefault="00F477BB" w:rsidP="006C48DC">
      <w:pPr>
        <w:pStyle w:val="Heading4"/>
      </w:pPr>
      <w:bookmarkStart w:id="133" w:name="_Toc96171039"/>
      <w:r>
        <w:t>2</w:t>
      </w:r>
      <w:r w:rsidRPr="00871272">
        <w:t>.</w:t>
      </w:r>
      <w:r>
        <w:t>1</w:t>
      </w:r>
      <w:r w:rsidRPr="00871272">
        <w:t>.</w:t>
      </w:r>
      <w:r>
        <w:t>1</w:t>
      </w:r>
      <w:r w:rsidRPr="00871272">
        <w:t xml:space="preserve"> </w:t>
      </w:r>
      <w:r>
        <w:t>Option Card Actions</w:t>
      </w:r>
      <w:bookmarkEnd w:id="133"/>
    </w:p>
    <w:bookmarkEnd w:id="132"/>
    <w:p w14:paraId="7211EF53" w14:textId="096E6890" w:rsidR="001A0681" w:rsidRPr="00871272" w:rsidRDefault="001C560E" w:rsidP="006C48DC">
      <w:r w:rsidRPr="00871272">
        <w:t xml:space="preserve">If </w:t>
      </w:r>
      <w:r w:rsidR="00F477BB">
        <w:t>the phasing f</w:t>
      </w:r>
      <w:r w:rsidR="0045009C" w:rsidRPr="00871272">
        <w:t>action</w:t>
      </w:r>
      <w:r w:rsidR="00431BBC">
        <w:t>’</w:t>
      </w:r>
      <w:r w:rsidR="0045009C" w:rsidRPr="00871272">
        <w:t>s</w:t>
      </w:r>
      <w:r w:rsidRPr="00871272">
        <w:t xml:space="preserve"> </w:t>
      </w:r>
      <w:r w:rsidR="006F16B4" w:rsidRPr="00871272">
        <w:t>Current Card</w:t>
      </w:r>
      <w:r w:rsidRPr="00871272">
        <w:t xml:space="preserve"> </w:t>
      </w:r>
      <w:r w:rsidR="004816D0" w:rsidRPr="00871272">
        <w:t>ha</w:t>
      </w:r>
      <w:r w:rsidR="00F477BB">
        <w:t>s</w:t>
      </w:r>
      <w:r w:rsidR="004816D0" w:rsidRPr="00871272">
        <w:t xml:space="preserve"> a section that </w:t>
      </w:r>
      <w:r w:rsidR="0045009C" w:rsidRPr="00871272">
        <w:t>read</w:t>
      </w:r>
      <w:r w:rsidR="004816D0" w:rsidRPr="00871272">
        <w:t>s</w:t>
      </w:r>
      <w:r w:rsidRPr="00871272">
        <w:t xml:space="preserve"> </w:t>
      </w:r>
      <w:r w:rsidRPr="00871272">
        <w:rPr>
          <w:i/>
        </w:rPr>
        <w:t>Political Events Segment</w:t>
      </w:r>
      <w:r w:rsidRPr="00871272">
        <w:t xml:space="preserve">, </w:t>
      </w:r>
      <w:r w:rsidR="00F477BB">
        <w:t>it</w:t>
      </w:r>
      <w:r w:rsidRPr="00871272">
        <w:t xml:space="preserve"> must </w:t>
      </w:r>
      <w:r w:rsidR="004816D0" w:rsidRPr="00871272">
        <w:t>perform all actions listed in that section, in the order listed,</w:t>
      </w:r>
      <w:r w:rsidRPr="00871272">
        <w:t xml:space="preserve"> even if </w:t>
      </w:r>
      <w:r w:rsidR="0045009C" w:rsidRPr="00871272">
        <w:t xml:space="preserve">it </w:t>
      </w:r>
      <w:r w:rsidRPr="00871272">
        <w:t xml:space="preserve">already resolved </w:t>
      </w:r>
      <w:r w:rsidR="0045009C" w:rsidRPr="00871272">
        <w:t>th</w:t>
      </w:r>
      <w:r w:rsidR="004816D0" w:rsidRPr="00871272">
        <w:t>ose actions</w:t>
      </w:r>
      <w:r w:rsidR="0045009C" w:rsidRPr="00871272">
        <w:t xml:space="preserve"> </w:t>
      </w:r>
      <w:r w:rsidRPr="00871272">
        <w:t>on a previous turn</w:t>
      </w:r>
      <w:r w:rsidR="005F0E38" w:rsidRPr="00871272">
        <w:t xml:space="preserve"> of the current season</w:t>
      </w:r>
      <w:r w:rsidRPr="00871272">
        <w:t>.</w:t>
      </w:r>
    </w:p>
    <w:p w14:paraId="35173365" w14:textId="77777777" w:rsidR="004B12B1" w:rsidRPr="00871272" w:rsidRDefault="004B12B1" w:rsidP="006C48DC">
      <w:pPr>
        <w:numPr>
          <w:ilvl w:val="12"/>
          <w:numId w:val="0"/>
        </w:numPr>
      </w:pPr>
      <w:r w:rsidRPr="00871272">
        <w:t>M</w:t>
      </w:r>
      <w:r w:rsidR="004816D0" w:rsidRPr="00871272">
        <w:t>any</w:t>
      </w:r>
      <w:r w:rsidRPr="00871272">
        <w:t xml:space="preserve"> Political Events are resolved by rolling one die, applying Political DRMs (</w:t>
      </w:r>
      <w:r w:rsidR="006E2D99" w:rsidRPr="00871272">
        <w:t>1.1.2.1</w:t>
      </w:r>
      <w:r w:rsidRPr="00871272">
        <w:t>), and comparing the result to a Political Events Table or text on the card. Modified die rolls less than 1 or greater than 6 are treated as 1 and 6 respectively.</w:t>
      </w:r>
      <w:r w:rsidR="006F79A8" w:rsidRPr="00871272">
        <w:t xml:space="preserve"> </w:t>
      </w:r>
      <w:r w:rsidRPr="00871272">
        <w:t xml:space="preserve">Some results on Political Events Tables will direct players to another Political Events Table. If this happens, roll the die again, apply Political DRMs and compare the result to the appropriate table. If directed to yet another Political Event Table, continue rolling (still applying Political DRMs) until some final result is obtained. </w:t>
      </w:r>
    </w:p>
    <w:p w14:paraId="561B876D" w14:textId="77777777" w:rsidR="004B12B1" w:rsidRPr="00871272" w:rsidRDefault="004B12B1" w:rsidP="006C48DC">
      <w:pPr>
        <w:numPr>
          <w:ilvl w:val="12"/>
          <w:numId w:val="0"/>
        </w:numPr>
      </w:pPr>
      <w:r w:rsidRPr="00871272">
        <w:t>A final result is any result that does not call for rolling on another Table. If the final result is an italicized Political Event, look it up in the appropriate rules section for instructions on how to apply it.</w:t>
      </w:r>
    </w:p>
    <w:p w14:paraId="7927435A" w14:textId="77777777" w:rsidR="001C560E" w:rsidRPr="00871272" w:rsidRDefault="001C560E" w:rsidP="006C48DC">
      <w:pPr>
        <w:numPr>
          <w:ilvl w:val="12"/>
          <w:numId w:val="0"/>
        </w:numPr>
      </w:pPr>
      <w:r w:rsidRPr="00871272">
        <w:rPr>
          <w:b/>
        </w:rPr>
        <w:t>Eliminating Steps:</w:t>
      </w:r>
      <w:r w:rsidRPr="00871272">
        <w:t xml:space="preserve"> If the elimination of steps is required by a Political Event, </w:t>
      </w:r>
      <w:r w:rsidR="007657D8" w:rsidRPr="00871272">
        <w:t>see</w:t>
      </w:r>
      <w:r w:rsidRPr="00871272">
        <w:t xml:space="preserve"> Eliminating Steps (4.2.6.2).</w:t>
      </w:r>
    </w:p>
    <w:p w14:paraId="724FBCF8" w14:textId="77777777" w:rsidR="00F477BB" w:rsidRPr="00571855" w:rsidRDefault="00F477BB" w:rsidP="006C48DC">
      <w:pPr>
        <w:pStyle w:val="Heading4"/>
      </w:pPr>
      <w:bookmarkStart w:id="134" w:name="_Toc96171040"/>
      <w:bookmarkStart w:id="135" w:name="_Hlk536782421"/>
      <w:bookmarkStart w:id="136" w:name="_Toc221695643"/>
      <w:bookmarkStart w:id="137" w:name="_Toc221702426"/>
      <w:bookmarkStart w:id="138" w:name="_Toc68426513"/>
      <w:bookmarkStart w:id="139" w:name="_Toc13474804"/>
      <w:bookmarkStart w:id="140" w:name="_Toc68426512"/>
      <w:bookmarkStart w:id="141" w:name="_Toc526087995"/>
      <w:bookmarkStart w:id="142" w:name="_Toc77672"/>
      <w:bookmarkStart w:id="143" w:name="_Toc1490920"/>
      <w:bookmarkStart w:id="144" w:name="_Toc1491012"/>
      <w:bookmarkStart w:id="145" w:name="_Toc1547696"/>
      <w:r w:rsidRPr="00571855">
        <w:t>2.1.2 “Voluntary” Removal of Policy Markers</w:t>
      </w:r>
      <w:bookmarkEnd w:id="134"/>
    </w:p>
    <w:p w14:paraId="781157DF" w14:textId="7581E016" w:rsidR="00F477BB" w:rsidRPr="00571855" w:rsidRDefault="002C4819" w:rsidP="006C48DC">
      <w:pPr>
        <w:rPr>
          <w:i/>
        </w:rPr>
      </w:pPr>
      <w:r>
        <w:sym w:font="Wingdings 3" w:char="F081"/>
      </w:r>
      <w:r w:rsidR="00F477BB" w:rsidRPr="00571855">
        <w:rPr>
          <w:i/>
        </w:rPr>
        <w:t xml:space="preserve">The </w:t>
      </w:r>
      <w:r w:rsidR="00020DB4" w:rsidRPr="00571855">
        <w:rPr>
          <w:i/>
        </w:rPr>
        <w:t xml:space="preserve">Axis faction (only) </w:t>
      </w:r>
      <w:r w:rsidR="00F477BB" w:rsidRPr="00571855">
        <w:rPr>
          <w:i/>
        </w:rPr>
        <w:t>may “voluntarily” remove a Policy marker from the Posture Display</w:t>
      </w:r>
      <w:r w:rsidR="00020DB4" w:rsidRPr="00571855">
        <w:rPr>
          <w:i/>
        </w:rPr>
        <w:t xml:space="preserve"> when it is the phasing faction,</w:t>
      </w:r>
      <w:r w:rsidR="00F477BB" w:rsidRPr="00571855">
        <w:rPr>
          <w:i/>
        </w:rPr>
        <w:t xml:space="preserve"> provided it meets all the restrictions listed in 13.6.1.</w:t>
      </w:r>
      <w:r w:rsidR="00020DB4" w:rsidRPr="00571855">
        <w:rPr>
          <w:i/>
        </w:rPr>
        <w:t>2.</w:t>
      </w:r>
    </w:p>
    <w:p w14:paraId="4C6507DD" w14:textId="033347BA" w:rsidR="00F477BB" w:rsidRPr="00571855" w:rsidRDefault="00F477BB" w:rsidP="006C48DC">
      <w:pPr>
        <w:shd w:val="clear" w:color="auto" w:fill="BFBFBF" w:themeFill="background1" w:themeFillShade="BF"/>
        <w:ind w:left="360"/>
      </w:pPr>
      <w:r w:rsidRPr="00571855">
        <w:rPr>
          <w:b/>
        </w:rPr>
        <w:t xml:space="preserve">Clarification: </w:t>
      </w:r>
      <w:r w:rsidRPr="00571855">
        <w:t>This won</w:t>
      </w:r>
      <w:r w:rsidR="00431BBC" w:rsidRPr="00571855">
        <w:t>’</w:t>
      </w:r>
      <w:r w:rsidRPr="00571855">
        <w:t>t happen very often; when it does, it means the Axis has gone to war with an Allied Country.</w:t>
      </w:r>
      <w:r w:rsidR="008D7801">
        <w:t xml:space="preserve"> Also, you cannot do this when Pre-War is in effect (12.1).</w:t>
      </w:r>
    </w:p>
    <w:p w14:paraId="5AEB7AE1" w14:textId="77777777" w:rsidR="00CA2601" w:rsidRPr="00871272" w:rsidRDefault="00CA2601" w:rsidP="006C48DC">
      <w:pPr>
        <w:pStyle w:val="Heading3"/>
      </w:pPr>
      <w:bookmarkStart w:id="146" w:name="_Toc96171041"/>
      <w:bookmarkEnd w:id="135"/>
      <w:r w:rsidRPr="00871272">
        <w:t>2.2 Support Segment</w:t>
      </w:r>
      <w:bookmarkEnd w:id="136"/>
      <w:bookmarkEnd w:id="137"/>
      <w:bookmarkEnd w:id="146"/>
    </w:p>
    <w:p w14:paraId="16D60287" w14:textId="7015321A" w:rsidR="009076A6" w:rsidRPr="00871272" w:rsidRDefault="009076A6" w:rsidP="006C48DC">
      <w:pPr>
        <w:numPr>
          <w:ilvl w:val="12"/>
          <w:numId w:val="0"/>
        </w:numPr>
      </w:pPr>
      <w:bookmarkStart w:id="147" w:name="_Toc149043587"/>
      <w:r w:rsidRPr="00871272">
        <w:rPr>
          <w:b/>
        </w:rPr>
        <w:t>Important:</w:t>
      </w:r>
      <w:r w:rsidRPr="00871272">
        <w:t xml:space="preserve"> If you haven</w:t>
      </w:r>
      <w:r w:rsidR="00431BBC">
        <w:t>’</w:t>
      </w:r>
      <w:r w:rsidRPr="00871272">
        <w:t xml:space="preserve">t done so already, go to the Glossary section and read about </w:t>
      </w:r>
      <w:r w:rsidRPr="00871272">
        <w:rPr>
          <w:u w:val="single"/>
        </w:rPr>
        <w:t>Air Base</w:t>
      </w:r>
      <w:r w:rsidRPr="00871272">
        <w:t xml:space="preserve">, </w:t>
      </w:r>
      <w:r w:rsidRPr="00871272">
        <w:rPr>
          <w:u w:val="single"/>
        </w:rPr>
        <w:t>Naval Base</w:t>
      </w:r>
      <w:r w:rsidRPr="00871272">
        <w:t xml:space="preserve">, Multi-Zone Port, Naval Zone, Naval Zone Box, </w:t>
      </w:r>
      <w:r w:rsidRPr="00871272">
        <w:rPr>
          <w:u w:val="single"/>
        </w:rPr>
        <w:t>Open Port</w:t>
      </w:r>
      <w:r w:rsidRPr="00871272">
        <w:t xml:space="preserve">, and </w:t>
      </w:r>
      <w:r w:rsidRPr="00871272">
        <w:rPr>
          <w:u w:val="single"/>
        </w:rPr>
        <w:t>Restricted Waterway</w:t>
      </w:r>
      <w:r w:rsidRPr="00871272">
        <w:t>. Their definitions are important to the rules in this section.</w:t>
      </w:r>
    </w:p>
    <w:p w14:paraId="4C51764D" w14:textId="77777777" w:rsidR="002C4819" w:rsidRDefault="007C635A" w:rsidP="006C48DC">
      <w:pPr>
        <w:numPr>
          <w:ilvl w:val="12"/>
          <w:numId w:val="0"/>
        </w:numPr>
        <w:shd w:val="clear" w:color="auto" w:fill="BFBFBF"/>
        <w:ind w:left="360"/>
        <w:rPr>
          <w:color w:val="000000"/>
        </w:rPr>
      </w:pPr>
      <w:r w:rsidRPr="00571855">
        <w:rPr>
          <w:b/>
          <w:color w:val="000000"/>
        </w:rPr>
        <w:t xml:space="preserve">Design Note: </w:t>
      </w:r>
      <w:r w:rsidR="002C4819" w:rsidRPr="00571855">
        <w:rPr>
          <w:color w:val="000000"/>
        </w:rPr>
        <w:t xml:space="preserve">For many </w:t>
      </w:r>
      <w:r w:rsidR="002C4819">
        <w:rPr>
          <w:i/>
          <w:color w:val="000000"/>
        </w:rPr>
        <w:t>AE</w:t>
      </w:r>
      <w:r w:rsidR="002C4819" w:rsidRPr="00571855">
        <w:rPr>
          <w:color w:val="000000"/>
        </w:rPr>
        <w:t xml:space="preserve"> newbies, this section is one of the hardest parts of the design to understand. Our advice: be patient </w:t>
      </w:r>
      <w:r w:rsidR="002C4819" w:rsidRPr="00571855">
        <w:rPr>
          <w:color w:val="000000"/>
        </w:rPr>
        <w:lastRenderedPageBreak/>
        <w:t xml:space="preserve">and proceed slowly, step by step through the Sequence of Play. We’ve also prepared a Support Unit &amp; Convoy Marker Player Aid Card that summarizes the rules in this section. Keep that handy. </w:t>
      </w:r>
    </w:p>
    <w:p w14:paraId="748A6047" w14:textId="6AE0C77A" w:rsidR="00571855" w:rsidRPr="002C4819" w:rsidRDefault="002C4819" w:rsidP="006C48DC">
      <w:pPr>
        <w:numPr>
          <w:ilvl w:val="12"/>
          <w:numId w:val="0"/>
        </w:numPr>
        <w:shd w:val="clear" w:color="auto" w:fill="BFBFBF"/>
        <w:ind w:left="360"/>
        <w:rPr>
          <w:color w:val="000000"/>
        </w:rPr>
      </w:pPr>
      <w:r>
        <w:rPr>
          <w:color w:val="000000"/>
        </w:rPr>
        <w:t xml:space="preserve">In </w:t>
      </w:r>
      <w:r>
        <w:rPr>
          <w:i/>
          <w:color w:val="000000"/>
        </w:rPr>
        <w:t xml:space="preserve">AE, </w:t>
      </w:r>
      <w:r>
        <w:rPr>
          <w:color w:val="000000"/>
        </w:rPr>
        <w:t>th</w:t>
      </w:r>
      <w:r w:rsidR="00CA2601" w:rsidRPr="00571855">
        <w:rPr>
          <w:color w:val="000000"/>
        </w:rPr>
        <w:t>e large-scale employment of ships and aircraft has been abstracted into the various support u</w:t>
      </w:r>
      <w:r>
        <w:rPr>
          <w:color w:val="000000"/>
        </w:rPr>
        <w:t xml:space="preserve">nits available to each faction. If you’re looking for more detail regarding air-naval operations, you’ll want to check out </w:t>
      </w:r>
      <w:r>
        <w:rPr>
          <w:i/>
          <w:color w:val="000000"/>
        </w:rPr>
        <w:t xml:space="preserve">SK </w:t>
      </w:r>
      <w:r>
        <w:rPr>
          <w:color w:val="000000"/>
        </w:rPr>
        <w:t>– but make sure you have a good handle on this section first.</w:t>
      </w:r>
    </w:p>
    <w:p w14:paraId="43CD54EC" w14:textId="3B1320EC" w:rsidR="00CA2601" w:rsidRPr="00571855" w:rsidRDefault="009A469D" w:rsidP="006C48DC">
      <w:pPr>
        <w:numPr>
          <w:ilvl w:val="12"/>
          <w:numId w:val="0"/>
        </w:numPr>
        <w:shd w:val="clear" w:color="auto" w:fill="BFBFBF"/>
        <w:ind w:left="360"/>
        <w:rPr>
          <w:color w:val="000000"/>
        </w:rPr>
      </w:pPr>
      <w:r w:rsidRPr="00571855">
        <w:rPr>
          <w:color w:val="000000"/>
        </w:rPr>
        <w:t>S</w:t>
      </w:r>
      <w:r w:rsidR="00CA2601" w:rsidRPr="00571855">
        <w:rPr>
          <w:color w:val="000000"/>
        </w:rPr>
        <w:t xml:space="preserve">upport units </w:t>
      </w:r>
      <w:r w:rsidRPr="00571855">
        <w:rPr>
          <w:color w:val="000000"/>
        </w:rPr>
        <w:t>can</w:t>
      </w:r>
      <w:r w:rsidR="00CA2601" w:rsidRPr="00571855">
        <w:rPr>
          <w:color w:val="000000"/>
        </w:rPr>
        <w:t xml:space="preserve"> do many things</w:t>
      </w:r>
      <w:r w:rsidR="001D65B6" w:rsidRPr="00571855">
        <w:rPr>
          <w:color w:val="000000"/>
        </w:rPr>
        <w:t>:</w:t>
      </w:r>
      <w:r w:rsidR="00CA2601" w:rsidRPr="00571855">
        <w:rPr>
          <w:color w:val="000000"/>
        </w:rPr>
        <w:t xml:space="preserve"> provide combat support, create Beachheads, </w:t>
      </w:r>
      <w:r w:rsidR="001D65B6" w:rsidRPr="00571855">
        <w:rPr>
          <w:color w:val="000000"/>
        </w:rPr>
        <w:t>interdict</w:t>
      </w:r>
      <w:r w:rsidR="00CA2601" w:rsidRPr="00571855">
        <w:rPr>
          <w:color w:val="000000"/>
        </w:rPr>
        <w:t xml:space="preserve"> enemy movement and supply, prevent enemy replacements from appearing in a replacement location, and so on. Efficient use of these assets is one of the keys to victory.</w:t>
      </w:r>
    </w:p>
    <w:p w14:paraId="373FB13C" w14:textId="77777777" w:rsidR="00CA2601" w:rsidRPr="00871272" w:rsidRDefault="00CA2601" w:rsidP="006C48DC">
      <w:pPr>
        <w:numPr>
          <w:ilvl w:val="12"/>
          <w:numId w:val="0"/>
        </w:numPr>
        <w:spacing w:after="20"/>
        <w:rPr>
          <w:i/>
          <w:color w:val="000000"/>
        </w:rPr>
      </w:pPr>
      <w:r w:rsidRPr="00871272">
        <w:rPr>
          <w:rStyle w:val="StyleBlack"/>
        </w:rPr>
        <w:t>The phasing faction performs actions in the Support Segment in the following order:</w:t>
      </w:r>
    </w:p>
    <w:p w14:paraId="217F19EC" w14:textId="77777777" w:rsidR="00CA2601" w:rsidRPr="00871272" w:rsidRDefault="00CA2601" w:rsidP="006C48DC">
      <w:pPr>
        <w:pStyle w:val="Header"/>
        <w:tabs>
          <w:tab w:val="clear" w:pos="4320"/>
          <w:tab w:val="clear" w:pos="8640"/>
          <w:tab w:val="left" w:pos="360"/>
        </w:tabs>
        <w:spacing w:after="20"/>
        <w:rPr>
          <w:b/>
          <w:color w:val="000000"/>
        </w:rPr>
      </w:pPr>
      <w:r w:rsidRPr="00871272">
        <w:rPr>
          <w:b/>
          <w:color w:val="000000"/>
        </w:rPr>
        <w:t xml:space="preserve">Step 1: </w:t>
      </w:r>
      <w:r w:rsidRPr="00871272">
        <w:rPr>
          <w:color w:val="000000"/>
        </w:rPr>
        <w:t>Return to Base (2.2.1)</w:t>
      </w:r>
    </w:p>
    <w:p w14:paraId="24124562" w14:textId="77777777" w:rsidR="00CA2601" w:rsidRPr="00871272" w:rsidRDefault="00CA2601" w:rsidP="006C48DC">
      <w:pPr>
        <w:pStyle w:val="Header"/>
        <w:tabs>
          <w:tab w:val="clear" w:pos="4320"/>
          <w:tab w:val="clear" w:pos="8640"/>
          <w:tab w:val="left" w:pos="360"/>
        </w:tabs>
        <w:spacing w:after="20"/>
        <w:rPr>
          <w:b/>
          <w:color w:val="000000"/>
        </w:rPr>
      </w:pPr>
      <w:r w:rsidRPr="00871272">
        <w:rPr>
          <w:b/>
          <w:color w:val="000000"/>
        </w:rPr>
        <w:t xml:space="preserve">Step 2: </w:t>
      </w:r>
      <w:r w:rsidRPr="00871272">
        <w:rPr>
          <w:color w:val="000000"/>
        </w:rPr>
        <w:t xml:space="preserve">Beachhead </w:t>
      </w:r>
      <w:r w:rsidR="005231FB" w:rsidRPr="00871272">
        <w:rPr>
          <w:color w:val="000000"/>
        </w:rPr>
        <w:t>Maintenance</w:t>
      </w:r>
      <w:r w:rsidRPr="00871272">
        <w:rPr>
          <w:color w:val="000000"/>
        </w:rPr>
        <w:t xml:space="preserve"> (2.2.2)</w:t>
      </w:r>
    </w:p>
    <w:p w14:paraId="6BFC817D" w14:textId="77777777" w:rsidR="00CA2601" w:rsidRPr="00871272" w:rsidRDefault="00CA2601" w:rsidP="006C48DC">
      <w:pPr>
        <w:pStyle w:val="Header"/>
        <w:tabs>
          <w:tab w:val="clear" w:pos="4320"/>
          <w:tab w:val="clear" w:pos="8640"/>
          <w:tab w:val="left" w:pos="360"/>
        </w:tabs>
        <w:spacing w:after="20"/>
        <w:rPr>
          <w:b/>
          <w:color w:val="000000"/>
        </w:rPr>
      </w:pPr>
      <w:r w:rsidRPr="00871272">
        <w:rPr>
          <w:b/>
          <w:color w:val="000000"/>
        </w:rPr>
        <w:t xml:space="preserve">Step 3: </w:t>
      </w:r>
      <w:r w:rsidRPr="00871272">
        <w:rPr>
          <w:color w:val="000000"/>
        </w:rPr>
        <w:t>Support Unit and Convoy Marker Placement (2.2.3)</w:t>
      </w:r>
    </w:p>
    <w:p w14:paraId="51007DCA" w14:textId="77777777" w:rsidR="00CA2601" w:rsidRPr="00871272" w:rsidRDefault="00CA2601" w:rsidP="006C48DC">
      <w:pPr>
        <w:pStyle w:val="Header"/>
        <w:tabs>
          <w:tab w:val="clear" w:pos="4320"/>
          <w:tab w:val="clear" w:pos="8640"/>
          <w:tab w:val="left" w:pos="360"/>
        </w:tabs>
        <w:spacing w:after="20"/>
        <w:rPr>
          <w:color w:val="000000"/>
        </w:rPr>
      </w:pPr>
      <w:r w:rsidRPr="00871272">
        <w:rPr>
          <w:b/>
          <w:color w:val="000000"/>
        </w:rPr>
        <w:t xml:space="preserve">Step 4: </w:t>
      </w:r>
      <w:r w:rsidRPr="00871272">
        <w:rPr>
          <w:color w:val="000000"/>
        </w:rPr>
        <w:t>Blitz Marker Placement (2.2.4)</w:t>
      </w:r>
    </w:p>
    <w:p w14:paraId="1AE67F15" w14:textId="77777777" w:rsidR="005231FB" w:rsidRPr="00871272" w:rsidRDefault="005231FB" w:rsidP="006C48DC">
      <w:pPr>
        <w:pStyle w:val="Header"/>
        <w:tabs>
          <w:tab w:val="clear" w:pos="4320"/>
          <w:tab w:val="clear" w:pos="8640"/>
          <w:tab w:val="left" w:pos="360"/>
        </w:tabs>
        <w:rPr>
          <w:color w:val="000000"/>
        </w:rPr>
      </w:pPr>
      <w:r w:rsidRPr="00871272">
        <w:rPr>
          <w:b/>
          <w:color w:val="000000"/>
        </w:rPr>
        <w:t xml:space="preserve">Step 5: </w:t>
      </w:r>
      <w:r w:rsidRPr="00871272">
        <w:rPr>
          <w:color w:val="000000"/>
        </w:rPr>
        <w:t>Beachhead Failure (2.2.5)</w:t>
      </w:r>
    </w:p>
    <w:p w14:paraId="17A61429" w14:textId="77777777" w:rsidR="00CA2601" w:rsidRPr="00871272" w:rsidRDefault="00CA2601" w:rsidP="006C48DC">
      <w:pPr>
        <w:pStyle w:val="Heading4"/>
      </w:pPr>
      <w:bookmarkStart w:id="148" w:name="_Toc221695644"/>
      <w:bookmarkStart w:id="149" w:name="_Toc221702427"/>
      <w:bookmarkStart w:id="150" w:name="_Toc96171042"/>
      <w:r w:rsidRPr="00871272">
        <w:t xml:space="preserve">2.2.1 </w:t>
      </w:r>
      <w:bookmarkEnd w:id="147"/>
      <w:r w:rsidRPr="00871272">
        <w:t>Return to Base</w:t>
      </w:r>
      <w:bookmarkEnd w:id="148"/>
      <w:bookmarkEnd w:id="149"/>
      <w:bookmarkEnd w:id="150"/>
    </w:p>
    <w:p w14:paraId="59601FF7" w14:textId="6A272DAA" w:rsidR="00CA2601" w:rsidRPr="00871272" w:rsidRDefault="00CA2601" w:rsidP="006C48DC">
      <w:pPr>
        <w:numPr>
          <w:ilvl w:val="12"/>
          <w:numId w:val="0"/>
        </w:numPr>
        <w:rPr>
          <w:i/>
        </w:rPr>
      </w:pPr>
      <w:r w:rsidRPr="00871272">
        <w:t xml:space="preserve">All </w:t>
      </w:r>
      <w:r w:rsidRPr="00871272">
        <w:rPr>
          <w:i/>
        </w:rPr>
        <w:t>phasing</w:t>
      </w:r>
      <w:r w:rsidRPr="00871272">
        <w:t xml:space="preserve"> faction support units and Convoy markers located in a hex, Naval Zone Box</w:t>
      </w:r>
      <w:r w:rsidR="009A469D" w:rsidRPr="00871272">
        <w:t>,</w:t>
      </w:r>
      <w:r w:rsidRPr="00871272">
        <w:t xml:space="preserve"> or Strategic Warfare Box are removed from the map. If the unit or marker has a Delay Stripe, place it in the Delay Box. Otherwise, place it in the faction</w:t>
      </w:r>
      <w:r w:rsidR="00431BBC">
        <w:t>’</w:t>
      </w:r>
      <w:r w:rsidRPr="00871272">
        <w:t xml:space="preserve">s Force Pool. </w:t>
      </w:r>
    </w:p>
    <w:p w14:paraId="57B733FA" w14:textId="77777777" w:rsidR="00CA2601" w:rsidRPr="00571855" w:rsidRDefault="007C635A" w:rsidP="006C48DC">
      <w:pPr>
        <w:numPr>
          <w:ilvl w:val="12"/>
          <w:numId w:val="0"/>
        </w:numPr>
        <w:shd w:val="clear" w:color="auto" w:fill="BFBFBF"/>
        <w:ind w:left="360"/>
        <w:rPr>
          <w:color w:val="000000"/>
        </w:rPr>
      </w:pPr>
      <w:r w:rsidRPr="00571855">
        <w:rPr>
          <w:b/>
          <w:color w:val="000000"/>
        </w:rPr>
        <w:t xml:space="preserve">Clarification: </w:t>
      </w:r>
      <w:r w:rsidRPr="00571855">
        <w:rPr>
          <w:color w:val="000000"/>
        </w:rPr>
        <w:t>An obvious ex</w:t>
      </w:r>
      <w:r w:rsidR="00CA2601" w:rsidRPr="00571855">
        <w:rPr>
          <w:color w:val="000000"/>
        </w:rPr>
        <w:t xml:space="preserve">ception: the inherent Supply Convoys printed on the map are not removed. </w:t>
      </w:r>
    </w:p>
    <w:p w14:paraId="2A51D138" w14:textId="77777777" w:rsidR="00CA2601" w:rsidRPr="00871272" w:rsidRDefault="00CA2601" w:rsidP="006C48DC">
      <w:pPr>
        <w:numPr>
          <w:ilvl w:val="12"/>
          <w:numId w:val="0"/>
        </w:numPr>
      </w:pPr>
      <w:r w:rsidRPr="00871272">
        <w:t xml:space="preserve">Flip an </w:t>
      </w:r>
      <w:r w:rsidR="00CA3732" w:rsidRPr="00871272">
        <w:t>Escort</w:t>
      </w:r>
      <w:r w:rsidRPr="00871272">
        <w:t xml:space="preserve"> Troop Convoy marker printed on the back of an Air Force or Surface Fleet unit to its support unit side before plac</w:t>
      </w:r>
      <w:r w:rsidR="009A469D" w:rsidRPr="00871272">
        <w:t>ing</w:t>
      </w:r>
      <w:r w:rsidRPr="00871272">
        <w:t xml:space="preserve"> it in the Delay Box. Flip a CV Strike unit to its CV Fleet side before plac</w:t>
      </w:r>
      <w:r w:rsidR="009A469D" w:rsidRPr="00871272">
        <w:t>ing</w:t>
      </w:r>
      <w:r w:rsidRPr="00871272">
        <w:t xml:space="preserve"> it in the Delay Box.</w:t>
      </w:r>
    </w:p>
    <w:p w14:paraId="1FD40B31" w14:textId="77777777" w:rsidR="00CA2601" w:rsidRPr="00871272" w:rsidRDefault="00CA2601" w:rsidP="006C48DC">
      <w:pPr>
        <w:pStyle w:val="Heading4"/>
      </w:pPr>
      <w:bookmarkStart w:id="151" w:name="_Toc221695645"/>
      <w:bookmarkStart w:id="152" w:name="_Toc221702428"/>
      <w:bookmarkStart w:id="153" w:name="_Toc96171043"/>
      <w:r w:rsidRPr="00871272">
        <w:t xml:space="preserve">2.2.2 Beachhead </w:t>
      </w:r>
      <w:bookmarkEnd w:id="151"/>
      <w:bookmarkEnd w:id="152"/>
      <w:r w:rsidR="005231FB" w:rsidRPr="00871272">
        <w:t>Maintenance</w:t>
      </w:r>
      <w:bookmarkEnd w:id="153"/>
    </w:p>
    <w:p w14:paraId="24BE12F8" w14:textId="4FC230F7" w:rsidR="00CA2601" w:rsidRPr="00871272" w:rsidRDefault="00CA2601" w:rsidP="006C48DC">
      <w:pPr>
        <w:numPr>
          <w:ilvl w:val="12"/>
          <w:numId w:val="0"/>
        </w:numPr>
        <w:spacing w:after="20"/>
      </w:pPr>
      <w:r w:rsidRPr="00871272">
        <w:t xml:space="preserve">If the phasing faction has a Beachhead </w:t>
      </w:r>
      <w:r w:rsidR="002C4819">
        <w:t xml:space="preserve">(BH) </w:t>
      </w:r>
      <w:r w:rsidRPr="00871272">
        <w:t xml:space="preserve">marker in an </w:t>
      </w:r>
      <w:r w:rsidR="00314ADA" w:rsidRPr="00871272">
        <w:t>All-Sea hex</w:t>
      </w:r>
      <w:r w:rsidRPr="00871272">
        <w:t xml:space="preserve">, it may leave that marker on the map </w:t>
      </w:r>
      <w:r w:rsidRPr="00871272">
        <w:rPr>
          <w:i/>
        </w:rPr>
        <w:t xml:space="preserve">provided </w:t>
      </w:r>
      <w:r w:rsidRPr="00871272">
        <w:t>it meets these two conditions:</w:t>
      </w:r>
    </w:p>
    <w:p w14:paraId="2AEA8877" w14:textId="77777777" w:rsidR="00CA2601" w:rsidRPr="00871272" w:rsidRDefault="009A469D" w:rsidP="006C48DC">
      <w:pPr>
        <w:pStyle w:val="StyleBlackAfter1pt"/>
        <w:numPr>
          <w:ilvl w:val="0"/>
          <w:numId w:val="66"/>
        </w:numPr>
        <w:tabs>
          <w:tab w:val="clear" w:pos="561"/>
        </w:tabs>
        <w:ind w:left="360" w:hanging="173"/>
      </w:pPr>
      <w:r w:rsidRPr="00871272">
        <w:t>The marker</w:t>
      </w:r>
      <w:r w:rsidR="00CA2601" w:rsidRPr="00871272">
        <w:t xml:space="preserve"> is stacked with friendly ground units.</w:t>
      </w:r>
    </w:p>
    <w:p w14:paraId="028204F1" w14:textId="05D7FC26" w:rsidR="00CA2601" w:rsidRPr="00871272" w:rsidRDefault="009A469D" w:rsidP="006C48DC">
      <w:pPr>
        <w:numPr>
          <w:ilvl w:val="0"/>
          <w:numId w:val="66"/>
        </w:numPr>
        <w:tabs>
          <w:tab w:val="clear" w:pos="561"/>
        </w:tabs>
        <w:ind w:left="360" w:hanging="173"/>
      </w:pPr>
      <w:r w:rsidRPr="00871272">
        <w:t>The marker</w:t>
      </w:r>
      <w:r w:rsidR="00431BBC">
        <w:t>’</w:t>
      </w:r>
      <w:r w:rsidRPr="00871272">
        <w:t>s</w:t>
      </w:r>
      <w:r w:rsidR="00CA2601" w:rsidRPr="00871272">
        <w:t xml:space="preserve"> Beachhead </w:t>
      </w:r>
      <w:proofErr w:type="spellStart"/>
      <w:r w:rsidR="00CA2601" w:rsidRPr="00871272">
        <w:t>Hexside</w:t>
      </w:r>
      <w:proofErr w:type="spellEnd"/>
      <w:r w:rsidR="00CA2601" w:rsidRPr="00871272">
        <w:t xml:space="preserve"> (i.e., the arrow) points to a </w:t>
      </w:r>
      <w:r w:rsidR="00314ADA" w:rsidRPr="00871272">
        <w:t>Land hex</w:t>
      </w:r>
      <w:r w:rsidR="00CA2601" w:rsidRPr="00871272">
        <w:t xml:space="preserve"> occupied by enemy units. </w:t>
      </w:r>
    </w:p>
    <w:p w14:paraId="51043E82" w14:textId="28E5D405" w:rsidR="00CA2601" w:rsidRPr="00871272" w:rsidRDefault="00CA2601" w:rsidP="006C48DC">
      <w:r w:rsidRPr="00871272">
        <w:t>If a B</w:t>
      </w:r>
      <w:r w:rsidR="002C4819">
        <w:t xml:space="preserve">H </w:t>
      </w:r>
      <w:r w:rsidRPr="00871272">
        <w:t>-2 marker will remain on the map, it must be flipped to its B</w:t>
      </w:r>
      <w:r w:rsidR="002C4819">
        <w:t xml:space="preserve">H </w:t>
      </w:r>
      <w:r w:rsidRPr="00871272">
        <w:t>-1 side.</w:t>
      </w:r>
    </w:p>
    <w:p w14:paraId="2ADEDA78" w14:textId="77777777" w:rsidR="00CA2601" w:rsidRPr="00571855" w:rsidRDefault="007C635A" w:rsidP="006C48DC">
      <w:pPr>
        <w:numPr>
          <w:ilvl w:val="12"/>
          <w:numId w:val="0"/>
        </w:numPr>
        <w:shd w:val="clear" w:color="auto" w:fill="BFBFBF"/>
        <w:ind w:left="360"/>
        <w:rPr>
          <w:color w:val="000000"/>
        </w:rPr>
      </w:pPr>
      <w:r w:rsidRPr="00571855">
        <w:rPr>
          <w:b/>
        </w:rPr>
        <w:t xml:space="preserve">Design Note: </w:t>
      </w:r>
      <w:r w:rsidR="00CA2601" w:rsidRPr="00571855">
        <w:t>This represents the headway the invaders on the beach are making into the defenses.</w:t>
      </w:r>
    </w:p>
    <w:p w14:paraId="7A14B62D" w14:textId="225FCB2C" w:rsidR="000F6755" w:rsidRPr="000F6755" w:rsidRDefault="00CA2601" w:rsidP="006C48DC">
      <w:pPr>
        <w:numPr>
          <w:ilvl w:val="12"/>
          <w:numId w:val="0"/>
        </w:numPr>
        <w:rPr>
          <w:b/>
          <w:color w:val="FF0000"/>
        </w:rPr>
      </w:pPr>
      <w:r w:rsidRPr="00871272">
        <w:t>If the phasing faction</w:t>
      </w:r>
      <w:r w:rsidR="00431BBC">
        <w:t>’</w:t>
      </w:r>
      <w:r w:rsidRPr="00871272">
        <w:t xml:space="preserve">s Beachhead marker does </w:t>
      </w:r>
      <w:r w:rsidRPr="00871272">
        <w:rPr>
          <w:i/>
        </w:rPr>
        <w:t xml:space="preserve">not </w:t>
      </w:r>
      <w:r w:rsidRPr="00871272">
        <w:t xml:space="preserve">meet the two conditions above, it </w:t>
      </w:r>
      <w:r w:rsidRPr="00871272">
        <w:rPr>
          <w:i/>
        </w:rPr>
        <w:t>must</w:t>
      </w:r>
      <w:r w:rsidRPr="00871272">
        <w:t xml:space="preserve"> be removed to the faction</w:t>
      </w:r>
      <w:r w:rsidR="00431BBC">
        <w:t>’</w:t>
      </w:r>
      <w:r w:rsidRPr="00871272">
        <w:t xml:space="preserve">s Force Pool. </w:t>
      </w:r>
      <w:r w:rsidR="000F6755" w:rsidRPr="000F6755">
        <w:rPr>
          <w:b/>
          <w:color w:val="FF0000"/>
        </w:rPr>
        <w:t xml:space="preserve">Exception: </w:t>
      </w:r>
      <w:r w:rsidR="000F6755" w:rsidRPr="000F6755">
        <w:rPr>
          <w:color w:val="FF0000"/>
        </w:rPr>
        <w:t>An Axis SNLF B</w:t>
      </w:r>
      <w:r w:rsidR="002C4819">
        <w:rPr>
          <w:color w:val="FF0000"/>
        </w:rPr>
        <w:t xml:space="preserve">H </w:t>
      </w:r>
      <w:r w:rsidR="000F6755" w:rsidRPr="000F6755">
        <w:rPr>
          <w:color w:val="FF0000"/>
        </w:rPr>
        <w:t xml:space="preserve">-0 marker that was placed earlier </w:t>
      </w:r>
      <w:r w:rsidR="000F6755" w:rsidRPr="000F6755">
        <w:rPr>
          <w:i/>
          <w:color w:val="FF0000"/>
        </w:rPr>
        <w:t>this</w:t>
      </w:r>
      <w:r w:rsidR="000F6755" w:rsidRPr="000F6755">
        <w:rPr>
          <w:color w:val="FF0000"/>
        </w:rPr>
        <w:t xml:space="preserve"> turn (during an Option Card Segment or Political Events Segment) automatically remains on the map.</w:t>
      </w:r>
    </w:p>
    <w:p w14:paraId="427004E3" w14:textId="2CD17225" w:rsidR="00CA2601" w:rsidRPr="00871272" w:rsidRDefault="00CA2601" w:rsidP="006C48DC">
      <w:pPr>
        <w:numPr>
          <w:ilvl w:val="12"/>
          <w:numId w:val="0"/>
        </w:numPr>
      </w:pPr>
      <w:r w:rsidRPr="00871272">
        <w:t>Before removing the marker, the phasing faction may immediately conduct a</w:t>
      </w:r>
      <w:r w:rsidR="00857D94" w:rsidRPr="00871272">
        <w:t xml:space="preserve">n </w:t>
      </w:r>
      <w:r w:rsidR="00857D94" w:rsidRPr="00871272">
        <w:rPr>
          <w:i/>
        </w:rPr>
        <w:t>Inland Advance</w:t>
      </w:r>
      <w:r w:rsidR="00857D94" w:rsidRPr="00871272">
        <w:t xml:space="preserve"> </w:t>
      </w:r>
      <w:r w:rsidRPr="00871272">
        <w:t>(</w:t>
      </w:r>
      <w:r w:rsidR="00857D94" w:rsidRPr="00871272">
        <w:t>see below)</w:t>
      </w:r>
      <w:r w:rsidRPr="00871272">
        <w:t xml:space="preserve"> with any or all ground units stacked on the Beachhead marker.</w:t>
      </w:r>
    </w:p>
    <w:p w14:paraId="5E784364" w14:textId="77777777" w:rsidR="005231FB" w:rsidRPr="00871272" w:rsidRDefault="005231FB" w:rsidP="006C48DC">
      <w:pPr>
        <w:numPr>
          <w:ilvl w:val="12"/>
          <w:numId w:val="0"/>
        </w:numPr>
      </w:pPr>
      <w:r w:rsidRPr="00871272">
        <w:t xml:space="preserve">If the Beachhead marker meets the two conditions above, the phasing faction may return the marker to its Force Pool anyway. Leave the ground units in the </w:t>
      </w:r>
      <w:r w:rsidR="00314ADA" w:rsidRPr="00871272">
        <w:t>All-Sea hex</w:t>
      </w:r>
      <w:r w:rsidRPr="00871272">
        <w:t xml:space="preserve"> for now. If they are not stacked with a Beachhead marker at the end of the Beachhead Failure step, they will be eliminated (2.2.5).</w:t>
      </w:r>
    </w:p>
    <w:p w14:paraId="46BE45BE" w14:textId="77777777" w:rsidR="005231FB" w:rsidRPr="00571855" w:rsidRDefault="007C635A" w:rsidP="006C48DC">
      <w:pPr>
        <w:numPr>
          <w:ilvl w:val="12"/>
          <w:numId w:val="0"/>
        </w:numPr>
        <w:shd w:val="clear" w:color="auto" w:fill="BFBFBF"/>
        <w:ind w:left="360"/>
        <w:rPr>
          <w:rStyle w:val="StyleBlack"/>
        </w:rPr>
      </w:pPr>
      <w:r w:rsidRPr="00571855">
        <w:rPr>
          <w:b/>
        </w:rPr>
        <w:t xml:space="preserve">Design Note: </w:t>
      </w:r>
      <w:r w:rsidR="005231FB" w:rsidRPr="00571855">
        <w:t>You might wish to pick up a Beachhead marker in order to place it in the same hex facing a different direction</w:t>
      </w:r>
      <w:r w:rsidR="005231FB" w:rsidRPr="00571855">
        <w:rPr>
          <w:color w:val="000000"/>
        </w:rPr>
        <w:t>. Or you might simply need the Beachhead marker elsewhere, even if it means losing those steps.</w:t>
      </w:r>
    </w:p>
    <w:p w14:paraId="0C8671E1" w14:textId="5DF6FF1E" w:rsidR="00857D94" w:rsidRPr="00871272" w:rsidRDefault="00857D94" w:rsidP="006C48DC">
      <w:pPr>
        <w:numPr>
          <w:ilvl w:val="12"/>
          <w:numId w:val="0"/>
        </w:numPr>
        <w:rPr>
          <w:rStyle w:val="StyleBlack"/>
        </w:rPr>
      </w:pPr>
      <w:bookmarkStart w:id="154" w:name="_Toc221695646"/>
      <w:bookmarkStart w:id="155" w:name="_Toc221702429"/>
      <w:r w:rsidRPr="00871272">
        <w:rPr>
          <w:b/>
        </w:rPr>
        <w:t xml:space="preserve">Inland Advance: </w:t>
      </w:r>
      <w:r w:rsidR="009A469D" w:rsidRPr="00871272">
        <w:rPr>
          <w:rStyle w:val="StyleBlack"/>
        </w:rPr>
        <w:t>To perform an Inland Advance, t</w:t>
      </w:r>
      <w:r w:rsidRPr="00871272">
        <w:rPr>
          <w:rStyle w:val="StyleBlack"/>
        </w:rPr>
        <w:t xml:space="preserve">ake </w:t>
      </w:r>
      <w:r w:rsidR="009A469D" w:rsidRPr="00871272">
        <w:rPr>
          <w:rStyle w:val="StyleBlack"/>
        </w:rPr>
        <w:t>a</w:t>
      </w:r>
      <w:r w:rsidRPr="00871272">
        <w:rPr>
          <w:rStyle w:val="StyleBlack"/>
        </w:rPr>
        <w:t xml:space="preserve"> unit </w:t>
      </w:r>
      <w:r w:rsidR="009A469D" w:rsidRPr="00871272">
        <w:rPr>
          <w:rStyle w:val="StyleBlack"/>
        </w:rPr>
        <w:t xml:space="preserve">on the Beachhead marker </w:t>
      </w:r>
      <w:r w:rsidRPr="00871272">
        <w:rPr>
          <w:rStyle w:val="StyleBlack"/>
        </w:rPr>
        <w:t>and place it in the Land hex adjacent to the marker</w:t>
      </w:r>
      <w:r w:rsidR="00431BBC">
        <w:rPr>
          <w:rStyle w:val="StyleBlack"/>
        </w:rPr>
        <w:t>’</w:t>
      </w:r>
      <w:r w:rsidRPr="00871272">
        <w:rPr>
          <w:rStyle w:val="StyleBlack"/>
        </w:rPr>
        <w:t xml:space="preserve">s Beachhead </w:t>
      </w:r>
      <w:proofErr w:type="spellStart"/>
      <w:r w:rsidRPr="00871272">
        <w:rPr>
          <w:rStyle w:val="StyleBlack"/>
        </w:rPr>
        <w:t>Hexside</w:t>
      </w:r>
      <w:proofErr w:type="spellEnd"/>
      <w:r w:rsidRPr="00871272">
        <w:rPr>
          <w:rStyle w:val="StyleBlack"/>
        </w:rPr>
        <w:t xml:space="preserve">. This is </w:t>
      </w:r>
      <w:r w:rsidRPr="00871272">
        <w:rPr>
          <w:i/>
          <w:color w:val="000000"/>
        </w:rPr>
        <w:t>not</w:t>
      </w:r>
      <w:r w:rsidRPr="00871272">
        <w:rPr>
          <w:rStyle w:val="StyleBlack"/>
        </w:rPr>
        <w:t xml:space="preserve"> movement, so ignore the unit</w:t>
      </w:r>
      <w:r w:rsidR="00431BBC">
        <w:rPr>
          <w:rStyle w:val="StyleBlack"/>
        </w:rPr>
        <w:t>’</w:t>
      </w:r>
      <w:r w:rsidRPr="00871272">
        <w:rPr>
          <w:rStyle w:val="StyleBlack"/>
        </w:rPr>
        <w:t>s M</w:t>
      </w:r>
      <w:r w:rsidR="00FA181B" w:rsidRPr="00871272">
        <w:rPr>
          <w:rStyle w:val="StyleBlack"/>
        </w:rPr>
        <w:t>ovement Allowance</w:t>
      </w:r>
      <w:r w:rsidRPr="00871272">
        <w:rPr>
          <w:rStyle w:val="StyleBlack"/>
        </w:rPr>
        <w:t xml:space="preserve"> and any M</w:t>
      </w:r>
      <w:r w:rsidR="00FA181B" w:rsidRPr="00871272">
        <w:rPr>
          <w:rStyle w:val="StyleBlack"/>
        </w:rPr>
        <w:t>ovement Point</w:t>
      </w:r>
      <w:r w:rsidRPr="00871272">
        <w:rPr>
          <w:rStyle w:val="StyleBlack"/>
        </w:rPr>
        <w:t xml:space="preserve"> costs. </w:t>
      </w:r>
    </w:p>
    <w:p w14:paraId="1CCB6EC7" w14:textId="77777777" w:rsidR="009A469D" w:rsidRPr="00871272" w:rsidRDefault="009A469D" w:rsidP="006C48DC">
      <w:pPr>
        <w:numPr>
          <w:ilvl w:val="12"/>
          <w:numId w:val="0"/>
        </w:numPr>
      </w:pPr>
      <w:r w:rsidRPr="00871272">
        <w:t>There is no limit to the number of units that can conduct an Inland Advance.</w:t>
      </w:r>
    </w:p>
    <w:p w14:paraId="436577F3" w14:textId="77777777" w:rsidR="009A469D" w:rsidRPr="00871272" w:rsidRDefault="009A469D" w:rsidP="006C48DC">
      <w:pPr>
        <w:rPr>
          <w:rStyle w:val="StyleBlack"/>
        </w:rPr>
      </w:pPr>
      <w:r w:rsidRPr="00871272">
        <w:rPr>
          <w:rStyle w:val="StyleBlack"/>
        </w:rPr>
        <w:t xml:space="preserve">An Inland Advance can be conducted during Mud, Storms, or Snow turns. </w:t>
      </w:r>
    </w:p>
    <w:p w14:paraId="26B76CD6" w14:textId="77777777" w:rsidR="009A469D" w:rsidRPr="00571855" w:rsidRDefault="009A469D" w:rsidP="006C48DC">
      <w:pPr>
        <w:numPr>
          <w:ilvl w:val="12"/>
          <w:numId w:val="0"/>
        </w:numPr>
        <w:shd w:val="clear" w:color="auto" w:fill="BFBFBF"/>
        <w:ind w:left="360"/>
        <w:rPr>
          <w:rStyle w:val="StyleBlack"/>
        </w:rPr>
      </w:pPr>
      <w:r w:rsidRPr="00571855">
        <w:rPr>
          <w:b/>
        </w:rPr>
        <w:t xml:space="preserve">Clarification: </w:t>
      </w:r>
      <w:r w:rsidRPr="00571855">
        <w:t xml:space="preserve">An Inland Advance is similar to a Beachhead Landing (4.1.3), but units do not have to be supplied or </w:t>
      </w:r>
      <w:r w:rsidRPr="00571855">
        <w:rPr>
          <w:u w:val="single"/>
        </w:rPr>
        <w:t>Blitz-enabled</w:t>
      </w:r>
      <w:r w:rsidRPr="00571855">
        <w:t xml:space="preserve"> to perform it, and they are not restricted by Policies (13.6.1), Truces (13.6.2) and Failures (14.12)</w:t>
      </w:r>
      <w:r w:rsidRPr="00571855">
        <w:rPr>
          <w:color w:val="000000"/>
        </w:rPr>
        <w:t>.</w:t>
      </w:r>
    </w:p>
    <w:p w14:paraId="65D71320" w14:textId="77777777" w:rsidR="00CA2601" w:rsidRPr="00871272" w:rsidRDefault="00CA2601" w:rsidP="006C48DC">
      <w:pPr>
        <w:pStyle w:val="Heading4"/>
      </w:pPr>
      <w:bookmarkStart w:id="156" w:name="_Toc96171044"/>
      <w:r w:rsidRPr="00871272">
        <w:t>2.2.3 Support Unit and Convoy Marker Placement</w:t>
      </w:r>
      <w:bookmarkEnd w:id="154"/>
      <w:bookmarkEnd w:id="155"/>
      <w:bookmarkEnd w:id="156"/>
    </w:p>
    <w:p w14:paraId="0705941C" w14:textId="650295A1" w:rsidR="00CA2601" w:rsidRPr="00871272" w:rsidRDefault="00CA2601" w:rsidP="006C48DC">
      <w:pPr>
        <w:numPr>
          <w:ilvl w:val="12"/>
          <w:numId w:val="0"/>
        </w:numPr>
      </w:pPr>
      <w:r w:rsidRPr="00871272">
        <w:t xml:space="preserve">If the </w:t>
      </w:r>
      <w:r w:rsidRPr="00871272">
        <w:rPr>
          <w:color w:val="000000"/>
        </w:rPr>
        <w:t>phasing</w:t>
      </w:r>
      <w:r w:rsidRPr="00871272">
        <w:t xml:space="preserve"> faction has a support unit in its Force Pool, it may place that counter on the map using the rules for Support Unit Placement (</w:t>
      </w:r>
      <w:r w:rsidR="00E144A5" w:rsidRPr="00871272">
        <w:t>2.2.3.1</w:t>
      </w:r>
      <w:r w:rsidR="005378AF">
        <w:t xml:space="preserve"> and 2.2.3.2</w:t>
      </w:r>
      <w:r w:rsidRPr="00871272">
        <w:t xml:space="preserve">). </w:t>
      </w:r>
    </w:p>
    <w:p w14:paraId="7C0FB5B5" w14:textId="4FC9A167" w:rsidR="00CA2601" w:rsidRPr="00871272" w:rsidRDefault="00CA2601" w:rsidP="006C48DC">
      <w:pPr>
        <w:numPr>
          <w:ilvl w:val="12"/>
          <w:numId w:val="0"/>
        </w:numPr>
      </w:pPr>
      <w:r w:rsidRPr="00871272">
        <w:t xml:space="preserve">If a support unit is placed, each of the non-phasing factions in turn has the option to </w:t>
      </w:r>
      <w:r w:rsidRPr="00871272">
        <w:rPr>
          <w:i/>
          <w:color w:val="000000"/>
        </w:rPr>
        <w:t>contest</w:t>
      </w:r>
      <w:r w:rsidRPr="00871272">
        <w:t xml:space="preserve"> that placement with a support unit in its Force Pool using the rules for Contesting Support Unit Placement (</w:t>
      </w:r>
      <w:r w:rsidR="005378AF">
        <w:t>2.2.3.3</w:t>
      </w:r>
      <w:r w:rsidRPr="00871272">
        <w:t>). If both non-phasing factions can potentially contest a placement, the order of resolution is Axis, Western, Soviet.</w:t>
      </w:r>
    </w:p>
    <w:p w14:paraId="01BAE229" w14:textId="77777777" w:rsidR="00CA2601" w:rsidRPr="00871272" w:rsidRDefault="00CA2601" w:rsidP="006C48DC">
      <w:r w:rsidRPr="00871272">
        <w:t xml:space="preserve">Once both non-phasing factions decline to contest the placement of a phasing support unit, that unit is considered </w:t>
      </w:r>
      <w:r w:rsidRPr="00871272">
        <w:rPr>
          <w:i/>
        </w:rPr>
        <w:t>successfully placed</w:t>
      </w:r>
      <w:r w:rsidRPr="00871272">
        <w:t xml:space="preserve">. Once successfully placed, a support unit </w:t>
      </w:r>
      <w:r w:rsidRPr="00871272">
        <w:rPr>
          <w:color w:val="000000"/>
        </w:rPr>
        <w:t>cannot</w:t>
      </w:r>
      <w:r w:rsidRPr="00871272">
        <w:t xml:space="preserve"> be contested again in that Segment. </w:t>
      </w:r>
      <w:r w:rsidRPr="00871272">
        <w:rPr>
          <w:b/>
        </w:rPr>
        <w:t>Exception:</w:t>
      </w:r>
      <w:r w:rsidRPr="00871272">
        <w:rPr>
          <w:i/>
        </w:rPr>
        <w:t xml:space="preserve"> </w:t>
      </w:r>
      <w:r w:rsidRPr="00871272">
        <w:t>A CV Strike unit may be contested as it is being flipped from its CV Fleet side.</w:t>
      </w:r>
    </w:p>
    <w:p w14:paraId="7982E6AE" w14:textId="77777777" w:rsidR="00CA2601" w:rsidRPr="00871272" w:rsidRDefault="00CA2601" w:rsidP="006C48DC">
      <w:r w:rsidRPr="00871272">
        <w:t xml:space="preserve">Until a support unit is successfully placed it has </w:t>
      </w:r>
      <w:r w:rsidRPr="00871272">
        <w:rPr>
          <w:i/>
        </w:rPr>
        <w:t>no</w:t>
      </w:r>
      <w:r w:rsidRPr="00871272">
        <w:t xml:space="preserve"> effect on the map. </w:t>
      </w:r>
    </w:p>
    <w:p w14:paraId="2DD88C5D" w14:textId="4C3692C8" w:rsidR="00CA2601" w:rsidRPr="00571855" w:rsidRDefault="007C635A" w:rsidP="006C48DC">
      <w:pPr>
        <w:numPr>
          <w:ilvl w:val="12"/>
          <w:numId w:val="0"/>
        </w:numPr>
        <w:shd w:val="clear" w:color="auto" w:fill="BFBFBF"/>
        <w:ind w:left="360"/>
      </w:pPr>
      <w:bookmarkStart w:id="157" w:name="_Toc149043591"/>
      <w:bookmarkStart w:id="158" w:name="_Toc149043588"/>
      <w:r w:rsidRPr="00571855">
        <w:rPr>
          <w:b/>
        </w:rPr>
        <w:t xml:space="preserve">Example: </w:t>
      </w:r>
      <w:r w:rsidR="00CA2601" w:rsidRPr="00571855">
        <w:t xml:space="preserve">The Axis </w:t>
      </w:r>
      <w:r w:rsidR="008803C4">
        <w:t>faction</w:t>
      </w:r>
      <w:r w:rsidR="00CA2601" w:rsidRPr="00571855">
        <w:t xml:space="preserve"> attempts placement of a German Air Force unit on London</w:t>
      </w:r>
      <w:r w:rsidR="00FA63FB" w:rsidRPr="00571855">
        <w:t xml:space="preserve"> (w3916)</w:t>
      </w:r>
      <w:r w:rsidR="00CA2601" w:rsidRPr="00571855">
        <w:t xml:space="preserve">, which contains a supplied British ground unit (making it a British </w:t>
      </w:r>
      <w:r w:rsidR="00CA2601" w:rsidRPr="00571855">
        <w:rPr>
          <w:u w:val="single"/>
        </w:rPr>
        <w:t>Air Base</w:t>
      </w:r>
      <w:r w:rsidR="00CA2601" w:rsidRPr="00571855">
        <w:t xml:space="preserve">). Normally, a hex with an enemy Air unit cannot be an </w:t>
      </w:r>
      <w:r w:rsidR="00CA2601" w:rsidRPr="00571855">
        <w:rPr>
          <w:u w:val="single"/>
        </w:rPr>
        <w:t>Air Base</w:t>
      </w:r>
      <w:r w:rsidR="00CA2601" w:rsidRPr="00571855">
        <w:t xml:space="preserve">. However, the Western </w:t>
      </w:r>
      <w:r w:rsidR="008803C4">
        <w:t>faction</w:t>
      </w:r>
      <w:r w:rsidR="00CA2601" w:rsidRPr="00571855">
        <w:t xml:space="preserve"> can contest placement at this time using London as an </w:t>
      </w:r>
      <w:r w:rsidR="00CA2601" w:rsidRPr="00571855">
        <w:rPr>
          <w:u w:val="single"/>
        </w:rPr>
        <w:t>Air Base</w:t>
      </w:r>
      <w:r w:rsidR="00CA2601" w:rsidRPr="00571855">
        <w:t xml:space="preserve"> because the German Air unit is not yet “successfully placed.” If </w:t>
      </w:r>
      <w:r w:rsidR="008803C4">
        <w:t>it</w:t>
      </w:r>
      <w:r w:rsidR="00CA2601" w:rsidRPr="00571855">
        <w:t xml:space="preserve"> chooses to not contest placement at this time, the German Air unit is then successfully placed and London is no longer a British </w:t>
      </w:r>
      <w:r w:rsidR="00CA2601" w:rsidRPr="00571855">
        <w:rPr>
          <w:u w:val="single"/>
        </w:rPr>
        <w:t>Air Base</w:t>
      </w:r>
      <w:r w:rsidR="00CA2601" w:rsidRPr="00571855">
        <w:t xml:space="preserve"> for th</w:t>
      </w:r>
      <w:r w:rsidR="002C4819">
        <w:t>is</w:t>
      </w:r>
      <w:r w:rsidR="00CA2601" w:rsidRPr="00571855">
        <w:t xml:space="preserve"> Segment.</w:t>
      </w:r>
    </w:p>
    <w:p w14:paraId="678D8C99" w14:textId="48B48663" w:rsidR="00E144A5" w:rsidRPr="00871272" w:rsidRDefault="00E144A5" w:rsidP="006C48DC">
      <w:pPr>
        <w:numPr>
          <w:ilvl w:val="12"/>
          <w:numId w:val="0"/>
        </w:numPr>
        <w:rPr>
          <w:color w:val="000000"/>
        </w:rPr>
      </w:pPr>
      <w:r w:rsidRPr="00871272">
        <w:t>If the phasing faction has a Convoy marker in its Force Pool, it may place that marker in a Convoys Box on the map using the rules for Convoy Marker Placement (</w:t>
      </w:r>
      <w:r w:rsidR="005378AF">
        <w:t>2.2.3.7</w:t>
      </w:r>
      <w:r w:rsidRPr="00871272">
        <w:t>).</w:t>
      </w:r>
    </w:p>
    <w:p w14:paraId="3C57A7FE" w14:textId="77777777" w:rsidR="001D65B6" w:rsidRPr="00571855" w:rsidRDefault="001D65B6" w:rsidP="006C48DC">
      <w:pPr>
        <w:numPr>
          <w:ilvl w:val="12"/>
          <w:numId w:val="0"/>
        </w:numPr>
        <w:shd w:val="clear" w:color="auto" w:fill="BFBFBF"/>
        <w:ind w:left="360"/>
        <w:rPr>
          <w:color w:val="000000"/>
        </w:rPr>
      </w:pPr>
      <w:r w:rsidRPr="00571855">
        <w:rPr>
          <w:b/>
          <w:color w:val="000000"/>
        </w:rPr>
        <w:t xml:space="preserve">Clarification: </w:t>
      </w:r>
      <w:r w:rsidRPr="00571855">
        <w:rPr>
          <w:color w:val="000000"/>
        </w:rPr>
        <w:t>Convoy marker placement cannot be contested – only support unit placement.</w:t>
      </w:r>
    </w:p>
    <w:p w14:paraId="09D49005" w14:textId="77777777" w:rsidR="00CA2601" w:rsidRPr="00871272" w:rsidRDefault="00CA2601" w:rsidP="006C48DC">
      <w:pPr>
        <w:tabs>
          <w:tab w:val="left" w:pos="180"/>
        </w:tabs>
        <w:rPr>
          <w:b/>
        </w:rPr>
      </w:pPr>
      <w:r w:rsidRPr="00871272">
        <w:t>After a support unit or Convoy marker is placed and any contest resolved, the phasing faction may place another available support unit or Convoy marker. The non-phasing factions again have the option to contest this new placement. Play alternates in this fashion until the phasing faction declares it is finished with this step of the Support Segment.</w:t>
      </w:r>
    </w:p>
    <w:p w14:paraId="3AA5D400" w14:textId="77777777" w:rsidR="00CA2601" w:rsidRPr="00571855" w:rsidRDefault="007C635A" w:rsidP="006C48DC">
      <w:pPr>
        <w:numPr>
          <w:ilvl w:val="12"/>
          <w:numId w:val="0"/>
        </w:numPr>
        <w:shd w:val="clear" w:color="auto" w:fill="BFBFBF"/>
        <w:ind w:left="360"/>
        <w:rPr>
          <w:color w:val="000000"/>
        </w:rPr>
      </w:pPr>
      <w:r w:rsidRPr="00571855">
        <w:rPr>
          <w:b/>
          <w:color w:val="000000"/>
        </w:rPr>
        <w:t xml:space="preserve">Clarification: </w:t>
      </w:r>
      <w:r w:rsidR="00CA2601" w:rsidRPr="00571855">
        <w:rPr>
          <w:color w:val="000000"/>
        </w:rPr>
        <w:t xml:space="preserve">Support unit placement and </w:t>
      </w:r>
      <w:r w:rsidR="00E144A5" w:rsidRPr="00571855">
        <w:rPr>
          <w:color w:val="000000"/>
        </w:rPr>
        <w:t>C</w:t>
      </w:r>
      <w:r w:rsidR="00CA2601" w:rsidRPr="00571855">
        <w:rPr>
          <w:color w:val="000000"/>
        </w:rPr>
        <w:t>onvoy marker placement can occur in any order the phasing faction wishes. Players are not required to place or contest any support units or Convoy markers. They may save some for use on later turns.</w:t>
      </w:r>
    </w:p>
    <w:bookmarkEnd w:id="157"/>
    <w:p w14:paraId="06C2E915" w14:textId="3EFBE8FE" w:rsidR="00CA2601" w:rsidRPr="00871272" w:rsidRDefault="00E144A5" w:rsidP="005378AF">
      <w:pPr>
        <w:pStyle w:val="Heading5"/>
      </w:pPr>
      <w:r w:rsidRPr="00871272">
        <w:t>2.2.3.1</w:t>
      </w:r>
      <w:r w:rsidR="00CA2601" w:rsidRPr="00871272">
        <w:t xml:space="preserve"> </w:t>
      </w:r>
      <w:r w:rsidR="005378AF">
        <w:t xml:space="preserve">Air </w:t>
      </w:r>
      <w:r w:rsidR="00CA2601" w:rsidRPr="00871272">
        <w:t>Support Unit Placement</w:t>
      </w:r>
    </w:p>
    <w:p w14:paraId="7E747F60" w14:textId="07569474" w:rsidR="00CA2601" w:rsidRPr="00871272" w:rsidRDefault="00CA2601" w:rsidP="006C48DC">
      <w:pPr>
        <w:rPr>
          <w:i/>
        </w:rPr>
      </w:pPr>
      <w:r w:rsidRPr="00871272">
        <w:t>To place a</w:t>
      </w:r>
      <w:r w:rsidR="005378AF">
        <w:t>n Air</w:t>
      </w:r>
      <w:r w:rsidRPr="00871272">
        <w:t xml:space="preserve"> support unit, the phasing </w:t>
      </w:r>
      <w:r w:rsidR="00571855">
        <w:t>faction</w:t>
      </w:r>
      <w:r w:rsidRPr="00871272">
        <w:t xml:space="preserve"> takes a support unit from </w:t>
      </w:r>
      <w:r w:rsidR="00571855">
        <w:t>their</w:t>
      </w:r>
      <w:r w:rsidRPr="00871272">
        <w:t xml:space="preserve"> Force Pool and places it in a hex</w:t>
      </w:r>
      <w:r w:rsidR="005378AF">
        <w:t>, On Station</w:t>
      </w:r>
      <w:r w:rsidRPr="00871272">
        <w:t xml:space="preserve"> Box</w:t>
      </w:r>
      <w:r w:rsidR="005378AF">
        <w:t>, or Strategic Warfare Box</w:t>
      </w:r>
      <w:r w:rsidRPr="00871272">
        <w:t xml:space="preserve"> as limited below.</w:t>
      </w:r>
    </w:p>
    <w:p w14:paraId="29B9C654" w14:textId="2B3A3DC1" w:rsidR="005378AF" w:rsidRPr="00871272" w:rsidRDefault="005378AF" w:rsidP="005378AF">
      <w:pPr>
        <w:numPr>
          <w:ilvl w:val="0"/>
          <w:numId w:val="83"/>
        </w:numPr>
        <w:tabs>
          <w:tab w:val="clear" w:pos="720"/>
        </w:tabs>
        <w:ind w:left="360" w:hanging="180"/>
      </w:pPr>
      <w:r w:rsidRPr="00871272">
        <w:rPr>
          <w:i/>
        </w:rPr>
        <w:t xml:space="preserve">Air Force: </w:t>
      </w:r>
      <w:r w:rsidRPr="00871272">
        <w:t xml:space="preserve">An Air Force can be placed in an All-Sea or Land hex within three hexes of an </w:t>
      </w:r>
      <w:r w:rsidRPr="00871272">
        <w:rPr>
          <w:u w:val="single"/>
        </w:rPr>
        <w:t>Air Base</w:t>
      </w:r>
      <w:r w:rsidRPr="00871272">
        <w:t xml:space="preserve"> of the same nationality. The unit must be able to trace an Air Unit Path as described below. </w:t>
      </w:r>
      <w:r w:rsidRPr="00871272">
        <w:rPr>
          <w:i/>
        </w:rPr>
        <w:t>Important:</w:t>
      </w:r>
      <w:r w:rsidRPr="00871272">
        <w:rPr>
          <w:b/>
        </w:rPr>
        <w:t xml:space="preserve"> </w:t>
      </w:r>
      <w:r w:rsidRPr="00871272">
        <w:t>If successfully placed in an All-Sea hex, the phasing player must immediately decide if the unit will place a Beachhead marker (</w:t>
      </w:r>
      <w:r>
        <w:t>2.2.3.5</w:t>
      </w:r>
      <w:r w:rsidRPr="00871272">
        <w:t>).</w:t>
      </w:r>
    </w:p>
    <w:p w14:paraId="56FA4541" w14:textId="77777777" w:rsidR="005378AF" w:rsidRPr="00571855" w:rsidRDefault="005378AF" w:rsidP="005378AF">
      <w:pPr>
        <w:numPr>
          <w:ilvl w:val="12"/>
          <w:numId w:val="0"/>
        </w:numPr>
        <w:shd w:val="clear" w:color="auto" w:fill="BFBFBF"/>
        <w:ind w:left="360"/>
      </w:pPr>
      <w:r w:rsidRPr="00571855">
        <w:rPr>
          <w:b/>
        </w:rPr>
        <w:lastRenderedPageBreak/>
        <w:t xml:space="preserve">Example: </w:t>
      </w:r>
      <w:r w:rsidRPr="00571855">
        <w:t xml:space="preserve">A supplied British ground unit is in Paris (w3516), making it a British </w:t>
      </w:r>
      <w:r w:rsidRPr="00571855">
        <w:rPr>
          <w:u w:val="single"/>
        </w:rPr>
        <w:t>Air Base</w:t>
      </w:r>
      <w:r w:rsidRPr="00571855">
        <w:t xml:space="preserve">. The Western </w:t>
      </w:r>
      <w:r>
        <w:t>faction</w:t>
      </w:r>
      <w:r w:rsidRPr="00571855">
        <w:t xml:space="preserve"> can place a British Air Force in any hex from Paris out to three hexes. </w:t>
      </w:r>
      <w:r>
        <w:t>It</w:t>
      </w:r>
      <w:r w:rsidRPr="00571855">
        <w:t xml:space="preserve"> cannot place a US Air Force as that requires a US </w:t>
      </w:r>
      <w:r w:rsidRPr="00571855">
        <w:rPr>
          <w:u w:val="single"/>
        </w:rPr>
        <w:t>Air Base</w:t>
      </w:r>
      <w:r w:rsidRPr="00571855">
        <w:t>.</w:t>
      </w:r>
    </w:p>
    <w:p w14:paraId="5A3FA60E" w14:textId="1A5BD7DA" w:rsidR="005378AF" w:rsidRPr="00871272" w:rsidRDefault="005378AF" w:rsidP="005378AF">
      <w:pPr>
        <w:ind w:left="360"/>
        <w:rPr>
          <w:rStyle w:val="StyleBlack"/>
        </w:rPr>
      </w:pPr>
      <w:r w:rsidRPr="00871272">
        <w:t xml:space="preserve">An Air Force can be placed in the On Station Box of a Naval Zone that contains a </w:t>
      </w:r>
      <w:r w:rsidRPr="00871272">
        <w:rPr>
          <w:u w:val="single"/>
        </w:rPr>
        <w:t>Naval Base</w:t>
      </w:r>
      <w:r w:rsidRPr="00871272">
        <w:t xml:space="preserve"> of the same nationality.</w:t>
      </w:r>
      <w:r w:rsidRPr="00871272">
        <w:rPr>
          <w:rStyle w:val="StyleBlack"/>
        </w:rPr>
        <w:t xml:space="preserve"> </w:t>
      </w:r>
      <w:r w:rsidRPr="00871272">
        <w:rPr>
          <w:i/>
        </w:rPr>
        <w:t>Important:</w:t>
      </w:r>
      <w:r w:rsidRPr="00871272">
        <w:rPr>
          <w:b/>
        </w:rPr>
        <w:t xml:space="preserve"> </w:t>
      </w:r>
      <w:r w:rsidRPr="00871272">
        <w:t>If successfully placed in an On Station Box, the phasing faction must immediately decide if the unit will flip over to its Escort Troop Convoy marker side (</w:t>
      </w:r>
      <w:r>
        <w:t>2.2.3.7</w:t>
      </w:r>
      <w:r w:rsidRPr="00871272">
        <w:t>).</w:t>
      </w:r>
    </w:p>
    <w:p w14:paraId="56D23FF3" w14:textId="77777777" w:rsidR="005378AF" w:rsidRPr="00571855" w:rsidRDefault="005378AF" w:rsidP="005378AF">
      <w:pPr>
        <w:numPr>
          <w:ilvl w:val="12"/>
          <w:numId w:val="0"/>
        </w:numPr>
        <w:shd w:val="clear" w:color="auto" w:fill="BFBFBF"/>
        <w:ind w:left="360"/>
      </w:pPr>
      <w:r w:rsidRPr="00571855">
        <w:rPr>
          <w:b/>
        </w:rPr>
        <w:t xml:space="preserve">Example: </w:t>
      </w:r>
      <w:r w:rsidRPr="00571855">
        <w:t xml:space="preserve">A supplied German ground unit is in Calais (w3717), making it a German </w:t>
      </w:r>
      <w:r w:rsidRPr="00571855">
        <w:rPr>
          <w:u w:val="single"/>
        </w:rPr>
        <w:t>Naval Base</w:t>
      </w:r>
      <w:r w:rsidRPr="00571855">
        <w:t>. The Axis player may place a German Air Force in the North Sea On Station Box.</w:t>
      </w:r>
    </w:p>
    <w:p w14:paraId="33181F61" w14:textId="112FE520" w:rsidR="005378AF" w:rsidRPr="00871272" w:rsidRDefault="005378AF" w:rsidP="005378AF">
      <w:pPr>
        <w:numPr>
          <w:ilvl w:val="0"/>
          <w:numId w:val="83"/>
        </w:numPr>
        <w:tabs>
          <w:tab w:val="clear" w:pos="720"/>
        </w:tabs>
        <w:ind w:left="360" w:hanging="180"/>
      </w:pPr>
      <w:r w:rsidRPr="00871272">
        <w:rPr>
          <w:i/>
        </w:rPr>
        <w:t xml:space="preserve">Bomber: </w:t>
      </w:r>
      <w:r w:rsidRPr="00871272">
        <w:t xml:space="preserve">A Bomber can be placed in a Land hex within nine hexes of an </w:t>
      </w:r>
      <w:r w:rsidRPr="00871272">
        <w:rPr>
          <w:u w:val="single"/>
        </w:rPr>
        <w:t>Air Base</w:t>
      </w:r>
      <w:r w:rsidRPr="00871272">
        <w:t xml:space="preserve"> of the same nationality. The unit must be able to trace an Air Unit Path. </w:t>
      </w:r>
      <w:r w:rsidRPr="00871272">
        <w:rPr>
          <w:i/>
        </w:rPr>
        <w:t>Important:</w:t>
      </w:r>
      <w:r w:rsidRPr="00871272">
        <w:rPr>
          <w:b/>
        </w:rPr>
        <w:t xml:space="preserve"> </w:t>
      </w:r>
      <w:r w:rsidRPr="00871272">
        <w:t xml:space="preserve">If successfully placed in a hex, </w:t>
      </w:r>
      <w:r w:rsidRPr="00871272">
        <w:rPr>
          <w:rStyle w:val="StyleBlack"/>
        </w:rPr>
        <w:t>the phasing faction must immediately flip the Bomber marker to its Devastation marker side (</w:t>
      </w:r>
      <w:r>
        <w:rPr>
          <w:rStyle w:val="StyleBlack"/>
        </w:rPr>
        <w:t>2.2.3.6</w:t>
      </w:r>
      <w:r w:rsidRPr="00871272">
        <w:rPr>
          <w:rStyle w:val="StyleBlack"/>
        </w:rPr>
        <w:t>)</w:t>
      </w:r>
      <w:r w:rsidRPr="00871272">
        <w:t xml:space="preserve">. </w:t>
      </w:r>
    </w:p>
    <w:p w14:paraId="3F789598" w14:textId="77777777" w:rsidR="005378AF" w:rsidRPr="00871272" w:rsidRDefault="005378AF" w:rsidP="005378AF">
      <w:pPr>
        <w:ind w:left="360"/>
      </w:pPr>
      <w:r w:rsidRPr="00871272">
        <w:t xml:space="preserve">A Bomber can also be placed in the Strategic Warfare Box if an </w:t>
      </w:r>
      <w:r w:rsidRPr="00871272">
        <w:rPr>
          <w:u w:val="single"/>
        </w:rPr>
        <w:t>Air Base</w:t>
      </w:r>
      <w:r w:rsidRPr="00871272">
        <w:t xml:space="preserve"> of the same nationality is somewhere on the map. No Air Unit Path is traced; just place the unit. </w:t>
      </w:r>
    </w:p>
    <w:p w14:paraId="100FBB64" w14:textId="77777777" w:rsidR="005378AF" w:rsidRPr="00571855" w:rsidRDefault="005378AF" w:rsidP="005378AF">
      <w:pPr>
        <w:numPr>
          <w:ilvl w:val="12"/>
          <w:numId w:val="0"/>
        </w:numPr>
        <w:shd w:val="clear" w:color="auto" w:fill="BFBFBF"/>
        <w:ind w:left="360"/>
      </w:pPr>
      <w:r w:rsidRPr="00571855">
        <w:rPr>
          <w:b/>
        </w:rPr>
        <w:t xml:space="preserve">Example: </w:t>
      </w:r>
      <w:r w:rsidRPr="00571855">
        <w:t xml:space="preserve">A supplied German ground unit is in Berlin (w3825), making it a German </w:t>
      </w:r>
      <w:r w:rsidRPr="00571855">
        <w:rPr>
          <w:u w:val="single"/>
        </w:rPr>
        <w:t>Air Base</w:t>
      </w:r>
      <w:r w:rsidRPr="00571855">
        <w:t>. Thus, the Axis player may place a German Bomber in the Strategic Warfare Box. Strategic Warfare just happens.</w:t>
      </w:r>
    </w:p>
    <w:p w14:paraId="4694B6A2" w14:textId="4333D412" w:rsidR="005378AF" w:rsidRPr="00871272" w:rsidRDefault="005378AF" w:rsidP="005378AF">
      <w:pPr>
        <w:numPr>
          <w:ilvl w:val="0"/>
          <w:numId w:val="83"/>
        </w:numPr>
        <w:tabs>
          <w:tab w:val="clear" w:pos="720"/>
        </w:tabs>
        <w:ind w:left="360" w:hanging="180"/>
      </w:pPr>
      <w:r w:rsidRPr="00871272">
        <w:rPr>
          <w:i/>
        </w:rPr>
        <w:t xml:space="preserve">CV Strike: </w:t>
      </w:r>
      <w:r w:rsidRPr="00871272">
        <w:t>A CV Strike can be placed in an All-Sea or Land hex within one hex of its CV Fleet, immediately after that CV Fleet was successfully placed</w:t>
      </w:r>
      <w:r>
        <w:t xml:space="preserve"> (2.2.3.2)</w:t>
      </w:r>
      <w:r w:rsidRPr="00871272">
        <w:t>. Just flip the Fleet unit over to its Air unit side and place it within one hex.</w:t>
      </w:r>
      <w:r w:rsidRPr="00871272">
        <w:rPr>
          <w:i/>
        </w:rPr>
        <w:t xml:space="preserve"> </w:t>
      </w:r>
      <w:r w:rsidRPr="00871272">
        <w:t>The CV Strike must be able to trace an Air Unit Path. The hex does not have to be in the same Naval Zone as the CV Fleet</w:t>
      </w:r>
      <w:r w:rsidRPr="00871272">
        <w:rPr>
          <w:smallCaps/>
        </w:rPr>
        <w:t>.</w:t>
      </w:r>
    </w:p>
    <w:p w14:paraId="522F2D62" w14:textId="77777777" w:rsidR="005378AF" w:rsidRPr="00571855" w:rsidRDefault="005378AF" w:rsidP="005378AF">
      <w:pPr>
        <w:numPr>
          <w:ilvl w:val="12"/>
          <w:numId w:val="0"/>
        </w:numPr>
        <w:shd w:val="clear" w:color="auto" w:fill="BFBFBF"/>
        <w:ind w:left="360"/>
      </w:pPr>
      <w:r w:rsidRPr="00571855">
        <w:rPr>
          <w:b/>
        </w:rPr>
        <w:t xml:space="preserve">Clarification: </w:t>
      </w:r>
      <w:r w:rsidRPr="00571855">
        <w:t xml:space="preserve">Think of the CV Fleet unit’s hex as the </w:t>
      </w:r>
      <w:r w:rsidRPr="00571855">
        <w:rPr>
          <w:u w:val="single"/>
        </w:rPr>
        <w:t>Air Base</w:t>
      </w:r>
      <w:r w:rsidRPr="00571855">
        <w:t xml:space="preserve"> hex for the CV Strike unit. Remember that a CV Strike unit may be contested even after its CV Fleet unit was successfully placed. This nuance is important, because Surface Fleet units cannot contest CV Fleet units but they can contest CV Strike units.</w:t>
      </w:r>
    </w:p>
    <w:p w14:paraId="76ECDBD8" w14:textId="77777777" w:rsidR="005378AF" w:rsidRPr="00571855" w:rsidRDefault="005378AF" w:rsidP="005378AF">
      <w:pPr>
        <w:numPr>
          <w:ilvl w:val="12"/>
          <w:numId w:val="0"/>
        </w:numPr>
        <w:shd w:val="clear" w:color="auto" w:fill="BFBFBF"/>
        <w:ind w:left="360"/>
      </w:pPr>
      <w:r w:rsidRPr="00571855">
        <w:rPr>
          <w:b/>
        </w:rPr>
        <w:t xml:space="preserve">Example: </w:t>
      </w:r>
      <w:r w:rsidRPr="00571855">
        <w:t>The British Force H CV Fleet is successfully placed in the Central Mediterranean Naval Zone in hex w2026. The unit flips over to its CV Strike side and is placed one hex away in Reggio</w:t>
      </w:r>
      <w:r>
        <w:t xml:space="preserve"> </w:t>
      </w:r>
      <w:r w:rsidRPr="00571855">
        <w:t>di</w:t>
      </w:r>
      <w:r>
        <w:t xml:space="preserve"> </w:t>
      </w:r>
      <w:r w:rsidRPr="00571855">
        <w:t>Calabria (w2125), which is legal even though that hex is in the Western Mediterranean Naval Zone.</w:t>
      </w:r>
    </w:p>
    <w:p w14:paraId="77BAE61A" w14:textId="77777777" w:rsidR="005378AF" w:rsidRPr="00871272" w:rsidRDefault="005378AF" w:rsidP="005378AF">
      <w:r w:rsidRPr="00871272">
        <w:rPr>
          <w:b/>
        </w:rPr>
        <w:t>Air Unit Path:</w:t>
      </w:r>
      <w:r w:rsidRPr="00871272">
        <w:t xml:space="preserve"> The path is traced from the </w:t>
      </w:r>
      <w:r w:rsidRPr="00871272">
        <w:rPr>
          <w:u w:val="single"/>
        </w:rPr>
        <w:t>Air Base</w:t>
      </w:r>
      <w:r w:rsidRPr="00871272">
        <w:t>, along a continuous chain of adjacent hexes, to the placement hex. The path cannot go into a Land hex affected by Mud, nor may it go into a hex in a Neutral Minor Country (13.4) or Policy Affected Country (13.6).</w:t>
      </w:r>
    </w:p>
    <w:p w14:paraId="0A31F695" w14:textId="7268AEDB" w:rsidR="005378AF" w:rsidRDefault="005378AF" w:rsidP="005378AF">
      <w:pPr>
        <w:pStyle w:val="Heading5"/>
      </w:pPr>
      <w:r w:rsidRPr="00871272">
        <w:t>2.2.3.</w:t>
      </w:r>
      <w:r>
        <w:t>2</w:t>
      </w:r>
      <w:r w:rsidRPr="00871272">
        <w:t xml:space="preserve"> </w:t>
      </w:r>
      <w:r>
        <w:t xml:space="preserve">Fleet </w:t>
      </w:r>
      <w:r w:rsidRPr="00871272">
        <w:t>Support Unit Placement</w:t>
      </w:r>
    </w:p>
    <w:p w14:paraId="3508EF8F" w14:textId="4128B6C5" w:rsidR="005378AF" w:rsidRPr="005378AF" w:rsidRDefault="005378AF" w:rsidP="005378AF">
      <w:pPr>
        <w:rPr>
          <w:i/>
        </w:rPr>
      </w:pPr>
      <w:r w:rsidRPr="00871272">
        <w:t>To place a</w:t>
      </w:r>
      <w:r>
        <w:t xml:space="preserve"> Fleet</w:t>
      </w:r>
      <w:r w:rsidRPr="00871272">
        <w:t xml:space="preserve"> support unit, the phasing </w:t>
      </w:r>
      <w:r>
        <w:t>faction</w:t>
      </w:r>
      <w:r w:rsidRPr="00871272">
        <w:t xml:space="preserve"> takes a support unit from </w:t>
      </w:r>
      <w:r>
        <w:t>their</w:t>
      </w:r>
      <w:r w:rsidRPr="00871272">
        <w:t xml:space="preserve"> Force Pool and places it in a hex</w:t>
      </w:r>
      <w:r>
        <w:t>,</w:t>
      </w:r>
      <w:r w:rsidRPr="00871272">
        <w:t xml:space="preserve"> Naval Zone Box</w:t>
      </w:r>
      <w:r>
        <w:t>, or Strategic Warfare Box</w:t>
      </w:r>
      <w:r w:rsidRPr="00871272">
        <w:t xml:space="preserve"> as limited below.</w:t>
      </w:r>
    </w:p>
    <w:p w14:paraId="1037874B" w14:textId="773F5F4E" w:rsidR="00CA2601" w:rsidRPr="00871272" w:rsidRDefault="00CA2601" w:rsidP="006C48DC">
      <w:pPr>
        <w:numPr>
          <w:ilvl w:val="0"/>
          <w:numId w:val="83"/>
        </w:numPr>
        <w:tabs>
          <w:tab w:val="clear" w:pos="720"/>
        </w:tabs>
        <w:ind w:left="360" w:hanging="180"/>
      </w:pPr>
      <w:r w:rsidRPr="00871272">
        <w:rPr>
          <w:i/>
        </w:rPr>
        <w:t>CV Fleet:</w:t>
      </w:r>
      <w:r w:rsidRPr="00871272">
        <w:rPr>
          <w:b/>
        </w:rPr>
        <w:t xml:space="preserve"> </w:t>
      </w:r>
      <w:r w:rsidRPr="00871272">
        <w:t xml:space="preserve">A CV Fleet can be placed in an </w:t>
      </w:r>
      <w:r w:rsidR="00314ADA" w:rsidRPr="00871272">
        <w:t>All-Sea hex</w:t>
      </w:r>
      <w:r w:rsidR="00CB79A7" w:rsidRPr="00871272">
        <w:t xml:space="preserve"> or </w:t>
      </w:r>
      <w:r w:rsidRPr="00871272">
        <w:t>On Station Box. The CV Fleet must be able to trace a Fleet Unit Path as described below.</w:t>
      </w:r>
      <w:r w:rsidRPr="00871272">
        <w:rPr>
          <w:rStyle w:val="StyleBlack"/>
        </w:rPr>
        <w:t xml:space="preserve"> In addition, t</w:t>
      </w:r>
      <w:r w:rsidRPr="00871272">
        <w:t>he placement location</w:t>
      </w:r>
      <w:r w:rsidR="00431BBC">
        <w:t>’</w:t>
      </w:r>
      <w:r w:rsidRPr="00871272">
        <w:t xml:space="preserve">s Naval Zone must contain a </w:t>
      </w:r>
      <w:r w:rsidRPr="00871272">
        <w:rPr>
          <w:u w:val="single"/>
        </w:rPr>
        <w:t>Naval Base</w:t>
      </w:r>
      <w:r w:rsidRPr="00871272">
        <w:t xml:space="preserve"> of the same nationality. </w:t>
      </w:r>
      <w:r w:rsidRPr="00871272">
        <w:rPr>
          <w:i/>
        </w:rPr>
        <w:t>Important:</w:t>
      </w:r>
      <w:r w:rsidRPr="00871272">
        <w:rPr>
          <w:b/>
        </w:rPr>
        <w:t xml:space="preserve"> </w:t>
      </w:r>
      <w:r w:rsidRPr="00871272">
        <w:t xml:space="preserve">If successfully placed in a </w:t>
      </w:r>
      <w:r w:rsidRPr="00871272">
        <w:rPr>
          <w:i/>
        </w:rPr>
        <w:t>hex</w:t>
      </w:r>
      <w:r w:rsidRPr="00871272">
        <w:t xml:space="preserve">, the CV Fleet must immediately flip over to its CV Strike side and attempt placement as a CV Strike as </w:t>
      </w:r>
      <w:r w:rsidRPr="005D1B87">
        <w:rPr>
          <w:highlight w:val="yellow"/>
        </w:rPr>
        <w:t xml:space="preserve">described </w:t>
      </w:r>
      <w:r w:rsidR="005D1B87">
        <w:rPr>
          <w:highlight w:val="yellow"/>
        </w:rPr>
        <w:t>above</w:t>
      </w:r>
      <w:r w:rsidRPr="005D1B87">
        <w:rPr>
          <w:highlight w:val="yellow"/>
        </w:rPr>
        <w:t>.</w:t>
      </w:r>
    </w:p>
    <w:p w14:paraId="3D4DFD72" w14:textId="6F9AE353" w:rsidR="00CA2601" w:rsidRPr="00871272" w:rsidRDefault="00CA2601" w:rsidP="006C48DC">
      <w:pPr>
        <w:numPr>
          <w:ilvl w:val="0"/>
          <w:numId w:val="83"/>
        </w:numPr>
        <w:tabs>
          <w:tab w:val="clear" w:pos="720"/>
        </w:tabs>
        <w:ind w:left="360" w:hanging="180"/>
      </w:pPr>
      <w:r w:rsidRPr="00871272">
        <w:rPr>
          <w:i/>
        </w:rPr>
        <w:t xml:space="preserve">Surface Fleet: </w:t>
      </w:r>
      <w:r w:rsidRPr="00871272">
        <w:t xml:space="preserve">A Surface Fleet can be placed in an </w:t>
      </w:r>
      <w:r w:rsidR="00314ADA" w:rsidRPr="00871272">
        <w:t>All-Sea hex</w:t>
      </w:r>
      <w:r w:rsidRPr="00871272">
        <w:t xml:space="preserve"> or On Station Box. The Surface Fleet must be able to trace a Fleet Unit Path.</w:t>
      </w:r>
      <w:r w:rsidRPr="00871272">
        <w:rPr>
          <w:rStyle w:val="StyleBlack"/>
        </w:rPr>
        <w:t xml:space="preserve"> In addition, </w:t>
      </w:r>
      <w:r w:rsidRPr="00871272">
        <w:t>the placement location</w:t>
      </w:r>
      <w:r w:rsidR="00431BBC">
        <w:t>’</w:t>
      </w:r>
      <w:r w:rsidRPr="00871272">
        <w:t xml:space="preserve">s Naval Zone must contain a </w:t>
      </w:r>
      <w:r w:rsidRPr="00871272">
        <w:rPr>
          <w:u w:val="single"/>
        </w:rPr>
        <w:t>Naval Base</w:t>
      </w:r>
      <w:r w:rsidRPr="00871272">
        <w:t xml:space="preserve"> of the same nationality. </w:t>
      </w:r>
      <w:r w:rsidRPr="00571855">
        <w:rPr>
          <w:color w:val="00B0F0"/>
        </w:rPr>
        <w:t>(</w:t>
      </w:r>
      <w:r w:rsidRPr="00571855">
        <w:rPr>
          <w:i/>
          <w:color w:val="00B0F0"/>
        </w:rPr>
        <w:t>Exception:</w:t>
      </w:r>
      <w:r w:rsidRPr="00571855">
        <w:rPr>
          <w:color w:val="00B0F0"/>
        </w:rPr>
        <w:t xml:space="preserve"> If the Axis faction is using a Neutral Vichy </w:t>
      </w:r>
      <w:r w:rsidR="00515710" w:rsidRPr="00571855">
        <w:rPr>
          <w:color w:val="00B0F0"/>
        </w:rPr>
        <w:t xml:space="preserve">Surface </w:t>
      </w:r>
      <w:r w:rsidRPr="00571855">
        <w:rPr>
          <w:color w:val="00B0F0"/>
        </w:rPr>
        <w:t>Fleet unit, that unit</w:t>
      </w:r>
      <w:r w:rsidR="00431BBC" w:rsidRPr="00571855">
        <w:rPr>
          <w:color w:val="00B0F0"/>
        </w:rPr>
        <w:t>’</w:t>
      </w:r>
      <w:r w:rsidRPr="00571855">
        <w:rPr>
          <w:color w:val="00B0F0"/>
        </w:rPr>
        <w:t xml:space="preserve">s </w:t>
      </w:r>
      <w:r w:rsidRPr="00571855">
        <w:rPr>
          <w:color w:val="00B0F0"/>
          <w:u w:val="single"/>
        </w:rPr>
        <w:t>Naval Base</w:t>
      </w:r>
      <w:r w:rsidRPr="00571855">
        <w:rPr>
          <w:color w:val="00B0F0"/>
        </w:rPr>
        <w:t xml:space="preserve"> must be German.)</w:t>
      </w:r>
      <w:r w:rsidRPr="00871272">
        <w:t xml:space="preserve"> </w:t>
      </w:r>
      <w:r w:rsidRPr="00871272">
        <w:rPr>
          <w:i/>
        </w:rPr>
        <w:t>Important:</w:t>
      </w:r>
      <w:r w:rsidRPr="00871272">
        <w:rPr>
          <w:b/>
        </w:rPr>
        <w:t xml:space="preserve"> </w:t>
      </w:r>
      <w:r w:rsidRPr="00871272">
        <w:t xml:space="preserve">If successfully placed in an </w:t>
      </w:r>
      <w:r w:rsidR="00314ADA" w:rsidRPr="00871272">
        <w:t>All-Sea hex</w:t>
      </w:r>
      <w:r w:rsidRPr="00871272">
        <w:t xml:space="preserve">, the unit </w:t>
      </w:r>
      <w:r w:rsidRPr="00871272">
        <w:rPr>
          <w:i/>
        </w:rPr>
        <w:t>must</w:t>
      </w:r>
      <w:r w:rsidRPr="00871272">
        <w:t xml:space="preserve"> place a Beachhead marker (</w:t>
      </w:r>
      <w:r w:rsidR="005378AF">
        <w:t>2.2.3.5</w:t>
      </w:r>
      <w:r w:rsidRPr="00871272">
        <w:t xml:space="preserve">). If successfully placed in an On Station Box, the phasing </w:t>
      </w:r>
      <w:r w:rsidRPr="00871272">
        <w:t xml:space="preserve">faction must immediately decide if the unit will flip over to its </w:t>
      </w:r>
      <w:r w:rsidR="00CA3732" w:rsidRPr="00871272">
        <w:t>Escort</w:t>
      </w:r>
      <w:r w:rsidRPr="00871272">
        <w:t xml:space="preserve"> Troop Convoy marker side (</w:t>
      </w:r>
      <w:r w:rsidR="005378AF">
        <w:t>2.2.3.7</w:t>
      </w:r>
      <w:r w:rsidRPr="00871272">
        <w:t>).</w:t>
      </w:r>
    </w:p>
    <w:p w14:paraId="7400D6E7" w14:textId="0DD94C2C" w:rsidR="002D6499" w:rsidRPr="00571855" w:rsidRDefault="00CA2601" w:rsidP="006C48DC">
      <w:pPr>
        <w:numPr>
          <w:ilvl w:val="0"/>
          <w:numId w:val="83"/>
        </w:numPr>
        <w:tabs>
          <w:tab w:val="clear" w:pos="720"/>
        </w:tabs>
        <w:ind w:left="360" w:hanging="180"/>
      </w:pPr>
      <w:r w:rsidRPr="00571855">
        <w:rPr>
          <w:i/>
        </w:rPr>
        <w:t>Sub Fleet:</w:t>
      </w:r>
      <w:r w:rsidRPr="00571855">
        <w:rPr>
          <w:b/>
          <w:i/>
        </w:rPr>
        <w:t xml:space="preserve"> </w:t>
      </w:r>
      <w:r w:rsidRPr="00571855">
        <w:t xml:space="preserve">A Sub Fleet can be placed in the On Station Box of a Naval Zone that contains a </w:t>
      </w:r>
      <w:r w:rsidRPr="00571855">
        <w:rPr>
          <w:u w:val="single"/>
        </w:rPr>
        <w:t>Naval Base</w:t>
      </w:r>
      <w:r w:rsidRPr="00571855">
        <w:t xml:space="preserve"> of the same nationality. The Sub Fleet does </w:t>
      </w:r>
      <w:r w:rsidRPr="00571855">
        <w:rPr>
          <w:i/>
        </w:rPr>
        <w:t xml:space="preserve">not </w:t>
      </w:r>
      <w:r w:rsidRPr="00571855">
        <w:t xml:space="preserve">have </w:t>
      </w:r>
      <w:r w:rsidR="00815825" w:rsidRPr="00571855">
        <w:t xml:space="preserve">to </w:t>
      </w:r>
      <w:r w:rsidRPr="00571855">
        <w:t>trace a Fleet Unit Path.</w:t>
      </w:r>
      <w:r w:rsidR="002D6499" w:rsidRPr="00571855">
        <w:t xml:space="preserve"> </w:t>
      </w:r>
      <w:r w:rsidR="00FA181B" w:rsidRPr="00571855">
        <w:rPr>
          <w:color w:val="00B0F0"/>
        </w:rPr>
        <w:t>(</w:t>
      </w:r>
      <w:r w:rsidR="002D6499" w:rsidRPr="00571855">
        <w:rPr>
          <w:i/>
          <w:color w:val="00B0F0"/>
        </w:rPr>
        <w:t xml:space="preserve">Exception: </w:t>
      </w:r>
      <w:r w:rsidR="00571855" w:rsidRPr="00571855">
        <w:rPr>
          <w:color w:val="00B0F0"/>
        </w:rPr>
        <w:t>A S</w:t>
      </w:r>
      <w:r w:rsidR="002D6499" w:rsidRPr="00571855">
        <w:rPr>
          <w:color w:val="00B0F0"/>
        </w:rPr>
        <w:t xml:space="preserve">ub Fleet </w:t>
      </w:r>
      <w:r w:rsidR="002D6499" w:rsidRPr="00571855">
        <w:rPr>
          <w:i/>
          <w:color w:val="00B0F0"/>
        </w:rPr>
        <w:t xml:space="preserve">cannot </w:t>
      </w:r>
      <w:r w:rsidR="002D6499" w:rsidRPr="00571855">
        <w:rPr>
          <w:color w:val="00B0F0"/>
        </w:rPr>
        <w:t>be placed in the Caspian Sea On Station Box.</w:t>
      </w:r>
      <w:r w:rsidR="00FA181B" w:rsidRPr="00571855">
        <w:rPr>
          <w:color w:val="00B0F0"/>
        </w:rPr>
        <w:t>)</w:t>
      </w:r>
    </w:p>
    <w:p w14:paraId="5F41499D" w14:textId="77777777" w:rsidR="00CA2601" w:rsidRPr="00871272" w:rsidRDefault="00CA2601" w:rsidP="006C48DC">
      <w:pPr>
        <w:ind w:left="360"/>
      </w:pPr>
      <w:r w:rsidRPr="00871272">
        <w:t xml:space="preserve">A Sub Fleet can also be placed in the Strategic Warfare Box if a </w:t>
      </w:r>
      <w:r w:rsidRPr="00871272">
        <w:rPr>
          <w:u w:val="single"/>
        </w:rPr>
        <w:t>Naval Base</w:t>
      </w:r>
      <w:r w:rsidRPr="00871272">
        <w:t xml:space="preserve"> of the same nationality is somewhere on the map. No Fleet Unit Path is traced; just place the unit.</w:t>
      </w:r>
    </w:p>
    <w:p w14:paraId="51599938" w14:textId="77777777" w:rsidR="00CA2601" w:rsidRPr="00871272" w:rsidRDefault="00CA2601" w:rsidP="006C48DC">
      <w:pPr>
        <w:pStyle w:val="BodyText"/>
        <w:rPr>
          <w:rStyle w:val="StyleBlack"/>
          <w:szCs w:val="18"/>
        </w:rPr>
      </w:pPr>
      <w:r w:rsidRPr="00871272">
        <w:rPr>
          <w:b/>
          <w:szCs w:val="18"/>
        </w:rPr>
        <w:t>Fleet Unit Path:</w:t>
      </w:r>
      <w:r w:rsidRPr="00871272">
        <w:rPr>
          <w:szCs w:val="18"/>
        </w:rPr>
        <w:t xml:space="preserve"> The path is traced from </w:t>
      </w:r>
      <w:r w:rsidR="00573D82" w:rsidRPr="00871272">
        <w:rPr>
          <w:szCs w:val="18"/>
        </w:rPr>
        <w:t xml:space="preserve">a Home Country </w:t>
      </w:r>
      <w:r w:rsidR="00351D77" w:rsidRPr="00871272">
        <w:rPr>
          <w:szCs w:val="18"/>
          <w:u w:val="single"/>
        </w:rPr>
        <w:t xml:space="preserve">Naval Base </w:t>
      </w:r>
      <w:r w:rsidR="00351D77" w:rsidRPr="00871272">
        <w:rPr>
          <w:szCs w:val="18"/>
        </w:rPr>
        <w:t xml:space="preserve">or Home Country </w:t>
      </w:r>
      <w:r w:rsidR="00573D82" w:rsidRPr="00871272">
        <w:rPr>
          <w:szCs w:val="18"/>
          <w:u w:val="single"/>
        </w:rPr>
        <w:t>Open Port</w:t>
      </w:r>
      <w:r w:rsidRPr="00871272">
        <w:rPr>
          <w:szCs w:val="18"/>
        </w:rPr>
        <w:t xml:space="preserve">, along a continuous chain of adjacent Naval Zones and/or Off-Map Boxes, to </w:t>
      </w:r>
      <w:r w:rsidR="00573D82" w:rsidRPr="00871272">
        <w:rPr>
          <w:szCs w:val="18"/>
        </w:rPr>
        <w:t>the Naval Zone containing the placement location</w:t>
      </w:r>
      <w:r w:rsidRPr="00871272">
        <w:rPr>
          <w:szCs w:val="18"/>
        </w:rPr>
        <w:t xml:space="preserve">. </w:t>
      </w:r>
      <w:r w:rsidR="00351D77" w:rsidRPr="00871272">
        <w:rPr>
          <w:szCs w:val="18"/>
        </w:rPr>
        <w:t xml:space="preserve">If the Zone of placement contains a Home Country </w:t>
      </w:r>
      <w:r w:rsidR="00351D77" w:rsidRPr="00871272">
        <w:rPr>
          <w:szCs w:val="18"/>
          <w:u w:val="single"/>
        </w:rPr>
        <w:t>Naval Base</w:t>
      </w:r>
      <w:r w:rsidR="00351D77" w:rsidRPr="00871272">
        <w:rPr>
          <w:szCs w:val="18"/>
        </w:rPr>
        <w:t xml:space="preserve">, then no path is traced, just place the unit. </w:t>
      </w:r>
      <w:r w:rsidRPr="00871272">
        <w:rPr>
          <w:szCs w:val="18"/>
        </w:rPr>
        <w:t xml:space="preserve">Each Naval Zone or Off-Map Box along the path </w:t>
      </w:r>
      <w:r w:rsidR="00351D77" w:rsidRPr="00871272">
        <w:rPr>
          <w:i/>
          <w:szCs w:val="18"/>
        </w:rPr>
        <w:t xml:space="preserve">except </w:t>
      </w:r>
      <w:r w:rsidR="00351D77" w:rsidRPr="00571855">
        <w:rPr>
          <w:szCs w:val="18"/>
        </w:rPr>
        <w:t>for the Zone of placement</w:t>
      </w:r>
      <w:r w:rsidR="00351D77" w:rsidRPr="00871272">
        <w:rPr>
          <w:i/>
          <w:szCs w:val="18"/>
        </w:rPr>
        <w:t xml:space="preserve"> </w:t>
      </w:r>
      <w:r w:rsidRPr="00871272">
        <w:rPr>
          <w:szCs w:val="18"/>
        </w:rPr>
        <w:t xml:space="preserve">must contain a friendly </w:t>
      </w:r>
      <w:r w:rsidR="001E5660" w:rsidRPr="00871272">
        <w:rPr>
          <w:szCs w:val="18"/>
          <w:u w:val="single"/>
        </w:rPr>
        <w:t>Open Port</w:t>
      </w:r>
      <w:r w:rsidRPr="00871272">
        <w:rPr>
          <w:szCs w:val="18"/>
        </w:rPr>
        <w:t xml:space="preserve">. </w:t>
      </w:r>
    </w:p>
    <w:p w14:paraId="7557DE1F" w14:textId="77777777" w:rsidR="00E73E98" w:rsidRPr="00871272" w:rsidRDefault="00E73E98" w:rsidP="006C48DC">
      <w:pPr>
        <w:pStyle w:val="BodyText"/>
        <w:spacing w:after="20"/>
        <w:rPr>
          <w:rStyle w:val="StyleBodyTextTimesNewRoman9ptChar"/>
          <w:i/>
        </w:rPr>
      </w:pPr>
      <w:r w:rsidRPr="00871272">
        <w:rPr>
          <w:i/>
        </w:rPr>
        <w:t>Exceptions</w:t>
      </w:r>
      <w:r w:rsidRPr="00871272">
        <w:rPr>
          <w:rStyle w:val="StyleBodyTextTimesNewRoman9ptChar"/>
          <w:i/>
        </w:rPr>
        <w:t>:</w:t>
      </w:r>
    </w:p>
    <w:p w14:paraId="46F130DD" w14:textId="27164A0D" w:rsidR="00E73E98" w:rsidRPr="00571855" w:rsidRDefault="00E73E98" w:rsidP="006C48DC">
      <w:pPr>
        <w:pStyle w:val="BodyText"/>
        <w:numPr>
          <w:ilvl w:val="0"/>
          <w:numId w:val="75"/>
        </w:numPr>
        <w:spacing w:after="20"/>
        <w:rPr>
          <w:rStyle w:val="StyleBodyTextTimesNewRoman9ptChar"/>
          <w:b/>
          <w:bCs w:val="0"/>
          <w:i/>
          <w:color w:val="00B0F0"/>
        </w:rPr>
      </w:pPr>
      <w:r w:rsidRPr="00571855">
        <w:rPr>
          <w:rStyle w:val="StyleBodyTextTimesNewRoman9ptChar"/>
          <w:color w:val="00B0F0"/>
        </w:rPr>
        <w:t xml:space="preserve">If the Axis faction is </w:t>
      </w:r>
      <w:r w:rsidR="00515710" w:rsidRPr="00571855">
        <w:rPr>
          <w:rStyle w:val="StyleBodyTextTimesNewRoman9ptChar"/>
          <w:color w:val="00B0F0"/>
        </w:rPr>
        <w:t>plac</w:t>
      </w:r>
      <w:r w:rsidRPr="00571855">
        <w:rPr>
          <w:rStyle w:val="StyleBodyTextTimesNewRoman9ptChar"/>
          <w:color w:val="00B0F0"/>
        </w:rPr>
        <w:t xml:space="preserve">ing </w:t>
      </w:r>
      <w:r w:rsidR="00515710" w:rsidRPr="00571855">
        <w:rPr>
          <w:rStyle w:val="StyleBodyTextTimesNewRoman9ptChar"/>
          <w:color w:val="00B0F0"/>
        </w:rPr>
        <w:t>the</w:t>
      </w:r>
      <w:r w:rsidRPr="00571855">
        <w:rPr>
          <w:rStyle w:val="StyleBodyTextTimesNewRoman9ptChar"/>
          <w:color w:val="00B0F0"/>
        </w:rPr>
        <w:t xml:space="preserve"> Vichy </w:t>
      </w:r>
      <w:r w:rsidR="00515710" w:rsidRPr="00571855">
        <w:rPr>
          <w:rStyle w:val="StyleBodyTextTimesNewRoman9ptChar"/>
          <w:color w:val="00B0F0"/>
        </w:rPr>
        <w:t xml:space="preserve">Surface Fleet </w:t>
      </w:r>
      <w:r w:rsidRPr="00571855">
        <w:rPr>
          <w:rStyle w:val="StyleBodyTextTimesNewRoman9ptChar"/>
          <w:color w:val="00B0F0"/>
        </w:rPr>
        <w:t>unit</w:t>
      </w:r>
      <w:r w:rsidR="00515710" w:rsidRPr="00571855">
        <w:rPr>
          <w:rStyle w:val="StyleBodyTextTimesNewRoman9ptChar"/>
          <w:color w:val="00B0F0"/>
        </w:rPr>
        <w:t xml:space="preserve"> while Vichy is a </w:t>
      </w:r>
      <w:r w:rsidR="005A5C36" w:rsidRPr="00571855">
        <w:rPr>
          <w:rStyle w:val="StyleBodyTextTimesNewRoman9ptChar"/>
          <w:color w:val="00B0F0"/>
        </w:rPr>
        <w:t>M</w:t>
      </w:r>
      <w:r w:rsidR="00515710" w:rsidRPr="00571855">
        <w:rPr>
          <w:rStyle w:val="StyleBodyTextTimesNewRoman9ptChar"/>
          <w:color w:val="00B0F0"/>
        </w:rPr>
        <w:t xml:space="preserve">inor </w:t>
      </w:r>
      <w:r w:rsidR="005A5C36" w:rsidRPr="00571855">
        <w:rPr>
          <w:rStyle w:val="StyleBodyTextTimesNewRoman9ptChar"/>
          <w:color w:val="00B0F0"/>
        </w:rPr>
        <w:t>C</w:t>
      </w:r>
      <w:r w:rsidR="00515710" w:rsidRPr="00571855">
        <w:rPr>
          <w:rStyle w:val="StyleBodyTextTimesNewRoman9ptChar"/>
          <w:color w:val="00B0F0"/>
        </w:rPr>
        <w:t>ountry (15.28)</w:t>
      </w:r>
      <w:r w:rsidRPr="00571855">
        <w:rPr>
          <w:rStyle w:val="StyleBodyTextTimesNewRoman9ptChar"/>
          <w:color w:val="00B0F0"/>
        </w:rPr>
        <w:t xml:space="preserve">, </w:t>
      </w:r>
      <w:r w:rsidR="00505E79" w:rsidRPr="00571855">
        <w:rPr>
          <w:rStyle w:val="StyleBodyTextTimesNewRoman9ptChar"/>
          <w:color w:val="00B0F0"/>
        </w:rPr>
        <w:t xml:space="preserve">its Fleet Unit Path </w:t>
      </w:r>
      <w:r w:rsidR="002C4819">
        <w:rPr>
          <w:rStyle w:val="StyleBodyTextTimesNewRoman9ptChar"/>
          <w:color w:val="00B0F0"/>
        </w:rPr>
        <w:t>must be</w:t>
      </w:r>
      <w:r w:rsidR="00505E79" w:rsidRPr="00571855">
        <w:rPr>
          <w:rStyle w:val="StyleBodyTextTimesNewRoman9ptChar"/>
          <w:color w:val="00B0F0"/>
        </w:rPr>
        <w:t xml:space="preserve"> t</w:t>
      </w:r>
      <w:r w:rsidR="00515710" w:rsidRPr="00571855">
        <w:rPr>
          <w:rStyle w:val="StyleBodyTextTimesNewRoman9ptChar"/>
          <w:color w:val="00B0F0"/>
        </w:rPr>
        <w:t xml:space="preserve">raced from </w:t>
      </w:r>
      <w:r w:rsidR="00515710" w:rsidRPr="00571855">
        <w:rPr>
          <w:color w:val="00B0F0"/>
        </w:rPr>
        <w:t>Marseilles (w2818)</w:t>
      </w:r>
      <w:r w:rsidRPr="00571855">
        <w:rPr>
          <w:rStyle w:val="StyleBodyTextTimesNewRoman9ptChar"/>
          <w:color w:val="00B0F0"/>
        </w:rPr>
        <w:t>.</w:t>
      </w:r>
    </w:p>
    <w:p w14:paraId="2DEC73D0" w14:textId="77777777" w:rsidR="00E73E98" w:rsidRPr="00571855" w:rsidRDefault="00E73E98" w:rsidP="006C48DC">
      <w:pPr>
        <w:pStyle w:val="BodyText"/>
        <w:numPr>
          <w:ilvl w:val="0"/>
          <w:numId w:val="75"/>
        </w:numPr>
        <w:rPr>
          <w:b/>
          <w:i/>
        </w:rPr>
      </w:pPr>
      <w:r w:rsidRPr="00571855">
        <w:rPr>
          <w:rStyle w:val="StyleBodyTextTimesNewRoman9ptChar"/>
        </w:rPr>
        <w:t xml:space="preserve">Any Western Off-Map Box can be considered a Home Country </w:t>
      </w:r>
      <w:r w:rsidR="00B8731E" w:rsidRPr="00571855">
        <w:rPr>
          <w:rStyle w:val="StyleBodyTextTimesNewRoman9ptChar"/>
          <w:u w:val="single"/>
        </w:rPr>
        <w:t>Naval Base</w:t>
      </w:r>
      <w:r w:rsidRPr="00571855">
        <w:rPr>
          <w:rStyle w:val="StyleBodyTextTimesNewRoman9ptChar"/>
        </w:rPr>
        <w:t xml:space="preserve"> for a Western fleet unit.</w:t>
      </w:r>
    </w:p>
    <w:p w14:paraId="6323D11F" w14:textId="77777777" w:rsidR="00E73E98" w:rsidRPr="00871272" w:rsidRDefault="00E73E98" w:rsidP="006C48DC">
      <w:pPr>
        <w:numPr>
          <w:ilvl w:val="12"/>
          <w:numId w:val="0"/>
        </w:numPr>
        <w:spacing w:after="20"/>
      </w:pPr>
      <w:r w:rsidRPr="00871272">
        <w:rPr>
          <w:i/>
          <w:u w:val="single"/>
        </w:rPr>
        <w:t>Restricted Waterway</w:t>
      </w:r>
      <w:r w:rsidRPr="00871272">
        <w:rPr>
          <w:i/>
        </w:rPr>
        <w:t xml:space="preserve"> Restriction: </w:t>
      </w:r>
      <w:r w:rsidRPr="00871272">
        <w:t xml:space="preserve">A Fleet Unit Path cannot be traced between the following adjacent Naval Zones unless one of the ports listed with that pair of Naval Zones is an </w:t>
      </w:r>
      <w:r w:rsidRPr="00871272">
        <w:rPr>
          <w:u w:val="single"/>
        </w:rPr>
        <w:t>Open Port</w:t>
      </w:r>
      <w:r w:rsidRPr="00871272">
        <w:t>:</w:t>
      </w:r>
    </w:p>
    <w:p w14:paraId="6E429403" w14:textId="4A57BDCE" w:rsidR="00265A95" w:rsidRPr="00571855" w:rsidRDefault="00265A95" w:rsidP="006C48DC">
      <w:pPr>
        <w:numPr>
          <w:ilvl w:val="0"/>
          <w:numId w:val="83"/>
        </w:numPr>
        <w:tabs>
          <w:tab w:val="clear" w:pos="720"/>
        </w:tabs>
        <w:spacing w:after="20"/>
        <w:ind w:left="360" w:hanging="180"/>
        <w:rPr>
          <w:color w:val="00B0F0"/>
        </w:rPr>
      </w:pPr>
      <w:r w:rsidRPr="00364F41">
        <w:rPr>
          <w:i/>
          <w:color w:val="00B0F0"/>
        </w:rPr>
        <w:t xml:space="preserve">North Sea </w:t>
      </w:r>
      <w:r w:rsidRPr="00364F41">
        <w:rPr>
          <w:color w:val="00B0F0"/>
        </w:rPr>
        <w:t xml:space="preserve">and </w:t>
      </w:r>
      <w:r w:rsidRPr="00364F41">
        <w:rPr>
          <w:i/>
          <w:color w:val="00B0F0"/>
        </w:rPr>
        <w:t xml:space="preserve">Baltic Sea: </w:t>
      </w:r>
      <w:r w:rsidRPr="00364F41">
        <w:rPr>
          <w:color w:val="00B0F0"/>
        </w:rPr>
        <w:t>Copenhagen (w4</w:t>
      </w:r>
      <w:r w:rsidR="00FA7E54" w:rsidRPr="00364F41">
        <w:rPr>
          <w:color w:val="00B0F0"/>
        </w:rPr>
        <w:t>123</w:t>
      </w:r>
      <w:r w:rsidRPr="00364F41">
        <w:rPr>
          <w:color w:val="00B0F0"/>
        </w:rPr>
        <w:t>) or Kiel Canal</w:t>
      </w:r>
      <w:r w:rsidRPr="00571855">
        <w:rPr>
          <w:color w:val="00B0F0"/>
        </w:rPr>
        <w:t xml:space="preserve"> (w3922/w4023).</w:t>
      </w:r>
    </w:p>
    <w:p w14:paraId="0B352444" w14:textId="77777777" w:rsidR="00265A95" w:rsidRPr="00571855" w:rsidRDefault="00265A95" w:rsidP="006C48DC">
      <w:pPr>
        <w:numPr>
          <w:ilvl w:val="0"/>
          <w:numId w:val="83"/>
        </w:numPr>
        <w:tabs>
          <w:tab w:val="clear" w:pos="720"/>
        </w:tabs>
        <w:spacing w:after="20"/>
        <w:ind w:left="360" w:hanging="180"/>
        <w:rPr>
          <w:color w:val="00B0F0"/>
        </w:rPr>
      </w:pPr>
      <w:r w:rsidRPr="00571855">
        <w:rPr>
          <w:i/>
          <w:color w:val="00B0F0"/>
        </w:rPr>
        <w:t xml:space="preserve">North Atlantic </w:t>
      </w:r>
      <w:r w:rsidRPr="00571855">
        <w:rPr>
          <w:color w:val="00B0F0"/>
        </w:rPr>
        <w:t xml:space="preserve">and </w:t>
      </w:r>
      <w:r w:rsidRPr="00571855">
        <w:rPr>
          <w:i/>
          <w:color w:val="00B0F0"/>
        </w:rPr>
        <w:t xml:space="preserve">Western Mediterranean: </w:t>
      </w:r>
      <w:r w:rsidRPr="00571855">
        <w:rPr>
          <w:color w:val="00B0F0"/>
        </w:rPr>
        <w:t>Gibraltar (w2208).</w:t>
      </w:r>
    </w:p>
    <w:p w14:paraId="10BCEAD8" w14:textId="77777777" w:rsidR="00265A95" w:rsidRPr="00571855" w:rsidRDefault="00265A95" w:rsidP="006C48DC">
      <w:pPr>
        <w:numPr>
          <w:ilvl w:val="0"/>
          <w:numId w:val="83"/>
        </w:numPr>
        <w:tabs>
          <w:tab w:val="clear" w:pos="720"/>
        </w:tabs>
        <w:spacing w:after="20"/>
        <w:ind w:left="360" w:hanging="180"/>
        <w:rPr>
          <w:color w:val="00B0F0"/>
        </w:rPr>
      </w:pPr>
      <w:r w:rsidRPr="00571855">
        <w:rPr>
          <w:i/>
          <w:color w:val="00B0F0"/>
        </w:rPr>
        <w:t xml:space="preserve">Eastern Mediterranean </w:t>
      </w:r>
      <w:r w:rsidRPr="00571855">
        <w:rPr>
          <w:color w:val="00B0F0"/>
        </w:rPr>
        <w:t xml:space="preserve">and </w:t>
      </w:r>
      <w:r w:rsidRPr="00571855">
        <w:rPr>
          <w:i/>
          <w:color w:val="00B0F0"/>
        </w:rPr>
        <w:t xml:space="preserve">Black Sea: </w:t>
      </w:r>
      <w:r w:rsidRPr="00571855">
        <w:rPr>
          <w:color w:val="00B0F0"/>
        </w:rPr>
        <w:t>Istanbul (e2508).</w:t>
      </w:r>
    </w:p>
    <w:p w14:paraId="3A8A2567" w14:textId="77777777" w:rsidR="00265A95" w:rsidRPr="00571855" w:rsidRDefault="00265A95" w:rsidP="006C48DC">
      <w:pPr>
        <w:numPr>
          <w:ilvl w:val="0"/>
          <w:numId w:val="83"/>
        </w:numPr>
        <w:tabs>
          <w:tab w:val="clear" w:pos="720"/>
        </w:tabs>
        <w:spacing w:after="20"/>
        <w:ind w:left="374" w:hanging="187"/>
        <w:rPr>
          <w:color w:val="00B0F0"/>
        </w:rPr>
      </w:pPr>
      <w:r w:rsidRPr="00571855">
        <w:rPr>
          <w:i/>
          <w:color w:val="00B0F0"/>
        </w:rPr>
        <w:t xml:space="preserve">Eastern Mediterranean </w:t>
      </w:r>
      <w:r w:rsidRPr="00571855">
        <w:rPr>
          <w:color w:val="00B0F0"/>
        </w:rPr>
        <w:t xml:space="preserve">and </w:t>
      </w:r>
      <w:r w:rsidRPr="00571855">
        <w:rPr>
          <w:i/>
          <w:color w:val="00B0F0"/>
        </w:rPr>
        <w:t xml:space="preserve">Arabian Sea: </w:t>
      </w:r>
      <w:r w:rsidRPr="00571855">
        <w:rPr>
          <w:color w:val="00B0F0"/>
        </w:rPr>
        <w:t>Suez Canal (e1213/e1312).</w:t>
      </w:r>
    </w:p>
    <w:p w14:paraId="5B614751" w14:textId="7E3EC578" w:rsidR="000F6755" w:rsidRPr="000F6755" w:rsidRDefault="000F6755" w:rsidP="006C48DC">
      <w:pPr>
        <w:numPr>
          <w:ilvl w:val="0"/>
          <w:numId w:val="83"/>
        </w:numPr>
        <w:tabs>
          <w:tab w:val="clear" w:pos="720"/>
        </w:tabs>
        <w:spacing w:after="20"/>
        <w:ind w:left="360" w:hanging="180"/>
        <w:rPr>
          <w:color w:val="FF0000"/>
        </w:rPr>
      </w:pPr>
      <w:r w:rsidRPr="000F6755">
        <w:rPr>
          <w:i/>
          <w:color w:val="FF0000"/>
        </w:rPr>
        <w:t xml:space="preserve">Sea of Japan </w:t>
      </w:r>
      <w:r w:rsidRPr="000F6755">
        <w:rPr>
          <w:color w:val="FF0000"/>
        </w:rPr>
        <w:t xml:space="preserve">and </w:t>
      </w:r>
      <w:r w:rsidRPr="000F6755">
        <w:rPr>
          <w:i/>
          <w:color w:val="FF0000"/>
        </w:rPr>
        <w:t xml:space="preserve">Sea of Okhotsk: </w:t>
      </w:r>
      <w:proofErr w:type="spellStart"/>
      <w:r w:rsidRPr="000F6755">
        <w:rPr>
          <w:color w:val="FF0000"/>
        </w:rPr>
        <w:t>Toyohara</w:t>
      </w:r>
      <w:proofErr w:type="spellEnd"/>
      <w:r w:rsidRPr="000F6755">
        <w:rPr>
          <w:color w:val="FF0000"/>
        </w:rPr>
        <w:t xml:space="preserve"> (</w:t>
      </w:r>
      <w:r w:rsidR="002C4819">
        <w:rPr>
          <w:color w:val="FF0000"/>
        </w:rPr>
        <w:t>p</w:t>
      </w:r>
      <w:r w:rsidRPr="000F6755">
        <w:rPr>
          <w:color w:val="FF0000"/>
        </w:rPr>
        <w:t>5505).</w:t>
      </w:r>
    </w:p>
    <w:p w14:paraId="3DF9DA79" w14:textId="6588881A" w:rsidR="000F6755" w:rsidRPr="000F6755" w:rsidRDefault="000F6755" w:rsidP="006C48DC">
      <w:pPr>
        <w:numPr>
          <w:ilvl w:val="0"/>
          <w:numId w:val="83"/>
        </w:numPr>
        <w:tabs>
          <w:tab w:val="clear" w:pos="720"/>
        </w:tabs>
        <w:spacing w:after="20"/>
        <w:ind w:left="360" w:hanging="180"/>
        <w:rPr>
          <w:color w:val="FF0000"/>
        </w:rPr>
      </w:pPr>
      <w:r w:rsidRPr="000F6755">
        <w:rPr>
          <w:i/>
          <w:color w:val="FF0000"/>
        </w:rPr>
        <w:t xml:space="preserve">Sea of Japan </w:t>
      </w:r>
      <w:r w:rsidRPr="000F6755">
        <w:rPr>
          <w:color w:val="FF0000"/>
        </w:rPr>
        <w:t xml:space="preserve">and </w:t>
      </w:r>
      <w:r w:rsidRPr="000F6755">
        <w:rPr>
          <w:i/>
          <w:color w:val="FF0000"/>
        </w:rPr>
        <w:t xml:space="preserve">Japanese Coast: </w:t>
      </w:r>
      <w:r w:rsidRPr="000F6755">
        <w:rPr>
          <w:color w:val="FF0000"/>
        </w:rPr>
        <w:t>Hakodate (</w:t>
      </w:r>
      <w:r w:rsidR="002C4819">
        <w:rPr>
          <w:color w:val="FF0000"/>
        </w:rPr>
        <w:t>p</w:t>
      </w:r>
      <w:r w:rsidRPr="000F6755">
        <w:rPr>
          <w:color w:val="FF0000"/>
        </w:rPr>
        <w:t>5205), Nagasaki (</w:t>
      </w:r>
      <w:r w:rsidR="002C4819">
        <w:rPr>
          <w:color w:val="FF0000"/>
        </w:rPr>
        <w:t>p</w:t>
      </w:r>
      <w:r w:rsidRPr="000F6755">
        <w:rPr>
          <w:color w:val="FF0000"/>
        </w:rPr>
        <w:t xml:space="preserve">4501) or </w:t>
      </w:r>
      <w:proofErr w:type="spellStart"/>
      <w:r w:rsidRPr="000F6755">
        <w:rPr>
          <w:color w:val="FF0000"/>
        </w:rPr>
        <w:t>Toyohara</w:t>
      </w:r>
      <w:proofErr w:type="spellEnd"/>
      <w:r w:rsidRPr="000F6755">
        <w:rPr>
          <w:color w:val="FF0000"/>
        </w:rPr>
        <w:t xml:space="preserve"> (</w:t>
      </w:r>
      <w:r w:rsidR="002C4819">
        <w:rPr>
          <w:color w:val="FF0000"/>
        </w:rPr>
        <w:t>p</w:t>
      </w:r>
      <w:r w:rsidRPr="000F6755">
        <w:rPr>
          <w:color w:val="FF0000"/>
        </w:rPr>
        <w:t>5505).</w:t>
      </w:r>
    </w:p>
    <w:p w14:paraId="353F2AF3" w14:textId="5B5F9260" w:rsidR="000F6755" w:rsidRPr="000F6755" w:rsidRDefault="000F6755" w:rsidP="006C48DC">
      <w:pPr>
        <w:numPr>
          <w:ilvl w:val="0"/>
          <w:numId w:val="83"/>
        </w:numPr>
        <w:tabs>
          <w:tab w:val="clear" w:pos="720"/>
        </w:tabs>
        <w:spacing w:after="20"/>
        <w:ind w:left="360" w:hanging="180"/>
        <w:rPr>
          <w:color w:val="FF0000"/>
        </w:rPr>
      </w:pPr>
      <w:r w:rsidRPr="000F6755">
        <w:rPr>
          <w:i/>
          <w:color w:val="FF0000"/>
        </w:rPr>
        <w:t xml:space="preserve">Sea of Japan </w:t>
      </w:r>
      <w:r w:rsidRPr="000F6755">
        <w:rPr>
          <w:color w:val="FF0000"/>
        </w:rPr>
        <w:t xml:space="preserve">and </w:t>
      </w:r>
      <w:r w:rsidRPr="000F6755">
        <w:rPr>
          <w:i/>
          <w:color w:val="FF0000"/>
        </w:rPr>
        <w:t xml:space="preserve">Yellow Sea: </w:t>
      </w:r>
      <w:r w:rsidRPr="000F6755">
        <w:rPr>
          <w:color w:val="FF0000"/>
        </w:rPr>
        <w:t>Nagasaki (</w:t>
      </w:r>
      <w:r w:rsidR="002C4819">
        <w:rPr>
          <w:color w:val="FF0000"/>
        </w:rPr>
        <w:t>p</w:t>
      </w:r>
      <w:r w:rsidRPr="000F6755">
        <w:rPr>
          <w:color w:val="FF0000"/>
        </w:rPr>
        <w:t>4501).</w:t>
      </w:r>
    </w:p>
    <w:p w14:paraId="535F81B2" w14:textId="4B23F9BF" w:rsidR="000F6755" w:rsidRPr="000F6755" w:rsidRDefault="00782C08" w:rsidP="006C48DC">
      <w:pPr>
        <w:numPr>
          <w:ilvl w:val="0"/>
          <w:numId w:val="83"/>
        </w:numPr>
        <w:tabs>
          <w:tab w:val="clear" w:pos="720"/>
        </w:tabs>
        <w:ind w:left="374" w:hanging="187"/>
        <w:rPr>
          <w:color w:val="FF0000"/>
        </w:rPr>
      </w:pPr>
      <w:r>
        <w:rPr>
          <w:i/>
          <w:color w:val="FF0000"/>
        </w:rPr>
        <w:t>Java</w:t>
      </w:r>
      <w:r w:rsidR="000F6755" w:rsidRPr="000F6755">
        <w:rPr>
          <w:i/>
          <w:color w:val="FF0000"/>
        </w:rPr>
        <w:t xml:space="preserve"> Sea </w:t>
      </w:r>
      <w:r w:rsidR="000F6755" w:rsidRPr="000F6755">
        <w:rPr>
          <w:color w:val="FF0000"/>
        </w:rPr>
        <w:t xml:space="preserve">and </w:t>
      </w:r>
      <w:r w:rsidR="000F6755" w:rsidRPr="000F6755">
        <w:rPr>
          <w:i/>
          <w:color w:val="FF0000"/>
        </w:rPr>
        <w:t xml:space="preserve">Bay of Bengal: </w:t>
      </w:r>
      <w:r w:rsidR="000F6755" w:rsidRPr="000F6755">
        <w:rPr>
          <w:color w:val="FF0000"/>
        </w:rPr>
        <w:t>Batavia (</w:t>
      </w:r>
      <w:r w:rsidR="002C4819">
        <w:rPr>
          <w:color w:val="FF0000"/>
        </w:rPr>
        <w:t>a</w:t>
      </w:r>
      <w:r w:rsidR="000F6755" w:rsidRPr="000F6755">
        <w:rPr>
          <w:color w:val="FF0000"/>
        </w:rPr>
        <w:t>2819) or Singapore (</w:t>
      </w:r>
      <w:r w:rsidR="002C4819">
        <w:rPr>
          <w:color w:val="FF0000"/>
        </w:rPr>
        <w:t>a</w:t>
      </w:r>
      <w:r w:rsidR="000F6755" w:rsidRPr="000F6755">
        <w:rPr>
          <w:color w:val="FF0000"/>
        </w:rPr>
        <w:t>3218).</w:t>
      </w:r>
    </w:p>
    <w:p w14:paraId="55C84B77" w14:textId="77777777" w:rsidR="00E73E98" w:rsidRPr="00571855" w:rsidRDefault="00E73E98" w:rsidP="006C48DC">
      <w:pPr>
        <w:numPr>
          <w:ilvl w:val="12"/>
          <w:numId w:val="0"/>
        </w:numPr>
        <w:shd w:val="clear" w:color="auto" w:fill="BFBFBF"/>
        <w:ind w:left="360"/>
        <w:rPr>
          <w:color w:val="000000"/>
        </w:rPr>
      </w:pPr>
      <w:r w:rsidRPr="00571855">
        <w:rPr>
          <w:b/>
          <w:color w:val="000000"/>
        </w:rPr>
        <w:t xml:space="preserve">Clarification: </w:t>
      </w:r>
      <w:r w:rsidRPr="00571855">
        <w:rPr>
          <w:color w:val="000000"/>
        </w:rPr>
        <w:t xml:space="preserve">Note that you need at least one </w:t>
      </w:r>
      <w:r w:rsidRPr="00571855">
        <w:rPr>
          <w:color w:val="000000"/>
          <w:u w:val="single"/>
        </w:rPr>
        <w:t>Open Port</w:t>
      </w:r>
      <w:r w:rsidRPr="00571855">
        <w:rPr>
          <w:color w:val="000000"/>
        </w:rPr>
        <w:t xml:space="preserve"> in each Naval Zone along the Fleet Unit Path – however, that port does not have to be a Multi-Zone Port “connecting” the two Naval Zones unless it is required to meet the </w:t>
      </w:r>
      <w:r w:rsidRPr="00571855">
        <w:rPr>
          <w:color w:val="000000"/>
          <w:u w:val="single"/>
        </w:rPr>
        <w:t>Restricted Waterway</w:t>
      </w:r>
      <w:r w:rsidRPr="00571855">
        <w:rPr>
          <w:color w:val="000000"/>
        </w:rPr>
        <w:t xml:space="preserve"> restriction.</w:t>
      </w:r>
    </w:p>
    <w:p w14:paraId="0003F80B" w14:textId="77777777" w:rsidR="00351D77" w:rsidRPr="00571855" w:rsidRDefault="00857D94" w:rsidP="006C48DC">
      <w:pPr>
        <w:numPr>
          <w:ilvl w:val="12"/>
          <w:numId w:val="0"/>
        </w:numPr>
        <w:shd w:val="clear" w:color="auto" w:fill="BFBFBF"/>
        <w:ind w:left="360"/>
        <w:rPr>
          <w:color w:val="000000"/>
        </w:rPr>
      </w:pPr>
      <w:r w:rsidRPr="00571855">
        <w:rPr>
          <w:color w:val="000000"/>
        </w:rPr>
        <w:t>A</w:t>
      </w:r>
      <w:r w:rsidR="00351D77" w:rsidRPr="00571855">
        <w:rPr>
          <w:color w:val="000000"/>
        </w:rPr>
        <w:t xml:space="preserve"> port can be a </w:t>
      </w:r>
      <w:r w:rsidR="00351D77" w:rsidRPr="00571855">
        <w:rPr>
          <w:color w:val="000000"/>
          <w:u w:val="single"/>
        </w:rPr>
        <w:t>Naval Base</w:t>
      </w:r>
      <w:r w:rsidR="00351D77" w:rsidRPr="00571855">
        <w:rPr>
          <w:color w:val="000000"/>
        </w:rPr>
        <w:t xml:space="preserve"> without being an </w:t>
      </w:r>
      <w:r w:rsidR="00351D77" w:rsidRPr="00571855">
        <w:rPr>
          <w:color w:val="000000"/>
          <w:u w:val="single"/>
        </w:rPr>
        <w:t>Open Port</w:t>
      </w:r>
      <w:r w:rsidR="00351D77" w:rsidRPr="00571855">
        <w:rPr>
          <w:color w:val="000000"/>
        </w:rPr>
        <w:t>. The distinction is important. Basically, e</w:t>
      </w:r>
      <w:r w:rsidR="00CA2601" w:rsidRPr="00571855">
        <w:rPr>
          <w:color w:val="000000"/>
        </w:rPr>
        <w:t xml:space="preserve">nemy support units in an On Station Box do not block a Fleet Unit Path being traced </w:t>
      </w:r>
      <w:r w:rsidR="00CA2601" w:rsidRPr="00571855">
        <w:rPr>
          <w:rStyle w:val="StyleBlack"/>
        </w:rPr>
        <w:t xml:space="preserve">into </w:t>
      </w:r>
      <w:r w:rsidR="00CA2601" w:rsidRPr="00571855">
        <w:rPr>
          <w:color w:val="000000"/>
        </w:rPr>
        <w:t xml:space="preserve">that Naval Zone – only </w:t>
      </w:r>
      <w:r w:rsidR="00CA2601" w:rsidRPr="00571855">
        <w:rPr>
          <w:rStyle w:val="StyleBlack"/>
        </w:rPr>
        <w:t>through it</w:t>
      </w:r>
      <w:r w:rsidR="00CA2601" w:rsidRPr="00571855">
        <w:rPr>
          <w:color w:val="000000"/>
        </w:rPr>
        <w:t>.</w:t>
      </w:r>
    </w:p>
    <w:p w14:paraId="334F6004" w14:textId="27DDE485" w:rsidR="002D6499" w:rsidRPr="00571855" w:rsidRDefault="00E37E53" w:rsidP="006C48DC">
      <w:pPr>
        <w:numPr>
          <w:ilvl w:val="12"/>
          <w:numId w:val="0"/>
        </w:numPr>
        <w:shd w:val="clear" w:color="auto" w:fill="BFBFBF"/>
        <w:ind w:left="360"/>
        <w:rPr>
          <w:color w:val="000000"/>
        </w:rPr>
      </w:pPr>
      <w:r w:rsidRPr="00571855">
        <w:rPr>
          <w:b/>
          <w:color w:val="000000"/>
        </w:rPr>
        <w:t xml:space="preserve">Example: </w:t>
      </w:r>
      <w:r w:rsidR="002D6499" w:rsidRPr="00571855">
        <w:rPr>
          <w:color w:val="000000"/>
        </w:rPr>
        <w:t>There is a supplied Axis Italian ground unit in A</w:t>
      </w:r>
      <w:r w:rsidR="008A49AE">
        <w:rPr>
          <w:color w:val="000000"/>
        </w:rPr>
        <w:t>msterdam (w3919)</w:t>
      </w:r>
      <w:r w:rsidR="002D6499" w:rsidRPr="00571855">
        <w:rPr>
          <w:color w:val="000000"/>
        </w:rPr>
        <w:t xml:space="preserve">, making it an Italian </w:t>
      </w:r>
      <w:r w:rsidR="002D6499" w:rsidRPr="00571855">
        <w:rPr>
          <w:color w:val="000000"/>
          <w:u w:val="single"/>
        </w:rPr>
        <w:t>Naval Base</w:t>
      </w:r>
      <w:r w:rsidR="00857D94" w:rsidRPr="00571855">
        <w:rPr>
          <w:color w:val="000000"/>
          <w:u w:val="single"/>
        </w:rPr>
        <w:t>,</w:t>
      </w:r>
      <w:r w:rsidR="002D6499" w:rsidRPr="00571855">
        <w:rPr>
          <w:color w:val="000000"/>
        </w:rPr>
        <w:t xml:space="preserve"> and an unsupplied German ground unit in Gibraltar</w:t>
      </w:r>
      <w:r w:rsidR="008A49AE">
        <w:rPr>
          <w:color w:val="000000"/>
        </w:rPr>
        <w:t xml:space="preserve"> (w2208)</w:t>
      </w:r>
      <w:r w:rsidR="002D6499" w:rsidRPr="00571855">
        <w:rPr>
          <w:color w:val="000000"/>
        </w:rPr>
        <w:t xml:space="preserve">, making it an Axis </w:t>
      </w:r>
      <w:r w:rsidR="002D6499" w:rsidRPr="00571855">
        <w:rPr>
          <w:color w:val="000000"/>
          <w:u w:val="single"/>
        </w:rPr>
        <w:t>Open Port</w:t>
      </w:r>
      <w:r w:rsidR="002D6499" w:rsidRPr="00571855">
        <w:rPr>
          <w:color w:val="000000"/>
        </w:rPr>
        <w:t xml:space="preserve">. The Italian Surface Fleet can be placed in an </w:t>
      </w:r>
      <w:r w:rsidR="00314ADA" w:rsidRPr="00571855">
        <w:rPr>
          <w:color w:val="000000"/>
        </w:rPr>
        <w:t>All-Sea hex</w:t>
      </w:r>
      <w:r w:rsidR="002D6499" w:rsidRPr="00571855">
        <w:rPr>
          <w:color w:val="000000"/>
        </w:rPr>
        <w:t xml:space="preserve"> in the North Sea Naval Zone. How? Its Fleet Unit Path starts and goes through the Western Mediterranean (with its Italian Home Country </w:t>
      </w:r>
      <w:r w:rsidR="002D6499" w:rsidRPr="00571855">
        <w:rPr>
          <w:color w:val="000000"/>
          <w:u w:val="single"/>
        </w:rPr>
        <w:t>Open Port</w:t>
      </w:r>
      <w:r w:rsidR="002D6499" w:rsidRPr="00571855">
        <w:rPr>
          <w:color w:val="000000"/>
        </w:rPr>
        <w:t xml:space="preserve">), through the </w:t>
      </w:r>
      <w:r w:rsidR="002D6499" w:rsidRPr="00571855">
        <w:rPr>
          <w:color w:val="000000"/>
          <w:u w:val="single"/>
        </w:rPr>
        <w:t>Restricted Waterway</w:t>
      </w:r>
      <w:r w:rsidR="002D6499" w:rsidRPr="00571855">
        <w:rPr>
          <w:color w:val="000000"/>
        </w:rPr>
        <w:t xml:space="preserve"> of Gibraltar (with its Axis </w:t>
      </w:r>
      <w:r w:rsidR="002D6499" w:rsidRPr="00571855">
        <w:rPr>
          <w:color w:val="000000"/>
          <w:u w:val="single"/>
        </w:rPr>
        <w:t>Open Port</w:t>
      </w:r>
      <w:r w:rsidR="002D6499" w:rsidRPr="00571855">
        <w:rPr>
          <w:color w:val="000000"/>
        </w:rPr>
        <w:t xml:space="preserve">), through the North Atlantic (Gibraltar also serves as the Axis </w:t>
      </w:r>
      <w:r w:rsidR="002D6499" w:rsidRPr="00571855">
        <w:rPr>
          <w:color w:val="000000"/>
          <w:u w:val="single"/>
        </w:rPr>
        <w:t>Open Port</w:t>
      </w:r>
      <w:r w:rsidR="002D6499" w:rsidRPr="00571855">
        <w:rPr>
          <w:color w:val="000000"/>
        </w:rPr>
        <w:t xml:space="preserve"> in that Naval Zone), and finally into the North Sea with </w:t>
      </w:r>
      <w:r w:rsidR="00857D94" w:rsidRPr="00571855">
        <w:rPr>
          <w:color w:val="000000"/>
        </w:rPr>
        <w:t>its</w:t>
      </w:r>
      <w:r w:rsidR="002D6499" w:rsidRPr="00571855">
        <w:rPr>
          <w:color w:val="000000"/>
        </w:rPr>
        <w:t xml:space="preserve"> Italian </w:t>
      </w:r>
      <w:r w:rsidR="002D6499" w:rsidRPr="00571855">
        <w:rPr>
          <w:color w:val="000000"/>
          <w:u w:val="single"/>
        </w:rPr>
        <w:t>Naval Base</w:t>
      </w:r>
      <w:r w:rsidR="002D6499" w:rsidRPr="00571855">
        <w:rPr>
          <w:color w:val="000000"/>
        </w:rPr>
        <w:t>.</w:t>
      </w:r>
    </w:p>
    <w:p w14:paraId="07233EC4" w14:textId="43EBC1DB" w:rsidR="002D6499" w:rsidRPr="00571855" w:rsidRDefault="002D6499" w:rsidP="006C48DC">
      <w:pPr>
        <w:numPr>
          <w:ilvl w:val="12"/>
          <w:numId w:val="0"/>
        </w:numPr>
        <w:shd w:val="clear" w:color="auto" w:fill="BFBFBF"/>
        <w:ind w:left="360"/>
        <w:rPr>
          <w:color w:val="000000"/>
        </w:rPr>
      </w:pPr>
      <w:r w:rsidRPr="00571855">
        <w:rPr>
          <w:color w:val="000000"/>
        </w:rPr>
        <w:t xml:space="preserve">How can the Western faction stop the Italian Fleet from being placed in the North Sea? A British Fleet unit in the </w:t>
      </w:r>
      <w:r w:rsidR="008A49AE">
        <w:rPr>
          <w:color w:val="000000"/>
        </w:rPr>
        <w:t xml:space="preserve">On Station Box of the </w:t>
      </w:r>
      <w:r w:rsidRPr="00571855">
        <w:rPr>
          <w:color w:val="000000"/>
        </w:rPr>
        <w:t>North Atlantic or Western Mediterranean Naval Zone</w:t>
      </w:r>
      <w:r w:rsidR="008A49AE">
        <w:rPr>
          <w:color w:val="000000"/>
        </w:rPr>
        <w:t>s</w:t>
      </w:r>
      <w:r w:rsidRPr="00571855">
        <w:rPr>
          <w:color w:val="000000"/>
        </w:rPr>
        <w:t xml:space="preserve"> would block the Fleet Unit Path</w:t>
      </w:r>
      <w:r w:rsidR="008A49AE">
        <w:rPr>
          <w:color w:val="000000"/>
        </w:rPr>
        <w:t xml:space="preserve">; one in </w:t>
      </w:r>
      <w:r w:rsidRPr="00571855">
        <w:rPr>
          <w:color w:val="000000"/>
        </w:rPr>
        <w:t xml:space="preserve">the North Sea Naval Zone would </w:t>
      </w:r>
      <w:r w:rsidRPr="00571855">
        <w:rPr>
          <w:rStyle w:val="StyleBlack"/>
        </w:rPr>
        <w:t>not</w:t>
      </w:r>
      <w:r w:rsidRPr="00571855">
        <w:rPr>
          <w:color w:val="000000"/>
        </w:rPr>
        <w:t xml:space="preserve"> </w:t>
      </w:r>
      <w:r w:rsidR="008A49AE">
        <w:rPr>
          <w:color w:val="000000"/>
        </w:rPr>
        <w:t>do the trick</w:t>
      </w:r>
      <w:r w:rsidRPr="00571855">
        <w:rPr>
          <w:color w:val="000000"/>
        </w:rPr>
        <w:t xml:space="preserve">. Alternately, a British </w:t>
      </w:r>
      <w:r w:rsidR="008A49AE">
        <w:rPr>
          <w:color w:val="000000"/>
        </w:rPr>
        <w:t xml:space="preserve">Air </w:t>
      </w:r>
      <w:r w:rsidRPr="00571855">
        <w:rPr>
          <w:color w:val="000000"/>
        </w:rPr>
        <w:t xml:space="preserve">unit in </w:t>
      </w:r>
      <w:r w:rsidRPr="00571855">
        <w:rPr>
          <w:color w:val="000000"/>
        </w:rPr>
        <w:lastRenderedPageBreak/>
        <w:t xml:space="preserve">Gibraltar would block the Fleet Unit Path through that </w:t>
      </w:r>
      <w:r w:rsidRPr="00571855">
        <w:rPr>
          <w:color w:val="000000"/>
          <w:u w:val="single"/>
        </w:rPr>
        <w:t>Restricted Waterway</w:t>
      </w:r>
      <w:r w:rsidRPr="00571855">
        <w:rPr>
          <w:color w:val="000000"/>
        </w:rPr>
        <w:t>.</w:t>
      </w:r>
    </w:p>
    <w:p w14:paraId="56313233" w14:textId="019BFDDD" w:rsidR="00CA2601" w:rsidRPr="00871272" w:rsidRDefault="005378AF" w:rsidP="006C48DC">
      <w:pPr>
        <w:pStyle w:val="Heading5"/>
      </w:pPr>
      <w:r>
        <w:t>2.2.3.3</w:t>
      </w:r>
      <w:r w:rsidR="00CA2601" w:rsidRPr="00871272">
        <w:t xml:space="preserve"> Contesting Support Unit Placement</w:t>
      </w:r>
    </w:p>
    <w:p w14:paraId="385FB16F" w14:textId="1346C50F" w:rsidR="00CA2601" w:rsidRPr="00571855" w:rsidRDefault="00606A1E" w:rsidP="006C48DC">
      <w:pPr>
        <w:numPr>
          <w:ilvl w:val="12"/>
          <w:numId w:val="0"/>
        </w:numPr>
        <w:shd w:val="clear" w:color="auto" w:fill="BFBFBF"/>
        <w:ind w:left="360"/>
        <w:rPr>
          <w:color w:val="000000"/>
        </w:rPr>
      </w:pPr>
      <w:r>
        <w:rPr>
          <w:b/>
          <w:color w:val="000000"/>
        </w:rPr>
        <w:t>Reminder</w:t>
      </w:r>
      <w:r w:rsidR="00E37E53" w:rsidRPr="00571855">
        <w:rPr>
          <w:b/>
          <w:color w:val="000000"/>
        </w:rPr>
        <w:t xml:space="preserve">: </w:t>
      </w:r>
      <w:r>
        <w:rPr>
          <w:color w:val="000000"/>
        </w:rPr>
        <w:t>T</w:t>
      </w:r>
      <w:r w:rsidR="00CA2601" w:rsidRPr="00571855">
        <w:t xml:space="preserve">he placement of a marker, such as a Convoy </w:t>
      </w:r>
      <w:r w:rsidR="005E2168" w:rsidRPr="00571855">
        <w:t xml:space="preserve">or Airdrop </w:t>
      </w:r>
      <w:r w:rsidR="00CA2601" w:rsidRPr="00571855">
        <w:t xml:space="preserve">marker, </w:t>
      </w:r>
      <w:r w:rsidR="00CA2601" w:rsidRPr="00571855">
        <w:rPr>
          <w:color w:val="000000"/>
        </w:rPr>
        <w:t xml:space="preserve">cannot be contested. </w:t>
      </w:r>
    </w:p>
    <w:p w14:paraId="4A26C02C" w14:textId="77777777" w:rsidR="00CA2601" w:rsidRPr="00871272" w:rsidRDefault="00CA2601" w:rsidP="006C48DC">
      <w:pPr>
        <w:numPr>
          <w:ilvl w:val="12"/>
          <w:numId w:val="0"/>
        </w:numPr>
        <w:spacing w:after="20"/>
      </w:pPr>
      <w:r w:rsidRPr="00871272">
        <w:t xml:space="preserve">To contest enemy support unit placement, a </w:t>
      </w:r>
      <w:r w:rsidRPr="00871272">
        <w:rPr>
          <w:color w:val="000000"/>
        </w:rPr>
        <w:t>non-phasing</w:t>
      </w:r>
      <w:r w:rsidRPr="00871272">
        <w:t xml:space="preserve"> faction takes an appropriate support unit from its Force Pool and declares that it is contesting placement. The phasing and non-phasing support units are then immediately placed as follows: </w:t>
      </w:r>
    </w:p>
    <w:p w14:paraId="4BA73173" w14:textId="77777777" w:rsidR="00CA2601" w:rsidRPr="00871272" w:rsidRDefault="00CA2601" w:rsidP="006C48DC">
      <w:pPr>
        <w:numPr>
          <w:ilvl w:val="0"/>
          <w:numId w:val="15"/>
        </w:numPr>
        <w:tabs>
          <w:tab w:val="clear" w:pos="360"/>
        </w:tabs>
        <w:spacing w:after="20"/>
        <w:ind w:left="360" w:hanging="173"/>
      </w:pPr>
      <w:r w:rsidRPr="00871272">
        <w:t xml:space="preserve">An </w:t>
      </w:r>
      <w:r w:rsidRPr="00871272">
        <w:rPr>
          <w:b/>
          <w:bCs/>
        </w:rPr>
        <w:t>Air</w:t>
      </w:r>
      <w:r w:rsidRPr="00871272">
        <w:t xml:space="preserve"> unit goes in the Delay Box.</w:t>
      </w:r>
    </w:p>
    <w:p w14:paraId="6820DDF8" w14:textId="77777777" w:rsidR="00CA2601" w:rsidRPr="00871272" w:rsidRDefault="00CA2601" w:rsidP="006C48DC">
      <w:pPr>
        <w:numPr>
          <w:ilvl w:val="0"/>
          <w:numId w:val="15"/>
        </w:numPr>
        <w:tabs>
          <w:tab w:val="clear" w:pos="360"/>
        </w:tabs>
        <w:spacing w:after="20"/>
        <w:ind w:left="374" w:hanging="187"/>
      </w:pPr>
      <w:r w:rsidRPr="00871272">
        <w:t xml:space="preserve">A </w:t>
      </w:r>
      <w:r w:rsidRPr="00871272">
        <w:rPr>
          <w:b/>
          <w:bCs/>
        </w:rPr>
        <w:t>Fleet</w:t>
      </w:r>
      <w:r w:rsidRPr="00871272">
        <w:t xml:space="preserve"> unit goes in the Naval Warfare Delay Box.</w:t>
      </w:r>
    </w:p>
    <w:p w14:paraId="4FF06116" w14:textId="77777777" w:rsidR="00CA2601" w:rsidRPr="00871272" w:rsidRDefault="00CA2601" w:rsidP="006C48DC">
      <w:r w:rsidRPr="00871272">
        <w:t xml:space="preserve">It does </w:t>
      </w:r>
      <w:r w:rsidRPr="00871272">
        <w:rPr>
          <w:i/>
          <w:color w:val="000000"/>
        </w:rPr>
        <w:t>not</w:t>
      </w:r>
      <w:r w:rsidRPr="00871272">
        <w:t xml:space="preserve"> matter which unit was being placed or contesting; only its unit type determines which Box it goes in.</w:t>
      </w:r>
    </w:p>
    <w:p w14:paraId="53C97BB5" w14:textId="77777777" w:rsidR="00CA2601" w:rsidRPr="00571855" w:rsidRDefault="00E37E53" w:rsidP="006C48DC">
      <w:pPr>
        <w:shd w:val="clear" w:color="auto" w:fill="BFBFBF"/>
        <w:ind w:left="360"/>
      </w:pPr>
      <w:r w:rsidRPr="00571855">
        <w:rPr>
          <w:b/>
        </w:rPr>
        <w:t xml:space="preserve">Clarification: </w:t>
      </w:r>
      <w:r w:rsidR="00CA2601" w:rsidRPr="00571855">
        <w:t xml:space="preserve">This is the only effect of contesting placement. The battles between these units are fought in the Delay Boxes, with the winners being the first ones to come back into play. </w:t>
      </w:r>
    </w:p>
    <w:p w14:paraId="739BAC1D" w14:textId="0118E03C" w:rsidR="00CA2601" w:rsidRPr="00571855" w:rsidRDefault="00361F95" w:rsidP="006C48DC">
      <w:pPr>
        <w:numPr>
          <w:ilvl w:val="12"/>
          <w:numId w:val="0"/>
        </w:numPr>
        <w:shd w:val="clear" w:color="auto" w:fill="BFBFBF"/>
        <w:ind w:left="360"/>
        <w:rPr>
          <w:color w:val="000000"/>
        </w:rPr>
      </w:pPr>
      <w:r w:rsidRPr="00571855">
        <w:t>R</w:t>
      </w:r>
      <w:r w:rsidR="00CA2601" w:rsidRPr="00571855">
        <w:t xml:space="preserve">emember </w:t>
      </w:r>
      <w:r w:rsidRPr="00571855">
        <w:t xml:space="preserve">that </w:t>
      </w:r>
      <w:r w:rsidR="00CA2601" w:rsidRPr="00571855">
        <w:t xml:space="preserve">a CV Strike is an Air unit and a CV Fleet is a Fleet unit. </w:t>
      </w:r>
      <w:r w:rsidR="008A49AE">
        <w:t>P</w:t>
      </w:r>
      <w:r w:rsidR="00CA2601" w:rsidRPr="00571855">
        <w:t>ay attention to which side they</w:t>
      </w:r>
      <w:r w:rsidR="00431BBC" w:rsidRPr="00571855">
        <w:t>’</w:t>
      </w:r>
      <w:r w:rsidR="00CA2601" w:rsidRPr="00571855">
        <w:t xml:space="preserve">re on when being placed or contesting. </w:t>
      </w:r>
      <w:r w:rsidR="00CA2601" w:rsidRPr="00571855">
        <w:rPr>
          <w:color w:val="000000"/>
        </w:rPr>
        <w:t>Since a CV Strike unit is an Air unit, it will go in the Delay Box, while a Fleet unit will go in the Naval Warfare Delay Box (making it susceptible to a long</w:t>
      </w:r>
      <w:r w:rsidR="008A49AE">
        <w:rPr>
          <w:color w:val="000000"/>
        </w:rPr>
        <w:t>er</w:t>
      </w:r>
      <w:r w:rsidR="00CA2601" w:rsidRPr="00571855">
        <w:rPr>
          <w:color w:val="000000"/>
        </w:rPr>
        <w:t xml:space="preserve"> delay result). </w:t>
      </w:r>
    </w:p>
    <w:p w14:paraId="3626BAD0" w14:textId="1BA11452" w:rsidR="00CA2601" w:rsidRPr="00871272" w:rsidRDefault="00CA2601" w:rsidP="006C48DC">
      <w:pPr>
        <w:numPr>
          <w:ilvl w:val="12"/>
          <w:numId w:val="0"/>
        </w:numPr>
      </w:pPr>
      <w:r w:rsidRPr="00871272">
        <w:t>“Placed in the same location” (seen below) means the non-phasing faction places its contesting unit using the Support Unit Placement rules (</w:t>
      </w:r>
      <w:r w:rsidR="00E144A5" w:rsidRPr="00871272">
        <w:t>2.2.3.1</w:t>
      </w:r>
      <w:r w:rsidR="005378AF">
        <w:t>, 2.2.3.2</w:t>
      </w:r>
      <w:r w:rsidRPr="00871272">
        <w:t xml:space="preserve">). </w:t>
      </w:r>
      <w:r w:rsidR="005378AF">
        <w:t xml:space="preserve">For contest purposes, an Interceptor unit is placed as if it were an Air Force unit. </w:t>
      </w:r>
      <w:r w:rsidRPr="00871272">
        <w:t xml:space="preserve">If </w:t>
      </w:r>
      <w:r w:rsidR="005378AF">
        <w:t>a support unit</w:t>
      </w:r>
      <w:r w:rsidRPr="00871272">
        <w:t xml:space="preserve"> cannot be put in the placement location, it cannot contest there.</w:t>
      </w:r>
    </w:p>
    <w:p w14:paraId="06D99528" w14:textId="77777777" w:rsidR="00CA2601" w:rsidRPr="00871272" w:rsidRDefault="00CA2601" w:rsidP="006C48DC">
      <w:pPr>
        <w:numPr>
          <w:ilvl w:val="12"/>
          <w:numId w:val="0"/>
        </w:numPr>
        <w:spacing w:after="20"/>
        <w:rPr>
          <w:b/>
        </w:rPr>
      </w:pPr>
      <w:r w:rsidRPr="00871272">
        <w:rPr>
          <w:b/>
        </w:rPr>
        <w:t>Contesting Placement in a Hex:</w:t>
      </w:r>
    </w:p>
    <w:p w14:paraId="643BDFF8" w14:textId="7BF69D65" w:rsidR="00CA2601" w:rsidRPr="00871272" w:rsidRDefault="00CA2601" w:rsidP="006C48DC">
      <w:pPr>
        <w:numPr>
          <w:ilvl w:val="0"/>
          <w:numId w:val="84"/>
        </w:numPr>
        <w:tabs>
          <w:tab w:val="clear" w:pos="720"/>
        </w:tabs>
        <w:ind w:left="360" w:hanging="180"/>
      </w:pPr>
      <w:bookmarkStart w:id="159" w:name="_Hlk112585799"/>
      <w:r w:rsidRPr="00500DD1">
        <w:t>An Air Force or Interceptor unit</w:t>
      </w:r>
      <w:r w:rsidRPr="00871272">
        <w:t xml:space="preserve"> can contest </w:t>
      </w:r>
      <w:r w:rsidRPr="00EF193B">
        <w:rPr>
          <w:highlight w:val="yellow"/>
        </w:rPr>
        <w:t>a</w:t>
      </w:r>
      <w:r w:rsidR="00EF193B" w:rsidRPr="00EF193B">
        <w:rPr>
          <w:highlight w:val="yellow"/>
        </w:rPr>
        <w:t xml:space="preserve">n Air Force, Bomber, CV Fleet, CV Strike, or Surface Fleet </w:t>
      </w:r>
      <w:r w:rsidRPr="00EF193B">
        <w:rPr>
          <w:highlight w:val="yellow"/>
        </w:rPr>
        <w:t>unit</w:t>
      </w:r>
      <w:r w:rsidRPr="00871272">
        <w:t xml:space="preserve"> place</w:t>
      </w:r>
      <w:r w:rsidR="0077132E" w:rsidRPr="00871272">
        <w:t>d</w:t>
      </w:r>
      <w:r w:rsidRPr="00871272">
        <w:t xml:space="preserve"> in an All-Sea or </w:t>
      </w:r>
      <w:r w:rsidR="00314ADA" w:rsidRPr="00871272">
        <w:t>Land hex</w:t>
      </w:r>
      <w:r w:rsidRPr="00871272">
        <w:t xml:space="preserve"> if it can be placed in the same location. </w:t>
      </w:r>
    </w:p>
    <w:p w14:paraId="680C0F06" w14:textId="01F4FAC7" w:rsidR="002D6499" w:rsidRPr="00571855" w:rsidRDefault="00E37E53" w:rsidP="006C48DC">
      <w:pPr>
        <w:numPr>
          <w:ilvl w:val="12"/>
          <w:numId w:val="0"/>
        </w:numPr>
        <w:shd w:val="clear" w:color="auto" w:fill="BFBFBF"/>
        <w:ind w:left="360"/>
        <w:rPr>
          <w:color w:val="000000"/>
        </w:rPr>
      </w:pPr>
      <w:r w:rsidRPr="00571855">
        <w:rPr>
          <w:b/>
        </w:rPr>
        <w:t xml:space="preserve">Example: </w:t>
      </w:r>
      <w:r w:rsidR="002D6499" w:rsidRPr="00571855">
        <w:t xml:space="preserve">A German </w:t>
      </w:r>
      <w:r w:rsidR="002D6499" w:rsidRPr="00571855">
        <w:rPr>
          <w:u w:val="single"/>
        </w:rPr>
        <w:t>Air Base</w:t>
      </w:r>
      <w:r w:rsidR="002D6499" w:rsidRPr="00571855">
        <w:t xml:space="preserve"> in Venice (w3023) allows a German Air Force </w:t>
      </w:r>
      <w:r w:rsidR="005378AF">
        <w:t xml:space="preserve">or Interceptor </w:t>
      </w:r>
      <w:r w:rsidR="002D6499" w:rsidRPr="00571855">
        <w:t>unit to contest placement of an enemy support unit within three hexes of Venice.</w:t>
      </w:r>
      <w:r w:rsidR="002D6499" w:rsidRPr="00571855">
        <w:rPr>
          <w:color w:val="000000"/>
        </w:rPr>
        <w:t xml:space="preserve"> </w:t>
      </w:r>
    </w:p>
    <w:p w14:paraId="228F35DE" w14:textId="1E970C73" w:rsidR="00EF193B" w:rsidRPr="00EF193B" w:rsidRDefault="00CA2601" w:rsidP="00EF193B">
      <w:pPr>
        <w:numPr>
          <w:ilvl w:val="0"/>
          <w:numId w:val="84"/>
        </w:numPr>
        <w:tabs>
          <w:tab w:val="clear" w:pos="720"/>
        </w:tabs>
        <w:ind w:left="360" w:hanging="180"/>
        <w:rPr>
          <w:bCs/>
          <w:color w:val="000000"/>
        </w:rPr>
      </w:pPr>
      <w:r w:rsidRPr="00EF193B">
        <w:t xml:space="preserve">A CV Fleet unit can contest </w:t>
      </w:r>
      <w:r w:rsidR="00EF193B" w:rsidRPr="00EF193B">
        <w:rPr>
          <w:highlight w:val="yellow"/>
        </w:rPr>
        <w:t>an Air Force</w:t>
      </w:r>
      <w:r w:rsidR="00EF193B">
        <w:rPr>
          <w:highlight w:val="yellow"/>
        </w:rPr>
        <w:t xml:space="preserve"> or</w:t>
      </w:r>
      <w:r w:rsidR="00EF193B" w:rsidRPr="00EF193B">
        <w:rPr>
          <w:highlight w:val="yellow"/>
        </w:rPr>
        <w:t xml:space="preserve"> CV Fleet unit</w:t>
      </w:r>
      <w:r w:rsidRPr="00EF193B">
        <w:t xml:space="preserve"> place</w:t>
      </w:r>
      <w:r w:rsidR="0077132E" w:rsidRPr="00EF193B">
        <w:t>d</w:t>
      </w:r>
      <w:r w:rsidRPr="00EF193B">
        <w:t xml:space="preserve"> in an </w:t>
      </w:r>
      <w:r w:rsidR="00314ADA" w:rsidRPr="00EF193B">
        <w:t>All-Sea hex</w:t>
      </w:r>
      <w:r w:rsidRPr="00EF193B">
        <w:t xml:space="preserve"> if it can be placed in the same location.</w:t>
      </w:r>
      <w:r w:rsidR="00EF193B" w:rsidRPr="00EF193B">
        <w:t xml:space="preserve"> </w:t>
      </w:r>
    </w:p>
    <w:p w14:paraId="456A1DB8" w14:textId="23C5493B" w:rsidR="00CA2601" w:rsidRPr="00EF193B" w:rsidRDefault="00CA2601" w:rsidP="006C48DC">
      <w:pPr>
        <w:numPr>
          <w:ilvl w:val="0"/>
          <w:numId w:val="84"/>
        </w:numPr>
        <w:tabs>
          <w:tab w:val="clear" w:pos="720"/>
        </w:tabs>
        <w:ind w:left="360" w:hanging="180"/>
      </w:pPr>
      <w:r w:rsidRPr="00EF193B">
        <w:t xml:space="preserve">A CV Strike unit can contest </w:t>
      </w:r>
      <w:r w:rsidR="0077132E" w:rsidRPr="00EF193B">
        <w:t xml:space="preserve">a </w:t>
      </w:r>
      <w:r w:rsidRPr="00EF193B">
        <w:t>Surface Fleet place</w:t>
      </w:r>
      <w:r w:rsidR="0077132E" w:rsidRPr="00EF193B">
        <w:t>d</w:t>
      </w:r>
      <w:r w:rsidRPr="00EF193B">
        <w:t xml:space="preserve"> in an </w:t>
      </w:r>
      <w:r w:rsidR="00314ADA" w:rsidRPr="00EF193B">
        <w:t>All-Sea hex</w:t>
      </w:r>
      <w:r w:rsidRPr="00EF193B">
        <w:t xml:space="preserve"> if its </w:t>
      </w:r>
      <w:r w:rsidR="00EF193B" w:rsidRPr="00EF193B">
        <w:rPr>
          <w:i/>
          <w:iCs/>
        </w:rPr>
        <w:t xml:space="preserve">CV Fleet </w:t>
      </w:r>
      <w:r w:rsidRPr="00EF193B">
        <w:t xml:space="preserve">can be placed </w:t>
      </w:r>
      <w:r w:rsidR="00EF193B" w:rsidRPr="00EF193B">
        <w:t>in</w:t>
      </w:r>
      <w:r w:rsidRPr="00EF193B">
        <w:t xml:space="preserve"> the same location.</w:t>
      </w:r>
    </w:p>
    <w:p w14:paraId="1302EC2C" w14:textId="5210E67D" w:rsidR="002D6499" w:rsidRPr="00571855" w:rsidRDefault="00E37E53" w:rsidP="006C48DC">
      <w:pPr>
        <w:numPr>
          <w:ilvl w:val="12"/>
          <w:numId w:val="0"/>
        </w:numPr>
        <w:shd w:val="clear" w:color="auto" w:fill="BFBFBF"/>
        <w:ind w:left="360"/>
        <w:rPr>
          <w:color w:val="000000"/>
        </w:rPr>
      </w:pPr>
      <w:r w:rsidRPr="00EF193B">
        <w:rPr>
          <w:b/>
          <w:color w:val="000000"/>
        </w:rPr>
        <w:t xml:space="preserve">Example: </w:t>
      </w:r>
      <w:r w:rsidR="002D6499" w:rsidRPr="00EF193B">
        <w:rPr>
          <w:color w:val="000000"/>
        </w:rPr>
        <w:t xml:space="preserve">A British CV Strike unit can contest placement of an Axis Italian Surface Fleet unit in an </w:t>
      </w:r>
      <w:r w:rsidR="00314ADA" w:rsidRPr="00EF193B">
        <w:rPr>
          <w:color w:val="000000"/>
        </w:rPr>
        <w:t>All-Sea hex</w:t>
      </w:r>
      <w:r w:rsidR="002D6499" w:rsidRPr="00EF193B">
        <w:rPr>
          <w:color w:val="000000"/>
        </w:rPr>
        <w:t xml:space="preserve"> in the Central Mediterranean Naval Zone, provided a British </w:t>
      </w:r>
      <w:r w:rsidR="002D6499" w:rsidRPr="00EF193B">
        <w:rPr>
          <w:color w:val="000000"/>
          <w:u w:val="single"/>
        </w:rPr>
        <w:t>Naval Base</w:t>
      </w:r>
      <w:r w:rsidR="002D6499" w:rsidRPr="00EF193B">
        <w:rPr>
          <w:color w:val="000000"/>
        </w:rPr>
        <w:t xml:space="preserve"> is in the Central Mediterranean Naval Zone and the CV Fleet can trace a Fleet Unit Path to that Zone.</w:t>
      </w:r>
    </w:p>
    <w:p w14:paraId="722AFCAB" w14:textId="645317F7" w:rsidR="00CA2601" w:rsidRPr="00871272" w:rsidRDefault="00CA2601" w:rsidP="006C48DC">
      <w:pPr>
        <w:numPr>
          <w:ilvl w:val="0"/>
          <w:numId w:val="85"/>
        </w:numPr>
        <w:tabs>
          <w:tab w:val="clear" w:pos="720"/>
        </w:tabs>
        <w:ind w:left="360" w:hanging="180"/>
      </w:pPr>
      <w:bookmarkStart w:id="160" w:name="_Hlk112585844"/>
      <w:r w:rsidRPr="00871272">
        <w:t xml:space="preserve">A Surface Fleet unit can contest </w:t>
      </w:r>
      <w:r w:rsidR="0077132E" w:rsidRPr="00871272">
        <w:t xml:space="preserve">an </w:t>
      </w:r>
      <w:r w:rsidRPr="00871272">
        <w:t>Air Force, Surface Fleet</w:t>
      </w:r>
      <w:r w:rsidR="00EF193B" w:rsidRPr="00EF193B">
        <w:rPr>
          <w:highlight w:val="yellow"/>
        </w:rPr>
        <w:t>,</w:t>
      </w:r>
      <w:r w:rsidRPr="00871272">
        <w:t xml:space="preserve"> or CV Strike</w:t>
      </w:r>
      <w:r w:rsidR="00053535">
        <w:t xml:space="preserve"> (</w:t>
      </w:r>
      <w:r w:rsidR="00053535">
        <w:rPr>
          <w:i/>
          <w:iCs/>
        </w:rPr>
        <w:t xml:space="preserve">not </w:t>
      </w:r>
      <w:r w:rsidR="00053535">
        <w:t xml:space="preserve">CV Fleet) </w:t>
      </w:r>
      <w:r w:rsidR="00053535" w:rsidRPr="00053535">
        <w:rPr>
          <w:highlight w:val="yellow"/>
        </w:rPr>
        <w:t>unit</w:t>
      </w:r>
      <w:r w:rsidRPr="00871272">
        <w:t xml:space="preserve"> </w:t>
      </w:r>
      <w:bookmarkEnd w:id="160"/>
      <w:r w:rsidRPr="00871272">
        <w:t>place</w:t>
      </w:r>
      <w:r w:rsidR="0077132E" w:rsidRPr="00871272">
        <w:t>d</w:t>
      </w:r>
      <w:r w:rsidRPr="00871272">
        <w:t xml:space="preserve"> in an </w:t>
      </w:r>
      <w:r w:rsidR="00314ADA" w:rsidRPr="00871272">
        <w:t>All-Sea hex</w:t>
      </w:r>
      <w:r w:rsidRPr="00871272">
        <w:t xml:space="preserve"> if it can be placed in the same location.</w:t>
      </w:r>
    </w:p>
    <w:bookmarkEnd w:id="159"/>
    <w:p w14:paraId="762C1E29" w14:textId="77777777" w:rsidR="00CA2601" w:rsidRPr="00871272" w:rsidRDefault="00CA2601" w:rsidP="006C48DC">
      <w:pPr>
        <w:numPr>
          <w:ilvl w:val="12"/>
          <w:numId w:val="0"/>
        </w:numPr>
        <w:spacing w:after="20"/>
        <w:rPr>
          <w:b/>
        </w:rPr>
      </w:pPr>
      <w:r w:rsidRPr="00871272">
        <w:rPr>
          <w:b/>
        </w:rPr>
        <w:t xml:space="preserve">Contesting Placement in an </w:t>
      </w:r>
      <w:proofErr w:type="gramStart"/>
      <w:r w:rsidRPr="00871272">
        <w:rPr>
          <w:b/>
        </w:rPr>
        <w:t>On Station</w:t>
      </w:r>
      <w:proofErr w:type="gramEnd"/>
      <w:r w:rsidRPr="00871272">
        <w:rPr>
          <w:b/>
        </w:rPr>
        <w:t xml:space="preserve"> Box:</w:t>
      </w:r>
    </w:p>
    <w:p w14:paraId="158DF66B" w14:textId="1F6449DD" w:rsidR="00CA2601" w:rsidRPr="00871272" w:rsidRDefault="00CA2601" w:rsidP="006C48DC">
      <w:pPr>
        <w:numPr>
          <w:ilvl w:val="0"/>
          <w:numId w:val="85"/>
        </w:numPr>
        <w:tabs>
          <w:tab w:val="clear" w:pos="720"/>
        </w:tabs>
        <w:ind w:left="360" w:hanging="180"/>
        <w:rPr>
          <w:rStyle w:val="StyleBlack"/>
        </w:rPr>
      </w:pPr>
      <w:bookmarkStart w:id="161" w:name="_Hlk112585901"/>
      <w:r w:rsidRPr="00871272">
        <w:t xml:space="preserve">An Air Force or Interceptor unit can contest </w:t>
      </w:r>
      <w:r w:rsidR="00EF193B" w:rsidRPr="00EF193B">
        <w:rPr>
          <w:highlight w:val="yellow"/>
        </w:rPr>
        <w:t>an Air Force, CV Fleet, Surface Fleet</w:t>
      </w:r>
      <w:r w:rsidR="00D41B66">
        <w:rPr>
          <w:highlight w:val="yellow"/>
        </w:rPr>
        <w:t xml:space="preserve">, or Sub Fleet </w:t>
      </w:r>
      <w:r w:rsidR="00EF193B" w:rsidRPr="00EF193B">
        <w:rPr>
          <w:highlight w:val="yellow"/>
        </w:rPr>
        <w:t>unit</w:t>
      </w:r>
      <w:r w:rsidRPr="00871272">
        <w:t xml:space="preserve"> place</w:t>
      </w:r>
      <w:r w:rsidR="0077132E" w:rsidRPr="00871272">
        <w:t>d</w:t>
      </w:r>
      <w:r w:rsidRPr="00871272">
        <w:t xml:space="preserve"> in </w:t>
      </w:r>
      <w:r w:rsidR="00336D1D" w:rsidRPr="00871272">
        <w:t>an</w:t>
      </w:r>
      <w:r w:rsidRPr="00871272">
        <w:t xml:space="preserve"> </w:t>
      </w:r>
      <w:proofErr w:type="gramStart"/>
      <w:r w:rsidRPr="00871272">
        <w:t>On Station</w:t>
      </w:r>
      <w:proofErr w:type="gramEnd"/>
      <w:r w:rsidRPr="00871272">
        <w:t xml:space="preserve"> Box if it can be placed in the same location.</w:t>
      </w:r>
      <w:r w:rsidRPr="00871272">
        <w:rPr>
          <w:rStyle w:val="StyleBlack"/>
        </w:rPr>
        <w:t xml:space="preserve"> </w:t>
      </w:r>
    </w:p>
    <w:p w14:paraId="02333387" w14:textId="62CB459B" w:rsidR="00CA2601" w:rsidRPr="00871272" w:rsidRDefault="00CA2601" w:rsidP="006C48DC">
      <w:pPr>
        <w:numPr>
          <w:ilvl w:val="0"/>
          <w:numId w:val="85"/>
        </w:numPr>
        <w:tabs>
          <w:tab w:val="clear" w:pos="720"/>
        </w:tabs>
        <w:ind w:left="360" w:hanging="180"/>
      </w:pPr>
      <w:r w:rsidRPr="00871272">
        <w:t xml:space="preserve">A CV Fleet unit can contest </w:t>
      </w:r>
      <w:r w:rsidR="00D41B66" w:rsidRPr="00EF193B">
        <w:rPr>
          <w:highlight w:val="yellow"/>
        </w:rPr>
        <w:t xml:space="preserve">an Air Force </w:t>
      </w:r>
      <w:r w:rsidR="00D41B66">
        <w:rPr>
          <w:highlight w:val="yellow"/>
        </w:rPr>
        <w:t xml:space="preserve">or </w:t>
      </w:r>
      <w:r w:rsidR="00D41B66" w:rsidRPr="00EF193B">
        <w:rPr>
          <w:highlight w:val="yellow"/>
        </w:rPr>
        <w:t>CV Fleet</w:t>
      </w:r>
      <w:r w:rsidR="00D41B66">
        <w:rPr>
          <w:highlight w:val="yellow"/>
        </w:rPr>
        <w:t xml:space="preserve"> </w:t>
      </w:r>
      <w:r w:rsidR="00D41B66" w:rsidRPr="00EF193B">
        <w:rPr>
          <w:highlight w:val="yellow"/>
        </w:rPr>
        <w:t>unit</w:t>
      </w:r>
      <w:r w:rsidRPr="00871272">
        <w:t xml:space="preserve"> place</w:t>
      </w:r>
      <w:r w:rsidR="0077132E" w:rsidRPr="00871272">
        <w:t xml:space="preserve">d </w:t>
      </w:r>
      <w:r w:rsidRPr="00871272">
        <w:t xml:space="preserve">in an </w:t>
      </w:r>
      <w:proofErr w:type="gramStart"/>
      <w:r w:rsidRPr="00871272">
        <w:t>On Station</w:t>
      </w:r>
      <w:proofErr w:type="gramEnd"/>
      <w:r w:rsidRPr="00871272">
        <w:t xml:space="preserve"> Box if it can be placed in the same location.</w:t>
      </w:r>
    </w:p>
    <w:bookmarkEnd w:id="161"/>
    <w:p w14:paraId="014C6E8E" w14:textId="2B3A3436" w:rsidR="00CA2601" w:rsidRPr="00871272" w:rsidRDefault="00CA2601" w:rsidP="006C48DC">
      <w:pPr>
        <w:numPr>
          <w:ilvl w:val="0"/>
          <w:numId w:val="85"/>
        </w:numPr>
        <w:tabs>
          <w:tab w:val="clear" w:pos="720"/>
        </w:tabs>
        <w:ind w:left="360" w:hanging="180"/>
      </w:pPr>
      <w:r w:rsidRPr="00871272">
        <w:t xml:space="preserve">A CV Strike unit can contest </w:t>
      </w:r>
      <w:r w:rsidR="0077132E" w:rsidRPr="00871272">
        <w:t xml:space="preserve">a </w:t>
      </w:r>
      <w:r w:rsidRPr="00871272">
        <w:t>Surface Fleet or Sub Fleet place</w:t>
      </w:r>
      <w:r w:rsidR="0077132E" w:rsidRPr="00871272">
        <w:t>d</w:t>
      </w:r>
      <w:r w:rsidRPr="00871272">
        <w:t xml:space="preserve"> in an </w:t>
      </w:r>
      <w:proofErr w:type="gramStart"/>
      <w:r w:rsidRPr="00871272">
        <w:t>On Station</w:t>
      </w:r>
      <w:proofErr w:type="gramEnd"/>
      <w:r w:rsidRPr="00871272">
        <w:t xml:space="preserve"> Box if its </w:t>
      </w:r>
      <w:r w:rsidRPr="00871272">
        <w:rPr>
          <w:i/>
        </w:rPr>
        <w:t>CV Fleet</w:t>
      </w:r>
      <w:r w:rsidRPr="00871272">
        <w:t xml:space="preserve"> can be placed in the same location.</w:t>
      </w:r>
    </w:p>
    <w:p w14:paraId="6C39ED04" w14:textId="72F1BA7B" w:rsidR="00CA2601" w:rsidRPr="00871272" w:rsidRDefault="00CA2601" w:rsidP="006C48DC">
      <w:pPr>
        <w:numPr>
          <w:ilvl w:val="0"/>
          <w:numId w:val="85"/>
        </w:numPr>
        <w:tabs>
          <w:tab w:val="clear" w:pos="720"/>
        </w:tabs>
        <w:ind w:left="360" w:hanging="180"/>
      </w:pPr>
      <w:r w:rsidRPr="00871272">
        <w:t xml:space="preserve">A Surface Fleet unit can contest </w:t>
      </w:r>
      <w:r w:rsidR="0077132E" w:rsidRPr="00871272">
        <w:t xml:space="preserve">an </w:t>
      </w:r>
      <w:r w:rsidRPr="00871272">
        <w:t>Air Force, Surface Fleet or Sub Fleet place</w:t>
      </w:r>
      <w:r w:rsidR="0077132E" w:rsidRPr="00871272">
        <w:t>d</w:t>
      </w:r>
      <w:r w:rsidRPr="00871272">
        <w:t xml:space="preserve"> in an </w:t>
      </w:r>
      <w:proofErr w:type="gramStart"/>
      <w:r w:rsidRPr="00871272">
        <w:t>On Station</w:t>
      </w:r>
      <w:proofErr w:type="gramEnd"/>
      <w:r w:rsidRPr="00871272">
        <w:t xml:space="preserve"> Box if it can be placed in the same location.</w:t>
      </w:r>
    </w:p>
    <w:p w14:paraId="0546A278" w14:textId="77777777" w:rsidR="002D6499" w:rsidRPr="00571855" w:rsidRDefault="00E37E53" w:rsidP="006C48DC">
      <w:pPr>
        <w:numPr>
          <w:ilvl w:val="12"/>
          <w:numId w:val="0"/>
        </w:numPr>
        <w:shd w:val="clear" w:color="auto" w:fill="BFBFBF"/>
        <w:ind w:left="360"/>
        <w:rPr>
          <w:color w:val="000000"/>
        </w:rPr>
      </w:pPr>
      <w:r w:rsidRPr="00571855">
        <w:rPr>
          <w:b/>
          <w:color w:val="000000"/>
        </w:rPr>
        <w:t xml:space="preserve">Example: </w:t>
      </w:r>
      <w:r w:rsidR="002D6499" w:rsidRPr="00571855">
        <w:rPr>
          <w:color w:val="000000"/>
        </w:rPr>
        <w:t xml:space="preserve">A US Surface Fleet unit can contest </w:t>
      </w:r>
      <w:r w:rsidR="0077132E" w:rsidRPr="00571855">
        <w:rPr>
          <w:color w:val="000000"/>
        </w:rPr>
        <w:t xml:space="preserve">the </w:t>
      </w:r>
      <w:r w:rsidR="002D6499" w:rsidRPr="00571855">
        <w:rPr>
          <w:color w:val="000000"/>
        </w:rPr>
        <w:t xml:space="preserve">placement of a German Air Force unit in the Eastern Mediterranean </w:t>
      </w:r>
      <w:r w:rsidR="002D6499" w:rsidRPr="00571855">
        <w:t>On Station Box</w:t>
      </w:r>
      <w:r w:rsidR="002D6499" w:rsidRPr="00571855">
        <w:rPr>
          <w:color w:val="000000"/>
        </w:rPr>
        <w:t xml:space="preserve">, provided a US </w:t>
      </w:r>
      <w:r w:rsidR="002D6499" w:rsidRPr="00571855">
        <w:rPr>
          <w:color w:val="000000"/>
          <w:u w:val="single"/>
        </w:rPr>
        <w:t>Naval Base</w:t>
      </w:r>
      <w:r w:rsidR="002D6499" w:rsidRPr="00571855">
        <w:rPr>
          <w:color w:val="000000"/>
        </w:rPr>
        <w:t xml:space="preserve"> is in the Eastern Mediterranean </w:t>
      </w:r>
      <w:r w:rsidR="002D6499" w:rsidRPr="00571855">
        <w:rPr>
          <w:color w:val="000000"/>
        </w:rPr>
        <w:t>Naval Zone and the US Surface Fleet can trace a Fleet Unit Path to that Naval Zone.</w:t>
      </w:r>
    </w:p>
    <w:p w14:paraId="416E9730" w14:textId="77777777" w:rsidR="00A95F7C" w:rsidRPr="00871272" w:rsidRDefault="00A95F7C" w:rsidP="00A95F7C">
      <w:pPr>
        <w:numPr>
          <w:ilvl w:val="12"/>
          <w:numId w:val="0"/>
        </w:numPr>
        <w:spacing w:after="20"/>
        <w:rPr>
          <w:b/>
        </w:rPr>
      </w:pPr>
      <w:bookmarkStart w:id="162" w:name="_Toc149043590"/>
      <w:r w:rsidRPr="00871272">
        <w:rPr>
          <w:b/>
        </w:rPr>
        <w:t>Contesting Placement in the Strategic Warfare Box:</w:t>
      </w:r>
    </w:p>
    <w:p w14:paraId="4AAAF6C3" w14:textId="7EAF2062" w:rsidR="00A95F7C" w:rsidRPr="00871272" w:rsidRDefault="00A95F7C" w:rsidP="00A95F7C">
      <w:pPr>
        <w:numPr>
          <w:ilvl w:val="0"/>
          <w:numId w:val="86"/>
        </w:numPr>
        <w:tabs>
          <w:tab w:val="clear" w:pos="720"/>
        </w:tabs>
        <w:ind w:left="360" w:hanging="180"/>
      </w:pPr>
      <w:r>
        <w:t xml:space="preserve">An </w:t>
      </w:r>
      <w:r w:rsidRPr="00A95F7C">
        <w:rPr>
          <w:i/>
        </w:rPr>
        <w:t>Axis</w:t>
      </w:r>
      <w:r w:rsidRPr="00A95F7C">
        <w:t xml:space="preserve"> or </w:t>
      </w:r>
      <w:r w:rsidRPr="00A95F7C">
        <w:rPr>
          <w:i/>
        </w:rPr>
        <w:t>Soviet</w:t>
      </w:r>
      <w:r w:rsidRPr="00A95F7C">
        <w:t xml:space="preserve"> Air Force or Interceptor</w:t>
      </w:r>
      <w:r>
        <w:t xml:space="preserve"> </w:t>
      </w:r>
      <w:r w:rsidRPr="00871272">
        <w:t xml:space="preserve">can contest a Bomber placed in the Strategic Warfare Box if an </w:t>
      </w:r>
      <w:r w:rsidRPr="00871272">
        <w:rPr>
          <w:u w:val="single"/>
        </w:rPr>
        <w:t>Air Base</w:t>
      </w:r>
      <w:r w:rsidRPr="00871272">
        <w:t xml:space="preserve"> of the same nationality is somewhere on the map. No air unit path is traced; just contest the placement.</w:t>
      </w:r>
    </w:p>
    <w:p w14:paraId="1BC96704" w14:textId="76BCA58C" w:rsidR="00A95F7C" w:rsidRPr="00A95F7C" w:rsidRDefault="00A95F7C" w:rsidP="00A95F7C">
      <w:pPr>
        <w:numPr>
          <w:ilvl w:val="12"/>
          <w:numId w:val="0"/>
        </w:numPr>
        <w:shd w:val="clear" w:color="auto" w:fill="BFBFBF"/>
        <w:ind w:left="360"/>
        <w:rPr>
          <w:color w:val="000000"/>
        </w:rPr>
      </w:pPr>
      <w:r w:rsidRPr="00A95F7C">
        <w:rPr>
          <w:b/>
          <w:color w:val="000000"/>
        </w:rPr>
        <w:t xml:space="preserve">Clarification: </w:t>
      </w:r>
      <w:r>
        <w:rPr>
          <w:color w:val="000000"/>
        </w:rPr>
        <w:t xml:space="preserve">A </w:t>
      </w:r>
      <w:r w:rsidRPr="00A95F7C">
        <w:rPr>
          <w:color w:val="000000"/>
        </w:rPr>
        <w:t xml:space="preserve">Western support unit cannot contest the placement of </w:t>
      </w:r>
      <w:r>
        <w:rPr>
          <w:color w:val="000000"/>
        </w:rPr>
        <w:t xml:space="preserve">an </w:t>
      </w:r>
      <w:r w:rsidRPr="00A95F7C">
        <w:rPr>
          <w:color w:val="000000"/>
        </w:rPr>
        <w:t>Axis Bomber unit in the Strategic Warfare Box.</w:t>
      </w:r>
    </w:p>
    <w:p w14:paraId="1881C592" w14:textId="22A307BF" w:rsidR="00A95F7C" w:rsidRPr="00871272" w:rsidRDefault="00A95F7C" w:rsidP="00A95F7C">
      <w:pPr>
        <w:numPr>
          <w:ilvl w:val="0"/>
          <w:numId w:val="86"/>
        </w:numPr>
        <w:tabs>
          <w:tab w:val="clear" w:pos="720"/>
        </w:tabs>
        <w:ind w:left="360" w:hanging="180"/>
      </w:pPr>
      <w:bookmarkStart w:id="163" w:name="_Hlk112585965"/>
      <w:r>
        <w:t xml:space="preserve">An </w:t>
      </w:r>
      <w:r w:rsidRPr="00871272">
        <w:rPr>
          <w:i/>
        </w:rPr>
        <w:t xml:space="preserve">Axis </w:t>
      </w:r>
      <w:r w:rsidRPr="00A95F7C">
        <w:t>or</w:t>
      </w:r>
      <w:r w:rsidRPr="00871272">
        <w:rPr>
          <w:i/>
        </w:rPr>
        <w:t xml:space="preserve"> Western </w:t>
      </w:r>
      <w:r w:rsidRPr="00A95F7C">
        <w:t xml:space="preserve">Air Force, </w:t>
      </w:r>
      <w:r w:rsidRPr="00D41B66">
        <w:rPr>
          <w:highlight w:val="yellow"/>
        </w:rPr>
        <w:t>Interceptor, CV Strike</w:t>
      </w:r>
      <w:r w:rsidRPr="00A95F7C">
        <w:t>, or Surface Fleet</w:t>
      </w:r>
      <w:r>
        <w:t xml:space="preserve"> </w:t>
      </w:r>
      <w:r w:rsidRPr="00871272">
        <w:t xml:space="preserve">can contest a Sub Fleet placed in the Strategic Warfare Box if a </w:t>
      </w:r>
      <w:r w:rsidRPr="00871272">
        <w:rPr>
          <w:u w:val="single"/>
        </w:rPr>
        <w:t>Naval Base</w:t>
      </w:r>
      <w:r w:rsidRPr="00871272">
        <w:t xml:space="preserve"> of the same nationality is somewhere on the map. No air or fleet unit path is traced; just contest the placement.  </w:t>
      </w:r>
    </w:p>
    <w:bookmarkEnd w:id="163"/>
    <w:p w14:paraId="45851F98" w14:textId="6EE76152" w:rsidR="00A95F7C" w:rsidRPr="00A95F7C" w:rsidRDefault="00A95F7C" w:rsidP="00A95F7C">
      <w:pPr>
        <w:numPr>
          <w:ilvl w:val="12"/>
          <w:numId w:val="0"/>
        </w:numPr>
        <w:shd w:val="clear" w:color="auto" w:fill="BFBFBF"/>
        <w:ind w:left="360"/>
        <w:rPr>
          <w:color w:val="000000"/>
        </w:rPr>
      </w:pPr>
      <w:r w:rsidRPr="00A95F7C">
        <w:rPr>
          <w:b/>
          <w:color w:val="000000"/>
        </w:rPr>
        <w:t xml:space="preserve">Clarification: </w:t>
      </w:r>
      <w:r>
        <w:rPr>
          <w:color w:val="000000"/>
        </w:rPr>
        <w:t>A S</w:t>
      </w:r>
      <w:r w:rsidRPr="00A95F7C">
        <w:rPr>
          <w:color w:val="000000"/>
        </w:rPr>
        <w:t xml:space="preserve">oviet support unit cannot contest the placement of </w:t>
      </w:r>
      <w:r>
        <w:rPr>
          <w:color w:val="000000"/>
        </w:rPr>
        <w:t xml:space="preserve">an </w:t>
      </w:r>
      <w:r w:rsidRPr="00A95F7C">
        <w:rPr>
          <w:color w:val="000000"/>
        </w:rPr>
        <w:t>Axis Sub Fleet unit in the Strategic Warfare Box.</w:t>
      </w:r>
    </w:p>
    <w:p w14:paraId="4CB7607B" w14:textId="196349E7" w:rsidR="00CA2601" w:rsidRPr="00871272" w:rsidRDefault="005378AF" w:rsidP="006C48DC">
      <w:pPr>
        <w:pStyle w:val="Heading5"/>
      </w:pPr>
      <w:r>
        <w:t>2.2.3.4</w:t>
      </w:r>
      <w:r w:rsidR="00CA2601" w:rsidRPr="00871272">
        <w:t xml:space="preserve"> Support Unit Placement and Contest</w:t>
      </w:r>
      <w:r w:rsidR="00FA181B" w:rsidRPr="00871272">
        <w:t>ing</w:t>
      </w:r>
      <w:r w:rsidR="00CA2601" w:rsidRPr="00871272">
        <w:t xml:space="preserve"> Restrictions</w:t>
      </w:r>
    </w:p>
    <w:p w14:paraId="31FD3D94" w14:textId="77777777" w:rsidR="00D24BC5" w:rsidRPr="00871272" w:rsidRDefault="00D24BC5" w:rsidP="006C48DC">
      <w:pPr>
        <w:spacing w:after="20"/>
        <w:rPr>
          <w:b/>
        </w:rPr>
      </w:pPr>
      <w:r w:rsidRPr="00871272">
        <w:rPr>
          <w:b/>
        </w:rPr>
        <w:t>Air Unit Restrictions:</w:t>
      </w:r>
    </w:p>
    <w:p w14:paraId="5B302A02" w14:textId="77777777" w:rsidR="004542AD" w:rsidRPr="00871272" w:rsidRDefault="004542AD" w:rsidP="006C48DC">
      <w:pPr>
        <w:numPr>
          <w:ilvl w:val="0"/>
          <w:numId w:val="31"/>
        </w:numPr>
        <w:tabs>
          <w:tab w:val="clear" w:pos="1440"/>
        </w:tabs>
        <w:ind w:left="360" w:hanging="173"/>
      </w:pPr>
      <w:r w:rsidRPr="00871272">
        <w:t xml:space="preserve">An Air Force or CV Strike unit cannot be placed in or adjacent to a hex containing a successfully placed </w:t>
      </w:r>
      <w:r w:rsidRPr="00871272">
        <w:rPr>
          <w:i/>
        </w:rPr>
        <w:t xml:space="preserve">friendly </w:t>
      </w:r>
      <w:r w:rsidRPr="00871272">
        <w:t xml:space="preserve">Air unit. </w:t>
      </w:r>
    </w:p>
    <w:p w14:paraId="61C8875C" w14:textId="77777777" w:rsidR="004542AD" w:rsidRPr="00571855" w:rsidRDefault="004542AD" w:rsidP="006C48DC">
      <w:pPr>
        <w:shd w:val="clear" w:color="auto" w:fill="BFBFBF"/>
        <w:ind w:left="360"/>
      </w:pPr>
      <w:r w:rsidRPr="00571855">
        <w:rPr>
          <w:b/>
        </w:rPr>
        <w:t xml:space="preserve">Clarification: </w:t>
      </w:r>
      <w:r w:rsidRPr="00571855">
        <w:t xml:space="preserve">A Bomber or Fleet unit can be placed adjacent to a friendly Air unit. </w:t>
      </w:r>
    </w:p>
    <w:p w14:paraId="64FDBF31" w14:textId="77777777" w:rsidR="00D24BC5" w:rsidRPr="00571855" w:rsidRDefault="00D24BC5" w:rsidP="006C48DC">
      <w:pPr>
        <w:numPr>
          <w:ilvl w:val="0"/>
          <w:numId w:val="31"/>
        </w:numPr>
        <w:tabs>
          <w:tab w:val="clear" w:pos="1440"/>
        </w:tabs>
        <w:ind w:left="360" w:hanging="173"/>
      </w:pPr>
      <w:r w:rsidRPr="00871272">
        <w:t xml:space="preserve">A support unit cannot be placed in or adjacent to a hex containing a successfully placed </w:t>
      </w:r>
      <w:r w:rsidRPr="00871272">
        <w:rPr>
          <w:i/>
        </w:rPr>
        <w:t>enemy</w:t>
      </w:r>
      <w:r w:rsidR="00782BE6" w:rsidRPr="00871272">
        <w:t xml:space="preserve"> Air </w:t>
      </w:r>
      <w:r w:rsidRPr="00871272">
        <w:t xml:space="preserve">unit, </w:t>
      </w:r>
      <w:r w:rsidRPr="00871272">
        <w:rPr>
          <w:i/>
        </w:rPr>
        <w:t xml:space="preserve">unless </w:t>
      </w:r>
      <w:r w:rsidRPr="00571855">
        <w:t>it is contesting the placement of another enemy support unit.</w:t>
      </w:r>
    </w:p>
    <w:p w14:paraId="759CB4C8" w14:textId="77777777" w:rsidR="000A3619" w:rsidRPr="00571855" w:rsidRDefault="00E37E53" w:rsidP="006C48DC">
      <w:pPr>
        <w:shd w:val="clear" w:color="auto" w:fill="BFBFBF"/>
        <w:ind w:left="360"/>
      </w:pPr>
      <w:r w:rsidRPr="00571855">
        <w:rPr>
          <w:b/>
        </w:rPr>
        <w:t xml:space="preserve">Clarification: </w:t>
      </w:r>
      <w:r w:rsidR="00D24BC5" w:rsidRPr="00571855">
        <w:t xml:space="preserve">Successfully placed Air units do not, by </w:t>
      </w:r>
      <w:r w:rsidR="00AB2536" w:rsidRPr="00571855">
        <w:t>virtue of this r</w:t>
      </w:r>
      <w:r w:rsidR="000A3619" w:rsidRPr="00571855">
        <w:t>estriction</w:t>
      </w:r>
      <w:r w:rsidR="00AB2536" w:rsidRPr="00571855">
        <w:t xml:space="preserve"> alone</w:t>
      </w:r>
      <w:r w:rsidR="00D24BC5" w:rsidRPr="00571855">
        <w:t xml:space="preserve">, prevent you from contesting the placement of other support units. </w:t>
      </w:r>
      <w:r w:rsidR="000A3619" w:rsidRPr="00571855">
        <w:t xml:space="preserve">However, </w:t>
      </w:r>
      <w:r w:rsidR="00782BE6" w:rsidRPr="00571855">
        <w:t>a</w:t>
      </w:r>
      <w:r w:rsidR="000A3619" w:rsidRPr="00571855">
        <w:t xml:space="preserve"> successfully placed Air unit </w:t>
      </w:r>
      <w:r w:rsidR="00782BE6" w:rsidRPr="00571855">
        <w:t>may cause</w:t>
      </w:r>
      <w:r w:rsidR="000A3619" w:rsidRPr="00571855">
        <w:t xml:space="preserve"> the non-phasing faction </w:t>
      </w:r>
      <w:r w:rsidR="00336D1D" w:rsidRPr="00571855">
        <w:t>to</w:t>
      </w:r>
      <w:r w:rsidR="000A3619" w:rsidRPr="00571855">
        <w:t xml:space="preserve"> lose its ability to contest</w:t>
      </w:r>
      <w:r w:rsidR="00782BE6" w:rsidRPr="00571855">
        <w:t xml:space="preserve"> for other reasons</w:t>
      </w:r>
      <w:r w:rsidR="000A3619" w:rsidRPr="00571855">
        <w:t>.</w:t>
      </w:r>
    </w:p>
    <w:p w14:paraId="17D051C6" w14:textId="77777777" w:rsidR="004558E8" w:rsidRPr="00871272" w:rsidRDefault="00965700" w:rsidP="006C48DC">
      <w:pPr>
        <w:ind w:left="360"/>
        <w:jc w:val="center"/>
        <w:rPr>
          <w:b/>
          <w:i/>
        </w:rPr>
      </w:pPr>
      <w:r w:rsidRPr="00871272">
        <w:rPr>
          <w:b/>
          <w:i/>
          <w:noProof/>
        </w:rPr>
        <w:drawing>
          <wp:inline distT="0" distB="0" distL="0" distR="0" wp14:anchorId="24C5472D" wp14:editId="3F484750">
            <wp:extent cx="2495550" cy="2628900"/>
            <wp:effectExtent l="0" t="0" r="0" b="0"/>
            <wp:docPr id="9" name="Picture 9" descr="Invasion of Sic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vasion of Sici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5550" cy="2628900"/>
                    </a:xfrm>
                    <a:prstGeom prst="rect">
                      <a:avLst/>
                    </a:prstGeom>
                    <a:noFill/>
                    <a:ln>
                      <a:noFill/>
                    </a:ln>
                  </pic:spPr>
                </pic:pic>
              </a:graphicData>
            </a:graphic>
          </wp:inline>
        </w:drawing>
      </w:r>
    </w:p>
    <w:p w14:paraId="2DDDC8CF" w14:textId="77777777" w:rsidR="000A3619" w:rsidRPr="00571855" w:rsidRDefault="000A3619" w:rsidP="006C48DC">
      <w:pPr>
        <w:shd w:val="clear" w:color="auto" w:fill="BFBFBF"/>
        <w:ind w:left="360"/>
      </w:pPr>
      <w:r w:rsidRPr="00571855">
        <w:rPr>
          <w:b/>
        </w:rPr>
        <w:t xml:space="preserve">Example: </w:t>
      </w:r>
      <w:r w:rsidR="00C7588C" w:rsidRPr="00571855">
        <w:t>T</w:t>
      </w:r>
      <w:r w:rsidRPr="00571855">
        <w:t xml:space="preserve">he Western faction is trying to launch an invasion of Sicily from Tunisia. There are supplied German infantry units in Cagliari (w2320) and Palermo (w2122), making those ports </w:t>
      </w:r>
      <w:r w:rsidRPr="00571855">
        <w:rPr>
          <w:u w:val="single"/>
        </w:rPr>
        <w:t>Air Bases</w:t>
      </w:r>
      <w:r w:rsidRPr="00571855">
        <w:t xml:space="preserve"> and </w:t>
      </w:r>
      <w:r w:rsidRPr="00571855">
        <w:rPr>
          <w:u w:val="single"/>
        </w:rPr>
        <w:t>Naval Bases</w:t>
      </w:r>
      <w:r w:rsidRPr="00571855">
        <w:t>. The Axis faction has one German Air Force unit to hold back the Western faction.</w:t>
      </w:r>
    </w:p>
    <w:p w14:paraId="306D89A9" w14:textId="77777777" w:rsidR="000A3619" w:rsidRPr="00571855" w:rsidRDefault="000A3619" w:rsidP="006C48DC">
      <w:pPr>
        <w:shd w:val="clear" w:color="auto" w:fill="BFBFBF"/>
        <w:ind w:left="360"/>
      </w:pPr>
      <w:r w:rsidRPr="00571855">
        <w:t>The Western faction places a CV Fleet in w2022. The Axis faction chooses not to contest, so the Western faction flips the unit over to its CV Strike side and moves it over to Palermo.</w:t>
      </w:r>
    </w:p>
    <w:p w14:paraId="7546F7C6" w14:textId="77777777" w:rsidR="000A3619" w:rsidRPr="00571855" w:rsidRDefault="000A3619" w:rsidP="006C48DC">
      <w:pPr>
        <w:shd w:val="clear" w:color="auto" w:fill="BFBFBF"/>
        <w:ind w:left="360"/>
        <w:rPr>
          <w:u w:val="single"/>
        </w:rPr>
      </w:pPr>
      <w:r w:rsidRPr="00571855">
        <w:t xml:space="preserve">The Western faction now chooses to place a Surface Fleet unit in w2022. The Axis faction can contest this placement from its </w:t>
      </w:r>
      <w:r w:rsidRPr="00571855">
        <w:rPr>
          <w:u w:val="single"/>
        </w:rPr>
        <w:t>Air Base</w:t>
      </w:r>
      <w:r w:rsidRPr="00571855">
        <w:t xml:space="preserve"> in Cagliari, despite the CV Strike unit</w:t>
      </w:r>
      <w:r w:rsidR="00C7588C" w:rsidRPr="00571855">
        <w:t xml:space="preserve"> being adjacent to the Surface Fleet</w:t>
      </w:r>
      <w:r w:rsidRPr="00571855">
        <w:t xml:space="preserve">. If the Axis faction did not have an </w:t>
      </w:r>
      <w:r w:rsidRPr="00571855">
        <w:rPr>
          <w:u w:val="single"/>
        </w:rPr>
        <w:t>Air Base</w:t>
      </w:r>
      <w:r w:rsidRPr="00571855">
        <w:t xml:space="preserve"> in Cagliari, it would not be able to contest this placement from </w:t>
      </w:r>
      <w:r w:rsidRPr="00571855">
        <w:lastRenderedPageBreak/>
        <w:t xml:space="preserve">Palermo – the </w:t>
      </w:r>
      <w:r w:rsidR="0077132E" w:rsidRPr="00571855">
        <w:t xml:space="preserve">successfully placed </w:t>
      </w:r>
      <w:r w:rsidRPr="00571855">
        <w:t xml:space="preserve">Western CV Strike unit there means that </w:t>
      </w:r>
      <w:r w:rsidR="00336D1D" w:rsidRPr="00571855">
        <w:t>hex</w:t>
      </w:r>
      <w:r w:rsidRPr="00571855">
        <w:t xml:space="preserve"> cannot be used as an </w:t>
      </w:r>
      <w:r w:rsidRPr="00571855">
        <w:rPr>
          <w:u w:val="single"/>
        </w:rPr>
        <w:t>Air Base.</w:t>
      </w:r>
    </w:p>
    <w:p w14:paraId="3E9C6FE6" w14:textId="77777777" w:rsidR="00CA2601" w:rsidRPr="00871272" w:rsidRDefault="00CA2601" w:rsidP="006C48DC">
      <w:pPr>
        <w:tabs>
          <w:tab w:val="left" w:pos="180"/>
        </w:tabs>
        <w:spacing w:after="20"/>
        <w:rPr>
          <w:b/>
        </w:rPr>
      </w:pPr>
      <w:r w:rsidRPr="00871272">
        <w:rPr>
          <w:b/>
        </w:rPr>
        <w:t>Weather Restrictions:</w:t>
      </w:r>
    </w:p>
    <w:p w14:paraId="127DA5E5" w14:textId="5AFC72B1" w:rsidR="00CA2601" w:rsidRPr="00871272" w:rsidRDefault="00CA2601" w:rsidP="006C48DC">
      <w:pPr>
        <w:numPr>
          <w:ilvl w:val="0"/>
          <w:numId w:val="46"/>
        </w:numPr>
        <w:tabs>
          <w:tab w:val="clear" w:pos="1440"/>
          <w:tab w:val="left" w:pos="180"/>
        </w:tabs>
        <w:spacing w:after="20"/>
        <w:ind w:left="374" w:hanging="187"/>
      </w:pPr>
      <w:r w:rsidRPr="00871272">
        <w:t xml:space="preserve">An air unit cannot be placed in </w:t>
      </w:r>
      <w:r w:rsidR="006B28C4" w:rsidRPr="00871272">
        <w:t>any</w:t>
      </w:r>
      <w:r w:rsidRPr="00871272">
        <w:t xml:space="preserve"> </w:t>
      </w:r>
      <w:r w:rsidR="00314ADA" w:rsidRPr="00871272">
        <w:t>hex</w:t>
      </w:r>
      <w:r w:rsidRPr="00871272">
        <w:t xml:space="preserve"> of a Weather Area experiencing Mud</w:t>
      </w:r>
      <w:r w:rsidR="00FA181B" w:rsidRPr="00871272">
        <w:t xml:space="preserve"> (</w:t>
      </w:r>
      <w:r w:rsidR="009D7216">
        <w:t>11.3</w:t>
      </w:r>
      <w:r w:rsidR="00FA181B" w:rsidRPr="00871272">
        <w:t>)</w:t>
      </w:r>
      <w:r w:rsidRPr="00871272">
        <w:t>.</w:t>
      </w:r>
    </w:p>
    <w:p w14:paraId="795205C6" w14:textId="482FEBFA" w:rsidR="00CA2601" w:rsidRDefault="00CA2601" w:rsidP="006C48DC">
      <w:pPr>
        <w:numPr>
          <w:ilvl w:val="0"/>
          <w:numId w:val="46"/>
        </w:numPr>
        <w:tabs>
          <w:tab w:val="clear" w:pos="1440"/>
          <w:tab w:val="left" w:pos="180"/>
        </w:tabs>
        <w:spacing w:after="20"/>
        <w:ind w:left="374" w:hanging="187"/>
      </w:pPr>
      <w:r w:rsidRPr="00871272">
        <w:t>A support unit cannot</w:t>
      </w:r>
      <w:r w:rsidRPr="00871272">
        <w:rPr>
          <w:i/>
        </w:rPr>
        <w:t xml:space="preserve"> </w:t>
      </w:r>
      <w:r w:rsidRPr="00871272">
        <w:t xml:space="preserve">be placed in any </w:t>
      </w:r>
      <w:r w:rsidR="00314ADA" w:rsidRPr="00871272">
        <w:rPr>
          <w:i/>
        </w:rPr>
        <w:t>All-Sea hex</w:t>
      </w:r>
      <w:r w:rsidRPr="00871272">
        <w:t xml:space="preserve"> in the </w:t>
      </w:r>
      <w:r w:rsidR="00500DD1" w:rsidRPr="00571855">
        <w:rPr>
          <w:color w:val="00B0F0"/>
        </w:rPr>
        <w:t xml:space="preserve">Arctic Sea, Baltic Sea, North Sea </w:t>
      </w:r>
      <w:r w:rsidR="00500DD1">
        <w:rPr>
          <w:color w:val="00B0F0"/>
        </w:rPr>
        <w:t>Naval Zones,</w:t>
      </w:r>
      <w:r w:rsidR="00500DD1" w:rsidRPr="000F6755">
        <w:rPr>
          <w:color w:val="FF0000"/>
        </w:rPr>
        <w:t xml:space="preserve"> </w:t>
      </w:r>
      <w:r w:rsidR="000F6755" w:rsidRPr="000F6755">
        <w:rPr>
          <w:color w:val="FF0000"/>
        </w:rPr>
        <w:t xml:space="preserve">Sea of Japan, Sea of Okhotsk, Northwest Pacific, North Pacific, </w:t>
      </w:r>
      <w:r w:rsidR="00500DD1">
        <w:rPr>
          <w:color w:val="FF0000"/>
        </w:rPr>
        <w:t xml:space="preserve">or </w:t>
      </w:r>
      <w:r w:rsidR="000F6755" w:rsidRPr="000F6755">
        <w:rPr>
          <w:color w:val="FF0000"/>
        </w:rPr>
        <w:t>Gulf of Alaska</w:t>
      </w:r>
      <w:r w:rsidR="000F6755">
        <w:rPr>
          <w:color w:val="00B0F0"/>
        </w:rPr>
        <w:t xml:space="preserve"> </w:t>
      </w:r>
      <w:r w:rsidRPr="00871272">
        <w:t>when the North Weather Area is experiencing Snow</w:t>
      </w:r>
      <w:r w:rsidR="00FA181B" w:rsidRPr="00871272">
        <w:t xml:space="preserve"> (</w:t>
      </w:r>
      <w:r w:rsidR="009D7216">
        <w:t>11.5</w:t>
      </w:r>
      <w:r w:rsidR="00FA181B" w:rsidRPr="00871272">
        <w:t>)</w:t>
      </w:r>
      <w:r w:rsidRPr="00871272">
        <w:t>.</w:t>
      </w:r>
    </w:p>
    <w:p w14:paraId="37ED9D29" w14:textId="6DE7D750" w:rsidR="000F6755" w:rsidRPr="000F6755" w:rsidRDefault="000F6755" w:rsidP="006C48DC">
      <w:pPr>
        <w:numPr>
          <w:ilvl w:val="0"/>
          <w:numId w:val="46"/>
        </w:numPr>
        <w:tabs>
          <w:tab w:val="clear" w:pos="1440"/>
          <w:tab w:val="left" w:pos="180"/>
        </w:tabs>
        <w:spacing w:after="20"/>
        <w:ind w:left="374" w:hanging="187"/>
        <w:rPr>
          <w:i/>
          <w:color w:val="FF0000"/>
        </w:rPr>
      </w:pPr>
      <w:r w:rsidRPr="000F6755">
        <w:rPr>
          <w:color w:val="FF0000"/>
        </w:rPr>
        <w:t xml:space="preserve">A support unit cannot be placed in any </w:t>
      </w:r>
      <w:r w:rsidRPr="000F6755">
        <w:rPr>
          <w:i/>
          <w:color w:val="FF0000"/>
        </w:rPr>
        <w:t xml:space="preserve">All-Sea hex </w:t>
      </w:r>
      <w:r w:rsidRPr="000F6755">
        <w:rPr>
          <w:color w:val="FF0000"/>
        </w:rPr>
        <w:t xml:space="preserve">in the Bay of Bengal, Philippine Sea, or South China Sea Naval Zones when the North Monsoon Weather Area is experiencing Mud. </w:t>
      </w:r>
      <w:r w:rsidR="00500DD1">
        <w:rPr>
          <w:color w:val="FF0000"/>
        </w:rPr>
        <w:sym w:font="Wingdings 3" w:char="F081"/>
      </w:r>
      <w:r w:rsidRPr="000F6755">
        <w:rPr>
          <w:i/>
          <w:color w:val="FF0000"/>
        </w:rPr>
        <w:t xml:space="preserve">In addition, a support unit cannot be placed in an All-Sea hex in the Java Sea Naval Zone on or north of </w:t>
      </w:r>
      <w:proofErr w:type="spellStart"/>
      <w:r w:rsidRPr="000F6755">
        <w:rPr>
          <w:i/>
          <w:color w:val="FF0000"/>
        </w:rPr>
        <w:t>hexrow</w:t>
      </w:r>
      <w:proofErr w:type="spellEnd"/>
      <w:r w:rsidRPr="000F6755">
        <w:rPr>
          <w:i/>
          <w:color w:val="FF0000"/>
        </w:rPr>
        <w:t xml:space="preserve"> </w:t>
      </w:r>
      <w:r w:rsidR="00500DD1">
        <w:rPr>
          <w:i/>
          <w:color w:val="FF0000"/>
        </w:rPr>
        <w:t>a</w:t>
      </w:r>
      <w:r w:rsidRPr="000F6755">
        <w:rPr>
          <w:i/>
          <w:color w:val="FF0000"/>
        </w:rPr>
        <w:t>32xx when the North Monsoon Weather Area is experiencing Mud.</w:t>
      </w:r>
    </w:p>
    <w:p w14:paraId="708DE1D3" w14:textId="5680AFD3" w:rsidR="000F6755" w:rsidRPr="000F6755" w:rsidRDefault="000F6755" w:rsidP="006C48DC">
      <w:pPr>
        <w:numPr>
          <w:ilvl w:val="0"/>
          <w:numId w:val="46"/>
        </w:numPr>
        <w:tabs>
          <w:tab w:val="clear" w:pos="1440"/>
          <w:tab w:val="left" w:pos="180"/>
        </w:tabs>
        <w:ind w:left="374" w:hanging="187"/>
        <w:rPr>
          <w:i/>
          <w:color w:val="FF0000"/>
        </w:rPr>
      </w:pPr>
      <w:r w:rsidRPr="000F6755">
        <w:rPr>
          <w:color w:val="FF0000"/>
        </w:rPr>
        <w:t xml:space="preserve">A support unit cannot be placed in any </w:t>
      </w:r>
      <w:r w:rsidRPr="000F6755">
        <w:rPr>
          <w:i/>
          <w:color w:val="FF0000"/>
        </w:rPr>
        <w:t xml:space="preserve">All-Sea hex </w:t>
      </w:r>
      <w:r w:rsidRPr="000F6755">
        <w:rPr>
          <w:color w:val="FF0000"/>
        </w:rPr>
        <w:t xml:space="preserve">in the Arafura Sea, Bismarck Sea or SE Indian Ocean Naval Zones when the South Monsoon Weather Area is experiencing Mud. </w:t>
      </w:r>
      <w:r w:rsidR="00500DD1">
        <w:rPr>
          <w:color w:val="FF0000"/>
        </w:rPr>
        <w:sym w:font="Wingdings 3" w:char="F081"/>
      </w:r>
      <w:r w:rsidRPr="000F6755">
        <w:rPr>
          <w:i/>
          <w:color w:val="FF0000"/>
        </w:rPr>
        <w:t xml:space="preserve">In addition, a support unit cannot be placed in an All-Sea hex in the Java Sea Naval Zone on or south of </w:t>
      </w:r>
      <w:proofErr w:type="spellStart"/>
      <w:r w:rsidRPr="000F6755">
        <w:rPr>
          <w:i/>
          <w:color w:val="FF0000"/>
        </w:rPr>
        <w:t>hexrow</w:t>
      </w:r>
      <w:proofErr w:type="spellEnd"/>
      <w:r w:rsidRPr="000F6755">
        <w:rPr>
          <w:i/>
          <w:color w:val="FF0000"/>
        </w:rPr>
        <w:t xml:space="preserve"> </w:t>
      </w:r>
      <w:r w:rsidR="00500DD1">
        <w:rPr>
          <w:i/>
          <w:color w:val="FF0000"/>
        </w:rPr>
        <w:t>a</w:t>
      </w:r>
      <w:r w:rsidRPr="000F6755">
        <w:rPr>
          <w:i/>
          <w:color w:val="FF0000"/>
        </w:rPr>
        <w:t>31xx when the South Monsoon Weather Area is experiencing Mud.</w:t>
      </w:r>
    </w:p>
    <w:p w14:paraId="5AB476FD" w14:textId="77777777" w:rsidR="00CA2601" w:rsidRPr="00871272" w:rsidRDefault="00CA2601" w:rsidP="006C48DC">
      <w:pPr>
        <w:spacing w:after="20"/>
        <w:rPr>
          <w:b/>
        </w:rPr>
      </w:pPr>
      <w:r w:rsidRPr="00871272">
        <w:rPr>
          <w:b/>
        </w:rPr>
        <w:t>Other Restrictions:</w:t>
      </w:r>
    </w:p>
    <w:p w14:paraId="58459DB4" w14:textId="77777777" w:rsidR="00CA2601" w:rsidRPr="00871272" w:rsidRDefault="00CA2601" w:rsidP="006C48DC">
      <w:pPr>
        <w:numPr>
          <w:ilvl w:val="0"/>
          <w:numId w:val="47"/>
        </w:numPr>
        <w:tabs>
          <w:tab w:val="clear" w:pos="1440"/>
        </w:tabs>
        <w:spacing w:after="20"/>
        <w:ind w:left="374" w:hanging="187"/>
      </w:pPr>
      <w:r w:rsidRPr="00871272">
        <w:t>No support unit can be placed in Pre-War</w:t>
      </w:r>
      <w:r w:rsidR="00336D1D" w:rsidRPr="00871272">
        <w:t xml:space="preserve"> (12.1)</w:t>
      </w:r>
      <w:r w:rsidRPr="00871272">
        <w:t>.</w:t>
      </w:r>
    </w:p>
    <w:p w14:paraId="01BFDB69" w14:textId="6318B45A" w:rsidR="00CA2601" w:rsidRDefault="00CA2601" w:rsidP="006C48DC">
      <w:pPr>
        <w:numPr>
          <w:ilvl w:val="0"/>
          <w:numId w:val="47"/>
        </w:numPr>
        <w:tabs>
          <w:tab w:val="clear" w:pos="1440"/>
        </w:tabs>
        <w:spacing w:after="20"/>
        <w:ind w:left="374" w:hanging="187"/>
      </w:pPr>
      <w:r w:rsidRPr="00871272">
        <w:t>Support Unit Placement and Contest can be limited by Policies (</w:t>
      </w:r>
      <w:r w:rsidR="0003036A" w:rsidRPr="00871272">
        <w:t>13.</w:t>
      </w:r>
      <w:r w:rsidRPr="00871272">
        <w:t>6.1), Truces (</w:t>
      </w:r>
      <w:r w:rsidR="0003036A" w:rsidRPr="00871272">
        <w:t>13.</w:t>
      </w:r>
      <w:r w:rsidRPr="00871272">
        <w:t xml:space="preserve">6.2), and </w:t>
      </w:r>
      <w:r w:rsidR="002D6499" w:rsidRPr="00871272">
        <w:t>Failures (</w:t>
      </w:r>
      <w:r w:rsidR="0003036A" w:rsidRPr="00871272">
        <w:t>14.</w:t>
      </w:r>
      <w:r w:rsidR="001F0A4E" w:rsidRPr="00871272">
        <w:t>12</w:t>
      </w:r>
      <w:r w:rsidR="002D6499" w:rsidRPr="00871272">
        <w:t>)</w:t>
      </w:r>
      <w:r w:rsidRPr="00871272">
        <w:t>.</w:t>
      </w:r>
    </w:p>
    <w:p w14:paraId="45CBD9A1" w14:textId="2959E4E2" w:rsidR="000F6755" w:rsidRPr="000F6755" w:rsidRDefault="000F6755" w:rsidP="006C48DC">
      <w:pPr>
        <w:numPr>
          <w:ilvl w:val="0"/>
          <w:numId w:val="47"/>
        </w:numPr>
        <w:tabs>
          <w:tab w:val="clear" w:pos="1440"/>
        </w:tabs>
        <w:ind w:left="374" w:hanging="187"/>
        <w:rPr>
          <w:color w:val="FF0000"/>
        </w:rPr>
      </w:pPr>
      <w:r w:rsidRPr="000F6755">
        <w:rPr>
          <w:color w:val="FF0000"/>
        </w:rPr>
        <w:t xml:space="preserve">If the </w:t>
      </w:r>
      <w:r w:rsidRPr="000F6755">
        <w:rPr>
          <w:i/>
          <w:color w:val="FF0000"/>
        </w:rPr>
        <w:t xml:space="preserve">Kamikazes </w:t>
      </w:r>
      <w:r w:rsidRPr="000F6755">
        <w:rPr>
          <w:color w:val="FF0000"/>
        </w:rPr>
        <w:t xml:space="preserve">marker </w:t>
      </w:r>
      <w:r w:rsidRPr="00500DD1">
        <w:rPr>
          <w:color w:val="FF0000"/>
        </w:rPr>
        <w:t>(</w:t>
      </w:r>
      <w:r w:rsidR="00500DD1" w:rsidRPr="00500DD1">
        <w:rPr>
          <w:color w:val="FF0000"/>
        </w:rPr>
        <w:t>36</w:t>
      </w:r>
      <w:r w:rsidRPr="00500DD1">
        <w:rPr>
          <w:color w:val="FF0000"/>
        </w:rPr>
        <w:t>.</w:t>
      </w:r>
      <w:r w:rsidR="00500DD1" w:rsidRPr="00500DD1">
        <w:rPr>
          <w:color w:val="FF0000"/>
        </w:rPr>
        <w:t>2</w:t>
      </w:r>
      <w:r w:rsidR="00C1394E">
        <w:rPr>
          <w:color w:val="FF0000"/>
        </w:rPr>
        <w:t>4</w:t>
      </w:r>
      <w:r w:rsidRPr="00500DD1">
        <w:rPr>
          <w:color w:val="FF0000"/>
        </w:rPr>
        <w:t>)</w:t>
      </w:r>
      <w:r>
        <w:rPr>
          <w:color w:val="FF0000"/>
        </w:rPr>
        <w:t xml:space="preserve"> </w:t>
      </w:r>
      <w:r w:rsidRPr="000F6755">
        <w:rPr>
          <w:color w:val="FF0000"/>
        </w:rPr>
        <w:t xml:space="preserve">is in the Strategic Warfare Box, the Axis faction cannot </w:t>
      </w:r>
      <w:r w:rsidRPr="000F6755">
        <w:rPr>
          <w:i/>
          <w:color w:val="FF0000"/>
        </w:rPr>
        <w:t>place</w:t>
      </w:r>
      <w:r w:rsidRPr="000F6755">
        <w:rPr>
          <w:color w:val="FF0000"/>
        </w:rPr>
        <w:t xml:space="preserve"> a Japanese Air Force, Surface Fleet, CV Fleet, or CV Strike unit in a hex or On Station Box in the Axis Faction Turn. These units can only be used in an Allied Faction Turn to contest the placement of Allied support unit.</w:t>
      </w:r>
    </w:p>
    <w:bookmarkEnd w:id="162"/>
    <w:p w14:paraId="3850F687" w14:textId="57ABBDBA" w:rsidR="00CA2601" w:rsidRPr="00871272" w:rsidRDefault="005378AF" w:rsidP="006C48DC">
      <w:pPr>
        <w:pStyle w:val="Heading5"/>
      </w:pPr>
      <w:r>
        <w:t>2.2.3.5</w:t>
      </w:r>
      <w:r w:rsidR="00CA2601" w:rsidRPr="00871272">
        <w:t xml:space="preserve"> Beachhead Marker Placement</w:t>
      </w:r>
    </w:p>
    <w:p w14:paraId="150E7968" w14:textId="198839C6" w:rsidR="00CA2601" w:rsidRPr="00871272" w:rsidRDefault="00CA2601" w:rsidP="006C48DC">
      <w:pPr>
        <w:numPr>
          <w:ilvl w:val="12"/>
          <w:numId w:val="0"/>
        </w:numPr>
        <w:rPr>
          <w:i/>
        </w:rPr>
      </w:pPr>
      <w:r w:rsidRPr="00871272">
        <w:rPr>
          <w:b/>
        </w:rPr>
        <w:t xml:space="preserve">Air Force: </w:t>
      </w:r>
      <w:r w:rsidRPr="00871272">
        <w:t xml:space="preserve">Immediately after an Air Force unit is successfully placed in an </w:t>
      </w:r>
      <w:r w:rsidR="00314ADA" w:rsidRPr="00871272">
        <w:t>All-Sea hex</w:t>
      </w:r>
      <w:r w:rsidRPr="00871272">
        <w:t xml:space="preserve">, the phasing faction </w:t>
      </w:r>
      <w:r w:rsidRPr="00871272">
        <w:rPr>
          <w:i/>
        </w:rPr>
        <w:t>m</w:t>
      </w:r>
      <w:r w:rsidR="00815825" w:rsidRPr="00871272">
        <w:rPr>
          <w:i/>
        </w:rPr>
        <w:t>ay</w:t>
      </w:r>
      <w:r w:rsidRPr="00871272">
        <w:t xml:space="preserve"> </w:t>
      </w:r>
      <w:r w:rsidR="00815825" w:rsidRPr="00871272">
        <w:t xml:space="preserve">exchange the unit for a </w:t>
      </w:r>
      <w:r w:rsidRPr="00871272">
        <w:t>Beachhead marker</w:t>
      </w:r>
      <w:r w:rsidR="003A6C31" w:rsidRPr="00871272">
        <w:t xml:space="preserve"> from its Force Pool</w:t>
      </w:r>
      <w:r w:rsidRPr="00871272">
        <w:t xml:space="preserve">. If </w:t>
      </w:r>
      <w:r w:rsidR="00815825" w:rsidRPr="00871272">
        <w:t xml:space="preserve">the exchange is made, </w:t>
      </w:r>
      <w:r w:rsidRPr="00871272">
        <w:t>place a B</w:t>
      </w:r>
      <w:r w:rsidR="00E645D4">
        <w:t xml:space="preserve">H </w:t>
      </w:r>
      <w:r w:rsidRPr="00871272">
        <w:t>-2 marker in the same hex as the Air Force unit, then put the Air Force unit in that Naval Zone</w:t>
      </w:r>
      <w:r w:rsidR="00431BBC">
        <w:t>’</w:t>
      </w:r>
      <w:r w:rsidRPr="00871272">
        <w:t xml:space="preserve">s </w:t>
      </w:r>
      <w:r w:rsidRPr="00871272">
        <w:rPr>
          <w:i/>
        </w:rPr>
        <w:t xml:space="preserve">Used Box. </w:t>
      </w:r>
      <w:r w:rsidRPr="00871272">
        <w:t>Once made, this decision is final and cannot be changed later.</w:t>
      </w:r>
    </w:p>
    <w:p w14:paraId="67544586" w14:textId="0EC35D68" w:rsidR="00CA2601" w:rsidRPr="00871272" w:rsidRDefault="00CA2601" w:rsidP="006C48DC">
      <w:r w:rsidRPr="00871272">
        <w:rPr>
          <w:b/>
        </w:rPr>
        <w:t xml:space="preserve">Surface Fleet: </w:t>
      </w:r>
      <w:r w:rsidRPr="00871272">
        <w:t xml:space="preserve">Immediately after a Surface Fleet unit is successfully placed in an </w:t>
      </w:r>
      <w:r w:rsidR="00314ADA" w:rsidRPr="00871272">
        <w:t>All-Sea hex</w:t>
      </w:r>
      <w:r w:rsidRPr="00871272">
        <w:t xml:space="preserve">, </w:t>
      </w:r>
      <w:r w:rsidR="00815825" w:rsidRPr="00871272">
        <w:t xml:space="preserve">the phasing faction </w:t>
      </w:r>
      <w:r w:rsidR="00815825" w:rsidRPr="00871272">
        <w:rPr>
          <w:i/>
        </w:rPr>
        <w:t xml:space="preserve">must </w:t>
      </w:r>
      <w:r w:rsidR="00815825" w:rsidRPr="00871272">
        <w:t>exchange the unit for</w:t>
      </w:r>
      <w:r w:rsidRPr="00871272">
        <w:t xml:space="preserve"> a Beachhead marker</w:t>
      </w:r>
      <w:r w:rsidR="003A6C31" w:rsidRPr="00871272">
        <w:t xml:space="preserve"> from its Force Pool</w:t>
      </w:r>
      <w:r w:rsidRPr="00871272">
        <w:t>. Place a B</w:t>
      </w:r>
      <w:r w:rsidR="00E645D4">
        <w:t xml:space="preserve">H </w:t>
      </w:r>
      <w:r w:rsidRPr="00871272">
        <w:t>-1 marker in the same hex as the Surface Fleet unit, then place the Surface Fleet unit in that Naval Zone</w:t>
      </w:r>
      <w:r w:rsidR="00431BBC">
        <w:t>’</w:t>
      </w:r>
      <w:r w:rsidRPr="00871272">
        <w:t xml:space="preserve">s </w:t>
      </w:r>
      <w:r w:rsidRPr="00871272">
        <w:rPr>
          <w:i/>
        </w:rPr>
        <w:t>Used Box</w:t>
      </w:r>
      <w:r w:rsidRPr="00871272">
        <w:t xml:space="preserve">. </w:t>
      </w:r>
    </w:p>
    <w:p w14:paraId="26FC0F1B" w14:textId="6696CE11" w:rsidR="00336D1D" w:rsidRPr="00571855" w:rsidRDefault="00E37E53" w:rsidP="006C48DC">
      <w:pPr>
        <w:shd w:val="clear" w:color="auto" w:fill="BFBFBF"/>
        <w:ind w:left="360"/>
      </w:pPr>
      <w:r w:rsidRPr="00571855">
        <w:rPr>
          <w:b/>
        </w:rPr>
        <w:t xml:space="preserve">Clarification: </w:t>
      </w:r>
      <w:r w:rsidR="00CA2601" w:rsidRPr="00571855">
        <w:t>A defender attacked from a B</w:t>
      </w:r>
      <w:r w:rsidR="00E645D4">
        <w:t xml:space="preserve">H </w:t>
      </w:r>
      <w:r w:rsidR="00CA2601" w:rsidRPr="00571855">
        <w:t>-2 marker receives two CRT column shifts (4.2.3). A defender attacked from a B</w:t>
      </w:r>
      <w:r w:rsidR="00E645D4">
        <w:t xml:space="preserve">H </w:t>
      </w:r>
      <w:r w:rsidR="00CA2601" w:rsidRPr="00571855">
        <w:t>-1 marker receives only one CRT column shift.</w:t>
      </w:r>
      <w:r w:rsidR="00336D1D" w:rsidRPr="00571855">
        <w:t xml:space="preserve"> </w:t>
      </w:r>
    </w:p>
    <w:p w14:paraId="2EDC4817" w14:textId="77777777" w:rsidR="00CA2601" w:rsidRPr="00571855" w:rsidRDefault="00336D1D" w:rsidP="006C48DC">
      <w:pPr>
        <w:shd w:val="clear" w:color="auto" w:fill="BFBFBF"/>
        <w:ind w:left="360"/>
      </w:pPr>
      <w:r w:rsidRPr="00571855">
        <w:t>Note that Interceptors, Bombers, CV Fleets</w:t>
      </w:r>
      <w:r w:rsidR="00212F86" w:rsidRPr="00571855">
        <w:t>,</w:t>
      </w:r>
      <w:r w:rsidRPr="00571855">
        <w:t xml:space="preserve"> and Sub Fleets cannot place Beachhead markers. Also note that each faction has its own Beachhead marker; they do not belong to specific nationalities.</w:t>
      </w:r>
    </w:p>
    <w:p w14:paraId="53C6668F" w14:textId="77777777" w:rsidR="00CA2601" w:rsidRPr="00871272" w:rsidRDefault="00CA2601" w:rsidP="006C48DC">
      <w:pPr>
        <w:numPr>
          <w:ilvl w:val="12"/>
          <w:numId w:val="0"/>
        </w:numPr>
      </w:pPr>
      <w:r w:rsidRPr="00871272">
        <w:rPr>
          <w:b/>
        </w:rPr>
        <w:t xml:space="preserve">Successful Placement: </w:t>
      </w:r>
      <w:r w:rsidRPr="00871272">
        <w:t xml:space="preserve">When a faction places a Beachhead marker, it must orient the marker so that its arrow points to a </w:t>
      </w:r>
      <w:r w:rsidR="00314ADA" w:rsidRPr="00871272">
        <w:t>Land hex</w:t>
      </w:r>
      <w:r w:rsidRPr="00871272">
        <w:t xml:space="preserve">. The </w:t>
      </w:r>
      <w:proofErr w:type="spellStart"/>
      <w:r w:rsidRPr="00871272">
        <w:t>hexside</w:t>
      </w:r>
      <w:proofErr w:type="spellEnd"/>
      <w:r w:rsidRPr="00871272">
        <w:t xml:space="preserve"> between the </w:t>
      </w:r>
      <w:r w:rsidR="00314ADA" w:rsidRPr="00871272">
        <w:t>All-Sea hex</w:t>
      </w:r>
      <w:r w:rsidRPr="00871272">
        <w:t xml:space="preserve"> and the Land hex is the Beachhead </w:t>
      </w:r>
      <w:proofErr w:type="spellStart"/>
      <w:r w:rsidRPr="00871272">
        <w:t>Hexside</w:t>
      </w:r>
      <w:proofErr w:type="spellEnd"/>
      <w:r w:rsidRPr="00871272">
        <w:t>.</w:t>
      </w:r>
    </w:p>
    <w:p w14:paraId="7D594B5F" w14:textId="77777777" w:rsidR="00CA2601" w:rsidRPr="00871272" w:rsidRDefault="00CA2601" w:rsidP="006C48DC">
      <w:pPr>
        <w:pStyle w:val="Heading5"/>
        <w:spacing w:after="20"/>
        <w:rPr>
          <w:rFonts w:ascii="Times New Roman" w:hAnsi="Times New Roman"/>
          <w:sz w:val="18"/>
          <w:szCs w:val="18"/>
        </w:rPr>
      </w:pPr>
      <w:r w:rsidRPr="00871272">
        <w:rPr>
          <w:rFonts w:ascii="Times New Roman" w:hAnsi="Times New Roman"/>
          <w:sz w:val="18"/>
          <w:szCs w:val="18"/>
        </w:rPr>
        <w:t>Beachhead Marker Placement Restrictions:</w:t>
      </w:r>
    </w:p>
    <w:p w14:paraId="65AD6A07" w14:textId="77777777" w:rsidR="00336D1D" w:rsidRPr="00871272" w:rsidRDefault="00CA2601" w:rsidP="006C48DC">
      <w:pPr>
        <w:numPr>
          <w:ilvl w:val="0"/>
          <w:numId w:val="31"/>
        </w:numPr>
        <w:tabs>
          <w:tab w:val="clear" w:pos="1440"/>
          <w:tab w:val="left" w:pos="180"/>
        </w:tabs>
        <w:spacing w:after="20"/>
        <w:ind w:left="360" w:hanging="173"/>
      </w:pPr>
      <w:r w:rsidRPr="00871272">
        <w:t xml:space="preserve">A Beachhead marker cannot be placed so that it points to a </w:t>
      </w:r>
      <w:r w:rsidR="002F41B3" w:rsidRPr="00871272">
        <w:t>Hex in a Neutral Minor Country</w:t>
      </w:r>
      <w:r w:rsidR="00E905E5" w:rsidRPr="00871272">
        <w:t xml:space="preserve"> (13.4)</w:t>
      </w:r>
      <w:r w:rsidR="00336D1D" w:rsidRPr="00871272">
        <w:t>.</w:t>
      </w:r>
    </w:p>
    <w:p w14:paraId="48C98BBF" w14:textId="77777777" w:rsidR="00CA2601" w:rsidRPr="00871272" w:rsidRDefault="00336D1D" w:rsidP="006C48DC">
      <w:pPr>
        <w:numPr>
          <w:ilvl w:val="0"/>
          <w:numId w:val="31"/>
        </w:numPr>
        <w:tabs>
          <w:tab w:val="clear" w:pos="1440"/>
          <w:tab w:val="left" w:pos="180"/>
        </w:tabs>
        <w:spacing w:after="20"/>
        <w:ind w:left="360" w:hanging="173"/>
      </w:pPr>
      <w:r w:rsidRPr="00871272">
        <w:t>A Beachhead marker cannot be placed so that it points to an All-Sea hex, even one containing another Beachhead marker</w:t>
      </w:r>
      <w:r w:rsidR="00CA2601" w:rsidRPr="00871272">
        <w:t>.</w:t>
      </w:r>
    </w:p>
    <w:p w14:paraId="77030C3B" w14:textId="77777777" w:rsidR="00CA2601" w:rsidRDefault="00CA2601" w:rsidP="006C48DC">
      <w:pPr>
        <w:numPr>
          <w:ilvl w:val="0"/>
          <w:numId w:val="31"/>
        </w:numPr>
        <w:tabs>
          <w:tab w:val="clear" w:pos="1440"/>
          <w:tab w:val="left" w:pos="180"/>
        </w:tabs>
        <w:spacing w:after="20"/>
        <w:ind w:left="360" w:hanging="173"/>
      </w:pPr>
      <w:r w:rsidRPr="00871272">
        <w:t>A Beachhead marker cannot be placed in a hex containing another Beachhead marker.</w:t>
      </w:r>
    </w:p>
    <w:p w14:paraId="4AF91836" w14:textId="4F40C1F5" w:rsidR="0026136B" w:rsidRPr="00571855" w:rsidRDefault="00620F79" w:rsidP="006C48DC">
      <w:pPr>
        <w:numPr>
          <w:ilvl w:val="0"/>
          <w:numId w:val="31"/>
        </w:numPr>
        <w:tabs>
          <w:tab w:val="clear" w:pos="1440"/>
          <w:tab w:val="left" w:pos="180"/>
        </w:tabs>
        <w:ind w:left="360" w:hanging="173"/>
        <w:rPr>
          <w:i/>
        </w:rPr>
      </w:pPr>
      <w:r>
        <w:sym w:font="Wingdings 3" w:char="F081"/>
      </w:r>
      <w:r w:rsidR="0026136B" w:rsidRPr="00571855">
        <w:rPr>
          <w:i/>
        </w:rPr>
        <w:t xml:space="preserve">An Allied Beachhead marker cannot be placed in an Allied Danger Zone unless there is a friendly </w:t>
      </w:r>
      <w:r w:rsidR="0026136B" w:rsidRPr="00571855">
        <w:rPr>
          <w:i/>
          <w:u w:val="single"/>
        </w:rPr>
        <w:t>Air Base</w:t>
      </w:r>
      <w:r w:rsidR="0026136B" w:rsidRPr="00571855">
        <w:rPr>
          <w:i/>
        </w:rPr>
        <w:t xml:space="preserve"> within three hexes of the placement hex.</w:t>
      </w:r>
    </w:p>
    <w:p w14:paraId="5122B54B" w14:textId="6B4AD766" w:rsidR="0026136B" w:rsidRPr="00571855" w:rsidRDefault="0026136B" w:rsidP="006C48DC">
      <w:pPr>
        <w:pStyle w:val="ListParagraph"/>
        <w:numPr>
          <w:ilvl w:val="12"/>
          <w:numId w:val="31"/>
        </w:numPr>
        <w:shd w:val="clear" w:color="auto" w:fill="BFBFBF"/>
        <w:tabs>
          <w:tab w:val="clear" w:pos="360"/>
        </w:tabs>
        <w:ind w:left="360"/>
        <w:contextualSpacing w:val="0"/>
      </w:pPr>
      <w:bookmarkStart w:id="164" w:name="_Toc196376001"/>
      <w:r w:rsidRPr="00571855">
        <w:rPr>
          <w:b/>
        </w:rPr>
        <w:t xml:space="preserve">Design Note: </w:t>
      </w:r>
      <w:r w:rsidRPr="00571855">
        <w:rPr>
          <w:u w:val="single"/>
        </w:rPr>
        <w:t>Allied Danger Zones</w:t>
      </w:r>
      <w:r w:rsidRPr="00571855">
        <w:t xml:space="preserve"> represent sea areas where the Allies w</w:t>
      </w:r>
      <w:r w:rsidR="005C5DB9">
        <w:t>e</w:t>
      </w:r>
      <w:r w:rsidR="00B17DC3">
        <w:t>re</w:t>
      </w:r>
      <w:r w:rsidRPr="00571855">
        <w:t xml:space="preserve"> hesitant to operate outside friendly air cover. </w:t>
      </w:r>
    </w:p>
    <w:p w14:paraId="3B91EABE" w14:textId="3EDD8806" w:rsidR="00E144A5" w:rsidRPr="00871272" w:rsidRDefault="005378AF" w:rsidP="006C48DC">
      <w:pPr>
        <w:pStyle w:val="Heading5"/>
      </w:pPr>
      <w:r>
        <w:t>2.2.3.6</w:t>
      </w:r>
      <w:r w:rsidR="00E144A5" w:rsidRPr="00871272">
        <w:t xml:space="preserve"> Devastation Marker Placement</w:t>
      </w:r>
    </w:p>
    <w:p w14:paraId="67E75576" w14:textId="77777777" w:rsidR="00E144A5" w:rsidRPr="00871272" w:rsidRDefault="00E144A5" w:rsidP="006C48DC">
      <w:r w:rsidRPr="00871272">
        <w:t xml:space="preserve">After a Bomber unit is successfully placed in a </w:t>
      </w:r>
      <w:r w:rsidR="00314ADA" w:rsidRPr="00871272">
        <w:t>Land hex</w:t>
      </w:r>
      <w:r w:rsidRPr="00871272">
        <w:t xml:space="preserve">, the Bomber unit </w:t>
      </w:r>
      <w:r w:rsidR="00351F4E" w:rsidRPr="00871272">
        <w:t>must be</w:t>
      </w:r>
      <w:r w:rsidRPr="00871272">
        <w:t xml:space="preserve"> flipped to its Devastation marker side. The phasing faction may also select one enemy Detachment or Logistics marker in the hex and place that marker in the Delay Box.</w:t>
      </w:r>
    </w:p>
    <w:p w14:paraId="30C672EC" w14:textId="6A0701AF" w:rsidR="00E144A5" w:rsidRPr="00571855" w:rsidRDefault="00336D1D" w:rsidP="006C48DC">
      <w:pPr>
        <w:numPr>
          <w:ilvl w:val="12"/>
          <w:numId w:val="0"/>
        </w:numPr>
        <w:shd w:val="clear" w:color="auto" w:fill="BFBFBF"/>
        <w:ind w:left="360"/>
      </w:pPr>
      <w:r w:rsidRPr="00571855">
        <w:rPr>
          <w:b/>
        </w:rPr>
        <w:t>Clarification</w:t>
      </w:r>
      <w:r w:rsidR="00E144A5" w:rsidRPr="00571855">
        <w:rPr>
          <w:b/>
        </w:rPr>
        <w:t xml:space="preserve">: </w:t>
      </w:r>
      <w:r w:rsidR="00E144A5" w:rsidRPr="00571855">
        <w:t>Once placed, Devastation markers are never removed. This means you</w:t>
      </w:r>
      <w:r w:rsidR="00431BBC" w:rsidRPr="00571855">
        <w:t>’</w:t>
      </w:r>
      <w:r w:rsidR="00E144A5" w:rsidRPr="00571855">
        <w:t>ll permanently lose use of that Bomber unit, but you</w:t>
      </w:r>
      <w:r w:rsidR="00431BBC" w:rsidRPr="00571855">
        <w:t>’</w:t>
      </w:r>
      <w:r w:rsidR="00E144A5" w:rsidRPr="00571855">
        <w:t xml:space="preserve">ll always get to count that hex as being under your </w:t>
      </w:r>
      <w:r w:rsidR="00E144A5" w:rsidRPr="00571855">
        <w:rPr>
          <w:u w:val="single"/>
        </w:rPr>
        <w:t>control</w:t>
      </w:r>
      <w:r w:rsidR="00E144A5" w:rsidRPr="00571855">
        <w:t xml:space="preserve"> during </w:t>
      </w:r>
      <w:r w:rsidR="005067DA" w:rsidRPr="00571855">
        <w:t>the Final Victory Point Check (0.3).</w:t>
      </w:r>
    </w:p>
    <w:p w14:paraId="4833A685" w14:textId="21F5EE7B" w:rsidR="00CA2601" w:rsidRPr="00871272" w:rsidRDefault="005378AF" w:rsidP="006C48DC">
      <w:pPr>
        <w:pStyle w:val="Heading5"/>
      </w:pPr>
      <w:r>
        <w:t>2.2.3.7</w:t>
      </w:r>
      <w:r w:rsidR="00CA2601" w:rsidRPr="00871272">
        <w:t xml:space="preserve"> Convoy Marker Placement</w:t>
      </w:r>
    </w:p>
    <w:p w14:paraId="00880D8B" w14:textId="77777777" w:rsidR="0047734D" w:rsidRPr="00871272" w:rsidRDefault="0047734D" w:rsidP="006C48DC">
      <w:pPr>
        <w:numPr>
          <w:ilvl w:val="12"/>
          <w:numId w:val="0"/>
        </w:numPr>
      </w:pPr>
      <w:bookmarkStart w:id="165" w:name="_Toc221695647"/>
      <w:bookmarkStart w:id="166" w:name="_Toc221702430"/>
      <w:bookmarkEnd w:id="164"/>
      <w:r w:rsidRPr="00871272">
        <w:t xml:space="preserve">With the technical exception of Escort Convoys (explained below), Convoy marker placement </w:t>
      </w:r>
      <w:r w:rsidRPr="00871272">
        <w:rPr>
          <w:i/>
        </w:rPr>
        <w:t xml:space="preserve">cannot </w:t>
      </w:r>
      <w:r w:rsidRPr="00871272">
        <w:t>be contested.</w:t>
      </w:r>
    </w:p>
    <w:p w14:paraId="7E7C3D12" w14:textId="77777777" w:rsidR="0047734D" w:rsidRPr="00571855" w:rsidRDefault="0047734D" w:rsidP="006C48DC">
      <w:pPr>
        <w:numPr>
          <w:ilvl w:val="12"/>
          <w:numId w:val="0"/>
        </w:numPr>
        <w:shd w:val="clear" w:color="auto" w:fill="BFBFBF"/>
        <w:ind w:left="360"/>
      </w:pPr>
      <w:r w:rsidRPr="00571855">
        <w:rPr>
          <w:b/>
        </w:rPr>
        <w:t xml:space="preserve">Clarification: </w:t>
      </w:r>
      <w:r w:rsidRPr="00571855">
        <w:t xml:space="preserve">While a support unit cannot contest or prevent placement of an enemy Convoy marker, a support unit in an On Station Box does prevent the ports in that Naval Zone from being </w:t>
      </w:r>
      <w:r w:rsidRPr="00571855">
        <w:rPr>
          <w:u w:val="single"/>
        </w:rPr>
        <w:t>Open Ports</w:t>
      </w:r>
      <w:r w:rsidRPr="00571855">
        <w:t xml:space="preserve"> for an enemy faction. And </w:t>
      </w:r>
      <w:r w:rsidRPr="00571855">
        <w:rPr>
          <w:u w:val="single"/>
        </w:rPr>
        <w:t>Open Ports</w:t>
      </w:r>
      <w:r w:rsidRPr="00571855">
        <w:t xml:space="preserve"> are essential for transport and supply across a Naval Zone.</w:t>
      </w:r>
    </w:p>
    <w:p w14:paraId="7F3FE8DA" w14:textId="77777777" w:rsidR="00E144A5" w:rsidRPr="00871272" w:rsidRDefault="00E144A5" w:rsidP="006C48DC">
      <w:pPr>
        <w:numPr>
          <w:ilvl w:val="12"/>
          <w:numId w:val="0"/>
        </w:numPr>
        <w:spacing w:after="20"/>
      </w:pPr>
      <w:r w:rsidRPr="00871272">
        <w:rPr>
          <w:b/>
        </w:rPr>
        <w:t xml:space="preserve">Standard Convoy Marker Placement: </w:t>
      </w:r>
      <w:r w:rsidRPr="00871272">
        <w:t>A Standard Convoy marker can be placed in the Convoys Box of a Naval Zone that contains</w:t>
      </w:r>
      <w:r w:rsidR="0047734D" w:rsidRPr="00871272">
        <w:t xml:space="preserve"> a</w:t>
      </w:r>
      <w:r w:rsidR="00351F4E" w:rsidRPr="00871272">
        <w:t>ny</w:t>
      </w:r>
      <w:r w:rsidR="0047734D" w:rsidRPr="00871272">
        <w:t xml:space="preserve"> of the following</w:t>
      </w:r>
      <w:r w:rsidRPr="00871272">
        <w:t>:</w:t>
      </w:r>
    </w:p>
    <w:p w14:paraId="51D4EE9A" w14:textId="77777777" w:rsidR="00E144A5" w:rsidRPr="00871272" w:rsidRDefault="00E144A5" w:rsidP="006C48DC">
      <w:pPr>
        <w:numPr>
          <w:ilvl w:val="0"/>
          <w:numId w:val="58"/>
        </w:numPr>
        <w:tabs>
          <w:tab w:val="clear" w:pos="367"/>
        </w:tabs>
        <w:spacing w:after="20"/>
        <w:ind w:left="360" w:hanging="173"/>
      </w:pPr>
      <w:r w:rsidRPr="00871272">
        <w:t>A Home Country Port</w:t>
      </w:r>
      <w:r w:rsidR="004B40C9" w:rsidRPr="00871272">
        <w:t xml:space="preserve"> for that Convoy marker.</w:t>
      </w:r>
    </w:p>
    <w:p w14:paraId="70D26A13" w14:textId="52FCD10D" w:rsidR="00E144A5" w:rsidRPr="00871272" w:rsidRDefault="00E144A5" w:rsidP="006C48DC">
      <w:pPr>
        <w:numPr>
          <w:ilvl w:val="0"/>
          <w:numId w:val="58"/>
        </w:numPr>
        <w:tabs>
          <w:tab w:val="clear" w:pos="367"/>
        </w:tabs>
        <w:spacing w:after="20"/>
        <w:ind w:left="360" w:hanging="173"/>
      </w:pPr>
      <w:r w:rsidRPr="00871272">
        <w:t>A Port in a Dependent belonging to t</w:t>
      </w:r>
      <w:r w:rsidR="00946B9C" w:rsidRPr="00871272">
        <w:t>he Convoy marker</w:t>
      </w:r>
      <w:r w:rsidR="00431BBC">
        <w:t>’</w:t>
      </w:r>
      <w:r w:rsidR="00946B9C" w:rsidRPr="00871272">
        <w:t xml:space="preserve">s Home Country. </w:t>
      </w:r>
      <w:r w:rsidR="00946B9C" w:rsidRPr="000F6755">
        <w:rPr>
          <w:i/>
          <w:color w:val="00B0F0"/>
        </w:rPr>
        <w:t>Exception:</w:t>
      </w:r>
      <w:r w:rsidR="00946B9C" w:rsidRPr="000F6755">
        <w:rPr>
          <w:b/>
          <w:color w:val="00B0F0"/>
        </w:rPr>
        <w:t xml:space="preserve"> </w:t>
      </w:r>
      <w:r w:rsidR="00946B9C" w:rsidRPr="000F6755">
        <w:rPr>
          <w:color w:val="00B0F0"/>
        </w:rPr>
        <w:t>The Axis faction can</w:t>
      </w:r>
      <w:r w:rsidR="000F6755">
        <w:rPr>
          <w:color w:val="00B0F0"/>
        </w:rPr>
        <w:t xml:space="preserve"> never</w:t>
      </w:r>
      <w:r w:rsidR="00946B9C" w:rsidRPr="000F6755">
        <w:rPr>
          <w:color w:val="00B0F0"/>
        </w:rPr>
        <w:t xml:space="preserve"> use </w:t>
      </w:r>
      <w:r w:rsidR="000F6755">
        <w:rPr>
          <w:color w:val="00B0F0"/>
        </w:rPr>
        <w:t>Northern</w:t>
      </w:r>
      <w:r w:rsidR="00946B9C" w:rsidRPr="000F6755">
        <w:rPr>
          <w:color w:val="00B0F0"/>
        </w:rPr>
        <w:t xml:space="preserve"> France </w:t>
      </w:r>
      <w:r w:rsidR="000F6755">
        <w:rPr>
          <w:color w:val="00B0F0"/>
        </w:rPr>
        <w:t xml:space="preserve">or +Southern France </w:t>
      </w:r>
      <w:r w:rsidR="00946B9C" w:rsidRPr="000F6755">
        <w:rPr>
          <w:color w:val="00B0F0"/>
        </w:rPr>
        <w:t xml:space="preserve">to place </w:t>
      </w:r>
      <w:r w:rsidR="000F6755">
        <w:rPr>
          <w:color w:val="00B0F0"/>
        </w:rPr>
        <w:t>a</w:t>
      </w:r>
      <w:r w:rsidR="00946B9C" w:rsidRPr="000F6755">
        <w:rPr>
          <w:color w:val="00B0F0"/>
        </w:rPr>
        <w:t xml:space="preserve"> German convoy in Naval Zone Convoys Box</w:t>
      </w:r>
      <w:r w:rsidR="000F6755">
        <w:rPr>
          <w:color w:val="00B0F0"/>
        </w:rPr>
        <w:t>, even if that region is a German Dependent</w:t>
      </w:r>
      <w:r w:rsidR="00946B9C" w:rsidRPr="000F6755">
        <w:rPr>
          <w:color w:val="00B0F0"/>
        </w:rPr>
        <w:t>.</w:t>
      </w:r>
    </w:p>
    <w:p w14:paraId="533C5CD4" w14:textId="77777777" w:rsidR="00E144A5" w:rsidRPr="00571855" w:rsidRDefault="00E144A5" w:rsidP="006C48DC">
      <w:pPr>
        <w:numPr>
          <w:ilvl w:val="0"/>
          <w:numId w:val="58"/>
        </w:numPr>
        <w:tabs>
          <w:tab w:val="clear" w:pos="367"/>
        </w:tabs>
        <w:ind w:left="360" w:hanging="173"/>
      </w:pPr>
      <w:r w:rsidRPr="00571855">
        <w:t>A friendly Escort Troop Convoy marker in its Convoys Box.</w:t>
      </w:r>
      <w:r w:rsidR="00B8731E" w:rsidRPr="00571855">
        <w:t xml:space="preserve"> </w:t>
      </w:r>
      <w:bookmarkStart w:id="167" w:name="_Hlk2519914"/>
      <w:r w:rsidR="00B8731E" w:rsidRPr="00571855">
        <w:t>The Standard Convoy marker must also be able to trace a Fleet Unit Path per 2.2.3.1.</w:t>
      </w:r>
      <w:bookmarkEnd w:id="167"/>
    </w:p>
    <w:p w14:paraId="21312393" w14:textId="77777777" w:rsidR="004B40C9" w:rsidRPr="00571855" w:rsidRDefault="00E144A5" w:rsidP="006C48DC">
      <w:pPr>
        <w:numPr>
          <w:ilvl w:val="12"/>
          <w:numId w:val="0"/>
        </w:numPr>
        <w:shd w:val="clear" w:color="auto" w:fill="BFBFBF"/>
        <w:ind w:left="360"/>
      </w:pPr>
      <w:r w:rsidRPr="00571855">
        <w:rPr>
          <w:b/>
        </w:rPr>
        <w:t xml:space="preserve">Clarification: </w:t>
      </w:r>
      <w:r w:rsidRPr="00571855">
        <w:t xml:space="preserve">A Port in the Home Country or Dependent does not have to be an </w:t>
      </w:r>
      <w:r w:rsidRPr="00571855">
        <w:rPr>
          <w:u w:val="single"/>
        </w:rPr>
        <w:t>Open Port</w:t>
      </w:r>
      <w:r w:rsidRPr="00571855">
        <w:t xml:space="preserve"> to allow Standard Convoy marker placement. </w:t>
      </w:r>
      <w:r w:rsidR="004B40C9" w:rsidRPr="00571855">
        <w:t>Remember, a Western Off-Map Box can serve as a Home Country Port for any Western Convoy marker.</w:t>
      </w:r>
    </w:p>
    <w:p w14:paraId="752E86A1" w14:textId="0BE8D40F" w:rsidR="00E144A5" w:rsidRPr="00571855" w:rsidRDefault="00946B9C" w:rsidP="006C48DC">
      <w:pPr>
        <w:numPr>
          <w:ilvl w:val="12"/>
          <w:numId w:val="0"/>
        </w:numPr>
        <w:shd w:val="clear" w:color="auto" w:fill="BFBFBF"/>
        <w:ind w:left="360"/>
      </w:pPr>
      <w:r w:rsidRPr="00571855">
        <w:t>Nationality indicators are printed at the bottom of each Naval Zone</w:t>
      </w:r>
      <w:r w:rsidR="00431BBC" w:rsidRPr="00571855">
        <w:t>’</w:t>
      </w:r>
      <w:r w:rsidRPr="00571855">
        <w:t xml:space="preserve">s Convoys Box to provide “at a glance” references for what countries can place Convoy markers there. </w:t>
      </w:r>
      <w:r w:rsidR="00E645D4">
        <w:t xml:space="preserve">But – </w:t>
      </w:r>
      <w:r w:rsidR="00E645D4" w:rsidRPr="00E645D4">
        <w:rPr>
          <w:i/>
        </w:rPr>
        <w:t>and this is very important</w:t>
      </w:r>
      <w:r w:rsidR="00E645D4">
        <w:t xml:space="preserve"> – note </w:t>
      </w:r>
      <w:r w:rsidRPr="00571855">
        <w:t xml:space="preserve">that </w:t>
      </w:r>
      <w:r w:rsidR="00E645D4">
        <w:t xml:space="preserve">a </w:t>
      </w:r>
      <w:r w:rsidRPr="00571855">
        <w:t>Ceded Land marker may allow a faction to place a Convoy in a Naval Zone it wouldn</w:t>
      </w:r>
      <w:r w:rsidR="00431BBC" w:rsidRPr="00571855">
        <w:t>’</w:t>
      </w:r>
      <w:r w:rsidRPr="00571855">
        <w:t>t normally be able to reach</w:t>
      </w:r>
      <w:r w:rsidR="00351F4E" w:rsidRPr="00571855">
        <w:t>.</w:t>
      </w:r>
      <w:r w:rsidRPr="00571855">
        <w:t xml:space="preserve"> </w:t>
      </w:r>
      <w:r w:rsidR="00351F4E" w:rsidRPr="00571855">
        <w:t>F</w:t>
      </w:r>
      <w:r w:rsidRPr="00571855">
        <w:t xml:space="preserve">or example, if </w:t>
      </w:r>
      <w:r w:rsidR="00E645D4">
        <w:t>Indochina</w:t>
      </w:r>
      <w:r w:rsidRPr="00571855">
        <w:t xml:space="preserve"> become</w:t>
      </w:r>
      <w:r w:rsidR="004B40C9" w:rsidRPr="00571855">
        <w:t>s</w:t>
      </w:r>
      <w:r w:rsidRPr="00571855">
        <w:t xml:space="preserve"> a </w:t>
      </w:r>
      <w:r w:rsidR="00E645D4">
        <w:t>Japanese</w:t>
      </w:r>
      <w:r w:rsidRPr="00571855">
        <w:t xml:space="preserve"> Dependent</w:t>
      </w:r>
      <w:r w:rsidR="00E645D4">
        <w:t xml:space="preserve"> in </w:t>
      </w:r>
      <w:r w:rsidR="00E645D4">
        <w:rPr>
          <w:i/>
        </w:rPr>
        <w:t>DS</w:t>
      </w:r>
      <w:r w:rsidRPr="00571855">
        <w:t xml:space="preserve">, the </w:t>
      </w:r>
      <w:r w:rsidR="00E645D4">
        <w:t>Axis</w:t>
      </w:r>
      <w:r w:rsidRPr="00571855">
        <w:t xml:space="preserve"> faction can place </w:t>
      </w:r>
      <w:r w:rsidR="00E645D4">
        <w:t xml:space="preserve">a Japanese Standard </w:t>
      </w:r>
      <w:r w:rsidRPr="00571855">
        <w:t xml:space="preserve">Convoy marker in the </w:t>
      </w:r>
      <w:r w:rsidR="00E645D4">
        <w:t>Java Sea</w:t>
      </w:r>
      <w:r w:rsidRPr="00571855">
        <w:t>. That said, the Axis faction can</w:t>
      </w:r>
      <w:r w:rsidR="00F9603E" w:rsidRPr="00571855">
        <w:t xml:space="preserve"> never</w:t>
      </w:r>
      <w:r w:rsidRPr="00571855">
        <w:t xml:space="preserve"> use </w:t>
      </w:r>
      <w:r w:rsidR="00744301">
        <w:t>Northern France</w:t>
      </w:r>
      <w:r w:rsidRPr="00571855">
        <w:t xml:space="preserve"> to place a German </w:t>
      </w:r>
      <w:r w:rsidR="00E645D4">
        <w:t xml:space="preserve">Standard </w:t>
      </w:r>
      <w:r w:rsidRPr="00571855">
        <w:t>Convoy marker in the North Atlantic</w:t>
      </w:r>
      <w:r w:rsidR="00E645D4">
        <w:t xml:space="preserve"> in </w:t>
      </w:r>
      <w:r w:rsidR="00E645D4">
        <w:rPr>
          <w:i/>
        </w:rPr>
        <w:t>TK</w:t>
      </w:r>
      <w:r w:rsidR="00E645D4">
        <w:t>.</w:t>
      </w:r>
    </w:p>
    <w:p w14:paraId="5C33E59A" w14:textId="77777777" w:rsidR="00E645D4" w:rsidRPr="00571855" w:rsidRDefault="00E645D4" w:rsidP="006C48DC">
      <w:pPr>
        <w:numPr>
          <w:ilvl w:val="12"/>
          <w:numId w:val="0"/>
        </w:numPr>
        <w:shd w:val="clear" w:color="auto" w:fill="BFBFBF"/>
        <w:ind w:left="360"/>
      </w:pPr>
      <w:r w:rsidRPr="00571855">
        <w:rPr>
          <w:b/>
        </w:rPr>
        <w:t xml:space="preserve">Example: </w:t>
      </w:r>
      <w:r w:rsidRPr="00571855">
        <w:t>The Italian Convoy marker can be placed in any of the three Mediterranean Naval Zone Convoys Boxes. It can be placed in the Western or Central Mediterranean because those two Naval Zones have ports in the marker’s Home Country. And it can be placed in the Eastern Mediterranean because there is a port in Rhodes, an Italian Dependent.</w:t>
      </w:r>
    </w:p>
    <w:p w14:paraId="4DFC2F1E" w14:textId="1F92BB4E" w:rsidR="00E645D4" w:rsidRPr="00571855" w:rsidRDefault="00E645D4" w:rsidP="006C48DC">
      <w:pPr>
        <w:numPr>
          <w:ilvl w:val="12"/>
          <w:numId w:val="0"/>
        </w:numPr>
        <w:shd w:val="clear" w:color="auto" w:fill="BFBFBF"/>
        <w:ind w:left="360"/>
      </w:pPr>
      <w:r w:rsidRPr="00364F41">
        <w:t>The Western faction has captured Copenhagen (w4</w:t>
      </w:r>
      <w:r w:rsidR="00FA7E54" w:rsidRPr="00364F41">
        <w:t>123</w:t>
      </w:r>
      <w:r w:rsidRPr="00364F41">
        <w:t>) and</w:t>
      </w:r>
      <w:r w:rsidRPr="00571855">
        <w:t xml:space="preserve"> placed a US Detachment there. If the Western faction wanted to place a US Convoy marker in the Baltic Sea Convoys Box it would first have to place a Western Surface Fleet or Air Force unit in the Baltic Sea On Station Box, then flip that unit over to become an Escort Troop Convoy and move it to the Convoys Box. That’s because there are no US Dependent Ports or Home Country Ports in the Baltic Sea Naval Zone. </w:t>
      </w:r>
      <w:bookmarkStart w:id="168" w:name="_Hlk2519932"/>
      <w:r w:rsidRPr="00571855">
        <w:t>Then it would have to trace a Fleet Unit Path for the US Convoy marker itself.</w:t>
      </w:r>
      <w:bookmarkEnd w:id="168"/>
    </w:p>
    <w:p w14:paraId="14EFD297" w14:textId="77777777" w:rsidR="00E144A5" w:rsidRPr="00571855" w:rsidRDefault="00E144A5" w:rsidP="006C48DC">
      <w:pPr>
        <w:numPr>
          <w:ilvl w:val="12"/>
          <w:numId w:val="0"/>
        </w:numPr>
        <w:shd w:val="clear" w:color="auto" w:fill="BFBFBF"/>
        <w:ind w:left="360"/>
        <w:rPr>
          <w:b/>
        </w:rPr>
      </w:pPr>
      <w:r w:rsidRPr="00571855">
        <w:rPr>
          <w:b/>
        </w:rPr>
        <w:t>Design Note:</w:t>
      </w:r>
      <w:r w:rsidRPr="00571855">
        <w:t xml:space="preserve"> </w:t>
      </w:r>
      <w:r w:rsidR="00351F4E" w:rsidRPr="00571855">
        <w:t>A</w:t>
      </w:r>
      <w:r w:rsidRPr="00571855">
        <w:t>n Escort Troop Convoy marker represents the player using his support units to “escort” the merchant ships.</w:t>
      </w:r>
      <w:r w:rsidR="004B40C9" w:rsidRPr="00571855">
        <w:t xml:space="preserve"> An Escort Troop Convoy marker does not have to be of the same </w:t>
      </w:r>
      <w:r w:rsidR="004B40C9" w:rsidRPr="00571855">
        <w:lastRenderedPageBreak/>
        <w:t>nationality as the Standard Convoy marker to allow placement; it must only be friendly.</w:t>
      </w:r>
    </w:p>
    <w:p w14:paraId="4F6EA752" w14:textId="77777777" w:rsidR="00E144A5" w:rsidRPr="00871272" w:rsidRDefault="00E144A5" w:rsidP="006C48DC">
      <w:pPr>
        <w:numPr>
          <w:ilvl w:val="12"/>
          <w:numId w:val="0"/>
        </w:numPr>
      </w:pPr>
      <w:r w:rsidRPr="00871272">
        <w:rPr>
          <w:b/>
        </w:rPr>
        <w:t>Axis and Soviet Scratch Convoy Placement</w:t>
      </w:r>
      <w:r w:rsidRPr="00871272">
        <w:rPr>
          <w:i/>
        </w:rPr>
        <w:t>:</w:t>
      </w:r>
      <w:r w:rsidRPr="00871272">
        <w:rPr>
          <w:b/>
        </w:rPr>
        <w:t xml:space="preserve"> </w:t>
      </w:r>
      <w:r w:rsidRPr="00871272">
        <w:t xml:space="preserve">An Axis or Soviet </w:t>
      </w:r>
      <w:r w:rsidRPr="00871272">
        <w:rPr>
          <w:i/>
        </w:rPr>
        <w:t>Scratch Convoy</w:t>
      </w:r>
      <w:r w:rsidRPr="00871272">
        <w:t xml:space="preserve"> marker can </w:t>
      </w:r>
      <w:r w:rsidR="00351F4E" w:rsidRPr="00871272">
        <w:rPr>
          <w:i/>
        </w:rPr>
        <w:t>only</w:t>
      </w:r>
      <w:r w:rsidR="00351F4E" w:rsidRPr="00871272">
        <w:t xml:space="preserve"> </w:t>
      </w:r>
      <w:r w:rsidRPr="00871272">
        <w:t>be placed in the Convoys Box of a Naval Zone containing a Key Port (see Terrain Key) that contains a friendly unit, Detachment</w:t>
      </w:r>
      <w:r w:rsidR="00212F86" w:rsidRPr="00871272">
        <w:t>,</w:t>
      </w:r>
      <w:r w:rsidRPr="00871272">
        <w:t xml:space="preserve"> or Logistics marker. An Axis or Soviet Scratch Convoy marker does </w:t>
      </w:r>
      <w:r w:rsidRPr="00871272">
        <w:rPr>
          <w:i/>
        </w:rPr>
        <w:t xml:space="preserve">not </w:t>
      </w:r>
      <w:r w:rsidRPr="00871272">
        <w:t xml:space="preserve">need to trace a </w:t>
      </w:r>
      <w:r w:rsidR="0047734D" w:rsidRPr="00871272">
        <w:t>Fleet Unit P</w:t>
      </w:r>
      <w:r w:rsidRPr="00871272">
        <w:t xml:space="preserve">ath to a Home Country </w:t>
      </w:r>
      <w:r w:rsidRPr="00871272">
        <w:rPr>
          <w:u w:val="single"/>
        </w:rPr>
        <w:t>Open Port</w:t>
      </w:r>
      <w:r w:rsidRPr="00871272">
        <w:t>.</w:t>
      </w:r>
    </w:p>
    <w:p w14:paraId="6315E508" w14:textId="77777777" w:rsidR="0047734D" w:rsidRPr="00571855" w:rsidRDefault="0047734D" w:rsidP="006C48DC">
      <w:pPr>
        <w:numPr>
          <w:ilvl w:val="12"/>
          <w:numId w:val="0"/>
        </w:numPr>
        <w:shd w:val="clear" w:color="auto" w:fill="BFBFBF"/>
        <w:ind w:left="360"/>
      </w:pPr>
      <w:r w:rsidRPr="00571855">
        <w:rPr>
          <w:b/>
        </w:rPr>
        <w:t xml:space="preserve">Clarification: </w:t>
      </w:r>
      <w:r w:rsidRPr="00571855">
        <w:t>A friendly Air unit allow</w:t>
      </w:r>
      <w:r w:rsidR="00526C42" w:rsidRPr="00571855">
        <w:t>s</w:t>
      </w:r>
      <w:r w:rsidRPr="00571855">
        <w:t xml:space="preserve"> you to use a Key Port even if the Port contains an enemy ground unit. </w:t>
      </w:r>
    </w:p>
    <w:p w14:paraId="5A00417E" w14:textId="77777777" w:rsidR="0047734D" w:rsidRPr="00571855" w:rsidRDefault="0047734D" w:rsidP="006C48DC">
      <w:pPr>
        <w:numPr>
          <w:ilvl w:val="12"/>
          <w:numId w:val="0"/>
        </w:numPr>
        <w:shd w:val="clear" w:color="auto" w:fill="BFBFBF"/>
        <w:ind w:left="360"/>
      </w:pPr>
      <w:r w:rsidRPr="00571855">
        <w:rPr>
          <w:b/>
        </w:rPr>
        <w:t xml:space="preserve">Example: </w:t>
      </w:r>
      <w:r w:rsidRPr="00571855">
        <w:t xml:space="preserve">The Axis faction puts a German Air Force unit in Malta (w1824). The Axis </w:t>
      </w:r>
      <w:r w:rsidR="00E4667C" w:rsidRPr="00571855">
        <w:t>Scratch Convoy</w:t>
      </w:r>
      <w:r w:rsidRPr="00571855">
        <w:t xml:space="preserve"> can be placed in the Western or Central Mediterranean Naval Zone Boxes even if Malta is occupied by British troops.</w:t>
      </w:r>
    </w:p>
    <w:p w14:paraId="56DD5397" w14:textId="77777777" w:rsidR="00E144A5" w:rsidRPr="00871272" w:rsidRDefault="00E144A5" w:rsidP="006C48DC">
      <w:pPr>
        <w:numPr>
          <w:ilvl w:val="12"/>
          <w:numId w:val="0"/>
        </w:numPr>
      </w:pPr>
      <w:r w:rsidRPr="00871272">
        <w:rPr>
          <w:b/>
        </w:rPr>
        <w:t>US Fleet Train Convoy Placement</w:t>
      </w:r>
      <w:r w:rsidRPr="00871272">
        <w:rPr>
          <w:i/>
        </w:rPr>
        <w:t>:</w:t>
      </w:r>
      <w:r w:rsidRPr="00871272">
        <w:rPr>
          <w:b/>
        </w:rPr>
        <w:t xml:space="preserve"> </w:t>
      </w:r>
      <w:r w:rsidRPr="00871272">
        <w:t xml:space="preserve">The US Fleet Train Convoy marker can </w:t>
      </w:r>
      <w:r w:rsidR="00351F4E" w:rsidRPr="00871272">
        <w:rPr>
          <w:i/>
        </w:rPr>
        <w:t>only</w:t>
      </w:r>
      <w:r w:rsidR="00351F4E" w:rsidRPr="00871272">
        <w:t xml:space="preserve"> </w:t>
      </w:r>
      <w:r w:rsidRPr="00871272">
        <w:t xml:space="preserve">be placed in the Convoys Box of a Naval Zone containing a Key Port that contains a </w:t>
      </w:r>
      <w:r w:rsidRPr="00871272">
        <w:rPr>
          <w:i/>
        </w:rPr>
        <w:t>US</w:t>
      </w:r>
      <w:r w:rsidRPr="00871272">
        <w:t xml:space="preserve"> unit, Detachment</w:t>
      </w:r>
      <w:r w:rsidR="00212F86" w:rsidRPr="00871272">
        <w:t>,</w:t>
      </w:r>
      <w:r w:rsidRPr="00871272">
        <w:t xml:space="preserve"> or Western Logistics marker. </w:t>
      </w:r>
      <w:r w:rsidR="00212F86" w:rsidRPr="00871272">
        <w:t xml:space="preserve">A Western Off-Map Box can also serve as a Key Port for this placement – no supplied ground unit, Detachment marker, or Logistics marker is required. </w:t>
      </w:r>
      <w:r w:rsidRPr="00871272">
        <w:t xml:space="preserve">The US Fleet Train Convoy marker </w:t>
      </w:r>
      <w:r w:rsidR="00351F4E" w:rsidRPr="00871272">
        <w:rPr>
          <w:i/>
        </w:rPr>
        <w:t xml:space="preserve">must </w:t>
      </w:r>
      <w:r w:rsidR="00351F4E" w:rsidRPr="00871272">
        <w:t xml:space="preserve">also </w:t>
      </w:r>
      <w:r w:rsidRPr="00871272">
        <w:t xml:space="preserve">trace a </w:t>
      </w:r>
      <w:r w:rsidR="0047734D" w:rsidRPr="00871272">
        <w:t>Fleet Unit P</w:t>
      </w:r>
      <w:r w:rsidRPr="00871272">
        <w:t xml:space="preserve">ath to a Home Country </w:t>
      </w:r>
      <w:r w:rsidRPr="00871272">
        <w:rPr>
          <w:u w:val="single"/>
        </w:rPr>
        <w:t>Open Port</w:t>
      </w:r>
      <w:r w:rsidRPr="00871272">
        <w:t>.</w:t>
      </w:r>
    </w:p>
    <w:p w14:paraId="03DCB960" w14:textId="06DCB0DB" w:rsidR="00E144A5" w:rsidRPr="00871272" w:rsidRDefault="00E144A5" w:rsidP="006C48DC">
      <w:r w:rsidRPr="00871272">
        <w:rPr>
          <w:b/>
        </w:rPr>
        <w:t xml:space="preserve">Escort Troop Convoy Placement: </w:t>
      </w:r>
      <w:r w:rsidRPr="00871272">
        <w:t>Immediately after an Air Force or Surface Fleet unit is successfully placed in an On Station Box, the phasing faction must decide if the unit will become an Escort Troop Convoy marker. If it does, flip that support unit over to its Escort Troop Convoy side and move it to that Naval Zone</w:t>
      </w:r>
      <w:r w:rsidR="00431BBC">
        <w:t>’</w:t>
      </w:r>
      <w:r w:rsidRPr="00871272">
        <w:t xml:space="preserve">s Convoys Box. </w:t>
      </w:r>
    </w:p>
    <w:p w14:paraId="45C05278" w14:textId="77777777" w:rsidR="00E144A5" w:rsidRPr="00CB3C8D" w:rsidRDefault="00E144A5" w:rsidP="006C48DC">
      <w:pPr>
        <w:shd w:val="clear" w:color="auto" w:fill="BFBFBF"/>
        <w:ind w:left="360"/>
      </w:pPr>
      <w:r w:rsidRPr="00CB3C8D">
        <w:rPr>
          <w:b/>
        </w:rPr>
        <w:t xml:space="preserve">Clarification: </w:t>
      </w:r>
      <w:r w:rsidR="00351F4E" w:rsidRPr="00CB3C8D">
        <w:t xml:space="preserve">An </w:t>
      </w:r>
      <w:r w:rsidRPr="00CB3C8D">
        <w:t xml:space="preserve">Escort Convoy marker cannot be placed directly into a Convoys Box; </w:t>
      </w:r>
      <w:r w:rsidR="00351F4E" w:rsidRPr="00CB3C8D">
        <w:t>it</w:t>
      </w:r>
      <w:r w:rsidRPr="00CB3C8D">
        <w:t xml:space="preserve"> must first be placed </w:t>
      </w:r>
      <w:r w:rsidR="00351F4E" w:rsidRPr="00CB3C8D">
        <w:t>as</w:t>
      </w:r>
      <w:r w:rsidRPr="00CB3C8D">
        <w:t xml:space="preserve"> </w:t>
      </w:r>
      <w:r w:rsidR="00351F4E" w:rsidRPr="00CB3C8D">
        <w:t xml:space="preserve">an </w:t>
      </w:r>
      <w:r w:rsidRPr="00CB3C8D">
        <w:t>Air Force or Surface Fleet support unit in an On Station Box. So, unlike the other Convoy markers, the non-phasing factions do get one chance to contest this placement – when the support unit is placed.</w:t>
      </w:r>
    </w:p>
    <w:p w14:paraId="7E28A114" w14:textId="77777777" w:rsidR="00E144A5" w:rsidRPr="00871272" w:rsidRDefault="00E144A5" w:rsidP="006C48DC">
      <w:pPr>
        <w:numPr>
          <w:ilvl w:val="12"/>
          <w:numId w:val="0"/>
        </w:numPr>
      </w:pPr>
      <w:r w:rsidRPr="00871272">
        <w:rPr>
          <w:b/>
        </w:rPr>
        <w:t>Convoy Mode:</w:t>
      </w:r>
      <w:r w:rsidRPr="00871272">
        <w:t xml:space="preserve"> As a Standard Convoy, Scratch Convoy</w:t>
      </w:r>
      <w:r w:rsidR="00FD0952" w:rsidRPr="00871272">
        <w:t>,</w:t>
      </w:r>
      <w:r w:rsidRPr="00871272">
        <w:t xml:space="preserve"> or Fleet Train Convoy marker is placed, the phasing faction also selects its Convoy Mode by placing the marker </w:t>
      </w:r>
      <w:r w:rsidRPr="00871272">
        <w:rPr>
          <w:i/>
        </w:rPr>
        <w:t xml:space="preserve">Troop </w:t>
      </w:r>
      <w:r w:rsidRPr="00871272">
        <w:t xml:space="preserve">or </w:t>
      </w:r>
      <w:r w:rsidRPr="00871272">
        <w:rPr>
          <w:i/>
        </w:rPr>
        <w:t xml:space="preserve">Supply </w:t>
      </w:r>
      <w:r w:rsidRPr="00871272">
        <w:t>side face up. A Troop Convoy allows units to move across a Naval Zone. A Supply Convoy allows a supply line to be traced across a Naval Zone.</w:t>
      </w:r>
    </w:p>
    <w:p w14:paraId="77B87426" w14:textId="77777777" w:rsidR="00E144A5" w:rsidRPr="00CB3C8D" w:rsidRDefault="00E144A5" w:rsidP="006C48DC">
      <w:pPr>
        <w:numPr>
          <w:ilvl w:val="12"/>
          <w:numId w:val="0"/>
        </w:numPr>
        <w:shd w:val="clear" w:color="auto" w:fill="BFBFBF"/>
        <w:ind w:left="360"/>
      </w:pPr>
      <w:r w:rsidRPr="00CB3C8D">
        <w:rPr>
          <w:b/>
        </w:rPr>
        <w:t xml:space="preserve">Design Note: </w:t>
      </w:r>
      <w:r w:rsidRPr="00CB3C8D">
        <w:t>Convoy Mode is important. For example, if an Axis Italian Convoy marker is in Troop Convoy mode, the Axis faction can move units across the Mediterranean, but its units in North Africa will be unsupplied.</w:t>
      </w:r>
    </w:p>
    <w:p w14:paraId="7A4CC79E" w14:textId="77777777" w:rsidR="00E144A5" w:rsidRPr="00CB3C8D" w:rsidRDefault="00E144A5" w:rsidP="006C48DC">
      <w:pPr>
        <w:numPr>
          <w:ilvl w:val="12"/>
          <w:numId w:val="0"/>
        </w:numPr>
        <w:shd w:val="clear" w:color="auto" w:fill="BFBFBF"/>
        <w:ind w:left="360"/>
      </w:pPr>
      <w:r w:rsidRPr="00CB3C8D">
        <w:rPr>
          <w:b/>
        </w:rPr>
        <w:t xml:space="preserve">Clarification: </w:t>
      </w:r>
      <w:r w:rsidRPr="00CB3C8D">
        <w:t xml:space="preserve">Surface Fleet or Air Force units can function </w:t>
      </w:r>
      <w:r w:rsidR="00351F4E" w:rsidRPr="00CB3C8D">
        <w:t xml:space="preserve">only </w:t>
      </w:r>
      <w:r w:rsidRPr="00CB3C8D">
        <w:t xml:space="preserve">as Escort Troop Convoys, not as Supply Convoys. </w:t>
      </w:r>
    </w:p>
    <w:p w14:paraId="6E92F54D" w14:textId="0FCCAC62" w:rsidR="0047734D" w:rsidRPr="00CB3C8D" w:rsidRDefault="0047734D" w:rsidP="006C48DC">
      <w:pPr>
        <w:numPr>
          <w:ilvl w:val="12"/>
          <w:numId w:val="0"/>
        </w:numPr>
        <w:shd w:val="clear" w:color="auto" w:fill="BFBFBF"/>
        <w:ind w:left="360"/>
      </w:pPr>
      <w:r w:rsidRPr="00CB3C8D">
        <w:t xml:space="preserve">Note that many Naval Zones have an inherent Supply Convoy for the </w:t>
      </w:r>
      <w:r w:rsidR="00CB3C8D">
        <w:t xml:space="preserve">Axis or </w:t>
      </w:r>
      <w:r w:rsidRPr="00CB3C8D">
        <w:t>Western faction</w:t>
      </w:r>
      <w:r w:rsidR="00CB3C8D">
        <w:t>s</w:t>
      </w:r>
      <w:r w:rsidRPr="00CB3C8D">
        <w:t>.</w:t>
      </w:r>
    </w:p>
    <w:p w14:paraId="16D98363" w14:textId="68281A30" w:rsidR="00794DD5" w:rsidRPr="00CB3C8D" w:rsidRDefault="00E645D4" w:rsidP="006C48DC">
      <w:pPr>
        <w:rPr>
          <w:i/>
        </w:rPr>
      </w:pPr>
      <w:r w:rsidRPr="00E645D4">
        <w:rPr>
          <w:b/>
        </w:rPr>
        <w:sym w:font="Wingdings 3" w:char="F081"/>
      </w:r>
      <w:r w:rsidR="00794DD5" w:rsidRPr="00CB3C8D">
        <w:rPr>
          <w:b/>
          <w:i/>
        </w:rPr>
        <w:t xml:space="preserve">Convoy Limits: </w:t>
      </w:r>
      <w:r w:rsidR="00794DD5" w:rsidRPr="00CB3C8D">
        <w:rPr>
          <w:i/>
        </w:rPr>
        <w:t xml:space="preserve">No more than </w:t>
      </w:r>
      <w:r w:rsidR="00794DD5" w:rsidRPr="00E645D4">
        <w:t>one</w:t>
      </w:r>
      <w:r w:rsidR="00794DD5" w:rsidRPr="00CB3C8D">
        <w:rPr>
          <w:i/>
        </w:rPr>
        <w:t xml:space="preserve"> friendly Troop Convoy and </w:t>
      </w:r>
      <w:r w:rsidR="00794DD5" w:rsidRPr="00E645D4">
        <w:t>one</w:t>
      </w:r>
      <w:r w:rsidR="00794DD5" w:rsidRPr="00CB3C8D">
        <w:rPr>
          <w:i/>
        </w:rPr>
        <w:t xml:space="preserve"> friendly Supply Convoy marker can be placed in a Naval Zone Box. </w:t>
      </w:r>
      <w:r w:rsidR="003F1729" w:rsidRPr="00E645D4">
        <w:rPr>
          <w:b/>
        </w:rPr>
        <w:t>Exception:</w:t>
      </w:r>
      <w:r w:rsidR="003F1729" w:rsidRPr="00CB3C8D">
        <w:rPr>
          <w:i/>
        </w:rPr>
        <w:t xml:space="preserve"> Escort Troop Convoy markers (only) do not count against this limit.</w:t>
      </w:r>
      <w:r w:rsidR="00794DD5" w:rsidRPr="00CB3C8D">
        <w:rPr>
          <w:i/>
        </w:rPr>
        <w:t xml:space="preserve"> </w:t>
      </w:r>
    </w:p>
    <w:p w14:paraId="31921C8C" w14:textId="6AD629F8" w:rsidR="000F7B30" w:rsidRPr="00CB3C8D" w:rsidRDefault="000F7B30" w:rsidP="006C48DC">
      <w:pPr>
        <w:shd w:val="clear" w:color="auto" w:fill="BFBFBF"/>
        <w:ind w:left="360"/>
      </w:pPr>
      <w:r w:rsidRPr="00CB3C8D">
        <w:rPr>
          <w:b/>
        </w:rPr>
        <w:t xml:space="preserve">Clarification: </w:t>
      </w:r>
      <w:r w:rsidR="002077F2" w:rsidRPr="00CB3C8D">
        <w:t xml:space="preserve">Regular Convoy, </w:t>
      </w:r>
      <w:r w:rsidRPr="00CB3C8D">
        <w:t>Scratch Convoy</w:t>
      </w:r>
      <w:r w:rsidR="0074098A">
        <w:t>,</w:t>
      </w:r>
      <w:r w:rsidRPr="00CB3C8D">
        <w:t xml:space="preserve"> and Fleet Train Convoy markers do count against the limit.</w:t>
      </w:r>
    </w:p>
    <w:p w14:paraId="4D5DE772" w14:textId="77777777" w:rsidR="00794DD5" w:rsidRPr="00CB3C8D" w:rsidRDefault="00794DD5" w:rsidP="006C48DC">
      <w:pPr>
        <w:numPr>
          <w:ilvl w:val="12"/>
          <w:numId w:val="0"/>
        </w:numPr>
        <w:shd w:val="clear" w:color="auto" w:fill="BFBFBF"/>
        <w:ind w:left="360"/>
      </w:pPr>
      <w:r w:rsidRPr="00CB3C8D">
        <w:t>You can have a Supply Convoy marker in the same Naval Zone as a friendly inherent Supply Convoy, though there is no benefit to doing so.</w:t>
      </w:r>
    </w:p>
    <w:p w14:paraId="2684F049" w14:textId="77777777" w:rsidR="00CA2601" w:rsidRPr="00871272" w:rsidRDefault="00CA2601" w:rsidP="006C48DC">
      <w:pPr>
        <w:pStyle w:val="Heading4"/>
      </w:pPr>
      <w:bookmarkStart w:id="169" w:name="_Toc96171045"/>
      <w:r w:rsidRPr="00871272">
        <w:t>2.2.4 Blitz Marker Placement</w:t>
      </w:r>
      <w:bookmarkEnd w:id="165"/>
      <w:bookmarkEnd w:id="166"/>
      <w:bookmarkEnd w:id="169"/>
    </w:p>
    <w:p w14:paraId="50C1EDFA" w14:textId="23597BF6" w:rsidR="000C2EFA" w:rsidRPr="00871272" w:rsidRDefault="000C2EFA" w:rsidP="006C48DC">
      <w:pPr>
        <w:numPr>
          <w:ilvl w:val="12"/>
          <w:numId w:val="0"/>
        </w:numPr>
        <w:spacing w:after="20"/>
        <w:rPr>
          <w:color w:val="000000"/>
        </w:rPr>
      </w:pPr>
      <w:r w:rsidRPr="00871272">
        <w:rPr>
          <w:color w:val="000000"/>
        </w:rPr>
        <w:t>There are t</w:t>
      </w:r>
      <w:r>
        <w:rPr>
          <w:color w:val="000000"/>
        </w:rPr>
        <w:t>hree</w:t>
      </w:r>
      <w:r w:rsidRPr="00871272">
        <w:rPr>
          <w:color w:val="000000"/>
        </w:rPr>
        <w:t xml:space="preserve"> ways in which a faction may have a Blitz marker available</w:t>
      </w:r>
      <w:r>
        <w:rPr>
          <w:color w:val="000000"/>
        </w:rPr>
        <w:t xml:space="preserve"> during its Support Segment</w:t>
      </w:r>
      <w:r w:rsidRPr="00871272">
        <w:rPr>
          <w:color w:val="000000"/>
        </w:rPr>
        <w:t>:</w:t>
      </w:r>
    </w:p>
    <w:p w14:paraId="3AD36012" w14:textId="77777777" w:rsidR="000C2EFA" w:rsidRPr="00871272" w:rsidRDefault="000C2EFA" w:rsidP="006C48DC">
      <w:pPr>
        <w:numPr>
          <w:ilvl w:val="0"/>
          <w:numId w:val="82"/>
        </w:numPr>
        <w:tabs>
          <w:tab w:val="clear" w:pos="720"/>
        </w:tabs>
        <w:spacing w:after="20"/>
        <w:ind w:left="360" w:hanging="180"/>
        <w:rPr>
          <w:color w:val="000000"/>
        </w:rPr>
      </w:pPr>
      <w:r w:rsidRPr="00871272">
        <w:rPr>
          <w:color w:val="000000"/>
        </w:rPr>
        <w:t>The phasing faction will have a number of Blitz markers available equal to its Current Card</w:t>
      </w:r>
      <w:r>
        <w:rPr>
          <w:color w:val="000000"/>
        </w:rPr>
        <w:t>’</w:t>
      </w:r>
      <w:r w:rsidRPr="00871272">
        <w:rPr>
          <w:color w:val="000000"/>
        </w:rPr>
        <w:t>s Blitz Value.</w:t>
      </w:r>
    </w:p>
    <w:p w14:paraId="5A195A9E" w14:textId="5A3164AD" w:rsidR="000C2EFA" w:rsidRDefault="000C2EFA" w:rsidP="006C48DC">
      <w:pPr>
        <w:numPr>
          <w:ilvl w:val="0"/>
          <w:numId w:val="82"/>
        </w:numPr>
        <w:tabs>
          <w:tab w:val="clear" w:pos="720"/>
        </w:tabs>
        <w:spacing w:after="20"/>
        <w:ind w:left="374" w:hanging="187"/>
      </w:pPr>
      <w:r w:rsidRPr="00871272">
        <w:t>The phasing faction will have a Blitz marker available if one was awarded by a Political Event in the Option Card Segment or Political Events Segment</w:t>
      </w:r>
      <w:r>
        <w:t xml:space="preserve"> earlier in the turn</w:t>
      </w:r>
      <w:r w:rsidRPr="00871272">
        <w:t>.</w:t>
      </w:r>
    </w:p>
    <w:p w14:paraId="19B65590" w14:textId="77777777" w:rsidR="000C2EFA" w:rsidRPr="00871272" w:rsidRDefault="000C2EFA" w:rsidP="006C48DC">
      <w:pPr>
        <w:numPr>
          <w:ilvl w:val="0"/>
          <w:numId w:val="82"/>
        </w:numPr>
        <w:tabs>
          <w:tab w:val="clear" w:pos="720"/>
        </w:tabs>
        <w:ind w:left="374" w:hanging="187"/>
      </w:pPr>
      <w:r>
        <w:t>+The phasing faction may be granted a Blitz marker by play of a Fortunes of War (</w:t>
      </w:r>
      <w:proofErr w:type="spellStart"/>
      <w:r>
        <w:t>FoW</w:t>
      </w:r>
      <w:proofErr w:type="spellEnd"/>
      <w:r>
        <w:t>) card (+15.2).</w:t>
      </w:r>
    </w:p>
    <w:p w14:paraId="02FD39F3" w14:textId="03E112A8" w:rsidR="000C2EFA" w:rsidRPr="00871272" w:rsidRDefault="000C2EFA" w:rsidP="006C48DC">
      <w:pPr>
        <w:numPr>
          <w:ilvl w:val="12"/>
          <w:numId w:val="0"/>
        </w:numPr>
        <w:rPr>
          <w:color w:val="000000"/>
        </w:rPr>
      </w:pPr>
      <w:r>
        <w:rPr>
          <w:color w:val="000000"/>
        </w:rPr>
        <w:t>If a faction chooses not to use a</w:t>
      </w:r>
      <w:r w:rsidRPr="00871272">
        <w:rPr>
          <w:color w:val="000000"/>
        </w:rPr>
        <w:t xml:space="preserve">n available Blitz marker </w:t>
      </w:r>
      <w:r>
        <w:rPr>
          <w:color w:val="000000"/>
        </w:rPr>
        <w:t>during its Support Segment, that marker</w:t>
      </w:r>
      <w:r w:rsidRPr="00871272">
        <w:rPr>
          <w:color w:val="000000"/>
        </w:rPr>
        <w:t xml:space="preserve"> is </w:t>
      </w:r>
      <w:r>
        <w:rPr>
          <w:color w:val="000000"/>
        </w:rPr>
        <w:t>forfeited</w:t>
      </w:r>
      <w:r w:rsidRPr="00871272">
        <w:rPr>
          <w:color w:val="000000"/>
        </w:rPr>
        <w:t xml:space="preserve"> and cannot be saved for another turn. </w:t>
      </w:r>
    </w:p>
    <w:p w14:paraId="47A4E170" w14:textId="77777777" w:rsidR="000C2EFA" w:rsidRPr="00CB3C8D" w:rsidRDefault="000C2EFA" w:rsidP="006C48DC">
      <w:pPr>
        <w:numPr>
          <w:ilvl w:val="12"/>
          <w:numId w:val="0"/>
        </w:numPr>
        <w:shd w:val="clear" w:color="auto" w:fill="BFBFBF"/>
        <w:ind w:left="360"/>
        <w:rPr>
          <w:color w:val="000000"/>
        </w:rPr>
      </w:pPr>
      <w:r w:rsidRPr="00CB3C8D">
        <w:rPr>
          <w:b/>
        </w:rPr>
        <w:t xml:space="preserve">Clarification: </w:t>
      </w:r>
      <w:r w:rsidRPr="00CB3C8D">
        <w:t>A Blitz card generates a number of Blitz markers equal to its Blitz Value each turn that it is a faction’s Current Card</w:t>
      </w:r>
      <w:r w:rsidRPr="00CB3C8D">
        <w:rPr>
          <w:color w:val="000000"/>
        </w:rPr>
        <w:t>. A Blitz marker created by a Political Event is available for use during the next Support Segment only.</w:t>
      </w:r>
    </w:p>
    <w:p w14:paraId="5502DB43" w14:textId="427DB690" w:rsidR="00CA2601" w:rsidRPr="000C2EFA" w:rsidRDefault="00CA2601" w:rsidP="006C48DC">
      <w:pPr>
        <w:numPr>
          <w:ilvl w:val="12"/>
          <w:numId w:val="0"/>
        </w:numPr>
        <w:rPr>
          <w:color w:val="000000"/>
        </w:rPr>
      </w:pPr>
      <w:r w:rsidRPr="00871272">
        <w:rPr>
          <w:color w:val="000000"/>
        </w:rPr>
        <w:t xml:space="preserve">If the phasing faction has a Blitz marker, it may place that marker in any hex on the map. </w:t>
      </w:r>
      <w:r w:rsidRPr="00871272">
        <w:rPr>
          <w:b/>
          <w:color w:val="000000"/>
        </w:rPr>
        <w:t xml:space="preserve">Exception: </w:t>
      </w:r>
      <w:r w:rsidRPr="00871272">
        <w:t xml:space="preserve">If the phasing faction has a Beachhead marker on the map, it must place </w:t>
      </w:r>
      <w:r w:rsidRPr="00871272">
        <w:rPr>
          <w:i/>
        </w:rPr>
        <w:t>one</w:t>
      </w:r>
      <w:r w:rsidRPr="00871272">
        <w:t xml:space="preserve"> Blitz marker in the same hex.</w:t>
      </w:r>
    </w:p>
    <w:p w14:paraId="69A282C3" w14:textId="581036CF" w:rsidR="00CA2601" w:rsidRDefault="00E37E53" w:rsidP="006C48DC">
      <w:pPr>
        <w:numPr>
          <w:ilvl w:val="12"/>
          <w:numId w:val="0"/>
        </w:numPr>
        <w:shd w:val="clear" w:color="auto" w:fill="BFBFBF"/>
        <w:ind w:left="360"/>
        <w:rPr>
          <w:color w:val="000000"/>
        </w:rPr>
      </w:pPr>
      <w:r w:rsidRPr="00CB3C8D">
        <w:rPr>
          <w:b/>
          <w:color w:val="000000"/>
        </w:rPr>
        <w:t xml:space="preserve">Design Note: </w:t>
      </w:r>
      <w:r w:rsidR="00CA2601" w:rsidRPr="00CB3C8D">
        <w:rPr>
          <w:color w:val="000000"/>
        </w:rPr>
        <w:t>As you place your Blitz markers, keep in mind that having one in a City hex turns it into an “open city” by canceling the defender</w:t>
      </w:r>
      <w:r w:rsidR="00431BBC" w:rsidRPr="00CB3C8D">
        <w:rPr>
          <w:color w:val="000000"/>
        </w:rPr>
        <w:t>’</w:t>
      </w:r>
      <w:r w:rsidR="00CA2601" w:rsidRPr="00CB3C8D">
        <w:rPr>
          <w:color w:val="000000"/>
        </w:rPr>
        <w:t>s Voluntary Retreat Conversion ability (4.2.5.3).</w:t>
      </w:r>
    </w:p>
    <w:p w14:paraId="5525DF64" w14:textId="71D9DC40" w:rsidR="000C2EFA" w:rsidRPr="000C2EFA" w:rsidRDefault="000C2EFA" w:rsidP="006C48DC">
      <w:pPr>
        <w:numPr>
          <w:ilvl w:val="12"/>
          <w:numId w:val="0"/>
        </w:numPr>
        <w:shd w:val="clear" w:color="auto" w:fill="BFBFBF"/>
        <w:ind w:left="360"/>
        <w:rPr>
          <w:color w:val="000000"/>
        </w:rPr>
      </w:pPr>
      <w:r>
        <w:rPr>
          <w:color w:val="000000"/>
        </w:rPr>
        <w:t xml:space="preserve">Beachheads get first dibs on Blitz markers because they represent big operational and logistic commitments. </w:t>
      </w:r>
    </w:p>
    <w:p w14:paraId="67E10EA5" w14:textId="41D515CE" w:rsidR="000C2EFA" w:rsidRPr="000C2EFA" w:rsidRDefault="000C2EFA" w:rsidP="006C48DC">
      <w:pPr>
        <w:numPr>
          <w:ilvl w:val="12"/>
          <w:numId w:val="0"/>
        </w:numPr>
        <w:spacing w:after="20"/>
        <w:rPr>
          <w:b/>
          <w:color w:val="FF0000"/>
        </w:rPr>
      </w:pPr>
      <w:r w:rsidRPr="000C2EFA">
        <w:rPr>
          <w:b/>
          <w:color w:val="FF0000"/>
        </w:rPr>
        <w:t xml:space="preserve">Japanese Government Restrictions: </w:t>
      </w:r>
    </w:p>
    <w:p w14:paraId="1ABC82AD" w14:textId="339E5B03" w:rsidR="000C2EFA" w:rsidRPr="000C2EFA" w:rsidRDefault="000C2EFA" w:rsidP="006C48DC">
      <w:pPr>
        <w:rPr>
          <w:color w:val="FF0000"/>
        </w:rPr>
      </w:pPr>
      <w:r w:rsidRPr="000C2EFA">
        <w:rPr>
          <w:color w:val="FF0000"/>
          <w:szCs w:val="18"/>
        </w:rPr>
        <w:t xml:space="preserve">If the </w:t>
      </w:r>
      <w:r w:rsidRPr="000C2EFA">
        <w:rPr>
          <w:color w:val="FF0000"/>
          <w:sz w:val="16"/>
        </w:rPr>
        <w:t>A</w:t>
      </w:r>
      <w:r w:rsidRPr="000C2EFA">
        <w:rPr>
          <w:color w:val="FF0000"/>
        </w:rPr>
        <w:t xml:space="preserve">xis faction places a Blitz marker in a Land hex </w:t>
      </w:r>
      <w:r>
        <w:rPr>
          <w:color w:val="FF0000"/>
        </w:rPr>
        <w:t xml:space="preserve">on the </w:t>
      </w:r>
      <w:r>
        <w:rPr>
          <w:i/>
          <w:color w:val="FF0000"/>
        </w:rPr>
        <w:t xml:space="preserve">DS </w:t>
      </w:r>
      <w:r>
        <w:rPr>
          <w:color w:val="FF0000"/>
        </w:rPr>
        <w:t xml:space="preserve">map </w:t>
      </w:r>
      <w:r w:rsidRPr="000C2EFA">
        <w:rPr>
          <w:color w:val="FF0000"/>
        </w:rPr>
        <w:t xml:space="preserve">and the </w:t>
      </w:r>
      <w:r w:rsidRPr="000C2EFA">
        <w:rPr>
          <w:i/>
          <w:color w:val="FF0000"/>
        </w:rPr>
        <w:t>Army</w:t>
      </w:r>
      <w:r w:rsidRPr="000C2EFA">
        <w:rPr>
          <w:b/>
          <w:color w:val="FF0000"/>
        </w:rPr>
        <w:t xml:space="preserve"> </w:t>
      </w:r>
      <w:r w:rsidRPr="000C2EFA">
        <w:rPr>
          <w:color w:val="FF0000"/>
        </w:rPr>
        <w:t xml:space="preserve">is </w:t>
      </w:r>
      <w:r w:rsidRPr="000C2EFA">
        <w:rPr>
          <w:i/>
          <w:color w:val="FF0000"/>
        </w:rPr>
        <w:t xml:space="preserve">not </w:t>
      </w:r>
      <w:r w:rsidRPr="000C2EFA">
        <w:rPr>
          <w:color w:val="FF0000"/>
        </w:rPr>
        <w:t xml:space="preserve">“leading the </w:t>
      </w:r>
      <w:r w:rsidR="00364F41">
        <w:rPr>
          <w:color w:val="FF0000"/>
        </w:rPr>
        <w:t>G</w:t>
      </w:r>
      <w:r w:rsidRPr="000C2EFA">
        <w:rPr>
          <w:color w:val="FF0000"/>
        </w:rPr>
        <w:t xml:space="preserve">overnment,” the Axis faction must roll on the Cabinet Crisis Table. Political DRMs (1.1.2.1) </w:t>
      </w:r>
      <w:r w:rsidRPr="000C2EFA">
        <w:rPr>
          <w:i/>
          <w:color w:val="FF0000"/>
        </w:rPr>
        <w:t xml:space="preserve">do </w:t>
      </w:r>
      <w:r w:rsidRPr="000C2EFA">
        <w:rPr>
          <w:color w:val="FF0000"/>
        </w:rPr>
        <w:t>apply to this roll.</w:t>
      </w:r>
    </w:p>
    <w:p w14:paraId="4CEDE38A" w14:textId="3AC96E0D" w:rsidR="000C2EFA" w:rsidRPr="000C2EFA" w:rsidRDefault="000C2EFA" w:rsidP="006C48DC">
      <w:pPr>
        <w:rPr>
          <w:color w:val="FF0000"/>
        </w:rPr>
      </w:pPr>
      <w:r>
        <w:rPr>
          <w:color w:val="FF0000"/>
          <w:szCs w:val="18"/>
        </w:rPr>
        <w:t>Similarly, i</w:t>
      </w:r>
      <w:r w:rsidRPr="000C2EFA">
        <w:rPr>
          <w:color w:val="FF0000"/>
          <w:szCs w:val="18"/>
        </w:rPr>
        <w:t xml:space="preserve">f the </w:t>
      </w:r>
      <w:r w:rsidRPr="000C2EFA">
        <w:rPr>
          <w:color w:val="FF0000"/>
          <w:sz w:val="16"/>
        </w:rPr>
        <w:t>A</w:t>
      </w:r>
      <w:r w:rsidRPr="000C2EFA">
        <w:rPr>
          <w:color w:val="FF0000"/>
        </w:rPr>
        <w:t>xis</w:t>
      </w:r>
      <w:r w:rsidRPr="000C2EFA">
        <w:rPr>
          <w:i/>
          <w:color w:val="FF0000"/>
        </w:rPr>
        <w:t xml:space="preserve"> </w:t>
      </w:r>
      <w:r w:rsidRPr="000C2EFA">
        <w:rPr>
          <w:color w:val="FF0000"/>
        </w:rPr>
        <w:t>faction places a Blitz marker in a</w:t>
      </w:r>
      <w:r>
        <w:rPr>
          <w:color w:val="FF0000"/>
        </w:rPr>
        <w:t xml:space="preserve">n </w:t>
      </w:r>
      <w:r w:rsidRPr="000C2EFA">
        <w:rPr>
          <w:color w:val="FF0000"/>
        </w:rPr>
        <w:t xml:space="preserve">All-Sea hex </w:t>
      </w:r>
      <w:r>
        <w:rPr>
          <w:color w:val="FF0000"/>
        </w:rPr>
        <w:t xml:space="preserve">on the </w:t>
      </w:r>
      <w:r>
        <w:rPr>
          <w:i/>
          <w:color w:val="FF0000"/>
        </w:rPr>
        <w:t xml:space="preserve">DS </w:t>
      </w:r>
      <w:r>
        <w:rPr>
          <w:color w:val="FF0000"/>
        </w:rPr>
        <w:t xml:space="preserve">map </w:t>
      </w:r>
      <w:r w:rsidRPr="000C2EFA">
        <w:rPr>
          <w:color w:val="FF0000"/>
        </w:rPr>
        <w:t xml:space="preserve">and the </w:t>
      </w:r>
      <w:r w:rsidRPr="000C2EFA">
        <w:rPr>
          <w:i/>
          <w:color w:val="FF0000"/>
        </w:rPr>
        <w:t xml:space="preserve">Navy </w:t>
      </w:r>
      <w:r w:rsidRPr="000C2EFA">
        <w:rPr>
          <w:color w:val="FF0000"/>
        </w:rPr>
        <w:t xml:space="preserve">is </w:t>
      </w:r>
      <w:r w:rsidRPr="000C2EFA">
        <w:rPr>
          <w:i/>
          <w:color w:val="FF0000"/>
        </w:rPr>
        <w:t xml:space="preserve">not </w:t>
      </w:r>
      <w:r w:rsidRPr="000C2EFA">
        <w:rPr>
          <w:color w:val="FF0000"/>
        </w:rPr>
        <w:t xml:space="preserve">“leading the </w:t>
      </w:r>
      <w:r w:rsidR="00364F41">
        <w:rPr>
          <w:color w:val="FF0000"/>
        </w:rPr>
        <w:t>G</w:t>
      </w:r>
      <w:r w:rsidRPr="000C2EFA">
        <w:rPr>
          <w:color w:val="FF0000"/>
        </w:rPr>
        <w:t>overnment,” the Axis faction must roll on the Cabinet Crisis Table. Political DRMs do</w:t>
      </w:r>
      <w:r w:rsidRPr="000C2EFA">
        <w:rPr>
          <w:i/>
          <w:color w:val="FF0000"/>
        </w:rPr>
        <w:t xml:space="preserve"> </w:t>
      </w:r>
      <w:r w:rsidRPr="000C2EFA">
        <w:rPr>
          <w:color w:val="FF0000"/>
        </w:rPr>
        <w:t>apply to this roll.</w:t>
      </w:r>
    </w:p>
    <w:p w14:paraId="7A07C7DD" w14:textId="77777777" w:rsidR="005231FB" w:rsidRPr="00871272" w:rsidRDefault="005231FB" w:rsidP="006C48DC">
      <w:pPr>
        <w:pStyle w:val="Heading4"/>
      </w:pPr>
      <w:bookmarkStart w:id="170" w:name="_Toc96171046"/>
      <w:bookmarkEnd w:id="138"/>
      <w:bookmarkEnd w:id="139"/>
      <w:bookmarkEnd w:id="140"/>
      <w:bookmarkEnd w:id="158"/>
      <w:r w:rsidRPr="00871272">
        <w:t>2.2.5 Beachhead Failure</w:t>
      </w:r>
      <w:bookmarkEnd w:id="170"/>
    </w:p>
    <w:p w14:paraId="178B5230" w14:textId="77777777" w:rsidR="005231FB" w:rsidRPr="00871272" w:rsidRDefault="005231FB" w:rsidP="006C48DC">
      <w:pPr>
        <w:tabs>
          <w:tab w:val="left" w:pos="180"/>
        </w:tabs>
      </w:pPr>
      <w:r w:rsidRPr="00871272">
        <w:t xml:space="preserve">At the end of this step, all phasing ground units in </w:t>
      </w:r>
      <w:r w:rsidR="00815825" w:rsidRPr="00871272">
        <w:t xml:space="preserve">an </w:t>
      </w:r>
      <w:r w:rsidR="00314ADA" w:rsidRPr="00871272">
        <w:t>All-Sea hex</w:t>
      </w:r>
      <w:r w:rsidRPr="00871272">
        <w:t xml:space="preserve"> </w:t>
      </w:r>
      <w:r w:rsidRPr="00871272">
        <w:rPr>
          <w:i/>
        </w:rPr>
        <w:t>without</w:t>
      </w:r>
      <w:r w:rsidRPr="00871272">
        <w:t xml:space="preserve"> a friendly Beachhead marker are eliminated.</w:t>
      </w:r>
      <w:r w:rsidRPr="00871272">
        <w:rPr>
          <w:i/>
        </w:rPr>
        <w:t xml:space="preserve"> </w:t>
      </w:r>
      <w:r w:rsidRPr="00871272">
        <w:t xml:space="preserve">Eliminated units that have a Delay Stripe are placed in the Delay Box; </w:t>
      </w:r>
      <w:r w:rsidR="00ED4BDF" w:rsidRPr="00871272">
        <w:t>those without a Delay Stripe</w:t>
      </w:r>
      <w:r w:rsidRPr="00871272">
        <w:t xml:space="preserve"> are returned to their Force Pool.</w:t>
      </w:r>
    </w:p>
    <w:p w14:paraId="56DCBA4D" w14:textId="77777777" w:rsidR="001C560E" w:rsidRPr="00871272" w:rsidRDefault="001C560E" w:rsidP="006C48DC">
      <w:pPr>
        <w:pStyle w:val="Heading3"/>
      </w:pPr>
      <w:bookmarkStart w:id="171" w:name="_Toc96171047"/>
      <w:r w:rsidRPr="00871272">
        <w:t>2.3 Organization Segment</w:t>
      </w:r>
      <w:bookmarkEnd w:id="141"/>
      <w:bookmarkEnd w:id="142"/>
      <w:bookmarkEnd w:id="143"/>
      <w:bookmarkEnd w:id="144"/>
      <w:bookmarkEnd w:id="145"/>
      <w:bookmarkEnd w:id="171"/>
    </w:p>
    <w:p w14:paraId="6CE40505" w14:textId="1FF956D0" w:rsidR="0038752F" w:rsidRPr="00871272" w:rsidRDefault="0038752F" w:rsidP="006C48DC">
      <w:pPr>
        <w:numPr>
          <w:ilvl w:val="12"/>
          <w:numId w:val="0"/>
        </w:numPr>
        <w:spacing w:after="20"/>
        <w:rPr>
          <w:i/>
          <w:color w:val="000000"/>
        </w:rPr>
      </w:pPr>
      <w:r w:rsidRPr="00871272">
        <w:t xml:space="preserve">The phasing faction may combine one-step ground units on the map to form multi-step units and break down multi-step units into one-step units. </w:t>
      </w:r>
      <w:r w:rsidRPr="00871272">
        <w:rPr>
          <w:rStyle w:val="StyleBlack"/>
        </w:rPr>
        <w:t>Actions in the Organization Segment are performed in the following order:</w:t>
      </w:r>
    </w:p>
    <w:p w14:paraId="02A183FC" w14:textId="77777777" w:rsidR="0038752F" w:rsidRPr="00871272" w:rsidRDefault="0038752F" w:rsidP="006C48DC">
      <w:pPr>
        <w:pStyle w:val="Header"/>
        <w:tabs>
          <w:tab w:val="clear" w:pos="4320"/>
          <w:tab w:val="clear" w:pos="8640"/>
          <w:tab w:val="left" w:pos="360"/>
        </w:tabs>
        <w:spacing w:after="20"/>
        <w:rPr>
          <w:b/>
          <w:color w:val="000000"/>
        </w:rPr>
      </w:pPr>
      <w:r w:rsidRPr="00871272">
        <w:rPr>
          <w:b/>
          <w:color w:val="000000"/>
        </w:rPr>
        <w:t xml:space="preserve">Step 1: </w:t>
      </w:r>
      <w:r w:rsidRPr="00871272">
        <w:rPr>
          <w:color w:val="000000"/>
        </w:rPr>
        <w:t>Combinations (2.3.1)</w:t>
      </w:r>
    </w:p>
    <w:p w14:paraId="09511512" w14:textId="77777777" w:rsidR="0038752F" w:rsidRPr="00871272" w:rsidRDefault="0038752F" w:rsidP="006C48DC">
      <w:pPr>
        <w:tabs>
          <w:tab w:val="left" w:pos="360"/>
        </w:tabs>
        <w:spacing w:after="20"/>
        <w:rPr>
          <w:rStyle w:val="StyleBoldBlack"/>
        </w:rPr>
      </w:pPr>
      <w:r w:rsidRPr="00871272">
        <w:rPr>
          <w:rStyle w:val="StyleBoldBlack"/>
        </w:rPr>
        <w:t xml:space="preserve">Step 2: </w:t>
      </w:r>
      <w:r w:rsidRPr="00871272">
        <w:rPr>
          <w:rStyle w:val="StyleBlack"/>
        </w:rPr>
        <w:t xml:space="preserve">Fortress </w:t>
      </w:r>
      <w:r w:rsidR="009B7E89" w:rsidRPr="00871272">
        <w:rPr>
          <w:rStyle w:val="StyleBlack"/>
        </w:rPr>
        <w:t xml:space="preserve">and Garrison </w:t>
      </w:r>
      <w:r w:rsidRPr="00871272">
        <w:rPr>
          <w:rStyle w:val="StyleBlack"/>
        </w:rPr>
        <w:t>Conversions (2.3.2)</w:t>
      </w:r>
    </w:p>
    <w:p w14:paraId="06A201B3" w14:textId="77777777" w:rsidR="0038752F" w:rsidRPr="00871272" w:rsidRDefault="0038752F" w:rsidP="006C48DC">
      <w:pPr>
        <w:pStyle w:val="Header"/>
        <w:tabs>
          <w:tab w:val="clear" w:pos="4320"/>
          <w:tab w:val="clear" w:pos="8640"/>
          <w:tab w:val="left" w:pos="360"/>
        </w:tabs>
        <w:spacing w:after="20"/>
        <w:rPr>
          <w:b/>
          <w:color w:val="000000"/>
        </w:rPr>
      </w:pPr>
      <w:r w:rsidRPr="00871272">
        <w:rPr>
          <w:b/>
          <w:color w:val="000000"/>
        </w:rPr>
        <w:t xml:space="preserve">Step 3: </w:t>
      </w:r>
      <w:r w:rsidRPr="00871272">
        <w:rPr>
          <w:color w:val="000000"/>
        </w:rPr>
        <w:t>Voluntary Eliminations (2.3.3)</w:t>
      </w:r>
    </w:p>
    <w:p w14:paraId="1027F64E" w14:textId="77777777" w:rsidR="0038752F" w:rsidRPr="00871272" w:rsidRDefault="0038752F" w:rsidP="006C48DC">
      <w:pPr>
        <w:pStyle w:val="Header"/>
        <w:tabs>
          <w:tab w:val="clear" w:pos="4320"/>
          <w:tab w:val="clear" w:pos="8640"/>
          <w:tab w:val="left" w:pos="360"/>
        </w:tabs>
        <w:spacing w:after="20"/>
        <w:rPr>
          <w:b/>
          <w:color w:val="000000"/>
        </w:rPr>
      </w:pPr>
      <w:r w:rsidRPr="00871272">
        <w:rPr>
          <w:b/>
          <w:color w:val="000000"/>
        </w:rPr>
        <w:t xml:space="preserve">Step 4: </w:t>
      </w:r>
      <w:r w:rsidRPr="00871272">
        <w:rPr>
          <w:color w:val="000000"/>
        </w:rPr>
        <w:t>Breakdowns (2.3.4)</w:t>
      </w:r>
    </w:p>
    <w:p w14:paraId="6820C117" w14:textId="77777777" w:rsidR="0038752F" w:rsidRPr="00871272" w:rsidRDefault="0038752F" w:rsidP="006C48DC">
      <w:pPr>
        <w:pStyle w:val="Header"/>
        <w:tabs>
          <w:tab w:val="clear" w:pos="4320"/>
          <w:tab w:val="clear" w:pos="8640"/>
          <w:tab w:val="left" w:pos="360"/>
        </w:tabs>
        <w:rPr>
          <w:b/>
          <w:color w:val="000000"/>
        </w:rPr>
      </w:pPr>
      <w:r w:rsidRPr="00871272">
        <w:rPr>
          <w:b/>
          <w:color w:val="000000"/>
        </w:rPr>
        <w:t xml:space="preserve">Step 5: </w:t>
      </w:r>
      <w:r w:rsidRPr="00871272">
        <w:rPr>
          <w:color w:val="000000"/>
        </w:rPr>
        <w:t>Detachment Placements and Removals (2.3.5)</w:t>
      </w:r>
    </w:p>
    <w:p w14:paraId="4B9C6F7D" w14:textId="5206FFEE" w:rsidR="001C560E" w:rsidRPr="00CB3C8D" w:rsidRDefault="00E37E53" w:rsidP="006C48DC">
      <w:pPr>
        <w:numPr>
          <w:ilvl w:val="12"/>
          <w:numId w:val="0"/>
        </w:numPr>
        <w:shd w:val="clear" w:color="auto" w:fill="BFBFBF"/>
        <w:ind w:left="360"/>
      </w:pPr>
      <w:r w:rsidRPr="00CB3C8D">
        <w:rPr>
          <w:b/>
        </w:rPr>
        <w:t xml:space="preserve">Clarification: </w:t>
      </w:r>
      <w:r w:rsidR="001C560E" w:rsidRPr="00CB3C8D">
        <w:t>It</w:t>
      </w:r>
      <w:r w:rsidR="00431BBC" w:rsidRPr="00CB3C8D">
        <w:t>’</w:t>
      </w:r>
      <w:r w:rsidR="001C560E" w:rsidRPr="00CB3C8D">
        <w:t xml:space="preserve">s important to get these in the right order! First you combine, then you break down. For example, the Axis faction cannot break down a three-step infantry army into one-step infantry units and then re-combine those units </w:t>
      </w:r>
      <w:r w:rsidR="00ED4BDF" w:rsidRPr="00CB3C8D">
        <w:t>in</w:t>
      </w:r>
      <w:r w:rsidR="001C560E" w:rsidRPr="00CB3C8D">
        <w:t>to a three-step HQ unit</w:t>
      </w:r>
      <w:r w:rsidR="00ED4BDF" w:rsidRPr="00CB3C8D">
        <w:t xml:space="preserve"> in the same Organization Segment</w:t>
      </w:r>
      <w:r w:rsidR="001C560E" w:rsidRPr="00CB3C8D">
        <w:t>.</w:t>
      </w:r>
    </w:p>
    <w:p w14:paraId="4B6DE9F9" w14:textId="2E3E66BD" w:rsidR="001C560E" w:rsidRPr="00871272" w:rsidRDefault="001C560E" w:rsidP="006C48DC">
      <w:pPr>
        <w:numPr>
          <w:ilvl w:val="12"/>
          <w:numId w:val="0"/>
        </w:numPr>
      </w:pPr>
      <w:r w:rsidRPr="00871272">
        <w:rPr>
          <w:b/>
        </w:rPr>
        <w:t>Force Pool Limitation:</w:t>
      </w:r>
      <w:r w:rsidRPr="00871272">
        <w:t xml:space="preserve"> The units available in a faction</w:t>
      </w:r>
      <w:r w:rsidR="00431BBC">
        <w:t>’</w:t>
      </w:r>
      <w:r w:rsidRPr="00871272">
        <w:t>s Force Pool are an absolute limit on Combinations, Breakdowns</w:t>
      </w:r>
      <w:r w:rsidR="00ED4BDF" w:rsidRPr="00871272">
        <w:t>,</w:t>
      </w:r>
      <w:r w:rsidRPr="00871272">
        <w:t xml:space="preserve"> and Fortress Conversion. </w:t>
      </w:r>
    </w:p>
    <w:p w14:paraId="52B5CDF2" w14:textId="77777777" w:rsidR="001C560E" w:rsidRPr="00871272" w:rsidRDefault="001C560E" w:rsidP="006C48DC">
      <w:pPr>
        <w:numPr>
          <w:ilvl w:val="12"/>
          <w:numId w:val="0"/>
        </w:numPr>
      </w:pPr>
      <w:bookmarkStart w:id="172" w:name="OLE_LINK11"/>
      <w:bookmarkStart w:id="173" w:name="OLE_LINK12"/>
      <w:r w:rsidRPr="00871272">
        <w:rPr>
          <w:b/>
        </w:rPr>
        <w:t>Delay Stripe</w:t>
      </w:r>
      <w:r w:rsidR="00AE1288" w:rsidRPr="00871272">
        <w:rPr>
          <w:b/>
        </w:rPr>
        <w:t>s</w:t>
      </w:r>
      <w:r w:rsidRPr="00871272">
        <w:rPr>
          <w:b/>
        </w:rPr>
        <w:t>:</w:t>
      </w:r>
      <w:r w:rsidRPr="00871272">
        <w:t xml:space="preserve"> When a unit </w:t>
      </w:r>
      <w:r w:rsidR="00AE1288" w:rsidRPr="00871272">
        <w:t xml:space="preserve">or marker </w:t>
      </w:r>
      <w:r w:rsidRPr="00871272">
        <w:t xml:space="preserve">with a Delay Stripe is removed from its location due to a Combination, Fortress Conversion, or Breakdown, place it in the Delay Box. </w:t>
      </w:r>
      <w:r w:rsidR="00ED4BDF" w:rsidRPr="00871272">
        <w:t>If the unit or marker does not have a Delay Stripe</w:t>
      </w:r>
      <w:r w:rsidRPr="00871272">
        <w:t>, place it in its Force Pool.</w:t>
      </w:r>
    </w:p>
    <w:bookmarkEnd w:id="172"/>
    <w:bookmarkEnd w:id="173"/>
    <w:p w14:paraId="23AAAA9C" w14:textId="0F5678C5" w:rsidR="001C560E" w:rsidRPr="00871272" w:rsidRDefault="008339CA" w:rsidP="006C48DC">
      <w:pPr>
        <w:numPr>
          <w:ilvl w:val="12"/>
          <w:numId w:val="0"/>
        </w:numPr>
      </w:pPr>
      <w:r w:rsidRPr="00871272">
        <w:rPr>
          <w:b/>
        </w:rPr>
        <w:t xml:space="preserve">One-Step </w:t>
      </w:r>
      <w:r w:rsidR="00386426" w:rsidRPr="00871272">
        <w:rPr>
          <w:b/>
        </w:rPr>
        <w:t>and</w:t>
      </w:r>
      <w:r w:rsidRPr="00871272">
        <w:rPr>
          <w:b/>
        </w:rPr>
        <w:t xml:space="preserve"> Multi-Step Units: </w:t>
      </w:r>
      <w:r w:rsidR="001C560E" w:rsidRPr="00871272">
        <w:t>One-step units are the building blocks for each faction</w:t>
      </w:r>
      <w:r w:rsidR="00431BBC">
        <w:t>’</w:t>
      </w:r>
      <w:r w:rsidR="001C560E" w:rsidRPr="00871272">
        <w:t>s ground units. A one-step ground unit may be taken from the Force Pool and placed on the map when it is taken as a replacement step or when a multi-step unit performs breakdown.</w:t>
      </w:r>
    </w:p>
    <w:p w14:paraId="655FF983" w14:textId="77777777" w:rsidR="001C560E" w:rsidRPr="00871272" w:rsidRDefault="001C560E" w:rsidP="006C48DC">
      <w:pPr>
        <w:numPr>
          <w:ilvl w:val="12"/>
          <w:numId w:val="0"/>
        </w:numPr>
      </w:pPr>
      <w:r w:rsidRPr="00871272">
        <w:t xml:space="preserve">Multi-step ground units are created when a number of one-step units combine into one unit. A multi-step ground unit may be taken from a </w:t>
      </w:r>
      <w:r w:rsidRPr="00871272">
        <w:lastRenderedPageBreak/>
        <w:t>Force Pool and placed on the map only when one-step units in a hex are combined during the Organization Segment.</w:t>
      </w:r>
    </w:p>
    <w:p w14:paraId="2DF40470" w14:textId="2A0665C3" w:rsidR="001C560E" w:rsidRPr="00871272" w:rsidRDefault="001C560E" w:rsidP="006C48DC">
      <w:pPr>
        <w:numPr>
          <w:ilvl w:val="12"/>
          <w:numId w:val="0"/>
        </w:numPr>
      </w:pPr>
      <w:r w:rsidRPr="00871272">
        <w:t>Multi-step units are composed of a certain nationality, number of steps and unit-types. A faction</w:t>
      </w:r>
      <w:r w:rsidR="00431BBC">
        <w:t>’</w:t>
      </w:r>
      <w:r w:rsidRPr="00871272">
        <w:t>s Force Pool Display indicate</w:t>
      </w:r>
      <w:r w:rsidR="00ED4BDF" w:rsidRPr="00871272">
        <w:t>s</w:t>
      </w:r>
      <w:r w:rsidRPr="00871272">
        <w:t xml:space="preserve"> the specifics to be used when combining or breaking down certain units.</w:t>
      </w:r>
    </w:p>
    <w:p w14:paraId="055AFB1B" w14:textId="46C0C947" w:rsidR="001C560E" w:rsidRPr="00871272" w:rsidRDefault="001C560E" w:rsidP="006C48DC">
      <w:pPr>
        <w:numPr>
          <w:ilvl w:val="12"/>
          <w:numId w:val="0"/>
        </w:numPr>
      </w:pPr>
      <w:r w:rsidRPr="00871272">
        <w:rPr>
          <w:i/>
        </w:rPr>
        <w:t>Important:</w:t>
      </w:r>
      <w:r w:rsidRPr="00871272">
        <w:t xml:space="preserve"> If a certain kind of a multi-step unit is </w:t>
      </w:r>
      <w:r w:rsidRPr="00871272">
        <w:rPr>
          <w:i/>
        </w:rPr>
        <w:t>not</w:t>
      </w:r>
      <w:r w:rsidRPr="00871272">
        <w:t xml:space="preserve"> shown on a faction</w:t>
      </w:r>
      <w:r w:rsidR="00431BBC">
        <w:t>’</w:t>
      </w:r>
      <w:r w:rsidRPr="00871272">
        <w:t>s Force Pool Display, that multi-step unit is composed of infantry-type steps</w:t>
      </w:r>
      <w:r w:rsidR="00ED4BDF" w:rsidRPr="00871272">
        <w:t xml:space="preserve"> only</w:t>
      </w:r>
      <w:r w:rsidRPr="00871272">
        <w:t xml:space="preserve">. </w:t>
      </w:r>
      <w:r w:rsidR="00F46353" w:rsidRPr="00871272">
        <w:rPr>
          <w:i/>
        </w:rPr>
        <w:t xml:space="preserve">Exception: </w:t>
      </w:r>
      <w:r w:rsidR="00F46353" w:rsidRPr="00871272">
        <w:t>A fortress unit may be built with armor or infantry steps.</w:t>
      </w:r>
    </w:p>
    <w:p w14:paraId="0E5FFA0D" w14:textId="57875120" w:rsidR="00ED4BDF" w:rsidRPr="00CB3C8D" w:rsidRDefault="00ED4BDF" w:rsidP="006C48DC">
      <w:pPr>
        <w:numPr>
          <w:ilvl w:val="12"/>
          <w:numId w:val="0"/>
        </w:numPr>
        <w:shd w:val="clear" w:color="auto" w:fill="BFBFBF"/>
        <w:ind w:left="360"/>
      </w:pPr>
      <w:r w:rsidRPr="00CB3C8D">
        <w:rPr>
          <w:b/>
        </w:rPr>
        <w:t xml:space="preserve">Example: </w:t>
      </w:r>
      <w:r w:rsidRPr="00CB3C8D">
        <w:t>A</w:t>
      </w:r>
      <w:r w:rsidR="003F1729" w:rsidRPr="00CB3C8D">
        <w:t xml:space="preserve">s shown on the </w:t>
      </w:r>
      <w:r w:rsidR="00CB3C8D">
        <w:rPr>
          <w:i/>
        </w:rPr>
        <w:t xml:space="preserve">TK </w:t>
      </w:r>
      <w:r w:rsidR="003F1729" w:rsidRPr="00CB3C8D">
        <w:t>Axis Force Pool display, a</w:t>
      </w:r>
      <w:r w:rsidRPr="00CB3C8D">
        <w:t xml:space="preserve"> three-step German panzer army is composed of one German infantry-type step and two German armor-type steps. The first two steps must be one infantry-type unit and one armor-type unit. If a third step is added or removed, it must be an armor-type step. All similar German panzer armies are composed of the same nationality, number of steps</w:t>
      </w:r>
      <w:r w:rsidR="00D4321D" w:rsidRPr="00CB3C8D">
        <w:t>,</w:t>
      </w:r>
      <w:r w:rsidRPr="00CB3C8D">
        <w:t xml:space="preserve"> and unit</w:t>
      </w:r>
      <w:r w:rsidR="00386426" w:rsidRPr="00CB3C8D">
        <w:t xml:space="preserve"> </w:t>
      </w:r>
      <w:r w:rsidRPr="00CB3C8D">
        <w:t xml:space="preserve">types. </w:t>
      </w:r>
    </w:p>
    <w:p w14:paraId="130883E4" w14:textId="77777777" w:rsidR="001C560E" w:rsidRPr="00CB3C8D" w:rsidRDefault="001C560E" w:rsidP="006C48DC">
      <w:pPr>
        <w:numPr>
          <w:ilvl w:val="12"/>
          <w:numId w:val="0"/>
        </w:numPr>
        <w:shd w:val="clear" w:color="auto" w:fill="BFBFBF"/>
        <w:ind w:left="360"/>
      </w:pPr>
      <w:r w:rsidRPr="00CB3C8D">
        <w:t>A German HQ unit (which has no picture on the Axis Force Pool Display) is composed of only infantry-type steps. It cannot be formed with any armor-type steps!</w:t>
      </w:r>
    </w:p>
    <w:p w14:paraId="48B87A06" w14:textId="77777777" w:rsidR="001C560E" w:rsidRPr="00871272" w:rsidRDefault="001C560E" w:rsidP="006C48DC">
      <w:pPr>
        <w:numPr>
          <w:ilvl w:val="12"/>
          <w:numId w:val="0"/>
        </w:numPr>
      </w:pPr>
      <w:r w:rsidRPr="00871272">
        <w:rPr>
          <w:b/>
        </w:rPr>
        <w:t>Nationality Requirement:</w:t>
      </w:r>
      <w:r w:rsidRPr="00871272">
        <w:t xml:space="preserve"> When combining or breaking down multi-step units, all involved units must be of the </w:t>
      </w:r>
      <w:r w:rsidRPr="00871272">
        <w:rPr>
          <w:i/>
        </w:rPr>
        <w:t>same</w:t>
      </w:r>
      <w:r w:rsidRPr="00871272">
        <w:t xml:space="preserve"> nationality.</w:t>
      </w:r>
      <w:r w:rsidR="002421A6" w:rsidRPr="00871272">
        <w:t xml:space="preserve"> </w:t>
      </w:r>
    </w:p>
    <w:p w14:paraId="682E1ADC" w14:textId="77777777" w:rsidR="001C560E" w:rsidRPr="00CB3C8D" w:rsidRDefault="00E37E53" w:rsidP="006C48DC">
      <w:pPr>
        <w:shd w:val="clear" w:color="auto" w:fill="BFBFBF"/>
        <w:ind w:left="360"/>
      </w:pPr>
      <w:r w:rsidRPr="00CB3C8D">
        <w:rPr>
          <w:b/>
        </w:rPr>
        <w:t xml:space="preserve">Example: </w:t>
      </w:r>
      <w:r w:rsidR="001C560E" w:rsidRPr="00CB3C8D">
        <w:t>A three-step Western army is composed of two infantry steps and one armor step. If you are creating the US 5th Army, all the steps used must be US.</w:t>
      </w:r>
    </w:p>
    <w:p w14:paraId="28AF0BA7" w14:textId="77777777" w:rsidR="00265A95" w:rsidRPr="000F6755" w:rsidRDefault="00265A95" w:rsidP="006C48DC">
      <w:pPr>
        <w:numPr>
          <w:ilvl w:val="12"/>
          <w:numId w:val="0"/>
        </w:numPr>
        <w:spacing w:after="20"/>
        <w:rPr>
          <w:color w:val="00B0F0"/>
        </w:rPr>
      </w:pPr>
      <w:r w:rsidRPr="000F6755">
        <w:rPr>
          <w:i/>
          <w:color w:val="00B0F0"/>
        </w:rPr>
        <w:t>TK Exceptions:</w:t>
      </w:r>
    </w:p>
    <w:p w14:paraId="5E5ED71D" w14:textId="542A10D5" w:rsidR="00265A95" w:rsidRPr="00CB3C8D" w:rsidRDefault="00265A95" w:rsidP="006C48DC">
      <w:pPr>
        <w:numPr>
          <w:ilvl w:val="0"/>
          <w:numId w:val="1"/>
        </w:numPr>
        <w:tabs>
          <w:tab w:val="clear" w:pos="900"/>
        </w:tabs>
        <w:ind w:left="360" w:hanging="180"/>
        <w:rPr>
          <w:color w:val="00B0F0"/>
        </w:rPr>
      </w:pPr>
      <w:r w:rsidRPr="00CB3C8D">
        <w:rPr>
          <w:color w:val="00B0F0"/>
        </w:rPr>
        <w:t xml:space="preserve">An Axis </w:t>
      </w:r>
      <w:r w:rsidRPr="00CB3C8D">
        <w:rPr>
          <w:i/>
          <w:color w:val="00B0F0"/>
        </w:rPr>
        <w:t>Med</w:t>
      </w:r>
      <w:r w:rsidRPr="00CB3C8D">
        <w:rPr>
          <w:color w:val="00B0F0"/>
        </w:rPr>
        <w:t xml:space="preserve">, </w:t>
      </w:r>
      <w:r w:rsidRPr="00CB3C8D">
        <w:rPr>
          <w:i/>
          <w:color w:val="00B0F0"/>
        </w:rPr>
        <w:t>PA</w:t>
      </w:r>
      <w:r w:rsidRPr="00CB3C8D">
        <w:rPr>
          <w:color w:val="00B0F0"/>
        </w:rPr>
        <w:t xml:space="preserve">, </w:t>
      </w:r>
      <w:r w:rsidRPr="00CB3C8D">
        <w:rPr>
          <w:i/>
          <w:color w:val="00B0F0"/>
        </w:rPr>
        <w:t>20</w:t>
      </w:r>
      <w:r w:rsidRPr="00CB3C8D">
        <w:rPr>
          <w:color w:val="00B0F0"/>
        </w:rPr>
        <w:t xml:space="preserve">, or </w:t>
      </w:r>
      <w:r w:rsidRPr="00CB3C8D">
        <w:rPr>
          <w:i/>
          <w:color w:val="00B0F0"/>
        </w:rPr>
        <w:t>24</w:t>
      </w:r>
      <w:r w:rsidRPr="00CB3C8D">
        <w:rPr>
          <w:color w:val="00B0F0"/>
        </w:rPr>
        <w:t xml:space="preserve"> multi-step unit is formed using German and Axis Minor Country one-step units as specified on the Axis Force Pool Display. The Axis Minor Country unit used is placed in the respective Holding Box on the </w:t>
      </w:r>
      <w:r w:rsidR="0074098A">
        <w:rPr>
          <w:i/>
          <w:color w:val="00B0F0"/>
        </w:rPr>
        <w:t xml:space="preserve">TK </w:t>
      </w:r>
      <w:r w:rsidRPr="00CB3C8D">
        <w:rPr>
          <w:color w:val="00B0F0"/>
        </w:rPr>
        <w:t xml:space="preserve">Axis Force Pool Display. </w:t>
      </w:r>
    </w:p>
    <w:p w14:paraId="776F5E61" w14:textId="77777777" w:rsidR="00265A95" w:rsidRPr="00CB3C8D" w:rsidRDefault="00265A95" w:rsidP="006C48DC">
      <w:pPr>
        <w:shd w:val="clear" w:color="auto" w:fill="BFBFBF"/>
        <w:ind w:left="360"/>
      </w:pPr>
      <w:r w:rsidRPr="00CB3C8D">
        <w:rPr>
          <w:b/>
        </w:rPr>
        <w:t xml:space="preserve">Clarification: </w:t>
      </w:r>
      <w:r w:rsidRPr="00CB3C8D">
        <w:t>The Axis 20th and 24th armies are located on the back of German mountain units.</w:t>
      </w:r>
    </w:p>
    <w:p w14:paraId="0684B032" w14:textId="6696E2A5" w:rsidR="00265A95" w:rsidRPr="00CB3C8D" w:rsidRDefault="00265A95" w:rsidP="006C48DC">
      <w:pPr>
        <w:numPr>
          <w:ilvl w:val="0"/>
          <w:numId w:val="1"/>
        </w:numPr>
        <w:tabs>
          <w:tab w:val="clear" w:pos="900"/>
        </w:tabs>
        <w:ind w:left="360" w:hanging="180"/>
        <w:rPr>
          <w:color w:val="00B0F0"/>
        </w:rPr>
      </w:pPr>
      <w:bookmarkStart w:id="174" w:name="_Hlk85565337"/>
      <w:r w:rsidRPr="00CB3C8D">
        <w:rPr>
          <w:color w:val="00B0F0"/>
        </w:rPr>
        <w:t xml:space="preserve">Although SS units are considered German units, only SS units </w:t>
      </w:r>
      <w:r w:rsidRPr="00364F41">
        <w:rPr>
          <w:color w:val="00B0F0"/>
        </w:rPr>
        <w:t xml:space="preserve">can be used to combine </w:t>
      </w:r>
      <w:r w:rsidR="00402D71" w:rsidRPr="00364F41">
        <w:rPr>
          <w:color w:val="00B0F0"/>
        </w:rPr>
        <w:t xml:space="preserve">into </w:t>
      </w:r>
      <w:r w:rsidRPr="00364F41">
        <w:rPr>
          <w:color w:val="00B0F0"/>
        </w:rPr>
        <w:t>a multi-step SS</w:t>
      </w:r>
      <w:r w:rsidRPr="00364F41">
        <w:rPr>
          <w:i/>
          <w:color w:val="00B0F0"/>
        </w:rPr>
        <w:t xml:space="preserve"> </w:t>
      </w:r>
      <w:r w:rsidRPr="00364F41">
        <w:rPr>
          <w:color w:val="00B0F0"/>
        </w:rPr>
        <w:t>unit.</w:t>
      </w:r>
      <w:bookmarkEnd w:id="174"/>
      <w:r w:rsidRPr="00364F41">
        <w:rPr>
          <w:color w:val="00B0F0"/>
        </w:rPr>
        <w:t xml:space="preserve"> When breaking</w:t>
      </w:r>
      <w:r w:rsidRPr="00CB3C8D">
        <w:rPr>
          <w:color w:val="00B0F0"/>
        </w:rPr>
        <w:t xml:space="preserve"> down non-SS German units, SS units cannot be taken from the Force Pool and placed on the map. </w:t>
      </w:r>
    </w:p>
    <w:p w14:paraId="2B681282" w14:textId="77777777" w:rsidR="00265A95" w:rsidRPr="00CB3C8D" w:rsidRDefault="00265A95" w:rsidP="006C48DC">
      <w:pPr>
        <w:numPr>
          <w:ilvl w:val="12"/>
          <w:numId w:val="0"/>
        </w:numPr>
        <w:shd w:val="clear" w:color="auto" w:fill="BFBFBF"/>
        <w:ind w:left="360"/>
      </w:pPr>
      <w:r w:rsidRPr="00CB3C8D">
        <w:rPr>
          <w:b/>
        </w:rPr>
        <w:t xml:space="preserve">Example: </w:t>
      </w:r>
      <w:r w:rsidRPr="00CB3C8D">
        <w:t>Only an SS infantry-type unit and SS armor unit can combine to place the SS 6-5-3 two-step panzer unit on the map. In addition, an SS armor-type unit must be used to flip the two-step SS panzer army to its 9-7-3 three-step side.</w:t>
      </w:r>
    </w:p>
    <w:p w14:paraId="529ABC5F" w14:textId="1C01A3A5" w:rsidR="00265A95" w:rsidRPr="00CB3C8D" w:rsidRDefault="00265A95" w:rsidP="006C48DC">
      <w:pPr>
        <w:pStyle w:val="Header"/>
        <w:numPr>
          <w:ilvl w:val="0"/>
          <w:numId w:val="1"/>
        </w:numPr>
        <w:tabs>
          <w:tab w:val="clear" w:pos="900"/>
          <w:tab w:val="clear" w:pos="4320"/>
          <w:tab w:val="clear" w:pos="8640"/>
        </w:tabs>
        <w:spacing w:after="20"/>
        <w:ind w:left="374" w:hanging="187"/>
        <w:rPr>
          <w:i/>
          <w:color w:val="00B0F0"/>
        </w:rPr>
      </w:pPr>
      <w:r w:rsidRPr="00CB3C8D">
        <w:rPr>
          <w:color w:val="00B0F0"/>
        </w:rPr>
        <w:t xml:space="preserve">The Western </w:t>
      </w:r>
      <w:r w:rsidRPr="00CB3C8D">
        <w:rPr>
          <w:i/>
          <w:color w:val="00B0F0"/>
        </w:rPr>
        <w:t xml:space="preserve">15th HQ </w:t>
      </w:r>
      <w:r w:rsidRPr="00CB3C8D">
        <w:rPr>
          <w:color w:val="00B0F0"/>
        </w:rPr>
        <w:t xml:space="preserve">multi-step unit is formed using British and US one-step units as specified on the Western Force Pool Display. Either a British or US one-step armor-type unit can be used to combine the 15th HQ unit on its three-step side. This armor-type step is placed in the 15th HQ Holding Box on the </w:t>
      </w:r>
      <w:r w:rsidR="0074098A">
        <w:rPr>
          <w:i/>
          <w:color w:val="00B0F0"/>
        </w:rPr>
        <w:t xml:space="preserve">TK </w:t>
      </w:r>
      <w:r w:rsidRPr="00CB3C8D">
        <w:rPr>
          <w:color w:val="00B0F0"/>
        </w:rPr>
        <w:t>Western Force Pool Display.</w:t>
      </w:r>
    </w:p>
    <w:p w14:paraId="15397CBA" w14:textId="23EC3B00" w:rsidR="00265A95" w:rsidRPr="00CB3C8D" w:rsidRDefault="00265A95" w:rsidP="006C48DC">
      <w:pPr>
        <w:numPr>
          <w:ilvl w:val="0"/>
          <w:numId w:val="1"/>
        </w:numPr>
        <w:tabs>
          <w:tab w:val="clear" w:pos="900"/>
        </w:tabs>
        <w:spacing w:after="20"/>
        <w:ind w:left="374" w:hanging="187"/>
        <w:rPr>
          <w:i/>
          <w:color w:val="00B0F0"/>
        </w:rPr>
      </w:pPr>
      <w:r w:rsidRPr="00CB3C8D">
        <w:rPr>
          <w:color w:val="00B0F0"/>
        </w:rPr>
        <w:t xml:space="preserve">The Western </w:t>
      </w:r>
      <w:r w:rsidRPr="00CB3C8D">
        <w:rPr>
          <w:i/>
          <w:color w:val="00B0F0"/>
        </w:rPr>
        <w:t xml:space="preserve">AA </w:t>
      </w:r>
      <w:r w:rsidRPr="00CB3C8D">
        <w:rPr>
          <w:color w:val="00B0F0"/>
        </w:rPr>
        <w:t xml:space="preserve">multi-step unit is formed using the British </w:t>
      </w:r>
      <w:r w:rsidRPr="00CB3C8D">
        <w:rPr>
          <w:i/>
          <w:color w:val="00B0F0"/>
        </w:rPr>
        <w:t>BEF</w:t>
      </w:r>
      <w:r w:rsidRPr="00CB3C8D">
        <w:rPr>
          <w:color w:val="00B0F0"/>
        </w:rPr>
        <w:t xml:space="preserve"> infantry unit and a Western Minor Country one-step infantry-type unit. The Western Minor Country unit used is placed in the AA Army Holding Box on the </w:t>
      </w:r>
      <w:r w:rsidR="0074098A">
        <w:rPr>
          <w:i/>
          <w:color w:val="00B0F0"/>
        </w:rPr>
        <w:t xml:space="preserve">TK </w:t>
      </w:r>
      <w:r w:rsidRPr="00CB3C8D">
        <w:rPr>
          <w:color w:val="00B0F0"/>
        </w:rPr>
        <w:t xml:space="preserve">Western Force Pool Display. </w:t>
      </w:r>
    </w:p>
    <w:p w14:paraId="5972BAD8" w14:textId="6DEF020A" w:rsidR="00265A95" w:rsidRPr="00CB3C8D" w:rsidRDefault="00265A95" w:rsidP="006C48DC">
      <w:pPr>
        <w:numPr>
          <w:ilvl w:val="0"/>
          <w:numId w:val="1"/>
        </w:numPr>
        <w:tabs>
          <w:tab w:val="clear" w:pos="900"/>
        </w:tabs>
        <w:ind w:left="374" w:hanging="187"/>
        <w:rPr>
          <w:color w:val="00B0F0"/>
        </w:rPr>
      </w:pPr>
      <w:r w:rsidRPr="00CB3C8D">
        <w:rPr>
          <w:color w:val="00B0F0"/>
        </w:rPr>
        <w:t xml:space="preserve">A Soviet </w:t>
      </w:r>
      <w:r w:rsidRPr="00CB3C8D">
        <w:rPr>
          <w:i/>
          <w:color w:val="00B0F0"/>
        </w:rPr>
        <w:t>Bal</w:t>
      </w:r>
      <w:r w:rsidRPr="00CB3C8D">
        <w:rPr>
          <w:color w:val="00B0F0"/>
        </w:rPr>
        <w:t xml:space="preserve">, </w:t>
      </w:r>
      <w:r w:rsidRPr="00CB3C8D">
        <w:rPr>
          <w:i/>
          <w:color w:val="00B0F0"/>
        </w:rPr>
        <w:t xml:space="preserve">Cen </w:t>
      </w:r>
      <w:r w:rsidRPr="00CB3C8D">
        <w:rPr>
          <w:color w:val="00B0F0"/>
        </w:rPr>
        <w:t xml:space="preserve">or </w:t>
      </w:r>
      <w:proofErr w:type="spellStart"/>
      <w:r w:rsidRPr="00CB3C8D">
        <w:rPr>
          <w:i/>
          <w:color w:val="00B0F0"/>
        </w:rPr>
        <w:t>Sou</w:t>
      </w:r>
      <w:proofErr w:type="spellEnd"/>
      <w:r w:rsidRPr="00CB3C8D">
        <w:rPr>
          <w:i/>
          <w:color w:val="00B0F0"/>
        </w:rPr>
        <w:t xml:space="preserve"> </w:t>
      </w:r>
      <w:r w:rsidRPr="00CB3C8D">
        <w:rPr>
          <w:color w:val="00B0F0"/>
        </w:rPr>
        <w:t xml:space="preserve">multi-step HQ unit is formed using Russian and Soviet Minor Country one-step infantry units as specified on the Soviet Force Pool Display. The Soviet Minor Country unit used is placed in the respective Holding Box on the </w:t>
      </w:r>
      <w:r w:rsidR="0074098A">
        <w:rPr>
          <w:i/>
          <w:color w:val="00B0F0"/>
        </w:rPr>
        <w:t xml:space="preserve">TK </w:t>
      </w:r>
      <w:r w:rsidRPr="00CB3C8D">
        <w:rPr>
          <w:color w:val="00B0F0"/>
        </w:rPr>
        <w:t>Soviet Force Pool Display.</w:t>
      </w:r>
    </w:p>
    <w:p w14:paraId="4BC94C3A" w14:textId="2E5C8522" w:rsidR="001C560E" w:rsidRPr="000F6755" w:rsidRDefault="000F6755" w:rsidP="006C48DC">
      <w:pPr>
        <w:numPr>
          <w:ilvl w:val="12"/>
          <w:numId w:val="0"/>
        </w:numPr>
        <w:spacing w:after="20"/>
        <w:rPr>
          <w:color w:val="FF0000"/>
        </w:rPr>
      </w:pPr>
      <w:r w:rsidRPr="000F6755">
        <w:rPr>
          <w:i/>
          <w:color w:val="FF0000"/>
        </w:rPr>
        <w:t xml:space="preserve">DS </w:t>
      </w:r>
      <w:r w:rsidR="00210AD4" w:rsidRPr="000F6755">
        <w:rPr>
          <w:i/>
          <w:color w:val="FF0000"/>
        </w:rPr>
        <w:t>Exceptions:</w:t>
      </w:r>
    </w:p>
    <w:p w14:paraId="045D02A5" w14:textId="59851E52" w:rsidR="000F6755" w:rsidRPr="000F6755" w:rsidRDefault="000F6755" w:rsidP="006C48DC">
      <w:pPr>
        <w:numPr>
          <w:ilvl w:val="0"/>
          <w:numId w:val="1"/>
        </w:numPr>
        <w:tabs>
          <w:tab w:val="clear" w:pos="900"/>
        </w:tabs>
        <w:spacing w:after="20"/>
        <w:ind w:left="360" w:hanging="180"/>
        <w:rPr>
          <w:color w:val="FF0000"/>
        </w:rPr>
      </w:pPr>
      <w:r w:rsidRPr="000F6755">
        <w:rPr>
          <w:color w:val="FF0000"/>
        </w:rPr>
        <w:t xml:space="preserve">The Axis </w:t>
      </w:r>
      <w:proofErr w:type="spellStart"/>
      <w:r w:rsidRPr="000F6755">
        <w:rPr>
          <w:i/>
          <w:color w:val="FF0000"/>
        </w:rPr>
        <w:t>AEx</w:t>
      </w:r>
      <w:proofErr w:type="spellEnd"/>
      <w:r w:rsidRPr="000F6755">
        <w:rPr>
          <w:color w:val="FF0000"/>
        </w:rPr>
        <w:t xml:space="preserve"> multi-step HQ unit is formed using Japanese and Axis Minor Country one-step infantry units as specified on the Axis Force Pool Display. The Axis Minor Country unit used is placed in the Holding Box on the</w:t>
      </w:r>
      <w:r w:rsidR="0074098A">
        <w:rPr>
          <w:color w:val="FF0000"/>
        </w:rPr>
        <w:t xml:space="preserve"> </w:t>
      </w:r>
      <w:r w:rsidR="0074098A">
        <w:rPr>
          <w:i/>
          <w:color w:val="FF0000"/>
        </w:rPr>
        <w:t>DS</w:t>
      </w:r>
      <w:r w:rsidRPr="000F6755">
        <w:rPr>
          <w:color w:val="FF0000"/>
        </w:rPr>
        <w:t xml:space="preserve"> Axis Force Pool Display.</w:t>
      </w:r>
    </w:p>
    <w:p w14:paraId="19FDC47E" w14:textId="40C0023F" w:rsidR="000F6755" w:rsidRPr="00174065" w:rsidRDefault="000F6755" w:rsidP="006C48DC">
      <w:pPr>
        <w:pStyle w:val="Header"/>
        <w:numPr>
          <w:ilvl w:val="0"/>
          <w:numId w:val="1"/>
        </w:numPr>
        <w:tabs>
          <w:tab w:val="clear" w:pos="900"/>
          <w:tab w:val="clear" w:pos="4320"/>
          <w:tab w:val="clear" w:pos="8640"/>
        </w:tabs>
        <w:spacing w:after="20"/>
        <w:ind w:left="374" w:hanging="187"/>
        <w:rPr>
          <w:i/>
          <w:color w:val="FF0000"/>
        </w:rPr>
      </w:pPr>
      <w:r w:rsidRPr="00174065">
        <w:rPr>
          <w:color w:val="FF0000"/>
        </w:rPr>
        <w:t xml:space="preserve">The Western </w:t>
      </w:r>
      <w:r w:rsidR="00174065" w:rsidRPr="00174065">
        <w:rPr>
          <w:i/>
          <w:color w:val="FF0000"/>
        </w:rPr>
        <w:t>CBI</w:t>
      </w:r>
      <w:r w:rsidRPr="00174065">
        <w:rPr>
          <w:i/>
          <w:color w:val="FF0000"/>
        </w:rPr>
        <w:t xml:space="preserve"> HQ </w:t>
      </w:r>
      <w:r w:rsidRPr="00174065">
        <w:rPr>
          <w:color w:val="FF0000"/>
        </w:rPr>
        <w:t xml:space="preserve">multi-step unit is formed using British and US one-step units as specified on the Western Force Pool Display. Either a British or US one-step armor-type unit can be </w:t>
      </w:r>
      <w:r w:rsidRPr="00174065">
        <w:rPr>
          <w:color w:val="FF0000"/>
        </w:rPr>
        <w:t xml:space="preserve">used to combine the </w:t>
      </w:r>
      <w:r w:rsidR="00174065">
        <w:rPr>
          <w:color w:val="FF0000"/>
        </w:rPr>
        <w:t>CBI</w:t>
      </w:r>
      <w:r w:rsidRPr="00174065">
        <w:rPr>
          <w:color w:val="FF0000"/>
        </w:rPr>
        <w:t xml:space="preserve"> HQ unit on its three-step side. This armor-type step is placed in the </w:t>
      </w:r>
      <w:r w:rsidR="00174065">
        <w:rPr>
          <w:color w:val="FF0000"/>
        </w:rPr>
        <w:t>CBI</w:t>
      </w:r>
      <w:r w:rsidRPr="00174065">
        <w:rPr>
          <w:color w:val="FF0000"/>
        </w:rPr>
        <w:t xml:space="preserve"> HQ Holding Box on the </w:t>
      </w:r>
      <w:r w:rsidR="0074098A">
        <w:rPr>
          <w:i/>
          <w:color w:val="FF0000"/>
        </w:rPr>
        <w:t xml:space="preserve">DS </w:t>
      </w:r>
      <w:r w:rsidRPr="00174065">
        <w:rPr>
          <w:color w:val="FF0000"/>
        </w:rPr>
        <w:t>Western Force Pool Display.</w:t>
      </w:r>
    </w:p>
    <w:p w14:paraId="3767E220" w14:textId="413D940A" w:rsidR="000F6755" w:rsidRPr="00174065" w:rsidRDefault="000F6755" w:rsidP="006C48DC">
      <w:pPr>
        <w:numPr>
          <w:ilvl w:val="0"/>
          <w:numId w:val="1"/>
        </w:numPr>
        <w:tabs>
          <w:tab w:val="clear" w:pos="900"/>
        </w:tabs>
        <w:spacing w:after="20"/>
        <w:ind w:left="374" w:hanging="187"/>
        <w:rPr>
          <w:i/>
          <w:color w:val="FF0000"/>
        </w:rPr>
      </w:pPr>
      <w:r w:rsidRPr="00174065">
        <w:rPr>
          <w:color w:val="FF0000"/>
        </w:rPr>
        <w:t xml:space="preserve">The Western </w:t>
      </w:r>
      <w:r w:rsidRPr="00174065">
        <w:rPr>
          <w:i/>
          <w:color w:val="FF0000"/>
        </w:rPr>
        <w:t>A</w:t>
      </w:r>
      <w:r w:rsidR="00174065">
        <w:rPr>
          <w:i/>
          <w:color w:val="FF0000"/>
        </w:rPr>
        <w:t>BD</w:t>
      </w:r>
      <w:r w:rsidRPr="00174065">
        <w:rPr>
          <w:i/>
          <w:color w:val="FF0000"/>
        </w:rPr>
        <w:t xml:space="preserve">A </w:t>
      </w:r>
      <w:r w:rsidRPr="00174065">
        <w:rPr>
          <w:color w:val="FF0000"/>
        </w:rPr>
        <w:t xml:space="preserve">multi-step unit is formed using the British </w:t>
      </w:r>
      <w:r w:rsidR="00174065">
        <w:rPr>
          <w:i/>
          <w:color w:val="FF0000"/>
        </w:rPr>
        <w:t>FE</w:t>
      </w:r>
      <w:r w:rsidRPr="00174065">
        <w:rPr>
          <w:color w:val="FF0000"/>
        </w:rPr>
        <w:t xml:space="preserve"> infantry unit and a Western Minor Country one-step infantry-type unit. The Western Minor Country unit used is placed in the A</w:t>
      </w:r>
      <w:r w:rsidR="00174065">
        <w:rPr>
          <w:color w:val="FF0000"/>
        </w:rPr>
        <w:t>BD</w:t>
      </w:r>
      <w:r w:rsidRPr="00174065">
        <w:rPr>
          <w:color w:val="FF0000"/>
        </w:rPr>
        <w:t xml:space="preserve">A Army Holding Box on the </w:t>
      </w:r>
      <w:r w:rsidR="0074098A">
        <w:rPr>
          <w:i/>
          <w:color w:val="FF0000"/>
        </w:rPr>
        <w:t xml:space="preserve">DS </w:t>
      </w:r>
      <w:r w:rsidRPr="00174065">
        <w:rPr>
          <w:color w:val="FF0000"/>
        </w:rPr>
        <w:t xml:space="preserve">Western Force Pool Display. </w:t>
      </w:r>
    </w:p>
    <w:p w14:paraId="3A26CE0E" w14:textId="77777777" w:rsidR="000F6755" w:rsidRPr="000F6755" w:rsidRDefault="000F6755" w:rsidP="006C48DC">
      <w:pPr>
        <w:pStyle w:val="Header"/>
        <w:numPr>
          <w:ilvl w:val="0"/>
          <w:numId w:val="1"/>
        </w:numPr>
        <w:tabs>
          <w:tab w:val="clear" w:pos="900"/>
          <w:tab w:val="clear" w:pos="4320"/>
          <w:tab w:val="clear" w:pos="8640"/>
        </w:tabs>
        <w:spacing w:after="20"/>
        <w:ind w:left="360" w:hanging="173"/>
        <w:rPr>
          <w:i/>
          <w:color w:val="FF0000"/>
        </w:rPr>
      </w:pPr>
      <w:r w:rsidRPr="000F6755">
        <w:rPr>
          <w:color w:val="FF0000"/>
        </w:rPr>
        <w:t xml:space="preserve">A Western multi-step Nationalist Chinese HQ unit is formed using Western Chinese Minor Country one-step units </w:t>
      </w:r>
      <w:r w:rsidRPr="000F6755">
        <w:rPr>
          <w:i/>
          <w:color w:val="FF0000"/>
        </w:rPr>
        <w:t xml:space="preserve">only, </w:t>
      </w:r>
      <w:r w:rsidRPr="000F6755">
        <w:rPr>
          <w:color w:val="FF0000"/>
        </w:rPr>
        <w:t xml:space="preserve">as specified on the Western Force Pool Display. The Chinese Minor Country units used are </w:t>
      </w:r>
      <w:r w:rsidRPr="000F6755">
        <w:rPr>
          <w:i/>
          <w:color w:val="FF0000"/>
        </w:rPr>
        <w:t xml:space="preserve">not </w:t>
      </w:r>
      <w:r w:rsidRPr="000F6755">
        <w:rPr>
          <w:color w:val="FF0000"/>
        </w:rPr>
        <w:t>placed in any Holding Box.</w:t>
      </w:r>
    </w:p>
    <w:p w14:paraId="0DDC7598" w14:textId="77777777" w:rsidR="000F6755" w:rsidRPr="00776252" w:rsidRDefault="000F6755" w:rsidP="006B1B52">
      <w:pPr>
        <w:pStyle w:val="Index2"/>
        <w:rPr>
          <w:i/>
        </w:rPr>
      </w:pPr>
      <w:r w:rsidRPr="00776252">
        <w:t>A Soviet multi-step</w:t>
      </w:r>
      <w:r w:rsidRPr="00776252">
        <w:rPr>
          <w:i/>
        </w:rPr>
        <w:t xml:space="preserve"> </w:t>
      </w:r>
      <w:r w:rsidRPr="00776252">
        <w:t xml:space="preserve">Communist Chinese HQ unit is formed using Soviet Chinese Minor Country one-step units </w:t>
      </w:r>
      <w:r w:rsidRPr="00776252">
        <w:rPr>
          <w:i/>
        </w:rPr>
        <w:t xml:space="preserve">only, </w:t>
      </w:r>
      <w:r w:rsidRPr="00776252">
        <w:t xml:space="preserve">as specified on the Soviet Force Pool Display. The Chinese Minor Country units used are </w:t>
      </w:r>
      <w:r w:rsidRPr="00776252">
        <w:rPr>
          <w:i/>
        </w:rPr>
        <w:t xml:space="preserve">not </w:t>
      </w:r>
      <w:r w:rsidRPr="00776252">
        <w:t>placed in any Holding Box.</w:t>
      </w:r>
    </w:p>
    <w:p w14:paraId="7B721EE2" w14:textId="3221000F" w:rsidR="001C560E" w:rsidRPr="00871272" w:rsidRDefault="00265A95" w:rsidP="006C48DC">
      <w:r>
        <w:rPr>
          <w:b/>
        </w:rPr>
        <w:t xml:space="preserve">Units in Holding Boxes: </w:t>
      </w:r>
      <w:r w:rsidR="001C560E" w:rsidRPr="00871272">
        <w:t xml:space="preserve">One-step units in Holding Boxes are not available for use by the owning faction until they are </w:t>
      </w:r>
      <w:r w:rsidR="00ED4BDF" w:rsidRPr="00871272">
        <w:t>placed on the map</w:t>
      </w:r>
      <w:r w:rsidR="001C560E" w:rsidRPr="00871272">
        <w:t xml:space="preserve"> when breaking down those multi-step units. </w:t>
      </w:r>
    </w:p>
    <w:p w14:paraId="6417C367" w14:textId="463B06D4" w:rsidR="001C560E" w:rsidRPr="00CB3C8D" w:rsidRDefault="00D526AD" w:rsidP="006C48DC">
      <w:pPr>
        <w:pStyle w:val="StyleItalic"/>
        <w:shd w:val="clear" w:color="auto" w:fill="BFBFBF"/>
        <w:ind w:left="360"/>
        <w:rPr>
          <w:i w:val="0"/>
        </w:rPr>
      </w:pPr>
      <w:r w:rsidRPr="00CB3C8D">
        <w:rPr>
          <w:b/>
          <w:i w:val="0"/>
        </w:rPr>
        <w:t xml:space="preserve">Clarification: </w:t>
      </w:r>
      <w:r w:rsidRPr="00CB3C8D">
        <w:rPr>
          <w:i w:val="0"/>
        </w:rPr>
        <w:t>Hold</w:t>
      </w:r>
      <w:r w:rsidR="001C560E" w:rsidRPr="00CB3C8D">
        <w:rPr>
          <w:i w:val="0"/>
        </w:rPr>
        <w:t>ing Boxes are used to determine the unit</w:t>
      </w:r>
      <w:r w:rsidR="00431BBC" w:rsidRPr="00CB3C8D">
        <w:rPr>
          <w:i w:val="0"/>
        </w:rPr>
        <w:t>’</w:t>
      </w:r>
      <w:r w:rsidR="001C560E" w:rsidRPr="00CB3C8D">
        <w:rPr>
          <w:i w:val="0"/>
        </w:rPr>
        <w:t xml:space="preserve">s nationality for various rules purposes. </w:t>
      </w:r>
    </w:p>
    <w:p w14:paraId="7EB037A2" w14:textId="77777777" w:rsidR="001C560E" w:rsidRPr="00871272" w:rsidRDefault="008339CA" w:rsidP="006C48DC">
      <w:pPr>
        <w:pStyle w:val="Heading4"/>
      </w:pPr>
      <w:bookmarkStart w:id="175" w:name="_Toc96171048"/>
      <w:r w:rsidRPr="00871272">
        <w:t>2.3.1</w:t>
      </w:r>
      <w:r w:rsidR="001C560E" w:rsidRPr="00871272">
        <w:t xml:space="preserve"> Combination</w:t>
      </w:r>
      <w:bookmarkEnd w:id="175"/>
    </w:p>
    <w:p w14:paraId="49532D4C" w14:textId="77777777" w:rsidR="006451C8" w:rsidRPr="00871272" w:rsidRDefault="001C560E" w:rsidP="006C48DC">
      <w:pPr>
        <w:numPr>
          <w:ilvl w:val="12"/>
          <w:numId w:val="0"/>
        </w:numPr>
      </w:pPr>
      <w:r w:rsidRPr="00871272">
        <w:t xml:space="preserve">The phasing faction may combine smaller step-value units into higher step-value units. </w:t>
      </w:r>
      <w:r w:rsidR="006451C8" w:rsidRPr="00871272">
        <w:rPr>
          <w:b/>
        </w:rPr>
        <w:t>Important:</w:t>
      </w:r>
      <w:r w:rsidR="006451C8" w:rsidRPr="00871272">
        <w:t xml:space="preserve"> Only </w:t>
      </w:r>
      <w:r w:rsidR="006451C8" w:rsidRPr="00871272">
        <w:rPr>
          <w:i/>
        </w:rPr>
        <w:t>supplied</w:t>
      </w:r>
      <w:r w:rsidR="006451C8" w:rsidRPr="00871272">
        <w:t xml:space="preserve"> units in an Off-Map Box or stacked in a hex can combine.</w:t>
      </w:r>
    </w:p>
    <w:p w14:paraId="16FDA8BC" w14:textId="77777777" w:rsidR="001C560E" w:rsidRPr="00871272" w:rsidRDefault="001C560E" w:rsidP="006C48DC">
      <w:pPr>
        <w:numPr>
          <w:ilvl w:val="12"/>
          <w:numId w:val="0"/>
        </w:numPr>
        <w:rPr>
          <w:b/>
        </w:rPr>
      </w:pPr>
      <w:r w:rsidRPr="00871272">
        <w:t>Combining units is done one step at a time, but can continue as long as further combinations are possible.</w:t>
      </w:r>
      <w:r w:rsidRPr="00871272">
        <w:rPr>
          <w:b/>
        </w:rPr>
        <w:t xml:space="preserve"> </w:t>
      </w:r>
    </w:p>
    <w:p w14:paraId="1C3EEBE5" w14:textId="77777777" w:rsidR="001C560E" w:rsidRPr="00CB3C8D" w:rsidRDefault="00D526AD" w:rsidP="006C48DC">
      <w:pPr>
        <w:numPr>
          <w:ilvl w:val="12"/>
          <w:numId w:val="0"/>
        </w:numPr>
        <w:shd w:val="clear" w:color="auto" w:fill="BFBFBF"/>
        <w:ind w:left="360"/>
      </w:pPr>
      <w:r w:rsidRPr="00CB3C8D">
        <w:rPr>
          <w:b/>
        </w:rPr>
        <w:t xml:space="preserve">Example: </w:t>
      </w:r>
      <w:r w:rsidR="001C560E" w:rsidRPr="00CB3C8D">
        <w:t xml:space="preserve">A German one-step </w:t>
      </w:r>
      <w:r w:rsidR="00811EC4" w:rsidRPr="00CB3C8D">
        <w:t xml:space="preserve">infantry </w:t>
      </w:r>
      <w:r w:rsidR="001C560E" w:rsidRPr="00CB3C8D">
        <w:t xml:space="preserve">unit and two German one-step armor units are in the same hex. In </w:t>
      </w:r>
      <w:r w:rsidR="00811EC4" w:rsidRPr="00CB3C8D">
        <w:t>one</w:t>
      </w:r>
      <w:r w:rsidR="001C560E" w:rsidRPr="00CB3C8D">
        <w:t xml:space="preserve"> Axis Organization Segment, the Axis player can first combine the infantry unit with </w:t>
      </w:r>
      <w:r w:rsidR="00811EC4" w:rsidRPr="00CB3C8D">
        <w:t>an</w:t>
      </w:r>
      <w:r w:rsidR="001C560E" w:rsidRPr="00CB3C8D">
        <w:t xml:space="preserve"> armor unit (to form a two-step German panzer unit), and then combine the second armor unit with the two-step panzer unit to flip it over to its three-step side.</w:t>
      </w:r>
    </w:p>
    <w:p w14:paraId="34EC817D" w14:textId="77777777" w:rsidR="001C560E" w:rsidRPr="00871272" w:rsidRDefault="008339CA" w:rsidP="006C48DC">
      <w:pPr>
        <w:pStyle w:val="Heading5"/>
      </w:pPr>
      <w:r w:rsidRPr="00871272">
        <w:t>2.3.1</w:t>
      </w:r>
      <w:r w:rsidR="001C560E" w:rsidRPr="00871272">
        <w:t>.1 Combining Units</w:t>
      </w:r>
    </w:p>
    <w:p w14:paraId="70307552" w14:textId="77777777" w:rsidR="001C560E" w:rsidRPr="00871272" w:rsidRDefault="001C560E" w:rsidP="006C48DC">
      <w:pPr>
        <w:numPr>
          <w:ilvl w:val="12"/>
          <w:numId w:val="0"/>
        </w:numPr>
      </w:pPr>
      <w:r w:rsidRPr="00871272">
        <w:rPr>
          <w:b/>
        </w:rPr>
        <w:t xml:space="preserve">Combining One-step Units: </w:t>
      </w:r>
      <w:r w:rsidRPr="00871272">
        <w:t xml:space="preserve">A one-step unit </w:t>
      </w:r>
      <w:r w:rsidRPr="00871272">
        <w:rPr>
          <w:i/>
        </w:rPr>
        <w:t xml:space="preserve">with a two-step unit on its other side </w:t>
      </w:r>
      <w:r w:rsidRPr="00871272">
        <w:t>can be built up to the two-step side by removing a one-step unit from the map and flipping the other one-step unit to its two-step side.</w:t>
      </w:r>
    </w:p>
    <w:p w14:paraId="0E11AD9F" w14:textId="77777777" w:rsidR="001C560E" w:rsidRPr="00CB3C8D" w:rsidRDefault="00D526AD" w:rsidP="006C48DC">
      <w:pPr>
        <w:numPr>
          <w:ilvl w:val="12"/>
          <w:numId w:val="0"/>
        </w:numPr>
        <w:shd w:val="clear" w:color="auto" w:fill="BFBFBF"/>
        <w:ind w:left="360"/>
      </w:pPr>
      <w:r w:rsidRPr="00CB3C8D">
        <w:rPr>
          <w:b/>
        </w:rPr>
        <w:t xml:space="preserve">Example: </w:t>
      </w:r>
      <w:r w:rsidR="001C560E" w:rsidRPr="00CB3C8D">
        <w:t xml:space="preserve">A British </w:t>
      </w:r>
      <w:r w:rsidR="00EB7529" w:rsidRPr="00CB3C8D">
        <w:t xml:space="preserve">one-step </w:t>
      </w:r>
      <w:r w:rsidR="001C560E" w:rsidRPr="00CB3C8D">
        <w:t xml:space="preserve">1-2-2 infantry unit and one-step </w:t>
      </w:r>
      <w:r w:rsidR="00EB7529" w:rsidRPr="00CB3C8D">
        <w:t xml:space="preserve">1-1-3 </w:t>
      </w:r>
      <w:r w:rsidR="001C560E" w:rsidRPr="00CB3C8D">
        <w:t>infantry unit in the same hex c</w:t>
      </w:r>
      <w:r w:rsidR="00EB7529" w:rsidRPr="00CB3C8D">
        <w:t>an c</w:t>
      </w:r>
      <w:r w:rsidR="001C560E" w:rsidRPr="00CB3C8D">
        <w:t xml:space="preserve">ombine by removing the 1-2-2 unit </w:t>
      </w:r>
      <w:r w:rsidR="00EB7529" w:rsidRPr="00CB3C8D">
        <w:t xml:space="preserve">to the Western </w:t>
      </w:r>
      <w:r w:rsidR="001C560E" w:rsidRPr="00CB3C8D">
        <w:t xml:space="preserve">Force Pool and flipping the 1-1-3 </w:t>
      </w:r>
      <w:r w:rsidR="00EB7529" w:rsidRPr="00CB3C8D">
        <w:t xml:space="preserve">over </w:t>
      </w:r>
      <w:r w:rsidR="001C560E" w:rsidRPr="00CB3C8D">
        <w:t>to its 2-3-3 two-step side.</w:t>
      </w:r>
    </w:p>
    <w:p w14:paraId="573E76B7" w14:textId="77777777" w:rsidR="001C560E" w:rsidRPr="00CB3C8D" w:rsidRDefault="001C560E" w:rsidP="006C48DC">
      <w:pPr>
        <w:numPr>
          <w:ilvl w:val="12"/>
          <w:numId w:val="0"/>
        </w:numPr>
        <w:shd w:val="clear" w:color="auto" w:fill="BFBFBF"/>
        <w:ind w:left="360"/>
      </w:pPr>
      <w:r w:rsidRPr="00CB3C8D">
        <w:t>A Russian one-step 1-1-2 infantry unit and Russian one-step 1-2-3 Guards infantry unit can combine to increase either unit to its two-step side. The other goes to the Force Pool.</w:t>
      </w:r>
    </w:p>
    <w:p w14:paraId="125D2F0A" w14:textId="77777777" w:rsidR="001C560E" w:rsidRPr="00871272" w:rsidRDefault="001C560E" w:rsidP="006C48DC">
      <w:pPr>
        <w:numPr>
          <w:ilvl w:val="12"/>
          <w:numId w:val="0"/>
        </w:numPr>
        <w:rPr>
          <w:b/>
        </w:rPr>
      </w:pPr>
      <w:r w:rsidRPr="00871272">
        <w:t xml:space="preserve">Two one-step units can be combined to form a two-step unit </w:t>
      </w:r>
      <w:r w:rsidRPr="00871272">
        <w:rPr>
          <w:i/>
        </w:rPr>
        <w:t xml:space="preserve">without a one-step unit on its other side. </w:t>
      </w:r>
      <w:r w:rsidRPr="00871272">
        <w:t xml:space="preserve">Remove the one-step units from the map and place </w:t>
      </w:r>
      <w:r w:rsidR="00811EC4" w:rsidRPr="00871272">
        <w:t>the desired</w:t>
      </w:r>
      <w:r w:rsidRPr="00871272">
        <w:t xml:space="preserve"> two-step unit </w:t>
      </w:r>
      <w:r w:rsidR="00811EC4" w:rsidRPr="00871272">
        <w:t>in the same location</w:t>
      </w:r>
      <w:r w:rsidRPr="00871272">
        <w:t xml:space="preserve">. </w:t>
      </w:r>
    </w:p>
    <w:p w14:paraId="1BE23CF8" w14:textId="77777777" w:rsidR="001C560E" w:rsidRPr="00CB3C8D" w:rsidRDefault="00D526AD" w:rsidP="006C48DC">
      <w:pPr>
        <w:numPr>
          <w:ilvl w:val="12"/>
          <w:numId w:val="0"/>
        </w:numPr>
        <w:shd w:val="clear" w:color="auto" w:fill="BFBFBF"/>
        <w:ind w:left="360"/>
      </w:pPr>
      <w:r w:rsidRPr="00CB3C8D">
        <w:rPr>
          <w:b/>
        </w:rPr>
        <w:t xml:space="preserve">Example: </w:t>
      </w:r>
      <w:r w:rsidR="001C560E" w:rsidRPr="00CB3C8D">
        <w:t>Two French one-step infantry units are removed from the map and a French two-step HQ unit is taken from the Western Force Pool and placed where the two one-step units were removed.</w:t>
      </w:r>
    </w:p>
    <w:p w14:paraId="5149C19F" w14:textId="77777777" w:rsidR="001C560E" w:rsidRPr="00871272" w:rsidRDefault="001C560E" w:rsidP="006C48DC">
      <w:pPr>
        <w:numPr>
          <w:ilvl w:val="12"/>
          <w:numId w:val="0"/>
        </w:numPr>
      </w:pPr>
      <w:r w:rsidRPr="00871272">
        <w:rPr>
          <w:b/>
        </w:rPr>
        <w:t xml:space="preserve">Combining One-step and Two-step Units: </w:t>
      </w:r>
      <w:r w:rsidRPr="00871272">
        <w:t xml:space="preserve">A one-step unit can be combined with a two-step unit </w:t>
      </w:r>
      <w:r w:rsidRPr="00871272">
        <w:rPr>
          <w:i/>
        </w:rPr>
        <w:t>with a three-step unit on its other side</w:t>
      </w:r>
      <w:r w:rsidRPr="00871272">
        <w:t>. Remove the one-step unit from the map and flip the two-step unit to its three-step side.</w:t>
      </w:r>
    </w:p>
    <w:p w14:paraId="1595CE33" w14:textId="77777777" w:rsidR="001C560E" w:rsidRPr="00CB3C8D" w:rsidRDefault="00D526AD" w:rsidP="006C48DC">
      <w:pPr>
        <w:numPr>
          <w:ilvl w:val="12"/>
          <w:numId w:val="0"/>
        </w:numPr>
        <w:shd w:val="clear" w:color="auto" w:fill="BFBFBF"/>
        <w:ind w:left="360"/>
      </w:pPr>
      <w:r w:rsidRPr="00CB3C8D">
        <w:rPr>
          <w:b/>
        </w:rPr>
        <w:t xml:space="preserve">Example: </w:t>
      </w:r>
      <w:r w:rsidR="001C560E" w:rsidRPr="00CB3C8D">
        <w:t>A German 5-4-4 two-step panzer unit and a German 2-2-4 one-step armor unit combine by removing the 2-2-4 unit and flipping over the 5-4-4 unit to its 8-6-4 three-step side.</w:t>
      </w:r>
    </w:p>
    <w:p w14:paraId="2F144169" w14:textId="77777777" w:rsidR="001C560E" w:rsidRPr="00871272" w:rsidRDefault="008339CA" w:rsidP="006C48DC">
      <w:pPr>
        <w:pStyle w:val="Heading5"/>
      </w:pPr>
      <w:r w:rsidRPr="00871272">
        <w:t>2.3.1</w:t>
      </w:r>
      <w:r w:rsidR="001C560E" w:rsidRPr="00871272">
        <w:t>.2 Combining Restrictions</w:t>
      </w:r>
    </w:p>
    <w:p w14:paraId="371E2C8A" w14:textId="77777777" w:rsidR="001C560E" w:rsidRPr="00871272" w:rsidRDefault="001C560E" w:rsidP="006C48DC">
      <w:r w:rsidRPr="00871272">
        <w:t xml:space="preserve">Unsupplied units cannot combine. </w:t>
      </w:r>
    </w:p>
    <w:p w14:paraId="1B9F8A58" w14:textId="77777777" w:rsidR="001C560E" w:rsidRPr="00871272" w:rsidRDefault="001C560E" w:rsidP="006C48DC">
      <w:r w:rsidRPr="00871272">
        <w:t xml:space="preserve">Units in a hex containing an enemy </w:t>
      </w:r>
      <w:r w:rsidR="00A15314" w:rsidRPr="00871272">
        <w:t xml:space="preserve">Air </w:t>
      </w:r>
      <w:r w:rsidRPr="00871272">
        <w:t>unit cannot combine.</w:t>
      </w:r>
    </w:p>
    <w:p w14:paraId="528B0E23" w14:textId="75BCFCAC" w:rsidR="001C560E" w:rsidRPr="00871272" w:rsidRDefault="00EE02F9" w:rsidP="006C48DC">
      <w:r w:rsidRPr="00871272">
        <w:lastRenderedPageBreak/>
        <w:t>All</w:t>
      </w:r>
      <w:r w:rsidR="001C560E" w:rsidRPr="00871272">
        <w:t xml:space="preserve"> </w:t>
      </w:r>
      <w:r w:rsidR="00301B21" w:rsidRPr="00871272">
        <w:rPr>
          <w:i/>
        </w:rPr>
        <w:t xml:space="preserve">fortress </w:t>
      </w:r>
      <w:r w:rsidR="00301B21" w:rsidRPr="00871272">
        <w:t xml:space="preserve">(2.3.2.1) and </w:t>
      </w:r>
      <w:r w:rsidR="009D7DE5" w:rsidRPr="00871272">
        <w:rPr>
          <w:i/>
        </w:rPr>
        <w:t>g</w:t>
      </w:r>
      <w:r w:rsidR="001C560E" w:rsidRPr="00871272">
        <w:rPr>
          <w:i/>
        </w:rPr>
        <w:t>arrison</w:t>
      </w:r>
      <w:r w:rsidR="001C560E" w:rsidRPr="00871272">
        <w:t xml:space="preserve"> units (</w:t>
      </w:r>
      <w:r w:rsidR="0041137C" w:rsidRPr="00871272">
        <w:t>2.3.2.3</w:t>
      </w:r>
      <w:r w:rsidR="001C560E" w:rsidRPr="00871272">
        <w:t>) cannot combine with any other unit.</w:t>
      </w:r>
      <w:r w:rsidR="00EB7529" w:rsidRPr="00871272">
        <w:t xml:space="preserve"> </w:t>
      </w:r>
    </w:p>
    <w:p w14:paraId="3BAA2916" w14:textId="56EC33F0" w:rsidR="00EE02F9" w:rsidRPr="00CB3C8D" w:rsidRDefault="00D526AD" w:rsidP="006C48DC">
      <w:pPr>
        <w:numPr>
          <w:ilvl w:val="12"/>
          <w:numId w:val="0"/>
        </w:numPr>
        <w:shd w:val="clear" w:color="auto" w:fill="BFBFBF"/>
        <w:ind w:left="360"/>
      </w:pPr>
      <w:r w:rsidRPr="00CB3C8D">
        <w:rPr>
          <w:b/>
        </w:rPr>
        <w:t xml:space="preserve">Clarification: </w:t>
      </w:r>
      <w:r w:rsidR="00EE02F9" w:rsidRPr="00CB3C8D">
        <w:t>These units have squares instead of dots for their Step Value</w:t>
      </w:r>
      <w:r w:rsidR="00174065">
        <w:t>s</w:t>
      </w:r>
      <w:r w:rsidR="00EE02F9" w:rsidRPr="00CB3C8D">
        <w:t xml:space="preserve"> to remind you of this.</w:t>
      </w:r>
      <w:r w:rsidR="00301B21" w:rsidRPr="00CB3C8D">
        <w:t xml:space="preserve"> Garrison units can be converted into fortress units</w:t>
      </w:r>
      <w:r w:rsidR="0093250C" w:rsidRPr="00CB3C8D">
        <w:t xml:space="preserve"> (2.3.2.1)</w:t>
      </w:r>
      <w:r w:rsidR="00301B21" w:rsidRPr="00CB3C8D">
        <w:t>.</w:t>
      </w:r>
    </w:p>
    <w:p w14:paraId="09F6F8B4" w14:textId="77777777" w:rsidR="001C560E" w:rsidRPr="00871272" w:rsidRDefault="001C560E" w:rsidP="006C48DC">
      <w:r w:rsidRPr="00871272">
        <w:t>A player cannot switch different multi-step units in the process of combining.</w:t>
      </w:r>
    </w:p>
    <w:p w14:paraId="62AFBE59" w14:textId="77777777" w:rsidR="001C560E" w:rsidRPr="00CB3C8D" w:rsidRDefault="00D526AD" w:rsidP="006C48DC">
      <w:pPr>
        <w:numPr>
          <w:ilvl w:val="12"/>
          <w:numId w:val="0"/>
        </w:numPr>
        <w:shd w:val="clear" w:color="auto" w:fill="BFBFBF"/>
        <w:ind w:left="360"/>
      </w:pPr>
      <w:r w:rsidRPr="00CB3C8D">
        <w:rPr>
          <w:b/>
        </w:rPr>
        <w:t xml:space="preserve">Example: </w:t>
      </w:r>
      <w:r w:rsidR="001C560E" w:rsidRPr="00CB3C8D">
        <w:t>The Axis player cannot combine a 3-4-2 German two-step infantry unit and a one-step infantry unit, and replace them with a 4-4-3 German three-step HQ unit.</w:t>
      </w:r>
    </w:p>
    <w:p w14:paraId="035A8638" w14:textId="77777777" w:rsidR="00174065" w:rsidRPr="00174065" w:rsidRDefault="00174065" w:rsidP="006C48DC">
      <w:pPr>
        <w:rPr>
          <w:color w:val="FF0000"/>
        </w:rPr>
      </w:pPr>
      <w:r w:rsidRPr="00174065">
        <w:rPr>
          <w:color w:val="FF0000"/>
        </w:rPr>
        <w:t xml:space="preserve">Japanese colonial units </w:t>
      </w:r>
      <w:r w:rsidRPr="00174065">
        <w:rPr>
          <w:i/>
          <w:color w:val="FF0000"/>
        </w:rPr>
        <w:t>cannot</w:t>
      </w:r>
      <w:r w:rsidRPr="00174065">
        <w:rPr>
          <w:color w:val="FF0000"/>
        </w:rPr>
        <w:t xml:space="preserve"> combine with or into Japanese non-</w:t>
      </w:r>
      <w:r w:rsidRPr="00364F41">
        <w:rPr>
          <w:color w:val="FF0000"/>
        </w:rPr>
        <w:t xml:space="preserve">colonial units. </w:t>
      </w:r>
      <w:r w:rsidRPr="00364F41">
        <w:rPr>
          <w:b/>
          <w:color w:val="FF0000"/>
        </w:rPr>
        <w:t xml:space="preserve">Exception: </w:t>
      </w:r>
      <w:r w:rsidRPr="00364F41">
        <w:rPr>
          <w:color w:val="FF0000"/>
        </w:rPr>
        <w:t xml:space="preserve">If the </w:t>
      </w:r>
      <w:r w:rsidRPr="00364F41">
        <w:rPr>
          <w:i/>
          <w:color w:val="FF0000"/>
        </w:rPr>
        <w:t xml:space="preserve">Showa Restoration </w:t>
      </w:r>
      <w:r w:rsidRPr="00364F41">
        <w:rPr>
          <w:color w:val="FF0000"/>
        </w:rPr>
        <w:t xml:space="preserve">marker is in the Strategic Warfare Box, the Axis faction may combine </w:t>
      </w:r>
      <w:r w:rsidRPr="00364F41">
        <w:rPr>
          <w:i/>
          <w:color w:val="FF0000"/>
        </w:rPr>
        <w:t xml:space="preserve">one </w:t>
      </w:r>
      <w:r w:rsidRPr="00364F41">
        <w:rPr>
          <w:color w:val="FF0000"/>
        </w:rPr>
        <w:t xml:space="preserve">Japanese colonial unit with a Japanese non-colonial unit by placing the </w:t>
      </w:r>
      <w:r w:rsidRPr="00364F41">
        <w:rPr>
          <w:i/>
          <w:color w:val="FF0000"/>
        </w:rPr>
        <w:t xml:space="preserve">Showa Restoration </w:t>
      </w:r>
      <w:r w:rsidRPr="00364F41">
        <w:rPr>
          <w:color w:val="FF0000"/>
        </w:rPr>
        <w:t>marker in the Delay Box.</w:t>
      </w:r>
    </w:p>
    <w:p w14:paraId="42DBB8C8" w14:textId="0967C123" w:rsidR="00174065" w:rsidRPr="00174065" w:rsidRDefault="00174065" w:rsidP="006C48DC">
      <w:pPr>
        <w:rPr>
          <w:color w:val="FF0000"/>
        </w:rPr>
      </w:pPr>
      <w:r w:rsidRPr="00174065">
        <w:rPr>
          <w:color w:val="FF0000"/>
        </w:rPr>
        <w:t xml:space="preserve">Japanese Kwantung units </w:t>
      </w:r>
      <w:r w:rsidRPr="00174065">
        <w:rPr>
          <w:i/>
          <w:color w:val="FF0000"/>
        </w:rPr>
        <w:t>cannot</w:t>
      </w:r>
      <w:r w:rsidRPr="00174065">
        <w:rPr>
          <w:color w:val="FF0000"/>
        </w:rPr>
        <w:t xml:space="preserve"> combine with Japanese non-Kwantung units.</w:t>
      </w:r>
    </w:p>
    <w:p w14:paraId="024CB178" w14:textId="06B9AACD" w:rsidR="00174065" w:rsidRPr="00174065" w:rsidRDefault="00174065" w:rsidP="006C48DC">
      <w:pPr>
        <w:numPr>
          <w:ilvl w:val="12"/>
          <w:numId w:val="0"/>
        </w:numPr>
        <w:shd w:val="clear" w:color="auto" w:fill="BFBFBF"/>
        <w:ind w:left="360"/>
      </w:pPr>
      <w:r w:rsidRPr="00174065">
        <w:rPr>
          <w:b/>
        </w:rPr>
        <w:t xml:space="preserve">Clarification: </w:t>
      </w:r>
      <w:r w:rsidRPr="00174065">
        <w:t xml:space="preserve">Japanese colonial and Kwantung units </w:t>
      </w:r>
      <w:r>
        <w:t>also us</w:t>
      </w:r>
      <w:r w:rsidRPr="00174065">
        <w:t>e squares instead of dots for their Step Value</w:t>
      </w:r>
      <w:r>
        <w:t>s</w:t>
      </w:r>
      <w:r w:rsidRPr="00174065">
        <w:t>. These units can be converted into fortress units (2.3.2.1).</w:t>
      </w:r>
    </w:p>
    <w:p w14:paraId="0B263593" w14:textId="77777777" w:rsidR="001C560E" w:rsidRPr="00871272" w:rsidRDefault="008339CA" w:rsidP="006C48DC">
      <w:pPr>
        <w:pStyle w:val="Heading4"/>
      </w:pPr>
      <w:bookmarkStart w:id="176" w:name="_Toc96171049"/>
      <w:r w:rsidRPr="00871272">
        <w:t>2.3.2</w:t>
      </w:r>
      <w:r w:rsidR="001C560E" w:rsidRPr="00871272">
        <w:t xml:space="preserve"> Fortress </w:t>
      </w:r>
      <w:r w:rsidR="00056C10" w:rsidRPr="00871272">
        <w:t xml:space="preserve">and Garrison </w:t>
      </w:r>
      <w:r w:rsidR="001C560E" w:rsidRPr="00871272">
        <w:t>Conversion</w:t>
      </w:r>
      <w:bookmarkEnd w:id="176"/>
    </w:p>
    <w:p w14:paraId="53E208B1" w14:textId="77777777" w:rsidR="009B7E89" w:rsidRPr="00871272" w:rsidRDefault="009B7E89" w:rsidP="006C48DC">
      <w:pPr>
        <w:pStyle w:val="Heading5"/>
      </w:pPr>
      <w:r w:rsidRPr="00871272">
        <w:t>2.3.2.1 Fortress Units</w:t>
      </w:r>
    </w:p>
    <w:p w14:paraId="2174424C" w14:textId="77777777" w:rsidR="001C560E" w:rsidRPr="00871272" w:rsidRDefault="001C560E" w:rsidP="006C48DC">
      <w:pPr>
        <w:numPr>
          <w:ilvl w:val="12"/>
          <w:numId w:val="0"/>
        </w:numPr>
      </w:pPr>
      <w:r w:rsidRPr="00871272">
        <w:t>A fortress unit can be placed on the map only</w:t>
      </w:r>
      <w:r w:rsidRPr="00871272">
        <w:rPr>
          <w:i/>
        </w:rPr>
        <w:t xml:space="preserve"> </w:t>
      </w:r>
      <w:r w:rsidRPr="00871272">
        <w:t xml:space="preserve">by converting a one-step infantry-type or armor-type unit in a </w:t>
      </w:r>
      <w:r w:rsidR="00314ADA" w:rsidRPr="00871272">
        <w:t>Land hex</w:t>
      </w:r>
      <w:r w:rsidRPr="00871272">
        <w:t xml:space="preserve">. To do so, remove a one-step unit from the map and place the desired </w:t>
      </w:r>
      <w:r w:rsidRPr="00871272">
        <w:rPr>
          <w:i/>
        </w:rPr>
        <w:t>two-step</w:t>
      </w:r>
      <w:r w:rsidRPr="00871272">
        <w:t xml:space="preserve"> fortress unit of the same nationality from the Force Pool in that same location. </w:t>
      </w:r>
    </w:p>
    <w:p w14:paraId="042028D7" w14:textId="4AC808CD" w:rsidR="001C560E" w:rsidRPr="00CB3C8D" w:rsidRDefault="00D526AD" w:rsidP="006C48DC">
      <w:pPr>
        <w:numPr>
          <w:ilvl w:val="12"/>
          <w:numId w:val="0"/>
        </w:numPr>
        <w:shd w:val="clear" w:color="auto" w:fill="BFBFBF"/>
        <w:ind w:left="360"/>
        <w:rPr>
          <w:b/>
        </w:rPr>
      </w:pPr>
      <w:r w:rsidRPr="00CB3C8D">
        <w:rPr>
          <w:b/>
        </w:rPr>
        <w:t xml:space="preserve">Clarification: </w:t>
      </w:r>
      <w:r w:rsidR="001C560E" w:rsidRPr="00CB3C8D">
        <w:t>That</w:t>
      </w:r>
      <w:r w:rsidR="00431BBC" w:rsidRPr="00CB3C8D">
        <w:t>’</w:t>
      </w:r>
      <w:r w:rsidR="001C560E" w:rsidRPr="00CB3C8D">
        <w:t>s right, you remove one step and get a two-step fortress unit in return</w:t>
      </w:r>
      <w:r w:rsidR="00BD1942" w:rsidRPr="00CB3C8D">
        <w:t>.</w:t>
      </w:r>
      <w:r w:rsidR="001C560E" w:rsidRPr="00CB3C8D">
        <w:rPr>
          <w:b/>
        </w:rPr>
        <w:t xml:space="preserve"> </w:t>
      </w:r>
      <w:r w:rsidR="001C560E" w:rsidRPr="00CB3C8D">
        <w:t xml:space="preserve">A German one-step armor unit can convert </w:t>
      </w:r>
      <w:r w:rsidR="00EB7529" w:rsidRPr="00CB3C8D">
        <w:t>into</w:t>
      </w:r>
      <w:r w:rsidR="001C560E" w:rsidRPr="00CB3C8D">
        <w:t xml:space="preserve"> a German two-step FE fortress unit.</w:t>
      </w:r>
    </w:p>
    <w:p w14:paraId="60CB81AB" w14:textId="77777777" w:rsidR="00EB7529" w:rsidRPr="00871272" w:rsidRDefault="00EB7529" w:rsidP="006C48DC">
      <w:r w:rsidRPr="00871272">
        <w:t xml:space="preserve">A unit </w:t>
      </w:r>
      <w:r w:rsidRPr="00871272">
        <w:rPr>
          <w:i/>
        </w:rPr>
        <w:t>cannot</w:t>
      </w:r>
      <w:r w:rsidRPr="00871272">
        <w:t xml:space="preserve"> be converted into a fortress if there is already another fortress unit in the hex. </w:t>
      </w:r>
    </w:p>
    <w:p w14:paraId="7A3A547C" w14:textId="77777777" w:rsidR="001C560E" w:rsidRPr="00871272" w:rsidRDefault="001C560E" w:rsidP="006C48DC">
      <w:pPr>
        <w:numPr>
          <w:ilvl w:val="12"/>
          <w:numId w:val="0"/>
        </w:numPr>
      </w:pPr>
      <w:r w:rsidRPr="00871272">
        <w:t xml:space="preserve">A ground unit does </w:t>
      </w:r>
      <w:r w:rsidRPr="00871272">
        <w:rPr>
          <w:i/>
        </w:rPr>
        <w:t>not</w:t>
      </w:r>
      <w:r w:rsidRPr="00871272">
        <w:t xml:space="preserve"> have to be supplied to convert to a fortress. </w:t>
      </w:r>
    </w:p>
    <w:p w14:paraId="2AC8114F" w14:textId="77777777" w:rsidR="001C560E" w:rsidRPr="00871272" w:rsidRDefault="001C560E" w:rsidP="006C48DC">
      <w:r w:rsidRPr="00871272">
        <w:t xml:space="preserve">A ground unit can be converted to a fortress in a hex containing an enemy </w:t>
      </w:r>
      <w:r w:rsidR="00A15314" w:rsidRPr="00871272">
        <w:t xml:space="preserve">Air </w:t>
      </w:r>
      <w:r w:rsidRPr="00871272">
        <w:t>unit.</w:t>
      </w:r>
    </w:p>
    <w:p w14:paraId="584CCBB4" w14:textId="77777777" w:rsidR="001C560E" w:rsidRPr="00CB3C8D" w:rsidRDefault="00D526AD" w:rsidP="006C48DC">
      <w:pPr>
        <w:shd w:val="clear" w:color="auto" w:fill="BFBFBF"/>
        <w:ind w:left="360"/>
      </w:pPr>
      <w:r w:rsidRPr="00CB3C8D">
        <w:rPr>
          <w:b/>
        </w:rPr>
        <w:t xml:space="preserve">Clarification: </w:t>
      </w:r>
      <w:r w:rsidRPr="00CB3C8D">
        <w:t xml:space="preserve">Fortress Conversion is allowed in a hex containing an enemy Air unit even though </w:t>
      </w:r>
      <w:r w:rsidR="001C560E" w:rsidRPr="00CB3C8D">
        <w:t xml:space="preserve">ground units cannot combine in </w:t>
      </w:r>
      <w:r w:rsidRPr="00CB3C8D">
        <w:t>that</w:t>
      </w:r>
      <w:r w:rsidR="001C560E" w:rsidRPr="00CB3C8D">
        <w:t xml:space="preserve"> hex</w:t>
      </w:r>
      <w:r w:rsidRPr="00CB3C8D">
        <w:t xml:space="preserve"> (per Combining Restrictions above, 2.3.1.2)</w:t>
      </w:r>
      <w:r w:rsidR="001C560E" w:rsidRPr="00CB3C8D">
        <w:t>.</w:t>
      </w:r>
    </w:p>
    <w:p w14:paraId="152FA796" w14:textId="77777777" w:rsidR="001C560E" w:rsidRPr="00871272" w:rsidRDefault="001C560E" w:rsidP="006C48DC">
      <w:r w:rsidRPr="00871272">
        <w:t xml:space="preserve">Unless specifically stated otherwise, there is no limit to the number of units that may be converted to fortress units within a turn. </w:t>
      </w:r>
    </w:p>
    <w:p w14:paraId="603CEE3F" w14:textId="3CC7F02A" w:rsidR="001C560E" w:rsidRPr="00CB3C8D" w:rsidRDefault="00D526AD" w:rsidP="006C48DC">
      <w:pPr>
        <w:numPr>
          <w:ilvl w:val="12"/>
          <w:numId w:val="0"/>
        </w:numPr>
        <w:shd w:val="clear" w:color="auto" w:fill="BFBFBF"/>
        <w:ind w:left="360"/>
      </w:pPr>
      <w:r w:rsidRPr="00CB3C8D">
        <w:rPr>
          <w:b/>
        </w:rPr>
        <w:t xml:space="preserve">Clarification: </w:t>
      </w:r>
      <w:r w:rsidR="003C4161">
        <w:t xml:space="preserve">In </w:t>
      </w:r>
      <w:r w:rsidR="003C4161">
        <w:rPr>
          <w:i/>
        </w:rPr>
        <w:t xml:space="preserve">TK, </w:t>
      </w:r>
      <w:r w:rsidR="003C4161">
        <w:t>t</w:t>
      </w:r>
      <w:r w:rsidR="001C560E" w:rsidRPr="00CB3C8D">
        <w:t xml:space="preserve">he Axis </w:t>
      </w:r>
      <w:r w:rsidR="008803C4">
        <w:t>faction</w:t>
      </w:r>
      <w:r w:rsidR="001C560E" w:rsidRPr="00CB3C8D">
        <w:t xml:space="preserve"> can convert one unit into a </w:t>
      </w:r>
      <w:r w:rsidR="00B21EC1" w:rsidRPr="00CB3C8D">
        <w:t>Wall</w:t>
      </w:r>
      <w:r w:rsidR="001C560E" w:rsidRPr="00CB3C8D">
        <w:t xml:space="preserve"> fortress and another unit into an FE fortress. </w:t>
      </w:r>
      <w:r w:rsidR="008803C4">
        <w:t>It</w:t>
      </w:r>
      <w:r w:rsidR="001C560E" w:rsidRPr="00CB3C8D">
        <w:t xml:space="preserve"> cannot convert two units into FE fortress units in the same turn because only one unit per turn may be converted to an FE fortress</w:t>
      </w:r>
      <w:r w:rsidR="003C4161">
        <w:t xml:space="preserve"> (</w:t>
      </w:r>
      <w:r w:rsidRPr="00CB3C8D">
        <w:t>2.3.2.4</w:t>
      </w:r>
      <w:r w:rsidR="003C4161">
        <w:t>)</w:t>
      </w:r>
      <w:r w:rsidR="001C560E" w:rsidRPr="00CB3C8D">
        <w:t>.</w:t>
      </w:r>
    </w:p>
    <w:p w14:paraId="1C8CCF0A" w14:textId="77777777" w:rsidR="00D340E0" w:rsidRPr="00871272" w:rsidRDefault="00D340E0" w:rsidP="006C48DC">
      <w:pPr>
        <w:pStyle w:val="Heading5"/>
      </w:pPr>
      <w:r w:rsidRPr="00871272">
        <w:t>2.3.2.2 Port-a-Fort Units</w:t>
      </w:r>
    </w:p>
    <w:p w14:paraId="66598480" w14:textId="0AD51F9C" w:rsidR="00265A95" w:rsidRPr="00265A95" w:rsidRDefault="00265A95" w:rsidP="006C48DC">
      <w:pPr>
        <w:numPr>
          <w:ilvl w:val="12"/>
          <w:numId w:val="0"/>
        </w:numPr>
        <w:spacing w:after="20"/>
        <w:rPr>
          <w:color w:val="00B0F0"/>
        </w:rPr>
      </w:pPr>
      <w:r w:rsidRPr="00265A95">
        <w:rPr>
          <w:color w:val="00B0F0"/>
        </w:rPr>
        <w:t xml:space="preserve">The following one-step units in </w:t>
      </w:r>
      <w:r w:rsidRPr="00265A95">
        <w:rPr>
          <w:i/>
          <w:color w:val="00B0F0"/>
        </w:rPr>
        <w:t xml:space="preserve">TK </w:t>
      </w:r>
      <w:r w:rsidRPr="00265A95">
        <w:rPr>
          <w:color w:val="00B0F0"/>
        </w:rPr>
        <w:t xml:space="preserve">are “port-a-fort” units; they show a one-step infantry unit on one side and a one-step fortress unit on the other side: </w:t>
      </w:r>
    </w:p>
    <w:p w14:paraId="731B4B43" w14:textId="77777777" w:rsidR="00265A95" w:rsidRPr="009E529F" w:rsidRDefault="00265A95" w:rsidP="006C48DC">
      <w:pPr>
        <w:pStyle w:val="Header"/>
        <w:numPr>
          <w:ilvl w:val="0"/>
          <w:numId w:val="67"/>
        </w:numPr>
        <w:tabs>
          <w:tab w:val="clear" w:pos="360"/>
          <w:tab w:val="clear" w:pos="4320"/>
          <w:tab w:val="clear" w:pos="8640"/>
        </w:tabs>
        <w:spacing w:after="20"/>
        <w:ind w:left="360" w:hanging="180"/>
        <w:rPr>
          <w:color w:val="00B0F0"/>
        </w:rPr>
      </w:pPr>
      <w:r w:rsidRPr="009E529F">
        <w:rPr>
          <w:color w:val="00B0F0"/>
        </w:rPr>
        <w:t xml:space="preserve">British 1-1-2 </w:t>
      </w:r>
      <w:r w:rsidRPr="009E529F">
        <w:rPr>
          <w:i/>
          <w:color w:val="00B0F0"/>
        </w:rPr>
        <w:t>Def</w:t>
      </w:r>
      <w:r w:rsidRPr="009E529F">
        <w:rPr>
          <w:color w:val="00B0F0"/>
        </w:rPr>
        <w:t xml:space="preserve"> infantry unit</w:t>
      </w:r>
    </w:p>
    <w:p w14:paraId="79232C2B" w14:textId="77777777" w:rsidR="00265A95" w:rsidRPr="009E529F" w:rsidRDefault="00265A95" w:rsidP="006C48DC">
      <w:pPr>
        <w:pStyle w:val="Header"/>
        <w:numPr>
          <w:ilvl w:val="0"/>
          <w:numId w:val="67"/>
        </w:numPr>
        <w:tabs>
          <w:tab w:val="clear" w:pos="360"/>
          <w:tab w:val="clear" w:pos="4320"/>
          <w:tab w:val="clear" w:pos="8640"/>
        </w:tabs>
        <w:spacing w:after="20"/>
        <w:ind w:left="360" w:hanging="180"/>
        <w:rPr>
          <w:color w:val="00B0F0"/>
        </w:rPr>
      </w:pPr>
      <w:r w:rsidRPr="009E529F">
        <w:rPr>
          <w:color w:val="00B0F0"/>
        </w:rPr>
        <w:t xml:space="preserve">French 1-1-2 </w:t>
      </w:r>
      <w:r w:rsidRPr="009E529F">
        <w:rPr>
          <w:i/>
          <w:color w:val="00B0F0"/>
        </w:rPr>
        <w:t xml:space="preserve">Def </w:t>
      </w:r>
      <w:r w:rsidRPr="009E529F">
        <w:rPr>
          <w:color w:val="00B0F0"/>
        </w:rPr>
        <w:t>infantry unit</w:t>
      </w:r>
    </w:p>
    <w:p w14:paraId="5B4E9E55" w14:textId="77777777" w:rsidR="003C4161" w:rsidRPr="009E529F" w:rsidRDefault="003C4161" w:rsidP="006C48DC">
      <w:pPr>
        <w:pStyle w:val="Header"/>
        <w:numPr>
          <w:ilvl w:val="0"/>
          <w:numId w:val="67"/>
        </w:numPr>
        <w:tabs>
          <w:tab w:val="clear" w:pos="360"/>
          <w:tab w:val="clear" w:pos="4320"/>
          <w:tab w:val="clear" w:pos="8640"/>
        </w:tabs>
        <w:spacing w:after="20"/>
        <w:ind w:left="360" w:hanging="180"/>
        <w:rPr>
          <w:color w:val="00B0F0"/>
        </w:rPr>
      </w:pPr>
      <w:r w:rsidRPr="009E529F">
        <w:rPr>
          <w:color w:val="00B0F0"/>
        </w:rPr>
        <w:t xml:space="preserve">German 2-3-3 </w:t>
      </w:r>
      <w:r w:rsidRPr="009E529F">
        <w:rPr>
          <w:i/>
          <w:color w:val="00B0F0"/>
        </w:rPr>
        <w:t>GD</w:t>
      </w:r>
      <w:r w:rsidRPr="009E529F">
        <w:rPr>
          <w:color w:val="00B0F0"/>
        </w:rPr>
        <w:t xml:space="preserve"> and </w:t>
      </w:r>
      <w:r w:rsidRPr="009E529F">
        <w:rPr>
          <w:i/>
          <w:color w:val="00B0F0"/>
        </w:rPr>
        <w:t>HG</w:t>
      </w:r>
      <w:r w:rsidRPr="009E529F">
        <w:rPr>
          <w:color w:val="00B0F0"/>
        </w:rPr>
        <w:t xml:space="preserve"> mech units</w:t>
      </w:r>
    </w:p>
    <w:p w14:paraId="721CF958" w14:textId="77777777" w:rsidR="003C4161" w:rsidRPr="009E529F" w:rsidRDefault="003C4161" w:rsidP="006C48DC">
      <w:pPr>
        <w:pStyle w:val="Header"/>
        <w:numPr>
          <w:ilvl w:val="0"/>
          <w:numId w:val="67"/>
        </w:numPr>
        <w:tabs>
          <w:tab w:val="clear" w:pos="360"/>
          <w:tab w:val="clear" w:pos="4320"/>
          <w:tab w:val="clear" w:pos="8640"/>
        </w:tabs>
        <w:spacing w:after="20"/>
        <w:ind w:left="360" w:hanging="180"/>
        <w:rPr>
          <w:color w:val="00B0F0"/>
        </w:rPr>
      </w:pPr>
      <w:r w:rsidRPr="009E529F">
        <w:rPr>
          <w:color w:val="00B0F0"/>
        </w:rPr>
        <w:t xml:space="preserve">German SS 2-3-3 </w:t>
      </w:r>
      <w:r w:rsidRPr="009E529F">
        <w:rPr>
          <w:i/>
          <w:color w:val="00B0F0"/>
        </w:rPr>
        <w:t>Tot</w:t>
      </w:r>
      <w:r w:rsidRPr="009E529F">
        <w:rPr>
          <w:color w:val="00B0F0"/>
        </w:rPr>
        <w:t xml:space="preserve"> and </w:t>
      </w:r>
      <w:r w:rsidRPr="009E529F">
        <w:rPr>
          <w:i/>
          <w:color w:val="00B0F0"/>
        </w:rPr>
        <w:t>Vik</w:t>
      </w:r>
      <w:r w:rsidRPr="009E529F">
        <w:rPr>
          <w:color w:val="00B0F0"/>
        </w:rPr>
        <w:t xml:space="preserve"> mech units</w:t>
      </w:r>
    </w:p>
    <w:p w14:paraId="55625DF0" w14:textId="77777777" w:rsidR="00265A95" w:rsidRPr="009E529F" w:rsidRDefault="00265A95" w:rsidP="006C48DC">
      <w:pPr>
        <w:pStyle w:val="Header"/>
        <w:numPr>
          <w:ilvl w:val="0"/>
          <w:numId w:val="67"/>
        </w:numPr>
        <w:tabs>
          <w:tab w:val="clear" w:pos="360"/>
          <w:tab w:val="clear" w:pos="4320"/>
          <w:tab w:val="clear" w:pos="8640"/>
        </w:tabs>
        <w:ind w:left="374" w:hanging="187"/>
        <w:rPr>
          <w:color w:val="00B0F0"/>
        </w:rPr>
      </w:pPr>
      <w:r w:rsidRPr="009E529F">
        <w:rPr>
          <w:color w:val="00B0F0"/>
        </w:rPr>
        <w:t xml:space="preserve">Russian 0-2-2 </w:t>
      </w:r>
      <w:r w:rsidRPr="009E529F">
        <w:rPr>
          <w:i/>
          <w:color w:val="00B0F0"/>
        </w:rPr>
        <w:t>Def</w:t>
      </w:r>
      <w:r w:rsidRPr="009E529F">
        <w:rPr>
          <w:color w:val="00B0F0"/>
        </w:rPr>
        <w:t xml:space="preserve"> infantry unit</w:t>
      </w:r>
    </w:p>
    <w:p w14:paraId="607FBC1E" w14:textId="69DE2B2E" w:rsidR="00265A95" w:rsidRPr="00265A95" w:rsidRDefault="00265A95" w:rsidP="006C48DC">
      <w:pPr>
        <w:spacing w:after="20"/>
        <w:rPr>
          <w:color w:val="FF0000"/>
        </w:rPr>
      </w:pPr>
      <w:r w:rsidRPr="00265A95">
        <w:rPr>
          <w:color w:val="FF0000"/>
        </w:rPr>
        <w:t xml:space="preserve">In </w:t>
      </w:r>
      <w:r>
        <w:rPr>
          <w:i/>
          <w:color w:val="FF0000"/>
        </w:rPr>
        <w:t>DS</w:t>
      </w:r>
      <w:r w:rsidRPr="00265A95">
        <w:rPr>
          <w:i/>
          <w:color w:val="FF0000"/>
        </w:rPr>
        <w:t xml:space="preserve">, </w:t>
      </w:r>
      <w:r w:rsidRPr="00265A95">
        <w:rPr>
          <w:color w:val="FF0000"/>
        </w:rPr>
        <w:t xml:space="preserve">these units are “port-a-fort” units: </w:t>
      </w:r>
    </w:p>
    <w:p w14:paraId="09664FFD" w14:textId="77777777" w:rsidR="009E529F" w:rsidRPr="009E529F" w:rsidRDefault="009E529F" w:rsidP="006C48DC">
      <w:pPr>
        <w:pStyle w:val="Header"/>
        <w:numPr>
          <w:ilvl w:val="0"/>
          <w:numId w:val="67"/>
        </w:numPr>
        <w:tabs>
          <w:tab w:val="clear" w:pos="360"/>
          <w:tab w:val="clear" w:pos="4320"/>
          <w:tab w:val="clear" w:pos="8640"/>
        </w:tabs>
        <w:spacing w:after="20"/>
        <w:ind w:left="360" w:hanging="180"/>
        <w:rPr>
          <w:color w:val="FF0000"/>
        </w:rPr>
      </w:pPr>
      <w:proofErr w:type="spellStart"/>
      <w:r w:rsidRPr="009E529F">
        <w:rPr>
          <w:color w:val="FF0000"/>
        </w:rPr>
        <w:t>Hopeh</w:t>
      </w:r>
      <w:proofErr w:type="spellEnd"/>
      <w:r w:rsidRPr="009E529F">
        <w:rPr>
          <w:color w:val="FF0000"/>
        </w:rPr>
        <w:t xml:space="preserve"> 1-1-1 </w:t>
      </w:r>
      <w:r w:rsidRPr="009E529F">
        <w:rPr>
          <w:i/>
          <w:color w:val="FF0000"/>
        </w:rPr>
        <w:t xml:space="preserve">Def </w:t>
      </w:r>
      <w:r w:rsidRPr="009E529F">
        <w:rPr>
          <w:color w:val="FF0000"/>
        </w:rPr>
        <w:t>infantry unit</w:t>
      </w:r>
    </w:p>
    <w:p w14:paraId="7480033C" w14:textId="20D646EB" w:rsidR="009E529F" w:rsidRPr="009E529F" w:rsidRDefault="009E529F" w:rsidP="006C48DC">
      <w:pPr>
        <w:pStyle w:val="Header"/>
        <w:numPr>
          <w:ilvl w:val="0"/>
          <w:numId w:val="67"/>
        </w:numPr>
        <w:tabs>
          <w:tab w:val="clear" w:pos="360"/>
          <w:tab w:val="clear" w:pos="4320"/>
          <w:tab w:val="clear" w:pos="8640"/>
        </w:tabs>
        <w:spacing w:after="20"/>
        <w:ind w:left="360" w:hanging="180"/>
        <w:rPr>
          <w:color w:val="FF0000"/>
        </w:rPr>
      </w:pPr>
      <w:r w:rsidRPr="009E529F">
        <w:rPr>
          <w:color w:val="FF0000"/>
        </w:rPr>
        <w:t xml:space="preserve">Japanese 1-1-2 </w:t>
      </w:r>
      <w:r w:rsidRPr="009E529F">
        <w:rPr>
          <w:i/>
          <w:color w:val="FF0000"/>
        </w:rPr>
        <w:t>IG</w:t>
      </w:r>
      <w:r w:rsidRPr="009E529F">
        <w:rPr>
          <w:color w:val="FF0000"/>
        </w:rPr>
        <w:t xml:space="preserve"> infantry unit</w:t>
      </w:r>
    </w:p>
    <w:p w14:paraId="6E090DE1" w14:textId="7B89052D" w:rsidR="009E529F" w:rsidRPr="009E529F" w:rsidRDefault="009E529F" w:rsidP="006C48DC">
      <w:pPr>
        <w:pStyle w:val="Header"/>
        <w:numPr>
          <w:ilvl w:val="0"/>
          <w:numId w:val="67"/>
        </w:numPr>
        <w:tabs>
          <w:tab w:val="clear" w:pos="360"/>
          <w:tab w:val="clear" w:pos="4320"/>
          <w:tab w:val="clear" w:pos="8640"/>
        </w:tabs>
        <w:spacing w:after="20"/>
        <w:ind w:left="360" w:hanging="180"/>
        <w:rPr>
          <w:color w:val="FF0000"/>
        </w:rPr>
      </w:pPr>
      <w:r w:rsidRPr="009E529F">
        <w:rPr>
          <w:color w:val="FF0000"/>
        </w:rPr>
        <w:t xml:space="preserve">Kansu 1-1-1 </w:t>
      </w:r>
      <w:r w:rsidRPr="009E529F">
        <w:rPr>
          <w:i/>
          <w:color w:val="FF0000"/>
        </w:rPr>
        <w:t xml:space="preserve">Def </w:t>
      </w:r>
      <w:r w:rsidRPr="009E529F">
        <w:rPr>
          <w:color w:val="FF0000"/>
        </w:rPr>
        <w:t>infantry unit</w:t>
      </w:r>
    </w:p>
    <w:p w14:paraId="5E41A55E" w14:textId="01F96CEF" w:rsidR="009E529F" w:rsidRPr="009E529F" w:rsidRDefault="009E529F" w:rsidP="006C48DC">
      <w:pPr>
        <w:pStyle w:val="Header"/>
        <w:numPr>
          <w:ilvl w:val="0"/>
          <w:numId w:val="67"/>
        </w:numPr>
        <w:tabs>
          <w:tab w:val="clear" w:pos="360"/>
          <w:tab w:val="clear" w:pos="4320"/>
          <w:tab w:val="clear" w:pos="8640"/>
        </w:tabs>
        <w:spacing w:after="20"/>
        <w:ind w:left="360" w:hanging="180"/>
        <w:rPr>
          <w:color w:val="FF0000"/>
        </w:rPr>
      </w:pPr>
      <w:r w:rsidRPr="009E529F">
        <w:rPr>
          <w:color w:val="FF0000"/>
        </w:rPr>
        <w:t xml:space="preserve">Kiangsu 1-1-1 </w:t>
      </w:r>
      <w:r w:rsidRPr="009E529F">
        <w:rPr>
          <w:i/>
          <w:color w:val="FF0000"/>
        </w:rPr>
        <w:t xml:space="preserve">Def </w:t>
      </w:r>
      <w:r w:rsidRPr="009E529F">
        <w:rPr>
          <w:color w:val="FF0000"/>
        </w:rPr>
        <w:t>infantry unit</w:t>
      </w:r>
    </w:p>
    <w:p w14:paraId="1CDEBC3E" w14:textId="27AE72B5" w:rsidR="009E529F" w:rsidRPr="009E529F" w:rsidRDefault="009E529F" w:rsidP="006C48DC">
      <w:pPr>
        <w:pStyle w:val="Header"/>
        <w:numPr>
          <w:ilvl w:val="0"/>
          <w:numId w:val="67"/>
        </w:numPr>
        <w:tabs>
          <w:tab w:val="clear" w:pos="360"/>
          <w:tab w:val="clear" w:pos="4320"/>
          <w:tab w:val="clear" w:pos="8640"/>
        </w:tabs>
        <w:spacing w:after="20"/>
        <w:ind w:left="360" w:hanging="180"/>
        <w:rPr>
          <w:color w:val="FF0000"/>
        </w:rPr>
      </w:pPr>
      <w:r w:rsidRPr="009E529F">
        <w:rPr>
          <w:color w:val="FF0000"/>
        </w:rPr>
        <w:t xml:space="preserve">Szechwan 1-1-1 </w:t>
      </w:r>
      <w:r w:rsidRPr="009E529F">
        <w:rPr>
          <w:i/>
          <w:color w:val="FF0000"/>
        </w:rPr>
        <w:t xml:space="preserve">Def </w:t>
      </w:r>
      <w:r w:rsidRPr="009E529F">
        <w:rPr>
          <w:color w:val="FF0000"/>
        </w:rPr>
        <w:t>infantry unit</w:t>
      </w:r>
    </w:p>
    <w:p w14:paraId="17933722" w14:textId="7BA8E558" w:rsidR="009E529F" w:rsidRPr="009E529F" w:rsidRDefault="009E529F" w:rsidP="006C48DC">
      <w:pPr>
        <w:pStyle w:val="Header"/>
        <w:numPr>
          <w:ilvl w:val="0"/>
          <w:numId w:val="67"/>
        </w:numPr>
        <w:tabs>
          <w:tab w:val="clear" w:pos="360"/>
          <w:tab w:val="clear" w:pos="4320"/>
          <w:tab w:val="clear" w:pos="8640"/>
        </w:tabs>
        <w:ind w:left="374" w:hanging="187"/>
        <w:rPr>
          <w:color w:val="FF0000"/>
        </w:rPr>
      </w:pPr>
      <w:r w:rsidRPr="009E529F">
        <w:rPr>
          <w:color w:val="FF0000"/>
        </w:rPr>
        <w:t xml:space="preserve">Yunnan 1-1-1 </w:t>
      </w:r>
      <w:r w:rsidRPr="009E529F">
        <w:rPr>
          <w:i/>
          <w:color w:val="FF0000"/>
        </w:rPr>
        <w:t xml:space="preserve">Def </w:t>
      </w:r>
      <w:r w:rsidRPr="009E529F">
        <w:rPr>
          <w:color w:val="FF0000"/>
        </w:rPr>
        <w:t>infantry unit</w:t>
      </w:r>
    </w:p>
    <w:p w14:paraId="59265CDC" w14:textId="77777777" w:rsidR="00D340E0" w:rsidRPr="00871272" w:rsidRDefault="00D340E0" w:rsidP="006C48DC">
      <w:r w:rsidRPr="00871272">
        <w:t xml:space="preserve">A port-a-fort unit </w:t>
      </w:r>
      <w:r w:rsidR="00022DDF" w:rsidRPr="00871272">
        <w:t xml:space="preserve">with its mech/infantry side face up </w:t>
      </w:r>
      <w:r w:rsidRPr="00871272">
        <w:t>can convert to its fortress side</w:t>
      </w:r>
      <w:r w:rsidR="001A0C70" w:rsidRPr="00871272">
        <w:t>;</w:t>
      </w:r>
      <w:r w:rsidRPr="00871272">
        <w:t xml:space="preserve"> </w:t>
      </w:r>
      <w:r w:rsidR="001A0C70" w:rsidRPr="00871272">
        <w:t>s</w:t>
      </w:r>
      <w:r w:rsidRPr="00871272">
        <w:t>imply flip the unit over. A port-a-fort unit cannot be converted into a fortress if there is already another fortress unit in the hex.</w:t>
      </w:r>
    </w:p>
    <w:p w14:paraId="2FC54E2C" w14:textId="77777777" w:rsidR="00D340E0" w:rsidRPr="00871272" w:rsidRDefault="00D340E0" w:rsidP="006C48DC">
      <w:pPr>
        <w:numPr>
          <w:ilvl w:val="12"/>
          <w:numId w:val="0"/>
        </w:numPr>
      </w:pPr>
      <w:r w:rsidRPr="00871272">
        <w:t>No other one-step units can convert to these one-step fortress units. A one-step port-a-fort infantry unit may also be used to build a regular two-step fortress unit.</w:t>
      </w:r>
    </w:p>
    <w:p w14:paraId="3F54B731" w14:textId="77777777" w:rsidR="00022DDF" w:rsidRDefault="00022DDF" w:rsidP="006C48DC">
      <w:pPr>
        <w:numPr>
          <w:ilvl w:val="12"/>
          <w:numId w:val="0"/>
        </w:numPr>
      </w:pPr>
      <w:r w:rsidRPr="00871272">
        <w:t xml:space="preserve">A port-a-fort unit with its fortress side face up can convert back to its mech/infantry side; simply flip the unit over to its non-fortress side. These units do </w:t>
      </w:r>
      <w:r w:rsidRPr="00871272">
        <w:rPr>
          <w:i/>
        </w:rPr>
        <w:t>not</w:t>
      </w:r>
      <w:r w:rsidRPr="00871272">
        <w:t xml:space="preserve"> go in the Delay Box</w:t>
      </w:r>
      <w:r w:rsidRPr="00871272">
        <w:rPr>
          <w:i/>
        </w:rPr>
        <w:t xml:space="preserve"> </w:t>
      </w:r>
      <w:r w:rsidRPr="00871272">
        <w:t>when converting back to a non-fortress unit in this manner.</w:t>
      </w:r>
    </w:p>
    <w:p w14:paraId="30049809" w14:textId="77777777" w:rsidR="00ED7506" w:rsidRPr="00CB3C8D" w:rsidRDefault="00ED7506" w:rsidP="006C48DC">
      <w:pPr>
        <w:numPr>
          <w:ilvl w:val="12"/>
          <w:numId w:val="0"/>
        </w:numPr>
      </w:pPr>
      <w:bookmarkStart w:id="177" w:name="_Hlk2523181"/>
      <w:r w:rsidRPr="00CB3C8D">
        <w:t xml:space="preserve">A port-a-fort unit does not have to be supplied to convert to either its fortress or non-fortress side. </w:t>
      </w:r>
    </w:p>
    <w:bookmarkEnd w:id="177"/>
    <w:p w14:paraId="7F022DAF" w14:textId="3280A838" w:rsidR="003C4161" w:rsidRPr="00CB3C8D" w:rsidRDefault="003C4161" w:rsidP="006C48DC">
      <w:pPr>
        <w:numPr>
          <w:ilvl w:val="12"/>
          <w:numId w:val="0"/>
        </w:numPr>
        <w:shd w:val="clear" w:color="auto" w:fill="BFBFBF"/>
        <w:ind w:left="360"/>
      </w:pPr>
      <w:r>
        <w:rPr>
          <w:b/>
        </w:rPr>
        <w:t>Design Note</w:t>
      </w:r>
      <w:r w:rsidRPr="00CB3C8D">
        <w:rPr>
          <w:b/>
        </w:rPr>
        <w:t xml:space="preserve">: </w:t>
      </w:r>
      <w:r w:rsidRPr="00CB3C8D">
        <w:t>We call the</w:t>
      </w:r>
      <w:r>
        <w:t>se units</w:t>
      </w:r>
      <w:r w:rsidRPr="00CB3C8D">
        <w:t xml:space="preserve"> port-a-forts because they are essentially mobile forts.</w:t>
      </w:r>
    </w:p>
    <w:p w14:paraId="3B4964D1" w14:textId="77777777" w:rsidR="009B7E89" w:rsidRPr="00871272" w:rsidRDefault="009B7E89" w:rsidP="006C48DC">
      <w:pPr>
        <w:pStyle w:val="Heading5"/>
      </w:pPr>
      <w:r w:rsidRPr="00871272">
        <w:t>2.3.2.</w:t>
      </w:r>
      <w:r w:rsidR="00D340E0" w:rsidRPr="00871272">
        <w:t>3</w:t>
      </w:r>
      <w:r w:rsidRPr="00871272">
        <w:t xml:space="preserve"> Garrison Units </w:t>
      </w:r>
    </w:p>
    <w:p w14:paraId="09AD6DB6" w14:textId="77777777" w:rsidR="009B7E89" w:rsidRPr="00871272" w:rsidRDefault="0041137C" w:rsidP="006C48DC">
      <w:pPr>
        <w:numPr>
          <w:ilvl w:val="12"/>
          <w:numId w:val="0"/>
        </w:numPr>
      </w:pPr>
      <w:r w:rsidRPr="00871272">
        <w:t xml:space="preserve">A </w:t>
      </w:r>
      <w:r w:rsidR="009B7E89" w:rsidRPr="00871272">
        <w:t>Garrison unit</w:t>
      </w:r>
      <w:r w:rsidRPr="00871272">
        <w:t xml:space="preserve"> is any unit with a movement allowance of zero that is restricted to a </w:t>
      </w:r>
      <w:r w:rsidR="009B7E89" w:rsidRPr="00871272">
        <w:t>specific hex</w:t>
      </w:r>
      <w:r w:rsidRPr="00871272">
        <w:t xml:space="preserve"> listed </w:t>
      </w:r>
      <w:r w:rsidR="009D060B" w:rsidRPr="00871272">
        <w:t xml:space="preserve">in </w:t>
      </w:r>
      <w:r w:rsidR="009B7E89" w:rsidRPr="00871272">
        <w:t>2.3.2.</w:t>
      </w:r>
      <w:r w:rsidR="00D340E0" w:rsidRPr="00871272">
        <w:t>4</w:t>
      </w:r>
      <w:r w:rsidR="009B7E89" w:rsidRPr="00871272">
        <w:t xml:space="preserve">. </w:t>
      </w:r>
    </w:p>
    <w:p w14:paraId="5D56930B" w14:textId="77777777" w:rsidR="009B7E89" w:rsidRPr="00871272" w:rsidRDefault="009B7E89" w:rsidP="006C48DC">
      <w:pPr>
        <w:numPr>
          <w:ilvl w:val="12"/>
          <w:numId w:val="0"/>
        </w:numPr>
      </w:pPr>
      <w:r w:rsidRPr="00871272">
        <w:t xml:space="preserve">A </w:t>
      </w:r>
      <w:r w:rsidR="0041137C" w:rsidRPr="00871272">
        <w:t xml:space="preserve">one-step </w:t>
      </w:r>
      <w:r w:rsidRPr="00871272">
        <w:t xml:space="preserve">garrison unit can be placed on the map </w:t>
      </w:r>
      <w:r w:rsidRPr="00871272">
        <w:rPr>
          <w:i/>
        </w:rPr>
        <w:t xml:space="preserve">only </w:t>
      </w:r>
      <w:r w:rsidRPr="00871272">
        <w:t xml:space="preserve">by converting a one-step infantry-type or armor-type unit in the proper </w:t>
      </w:r>
      <w:r w:rsidR="00314ADA" w:rsidRPr="00871272">
        <w:t>Land hex</w:t>
      </w:r>
      <w:r w:rsidRPr="00871272">
        <w:t xml:space="preserve">. To do so, </w:t>
      </w:r>
      <w:r w:rsidR="007954BB" w:rsidRPr="00871272">
        <w:t xml:space="preserve">remove </w:t>
      </w:r>
      <w:r w:rsidR="00BB2C3C" w:rsidRPr="00871272">
        <w:t>the</w:t>
      </w:r>
      <w:r w:rsidR="007954BB" w:rsidRPr="00871272">
        <w:t xml:space="preserve"> unit from that hex</w:t>
      </w:r>
      <w:r w:rsidRPr="00871272">
        <w:t xml:space="preserve"> and place the desired garrison unit of the same nationality from the Force Pool in th</w:t>
      </w:r>
      <w:r w:rsidR="007954BB" w:rsidRPr="00871272">
        <w:t>e same</w:t>
      </w:r>
      <w:r w:rsidRPr="00871272">
        <w:t xml:space="preserve"> location. </w:t>
      </w:r>
    </w:p>
    <w:p w14:paraId="5D53E21D" w14:textId="77777777" w:rsidR="007954BB" w:rsidRPr="00871272" w:rsidRDefault="007954BB" w:rsidP="006C48DC">
      <w:pPr>
        <w:numPr>
          <w:ilvl w:val="12"/>
          <w:numId w:val="0"/>
        </w:numPr>
      </w:pPr>
      <w:r w:rsidRPr="00871272">
        <w:t xml:space="preserve">A one-step ground unit does </w:t>
      </w:r>
      <w:r w:rsidRPr="00871272">
        <w:rPr>
          <w:i/>
        </w:rPr>
        <w:t>not</w:t>
      </w:r>
      <w:r w:rsidRPr="00871272">
        <w:t xml:space="preserve"> have to be supplied to </w:t>
      </w:r>
      <w:r w:rsidRPr="00871272">
        <w:rPr>
          <w:i/>
        </w:rPr>
        <w:t>convert</w:t>
      </w:r>
      <w:r w:rsidRPr="00871272">
        <w:t xml:space="preserve"> to a one-step garrison unit. </w:t>
      </w:r>
    </w:p>
    <w:p w14:paraId="7616598F" w14:textId="77777777" w:rsidR="007954BB" w:rsidRPr="00871272" w:rsidRDefault="007954BB" w:rsidP="006C48DC">
      <w:r w:rsidRPr="00871272">
        <w:t>A one-step ground unit can be converted to a one-step garrison unit in a hex containing an enemy Air unit.</w:t>
      </w:r>
    </w:p>
    <w:p w14:paraId="5276B9C9" w14:textId="3FA59E1F" w:rsidR="0041137C" w:rsidRPr="00871272" w:rsidRDefault="0041137C" w:rsidP="006C48DC">
      <w:pPr>
        <w:numPr>
          <w:ilvl w:val="12"/>
          <w:numId w:val="0"/>
        </w:numPr>
      </w:pPr>
      <w:r w:rsidRPr="00871272">
        <w:t xml:space="preserve">A </w:t>
      </w:r>
      <w:r w:rsidRPr="00871272">
        <w:rPr>
          <w:i/>
        </w:rPr>
        <w:t>two-step</w:t>
      </w:r>
      <w:r w:rsidR="007954BB" w:rsidRPr="00871272">
        <w:t>, non-fortress</w:t>
      </w:r>
      <w:r w:rsidRPr="00871272">
        <w:t xml:space="preserve"> garrison unit </w:t>
      </w:r>
      <w:r w:rsidR="007954BB" w:rsidRPr="00871272">
        <w:t xml:space="preserve">can be placed using </w:t>
      </w:r>
      <w:r w:rsidRPr="00871272">
        <w:t xml:space="preserve">the regular Combination procedure, with the further restriction that it must </w:t>
      </w:r>
      <w:r w:rsidR="007954BB" w:rsidRPr="00871272">
        <w:t>occur</w:t>
      </w:r>
      <w:r w:rsidRPr="00871272">
        <w:t xml:space="preserve"> in the appropriate hex.</w:t>
      </w:r>
    </w:p>
    <w:p w14:paraId="2FC23128" w14:textId="5A1C3C79" w:rsidR="0041137C" w:rsidRPr="00CB3C8D" w:rsidRDefault="00D526AD" w:rsidP="006C48DC">
      <w:pPr>
        <w:numPr>
          <w:ilvl w:val="12"/>
          <w:numId w:val="0"/>
        </w:numPr>
        <w:shd w:val="clear" w:color="auto" w:fill="BFBFBF"/>
        <w:ind w:left="360"/>
      </w:pPr>
      <w:r w:rsidRPr="00CB3C8D">
        <w:rPr>
          <w:b/>
        </w:rPr>
        <w:t>E</w:t>
      </w:r>
      <w:r w:rsidR="0041137C" w:rsidRPr="00CB3C8D">
        <w:rPr>
          <w:b/>
        </w:rPr>
        <w:t>xample</w:t>
      </w:r>
      <w:r w:rsidRPr="00CB3C8D">
        <w:rPr>
          <w:b/>
        </w:rPr>
        <w:t>:</w:t>
      </w:r>
      <w:r w:rsidR="0041137C" w:rsidRPr="00CB3C8D">
        <w:t xml:space="preserve"> </w:t>
      </w:r>
      <w:r w:rsidR="003C4161">
        <w:t xml:space="preserve">In </w:t>
      </w:r>
      <w:r w:rsidR="003C4161">
        <w:rPr>
          <w:i/>
        </w:rPr>
        <w:t xml:space="preserve">TK, </w:t>
      </w:r>
      <w:r w:rsidR="003C4161">
        <w:t>t</w:t>
      </w:r>
      <w:r w:rsidR="0041137C" w:rsidRPr="00CB3C8D">
        <w:t>he Lon HQ unit can be built from two one-step British infantry units, but only in London (w3916).</w:t>
      </w:r>
      <w:r w:rsidR="007954BB" w:rsidRPr="00CB3C8D">
        <w:t xml:space="preserve"> </w:t>
      </w:r>
    </w:p>
    <w:p w14:paraId="47E49CE7" w14:textId="77777777" w:rsidR="001C560E" w:rsidRPr="00871272" w:rsidRDefault="008339CA" w:rsidP="006C48DC">
      <w:pPr>
        <w:pStyle w:val="Heading5"/>
      </w:pPr>
      <w:r w:rsidRPr="00871272">
        <w:t>2.3.2</w:t>
      </w:r>
      <w:r w:rsidR="001C560E" w:rsidRPr="00871272">
        <w:t>.</w:t>
      </w:r>
      <w:r w:rsidR="00D340E0" w:rsidRPr="00871272">
        <w:t>4</w:t>
      </w:r>
      <w:r w:rsidR="001C560E" w:rsidRPr="00871272">
        <w:t xml:space="preserve"> Fortress </w:t>
      </w:r>
      <w:r w:rsidR="009B7E89" w:rsidRPr="00871272">
        <w:t>Conversion and Garrison Unit</w:t>
      </w:r>
      <w:r w:rsidR="001C560E" w:rsidRPr="00871272">
        <w:t xml:space="preserve"> Restrictions</w:t>
      </w:r>
    </w:p>
    <w:p w14:paraId="05BF33D9" w14:textId="77777777" w:rsidR="009E529F" w:rsidRDefault="009B7E89" w:rsidP="006C48DC">
      <w:pPr>
        <w:numPr>
          <w:ilvl w:val="12"/>
          <w:numId w:val="0"/>
        </w:numPr>
      </w:pPr>
      <w:r w:rsidRPr="00871272">
        <w:t xml:space="preserve">All 0-1-0 garrison infantry units </w:t>
      </w:r>
      <w:r w:rsidR="006234BA" w:rsidRPr="00871272">
        <w:t xml:space="preserve">are restricted to the </w:t>
      </w:r>
      <w:r w:rsidRPr="00871272">
        <w:t>hexes printed on the backs of their counters.</w:t>
      </w:r>
    </w:p>
    <w:p w14:paraId="7187E577" w14:textId="77777777" w:rsidR="00265A95" w:rsidRPr="009E529F" w:rsidRDefault="00265A95" w:rsidP="006C48DC">
      <w:pPr>
        <w:numPr>
          <w:ilvl w:val="12"/>
          <w:numId w:val="0"/>
        </w:numPr>
        <w:rPr>
          <w:color w:val="00B0F0"/>
        </w:rPr>
      </w:pPr>
      <w:r>
        <w:rPr>
          <w:color w:val="00B0F0"/>
        </w:rPr>
        <w:t xml:space="preserve">In </w:t>
      </w:r>
      <w:r>
        <w:rPr>
          <w:i/>
          <w:color w:val="00B0F0"/>
        </w:rPr>
        <w:t xml:space="preserve">TK, </w:t>
      </w:r>
      <w:r>
        <w:rPr>
          <w:color w:val="00B0F0"/>
        </w:rPr>
        <w:t>o</w:t>
      </w:r>
      <w:r w:rsidRPr="009E529F">
        <w:rPr>
          <w:color w:val="00B0F0"/>
        </w:rPr>
        <w:t xml:space="preserve">ther fortress and garrison units are restricted as follows: </w:t>
      </w:r>
    </w:p>
    <w:p w14:paraId="057B0C48" w14:textId="77777777" w:rsidR="00265A95" w:rsidRPr="00CB3C8D" w:rsidRDefault="00265A95" w:rsidP="006C48DC">
      <w:pPr>
        <w:numPr>
          <w:ilvl w:val="12"/>
          <w:numId w:val="0"/>
        </w:numPr>
        <w:spacing w:after="20"/>
        <w:rPr>
          <w:b/>
          <w:color w:val="00B0F0"/>
        </w:rPr>
      </w:pPr>
      <w:r w:rsidRPr="00CB3C8D">
        <w:rPr>
          <w:b/>
          <w:color w:val="00B0F0"/>
        </w:rPr>
        <w:t>Belgium-Holland:</w:t>
      </w:r>
    </w:p>
    <w:p w14:paraId="5C92D7FB" w14:textId="77777777" w:rsidR="00265A95" w:rsidRPr="003C4161" w:rsidRDefault="00265A95" w:rsidP="006C48DC">
      <w:pPr>
        <w:pStyle w:val="ListParagraph"/>
        <w:numPr>
          <w:ilvl w:val="0"/>
          <w:numId w:val="115"/>
        </w:numPr>
        <w:ind w:left="360" w:hanging="180"/>
        <w:contextualSpacing w:val="0"/>
        <w:rPr>
          <w:color w:val="00B0F0"/>
        </w:rPr>
      </w:pPr>
      <w:r w:rsidRPr="003C4161">
        <w:rPr>
          <w:color w:val="00B0F0"/>
        </w:rPr>
        <w:t xml:space="preserve">The </w:t>
      </w:r>
      <w:proofErr w:type="spellStart"/>
      <w:r w:rsidRPr="003C4161">
        <w:rPr>
          <w:i/>
          <w:color w:val="00B0F0"/>
        </w:rPr>
        <w:t>Ams</w:t>
      </w:r>
      <w:proofErr w:type="spellEnd"/>
      <w:r w:rsidRPr="003C4161">
        <w:rPr>
          <w:i/>
          <w:color w:val="00B0F0"/>
        </w:rPr>
        <w:t xml:space="preserve"> </w:t>
      </w:r>
      <w:r w:rsidRPr="003C4161">
        <w:rPr>
          <w:color w:val="00B0F0"/>
        </w:rPr>
        <w:t>fortress unit must be placed in Amsterdam (w3919).</w:t>
      </w:r>
    </w:p>
    <w:p w14:paraId="0874B05F" w14:textId="77777777" w:rsidR="00265A95" w:rsidRPr="00CB3C8D" w:rsidRDefault="00265A95" w:rsidP="006C48DC">
      <w:pPr>
        <w:numPr>
          <w:ilvl w:val="12"/>
          <w:numId w:val="0"/>
        </w:numPr>
        <w:spacing w:after="20"/>
        <w:rPr>
          <w:b/>
          <w:color w:val="00B0F0"/>
        </w:rPr>
      </w:pPr>
      <w:r w:rsidRPr="00CB3C8D">
        <w:rPr>
          <w:b/>
          <w:color w:val="00B0F0"/>
        </w:rPr>
        <w:t>Britain:</w:t>
      </w:r>
    </w:p>
    <w:p w14:paraId="7F9EED79" w14:textId="77777777" w:rsidR="00265A95" w:rsidRPr="003C4161" w:rsidRDefault="00265A95" w:rsidP="006C48DC">
      <w:pPr>
        <w:pStyle w:val="ListParagraph"/>
        <w:numPr>
          <w:ilvl w:val="0"/>
          <w:numId w:val="116"/>
        </w:numPr>
        <w:spacing w:after="20"/>
        <w:ind w:left="360" w:hanging="180"/>
        <w:contextualSpacing w:val="0"/>
        <w:rPr>
          <w:color w:val="00B0F0"/>
        </w:rPr>
      </w:pPr>
      <w:r w:rsidRPr="003C4161">
        <w:rPr>
          <w:color w:val="00B0F0"/>
        </w:rPr>
        <w:t xml:space="preserve">The </w:t>
      </w:r>
      <w:r w:rsidRPr="003C4161">
        <w:rPr>
          <w:i/>
          <w:color w:val="00B0F0"/>
        </w:rPr>
        <w:t>Gib</w:t>
      </w:r>
      <w:r w:rsidRPr="003C4161">
        <w:rPr>
          <w:color w:val="00B0F0"/>
        </w:rPr>
        <w:t xml:space="preserve"> fortress unit must be placed in Gibraltar (w2208).</w:t>
      </w:r>
    </w:p>
    <w:p w14:paraId="0F09274F" w14:textId="77777777" w:rsidR="00265A95" w:rsidRPr="003C4161" w:rsidRDefault="00265A95" w:rsidP="006C48DC">
      <w:pPr>
        <w:pStyle w:val="ListParagraph"/>
        <w:numPr>
          <w:ilvl w:val="0"/>
          <w:numId w:val="116"/>
        </w:numPr>
        <w:ind w:left="360" w:hanging="180"/>
        <w:contextualSpacing w:val="0"/>
        <w:rPr>
          <w:color w:val="00B0F0"/>
        </w:rPr>
      </w:pPr>
      <w:r w:rsidRPr="003C4161">
        <w:rPr>
          <w:color w:val="00B0F0"/>
        </w:rPr>
        <w:t xml:space="preserve">The </w:t>
      </w:r>
      <w:r w:rsidRPr="003C4161">
        <w:rPr>
          <w:i/>
          <w:color w:val="00B0F0"/>
        </w:rPr>
        <w:t xml:space="preserve">Lon </w:t>
      </w:r>
      <w:r w:rsidRPr="003C4161">
        <w:rPr>
          <w:color w:val="00B0F0"/>
        </w:rPr>
        <w:t>HQ unit must be placed in London (w3916).</w:t>
      </w:r>
    </w:p>
    <w:p w14:paraId="256763D7" w14:textId="6E6D5F83" w:rsidR="003C4161" w:rsidRPr="00CB3C8D" w:rsidRDefault="003C4161" w:rsidP="006C48DC">
      <w:pPr>
        <w:numPr>
          <w:ilvl w:val="12"/>
          <w:numId w:val="0"/>
        </w:numPr>
        <w:spacing w:after="20"/>
        <w:rPr>
          <w:b/>
          <w:color w:val="00B0F0"/>
        </w:rPr>
      </w:pPr>
      <w:r>
        <w:rPr>
          <w:b/>
          <w:color w:val="00B0F0"/>
        </w:rPr>
        <w:t>Crimea</w:t>
      </w:r>
      <w:r w:rsidRPr="00CB3C8D">
        <w:rPr>
          <w:b/>
          <w:color w:val="00B0F0"/>
        </w:rPr>
        <w:t>:</w:t>
      </w:r>
    </w:p>
    <w:p w14:paraId="05DB87DD" w14:textId="77777777" w:rsidR="003C4161" w:rsidRPr="00CB3C8D" w:rsidRDefault="003C4161" w:rsidP="006C48DC">
      <w:pPr>
        <w:numPr>
          <w:ilvl w:val="0"/>
          <w:numId w:val="121"/>
        </w:numPr>
        <w:ind w:left="360" w:hanging="180"/>
        <w:rPr>
          <w:color w:val="00B0F0"/>
        </w:rPr>
      </w:pPr>
      <w:r w:rsidRPr="00CB3C8D">
        <w:rPr>
          <w:color w:val="00B0F0"/>
        </w:rPr>
        <w:t xml:space="preserve">The </w:t>
      </w:r>
      <w:proofErr w:type="spellStart"/>
      <w:r w:rsidRPr="00CB3C8D">
        <w:rPr>
          <w:i/>
          <w:color w:val="00B0F0"/>
        </w:rPr>
        <w:t>Sev</w:t>
      </w:r>
      <w:proofErr w:type="spellEnd"/>
      <w:r w:rsidRPr="00CB3C8D">
        <w:rPr>
          <w:i/>
          <w:color w:val="00B0F0"/>
        </w:rPr>
        <w:t xml:space="preserve"> </w:t>
      </w:r>
      <w:r w:rsidRPr="00CB3C8D">
        <w:rPr>
          <w:color w:val="00B0F0"/>
        </w:rPr>
        <w:t>fortress unit must be placed in Sevastopol (e2912).</w:t>
      </w:r>
    </w:p>
    <w:p w14:paraId="6D35A7FC" w14:textId="77777777" w:rsidR="00265A95" w:rsidRPr="00CB3C8D" w:rsidRDefault="00265A95" w:rsidP="006C48DC">
      <w:pPr>
        <w:numPr>
          <w:ilvl w:val="12"/>
          <w:numId w:val="0"/>
        </w:numPr>
        <w:spacing w:after="20"/>
        <w:rPr>
          <w:b/>
          <w:color w:val="00B0F0"/>
        </w:rPr>
      </w:pPr>
      <w:r w:rsidRPr="00CB3C8D">
        <w:rPr>
          <w:b/>
          <w:color w:val="00B0F0"/>
        </w:rPr>
        <w:t>Czechoslovakia:</w:t>
      </w:r>
    </w:p>
    <w:p w14:paraId="3E7A67C8" w14:textId="77777777" w:rsidR="00265A95" w:rsidRPr="003C4161" w:rsidRDefault="00265A95" w:rsidP="006C48DC">
      <w:pPr>
        <w:pStyle w:val="ListParagraph"/>
        <w:numPr>
          <w:ilvl w:val="0"/>
          <w:numId w:val="117"/>
        </w:numPr>
        <w:ind w:left="360" w:hanging="180"/>
        <w:contextualSpacing w:val="0"/>
        <w:rPr>
          <w:color w:val="00B0F0"/>
        </w:rPr>
      </w:pPr>
      <w:r w:rsidRPr="003C4161">
        <w:rPr>
          <w:color w:val="00B0F0"/>
        </w:rPr>
        <w:t xml:space="preserve">The </w:t>
      </w:r>
      <w:proofErr w:type="spellStart"/>
      <w:r w:rsidRPr="003C4161">
        <w:rPr>
          <w:i/>
          <w:color w:val="00B0F0"/>
        </w:rPr>
        <w:t>Pra</w:t>
      </w:r>
      <w:proofErr w:type="spellEnd"/>
      <w:r w:rsidRPr="003C4161">
        <w:rPr>
          <w:i/>
          <w:color w:val="00B0F0"/>
        </w:rPr>
        <w:t xml:space="preserve"> </w:t>
      </w:r>
      <w:r w:rsidRPr="003C4161">
        <w:rPr>
          <w:color w:val="00B0F0"/>
        </w:rPr>
        <w:t>fortress unit must be placed in Prague (w3524).</w:t>
      </w:r>
    </w:p>
    <w:p w14:paraId="78EC3999" w14:textId="77777777" w:rsidR="00265A95" w:rsidRPr="00CB3C8D" w:rsidRDefault="00265A95" w:rsidP="006C48DC">
      <w:pPr>
        <w:numPr>
          <w:ilvl w:val="12"/>
          <w:numId w:val="0"/>
        </w:numPr>
        <w:spacing w:after="20"/>
        <w:rPr>
          <w:b/>
          <w:color w:val="00B0F0"/>
        </w:rPr>
      </w:pPr>
      <w:r w:rsidRPr="00CB3C8D">
        <w:rPr>
          <w:b/>
          <w:color w:val="00B0F0"/>
        </w:rPr>
        <w:t>Finland:</w:t>
      </w:r>
    </w:p>
    <w:p w14:paraId="196A8989" w14:textId="77777777" w:rsidR="00265A95" w:rsidRPr="003C4161" w:rsidRDefault="00265A95" w:rsidP="006C48DC">
      <w:pPr>
        <w:pStyle w:val="ListParagraph"/>
        <w:numPr>
          <w:ilvl w:val="0"/>
          <w:numId w:val="117"/>
        </w:numPr>
        <w:ind w:left="360" w:hanging="180"/>
        <w:contextualSpacing w:val="0"/>
        <w:rPr>
          <w:color w:val="00B0F0"/>
        </w:rPr>
      </w:pPr>
      <w:r w:rsidRPr="003C4161">
        <w:rPr>
          <w:color w:val="00B0F0"/>
        </w:rPr>
        <w:t xml:space="preserve">The </w:t>
      </w:r>
      <w:r w:rsidRPr="003C4161">
        <w:rPr>
          <w:i/>
          <w:color w:val="00B0F0"/>
        </w:rPr>
        <w:t>Man</w:t>
      </w:r>
      <w:r w:rsidRPr="003C4161">
        <w:rPr>
          <w:color w:val="00B0F0"/>
        </w:rPr>
        <w:t xml:space="preserve"> fortress units must be placed in hexes e4607 and e4707.</w:t>
      </w:r>
    </w:p>
    <w:p w14:paraId="272B166D" w14:textId="77777777" w:rsidR="00265A95" w:rsidRPr="00CB3C8D" w:rsidRDefault="00265A95" w:rsidP="006C48DC">
      <w:pPr>
        <w:numPr>
          <w:ilvl w:val="12"/>
          <w:numId w:val="0"/>
        </w:numPr>
        <w:spacing w:after="20"/>
        <w:rPr>
          <w:b/>
          <w:color w:val="00B0F0"/>
        </w:rPr>
      </w:pPr>
      <w:r w:rsidRPr="00CB3C8D">
        <w:rPr>
          <w:b/>
          <w:color w:val="00B0F0"/>
        </w:rPr>
        <w:t>France:</w:t>
      </w:r>
    </w:p>
    <w:p w14:paraId="3B081C47" w14:textId="4C48DE98" w:rsidR="00265A95" w:rsidRPr="00CB3C8D" w:rsidRDefault="00265A95" w:rsidP="006C48DC">
      <w:pPr>
        <w:numPr>
          <w:ilvl w:val="0"/>
          <w:numId w:val="118"/>
        </w:numPr>
        <w:spacing w:after="20"/>
        <w:ind w:left="360" w:hanging="180"/>
        <w:rPr>
          <w:color w:val="00B0F0"/>
        </w:rPr>
      </w:pPr>
      <w:r w:rsidRPr="00CB3C8D">
        <w:rPr>
          <w:color w:val="00B0F0"/>
        </w:rPr>
        <w:t xml:space="preserve">A </w:t>
      </w:r>
      <w:r w:rsidRPr="00CB3C8D">
        <w:rPr>
          <w:i/>
          <w:color w:val="00B0F0"/>
        </w:rPr>
        <w:t xml:space="preserve">Line </w:t>
      </w:r>
      <w:r w:rsidRPr="00CB3C8D">
        <w:rPr>
          <w:color w:val="00B0F0"/>
        </w:rPr>
        <w:t>fortress unit must be placed in a</w:t>
      </w:r>
      <w:r w:rsidRPr="00CB3C8D">
        <w:rPr>
          <w:i/>
          <w:color w:val="00B0F0"/>
        </w:rPr>
        <w:t xml:space="preserve"> </w:t>
      </w:r>
      <w:r w:rsidRPr="00CB3C8D">
        <w:rPr>
          <w:color w:val="00B0F0"/>
        </w:rPr>
        <w:t xml:space="preserve">hex </w:t>
      </w:r>
      <w:r w:rsidR="006C513E">
        <w:rPr>
          <w:color w:val="00B0F0"/>
        </w:rPr>
        <w:t>inside</w:t>
      </w:r>
      <w:r w:rsidRPr="00CB3C8D">
        <w:rPr>
          <w:color w:val="00B0F0"/>
        </w:rPr>
        <w:t xml:space="preserve"> </w:t>
      </w:r>
      <w:r w:rsidRPr="006C513E">
        <w:rPr>
          <w:color w:val="00B0F0"/>
        </w:rPr>
        <w:t>France</w:t>
      </w:r>
      <w:r w:rsidRPr="00CB3C8D">
        <w:rPr>
          <w:color w:val="00B0F0"/>
        </w:rPr>
        <w:t xml:space="preserve"> that shares a Border with Belgium-Holland or Germany. Only </w:t>
      </w:r>
      <w:r w:rsidRPr="00CB3C8D">
        <w:rPr>
          <w:i/>
          <w:color w:val="00B0F0"/>
        </w:rPr>
        <w:t xml:space="preserve">one </w:t>
      </w:r>
      <w:r w:rsidRPr="00CB3C8D">
        <w:rPr>
          <w:color w:val="00B0F0"/>
        </w:rPr>
        <w:t>French unit per turn can be converted into a Line fortress.</w:t>
      </w:r>
    </w:p>
    <w:p w14:paraId="4131B0FA" w14:textId="4CD6CC32" w:rsidR="00265A95" w:rsidRPr="00CB3C8D" w:rsidRDefault="00265A95" w:rsidP="006C48DC">
      <w:pPr>
        <w:numPr>
          <w:ilvl w:val="0"/>
          <w:numId w:val="119"/>
        </w:numPr>
        <w:spacing w:after="20"/>
        <w:ind w:left="360" w:hanging="180"/>
        <w:rPr>
          <w:color w:val="00B0F0"/>
        </w:rPr>
      </w:pPr>
      <w:r w:rsidRPr="00CB3C8D">
        <w:rPr>
          <w:color w:val="00B0F0"/>
        </w:rPr>
        <w:t xml:space="preserve">The </w:t>
      </w:r>
      <w:r w:rsidRPr="00CB3C8D">
        <w:rPr>
          <w:i/>
          <w:color w:val="00B0F0"/>
        </w:rPr>
        <w:t>Mag</w:t>
      </w:r>
      <w:r w:rsidRPr="00CB3C8D">
        <w:rPr>
          <w:color w:val="00B0F0"/>
        </w:rPr>
        <w:t xml:space="preserve"> fortress units must be placed in Metz (w3519), Strasbourg (w3420), and </w:t>
      </w:r>
      <w:r w:rsidR="00537D3E">
        <w:rPr>
          <w:color w:val="00B0F0"/>
        </w:rPr>
        <w:t>Belfort (</w:t>
      </w:r>
      <w:r w:rsidRPr="00CB3C8D">
        <w:rPr>
          <w:color w:val="00B0F0"/>
        </w:rPr>
        <w:t>w3319</w:t>
      </w:r>
      <w:r w:rsidR="00537D3E">
        <w:rPr>
          <w:color w:val="00B0F0"/>
        </w:rPr>
        <w:t>)</w:t>
      </w:r>
      <w:r w:rsidRPr="00CB3C8D">
        <w:rPr>
          <w:color w:val="00B0F0"/>
        </w:rPr>
        <w:t xml:space="preserve">. Only </w:t>
      </w:r>
      <w:r w:rsidRPr="00CB3C8D">
        <w:rPr>
          <w:i/>
          <w:color w:val="00B0F0"/>
        </w:rPr>
        <w:t xml:space="preserve">one </w:t>
      </w:r>
      <w:r w:rsidRPr="00CB3C8D">
        <w:rPr>
          <w:color w:val="00B0F0"/>
        </w:rPr>
        <w:t>French unit per turn can be converted into a Mag fortress.</w:t>
      </w:r>
    </w:p>
    <w:p w14:paraId="2A5F30DA" w14:textId="77777777" w:rsidR="00265A95" w:rsidRPr="00CB3C8D" w:rsidRDefault="00265A95" w:rsidP="006C48DC">
      <w:pPr>
        <w:numPr>
          <w:ilvl w:val="0"/>
          <w:numId w:val="119"/>
        </w:numPr>
        <w:ind w:left="360" w:hanging="180"/>
        <w:rPr>
          <w:color w:val="00B0F0"/>
        </w:rPr>
      </w:pPr>
      <w:r w:rsidRPr="00CB3C8D">
        <w:rPr>
          <w:color w:val="00B0F0"/>
        </w:rPr>
        <w:t xml:space="preserve">The </w:t>
      </w:r>
      <w:r w:rsidRPr="00CB3C8D">
        <w:rPr>
          <w:i/>
          <w:color w:val="00B0F0"/>
        </w:rPr>
        <w:t xml:space="preserve">Metz </w:t>
      </w:r>
      <w:r w:rsidRPr="00CB3C8D">
        <w:rPr>
          <w:color w:val="00B0F0"/>
        </w:rPr>
        <w:t>fortress unit must be placed in Metz (w3519).</w:t>
      </w:r>
    </w:p>
    <w:p w14:paraId="20E1E05B" w14:textId="77777777" w:rsidR="00265A95" w:rsidRPr="00CB3C8D" w:rsidRDefault="00265A95" w:rsidP="006C48DC">
      <w:pPr>
        <w:numPr>
          <w:ilvl w:val="12"/>
          <w:numId w:val="0"/>
        </w:numPr>
        <w:spacing w:after="20"/>
        <w:rPr>
          <w:b/>
          <w:color w:val="00B0F0"/>
        </w:rPr>
      </w:pPr>
      <w:r w:rsidRPr="00CB3C8D">
        <w:rPr>
          <w:b/>
          <w:color w:val="00B0F0"/>
        </w:rPr>
        <w:t>Germany:</w:t>
      </w:r>
    </w:p>
    <w:p w14:paraId="1468CFA3" w14:textId="77777777" w:rsidR="00265A95" w:rsidRPr="00CB3C8D" w:rsidRDefault="00265A95" w:rsidP="006C48DC">
      <w:pPr>
        <w:numPr>
          <w:ilvl w:val="0"/>
          <w:numId w:val="120"/>
        </w:numPr>
        <w:spacing w:after="20"/>
        <w:ind w:left="360" w:hanging="180"/>
        <w:rPr>
          <w:color w:val="00B0F0"/>
        </w:rPr>
      </w:pPr>
      <w:r w:rsidRPr="00CB3C8D">
        <w:rPr>
          <w:color w:val="00B0F0"/>
        </w:rPr>
        <w:t xml:space="preserve">The </w:t>
      </w:r>
      <w:r w:rsidRPr="00CB3C8D">
        <w:rPr>
          <w:i/>
          <w:color w:val="00B0F0"/>
        </w:rPr>
        <w:t>FB</w:t>
      </w:r>
      <w:r w:rsidRPr="00CB3C8D">
        <w:rPr>
          <w:color w:val="00B0F0"/>
        </w:rPr>
        <w:t xml:space="preserve"> HQ unit must be placed per Axis card 40 </w:t>
      </w:r>
      <w:r w:rsidRPr="00CB3C8D">
        <w:rPr>
          <w:i/>
          <w:color w:val="00B0F0"/>
        </w:rPr>
        <w:t>National Redoubt</w:t>
      </w:r>
      <w:r w:rsidRPr="00CB3C8D">
        <w:rPr>
          <w:color w:val="00B0F0"/>
        </w:rPr>
        <w:t>.</w:t>
      </w:r>
    </w:p>
    <w:p w14:paraId="13F26C1F" w14:textId="093756B8" w:rsidR="00265A95" w:rsidRPr="00CB3C8D" w:rsidRDefault="00265A95" w:rsidP="006C48DC">
      <w:pPr>
        <w:numPr>
          <w:ilvl w:val="0"/>
          <w:numId w:val="120"/>
        </w:numPr>
        <w:spacing w:after="20"/>
        <w:ind w:left="360" w:hanging="180"/>
        <w:rPr>
          <w:color w:val="00B0F0"/>
        </w:rPr>
      </w:pPr>
      <w:r w:rsidRPr="00CB3C8D">
        <w:rPr>
          <w:color w:val="00B0F0"/>
        </w:rPr>
        <w:lastRenderedPageBreak/>
        <w:t xml:space="preserve">An </w:t>
      </w:r>
      <w:r w:rsidRPr="00CB3C8D">
        <w:rPr>
          <w:i/>
          <w:color w:val="00B0F0"/>
        </w:rPr>
        <w:t xml:space="preserve">FE </w:t>
      </w:r>
      <w:r w:rsidRPr="00CB3C8D">
        <w:rPr>
          <w:color w:val="00B0F0"/>
        </w:rPr>
        <w:t xml:space="preserve">fortress unit can be placed in any </w:t>
      </w:r>
      <w:r w:rsidR="003C4161">
        <w:rPr>
          <w:color w:val="00B0F0"/>
        </w:rPr>
        <w:t xml:space="preserve">Land </w:t>
      </w:r>
      <w:r w:rsidRPr="00CB3C8D">
        <w:rPr>
          <w:color w:val="00B0F0"/>
        </w:rPr>
        <w:t>hex on the map, but only if the Axis No Retreat marker is on the VP Track</w:t>
      </w:r>
      <w:r w:rsidR="0022460C">
        <w:rPr>
          <w:color w:val="00B0F0"/>
        </w:rPr>
        <w:t xml:space="preserve"> </w:t>
      </w:r>
      <w:r w:rsidR="0022460C">
        <w:rPr>
          <w:color w:val="00B0F0"/>
        </w:rPr>
        <w:sym w:font="Wingdings 3" w:char="F081"/>
      </w:r>
      <w:r w:rsidR="0022460C">
        <w:rPr>
          <w:i/>
          <w:color w:val="00B0F0"/>
        </w:rPr>
        <w:t>or a Separate Peace (+14) is in effect</w:t>
      </w:r>
      <w:r w:rsidRPr="00CB3C8D">
        <w:rPr>
          <w:color w:val="00B0F0"/>
        </w:rPr>
        <w:t xml:space="preserve">. Only </w:t>
      </w:r>
      <w:r w:rsidRPr="00CB3C8D">
        <w:rPr>
          <w:i/>
          <w:color w:val="00B0F0"/>
        </w:rPr>
        <w:t xml:space="preserve">one </w:t>
      </w:r>
      <w:r w:rsidRPr="00CB3C8D">
        <w:rPr>
          <w:color w:val="00B0F0"/>
        </w:rPr>
        <w:t>German unit per turn can be converted into an FE fortress.</w:t>
      </w:r>
    </w:p>
    <w:p w14:paraId="562A94D0" w14:textId="77777777" w:rsidR="00265A95" w:rsidRPr="00CB3C8D" w:rsidRDefault="00265A95" w:rsidP="006C48DC">
      <w:pPr>
        <w:numPr>
          <w:ilvl w:val="0"/>
          <w:numId w:val="120"/>
        </w:numPr>
        <w:spacing w:after="20"/>
        <w:ind w:left="360" w:hanging="180"/>
        <w:rPr>
          <w:color w:val="00B0F0"/>
        </w:rPr>
      </w:pPr>
      <w:r w:rsidRPr="00CB3C8D">
        <w:rPr>
          <w:color w:val="00B0F0"/>
        </w:rPr>
        <w:t xml:space="preserve">An </w:t>
      </w:r>
      <w:r w:rsidRPr="00CB3C8D">
        <w:rPr>
          <w:i/>
          <w:color w:val="00B0F0"/>
        </w:rPr>
        <w:t xml:space="preserve">SS </w:t>
      </w:r>
      <w:r w:rsidRPr="00CB3C8D">
        <w:rPr>
          <w:color w:val="00B0F0"/>
        </w:rPr>
        <w:t>fortress can be placed in any Land hex on the map, but it must be converted from an SS unit.</w:t>
      </w:r>
    </w:p>
    <w:p w14:paraId="3A9BC834" w14:textId="3AB119A8" w:rsidR="00265A95" w:rsidRPr="00CB3C8D" w:rsidRDefault="00265A95" w:rsidP="006C48DC">
      <w:pPr>
        <w:numPr>
          <w:ilvl w:val="0"/>
          <w:numId w:val="120"/>
        </w:numPr>
        <w:ind w:left="360" w:hanging="180"/>
        <w:rPr>
          <w:color w:val="00B0F0"/>
        </w:rPr>
      </w:pPr>
      <w:r w:rsidRPr="00CB3C8D">
        <w:rPr>
          <w:color w:val="00B0F0"/>
        </w:rPr>
        <w:t xml:space="preserve">A </w:t>
      </w:r>
      <w:r w:rsidRPr="00CB3C8D">
        <w:rPr>
          <w:i/>
          <w:color w:val="00B0F0"/>
        </w:rPr>
        <w:t xml:space="preserve">Wall </w:t>
      </w:r>
      <w:r w:rsidRPr="00CB3C8D">
        <w:rPr>
          <w:color w:val="00B0F0"/>
        </w:rPr>
        <w:t>fortress unit must be placed in a</w:t>
      </w:r>
      <w:r w:rsidRPr="00CB3C8D">
        <w:rPr>
          <w:i/>
          <w:color w:val="00B0F0"/>
        </w:rPr>
        <w:t xml:space="preserve"> </w:t>
      </w:r>
      <w:r w:rsidRPr="00CB3C8D">
        <w:rPr>
          <w:color w:val="00B0F0"/>
        </w:rPr>
        <w:t>hex in</w:t>
      </w:r>
      <w:r w:rsidR="006C513E">
        <w:rPr>
          <w:color w:val="00B0F0"/>
        </w:rPr>
        <w:t>side</w:t>
      </w:r>
      <w:r w:rsidRPr="00CB3C8D">
        <w:rPr>
          <w:color w:val="00B0F0"/>
        </w:rPr>
        <w:t xml:space="preserve"> Germany that shares a Border with Belgium-Holland or France. Only </w:t>
      </w:r>
      <w:r w:rsidRPr="00CB3C8D">
        <w:rPr>
          <w:i/>
          <w:color w:val="00B0F0"/>
        </w:rPr>
        <w:t xml:space="preserve">one </w:t>
      </w:r>
      <w:r w:rsidRPr="00CB3C8D">
        <w:rPr>
          <w:color w:val="00B0F0"/>
        </w:rPr>
        <w:t>German unit per turn can be converted into a Wall fortress.</w:t>
      </w:r>
    </w:p>
    <w:p w14:paraId="055C482A" w14:textId="77777777" w:rsidR="00265A95" w:rsidRPr="00CB3C8D" w:rsidRDefault="00265A95" w:rsidP="006C48DC">
      <w:pPr>
        <w:numPr>
          <w:ilvl w:val="12"/>
          <w:numId w:val="0"/>
        </w:numPr>
        <w:spacing w:after="20"/>
        <w:rPr>
          <w:b/>
          <w:color w:val="00B0F0"/>
        </w:rPr>
      </w:pPr>
      <w:r w:rsidRPr="00CB3C8D">
        <w:rPr>
          <w:b/>
          <w:color w:val="00B0F0"/>
        </w:rPr>
        <w:t>Russia:</w:t>
      </w:r>
    </w:p>
    <w:p w14:paraId="40491B7F" w14:textId="3747D9A5" w:rsidR="00265A95" w:rsidRPr="00CB3C8D" w:rsidRDefault="003C4161" w:rsidP="006C48DC">
      <w:pPr>
        <w:numPr>
          <w:ilvl w:val="0"/>
          <w:numId w:val="121"/>
        </w:numPr>
        <w:spacing w:after="20"/>
        <w:ind w:left="360" w:hanging="180"/>
        <w:rPr>
          <w:i/>
          <w:color w:val="00B0F0"/>
        </w:rPr>
      </w:pPr>
      <w:r>
        <w:rPr>
          <w:color w:val="00B0F0"/>
        </w:rPr>
        <w:sym w:font="Wingdings 3" w:char="F081"/>
      </w:r>
      <w:r w:rsidR="00265A95" w:rsidRPr="00CB3C8D">
        <w:rPr>
          <w:i/>
          <w:color w:val="00B0F0"/>
        </w:rPr>
        <w:t xml:space="preserve">The </w:t>
      </w:r>
      <w:r w:rsidR="00265A95" w:rsidRPr="00CB3C8D">
        <w:rPr>
          <w:color w:val="00B0F0"/>
        </w:rPr>
        <w:t>Kiev</w:t>
      </w:r>
      <w:r w:rsidR="00265A95" w:rsidRPr="00CB3C8D">
        <w:rPr>
          <w:i/>
          <w:color w:val="00B0F0"/>
        </w:rPr>
        <w:t xml:space="preserve"> fortress unit must be placed in Kiev (e3609).</w:t>
      </w:r>
    </w:p>
    <w:p w14:paraId="4FB09F5E" w14:textId="77777777" w:rsidR="00265A95" w:rsidRPr="00CB3C8D" w:rsidRDefault="00265A95" w:rsidP="006C48DC">
      <w:pPr>
        <w:numPr>
          <w:ilvl w:val="0"/>
          <w:numId w:val="121"/>
        </w:numPr>
        <w:spacing w:after="20"/>
        <w:ind w:left="360" w:hanging="180"/>
        <w:rPr>
          <w:color w:val="00B0F0"/>
        </w:rPr>
      </w:pPr>
      <w:r w:rsidRPr="00CB3C8D">
        <w:rPr>
          <w:color w:val="00B0F0"/>
        </w:rPr>
        <w:t xml:space="preserve">The </w:t>
      </w:r>
      <w:r w:rsidRPr="00CB3C8D">
        <w:rPr>
          <w:i/>
          <w:color w:val="00B0F0"/>
        </w:rPr>
        <w:t xml:space="preserve">Len </w:t>
      </w:r>
      <w:r w:rsidRPr="00CB3C8D">
        <w:rPr>
          <w:color w:val="00B0F0"/>
        </w:rPr>
        <w:t>fortress unit must be placed in Leningrad (e4608).</w:t>
      </w:r>
    </w:p>
    <w:p w14:paraId="45DEB6E2" w14:textId="5B5667B0" w:rsidR="00265A95" w:rsidRPr="006C513E" w:rsidRDefault="00265A95" w:rsidP="006C48DC">
      <w:pPr>
        <w:numPr>
          <w:ilvl w:val="0"/>
          <w:numId w:val="121"/>
        </w:numPr>
        <w:spacing w:after="20"/>
        <w:ind w:left="360" w:hanging="180"/>
        <w:rPr>
          <w:color w:val="00B0F0"/>
        </w:rPr>
      </w:pPr>
      <w:r w:rsidRPr="006C513E">
        <w:rPr>
          <w:color w:val="00B0F0"/>
        </w:rPr>
        <w:t xml:space="preserve">A </w:t>
      </w:r>
      <w:r w:rsidRPr="006C513E">
        <w:rPr>
          <w:i/>
          <w:color w:val="00B0F0"/>
        </w:rPr>
        <w:t xml:space="preserve">Line </w:t>
      </w:r>
      <w:r w:rsidRPr="006C513E">
        <w:rPr>
          <w:color w:val="00B0F0"/>
        </w:rPr>
        <w:t>fortress unit must be placed in a</w:t>
      </w:r>
      <w:r w:rsidRPr="006C513E">
        <w:rPr>
          <w:i/>
          <w:color w:val="00B0F0"/>
        </w:rPr>
        <w:t xml:space="preserve"> </w:t>
      </w:r>
      <w:r w:rsidRPr="006C513E">
        <w:rPr>
          <w:color w:val="00B0F0"/>
        </w:rPr>
        <w:t>hex in</w:t>
      </w:r>
      <w:r w:rsidR="006C513E" w:rsidRPr="006C513E">
        <w:rPr>
          <w:color w:val="00B0F0"/>
        </w:rPr>
        <w:t>side</w:t>
      </w:r>
      <w:r w:rsidRPr="006C513E">
        <w:rPr>
          <w:color w:val="00B0F0"/>
        </w:rPr>
        <w:t xml:space="preserve"> Russia </w:t>
      </w:r>
      <w:r w:rsidR="00317CAF" w:rsidRPr="006C513E">
        <w:rPr>
          <w:color w:val="00B0F0"/>
        </w:rPr>
        <w:t xml:space="preserve">or a </w:t>
      </w:r>
      <w:r w:rsidR="00317CAF" w:rsidRPr="00092AF3">
        <w:rPr>
          <w:color w:val="00B0F0"/>
        </w:rPr>
        <w:t xml:space="preserve">Russian Dependent </w:t>
      </w:r>
      <w:r w:rsidRPr="00092AF3">
        <w:rPr>
          <w:color w:val="00B0F0"/>
        </w:rPr>
        <w:t xml:space="preserve">that shares a Border with </w:t>
      </w:r>
      <w:r w:rsidR="006C513E" w:rsidRPr="00092AF3">
        <w:rPr>
          <w:color w:val="00B0F0"/>
        </w:rPr>
        <w:t>Germany, a German Dependent, or a Minor Country</w:t>
      </w:r>
      <w:r w:rsidRPr="00092AF3">
        <w:rPr>
          <w:color w:val="00B0F0"/>
        </w:rPr>
        <w:t xml:space="preserve">. Only </w:t>
      </w:r>
      <w:r w:rsidRPr="00092AF3">
        <w:rPr>
          <w:i/>
          <w:color w:val="00B0F0"/>
        </w:rPr>
        <w:t xml:space="preserve">one </w:t>
      </w:r>
      <w:r w:rsidRPr="00092AF3">
        <w:rPr>
          <w:color w:val="00B0F0"/>
        </w:rPr>
        <w:t>Russian unit per turn can be converted</w:t>
      </w:r>
      <w:r w:rsidRPr="006C513E">
        <w:rPr>
          <w:color w:val="00B0F0"/>
        </w:rPr>
        <w:t xml:space="preserve"> into a Line fortress.</w:t>
      </w:r>
    </w:p>
    <w:p w14:paraId="0C1ADEDC" w14:textId="0A3A358A" w:rsidR="00265A95" w:rsidRPr="00CB3C8D" w:rsidRDefault="00265A95" w:rsidP="006C48DC">
      <w:pPr>
        <w:numPr>
          <w:ilvl w:val="0"/>
          <w:numId w:val="121"/>
        </w:numPr>
        <w:spacing w:after="20"/>
        <w:ind w:left="360" w:hanging="180"/>
        <w:rPr>
          <w:color w:val="00B0F0"/>
        </w:rPr>
      </w:pPr>
      <w:r w:rsidRPr="00CB3C8D">
        <w:rPr>
          <w:color w:val="00B0F0"/>
        </w:rPr>
        <w:t xml:space="preserve">The </w:t>
      </w:r>
      <w:proofErr w:type="spellStart"/>
      <w:r w:rsidRPr="00CB3C8D">
        <w:rPr>
          <w:i/>
          <w:color w:val="00B0F0"/>
        </w:rPr>
        <w:t>Mos</w:t>
      </w:r>
      <w:proofErr w:type="spellEnd"/>
      <w:r w:rsidRPr="00CB3C8D">
        <w:rPr>
          <w:i/>
          <w:color w:val="00B0F0"/>
        </w:rPr>
        <w:t xml:space="preserve"> </w:t>
      </w:r>
      <w:r w:rsidRPr="00CB3C8D">
        <w:rPr>
          <w:color w:val="00B0F0"/>
        </w:rPr>
        <w:t>fortress unit must be placed in Moscow (e4312).</w:t>
      </w:r>
    </w:p>
    <w:p w14:paraId="7DE460D4" w14:textId="77777777" w:rsidR="00265A95" w:rsidRPr="00CB3C8D" w:rsidRDefault="00265A95" w:rsidP="006C48DC">
      <w:pPr>
        <w:numPr>
          <w:ilvl w:val="0"/>
          <w:numId w:val="121"/>
        </w:numPr>
        <w:ind w:left="360" w:hanging="180"/>
        <w:rPr>
          <w:color w:val="00B0F0"/>
        </w:rPr>
      </w:pPr>
      <w:r w:rsidRPr="00CB3C8D">
        <w:rPr>
          <w:color w:val="00B0F0"/>
        </w:rPr>
        <w:t xml:space="preserve">The </w:t>
      </w:r>
      <w:proofErr w:type="spellStart"/>
      <w:r w:rsidRPr="00CB3C8D">
        <w:rPr>
          <w:i/>
          <w:color w:val="00B0F0"/>
        </w:rPr>
        <w:t>Sev</w:t>
      </w:r>
      <w:proofErr w:type="spellEnd"/>
      <w:r w:rsidRPr="00CB3C8D">
        <w:rPr>
          <w:i/>
          <w:color w:val="00B0F0"/>
        </w:rPr>
        <w:t xml:space="preserve"> </w:t>
      </w:r>
      <w:r w:rsidRPr="00CB3C8D">
        <w:rPr>
          <w:color w:val="00B0F0"/>
        </w:rPr>
        <w:t>fortress unit must be placed in Sevastopol (e2912).</w:t>
      </w:r>
    </w:p>
    <w:p w14:paraId="3D63AD16" w14:textId="77777777" w:rsidR="00265A95" w:rsidRPr="00CB3C8D" w:rsidRDefault="00265A95" w:rsidP="006C48DC">
      <w:pPr>
        <w:numPr>
          <w:ilvl w:val="12"/>
          <w:numId w:val="0"/>
        </w:numPr>
        <w:spacing w:after="20"/>
        <w:rPr>
          <w:b/>
          <w:color w:val="00B0F0"/>
        </w:rPr>
      </w:pPr>
      <w:r w:rsidRPr="00CB3C8D">
        <w:rPr>
          <w:b/>
          <w:color w:val="00B0F0"/>
        </w:rPr>
        <w:t>Switzerland:</w:t>
      </w:r>
    </w:p>
    <w:p w14:paraId="33F3F970" w14:textId="77777777" w:rsidR="00265A95" w:rsidRPr="00CB3C8D" w:rsidRDefault="00265A95" w:rsidP="006C48DC">
      <w:pPr>
        <w:numPr>
          <w:ilvl w:val="0"/>
          <w:numId w:val="122"/>
        </w:numPr>
        <w:spacing w:after="20"/>
        <w:ind w:left="360" w:hanging="180"/>
        <w:rPr>
          <w:color w:val="00B0F0"/>
        </w:rPr>
      </w:pPr>
      <w:r w:rsidRPr="00CB3C8D">
        <w:rPr>
          <w:color w:val="00B0F0"/>
        </w:rPr>
        <w:t xml:space="preserve">The </w:t>
      </w:r>
      <w:r w:rsidRPr="00CB3C8D">
        <w:rPr>
          <w:i/>
          <w:color w:val="00B0F0"/>
        </w:rPr>
        <w:t xml:space="preserve">Bern </w:t>
      </w:r>
      <w:r w:rsidRPr="00CB3C8D">
        <w:rPr>
          <w:color w:val="00B0F0"/>
        </w:rPr>
        <w:t>fortress unit must be placed in Bern (w3220).</w:t>
      </w:r>
    </w:p>
    <w:p w14:paraId="31B50C5D" w14:textId="14F0832C" w:rsidR="00265A95" w:rsidRPr="00CB3C8D" w:rsidRDefault="00265A95" w:rsidP="006C48DC">
      <w:pPr>
        <w:numPr>
          <w:ilvl w:val="0"/>
          <w:numId w:val="122"/>
        </w:numPr>
        <w:ind w:left="360" w:hanging="180"/>
        <w:rPr>
          <w:color w:val="00B0F0"/>
        </w:rPr>
      </w:pPr>
      <w:r w:rsidRPr="00CB3C8D">
        <w:rPr>
          <w:color w:val="00B0F0"/>
        </w:rPr>
        <w:t xml:space="preserve">The </w:t>
      </w:r>
      <w:proofErr w:type="spellStart"/>
      <w:r w:rsidRPr="00CB3C8D">
        <w:rPr>
          <w:i/>
          <w:color w:val="00B0F0"/>
        </w:rPr>
        <w:t>Zur</w:t>
      </w:r>
      <w:proofErr w:type="spellEnd"/>
      <w:r w:rsidRPr="00CB3C8D">
        <w:rPr>
          <w:i/>
          <w:color w:val="00B0F0"/>
        </w:rPr>
        <w:t xml:space="preserve"> </w:t>
      </w:r>
      <w:r w:rsidRPr="00CB3C8D">
        <w:rPr>
          <w:color w:val="00B0F0"/>
        </w:rPr>
        <w:t>fortress unit must be placed in Z</w:t>
      </w:r>
      <w:r w:rsidR="005D2E21">
        <w:rPr>
          <w:color w:val="00B0F0"/>
        </w:rPr>
        <w:t>ü</w:t>
      </w:r>
      <w:r w:rsidRPr="00CB3C8D">
        <w:rPr>
          <w:color w:val="00B0F0"/>
        </w:rPr>
        <w:t>rich (w3221).</w:t>
      </w:r>
    </w:p>
    <w:p w14:paraId="16530F56" w14:textId="0E1B1212" w:rsidR="009E529F" w:rsidRPr="009E529F" w:rsidRDefault="009E529F" w:rsidP="006C48DC">
      <w:pPr>
        <w:numPr>
          <w:ilvl w:val="12"/>
          <w:numId w:val="0"/>
        </w:numPr>
        <w:rPr>
          <w:color w:val="FF0000"/>
        </w:rPr>
      </w:pPr>
      <w:r w:rsidRPr="009E529F">
        <w:rPr>
          <w:color w:val="FF0000"/>
        </w:rPr>
        <w:t xml:space="preserve">In </w:t>
      </w:r>
      <w:r w:rsidRPr="009E529F">
        <w:rPr>
          <w:i/>
          <w:color w:val="FF0000"/>
        </w:rPr>
        <w:t xml:space="preserve">DS, </w:t>
      </w:r>
      <w:r w:rsidRPr="009E529F">
        <w:rPr>
          <w:color w:val="FF0000"/>
        </w:rPr>
        <w:t xml:space="preserve">other fortress and garrison units are restricted as follows: </w:t>
      </w:r>
    </w:p>
    <w:p w14:paraId="0B80053A" w14:textId="77777777" w:rsidR="009E529F" w:rsidRPr="00364F41" w:rsidRDefault="009E529F" w:rsidP="006C48DC">
      <w:pPr>
        <w:numPr>
          <w:ilvl w:val="12"/>
          <w:numId w:val="0"/>
        </w:numPr>
        <w:spacing w:after="20"/>
        <w:rPr>
          <w:b/>
          <w:color w:val="FF0000"/>
        </w:rPr>
      </w:pPr>
      <w:r w:rsidRPr="00364F41">
        <w:rPr>
          <w:b/>
          <w:color w:val="FF0000"/>
        </w:rPr>
        <w:t>Britain:</w:t>
      </w:r>
    </w:p>
    <w:p w14:paraId="49553146" w14:textId="7E59B451" w:rsidR="009E529F" w:rsidRPr="00364F41" w:rsidRDefault="009E529F" w:rsidP="006B1B52">
      <w:pPr>
        <w:pStyle w:val="Index2"/>
      </w:pPr>
      <w:r w:rsidRPr="00364F41">
        <w:t xml:space="preserve">The </w:t>
      </w:r>
      <w:proofErr w:type="spellStart"/>
      <w:r w:rsidRPr="00364F41">
        <w:rPr>
          <w:i/>
        </w:rPr>
        <w:t>Cey</w:t>
      </w:r>
      <w:proofErr w:type="spellEnd"/>
      <w:r w:rsidRPr="00364F41">
        <w:rPr>
          <w:i/>
        </w:rPr>
        <w:t xml:space="preserve"> </w:t>
      </w:r>
      <w:r w:rsidRPr="00364F41">
        <w:t>fortress unit can only be placed in Trincomalee (</w:t>
      </w:r>
      <w:r w:rsidR="003C4161" w:rsidRPr="00364F41">
        <w:t>a</w:t>
      </w:r>
      <w:r w:rsidRPr="00364F41">
        <w:t>3509).</w:t>
      </w:r>
    </w:p>
    <w:p w14:paraId="645034E7" w14:textId="4869FC0F" w:rsidR="009E529F" w:rsidRPr="009E529F" w:rsidRDefault="009E529F" w:rsidP="006C48DC">
      <w:pPr>
        <w:numPr>
          <w:ilvl w:val="0"/>
          <w:numId w:val="123"/>
        </w:numPr>
        <w:spacing w:after="20"/>
        <w:ind w:left="360" w:hanging="180"/>
        <w:rPr>
          <w:color w:val="FF0000"/>
        </w:rPr>
      </w:pPr>
      <w:r w:rsidRPr="009E529F">
        <w:rPr>
          <w:color w:val="FF0000"/>
        </w:rPr>
        <w:t xml:space="preserve">The </w:t>
      </w:r>
      <w:r w:rsidRPr="009E529F">
        <w:rPr>
          <w:i/>
          <w:color w:val="FF0000"/>
        </w:rPr>
        <w:t xml:space="preserve">HK </w:t>
      </w:r>
      <w:r w:rsidRPr="009E529F">
        <w:rPr>
          <w:color w:val="FF0000"/>
        </w:rPr>
        <w:t>fortress unit can only be placed in Hong Kong (</w:t>
      </w:r>
      <w:r w:rsidR="003C4161">
        <w:rPr>
          <w:color w:val="FF0000"/>
        </w:rPr>
        <w:t>a</w:t>
      </w:r>
      <w:r w:rsidRPr="009E529F">
        <w:rPr>
          <w:color w:val="FF0000"/>
        </w:rPr>
        <w:t>4222).</w:t>
      </w:r>
    </w:p>
    <w:p w14:paraId="740A6006" w14:textId="550B00A4" w:rsidR="009E529F" w:rsidRPr="009E529F" w:rsidRDefault="009E529F" w:rsidP="006C48DC">
      <w:pPr>
        <w:numPr>
          <w:ilvl w:val="0"/>
          <w:numId w:val="123"/>
        </w:numPr>
        <w:ind w:left="360" w:hanging="180"/>
        <w:rPr>
          <w:color w:val="FF0000"/>
        </w:rPr>
      </w:pPr>
      <w:r w:rsidRPr="009E529F">
        <w:rPr>
          <w:color w:val="FF0000"/>
        </w:rPr>
        <w:t xml:space="preserve">The </w:t>
      </w:r>
      <w:r w:rsidRPr="009E529F">
        <w:rPr>
          <w:i/>
          <w:color w:val="FF0000"/>
        </w:rPr>
        <w:t xml:space="preserve">Sing </w:t>
      </w:r>
      <w:r w:rsidRPr="009E529F">
        <w:rPr>
          <w:color w:val="FF0000"/>
        </w:rPr>
        <w:t>fortress unit can only be placed in Singapore (</w:t>
      </w:r>
      <w:r w:rsidR="003C4161">
        <w:rPr>
          <w:color w:val="FF0000"/>
        </w:rPr>
        <w:t>a</w:t>
      </w:r>
      <w:r w:rsidRPr="009E529F">
        <w:rPr>
          <w:color w:val="FF0000"/>
        </w:rPr>
        <w:t>3218).</w:t>
      </w:r>
    </w:p>
    <w:p w14:paraId="4D12CBC7" w14:textId="77777777" w:rsidR="009E529F" w:rsidRPr="009E529F" w:rsidRDefault="009E529F" w:rsidP="006C48DC">
      <w:pPr>
        <w:numPr>
          <w:ilvl w:val="12"/>
          <w:numId w:val="0"/>
        </w:numPr>
        <w:spacing w:after="20"/>
        <w:rPr>
          <w:b/>
          <w:color w:val="FF0000"/>
        </w:rPr>
      </w:pPr>
      <w:r w:rsidRPr="009E529F">
        <w:rPr>
          <w:b/>
          <w:color w:val="FF0000"/>
        </w:rPr>
        <w:t>Japan:</w:t>
      </w:r>
    </w:p>
    <w:p w14:paraId="65206609" w14:textId="67EB83AA" w:rsidR="009E529F" w:rsidRPr="009E529F" w:rsidRDefault="009E529F" w:rsidP="006C48DC">
      <w:pPr>
        <w:numPr>
          <w:ilvl w:val="0"/>
          <w:numId w:val="124"/>
        </w:numPr>
        <w:spacing w:after="20"/>
        <w:ind w:left="360" w:hanging="180"/>
        <w:rPr>
          <w:color w:val="FF0000"/>
        </w:rPr>
      </w:pPr>
      <w:r w:rsidRPr="009E529F">
        <w:rPr>
          <w:color w:val="FF0000"/>
        </w:rPr>
        <w:t xml:space="preserve">The </w:t>
      </w:r>
      <w:r w:rsidRPr="009E529F">
        <w:rPr>
          <w:i/>
          <w:color w:val="FF0000"/>
        </w:rPr>
        <w:t xml:space="preserve">Dai </w:t>
      </w:r>
      <w:r w:rsidRPr="009E529F">
        <w:rPr>
          <w:color w:val="FF0000"/>
        </w:rPr>
        <w:t>fortress unit can only be placed in Dairen (</w:t>
      </w:r>
      <w:r w:rsidR="003C4161">
        <w:rPr>
          <w:color w:val="FF0000"/>
        </w:rPr>
        <w:t>a</w:t>
      </w:r>
      <w:r w:rsidRPr="009E529F">
        <w:rPr>
          <w:color w:val="FF0000"/>
        </w:rPr>
        <w:t>5125).</w:t>
      </w:r>
    </w:p>
    <w:p w14:paraId="26F751D2" w14:textId="7E2D1542" w:rsidR="009E529F" w:rsidRPr="009E529F" w:rsidRDefault="009E529F" w:rsidP="006C48DC">
      <w:pPr>
        <w:numPr>
          <w:ilvl w:val="0"/>
          <w:numId w:val="124"/>
        </w:numPr>
        <w:spacing w:after="20"/>
        <w:ind w:left="360" w:hanging="180"/>
        <w:rPr>
          <w:color w:val="FF0000"/>
        </w:rPr>
      </w:pPr>
      <w:r w:rsidRPr="009E529F">
        <w:rPr>
          <w:color w:val="FF0000"/>
        </w:rPr>
        <w:t xml:space="preserve">A </w:t>
      </w:r>
      <w:r w:rsidRPr="009E529F">
        <w:rPr>
          <w:i/>
          <w:color w:val="FF0000"/>
        </w:rPr>
        <w:t xml:space="preserve">Per </w:t>
      </w:r>
      <w:r w:rsidRPr="009E529F">
        <w:rPr>
          <w:color w:val="FF0000"/>
        </w:rPr>
        <w:t>fortress unit can be placed in any Land hex on the map, but only if the Axis Japanese Mandate marker is on the VP Track</w:t>
      </w:r>
      <w:r w:rsidR="0022460C">
        <w:rPr>
          <w:color w:val="FF0000"/>
        </w:rPr>
        <w:t xml:space="preserve"> </w:t>
      </w:r>
      <w:r w:rsidR="0022460C" w:rsidRPr="0022460C">
        <w:rPr>
          <w:color w:val="FF0000"/>
        </w:rPr>
        <w:sym w:font="Wingdings 3" w:char="F081"/>
      </w:r>
      <w:r w:rsidR="0022460C" w:rsidRPr="0022460C">
        <w:rPr>
          <w:i/>
          <w:color w:val="FF0000"/>
        </w:rPr>
        <w:t>or a Separate Peace (+14) is in effect</w:t>
      </w:r>
      <w:r w:rsidRPr="0022460C">
        <w:rPr>
          <w:color w:val="FF0000"/>
        </w:rPr>
        <w:t>.</w:t>
      </w:r>
      <w:r w:rsidRPr="009E529F">
        <w:rPr>
          <w:color w:val="FF0000"/>
        </w:rPr>
        <w:t xml:space="preserve"> Only </w:t>
      </w:r>
      <w:r w:rsidRPr="009E529F">
        <w:rPr>
          <w:i/>
          <w:color w:val="FF0000"/>
        </w:rPr>
        <w:t xml:space="preserve">one </w:t>
      </w:r>
      <w:r w:rsidRPr="009E529F">
        <w:rPr>
          <w:color w:val="FF0000"/>
        </w:rPr>
        <w:t xml:space="preserve">Japanese unit per turn can be converted into a </w:t>
      </w:r>
      <w:r w:rsidRPr="00100EAD">
        <w:rPr>
          <w:i/>
          <w:color w:val="FF0000"/>
        </w:rPr>
        <w:t>Per</w:t>
      </w:r>
      <w:r w:rsidRPr="009E529F">
        <w:rPr>
          <w:color w:val="FF0000"/>
        </w:rPr>
        <w:t xml:space="preserve"> fortress.</w:t>
      </w:r>
    </w:p>
    <w:p w14:paraId="790AA400" w14:textId="74060F01" w:rsidR="009E529F" w:rsidRPr="009E529F" w:rsidRDefault="009E529F" w:rsidP="006C48DC">
      <w:pPr>
        <w:numPr>
          <w:ilvl w:val="0"/>
          <w:numId w:val="124"/>
        </w:numPr>
        <w:spacing w:after="20"/>
        <w:ind w:left="360" w:hanging="180"/>
        <w:rPr>
          <w:color w:val="FF0000"/>
        </w:rPr>
      </w:pPr>
      <w:r w:rsidRPr="009E529F">
        <w:rPr>
          <w:color w:val="FF0000"/>
        </w:rPr>
        <w:t xml:space="preserve">The </w:t>
      </w:r>
      <w:r w:rsidRPr="009E529F">
        <w:rPr>
          <w:i/>
          <w:color w:val="FF0000"/>
        </w:rPr>
        <w:t xml:space="preserve">Sai </w:t>
      </w:r>
      <w:r w:rsidRPr="009E529F">
        <w:rPr>
          <w:color w:val="FF0000"/>
        </w:rPr>
        <w:t>fortress unit can only be placed in Saipan (</w:t>
      </w:r>
      <w:r w:rsidR="003C4161">
        <w:rPr>
          <w:color w:val="FF0000"/>
        </w:rPr>
        <w:t>p</w:t>
      </w:r>
      <w:r w:rsidRPr="009E529F">
        <w:rPr>
          <w:color w:val="FF0000"/>
        </w:rPr>
        <w:t>3906).</w:t>
      </w:r>
    </w:p>
    <w:p w14:paraId="2842957A" w14:textId="04AFD3FE" w:rsidR="009E529F" w:rsidRPr="009E529F" w:rsidRDefault="009E529F" w:rsidP="006C48DC">
      <w:pPr>
        <w:numPr>
          <w:ilvl w:val="0"/>
          <w:numId w:val="124"/>
        </w:numPr>
        <w:ind w:left="360" w:hanging="180"/>
        <w:rPr>
          <w:color w:val="FF0000"/>
        </w:rPr>
      </w:pPr>
      <w:r w:rsidRPr="009E529F">
        <w:rPr>
          <w:color w:val="FF0000"/>
        </w:rPr>
        <w:t xml:space="preserve">The </w:t>
      </w:r>
      <w:r w:rsidRPr="009E529F">
        <w:rPr>
          <w:i/>
          <w:color w:val="FF0000"/>
        </w:rPr>
        <w:t xml:space="preserve">Truk </w:t>
      </w:r>
      <w:r w:rsidRPr="009E529F">
        <w:rPr>
          <w:color w:val="FF0000"/>
        </w:rPr>
        <w:t>fortress unit can only be placed in Truk (</w:t>
      </w:r>
      <w:r w:rsidR="003C4161">
        <w:rPr>
          <w:color w:val="FF0000"/>
        </w:rPr>
        <w:t>p</w:t>
      </w:r>
      <w:r w:rsidRPr="009E529F">
        <w:rPr>
          <w:color w:val="FF0000"/>
        </w:rPr>
        <w:t>3408).</w:t>
      </w:r>
    </w:p>
    <w:p w14:paraId="1D6D3E5E" w14:textId="77777777" w:rsidR="009E529F" w:rsidRPr="009E529F" w:rsidRDefault="009E529F" w:rsidP="006C48DC">
      <w:pPr>
        <w:numPr>
          <w:ilvl w:val="12"/>
          <w:numId w:val="0"/>
        </w:numPr>
        <w:spacing w:after="20"/>
        <w:rPr>
          <w:b/>
          <w:color w:val="FF0000"/>
        </w:rPr>
      </w:pPr>
      <w:r w:rsidRPr="009E529F">
        <w:rPr>
          <w:b/>
          <w:color w:val="FF0000"/>
        </w:rPr>
        <w:t>Manchukuo:</w:t>
      </w:r>
    </w:p>
    <w:p w14:paraId="02FE55D9" w14:textId="4E5EBF49" w:rsidR="009E529F" w:rsidRPr="009E529F" w:rsidRDefault="009E529F" w:rsidP="006C48DC">
      <w:pPr>
        <w:numPr>
          <w:ilvl w:val="0"/>
          <w:numId w:val="125"/>
        </w:numPr>
        <w:spacing w:after="20"/>
        <w:ind w:left="360" w:hanging="180"/>
        <w:rPr>
          <w:color w:val="FF0000"/>
        </w:rPr>
      </w:pPr>
      <w:r w:rsidRPr="009E529F">
        <w:rPr>
          <w:color w:val="FF0000"/>
        </w:rPr>
        <w:t xml:space="preserve">The </w:t>
      </w:r>
      <w:r w:rsidRPr="009E529F">
        <w:rPr>
          <w:i/>
          <w:color w:val="FF0000"/>
        </w:rPr>
        <w:t xml:space="preserve">Dai </w:t>
      </w:r>
      <w:r w:rsidRPr="009E529F">
        <w:rPr>
          <w:color w:val="FF0000"/>
        </w:rPr>
        <w:t>fortress unit can only be placed in Dairen (</w:t>
      </w:r>
      <w:r w:rsidR="003C4161">
        <w:rPr>
          <w:color w:val="FF0000"/>
        </w:rPr>
        <w:t>a</w:t>
      </w:r>
      <w:r w:rsidRPr="009E529F">
        <w:rPr>
          <w:color w:val="FF0000"/>
        </w:rPr>
        <w:t>5125).</w:t>
      </w:r>
    </w:p>
    <w:p w14:paraId="7230140F" w14:textId="77777777" w:rsidR="009E529F" w:rsidRPr="009E529F" w:rsidRDefault="009E529F" w:rsidP="006C48DC">
      <w:pPr>
        <w:numPr>
          <w:ilvl w:val="12"/>
          <w:numId w:val="0"/>
        </w:numPr>
        <w:spacing w:after="20"/>
        <w:rPr>
          <w:b/>
          <w:color w:val="FF0000"/>
        </w:rPr>
      </w:pPr>
      <w:r w:rsidRPr="009E529F">
        <w:rPr>
          <w:b/>
          <w:color w:val="FF0000"/>
        </w:rPr>
        <w:t>Russia:</w:t>
      </w:r>
    </w:p>
    <w:p w14:paraId="397E866D" w14:textId="751A08D5" w:rsidR="009E529F" w:rsidRPr="009E529F" w:rsidRDefault="009E529F" w:rsidP="006C48DC">
      <w:pPr>
        <w:numPr>
          <w:ilvl w:val="0"/>
          <w:numId w:val="126"/>
        </w:numPr>
        <w:spacing w:after="20"/>
        <w:ind w:left="360" w:hanging="180"/>
        <w:rPr>
          <w:color w:val="FF0000"/>
        </w:rPr>
      </w:pPr>
      <w:r w:rsidRPr="009E529F">
        <w:rPr>
          <w:color w:val="FF0000"/>
        </w:rPr>
        <w:t xml:space="preserve">The </w:t>
      </w:r>
      <w:r w:rsidRPr="009E529F">
        <w:rPr>
          <w:i/>
          <w:color w:val="FF0000"/>
        </w:rPr>
        <w:t xml:space="preserve">Vlad </w:t>
      </w:r>
      <w:r w:rsidRPr="009E529F">
        <w:rPr>
          <w:color w:val="FF0000"/>
        </w:rPr>
        <w:t>fortress unit can only be placed in Vladivostok (</w:t>
      </w:r>
      <w:r w:rsidR="003C4161">
        <w:rPr>
          <w:color w:val="FF0000"/>
        </w:rPr>
        <w:t>p</w:t>
      </w:r>
      <w:r w:rsidRPr="009E529F">
        <w:rPr>
          <w:color w:val="FF0000"/>
        </w:rPr>
        <w:t>5301).</w:t>
      </w:r>
    </w:p>
    <w:p w14:paraId="45F7E1A2" w14:textId="36F801B1" w:rsidR="009E529F" w:rsidRPr="009E529F" w:rsidRDefault="009E529F" w:rsidP="006C48DC">
      <w:pPr>
        <w:numPr>
          <w:ilvl w:val="0"/>
          <w:numId w:val="126"/>
        </w:numPr>
        <w:ind w:left="360" w:hanging="180"/>
        <w:rPr>
          <w:color w:val="FF0000"/>
        </w:rPr>
      </w:pPr>
      <w:r w:rsidRPr="009E529F">
        <w:rPr>
          <w:color w:val="FF0000"/>
        </w:rPr>
        <w:t xml:space="preserve">A </w:t>
      </w:r>
      <w:r w:rsidRPr="009E529F">
        <w:rPr>
          <w:i/>
          <w:color w:val="FF0000"/>
        </w:rPr>
        <w:t xml:space="preserve">Line </w:t>
      </w:r>
      <w:r w:rsidRPr="009E529F">
        <w:rPr>
          <w:color w:val="FF0000"/>
        </w:rPr>
        <w:t>fortress unit can only be placed in a</w:t>
      </w:r>
      <w:r w:rsidRPr="009E529F">
        <w:rPr>
          <w:i/>
          <w:color w:val="FF0000"/>
        </w:rPr>
        <w:t xml:space="preserve"> </w:t>
      </w:r>
      <w:r w:rsidRPr="009E529F">
        <w:rPr>
          <w:color w:val="FF0000"/>
        </w:rPr>
        <w:t xml:space="preserve">hex </w:t>
      </w:r>
      <w:r w:rsidR="006C513E">
        <w:rPr>
          <w:color w:val="FF0000"/>
        </w:rPr>
        <w:t xml:space="preserve">inside </w:t>
      </w:r>
      <w:r w:rsidRPr="009E529F">
        <w:rPr>
          <w:color w:val="FF0000"/>
        </w:rPr>
        <w:t xml:space="preserve">Russia that shares a Border with </w:t>
      </w:r>
      <w:r w:rsidR="006C513E">
        <w:rPr>
          <w:color w:val="FF0000"/>
        </w:rPr>
        <w:t>Japan, a Japanese Dependent, or a Minor Country</w:t>
      </w:r>
      <w:r w:rsidRPr="009E529F">
        <w:rPr>
          <w:color w:val="FF0000"/>
        </w:rPr>
        <w:t xml:space="preserve">. Only </w:t>
      </w:r>
      <w:r w:rsidRPr="009E529F">
        <w:rPr>
          <w:i/>
          <w:color w:val="FF0000"/>
        </w:rPr>
        <w:t xml:space="preserve">one </w:t>
      </w:r>
      <w:r w:rsidRPr="009E529F">
        <w:rPr>
          <w:color w:val="FF0000"/>
        </w:rPr>
        <w:t>Russian unit per turn can be converted into a Line fortress.</w:t>
      </w:r>
    </w:p>
    <w:p w14:paraId="02755255" w14:textId="77777777" w:rsidR="00100EAD" w:rsidRPr="00100EAD" w:rsidRDefault="00100EAD" w:rsidP="006C48DC">
      <w:pPr>
        <w:numPr>
          <w:ilvl w:val="12"/>
          <w:numId w:val="0"/>
        </w:numPr>
        <w:spacing w:after="20"/>
        <w:rPr>
          <w:b/>
          <w:color w:val="FF0000"/>
        </w:rPr>
      </w:pPr>
      <w:r w:rsidRPr="00100EAD">
        <w:rPr>
          <w:b/>
          <w:color w:val="FF0000"/>
        </w:rPr>
        <w:t>US:</w:t>
      </w:r>
    </w:p>
    <w:p w14:paraId="69E430FD" w14:textId="580D85F1" w:rsidR="00100EAD" w:rsidRPr="006B1B52" w:rsidRDefault="00100EAD" w:rsidP="006B1B52">
      <w:pPr>
        <w:pStyle w:val="Index2"/>
      </w:pPr>
      <w:r w:rsidRPr="006B1B52">
        <w:t xml:space="preserve">The </w:t>
      </w:r>
      <w:r w:rsidRPr="006B1B52">
        <w:rPr>
          <w:i/>
        </w:rPr>
        <w:t xml:space="preserve">Gm </w:t>
      </w:r>
      <w:r w:rsidRPr="006B1B52">
        <w:t>fortress unit can only be placed in Guam (</w:t>
      </w:r>
      <w:r w:rsidR="003C4161" w:rsidRPr="006B1B52">
        <w:t>p</w:t>
      </w:r>
      <w:r w:rsidRPr="006B1B52">
        <w:t>3806)</w:t>
      </w:r>
    </w:p>
    <w:p w14:paraId="723836E5" w14:textId="09F67915" w:rsidR="00100EAD" w:rsidRPr="00100EAD" w:rsidRDefault="00100EAD" w:rsidP="006C48DC">
      <w:pPr>
        <w:numPr>
          <w:ilvl w:val="0"/>
          <w:numId w:val="98"/>
        </w:numPr>
        <w:ind w:left="360" w:hanging="180"/>
        <w:rPr>
          <w:color w:val="FF0000"/>
        </w:rPr>
      </w:pPr>
      <w:r w:rsidRPr="00100EAD">
        <w:rPr>
          <w:color w:val="FF0000"/>
        </w:rPr>
        <w:t xml:space="preserve">The </w:t>
      </w:r>
      <w:r w:rsidRPr="00100EAD">
        <w:rPr>
          <w:i/>
          <w:color w:val="FF0000"/>
        </w:rPr>
        <w:t xml:space="preserve">Man </w:t>
      </w:r>
      <w:r w:rsidRPr="00100EAD">
        <w:rPr>
          <w:color w:val="FF0000"/>
        </w:rPr>
        <w:t>fortress unit can only be placed in Manila (</w:t>
      </w:r>
      <w:r w:rsidR="003C4161">
        <w:rPr>
          <w:color w:val="FF0000"/>
        </w:rPr>
        <w:t>a</w:t>
      </w:r>
      <w:r w:rsidRPr="00100EAD">
        <w:rPr>
          <w:color w:val="FF0000"/>
        </w:rPr>
        <w:t>3824)</w:t>
      </w:r>
    </w:p>
    <w:p w14:paraId="448A4FB0" w14:textId="5FE2F167" w:rsidR="001C560E" w:rsidRDefault="00D526AD" w:rsidP="006C48DC">
      <w:pPr>
        <w:numPr>
          <w:ilvl w:val="12"/>
          <w:numId w:val="0"/>
        </w:numPr>
        <w:shd w:val="clear" w:color="auto" w:fill="BFBFBF"/>
        <w:ind w:left="360"/>
      </w:pPr>
      <w:r w:rsidRPr="00CB3C8D">
        <w:rPr>
          <w:b/>
        </w:rPr>
        <w:t xml:space="preserve">Clarification: </w:t>
      </w:r>
      <w:r w:rsidR="00004472" w:rsidRPr="00CB3C8D">
        <w:t>Note that c</w:t>
      </w:r>
      <w:r w:rsidR="001C560E" w:rsidRPr="00CB3C8D">
        <w:t xml:space="preserve">ertain hexes may change hands during the game. </w:t>
      </w:r>
      <w:r w:rsidR="00004472" w:rsidRPr="00CB3C8D">
        <w:t xml:space="preserve">Once a </w:t>
      </w:r>
      <w:r w:rsidR="00004472" w:rsidRPr="009E529F">
        <w:rPr>
          <w:i/>
        </w:rPr>
        <w:t>Line</w:t>
      </w:r>
      <w:r w:rsidR="00004472" w:rsidRPr="00CB3C8D">
        <w:t xml:space="preserve"> or </w:t>
      </w:r>
      <w:r w:rsidR="00004472" w:rsidRPr="009E529F">
        <w:rPr>
          <w:i/>
        </w:rPr>
        <w:t>Wall</w:t>
      </w:r>
      <w:r w:rsidR="00004472" w:rsidRPr="00CB3C8D">
        <w:t xml:space="preserve"> fort is placed, it stays in the hex until it is eliminated, even after it</w:t>
      </w:r>
      <w:r w:rsidR="00431BBC" w:rsidRPr="00CB3C8D">
        <w:t>’</w:t>
      </w:r>
      <w:r w:rsidR="00004472" w:rsidRPr="00CB3C8D">
        <w:t xml:space="preserve">s no longer on a Border. </w:t>
      </w:r>
      <w:r w:rsidR="001C560E" w:rsidRPr="00CB3C8D">
        <w:t xml:space="preserve">For example, </w:t>
      </w:r>
      <w:r w:rsidR="00004472" w:rsidRPr="00CB3C8D">
        <w:t xml:space="preserve">if the Baltic States have not been ceded to Russia, the Soviet faction could build a </w:t>
      </w:r>
      <w:r w:rsidR="00004472" w:rsidRPr="009E529F">
        <w:rPr>
          <w:i/>
        </w:rPr>
        <w:t>Line</w:t>
      </w:r>
      <w:r w:rsidR="00004472" w:rsidRPr="00CB3C8D">
        <w:t xml:space="preserve"> fort in </w:t>
      </w:r>
      <w:proofErr w:type="spellStart"/>
      <w:r w:rsidR="00004472" w:rsidRPr="00CB3C8D">
        <w:t>Luga</w:t>
      </w:r>
      <w:proofErr w:type="spellEnd"/>
      <w:r w:rsidR="00004472" w:rsidRPr="00CB3C8D">
        <w:t xml:space="preserve"> (e4507), as that hex shares a Border with the Baltic States. After the Baltic States have been ceded, that unit would be able to stay there, but the Soviet faction could not build a new </w:t>
      </w:r>
      <w:r w:rsidR="00004472" w:rsidRPr="009E529F">
        <w:rPr>
          <w:i/>
        </w:rPr>
        <w:t>Line</w:t>
      </w:r>
      <w:r w:rsidR="00004472" w:rsidRPr="00CB3C8D">
        <w:t xml:space="preserve"> fort in Pskov (e4307).</w:t>
      </w:r>
    </w:p>
    <w:p w14:paraId="2053EA91" w14:textId="3F7A4339" w:rsidR="000C2EFA" w:rsidRPr="000C2EFA" w:rsidRDefault="000C2EFA" w:rsidP="006C48DC">
      <w:pPr>
        <w:numPr>
          <w:ilvl w:val="12"/>
          <w:numId w:val="0"/>
        </w:numPr>
        <w:shd w:val="clear" w:color="auto" w:fill="BFBFBF"/>
        <w:ind w:left="360"/>
      </w:pPr>
      <w:r w:rsidRPr="000C2EFA">
        <w:t xml:space="preserve">Although garrison units may not combine, remember that they may convert into fortress units. For example, </w:t>
      </w:r>
      <w:r>
        <w:t xml:space="preserve">in </w:t>
      </w:r>
      <w:r>
        <w:rPr>
          <w:i/>
        </w:rPr>
        <w:t xml:space="preserve">DS </w:t>
      </w:r>
      <w:r w:rsidRPr="000C2EFA">
        <w:t xml:space="preserve">the Western faction could convert the </w:t>
      </w:r>
      <w:r>
        <w:rPr>
          <w:i/>
        </w:rPr>
        <w:t>HK</w:t>
      </w:r>
      <w:r w:rsidRPr="000C2EFA">
        <w:t xml:space="preserve"> 0-1-0 garrison infantry unit into the </w:t>
      </w:r>
      <w:r>
        <w:rPr>
          <w:i/>
        </w:rPr>
        <w:t>HK</w:t>
      </w:r>
      <w:r w:rsidRPr="000C2EFA">
        <w:t xml:space="preserve"> 0-2-0 fortress unit.</w:t>
      </w:r>
    </w:p>
    <w:p w14:paraId="091FEAD5" w14:textId="77777777" w:rsidR="001C560E" w:rsidRPr="00871272" w:rsidRDefault="008339CA" w:rsidP="006C48DC">
      <w:pPr>
        <w:pStyle w:val="Heading4"/>
      </w:pPr>
      <w:bookmarkStart w:id="178" w:name="_Toc96171050"/>
      <w:r w:rsidRPr="00871272">
        <w:t>2.3.3</w:t>
      </w:r>
      <w:r w:rsidR="001C560E" w:rsidRPr="00871272">
        <w:t xml:space="preserve"> Voluntary Unit Elimination</w:t>
      </w:r>
      <w:bookmarkEnd w:id="178"/>
    </w:p>
    <w:p w14:paraId="2880A354" w14:textId="77777777" w:rsidR="001C560E" w:rsidRPr="00871272" w:rsidRDefault="001C560E" w:rsidP="006C48DC">
      <w:pPr>
        <w:rPr>
          <w:i/>
        </w:rPr>
      </w:pPr>
      <w:r w:rsidRPr="00871272">
        <w:t>After all combinations and fortress conversions are completed, but before any breakdowns take place, the phasing player may voluntarily eliminate any friendly ground unit on the map.</w:t>
      </w:r>
      <w:r w:rsidRPr="00871272">
        <w:rPr>
          <w:i/>
        </w:rPr>
        <w:t xml:space="preserve"> </w:t>
      </w:r>
    </w:p>
    <w:p w14:paraId="6A069EF6" w14:textId="77777777" w:rsidR="001C560E" w:rsidRPr="00871272" w:rsidRDefault="006451C8" w:rsidP="006C48DC">
      <w:r w:rsidRPr="00871272">
        <w:rPr>
          <w:b/>
        </w:rPr>
        <w:t xml:space="preserve">Important: </w:t>
      </w:r>
      <w:r w:rsidR="001C560E" w:rsidRPr="00871272">
        <w:t>The whole unit must be eliminated, not individual steps.</w:t>
      </w:r>
    </w:p>
    <w:p w14:paraId="1B0D2E38" w14:textId="77777777" w:rsidR="001C560E" w:rsidRPr="00871272" w:rsidRDefault="001C560E" w:rsidP="006C48DC">
      <w:r w:rsidRPr="00871272">
        <w:t>If a voluntarily eliminated unit does not have a Delay Stripe, it is placed in its Force Pool.</w:t>
      </w:r>
    </w:p>
    <w:p w14:paraId="63B2CE91" w14:textId="77777777" w:rsidR="001C560E" w:rsidRPr="00871272" w:rsidRDefault="001C560E" w:rsidP="006C48DC">
      <w:r w:rsidRPr="00871272">
        <w:t>If it does have a Delay Stripe, it is immediately placed on the Turn Track as if a Delay die roll of 1 had been rolled for it. Apply any current Delay DRMs to get the final Delay Result (</w:t>
      </w:r>
      <w:r w:rsidR="0003036A" w:rsidRPr="00871272">
        <w:t>7.</w:t>
      </w:r>
      <w:r w:rsidR="001D00A3" w:rsidRPr="00871272">
        <w:t>1</w:t>
      </w:r>
      <w:r w:rsidRPr="00871272">
        <w:t>).</w:t>
      </w:r>
    </w:p>
    <w:p w14:paraId="5DAB81AB" w14:textId="77777777" w:rsidR="001C560E" w:rsidRPr="00CB3C8D" w:rsidRDefault="00D526AD" w:rsidP="006C48DC">
      <w:pPr>
        <w:numPr>
          <w:ilvl w:val="12"/>
          <w:numId w:val="0"/>
        </w:numPr>
        <w:shd w:val="clear" w:color="auto" w:fill="BFBFBF"/>
        <w:ind w:left="360"/>
      </w:pPr>
      <w:r w:rsidRPr="00CB3C8D">
        <w:rPr>
          <w:b/>
        </w:rPr>
        <w:t xml:space="preserve">Example: </w:t>
      </w:r>
      <w:r w:rsidR="001C560E" w:rsidRPr="00CB3C8D">
        <w:t xml:space="preserve">An Axis HQ unit is voluntarily eliminated during the May-June turn. The current Delay DRM is 0, so it is placed in the June-July box. If the Delay DRM were +1, it would be placed in the </w:t>
      </w:r>
      <w:r w:rsidR="0091371E" w:rsidRPr="00CB3C8D">
        <w:t>July-Aug</w:t>
      </w:r>
      <w:r w:rsidR="001C560E" w:rsidRPr="00CB3C8D">
        <w:t xml:space="preserve"> box.</w:t>
      </w:r>
    </w:p>
    <w:p w14:paraId="179A53AB" w14:textId="5F47D86A" w:rsidR="001C560E" w:rsidRPr="00CB3C8D" w:rsidRDefault="00D526AD" w:rsidP="006C48DC">
      <w:pPr>
        <w:shd w:val="clear" w:color="auto" w:fill="BFBFBF"/>
        <w:ind w:left="360"/>
      </w:pPr>
      <w:r w:rsidRPr="00CB3C8D">
        <w:rPr>
          <w:b/>
        </w:rPr>
        <w:t xml:space="preserve">Design Note: </w:t>
      </w:r>
      <w:r w:rsidR="001C560E" w:rsidRPr="00CB3C8D">
        <w:t>You may want to voluntarily eliminate units to return hopelessly isolated forces to the Force Pool or to get an important Delay Stripe unit (such as an HQ) back into the Force Pool quickly. Of course, the cost of losing that unit</w:t>
      </w:r>
      <w:r w:rsidR="00431BBC" w:rsidRPr="00CB3C8D">
        <w:t>’</w:t>
      </w:r>
      <w:r w:rsidR="001C560E" w:rsidRPr="00CB3C8D">
        <w:t>s steps has to be taken into account, but sometimes it is worth it.</w:t>
      </w:r>
    </w:p>
    <w:p w14:paraId="168872BB" w14:textId="77777777" w:rsidR="001C560E" w:rsidRPr="00871272" w:rsidRDefault="008339CA" w:rsidP="006C48DC">
      <w:pPr>
        <w:pStyle w:val="Heading4"/>
      </w:pPr>
      <w:bookmarkStart w:id="179" w:name="_Toc96171051"/>
      <w:r w:rsidRPr="00871272">
        <w:t>2.3.4</w:t>
      </w:r>
      <w:r w:rsidR="001C560E" w:rsidRPr="00871272">
        <w:t xml:space="preserve"> Breakdown</w:t>
      </w:r>
      <w:bookmarkEnd w:id="179"/>
    </w:p>
    <w:p w14:paraId="0BA63ED6" w14:textId="77777777" w:rsidR="001C560E" w:rsidRPr="00871272" w:rsidRDefault="001C560E" w:rsidP="006C48DC">
      <w:r w:rsidRPr="00871272">
        <w:t xml:space="preserve">After all combinations, fortress conversions, and voluntary unit eliminations are completed, the phasing faction may break down multi-step units into smaller units. </w:t>
      </w:r>
    </w:p>
    <w:p w14:paraId="03C5557D" w14:textId="77777777" w:rsidR="001C560E" w:rsidRPr="00871272" w:rsidRDefault="001C560E" w:rsidP="006C48DC">
      <w:pPr>
        <w:numPr>
          <w:ilvl w:val="12"/>
          <w:numId w:val="0"/>
        </w:numPr>
      </w:pPr>
      <w:r w:rsidRPr="00871272">
        <w:t>Breaking down a unit is basically the reverse of combining units. A unit breakdown is done one step at a time, but can continue as long as further breakdowns are possible.</w:t>
      </w:r>
    </w:p>
    <w:p w14:paraId="446D434C" w14:textId="77777777" w:rsidR="001C560E" w:rsidRPr="00871272" w:rsidRDefault="001C560E" w:rsidP="006C48DC">
      <w:r w:rsidRPr="00871272">
        <w:t xml:space="preserve">A multi-step unit that breaks down does </w:t>
      </w:r>
      <w:r w:rsidRPr="00871272">
        <w:rPr>
          <w:i/>
        </w:rPr>
        <w:t>not</w:t>
      </w:r>
      <w:r w:rsidRPr="00871272">
        <w:t xml:space="preserve"> have to be supplied.</w:t>
      </w:r>
    </w:p>
    <w:p w14:paraId="2EBB9EDD" w14:textId="77777777" w:rsidR="001C560E" w:rsidRPr="00871272" w:rsidRDefault="001C560E" w:rsidP="006C48DC">
      <w:r w:rsidRPr="00871272">
        <w:t xml:space="preserve">A multi-step unit </w:t>
      </w:r>
      <w:r w:rsidRPr="00871272">
        <w:rPr>
          <w:i/>
        </w:rPr>
        <w:t>can</w:t>
      </w:r>
      <w:r w:rsidRPr="00871272">
        <w:t xml:space="preserve"> break down in a hex containing an enemy Air unit.</w:t>
      </w:r>
    </w:p>
    <w:p w14:paraId="6ECA5F78" w14:textId="77777777" w:rsidR="001C560E" w:rsidRPr="00871272" w:rsidRDefault="001C560E" w:rsidP="006C48DC">
      <w:pPr>
        <w:rPr>
          <w:i/>
        </w:rPr>
      </w:pPr>
      <w:r w:rsidRPr="00871272">
        <w:rPr>
          <w:b/>
        </w:rPr>
        <w:t xml:space="preserve">Emergency Breakdown: </w:t>
      </w:r>
      <w:r w:rsidRPr="00871272">
        <w:t xml:space="preserve">A player may be required to perform a breakdown due to a specific game event in a Phase or Segment </w:t>
      </w:r>
      <w:r w:rsidRPr="00871272">
        <w:rPr>
          <w:i/>
        </w:rPr>
        <w:t>other than</w:t>
      </w:r>
      <w:r w:rsidRPr="00871272">
        <w:t xml:space="preserve"> the Organization Segment. Such a </w:t>
      </w:r>
      <w:r w:rsidR="00420999" w:rsidRPr="00871272">
        <w:t>b</w:t>
      </w:r>
      <w:r w:rsidRPr="00871272">
        <w:t xml:space="preserve">reakdown follows the normal breakdown rules listed below. Because Fortress units </w:t>
      </w:r>
      <w:r w:rsidR="00022DDF" w:rsidRPr="00871272">
        <w:rPr>
          <w:i/>
        </w:rPr>
        <w:t>c</w:t>
      </w:r>
      <w:r w:rsidRPr="00871272">
        <w:rPr>
          <w:i/>
        </w:rPr>
        <w:t>annot</w:t>
      </w:r>
      <w:r w:rsidRPr="00871272">
        <w:t xml:space="preserve"> breakdown, they would be eliminated instead.</w:t>
      </w:r>
    </w:p>
    <w:p w14:paraId="64BD80F8" w14:textId="77777777" w:rsidR="001C560E" w:rsidRPr="00871272" w:rsidRDefault="008339CA" w:rsidP="006C48DC">
      <w:pPr>
        <w:pStyle w:val="Heading5"/>
      </w:pPr>
      <w:r w:rsidRPr="00871272">
        <w:t>2.3.4</w:t>
      </w:r>
      <w:r w:rsidR="001C560E" w:rsidRPr="00871272">
        <w:t>.1 Breaking Down Units</w:t>
      </w:r>
    </w:p>
    <w:p w14:paraId="55098608" w14:textId="77777777" w:rsidR="001C560E" w:rsidRPr="00871272" w:rsidRDefault="001C560E" w:rsidP="006C48DC">
      <w:pPr>
        <w:numPr>
          <w:ilvl w:val="12"/>
          <w:numId w:val="0"/>
        </w:numPr>
        <w:rPr>
          <w:b/>
        </w:rPr>
      </w:pPr>
      <w:r w:rsidRPr="00871272">
        <w:rPr>
          <w:b/>
        </w:rPr>
        <w:t xml:space="preserve">Two-step Units: </w:t>
      </w:r>
      <w:r w:rsidRPr="00871272">
        <w:t xml:space="preserve">A two-step unit </w:t>
      </w:r>
      <w:r w:rsidRPr="00871272">
        <w:rPr>
          <w:i/>
        </w:rPr>
        <w:t>without a one-step unit on its other side</w:t>
      </w:r>
      <w:r w:rsidRPr="00871272">
        <w:t xml:space="preserve"> can break down by taking two one-step units from its Force Pool, placing them where the two-step unit is, and removing the two-step unit from its current location.</w:t>
      </w:r>
    </w:p>
    <w:p w14:paraId="6967B5DF" w14:textId="77777777" w:rsidR="001C560E" w:rsidRPr="00CB3C8D" w:rsidRDefault="002F1561" w:rsidP="006C48DC">
      <w:pPr>
        <w:numPr>
          <w:ilvl w:val="12"/>
          <w:numId w:val="0"/>
        </w:numPr>
        <w:shd w:val="clear" w:color="auto" w:fill="BFBFBF" w:themeFill="background1" w:themeFillShade="BF"/>
        <w:ind w:left="360"/>
      </w:pPr>
      <w:r w:rsidRPr="00CB3C8D">
        <w:rPr>
          <w:b/>
        </w:rPr>
        <w:t xml:space="preserve">Example: </w:t>
      </w:r>
      <w:r w:rsidR="001C560E" w:rsidRPr="00CB3C8D">
        <w:t>A two-step German panzer unit breaks down by taking a German one-step armor-type unit and a German one-step infantry-type unit from the Axis Force Pool, and placing them in the same location as the panzer unit. The two-step panzer unit then goes to the Delay Box because of its Delay Stripe.</w:t>
      </w:r>
    </w:p>
    <w:p w14:paraId="4AB92B77" w14:textId="77777777" w:rsidR="001C560E" w:rsidRPr="00871272" w:rsidRDefault="001C560E" w:rsidP="006C48DC">
      <w:pPr>
        <w:numPr>
          <w:ilvl w:val="12"/>
          <w:numId w:val="0"/>
        </w:numPr>
      </w:pPr>
      <w:r w:rsidRPr="00871272">
        <w:t xml:space="preserve">A two-step unit </w:t>
      </w:r>
      <w:r w:rsidRPr="00871272">
        <w:rPr>
          <w:i/>
        </w:rPr>
        <w:t>with a one-step unit on its other side</w:t>
      </w:r>
      <w:r w:rsidRPr="00871272">
        <w:t xml:space="preserve"> can break down by flipping to its one-step side, taking another one-step unit from its Force Pool, and placing it with the flipped over one-step unit.</w:t>
      </w:r>
    </w:p>
    <w:p w14:paraId="3CC54CF2" w14:textId="77777777" w:rsidR="001C560E" w:rsidRPr="00CB3C8D" w:rsidRDefault="002F1561" w:rsidP="006C48DC">
      <w:pPr>
        <w:numPr>
          <w:ilvl w:val="12"/>
          <w:numId w:val="0"/>
        </w:numPr>
        <w:shd w:val="clear" w:color="auto" w:fill="BFBFBF" w:themeFill="background1" w:themeFillShade="BF"/>
        <w:ind w:left="360"/>
      </w:pPr>
      <w:r w:rsidRPr="00CB3C8D">
        <w:rPr>
          <w:b/>
        </w:rPr>
        <w:t xml:space="preserve">Example: </w:t>
      </w:r>
      <w:r w:rsidR="001C560E" w:rsidRPr="00CB3C8D">
        <w:t>A two-step Russian Guards infantry unit breaks down by flipping it over to its 1-2-3 one-step side, taking a one-step Russian infantry unit from the Soviet Force Pool, and placing it with the 1-2-3 infantry unit.</w:t>
      </w:r>
    </w:p>
    <w:p w14:paraId="7825BC26" w14:textId="77777777" w:rsidR="001C560E" w:rsidRPr="00871272" w:rsidRDefault="001C560E" w:rsidP="006C48DC">
      <w:pPr>
        <w:numPr>
          <w:ilvl w:val="12"/>
          <w:numId w:val="0"/>
        </w:numPr>
        <w:rPr>
          <w:b/>
        </w:rPr>
      </w:pPr>
      <w:r w:rsidRPr="00871272">
        <w:rPr>
          <w:b/>
        </w:rPr>
        <w:t xml:space="preserve">Three-step Units: </w:t>
      </w:r>
      <w:r w:rsidRPr="00871272">
        <w:t xml:space="preserve">A three-step unit </w:t>
      </w:r>
      <w:r w:rsidRPr="00871272">
        <w:rPr>
          <w:i/>
        </w:rPr>
        <w:t>with a two-step unit on its other side</w:t>
      </w:r>
      <w:r w:rsidRPr="00871272">
        <w:t xml:space="preserve"> can break down by flipping over the three-step unit to its two-step side, taking a one-step unit from its Force Pool, and placing it with the two-step unit.</w:t>
      </w:r>
    </w:p>
    <w:p w14:paraId="5AAFEEA5" w14:textId="77777777" w:rsidR="001C560E" w:rsidRPr="00CB3C8D" w:rsidRDefault="002F1561" w:rsidP="006C48DC">
      <w:pPr>
        <w:numPr>
          <w:ilvl w:val="12"/>
          <w:numId w:val="0"/>
        </w:numPr>
        <w:shd w:val="clear" w:color="auto" w:fill="BFBFBF" w:themeFill="background1" w:themeFillShade="BF"/>
        <w:ind w:left="360"/>
      </w:pPr>
      <w:r w:rsidRPr="00CB3C8D">
        <w:rPr>
          <w:b/>
        </w:rPr>
        <w:t xml:space="preserve">Example: </w:t>
      </w:r>
      <w:r w:rsidR="001C560E" w:rsidRPr="00CB3C8D">
        <w:t xml:space="preserve">A German three-step 8-6-4 panzer army can break down by flipping over to its 5-4-4 two-step side, taking a one-step 2-2-4 panzer unit from the Axis Force Pool, and placing it with the 5-4-4 unit. If </w:t>
      </w:r>
      <w:r w:rsidR="00770FDA" w:rsidRPr="00CB3C8D">
        <w:t>it</w:t>
      </w:r>
      <w:r w:rsidR="001C560E" w:rsidRPr="00CB3C8D">
        <w:t xml:space="preserve"> wanted, the Axis </w:t>
      </w:r>
      <w:r w:rsidR="00770FDA" w:rsidRPr="00CB3C8D">
        <w:t>faction</w:t>
      </w:r>
      <w:r w:rsidR="001C560E" w:rsidRPr="00CB3C8D">
        <w:t xml:space="preserve"> could then break down the 5-4-4 two-step</w:t>
      </w:r>
      <w:r w:rsidR="00770FDA" w:rsidRPr="00CB3C8D">
        <w:t>per</w:t>
      </w:r>
      <w:r w:rsidR="001C560E" w:rsidRPr="00CB3C8D">
        <w:t>.</w:t>
      </w:r>
    </w:p>
    <w:p w14:paraId="2A631F10" w14:textId="77777777" w:rsidR="001C560E" w:rsidRPr="00871272" w:rsidRDefault="001C560E" w:rsidP="006C48DC">
      <w:pPr>
        <w:numPr>
          <w:ilvl w:val="12"/>
          <w:numId w:val="0"/>
        </w:numPr>
        <w:rPr>
          <w:i/>
        </w:rPr>
      </w:pPr>
      <w:r w:rsidRPr="00871272">
        <w:rPr>
          <w:b/>
        </w:rPr>
        <w:lastRenderedPageBreak/>
        <w:t>Holding Box Units:</w:t>
      </w:r>
      <w:r w:rsidRPr="00871272">
        <w:t xml:space="preserve"> A multi-step unit that has a Holding Box breaks down like other units. However, instead of taking a unit from its Force Pool (when needed) during a breakdown, the unit in the Holding Box must be taken.</w:t>
      </w:r>
    </w:p>
    <w:p w14:paraId="37AB6A9A" w14:textId="77777777" w:rsidR="001C560E" w:rsidRPr="00871272" w:rsidRDefault="008339CA" w:rsidP="006C48DC">
      <w:pPr>
        <w:pStyle w:val="Heading5"/>
      </w:pPr>
      <w:r w:rsidRPr="00871272">
        <w:t>2.3.4</w:t>
      </w:r>
      <w:r w:rsidR="001C560E" w:rsidRPr="00871272">
        <w:t>.2 Breakdown Restrictions</w:t>
      </w:r>
    </w:p>
    <w:p w14:paraId="46255BDA" w14:textId="77777777" w:rsidR="000B33E1" w:rsidRPr="00871272" w:rsidRDefault="000B33E1" w:rsidP="006C48DC">
      <w:r w:rsidRPr="00871272">
        <w:t>A Fortress unit cannot voluntarily break down.</w:t>
      </w:r>
    </w:p>
    <w:p w14:paraId="2241A618" w14:textId="77777777" w:rsidR="00EE02F9" w:rsidRPr="00CB3C8D" w:rsidRDefault="002F1561" w:rsidP="006C48DC">
      <w:pPr>
        <w:numPr>
          <w:ilvl w:val="12"/>
          <w:numId w:val="0"/>
        </w:numPr>
        <w:shd w:val="clear" w:color="auto" w:fill="BFBFBF" w:themeFill="background1" w:themeFillShade="BF"/>
        <w:ind w:left="360"/>
      </w:pPr>
      <w:r w:rsidRPr="00CB3C8D">
        <w:rPr>
          <w:b/>
        </w:rPr>
        <w:t xml:space="preserve">Clarification: </w:t>
      </w:r>
      <w:r w:rsidR="00EE02F9" w:rsidRPr="00CB3C8D">
        <w:t>These units have squares instead of dots for their Step Value to remind you of this.</w:t>
      </w:r>
    </w:p>
    <w:p w14:paraId="4B8DAFC6" w14:textId="24614ABE" w:rsidR="001C560E" w:rsidRPr="00871272" w:rsidRDefault="001C560E" w:rsidP="006C48DC">
      <w:bookmarkStart w:id="180" w:name="_Hlk85565708"/>
      <w:r w:rsidRPr="00871272">
        <w:t xml:space="preserve">A </w:t>
      </w:r>
      <w:r w:rsidR="007B671E" w:rsidRPr="00871272">
        <w:t xml:space="preserve">faction </w:t>
      </w:r>
      <w:r w:rsidRPr="00871272">
        <w:t xml:space="preserve">cannot switch different multi-step units in the process of </w:t>
      </w:r>
      <w:r w:rsidR="00F52B02" w:rsidRPr="00364F41">
        <w:t>breaking down</w:t>
      </w:r>
      <w:r w:rsidRPr="00364F41">
        <w:t>.</w:t>
      </w:r>
      <w:bookmarkEnd w:id="180"/>
    </w:p>
    <w:p w14:paraId="159D1C98" w14:textId="77777777" w:rsidR="001C560E" w:rsidRPr="00CB3C8D" w:rsidRDefault="002F1561" w:rsidP="006C48DC">
      <w:pPr>
        <w:numPr>
          <w:ilvl w:val="12"/>
          <w:numId w:val="0"/>
        </w:numPr>
        <w:shd w:val="clear" w:color="auto" w:fill="BFBFBF" w:themeFill="background1" w:themeFillShade="BF"/>
        <w:ind w:left="360"/>
      </w:pPr>
      <w:r w:rsidRPr="00CB3C8D">
        <w:rPr>
          <w:b/>
        </w:rPr>
        <w:t xml:space="preserve">Example: </w:t>
      </w:r>
      <w:r w:rsidR="001C560E" w:rsidRPr="00CB3C8D">
        <w:t xml:space="preserve">The Axis </w:t>
      </w:r>
      <w:r w:rsidR="00772A01" w:rsidRPr="00CB3C8D">
        <w:t xml:space="preserve">faction </w:t>
      </w:r>
      <w:r w:rsidR="001C560E" w:rsidRPr="00CB3C8D">
        <w:t>cannot break</w:t>
      </w:r>
      <w:r w:rsidR="00772A01" w:rsidRPr="00CB3C8D">
        <w:t xml:space="preserve"> </w:t>
      </w:r>
      <w:r w:rsidR="001C560E" w:rsidRPr="00CB3C8D">
        <w:t>down a three-step German 5-6-2 infantry unit by replacing it with a two-step 4-4-3 infantry unit or two-step 2-2-3 HQ unit.</w:t>
      </w:r>
    </w:p>
    <w:p w14:paraId="475EA8A4" w14:textId="77777777" w:rsidR="00C63F56" w:rsidRPr="00871272" w:rsidRDefault="006269D3" w:rsidP="006C48DC">
      <w:r w:rsidRPr="00871272">
        <w:rPr>
          <w:b/>
        </w:rPr>
        <w:t xml:space="preserve">Elite Units: </w:t>
      </w:r>
      <w:r w:rsidRPr="00871272">
        <w:t xml:space="preserve">An </w:t>
      </w:r>
      <w:r w:rsidR="003C03ED" w:rsidRPr="00871272">
        <w:t>e</w:t>
      </w:r>
      <w:r w:rsidR="00C63F56" w:rsidRPr="00871272">
        <w:t xml:space="preserve">lite </w:t>
      </w:r>
      <w:r w:rsidR="00772A01" w:rsidRPr="00871272">
        <w:t xml:space="preserve">one-step </w:t>
      </w:r>
      <w:r w:rsidR="00C63F56" w:rsidRPr="00871272">
        <w:t xml:space="preserve">unit (2.3.4.3) cannot be taken from a Force Pool and placed on the map </w:t>
      </w:r>
      <w:r w:rsidR="00C63F56" w:rsidRPr="00871272">
        <w:rPr>
          <w:i/>
        </w:rPr>
        <w:t>unless</w:t>
      </w:r>
      <w:r w:rsidR="00C63F56" w:rsidRPr="00871272">
        <w:t xml:space="preserve"> the unit was </w:t>
      </w:r>
      <w:r w:rsidR="00C63F56" w:rsidRPr="00871272">
        <w:rPr>
          <w:i/>
        </w:rPr>
        <w:t>necessary</w:t>
      </w:r>
      <w:r w:rsidR="00C63F56" w:rsidRPr="00871272">
        <w:t xml:space="preserve"> to combine into the multi-step unit that is breaking down. </w:t>
      </w:r>
    </w:p>
    <w:p w14:paraId="157888FA" w14:textId="77777777" w:rsidR="006269D3" w:rsidRPr="00CB3C8D" w:rsidRDefault="006269D3" w:rsidP="006C48DC">
      <w:r w:rsidRPr="00CB3C8D">
        <w:rPr>
          <w:b/>
        </w:rPr>
        <w:t xml:space="preserve">Colonial Units: </w:t>
      </w:r>
      <w:r w:rsidR="00772A01" w:rsidRPr="00CB3C8D">
        <w:t xml:space="preserve">A colonial unit </w:t>
      </w:r>
      <w:r w:rsidR="00772A01" w:rsidRPr="00CB3C8D">
        <w:rPr>
          <w:i/>
        </w:rPr>
        <w:t xml:space="preserve">can </w:t>
      </w:r>
      <w:r w:rsidR="00772A01" w:rsidRPr="00CB3C8D">
        <w:t xml:space="preserve">be taken from the Force Pool when breaking down a non-colonial multi-step unit. However, when breaking down a </w:t>
      </w:r>
      <w:r w:rsidR="00772A01" w:rsidRPr="00CB3C8D">
        <w:rPr>
          <w:i/>
        </w:rPr>
        <w:t>colonial</w:t>
      </w:r>
      <w:r w:rsidR="00772A01" w:rsidRPr="00CB3C8D">
        <w:t xml:space="preserve"> multi-step unit, a non-colonial unit </w:t>
      </w:r>
      <w:r w:rsidR="00772A01" w:rsidRPr="00CB3C8D">
        <w:rPr>
          <w:i/>
        </w:rPr>
        <w:t>cannot</w:t>
      </w:r>
      <w:r w:rsidR="00772A01" w:rsidRPr="00CB3C8D">
        <w:t xml:space="preserve"> be taken from the Force Pool.</w:t>
      </w:r>
    </w:p>
    <w:p w14:paraId="4C2B99CA" w14:textId="77777777" w:rsidR="00772A01" w:rsidRPr="00CB3C8D" w:rsidRDefault="00772A01" w:rsidP="006C48DC">
      <w:pPr>
        <w:numPr>
          <w:ilvl w:val="12"/>
          <w:numId w:val="0"/>
        </w:numPr>
        <w:shd w:val="clear" w:color="auto" w:fill="BFBFBF" w:themeFill="background1" w:themeFillShade="BF"/>
        <w:ind w:left="360"/>
      </w:pPr>
      <w:r w:rsidRPr="00CB3C8D">
        <w:rPr>
          <w:b/>
        </w:rPr>
        <w:t xml:space="preserve">Example: </w:t>
      </w:r>
      <w:r w:rsidRPr="00CB3C8D">
        <w:t>A two-step</w:t>
      </w:r>
      <w:r w:rsidR="00E77D77" w:rsidRPr="00CB3C8D">
        <w:t xml:space="preserve"> </w:t>
      </w:r>
      <w:r w:rsidRPr="00CB3C8D">
        <w:t>2-2-2 French colonial infantry army breaks down by flipping over to its 1-1-2 one-step colonial infantry side, taking another one-step French colonial infantry-type unit from the Western Force Pool, and placing it in the same location. The infantry-type unit taken from the Force Pool cannot be a non-colonial unit.</w:t>
      </w:r>
    </w:p>
    <w:p w14:paraId="6941E286" w14:textId="77777777" w:rsidR="00265A95" w:rsidRPr="00CB3C8D" w:rsidRDefault="00265A95" w:rsidP="006C48DC">
      <w:pPr>
        <w:rPr>
          <w:color w:val="00B0F0"/>
        </w:rPr>
      </w:pPr>
      <w:r w:rsidRPr="00CB3C8D">
        <w:rPr>
          <w:b/>
          <w:color w:val="00B0F0"/>
          <w:sz w:val="16"/>
        </w:rPr>
        <w:t xml:space="preserve">SS: </w:t>
      </w:r>
      <w:r w:rsidRPr="00CB3C8D">
        <w:rPr>
          <w:color w:val="00B0F0"/>
        </w:rPr>
        <w:t xml:space="preserve">The Axis faction </w:t>
      </w:r>
      <w:r w:rsidRPr="00CB3C8D">
        <w:rPr>
          <w:i/>
          <w:color w:val="00B0F0"/>
        </w:rPr>
        <w:t>can</w:t>
      </w:r>
      <w:r w:rsidRPr="00CB3C8D">
        <w:rPr>
          <w:color w:val="00B0F0"/>
        </w:rPr>
        <w:t xml:space="preserve"> take </w:t>
      </w:r>
      <w:r w:rsidRPr="00CB3C8D">
        <w:rPr>
          <w:i/>
          <w:color w:val="00B0F0"/>
        </w:rPr>
        <w:t xml:space="preserve">regular </w:t>
      </w:r>
      <w:r w:rsidRPr="00CB3C8D">
        <w:rPr>
          <w:color w:val="00B0F0"/>
        </w:rPr>
        <w:t>German one-step units from the Force Pool when breaking down SS units.</w:t>
      </w:r>
    </w:p>
    <w:p w14:paraId="2DCB46F4" w14:textId="77777777" w:rsidR="00100EAD" w:rsidRPr="00100EAD" w:rsidRDefault="00100EAD" w:rsidP="006C48DC">
      <w:pPr>
        <w:rPr>
          <w:color w:val="FF0000"/>
        </w:rPr>
      </w:pPr>
      <w:r w:rsidRPr="00100EAD">
        <w:rPr>
          <w:b/>
          <w:color w:val="FF0000"/>
          <w:szCs w:val="18"/>
        </w:rPr>
        <w:t xml:space="preserve">Kwantung: </w:t>
      </w:r>
      <w:r w:rsidRPr="00100EAD">
        <w:rPr>
          <w:color w:val="FF0000"/>
        </w:rPr>
        <w:t xml:space="preserve">The Axis faction cannot take </w:t>
      </w:r>
      <w:r w:rsidRPr="00100EAD">
        <w:rPr>
          <w:i/>
          <w:color w:val="FF0000"/>
        </w:rPr>
        <w:t xml:space="preserve">regular </w:t>
      </w:r>
      <w:r w:rsidRPr="00100EAD">
        <w:rPr>
          <w:color w:val="FF0000"/>
        </w:rPr>
        <w:t>Japanese one-step units from the Force Pool when breaking down Kwantung units; it must use Kwantung units instead.</w:t>
      </w:r>
    </w:p>
    <w:p w14:paraId="4BC5CB5C" w14:textId="2808E116" w:rsidR="001C560E" w:rsidRPr="00871272" w:rsidRDefault="008339CA" w:rsidP="006C48DC">
      <w:pPr>
        <w:pStyle w:val="Heading5"/>
      </w:pPr>
      <w:bookmarkStart w:id="181" w:name="_Toc526087996"/>
      <w:r w:rsidRPr="00871272">
        <w:t>2.3.4.</w:t>
      </w:r>
      <w:r w:rsidR="006234BA" w:rsidRPr="00871272">
        <w:t>3</w:t>
      </w:r>
      <w:r w:rsidR="001C560E" w:rsidRPr="00871272">
        <w:t xml:space="preserve"> Elite Units</w:t>
      </w:r>
    </w:p>
    <w:p w14:paraId="7E1773A4" w14:textId="77777777" w:rsidR="001C560E" w:rsidRPr="00871272" w:rsidRDefault="00C63F56" w:rsidP="006C48DC">
      <w:pPr>
        <w:spacing w:after="20"/>
        <w:rPr>
          <w:rStyle w:val="StyleBlack"/>
        </w:rPr>
      </w:pPr>
      <w:r w:rsidRPr="00871272">
        <w:rPr>
          <w:rStyle w:val="StyleBlack"/>
        </w:rPr>
        <w:t>The following Elite units are subject to the Breakdown Restriction described above</w:t>
      </w:r>
      <w:r w:rsidR="001C560E" w:rsidRPr="00871272">
        <w:t>.</w:t>
      </w:r>
    </w:p>
    <w:p w14:paraId="64BC5802" w14:textId="701C6F6B" w:rsidR="00F94791" w:rsidRPr="00871272" w:rsidRDefault="00F94791" w:rsidP="006C48DC">
      <w:pPr>
        <w:pStyle w:val="Header"/>
        <w:numPr>
          <w:ilvl w:val="0"/>
          <w:numId w:val="17"/>
        </w:numPr>
        <w:tabs>
          <w:tab w:val="clear" w:pos="720"/>
          <w:tab w:val="clear" w:pos="4320"/>
          <w:tab w:val="clear" w:pos="8640"/>
        </w:tabs>
        <w:spacing w:after="20"/>
        <w:ind w:left="360" w:hanging="180"/>
      </w:pPr>
      <w:r w:rsidRPr="00871272">
        <w:t>Airborne</w:t>
      </w:r>
    </w:p>
    <w:p w14:paraId="28892144" w14:textId="77777777" w:rsidR="001C560E" w:rsidRPr="00871272" w:rsidRDefault="001C560E" w:rsidP="006C48DC">
      <w:pPr>
        <w:numPr>
          <w:ilvl w:val="0"/>
          <w:numId w:val="17"/>
        </w:numPr>
        <w:tabs>
          <w:tab w:val="clear" w:pos="720"/>
        </w:tabs>
        <w:spacing w:after="20"/>
        <w:ind w:left="360" w:hanging="180"/>
      </w:pPr>
      <w:r w:rsidRPr="00871272">
        <w:t xml:space="preserve">Cavalry </w:t>
      </w:r>
    </w:p>
    <w:p w14:paraId="2FCDEDB1" w14:textId="77777777" w:rsidR="00205489" w:rsidRPr="00871272" w:rsidRDefault="00205489" w:rsidP="006C48DC">
      <w:pPr>
        <w:numPr>
          <w:ilvl w:val="0"/>
          <w:numId w:val="17"/>
        </w:numPr>
        <w:tabs>
          <w:tab w:val="clear" w:pos="720"/>
        </w:tabs>
        <w:spacing w:after="20"/>
        <w:ind w:left="360" w:hanging="180"/>
      </w:pPr>
      <w:r w:rsidRPr="00871272">
        <w:t>Marine</w:t>
      </w:r>
    </w:p>
    <w:p w14:paraId="53A5A461" w14:textId="77777777" w:rsidR="00CD5D81" w:rsidRDefault="001C560E" w:rsidP="006C48DC">
      <w:pPr>
        <w:numPr>
          <w:ilvl w:val="0"/>
          <w:numId w:val="17"/>
        </w:numPr>
        <w:tabs>
          <w:tab w:val="clear" w:pos="720"/>
        </w:tabs>
        <w:spacing w:after="20"/>
        <w:ind w:left="360" w:hanging="180"/>
      </w:pPr>
      <w:r w:rsidRPr="00871272">
        <w:t>Mountain</w:t>
      </w:r>
    </w:p>
    <w:p w14:paraId="0A247DCA" w14:textId="283A0263" w:rsidR="001C560E" w:rsidRPr="00871272" w:rsidRDefault="00CD5D81" w:rsidP="006C48DC">
      <w:pPr>
        <w:numPr>
          <w:ilvl w:val="0"/>
          <w:numId w:val="17"/>
        </w:numPr>
        <w:tabs>
          <w:tab w:val="clear" w:pos="720"/>
        </w:tabs>
        <w:spacing w:after="20"/>
        <w:ind w:left="360" w:hanging="180"/>
      </w:pPr>
      <w:r>
        <w:t xml:space="preserve">Minor Country </w:t>
      </w:r>
      <w:r>
        <w:rPr>
          <w:i/>
        </w:rPr>
        <w:t xml:space="preserve">Exp </w:t>
      </w:r>
      <w:r>
        <w:t>units</w:t>
      </w:r>
      <w:r w:rsidR="001C560E" w:rsidRPr="00871272">
        <w:t xml:space="preserve"> </w:t>
      </w:r>
    </w:p>
    <w:p w14:paraId="34FA63BC" w14:textId="77777777" w:rsidR="00F94791" w:rsidRPr="00CB3C8D" w:rsidRDefault="00F94791" w:rsidP="006C48DC">
      <w:pPr>
        <w:numPr>
          <w:ilvl w:val="0"/>
          <w:numId w:val="17"/>
        </w:numPr>
        <w:tabs>
          <w:tab w:val="clear" w:pos="720"/>
        </w:tabs>
        <w:spacing w:after="20"/>
        <w:ind w:left="360" w:hanging="180"/>
        <w:rPr>
          <w:color w:val="00B0F0"/>
        </w:rPr>
      </w:pPr>
      <w:r w:rsidRPr="00CB3C8D">
        <w:rPr>
          <w:color w:val="00B0F0"/>
        </w:rPr>
        <w:t xml:space="preserve">British </w:t>
      </w:r>
      <w:r w:rsidRPr="00CB3C8D">
        <w:rPr>
          <w:i/>
          <w:color w:val="00B0F0"/>
        </w:rPr>
        <w:t>BEF</w:t>
      </w:r>
      <w:r w:rsidRPr="00CB3C8D">
        <w:rPr>
          <w:color w:val="00B0F0"/>
        </w:rPr>
        <w:t xml:space="preserve"> infantry</w:t>
      </w:r>
    </w:p>
    <w:p w14:paraId="04D0E35D" w14:textId="77777777" w:rsidR="00F94791" w:rsidRPr="00CB3C8D" w:rsidRDefault="00F94791" w:rsidP="006C48DC">
      <w:pPr>
        <w:numPr>
          <w:ilvl w:val="0"/>
          <w:numId w:val="17"/>
        </w:numPr>
        <w:tabs>
          <w:tab w:val="clear" w:pos="720"/>
        </w:tabs>
        <w:spacing w:after="20"/>
        <w:ind w:left="360" w:hanging="180"/>
        <w:rPr>
          <w:color w:val="00B0F0"/>
        </w:rPr>
      </w:pPr>
      <w:r w:rsidRPr="00CB3C8D">
        <w:rPr>
          <w:color w:val="00B0F0"/>
        </w:rPr>
        <w:t xml:space="preserve">British </w:t>
      </w:r>
      <w:r w:rsidR="0092473B" w:rsidRPr="00CB3C8D">
        <w:rPr>
          <w:i/>
          <w:color w:val="00B0F0"/>
        </w:rPr>
        <w:t>Def</w:t>
      </w:r>
      <w:r w:rsidRPr="00CB3C8D">
        <w:rPr>
          <w:color w:val="00B0F0"/>
        </w:rPr>
        <w:t xml:space="preserve"> infantry/port-a-fort</w:t>
      </w:r>
    </w:p>
    <w:p w14:paraId="41661A1E" w14:textId="5539BDCF" w:rsidR="00100EAD" w:rsidRPr="00100EAD" w:rsidRDefault="00100EAD" w:rsidP="006C48DC">
      <w:pPr>
        <w:pStyle w:val="Header"/>
        <w:numPr>
          <w:ilvl w:val="0"/>
          <w:numId w:val="17"/>
        </w:numPr>
        <w:tabs>
          <w:tab w:val="clear" w:pos="720"/>
          <w:tab w:val="clear" w:pos="4320"/>
          <w:tab w:val="clear" w:pos="8640"/>
        </w:tabs>
        <w:spacing w:after="20"/>
        <w:ind w:left="360" w:hanging="180"/>
        <w:rPr>
          <w:color w:val="FF0000"/>
        </w:rPr>
      </w:pPr>
      <w:r w:rsidRPr="00100EAD">
        <w:rPr>
          <w:color w:val="FF0000"/>
        </w:rPr>
        <w:t xml:space="preserve">British </w:t>
      </w:r>
      <w:r w:rsidRPr="00100EAD">
        <w:rPr>
          <w:i/>
          <w:color w:val="FF0000"/>
        </w:rPr>
        <w:t xml:space="preserve">FE </w:t>
      </w:r>
      <w:r w:rsidRPr="00100EAD">
        <w:rPr>
          <w:color w:val="FF0000"/>
        </w:rPr>
        <w:t>infantry</w:t>
      </w:r>
    </w:p>
    <w:p w14:paraId="5CAF25E0" w14:textId="024F9079" w:rsidR="00733430" w:rsidRPr="00CB3C8D" w:rsidRDefault="00733430" w:rsidP="006C48DC">
      <w:pPr>
        <w:pStyle w:val="Header"/>
        <w:numPr>
          <w:ilvl w:val="0"/>
          <w:numId w:val="17"/>
        </w:numPr>
        <w:tabs>
          <w:tab w:val="clear" w:pos="720"/>
          <w:tab w:val="clear" w:pos="4320"/>
          <w:tab w:val="clear" w:pos="8640"/>
        </w:tabs>
        <w:spacing w:after="20"/>
        <w:ind w:left="360" w:hanging="180"/>
        <w:rPr>
          <w:color w:val="00B0F0"/>
        </w:rPr>
      </w:pPr>
      <w:r w:rsidRPr="00CB3C8D">
        <w:rPr>
          <w:color w:val="00B0F0"/>
        </w:rPr>
        <w:t xml:space="preserve">French </w:t>
      </w:r>
      <w:r w:rsidRPr="00CB3C8D">
        <w:rPr>
          <w:i/>
          <w:color w:val="00B0F0"/>
        </w:rPr>
        <w:t xml:space="preserve">Def </w:t>
      </w:r>
      <w:r w:rsidRPr="00CB3C8D">
        <w:rPr>
          <w:color w:val="00B0F0"/>
        </w:rPr>
        <w:t>infantry/port-a-fort</w:t>
      </w:r>
    </w:p>
    <w:p w14:paraId="7AA60EF9" w14:textId="77777777" w:rsidR="00CD5D81" w:rsidRDefault="001C560E" w:rsidP="006C48DC">
      <w:pPr>
        <w:numPr>
          <w:ilvl w:val="0"/>
          <w:numId w:val="17"/>
        </w:numPr>
        <w:tabs>
          <w:tab w:val="clear" w:pos="720"/>
        </w:tabs>
        <w:spacing w:after="20"/>
        <w:ind w:left="360" w:hanging="180"/>
        <w:rPr>
          <w:color w:val="00B0F0"/>
        </w:rPr>
      </w:pPr>
      <w:r w:rsidRPr="00CB3C8D">
        <w:rPr>
          <w:color w:val="00B0F0"/>
        </w:rPr>
        <w:t xml:space="preserve">German </w:t>
      </w:r>
      <w:r w:rsidRPr="00CB3C8D">
        <w:rPr>
          <w:i/>
          <w:color w:val="00B0F0"/>
        </w:rPr>
        <w:t>GD</w:t>
      </w:r>
      <w:r w:rsidRPr="00CB3C8D">
        <w:rPr>
          <w:color w:val="00B0F0"/>
        </w:rPr>
        <w:t xml:space="preserve">, </w:t>
      </w:r>
      <w:r w:rsidRPr="00CB3C8D">
        <w:rPr>
          <w:i/>
          <w:color w:val="00B0F0"/>
        </w:rPr>
        <w:t>HG, Tot, Vik</w:t>
      </w:r>
      <w:r w:rsidRPr="00CB3C8D">
        <w:rPr>
          <w:color w:val="00B0F0"/>
        </w:rPr>
        <w:t xml:space="preserve"> mech/port-a-fort</w:t>
      </w:r>
    </w:p>
    <w:p w14:paraId="3A8AA657" w14:textId="2220C474" w:rsidR="001C560E" w:rsidRPr="00CB3C8D" w:rsidRDefault="00CD5D81" w:rsidP="006C48DC">
      <w:pPr>
        <w:numPr>
          <w:ilvl w:val="0"/>
          <w:numId w:val="17"/>
        </w:numPr>
        <w:tabs>
          <w:tab w:val="clear" w:pos="720"/>
        </w:tabs>
        <w:spacing w:after="20"/>
        <w:ind w:left="360" w:hanging="180"/>
        <w:rPr>
          <w:color w:val="00B0F0"/>
        </w:rPr>
      </w:pPr>
      <w:r>
        <w:rPr>
          <w:color w:val="00B0F0"/>
        </w:rPr>
        <w:t>German helicopter</w:t>
      </w:r>
    </w:p>
    <w:p w14:paraId="741C1A97" w14:textId="77777777" w:rsidR="00F94791" w:rsidRPr="00CB3C8D" w:rsidRDefault="00F94791" w:rsidP="006C48DC">
      <w:pPr>
        <w:pStyle w:val="Header"/>
        <w:numPr>
          <w:ilvl w:val="0"/>
          <w:numId w:val="17"/>
        </w:numPr>
        <w:tabs>
          <w:tab w:val="clear" w:pos="720"/>
          <w:tab w:val="clear" w:pos="4320"/>
          <w:tab w:val="clear" w:pos="8640"/>
        </w:tabs>
        <w:spacing w:after="20"/>
        <w:ind w:left="360" w:hanging="173"/>
        <w:rPr>
          <w:color w:val="00B0F0"/>
        </w:rPr>
      </w:pPr>
      <w:r w:rsidRPr="00CB3C8D">
        <w:rPr>
          <w:color w:val="00B0F0"/>
        </w:rPr>
        <w:t>German SS</w:t>
      </w:r>
    </w:p>
    <w:p w14:paraId="15680274" w14:textId="3DD5FD62" w:rsidR="00100EAD" w:rsidRPr="00100EAD" w:rsidRDefault="00100EAD" w:rsidP="006C48DC">
      <w:pPr>
        <w:numPr>
          <w:ilvl w:val="0"/>
          <w:numId w:val="17"/>
        </w:numPr>
        <w:tabs>
          <w:tab w:val="clear" w:pos="720"/>
        </w:tabs>
        <w:spacing w:after="20"/>
        <w:ind w:left="360" w:hanging="173"/>
        <w:rPr>
          <w:color w:val="FF0000"/>
        </w:rPr>
      </w:pPr>
      <w:r w:rsidRPr="00100EAD">
        <w:rPr>
          <w:color w:val="FF0000"/>
        </w:rPr>
        <w:t xml:space="preserve">Japanese </w:t>
      </w:r>
      <w:r w:rsidRPr="00100EAD">
        <w:rPr>
          <w:i/>
          <w:color w:val="FF0000"/>
        </w:rPr>
        <w:t xml:space="preserve">IG </w:t>
      </w:r>
      <w:r w:rsidRPr="00100EAD">
        <w:rPr>
          <w:color w:val="FF0000"/>
        </w:rPr>
        <w:t>infantry/port-a-fort</w:t>
      </w:r>
    </w:p>
    <w:p w14:paraId="5566779C" w14:textId="7C521D0A" w:rsidR="00100EAD" w:rsidRPr="00100EAD" w:rsidRDefault="00100EAD" w:rsidP="006C48DC">
      <w:pPr>
        <w:numPr>
          <w:ilvl w:val="0"/>
          <w:numId w:val="17"/>
        </w:numPr>
        <w:tabs>
          <w:tab w:val="clear" w:pos="720"/>
        </w:tabs>
        <w:spacing w:after="20"/>
        <w:ind w:left="360" w:hanging="173"/>
        <w:rPr>
          <w:color w:val="FF0000"/>
        </w:rPr>
      </w:pPr>
      <w:r w:rsidRPr="00100EAD">
        <w:rPr>
          <w:color w:val="FF0000"/>
        </w:rPr>
        <w:t>Japanese Kwantung</w:t>
      </w:r>
    </w:p>
    <w:p w14:paraId="6D6EAE88" w14:textId="77777777" w:rsidR="00100EAD" w:rsidRPr="00871272" w:rsidRDefault="00100EAD" w:rsidP="006C48DC">
      <w:pPr>
        <w:numPr>
          <w:ilvl w:val="0"/>
          <w:numId w:val="17"/>
        </w:numPr>
        <w:tabs>
          <w:tab w:val="clear" w:pos="720"/>
        </w:tabs>
        <w:spacing w:after="20"/>
        <w:ind w:left="360" w:hanging="173"/>
      </w:pPr>
      <w:r w:rsidRPr="00871272">
        <w:t xml:space="preserve">Russian </w:t>
      </w:r>
      <w:r w:rsidRPr="00871272">
        <w:rPr>
          <w:i/>
        </w:rPr>
        <w:t>Def</w:t>
      </w:r>
      <w:r w:rsidRPr="00871272">
        <w:t xml:space="preserve"> infantry/port-a-fort  </w:t>
      </w:r>
    </w:p>
    <w:p w14:paraId="7534FB87" w14:textId="1E3C968B" w:rsidR="001C560E" w:rsidRPr="00871272" w:rsidRDefault="001C560E" w:rsidP="006C48DC">
      <w:pPr>
        <w:numPr>
          <w:ilvl w:val="0"/>
          <w:numId w:val="17"/>
        </w:numPr>
        <w:tabs>
          <w:tab w:val="clear" w:pos="720"/>
        </w:tabs>
        <w:spacing w:after="20"/>
        <w:ind w:left="360" w:hanging="173"/>
      </w:pPr>
      <w:r w:rsidRPr="00871272">
        <w:t xml:space="preserve">Russian </w:t>
      </w:r>
      <w:r w:rsidRPr="00871272">
        <w:rPr>
          <w:i/>
        </w:rPr>
        <w:t>G</w:t>
      </w:r>
      <w:r w:rsidRPr="00871272">
        <w:t xml:space="preserve"> (Guards) infantry or tank</w:t>
      </w:r>
    </w:p>
    <w:p w14:paraId="0CA260CF" w14:textId="77777777" w:rsidR="001C560E" w:rsidRPr="00871272" w:rsidRDefault="001C560E" w:rsidP="006C48DC">
      <w:pPr>
        <w:numPr>
          <w:ilvl w:val="0"/>
          <w:numId w:val="17"/>
        </w:numPr>
        <w:tabs>
          <w:tab w:val="clear" w:pos="720"/>
        </w:tabs>
        <w:ind w:left="360" w:hanging="173"/>
      </w:pPr>
      <w:r w:rsidRPr="00871272">
        <w:t xml:space="preserve">Russian </w:t>
      </w:r>
      <w:r w:rsidRPr="00871272">
        <w:rPr>
          <w:i/>
        </w:rPr>
        <w:t>S</w:t>
      </w:r>
      <w:r w:rsidRPr="00871272">
        <w:t xml:space="preserve"> (Shock) infantry</w:t>
      </w:r>
    </w:p>
    <w:p w14:paraId="63263CFC" w14:textId="77777777" w:rsidR="001C560E" w:rsidRPr="00CB3C8D" w:rsidRDefault="002F1561" w:rsidP="006C48DC">
      <w:pPr>
        <w:pStyle w:val="StyleItalic"/>
        <w:shd w:val="clear" w:color="auto" w:fill="BFBFBF" w:themeFill="background1" w:themeFillShade="BF"/>
        <w:ind w:left="360"/>
        <w:rPr>
          <w:i w:val="0"/>
        </w:rPr>
      </w:pPr>
      <w:r w:rsidRPr="00CB3C8D">
        <w:rPr>
          <w:b/>
          <w:i w:val="0"/>
        </w:rPr>
        <w:t xml:space="preserve">Clarification: </w:t>
      </w:r>
      <w:r w:rsidR="001C560E" w:rsidRPr="00CB3C8D">
        <w:rPr>
          <w:i w:val="0"/>
        </w:rPr>
        <w:t>Elite one-step units have their unit</w:t>
      </w:r>
      <w:r w:rsidR="00634BD3" w:rsidRPr="00CB3C8D">
        <w:rPr>
          <w:i w:val="0"/>
        </w:rPr>
        <w:t>-</w:t>
      </w:r>
      <w:r w:rsidR="001C560E" w:rsidRPr="00CB3C8D">
        <w:rPr>
          <w:i w:val="0"/>
        </w:rPr>
        <w:t>type symbol shaded to remind you of this rule.</w:t>
      </w:r>
    </w:p>
    <w:p w14:paraId="4CFE772C" w14:textId="77777777" w:rsidR="009D7DE5" w:rsidRPr="00CB3C8D" w:rsidRDefault="00313A4D" w:rsidP="006C48DC">
      <w:pPr>
        <w:numPr>
          <w:ilvl w:val="12"/>
          <w:numId w:val="0"/>
        </w:numPr>
        <w:shd w:val="clear" w:color="auto" w:fill="BFBFBF" w:themeFill="background1" w:themeFillShade="BF"/>
        <w:ind w:left="360"/>
      </w:pPr>
      <w:r w:rsidRPr="00CB3C8D">
        <w:rPr>
          <w:b/>
        </w:rPr>
        <w:t xml:space="preserve">Example: </w:t>
      </w:r>
      <w:r w:rsidR="009D7DE5" w:rsidRPr="00CB3C8D">
        <w:t xml:space="preserve">A two-step Russian Shock infantry army breaks down by flipping it over to its 2-1-2 one-step side, taking a one-step Russian infantry-type unit from the Soviet Force Pool, and placing it in the same location. The infantry-type unit taken from the Force Pool cannot be an Airborne, Cavalry, </w:t>
      </w:r>
      <w:r w:rsidR="00C63F56" w:rsidRPr="00CB3C8D">
        <w:t>Guards</w:t>
      </w:r>
      <w:r w:rsidR="00634BD3" w:rsidRPr="00CB3C8D">
        <w:t>,</w:t>
      </w:r>
      <w:r w:rsidR="00C63F56" w:rsidRPr="00CB3C8D">
        <w:t xml:space="preserve"> </w:t>
      </w:r>
      <w:r w:rsidR="009D7DE5" w:rsidRPr="00CB3C8D">
        <w:t xml:space="preserve">or Shock unit because those are </w:t>
      </w:r>
      <w:r w:rsidR="002D2BBF" w:rsidRPr="00CB3C8D">
        <w:t>elite</w:t>
      </w:r>
      <w:r w:rsidR="009D7DE5" w:rsidRPr="00CB3C8D">
        <w:t xml:space="preserve"> units, none of which were required to combine into a Shock army. (The 2-1-2 necessary to combine </w:t>
      </w:r>
      <w:r w:rsidR="009D7DE5" w:rsidRPr="00CB3C8D">
        <w:t>into a Shock army is already on the map after the two-step army was flipped over.)</w:t>
      </w:r>
    </w:p>
    <w:p w14:paraId="592EB4D7" w14:textId="77777777" w:rsidR="009D7DE5" w:rsidRPr="00871272" w:rsidRDefault="008339CA" w:rsidP="006C48DC">
      <w:pPr>
        <w:pStyle w:val="Heading4"/>
      </w:pPr>
      <w:bookmarkStart w:id="182" w:name="_Toc103654810"/>
      <w:bookmarkStart w:id="183" w:name="_Toc96171052"/>
      <w:bookmarkStart w:id="184" w:name="_Toc77673"/>
      <w:bookmarkStart w:id="185" w:name="_Toc1490921"/>
      <w:bookmarkStart w:id="186" w:name="_Toc1491013"/>
      <w:bookmarkStart w:id="187" w:name="_Toc1547697"/>
      <w:r w:rsidRPr="00871272">
        <w:t>2.3.5</w:t>
      </w:r>
      <w:r w:rsidR="009D7DE5" w:rsidRPr="00871272">
        <w:t xml:space="preserve"> Detachments</w:t>
      </w:r>
      <w:bookmarkEnd w:id="182"/>
      <w:bookmarkEnd w:id="183"/>
    </w:p>
    <w:p w14:paraId="4B078799" w14:textId="5520D46A" w:rsidR="00CD5D81" w:rsidRPr="00511B58" w:rsidRDefault="009D7DE5" w:rsidP="006C48DC">
      <w:r w:rsidRPr="00871272">
        <w:t xml:space="preserve">During its Organization Segment, the </w:t>
      </w:r>
      <w:r w:rsidR="00511B58">
        <w:t>phasing faction can place and</w:t>
      </w:r>
      <w:r w:rsidRPr="00871272">
        <w:t xml:space="preserve"> remove friendly D</w:t>
      </w:r>
      <w:r w:rsidR="00CD5D81">
        <w:t xml:space="preserve">etachment markers from the map. </w:t>
      </w:r>
      <w:r w:rsidR="00CD5D81" w:rsidRPr="00511B58">
        <w:sym w:font="Wingdings 3" w:char="F081"/>
      </w:r>
      <w:r w:rsidR="00511B58">
        <w:rPr>
          <w:i/>
        </w:rPr>
        <w:t xml:space="preserve">First, </w:t>
      </w:r>
      <w:r w:rsidR="00511B58" w:rsidRPr="00511B58">
        <w:rPr>
          <w:b/>
          <w:i/>
        </w:rPr>
        <w:t>p</w:t>
      </w:r>
      <w:r w:rsidR="00CD5D81" w:rsidRPr="00511B58">
        <w:rPr>
          <w:b/>
          <w:i/>
        </w:rPr>
        <w:t xml:space="preserve">lace </w:t>
      </w:r>
      <w:r w:rsidR="00CD5D81" w:rsidRPr="00511B58">
        <w:rPr>
          <w:i/>
        </w:rPr>
        <w:t>all desired Detachment markers.</w:t>
      </w:r>
      <w:r w:rsidR="00511B58">
        <w:rPr>
          <w:i/>
        </w:rPr>
        <w:t xml:space="preserve"> Then, </w:t>
      </w:r>
      <w:r w:rsidR="00511B58">
        <w:rPr>
          <w:b/>
          <w:i/>
        </w:rPr>
        <w:t xml:space="preserve">remove </w:t>
      </w:r>
      <w:r w:rsidR="00511B58" w:rsidRPr="00511B58">
        <w:rPr>
          <w:i/>
        </w:rPr>
        <w:t xml:space="preserve">any </w:t>
      </w:r>
      <w:r w:rsidR="00511B58">
        <w:rPr>
          <w:i/>
        </w:rPr>
        <w:t>u</w:t>
      </w:r>
      <w:r w:rsidR="00511B58" w:rsidRPr="00511B58">
        <w:rPr>
          <w:i/>
        </w:rPr>
        <w:t>ndesired Detachment markers.</w:t>
      </w:r>
    </w:p>
    <w:p w14:paraId="5DCB3A25" w14:textId="4F16B5FD" w:rsidR="00511B58" w:rsidRPr="00CB3C8D" w:rsidRDefault="00511B58" w:rsidP="006C48DC">
      <w:pPr>
        <w:shd w:val="clear" w:color="auto" w:fill="BFBFBF" w:themeFill="background1" w:themeFillShade="BF"/>
        <w:ind w:left="360"/>
      </w:pPr>
      <w:r w:rsidRPr="00CB3C8D">
        <w:rPr>
          <w:b/>
        </w:rPr>
        <w:t xml:space="preserve">Clarification: </w:t>
      </w:r>
      <w:r>
        <w:t>Because of this sequencing, you cannot place a Detachment marker the same turn you remove it.</w:t>
      </w:r>
      <w:r w:rsidRPr="00CB3C8D">
        <w:t xml:space="preserve"> </w:t>
      </w:r>
    </w:p>
    <w:p w14:paraId="78ED47D7" w14:textId="52BC64B9" w:rsidR="009D7DE5" w:rsidRPr="00871272" w:rsidRDefault="009D7DE5" w:rsidP="006C48DC">
      <w:r w:rsidRPr="00871272">
        <w:rPr>
          <w:b/>
        </w:rPr>
        <w:t xml:space="preserve">Placing Detachments: </w:t>
      </w:r>
      <w:r w:rsidRPr="00871272">
        <w:t>A Detachment in the Force Pool can be placed in any hex containing a ground unit of the same nationality</w:t>
      </w:r>
      <w:r w:rsidR="00CD5D81">
        <w:t xml:space="preserve">, provided it does not already contain a friendly Detachment or Logistics marker – only </w:t>
      </w:r>
      <w:r w:rsidR="00CD5D81" w:rsidRPr="00CD5D81">
        <w:rPr>
          <w:i/>
        </w:rPr>
        <w:t>one</w:t>
      </w:r>
      <w:r w:rsidR="00CD5D81">
        <w:t xml:space="preserve"> Detachment or Logistics marker is allowed in a hex at a time</w:t>
      </w:r>
      <w:r w:rsidRPr="00871272">
        <w:t xml:space="preserve">. </w:t>
      </w:r>
    </w:p>
    <w:p w14:paraId="41E9F96B" w14:textId="77777777" w:rsidR="009D7DE5" w:rsidRPr="00CB3C8D" w:rsidRDefault="002F1561" w:rsidP="006C48DC">
      <w:pPr>
        <w:shd w:val="clear" w:color="auto" w:fill="BFBFBF" w:themeFill="background1" w:themeFillShade="BF"/>
        <w:ind w:left="360"/>
      </w:pPr>
      <w:r w:rsidRPr="00CB3C8D">
        <w:rPr>
          <w:b/>
        </w:rPr>
        <w:t xml:space="preserve">Clarification: </w:t>
      </w:r>
      <w:r w:rsidR="009D7DE5" w:rsidRPr="00CB3C8D">
        <w:t xml:space="preserve">You do not flip a unit over to its Detachment side. In effect, that ground unit has just </w:t>
      </w:r>
      <w:r w:rsidR="00C63F56" w:rsidRPr="00CB3C8D">
        <w:t>broken down</w:t>
      </w:r>
      <w:r w:rsidR="009D7DE5" w:rsidRPr="00CB3C8D">
        <w:t xml:space="preserve"> a little bit of itself to form th</w:t>
      </w:r>
      <w:r w:rsidR="00C63F56" w:rsidRPr="00CB3C8D">
        <w:t>e</w:t>
      </w:r>
      <w:r w:rsidR="009D7DE5" w:rsidRPr="00CB3C8D">
        <w:t xml:space="preserve"> Detachment</w:t>
      </w:r>
      <w:r w:rsidR="00C63F56" w:rsidRPr="00CB3C8D">
        <w:t>, but the parent unit remains</w:t>
      </w:r>
      <w:r w:rsidR="009D7DE5" w:rsidRPr="00CB3C8D">
        <w:t xml:space="preserve">. </w:t>
      </w:r>
    </w:p>
    <w:p w14:paraId="407B4BA8" w14:textId="0B2FF713" w:rsidR="00CD5D81" w:rsidRPr="00CD5D81" w:rsidRDefault="00CD5D81" w:rsidP="006C48DC">
      <w:pPr>
        <w:pStyle w:val="StyleItalic"/>
        <w:shd w:val="clear" w:color="auto" w:fill="BFBFBF" w:themeFill="background1" w:themeFillShade="BF"/>
        <w:ind w:left="360"/>
        <w:rPr>
          <w:i w:val="0"/>
        </w:rPr>
      </w:pPr>
      <w:r w:rsidRPr="00CD5D81">
        <w:rPr>
          <w:i w:val="0"/>
        </w:rPr>
        <w:t xml:space="preserve">A unit does not need to be supplied to a Detachment. A Detachment can also be placed in a hex containing an enemy Air unit. </w:t>
      </w:r>
    </w:p>
    <w:p w14:paraId="7B9BFB6A" w14:textId="77777777" w:rsidR="00511B58" w:rsidRPr="00CD5D81" w:rsidRDefault="009D7DE5" w:rsidP="006C48DC">
      <w:pPr>
        <w:rPr>
          <w:i/>
        </w:rPr>
      </w:pPr>
      <w:r w:rsidRPr="00511B58">
        <w:rPr>
          <w:b/>
        </w:rPr>
        <w:t xml:space="preserve">Removing Detachments: </w:t>
      </w:r>
      <w:r w:rsidRPr="00511B58">
        <w:t xml:space="preserve">A </w:t>
      </w:r>
      <w:r w:rsidR="00511B58" w:rsidRPr="00511B58">
        <w:t xml:space="preserve">friendly </w:t>
      </w:r>
      <w:r w:rsidRPr="00511B58">
        <w:t xml:space="preserve">Detachment </w:t>
      </w:r>
      <w:r w:rsidR="00ED4BDF" w:rsidRPr="00511B58">
        <w:t xml:space="preserve">on the map can be </w:t>
      </w:r>
      <w:r w:rsidR="00511B58" w:rsidRPr="00511B58">
        <w:t xml:space="preserve">selected for </w:t>
      </w:r>
      <w:r w:rsidR="00ED4BDF" w:rsidRPr="00511B58">
        <w:t>remov</w:t>
      </w:r>
      <w:r w:rsidR="00511B58" w:rsidRPr="00511B58">
        <w:t>al.</w:t>
      </w:r>
      <w:r w:rsidR="00ED4BDF" w:rsidRPr="00511B58">
        <w:t xml:space="preserve"> </w:t>
      </w:r>
      <w:r w:rsidR="00511B58">
        <w:sym w:font="Wingdings 3" w:char="F081"/>
      </w:r>
      <w:r w:rsidR="00511B58">
        <w:rPr>
          <w:i/>
        </w:rPr>
        <w:t>A Detachment marker with a Delay Stripe is placed in the Delay Box. A Detachment marker without a Delay Stripe is returned to the owning faction’s Force Pool.</w:t>
      </w:r>
    </w:p>
    <w:p w14:paraId="1B5F1345" w14:textId="57DA34F8" w:rsidR="002B4801" w:rsidRDefault="002B4801" w:rsidP="006C48DC">
      <w:r w:rsidRPr="00871272">
        <w:t xml:space="preserve">If an enemy ground unit or Airdrop marker enters a hex </w:t>
      </w:r>
      <w:r w:rsidRPr="009A0EA0">
        <w:t>containing a</w:t>
      </w:r>
      <w:r w:rsidRPr="00871272">
        <w:t xml:space="preserve"> Detachment marker during any Movement or Combat Phase, the Detachment marker is removed</w:t>
      </w:r>
      <w:r w:rsidR="00511B58">
        <w:t xml:space="preserve"> to the Delay Box or Force Pool (depending on whether it has a Delay Stripe)</w:t>
      </w:r>
      <w:r w:rsidRPr="00871272">
        <w:t>. The enemy ground unit or Airdrop marker can then proceed normally.</w:t>
      </w:r>
    </w:p>
    <w:p w14:paraId="29730EB1" w14:textId="77777777" w:rsidR="009D7DE5" w:rsidRPr="00CB3C8D" w:rsidRDefault="002F1561" w:rsidP="006C48DC">
      <w:pPr>
        <w:pStyle w:val="StyleItalic"/>
        <w:shd w:val="clear" w:color="auto" w:fill="BFBFBF" w:themeFill="background1" w:themeFillShade="BF"/>
        <w:ind w:left="360"/>
        <w:rPr>
          <w:i w:val="0"/>
        </w:rPr>
      </w:pPr>
      <w:r w:rsidRPr="00CB3C8D">
        <w:rPr>
          <w:b/>
          <w:i w:val="0"/>
        </w:rPr>
        <w:t xml:space="preserve">Clarification: </w:t>
      </w:r>
      <w:r w:rsidR="009D7DE5" w:rsidRPr="00CB3C8D">
        <w:rPr>
          <w:i w:val="0"/>
        </w:rPr>
        <w:t xml:space="preserve">Shooing away Detachments in this manner does not hinder operations in any way. </w:t>
      </w:r>
    </w:p>
    <w:p w14:paraId="3DD4F5A1" w14:textId="77777777" w:rsidR="001C560E" w:rsidRPr="00871272" w:rsidRDefault="001C560E" w:rsidP="006C48DC">
      <w:pPr>
        <w:pStyle w:val="Heading2"/>
      </w:pPr>
      <w:bookmarkStart w:id="188" w:name="_Toc96171053"/>
      <w:r w:rsidRPr="00871272">
        <w:t>3. Operational Movement Phase</w:t>
      </w:r>
      <w:bookmarkEnd w:id="181"/>
      <w:bookmarkEnd w:id="184"/>
      <w:bookmarkEnd w:id="185"/>
      <w:bookmarkEnd w:id="186"/>
      <w:bookmarkEnd w:id="187"/>
      <w:bookmarkEnd w:id="188"/>
    </w:p>
    <w:p w14:paraId="2DDFE85F" w14:textId="5E2B1A19" w:rsidR="001C560E" w:rsidRPr="00871272" w:rsidRDefault="001C560E" w:rsidP="006C48DC">
      <w:pPr>
        <w:numPr>
          <w:ilvl w:val="12"/>
          <w:numId w:val="0"/>
        </w:numPr>
      </w:pPr>
      <w:bookmarkStart w:id="189" w:name="_Toc526087997"/>
      <w:bookmarkStart w:id="190" w:name="_Toc77674"/>
      <w:bookmarkStart w:id="191" w:name="_Toc1490922"/>
      <w:bookmarkStart w:id="192" w:name="_Toc1491014"/>
      <w:bookmarkStart w:id="193" w:name="_Toc1547698"/>
      <w:r w:rsidRPr="00871272">
        <w:t xml:space="preserve">Only phasing ground units with a Movement Allowance greater than zero can move in the Operational Movement Phase. In addition, a unit must be </w:t>
      </w:r>
      <w:r w:rsidRPr="00871272">
        <w:rPr>
          <w:i/>
        </w:rPr>
        <w:t>supplied</w:t>
      </w:r>
      <w:r w:rsidRPr="00871272">
        <w:t xml:space="preserve"> (</w:t>
      </w:r>
      <w:r w:rsidR="0003036A" w:rsidRPr="00871272">
        <w:t>10</w:t>
      </w:r>
      <w:r w:rsidR="00A119EC">
        <w:t>)</w:t>
      </w:r>
      <w:r w:rsidRPr="00871272">
        <w:t xml:space="preserve"> at the </w:t>
      </w:r>
      <w:r w:rsidR="00A67B85" w:rsidRPr="00871272">
        <w:t>beginning</w:t>
      </w:r>
      <w:r w:rsidRPr="00871272">
        <w:t xml:space="preserve"> of its move. Once it starts to move, it can move out of supply and </w:t>
      </w:r>
      <w:r w:rsidR="00A67B85" w:rsidRPr="00871272">
        <w:t>continue moving. It may also end its move out of supply</w:t>
      </w:r>
      <w:r w:rsidRPr="00871272">
        <w:t xml:space="preserve">. </w:t>
      </w:r>
    </w:p>
    <w:p w14:paraId="01E257E9" w14:textId="77777777" w:rsidR="001C560E" w:rsidRPr="00871272" w:rsidRDefault="001C560E" w:rsidP="006C48DC">
      <w:pPr>
        <w:pStyle w:val="Heading3"/>
      </w:pPr>
      <w:bookmarkStart w:id="194" w:name="_Toc96171054"/>
      <w:r w:rsidRPr="00871272">
        <w:t xml:space="preserve">3.1 </w:t>
      </w:r>
      <w:bookmarkEnd w:id="189"/>
      <w:r w:rsidRPr="00871272">
        <w:t>Movement</w:t>
      </w:r>
      <w:bookmarkEnd w:id="190"/>
      <w:bookmarkEnd w:id="191"/>
      <w:bookmarkEnd w:id="192"/>
      <w:bookmarkEnd w:id="193"/>
      <w:bookmarkEnd w:id="194"/>
    </w:p>
    <w:p w14:paraId="63533F7D" w14:textId="77777777" w:rsidR="001C560E" w:rsidRPr="00871272" w:rsidRDefault="001C560E" w:rsidP="006C48DC">
      <w:pPr>
        <w:numPr>
          <w:ilvl w:val="12"/>
          <w:numId w:val="0"/>
        </w:numPr>
      </w:pPr>
      <w:r w:rsidRPr="00871272">
        <w:t>Ground units move one at a time. A player must complete the movement of one unit before beginning to move another unit.</w:t>
      </w:r>
    </w:p>
    <w:p w14:paraId="0BB780F2" w14:textId="39EFC223" w:rsidR="001C560E" w:rsidRPr="00871272" w:rsidRDefault="001C560E" w:rsidP="006C48DC">
      <w:pPr>
        <w:numPr>
          <w:ilvl w:val="12"/>
          <w:numId w:val="0"/>
        </w:numPr>
      </w:pPr>
      <w:r w:rsidRPr="00871272">
        <w:t xml:space="preserve">A unit must stop moving when it moves </w:t>
      </w:r>
      <w:r w:rsidRPr="00871272">
        <w:rPr>
          <w:i/>
        </w:rPr>
        <w:t>into</w:t>
      </w:r>
      <w:r w:rsidRPr="00871272">
        <w:t xml:space="preserve"> a hex containing an </w:t>
      </w:r>
      <w:r w:rsidRPr="00364F41">
        <w:rPr>
          <w:b/>
        </w:rPr>
        <w:t xml:space="preserve">Enemy Zone of Control </w:t>
      </w:r>
      <w:r w:rsidRPr="00364F41">
        <w:t>(EZOC</w:t>
      </w:r>
      <w:r w:rsidR="004076CC" w:rsidRPr="00364F41">
        <w:t xml:space="preserve">, </w:t>
      </w:r>
      <w:r w:rsidR="0003036A" w:rsidRPr="00364F41">
        <w:t>8.</w:t>
      </w:r>
      <w:r w:rsidR="004076CC" w:rsidRPr="00364F41">
        <w:t>1</w:t>
      </w:r>
      <w:r w:rsidRPr="00364F41">
        <w:t xml:space="preserve">). </w:t>
      </w:r>
      <w:r w:rsidR="00BC61FF" w:rsidRPr="00364F41">
        <w:rPr>
          <w:b/>
        </w:rPr>
        <w:t>Important E</w:t>
      </w:r>
      <w:r w:rsidRPr="00364F41">
        <w:rPr>
          <w:b/>
        </w:rPr>
        <w:t>xception:</w:t>
      </w:r>
      <w:r w:rsidRPr="00364F41">
        <w:t xml:space="preserve"> A unit</w:t>
      </w:r>
      <w:r w:rsidRPr="00871272">
        <w:t xml:space="preserve"> does not have to stop if</w:t>
      </w:r>
      <w:r w:rsidRPr="00871272">
        <w:rPr>
          <w:i/>
        </w:rPr>
        <w:t xml:space="preserve"> </w:t>
      </w:r>
      <w:r w:rsidRPr="00871272">
        <w:t xml:space="preserve">another friendly </w:t>
      </w:r>
      <w:r w:rsidRPr="00871272">
        <w:rPr>
          <w:i/>
        </w:rPr>
        <w:t>unit</w:t>
      </w:r>
      <w:r w:rsidRPr="00871272">
        <w:t xml:space="preserve"> </w:t>
      </w:r>
      <w:r w:rsidR="006C45AF" w:rsidRPr="00871272">
        <w:t xml:space="preserve">or Airdrop marker </w:t>
      </w:r>
      <w:r w:rsidRPr="00871272">
        <w:t xml:space="preserve">is in that EZOC hex, </w:t>
      </w:r>
      <w:r w:rsidRPr="00871272">
        <w:rPr>
          <w:i/>
        </w:rPr>
        <w:t>or</w:t>
      </w:r>
      <w:r w:rsidRPr="00871272">
        <w:t xml:space="preserve"> the moving unit is conducting an Overrun against the unit projecting the EZOC. </w:t>
      </w:r>
    </w:p>
    <w:p w14:paraId="19DA88ED" w14:textId="77777777" w:rsidR="006451C8" w:rsidRPr="00CB3C8D" w:rsidRDefault="002F1561" w:rsidP="006C48DC">
      <w:pPr>
        <w:pStyle w:val="StyleItalic"/>
        <w:shd w:val="clear" w:color="auto" w:fill="BFBFBF" w:themeFill="background1" w:themeFillShade="BF"/>
        <w:ind w:left="360"/>
        <w:rPr>
          <w:i w:val="0"/>
        </w:rPr>
      </w:pPr>
      <w:r w:rsidRPr="00CB3C8D">
        <w:rPr>
          <w:b/>
          <w:i w:val="0"/>
        </w:rPr>
        <w:t xml:space="preserve">Clarification: </w:t>
      </w:r>
      <w:r w:rsidR="006C45AF" w:rsidRPr="00CB3C8D">
        <w:rPr>
          <w:i w:val="0"/>
        </w:rPr>
        <w:t xml:space="preserve">Friendly </w:t>
      </w:r>
      <w:r w:rsidR="006451C8" w:rsidRPr="00CB3C8D">
        <w:rPr>
          <w:i w:val="0"/>
        </w:rPr>
        <w:t>Detachment</w:t>
      </w:r>
      <w:r w:rsidR="006C45AF" w:rsidRPr="00CB3C8D">
        <w:rPr>
          <w:i w:val="0"/>
        </w:rPr>
        <w:t>,</w:t>
      </w:r>
      <w:r w:rsidR="006451C8" w:rsidRPr="00CB3C8D">
        <w:rPr>
          <w:i w:val="0"/>
        </w:rPr>
        <w:t xml:space="preserve"> Logistics</w:t>
      </w:r>
      <w:r w:rsidR="00A018E7" w:rsidRPr="00CB3C8D">
        <w:rPr>
          <w:i w:val="0"/>
        </w:rPr>
        <w:t>,</w:t>
      </w:r>
      <w:r w:rsidR="006451C8" w:rsidRPr="00CB3C8D">
        <w:rPr>
          <w:i w:val="0"/>
        </w:rPr>
        <w:t xml:space="preserve"> </w:t>
      </w:r>
      <w:r w:rsidR="006C45AF" w:rsidRPr="00CB3C8D">
        <w:rPr>
          <w:i w:val="0"/>
        </w:rPr>
        <w:t xml:space="preserve">and Partisan Base </w:t>
      </w:r>
      <w:r w:rsidR="006451C8" w:rsidRPr="00CB3C8D">
        <w:rPr>
          <w:i w:val="0"/>
        </w:rPr>
        <w:t>markers do not negate EZOC.</w:t>
      </w:r>
    </w:p>
    <w:p w14:paraId="6FC3AABC" w14:textId="77777777" w:rsidR="001C560E" w:rsidRPr="00871272" w:rsidRDefault="001C560E" w:rsidP="006C48DC">
      <w:pPr>
        <w:numPr>
          <w:ilvl w:val="12"/>
          <w:numId w:val="0"/>
        </w:numPr>
      </w:pPr>
      <w:r w:rsidRPr="00871272">
        <w:t xml:space="preserve">If a unit starts a Movement Phase in an EZOC, it can move out </w:t>
      </w:r>
      <w:r w:rsidR="00A67B85" w:rsidRPr="00871272">
        <w:t xml:space="preserve">of </w:t>
      </w:r>
      <w:r w:rsidRPr="00871272">
        <w:t>that hex. It can move into another EZOC hex at any point in that Movement Phase (in which case it may have to stop per the above).</w:t>
      </w:r>
    </w:p>
    <w:p w14:paraId="4079E8CE" w14:textId="6E857CE7" w:rsidR="001C560E" w:rsidRPr="00CB3C8D" w:rsidRDefault="00606A1E" w:rsidP="006C48DC">
      <w:pPr>
        <w:numPr>
          <w:ilvl w:val="12"/>
          <w:numId w:val="0"/>
        </w:numPr>
        <w:shd w:val="clear" w:color="auto" w:fill="BFBFBF" w:themeFill="background1" w:themeFillShade="BF"/>
        <w:ind w:left="360"/>
      </w:pPr>
      <w:r>
        <w:rPr>
          <w:b/>
        </w:rPr>
        <w:t>Reminder</w:t>
      </w:r>
      <w:r w:rsidR="002F1561" w:rsidRPr="00CB3C8D">
        <w:rPr>
          <w:b/>
        </w:rPr>
        <w:t xml:space="preserve">: </w:t>
      </w:r>
      <w:r>
        <w:t>A</w:t>
      </w:r>
      <w:r w:rsidR="001C560E" w:rsidRPr="00CB3C8D">
        <w:t xml:space="preserve"> non-phasing unit </w:t>
      </w:r>
      <w:r w:rsidR="00E47C6B">
        <w:t>is</w:t>
      </w:r>
      <w:r w:rsidR="001C560E" w:rsidRPr="00CB3C8D">
        <w:t xml:space="preserve"> considered</w:t>
      </w:r>
      <w:r w:rsidR="00E47C6B">
        <w:t xml:space="preserve"> an</w:t>
      </w:r>
      <w:r w:rsidR="001C560E" w:rsidRPr="00CB3C8D">
        <w:t xml:space="preserve"> </w:t>
      </w:r>
      <w:r w:rsidR="001C560E" w:rsidRPr="00E47C6B">
        <w:rPr>
          <w:i/>
        </w:rPr>
        <w:t>enemy</w:t>
      </w:r>
      <w:r w:rsidR="001C560E" w:rsidRPr="00CB3C8D">
        <w:t xml:space="preserve"> unit.</w:t>
      </w:r>
    </w:p>
    <w:p w14:paraId="1FE50014" w14:textId="77777777" w:rsidR="001C560E" w:rsidRPr="00871272" w:rsidRDefault="001C560E" w:rsidP="006C48DC">
      <w:pPr>
        <w:pStyle w:val="Heading4"/>
      </w:pPr>
      <w:bookmarkStart w:id="195" w:name="_Toc96171055"/>
      <w:r w:rsidRPr="00871272">
        <w:t>3.1.1 Hex-to-Hex Procedure</w:t>
      </w:r>
      <w:bookmarkEnd w:id="195"/>
    </w:p>
    <w:p w14:paraId="2F40BF8E" w14:textId="77777777" w:rsidR="001C560E" w:rsidRPr="00871272" w:rsidRDefault="001C560E" w:rsidP="006C48DC">
      <w:pPr>
        <w:numPr>
          <w:ilvl w:val="12"/>
          <w:numId w:val="0"/>
        </w:numPr>
      </w:pPr>
      <w:r w:rsidRPr="00871272">
        <w:t xml:space="preserve">A ground unit </w:t>
      </w:r>
      <w:r w:rsidR="00877D2D" w:rsidRPr="00871272">
        <w:t>may</w:t>
      </w:r>
      <w:r w:rsidRPr="00871272">
        <w:t xml:space="preserve"> move across a </w:t>
      </w:r>
      <w:proofErr w:type="spellStart"/>
      <w:r w:rsidRPr="00871272">
        <w:t>hexside</w:t>
      </w:r>
      <w:proofErr w:type="spellEnd"/>
      <w:r w:rsidRPr="00871272">
        <w:t xml:space="preserve"> from </w:t>
      </w:r>
      <w:r w:rsidR="00877D2D" w:rsidRPr="00871272">
        <w:t>a</w:t>
      </w:r>
      <w:r w:rsidRPr="00871272">
        <w:t xml:space="preserve"> hex into an adjacent hex, in any direction or combination of directions the moving player wishes. Before it enters each hex, it pays a </w:t>
      </w:r>
      <w:r w:rsidRPr="00871272">
        <w:rPr>
          <w:i/>
        </w:rPr>
        <w:t>Movement Point</w:t>
      </w:r>
      <w:r w:rsidRPr="00871272">
        <w:t xml:space="preserve"> (MP) cost </w:t>
      </w:r>
      <w:r w:rsidRPr="00871272">
        <w:lastRenderedPageBreak/>
        <w:t xml:space="preserve">for that hex (and the </w:t>
      </w:r>
      <w:proofErr w:type="spellStart"/>
      <w:r w:rsidRPr="00871272">
        <w:t>hexside</w:t>
      </w:r>
      <w:proofErr w:type="spellEnd"/>
      <w:r w:rsidRPr="00871272">
        <w:t xml:space="preserve"> being crossed) and subtracts that cost from its remaining </w:t>
      </w:r>
      <w:r w:rsidRPr="00871272">
        <w:rPr>
          <w:i/>
        </w:rPr>
        <w:t>Movement Allowance</w:t>
      </w:r>
      <w:r w:rsidRPr="00871272">
        <w:t xml:space="preserve"> (MA). </w:t>
      </w:r>
    </w:p>
    <w:p w14:paraId="62017E94" w14:textId="77777777" w:rsidR="001C560E" w:rsidRPr="00871272" w:rsidRDefault="001C560E" w:rsidP="006C48DC">
      <w:pPr>
        <w:numPr>
          <w:ilvl w:val="12"/>
          <w:numId w:val="0"/>
        </w:numPr>
      </w:pPr>
      <w:r w:rsidRPr="00871272">
        <w:t xml:space="preserve">The exact MP cost to enter a hex depends on the terrain in that hex and along the </w:t>
      </w:r>
      <w:proofErr w:type="spellStart"/>
      <w:r w:rsidRPr="00871272">
        <w:t>hexside</w:t>
      </w:r>
      <w:proofErr w:type="spellEnd"/>
      <w:r w:rsidRPr="00871272">
        <w:t xml:space="preserve"> crossed to enter the hex. These costs are listed on the Terrain Effects Chart on the map.</w:t>
      </w:r>
    </w:p>
    <w:p w14:paraId="6E61E55B" w14:textId="77777777" w:rsidR="001C560E" w:rsidRPr="00871272" w:rsidRDefault="001C560E" w:rsidP="006C48DC">
      <w:pPr>
        <w:numPr>
          <w:ilvl w:val="12"/>
          <w:numId w:val="0"/>
        </w:numPr>
      </w:pPr>
      <w:r w:rsidRPr="00871272">
        <w:t xml:space="preserve">A unit </w:t>
      </w:r>
      <w:r w:rsidRPr="00871272">
        <w:rPr>
          <w:i/>
        </w:rPr>
        <w:t>cannot</w:t>
      </w:r>
      <w:r w:rsidRPr="00871272">
        <w:t xml:space="preserve"> enter a hex if it does not have sufficient MA remaining to pay the entire MP cost involved in entering that hex.</w:t>
      </w:r>
    </w:p>
    <w:p w14:paraId="3CA8BBFC" w14:textId="77777777" w:rsidR="007A70AD" w:rsidRPr="00871272" w:rsidRDefault="00965700" w:rsidP="006C48DC">
      <w:pPr>
        <w:numPr>
          <w:ilvl w:val="12"/>
          <w:numId w:val="0"/>
        </w:numPr>
      </w:pPr>
      <w:r w:rsidRPr="00871272">
        <w:rPr>
          <w:noProof/>
        </w:rPr>
        <w:drawing>
          <wp:inline distT="0" distB="0" distL="0" distR="0" wp14:anchorId="52E4AA38" wp14:editId="2962FE3D">
            <wp:extent cx="3181350" cy="2114550"/>
            <wp:effectExtent l="0" t="0" r="0" b="0"/>
            <wp:docPr id="10" name="Picture 10" descr="Mov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vement Examp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1350" cy="2114550"/>
                    </a:xfrm>
                    <a:prstGeom prst="rect">
                      <a:avLst/>
                    </a:prstGeom>
                    <a:noFill/>
                    <a:ln>
                      <a:noFill/>
                    </a:ln>
                  </pic:spPr>
                </pic:pic>
              </a:graphicData>
            </a:graphic>
          </wp:inline>
        </w:drawing>
      </w:r>
    </w:p>
    <w:p w14:paraId="304089FD" w14:textId="77777777" w:rsidR="001C560E" w:rsidRPr="00CB3C8D" w:rsidRDefault="002F1561" w:rsidP="006C48DC">
      <w:pPr>
        <w:numPr>
          <w:ilvl w:val="12"/>
          <w:numId w:val="0"/>
        </w:numPr>
        <w:shd w:val="clear" w:color="auto" w:fill="BFBFBF" w:themeFill="background1" w:themeFillShade="BF"/>
        <w:ind w:left="360"/>
      </w:pPr>
      <w:r w:rsidRPr="00CB3C8D">
        <w:rPr>
          <w:b/>
        </w:rPr>
        <w:t xml:space="preserve">Example: </w:t>
      </w:r>
      <w:r w:rsidR="007A70AD" w:rsidRPr="00CB3C8D">
        <w:t>The</w:t>
      </w:r>
      <w:r w:rsidR="001C560E" w:rsidRPr="00CB3C8D">
        <w:t xml:space="preserve"> Russian HQ unit moves from Kiev (e3609) into the clear hex of e3608 (which costs 1 MP to enter). It cannot then move into the swamp hex of e3707 because its remaining MA is 1, and a swamp hex costs 2 MP to enter.</w:t>
      </w:r>
    </w:p>
    <w:p w14:paraId="36FA87C7" w14:textId="77777777" w:rsidR="001C560E" w:rsidRPr="00871272" w:rsidRDefault="001C560E" w:rsidP="006C48DC">
      <w:pPr>
        <w:numPr>
          <w:ilvl w:val="12"/>
          <w:numId w:val="0"/>
        </w:numPr>
      </w:pPr>
      <w:r w:rsidRPr="00871272">
        <w:rPr>
          <w:b/>
        </w:rPr>
        <w:t>Minimum Move Exception:</w:t>
      </w:r>
      <w:r w:rsidRPr="00871272">
        <w:t xml:space="preserve"> A ground unit can exceed its MA when moving into the </w:t>
      </w:r>
      <w:r w:rsidRPr="00871272">
        <w:rPr>
          <w:i/>
        </w:rPr>
        <w:t>first</w:t>
      </w:r>
      <w:r w:rsidRPr="00871272">
        <w:t xml:space="preserve"> hex it enters in a Movement Phase. If it does so, it must stop moving after entering that hex.</w:t>
      </w:r>
    </w:p>
    <w:p w14:paraId="4437A11A" w14:textId="77777777" w:rsidR="001C560E" w:rsidRPr="00CB3C8D" w:rsidRDefault="002F1561" w:rsidP="006C48DC">
      <w:pPr>
        <w:pStyle w:val="StyleItalic"/>
        <w:shd w:val="clear" w:color="auto" w:fill="BFBFBF" w:themeFill="background1" w:themeFillShade="BF"/>
        <w:ind w:left="360"/>
        <w:rPr>
          <w:i w:val="0"/>
        </w:rPr>
      </w:pPr>
      <w:r w:rsidRPr="00CB3C8D">
        <w:rPr>
          <w:b/>
          <w:i w:val="0"/>
        </w:rPr>
        <w:t xml:space="preserve">Clarification: </w:t>
      </w:r>
      <w:r w:rsidR="001C560E" w:rsidRPr="00CB3C8D">
        <w:rPr>
          <w:i w:val="0"/>
        </w:rPr>
        <w:t>Note that a unit may still be prohibited from moving into a hex due to other movement restrictions.</w:t>
      </w:r>
    </w:p>
    <w:p w14:paraId="252C4B0C" w14:textId="3C5E3478" w:rsidR="001C560E" w:rsidRPr="00CB3C8D" w:rsidRDefault="002F1561" w:rsidP="006C48DC">
      <w:pPr>
        <w:numPr>
          <w:ilvl w:val="12"/>
          <w:numId w:val="0"/>
        </w:numPr>
        <w:shd w:val="clear" w:color="auto" w:fill="BFBFBF" w:themeFill="background1" w:themeFillShade="BF"/>
        <w:ind w:left="360"/>
      </w:pPr>
      <w:r w:rsidRPr="00CB3C8D">
        <w:rPr>
          <w:b/>
        </w:rPr>
        <w:t xml:space="preserve">Example: </w:t>
      </w:r>
      <w:r w:rsidR="007A70AD" w:rsidRPr="00CB3C8D">
        <w:t>The</w:t>
      </w:r>
      <w:r w:rsidR="00313A4D" w:rsidRPr="00CB3C8D">
        <w:t xml:space="preserve"> </w:t>
      </w:r>
      <w:r w:rsidR="001C560E" w:rsidRPr="00CB3C8D">
        <w:t xml:space="preserve">Russian HQ unit </w:t>
      </w:r>
      <w:r w:rsidR="007A70AD" w:rsidRPr="00CB3C8D">
        <w:t xml:space="preserve">above moves from </w:t>
      </w:r>
      <w:r w:rsidR="001C560E" w:rsidRPr="00CB3C8D">
        <w:t xml:space="preserve">Kiev across the river </w:t>
      </w:r>
      <w:proofErr w:type="spellStart"/>
      <w:r w:rsidR="001C560E" w:rsidRPr="00CB3C8D">
        <w:t>hexside</w:t>
      </w:r>
      <w:proofErr w:type="spellEnd"/>
      <w:r w:rsidR="001C560E" w:rsidRPr="00CB3C8D">
        <w:t xml:space="preserve"> (+1 MP) into the swamp hex of e3708 (2 MP). This is allowed even though the total 3 MP cost is above the HQ</w:t>
      </w:r>
      <w:r w:rsidR="00431BBC" w:rsidRPr="00CB3C8D">
        <w:t>’</w:t>
      </w:r>
      <w:r w:rsidR="001C560E" w:rsidRPr="00CB3C8D">
        <w:t>s MA of 2.</w:t>
      </w:r>
    </w:p>
    <w:p w14:paraId="2F47D4B7" w14:textId="77777777" w:rsidR="001C560E" w:rsidRPr="00871272" w:rsidRDefault="001C560E" w:rsidP="006C48DC">
      <w:bookmarkStart w:id="196" w:name="_Toc526087998"/>
      <w:r w:rsidRPr="00871272">
        <w:rPr>
          <w:b/>
        </w:rPr>
        <w:t xml:space="preserve">Enemy Air Unit: </w:t>
      </w:r>
      <w:r w:rsidRPr="00871272">
        <w:t xml:space="preserve">Units can move </w:t>
      </w:r>
      <w:r w:rsidRPr="00871272">
        <w:rPr>
          <w:i/>
        </w:rPr>
        <w:t>out</w:t>
      </w:r>
      <w:r w:rsidRPr="00871272">
        <w:t xml:space="preserve"> of a hex containing an enemy Air unit. This does </w:t>
      </w:r>
      <w:r w:rsidRPr="00871272">
        <w:rPr>
          <w:i/>
        </w:rPr>
        <w:t>not</w:t>
      </w:r>
      <w:r w:rsidRPr="00871272">
        <w:t xml:space="preserve"> cost any additional MP.</w:t>
      </w:r>
    </w:p>
    <w:p w14:paraId="71B843A6" w14:textId="77777777" w:rsidR="001C560E" w:rsidRPr="00871272" w:rsidRDefault="001C560E" w:rsidP="006C48DC">
      <w:pPr>
        <w:numPr>
          <w:ilvl w:val="12"/>
          <w:numId w:val="0"/>
        </w:numPr>
      </w:pPr>
      <w:r w:rsidRPr="00871272">
        <w:rPr>
          <w:b/>
        </w:rPr>
        <w:t xml:space="preserve">Road or Rail: </w:t>
      </w:r>
      <w:r w:rsidRPr="00871272">
        <w:t xml:space="preserve">A unit that moves across a </w:t>
      </w:r>
      <w:proofErr w:type="spellStart"/>
      <w:r w:rsidRPr="00871272">
        <w:t>hexside</w:t>
      </w:r>
      <w:proofErr w:type="spellEnd"/>
      <w:r w:rsidRPr="00871272">
        <w:t xml:space="preserve"> along a </w:t>
      </w:r>
      <w:r w:rsidRPr="00871272">
        <w:rPr>
          <w:i/>
        </w:rPr>
        <w:t xml:space="preserve">Road </w:t>
      </w:r>
      <w:r w:rsidRPr="00871272">
        <w:t>or</w:t>
      </w:r>
      <w:r w:rsidRPr="00871272">
        <w:rPr>
          <w:i/>
        </w:rPr>
        <w:t xml:space="preserve"> Rail</w:t>
      </w:r>
      <w:r w:rsidRPr="00871272">
        <w:t xml:space="preserve"> (see Terrain Key) ignores any MP costs for the hex being entered and for any terrain along a </w:t>
      </w:r>
      <w:proofErr w:type="spellStart"/>
      <w:r w:rsidRPr="00871272">
        <w:t>hexside</w:t>
      </w:r>
      <w:proofErr w:type="spellEnd"/>
      <w:r w:rsidRPr="00871272">
        <w:t xml:space="preserve"> crossed by that Road or Rail. Instead, the unit pays a Road/Rail </w:t>
      </w:r>
      <w:proofErr w:type="spellStart"/>
      <w:r w:rsidRPr="00871272">
        <w:t>hexside</w:t>
      </w:r>
      <w:proofErr w:type="spellEnd"/>
      <w:r w:rsidRPr="00871272">
        <w:t xml:space="preserve"> MP cost based on whether it is a </w:t>
      </w:r>
      <w:r w:rsidRPr="00CB3C8D">
        <w:t xml:space="preserve">one-step or multi-step unit (see Terrain </w:t>
      </w:r>
      <w:r w:rsidR="00D6132B" w:rsidRPr="00CB3C8D">
        <w:t>Effects Chart</w:t>
      </w:r>
      <w:r w:rsidRPr="00CB3C8D">
        <w:t>)</w:t>
      </w:r>
      <w:r w:rsidR="00F32314" w:rsidRPr="00CB3C8D">
        <w:t xml:space="preserve">, and whether it </w:t>
      </w:r>
      <w:r w:rsidR="00F32314" w:rsidRPr="00871272">
        <w:t>is the Operational Movement Phase or Reserve Movement Phase</w:t>
      </w:r>
      <w:r w:rsidRPr="00871272">
        <w:t xml:space="preserve">. Crossing a </w:t>
      </w:r>
      <w:r w:rsidRPr="00871272">
        <w:rPr>
          <w:i/>
        </w:rPr>
        <w:t>Connected Strait</w:t>
      </w:r>
      <w:r w:rsidRPr="00871272">
        <w:t xml:space="preserve"> uses Road/Rail MP costs. </w:t>
      </w:r>
    </w:p>
    <w:p w14:paraId="450828F9" w14:textId="440DCE3E" w:rsidR="001C560E" w:rsidRPr="00871272" w:rsidRDefault="001C560E" w:rsidP="006C48DC">
      <w:pPr>
        <w:numPr>
          <w:ilvl w:val="12"/>
          <w:numId w:val="0"/>
        </w:numPr>
      </w:pPr>
      <w:r w:rsidRPr="00871272">
        <w:rPr>
          <w:b/>
        </w:rPr>
        <w:t xml:space="preserve">Beachhead: </w:t>
      </w:r>
      <w:r w:rsidRPr="00871272">
        <w:t xml:space="preserve">If a ground unit </w:t>
      </w:r>
      <w:r w:rsidRPr="00871272">
        <w:rPr>
          <w:i/>
        </w:rPr>
        <w:t>starts</w:t>
      </w:r>
      <w:r w:rsidRPr="00871272">
        <w:t xml:space="preserve"> a Movement Phase in </w:t>
      </w:r>
      <w:r w:rsidRPr="00871272">
        <w:rPr>
          <w:i/>
        </w:rPr>
        <w:t>any</w:t>
      </w:r>
      <w:r w:rsidRPr="00871272">
        <w:t xml:space="preserve"> </w:t>
      </w:r>
      <w:r w:rsidR="00314ADA" w:rsidRPr="00871272">
        <w:t>Land hex</w:t>
      </w:r>
      <w:r w:rsidRPr="00871272">
        <w:t xml:space="preserve"> adjacent to an </w:t>
      </w:r>
      <w:r w:rsidR="00314ADA" w:rsidRPr="00871272">
        <w:t>All-Sea hex</w:t>
      </w:r>
      <w:r w:rsidRPr="00871272">
        <w:t xml:space="preserve"> containing a friendly Beachhead marker </w:t>
      </w:r>
      <w:r w:rsidRPr="00871272">
        <w:rPr>
          <w:i/>
        </w:rPr>
        <w:t>and</w:t>
      </w:r>
      <w:r w:rsidRPr="00871272">
        <w:t xml:space="preserve"> it has not already moved in that Movement Phase, it can move into that hex. This move expends the unit</w:t>
      </w:r>
      <w:r w:rsidR="00431BBC">
        <w:t>’</w:t>
      </w:r>
      <w:r w:rsidRPr="00871272">
        <w:t>s entire MA.</w:t>
      </w:r>
    </w:p>
    <w:p w14:paraId="6518A110" w14:textId="77777777" w:rsidR="00DB3E14" w:rsidRPr="00CB3C8D" w:rsidRDefault="002F1561" w:rsidP="006C48DC">
      <w:pPr>
        <w:numPr>
          <w:ilvl w:val="12"/>
          <w:numId w:val="0"/>
        </w:numPr>
        <w:shd w:val="clear" w:color="auto" w:fill="BFBFBF" w:themeFill="background1" w:themeFillShade="BF"/>
        <w:ind w:left="360"/>
      </w:pPr>
      <w:r w:rsidRPr="00CB3C8D">
        <w:rPr>
          <w:b/>
        </w:rPr>
        <w:t xml:space="preserve">Clarification: </w:t>
      </w:r>
      <w:r w:rsidR="002E1423" w:rsidRPr="00CB3C8D">
        <w:t xml:space="preserve">Units can cross </w:t>
      </w:r>
      <w:r w:rsidR="00314ADA" w:rsidRPr="00CB3C8D">
        <w:t xml:space="preserve">All-Sea </w:t>
      </w:r>
      <w:proofErr w:type="spellStart"/>
      <w:r w:rsidR="00314ADA" w:rsidRPr="00CB3C8D">
        <w:t>hex</w:t>
      </w:r>
      <w:r w:rsidR="002E1423" w:rsidRPr="00CB3C8D">
        <w:t>sides</w:t>
      </w:r>
      <w:proofErr w:type="spellEnd"/>
      <w:r w:rsidR="002E1423" w:rsidRPr="00CB3C8D">
        <w:t xml:space="preserve"> to enter a Beachhead hex.</w:t>
      </w:r>
      <w:r w:rsidR="00DB3E14" w:rsidRPr="00CB3C8D">
        <w:t xml:space="preserve"> Friendly Beachheads act </w:t>
      </w:r>
      <w:r w:rsidRPr="00CB3C8D">
        <w:t>like</w:t>
      </w:r>
      <w:r w:rsidR="00DB3E14" w:rsidRPr="00CB3C8D">
        <w:t xml:space="preserve"> </w:t>
      </w:r>
      <w:r w:rsidRPr="00CB3C8D">
        <w:t>“</w:t>
      </w:r>
      <w:r w:rsidR="00DB3E14" w:rsidRPr="00CB3C8D">
        <w:t>bridges</w:t>
      </w:r>
      <w:r w:rsidRPr="00CB3C8D">
        <w:t>”</w:t>
      </w:r>
      <w:r w:rsidR="00DB3E14" w:rsidRPr="00CB3C8D">
        <w:t xml:space="preserve"> across </w:t>
      </w:r>
      <w:r w:rsidR="00314ADA" w:rsidRPr="00CB3C8D">
        <w:t>All-Sea hex</w:t>
      </w:r>
      <w:r w:rsidR="00DB3E14" w:rsidRPr="00CB3C8D">
        <w:t xml:space="preserve">es. </w:t>
      </w:r>
    </w:p>
    <w:p w14:paraId="7CE7BD06" w14:textId="5E7EDFB6" w:rsidR="001C560E" w:rsidRPr="00871272" w:rsidRDefault="001C560E" w:rsidP="006C48DC">
      <w:pPr>
        <w:numPr>
          <w:ilvl w:val="12"/>
          <w:numId w:val="0"/>
        </w:numPr>
      </w:pPr>
      <w:r w:rsidRPr="00871272">
        <w:t xml:space="preserve">If a ground unit </w:t>
      </w:r>
      <w:r w:rsidRPr="00871272">
        <w:rPr>
          <w:i/>
        </w:rPr>
        <w:t>starts</w:t>
      </w:r>
      <w:r w:rsidRPr="00871272">
        <w:t xml:space="preserve"> a Movement Phase in a hex containing a friendly Beachhead marker </w:t>
      </w:r>
      <w:r w:rsidRPr="00871272">
        <w:rPr>
          <w:i/>
        </w:rPr>
        <w:t>and</w:t>
      </w:r>
      <w:r w:rsidRPr="00871272">
        <w:t xml:space="preserve"> it has not already moved in that Movement Phase, it </w:t>
      </w:r>
      <w:r w:rsidR="00A018E7" w:rsidRPr="00871272">
        <w:t>can</w:t>
      </w:r>
      <w:r w:rsidRPr="00871272">
        <w:t xml:space="preserve"> move across the marker</w:t>
      </w:r>
      <w:r w:rsidR="00431BBC">
        <w:t>’</w:t>
      </w:r>
      <w:r w:rsidRPr="00871272">
        <w:t xml:space="preserve">s Beachhead </w:t>
      </w:r>
      <w:proofErr w:type="spellStart"/>
      <w:r w:rsidRPr="00871272">
        <w:t>Hexside</w:t>
      </w:r>
      <w:proofErr w:type="spellEnd"/>
      <w:r w:rsidRPr="00871272">
        <w:t xml:space="preserve"> </w:t>
      </w:r>
      <w:r w:rsidRPr="00871272">
        <w:rPr>
          <w:i/>
        </w:rPr>
        <w:t xml:space="preserve">only </w:t>
      </w:r>
      <w:r w:rsidRPr="00871272">
        <w:t xml:space="preserve">into an adjacent </w:t>
      </w:r>
      <w:r w:rsidR="00314ADA" w:rsidRPr="00871272">
        <w:t>Land hex</w:t>
      </w:r>
      <w:r w:rsidRPr="00871272">
        <w:t>. This move expends the unit</w:t>
      </w:r>
      <w:r w:rsidR="00431BBC">
        <w:t>’</w:t>
      </w:r>
      <w:r w:rsidRPr="00871272">
        <w:t xml:space="preserve">s entire MA. A ground unit </w:t>
      </w:r>
      <w:r w:rsidR="00A018E7" w:rsidRPr="00871272">
        <w:t>can</w:t>
      </w:r>
      <w:r w:rsidRPr="00871272">
        <w:t xml:space="preserve">not move off a Beachhead marker through non-Beachhead </w:t>
      </w:r>
      <w:proofErr w:type="spellStart"/>
      <w:r w:rsidRPr="00871272">
        <w:t>Hexsides</w:t>
      </w:r>
      <w:proofErr w:type="spellEnd"/>
      <w:r w:rsidRPr="00871272">
        <w:t>.</w:t>
      </w:r>
    </w:p>
    <w:p w14:paraId="614B83B1" w14:textId="77777777" w:rsidR="00DB3E14" w:rsidRPr="00CB3C8D" w:rsidRDefault="002F1561" w:rsidP="006C48DC">
      <w:pPr>
        <w:numPr>
          <w:ilvl w:val="12"/>
          <w:numId w:val="0"/>
        </w:numPr>
        <w:shd w:val="clear" w:color="auto" w:fill="BFBFBF" w:themeFill="background1" w:themeFillShade="BF"/>
        <w:ind w:left="360"/>
      </w:pPr>
      <w:r w:rsidRPr="00CB3C8D">
        <w:rPr>
          <w:b/>
        </w:rPr>
        <w:t xml:space="preserve">Clarification: </w:t>
      </w:r>
      <w:r w:rsidR="002E1423" w:rsidRPr="00CB3C8D">
        <w:t xml:space="preserve">Units cannot cross </w:t>
      </w:r>
      <w:r w:rsidR="00314ADA" w:rsidRPr="00CB3C8D">
        <w:t xml:space="preserve">All-Sea </w:t>
      </w:r>
      <w:proofErr w:type="spellStart"/>
      <w:r w:rsidR="00314ADA" w:rsidRPr="00CB3C8D">
        <w:t>hex</w:t>
      </w:r>
      <w:r w:rsidR="002E1423" w:rsidRPr="00CB3C8D">
        <w:t>sides</w:t>
      </w:r>
      <w:proofErr w:type="spellEnd"/>
      <w:r w:rsidR="002E1423" w:rsidRPr="00CB3C8D">
        <w:t xml:space="preserve"> to exit</w:t>
      </w:r>
      <w:r w:rsidR="00DB3E14" w:rsidRPr="00CB3C8D">
        <w:t xml:space="preserve"> a Beachhead hex – they must exit through the Beachhead </w:t>
      </w:r>
      <w:proofErr w:type="spellStart"/>
      <w:r w:rsidR="00DB3E14" w:rsidRPr="00CB3C8D">
        <w:t>Hexside</w:t>
      </w:r>
      <w:proofErr w:type="spellEnd"/>
      <w:r w:rsidR="002E1423" w:rsidRPr="00CB3C8D">
        <w:t>.</w:t>
      </w:r>
      <w:r w:rsidR="00DB3E14" w:rsidRPr="00CB3C8D">
        <w:t xml:space="preserve"> While there are many ways into the Beachhead hex, there is only one way out.</w:t>
      </w:r>
    </w:p>
    <w:p w14:paraId="29080886" w14:textId="77777777" w:rsidR="007A70AD" w:rsidRPr="00871272" w:rsidRDefault="00965700" w:rsidP="006C48DC">
      <w:pPr>
        <w:numPr>
          <w:ilvl w:val="12"/>
          <w:numId w:val="0"/>
        </w:numPr>
        <w:rPr>
          <w:b/>
          <w:i/>
        </w:rPr>
      </w:pPr>
      <w:r w:rsidRPr="00871272">
        <w:rPr>
          <w:b/>
          <w:i/>
          <w:noProof/>
        </w:rPr>
        <w:drawing>
          <wp:inline distT="0" distB="0" distL="0" distR="0" wp14:anchorId="55C0201C" wp14:editId="469CA39E">
            <wp:extent cx="3016250" cy="2178050"/>
            <wp:effectExtent l="0" t="0" r="0" b="0"/>
            <wp:docPr id="11" name="Picture 11" descr="Beachhea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chhead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250" cy="2178050"/>
                    </a:xfrm>
                    <a:prstGeom prst="rect">
                      <a:avLst/>
                    </a:prstGeom>
                    <a:noFill/>
                    <a:ln>
                      <a:noFill/>
                    </a:ln>
                  </pic:spPr>
                </pic:pic>
              </a:graphicData>
            </a:graphic>
          </wp:inline>
        </w:drawing>
      </w:r>
    </w:p>
    <w:p w14:paraId="343BD3BF" w14:textId="77777777" w:rsidR="001C560E" w:rsidRPr="00CB3C8D" w:rsidRDefault="002F1561" w:rsidP="006C48DC">
      <w:pPr>
        <w:numPr>
          <w:ilvl w:val="12"/>
          <w:numId w:val="0"/>
        </w:numPr>
        <w:shd w:val="clear" w:color="auto" w:fill="BFBFBF" w:themeFill="background1" w:themeFillShade="BF"/>
        <w:ind w:left="360"/>
      </w:pPr>
      <w:r w:rsidRPr="00CB3C8D">
        <w:rPr>
          <w:b/>
        </w:rPr>
        <w:t>E</w:t>
      </w:r>
      <w:r w:rsidR="001C560E" w:rsidRPr="00CB3C8D">
        <w:rPr>
          <w:b/>
        </w:rPr>
        <w:t>xample</w:t>
      </w:r>
      <w:r w:rsidRPr="00CB3C8D">
        <w:rPr>
          <w:b/>
        </w:rPr>
        <w:t>:</w:t>
      </w:r>
      <w:r w:rsidR="001C560E" w:rsidRPr="00CB3C8D">
        <w:t xml:space="preserve"> </w:t>
      </w:r>
      <w:r w:rsidR="00313A4D" w:rsidRPr="00CB3C8D">
        <w:t>A</w:t>
      </w:r>
      <w:r w:rsidR="001C560E" w:rsidRPr="00CB3C8D">
        <w:t xml:space="preserve"> Western Beachhead is in hex w3815 in the English Channel, facing Cherbourg (w3714). The British 1st Army starts the Operational Movement Phase in Southampton (w3915). The unit can move onto the Beachhead but must stop moving. In a </w:t>
      </w:r>
      <w:r w:rsidR="000B3EA2" w:rsidRPr="00CB3C8D">
        <w:t>later</w:t>
      </w:r>
      <w:r w:rsidR="001C560E" w:rsidRPr="00CB3C8D">
        <w:t xml:space="preserve"> Movement Phase (such as the upcoming Reserve Movement Phase) it can move off that Beachhead to Cherbourg. That ends its movement for the Phase. It could not move off the Beachhead back to Southampton.</w:t>
      </w:r>
    </w:p>
    <w:p w14:paraId="763722C5" w14:textId="77777777" w:rsidR="002E1423" w:rsidRPr="00871272" w:rsidRDefault="002E1423" w:rsidP="006C48DC">
      <w:pPr>
        <w:numPr>
          <w:ilvl w:val="12"/>
          <w:numId w:val="0"/>
        </w:numPr>
      </w:pPr>
      <w:r w:rsidRPr="00871272">
        <w:t xml:space="preserve">Units may also exit Beachheads using Port-to-Port movement (3.1.2). </w:t>
      </w:r>
    </w:p>
    <w:p w14:paraId="3C3DDE58" w14:textId="2B56DA67" w:rsidR="00CF3094" w:rsidRPr="00871272" w:rsidRDefault="00CF3094" w:rsidP="006C48DC">
      <w:pPr>
        <w:numPr>
          <w:ilvl w:val="12"/>
          <w:numId w:val="0"/>
        </w:numPr>
      </w:pPr>
      <w:r w:rsidRPr="00871272">
        <w:rPr>
          <w:b/>
        </w:rPr>
        <w:t xml:space="preserve">Marine Units: </w:t>
      </w:r>
      <w:r w:rsidRPr="00871272">
        <w:t xml:space="preserve">If a Marine unit </w:t>
      </w:r>
      <w:r w:rsidRPr="00871272">
        <w:rPr>
          <w:i/>
        </w:rPr>
        <w:t>starts</w:t>
      </w:r>
      <w:r w:rsidRPr="00871272">
        <w:t xml:space="preserve"> a Movement Phase in a </w:t>
      </w:r>
      <w:r w:rsidR="00B0740C" w:rsidRPr="00871272">
        <w:t>h</w:t>
      </w:r>
      <w:r w:rsidRPr="00871272">
        <w:t xml:space="preserve">ex adjacent to an </w:t>
      </w:r>
      <w:r w:rsidR="00314ADA" w:rsidRPr="00871272">
        <w:t xml:space="preserve">All-Sea </w:t>
      </w:r>
      <w:proofErr w:type="spellStart"/>
      <w:r w:rsidR="00314ADA" w:rsidRPr="00871272">
        <w:t>hex</w:t>
      </w:r>
      <w:r w:rsidRPr="00871272">
        <w:t>side</w:t>
      </w:r>
      <w:proofErr w:type="spellEnd"/>
      <w:r w:rsidRPr="00871272">
        <w:t xml:space="preserve"> </w:t>
      </w:r>
      <w:r w:rsidRPr="00871272">
        <w:rPr>
          <w:i/>
        </w:rPr>
        <w:t>and</w:t>
      </w:r>
      <w:r w:rsidRPr="00871272">
        <w:t xml:space="preserve"> it has not already moved in that Movement Phase, it can move across that </w:t>
      </w:r>
      <w:r w:rsidR="00314ADA" w:rsidRPr="00871272">
        <w:t xml:space="preserve">All-Sea </w:t>
      </w:r>
      <w:proofErr w:type="spellStart"/>
      <w:r w:rsidR="00314ADA" w:rsidRPr="00871272">
        <w:t>hex</w:t>
      </w:r>
      <w:r w:rsidRPr="00871272">
        <w:t>side</w:t>
      </w:r>
      <w:proofErr w:type="spellEnd"/>
      <w:r w:rsidRPr="00871272">
        <w:t xml:space="preserve"> into an adjacent </w:t>
      </w:r>
      <w:r w:rsidR="00314ADA" w:rsidRPr="00871272">
        <w:t>Land hex</w:t>
      </w:r>
      <w:r w:rsidRPr="00871272">
        <w:t>. This move expends the unit</w:t>
      </w:r>
      <w:r w:rsidR="00431BBC">
        <w:t>’</w:t>
      </w:r>
      <w:r w:rsidRPr="00871272">
        <w:t>s entire MA.</w:t>
      </w:r>
    </w:p>
    <w:p w14:paraId="2C87BCB2" w14:textId="7A8DF1BF" w:rsidR="001C560E" w:rsidRPr="00CB3C8D" w:rsidRDefault="00DD60FC" w:rsidP="006C48DC">
      <w:pPr>
        <w:numPr>
          <w:ilvl w:val="12"/>
          <w:numId w:val="0"/>
        </w:numPr>
        <w:rPr>
          <w:color w:val="00B0F0"/>
        </w:rPr>
      </w:pPr>
      <w:r w:rsidRPr="00CB3C8D">
        <w:rPr>
          <w:b/>
          <w:color w:val="00B0F0"/>
        </w:rPr>
        <w:t>Central Asia</w:t>
      </w:r>
      <w:r w:rsidR="001C560E" w:rsidRPr="00CB3C8D">
        <w:rPr>
          <w:b/>
          <w:color w:val="00B0F0"/>
        </w:rPr>
        <w:t xml:space="preserve"> Box</w:t>
      </w:r>
      <w:r w:rsidR="00897183" w:rsidRPr="00CB3C8D">
        <w:rPr>
          <w:b/>
          <w:color w:val="00B0F0"/>
        </w:rPr>
        <w:t xml:space="preserve"> and </w:t>
      </w:r>
      <w:r w:rsidR="00E8605F">
        <w:rPr>
          <w:b/>
          <w:color w:val="00B0F0"/>
        </w:rPr>
        <w:sym w:font="Wingdings 3" w:char="F081"/>
      </w:r>
      <w:r w:rsidR="00897183" w:rsidRPr="00BE046C">
        <w:rPr>
          <w:b/>
          <w:i/>
          <w:color w:val="00B0F0"/>
        </w:rPr>
        <w:t>East Africa Box</w:t>
      </w:r>
      <w:r w:rsidR="001C560E" w:rsidRPr="00BE046C">
        <w:rPr>
          <w:b/>
          <w:i/>
          <w:color w:val="00B0F0"/>
        </w:rPr>
        <w:t>:</w:t>
      </w:r>
      <w:r w:rsidR="001C560E" w:rsidRPr="00CB3C8D">
        <w:rPr>
          <w:b/>
          <w:color w:val="00B0F0"/>
        </w:rPr>
        <w:t xml:space="preserve"> </w:t>
      </w:r>
      <w:r w:rsidR="001C560E" w:rsidRPr="00CB3C8D">
        <w:rPr>
          <w:color w:val="00B0F0"/>
        </w:rPr>
        <w:t xml:space="preserve">If a Soviet ground unit </w:t>
      </w:r>
      <w:r w:rsidR="001C560E" w:rsidRPr="00CB3C8D">
        <w:rPr>
          <w:i/>
          <w:color w:val="00B0F0"/>
        </w:rPr>
        <w:t>starts</w:t>
      </w:r>
      <w:r w:rsidR="001C560E" w:rsidRPr="00CB3C8D">
        <w:rPr>
          <w:color w:val="00B0F0"/>
        </w:rPr>
        <w:t xml:space="preserve"> a Movement Phase in any </w:t>
      </w:r>
      <w:r w:rsidR="00314ADA" w:rsidRPr="00CB3C8D">
        <w:rPr>
          <w:color w:val="00B0F0"/>
        </w:rPr>
        <w:t>Land hex</w:t>
      </w:r>
      <w:r w:rsidR="001C560E" w:rsidRPr="00CB3C8D">
        <w:rPr>
          <w:color w:val="00B0F0"/>
        </w:rPr>
        <w:t xml:space="preserve"> in </w:t>
      </w:r>
      <w:r w:rsidR="0035686E" w:rsidRPr="00CB3C8D">
        <w:rPr>
          <w:color w:val="00B0F0"/>
        </w:rPr>
        <w:t>Russia</w:t>
      </w:r>
      <w:r w:rsidR="001C560E" w:rsidRPr="00CB3C8D">
        <w:rPr>
          <w:color w:val="00B0F0"/>
        </w:rPr>
        <w:t xml:space="preserve"> along the eastern edge of the </w:t>
      </w:r>
      <w:r w:rsidR="00100EAD">
        <w:rPr>
          <w:i/>
          <w:color w:val="00B0F0"/>
        </w:rPr>
        <w:t xml:space="preserve">TK </w:t>
      </w:r>
      <w:r w:rsidR="001C560E" w:rsidRPr="00CB3C8D">
        <w:rPr>
          <w:color w:val="00B0F0"/>
        </w:rPr>
        <w:t xml:space="preserve">map (from e2828 to e5127, inclusive) </w:t>
      </w:r>
      <w:r w:rsidR="001C560E" w:rsidRPr="00CB3C8D">
        <w:rPr>
          <w:i/>
          <w:color w:val="00B0F0"/>
        </w:rPr>
        <w:t>and</w:t>
      </w:r>
      <w:r w:rsidR="001C560E" w:rsidRPr="00CB3C8D">
        <w:rPr>
          <w:color w:val="00B0F0"/>
        </w:rPr>
        <w:t xml:space="preserve"> it has not already moved in that Movement Phase, it </w:t>
      </w:r>
      <w:r w:rsidR="00811EC4" w:rsidRPr="00CB3C8D">
        <w:rPr>
          <w:color w:val="00B0F0"/>
        </w:rPr>
        <w:t>may</w:t>
      </w:r>
      <w:r w:rsidR="001C560E" w:rsidRPr="00CB3C8D">
        <w:rPr>
          <w:color w:val="00B0F0"/>
        </w:rPr>
        <w:t xml:space="preserve"> enter the </w:t>
      </w:r>
      <w:r w:rsidRPr="00CB3C8D">
        <w:rPr>
          <w:color w:val="00B0F0"/>
        </w:rPr>
        <w:t>Central Asia</w:t>
      </w:r>
      <w:r w:rsidR="001C560E" w:rsidRPr="00CB3C8D">
        <w:rPr>
          <w:color w:val="00B0F0"/>
        </w:rPr>
        <w:t xml:space="preserve"> Box. To do so, pick the unit up and place it in the </w:t>
      </w:r>
      <w:r w:rsidRPr="00CB3C8D">
        <w:rPr>
          <w:color w:val="00B0F0"/>
        </w:rPr>
        <w:t>Central Asia</w:t>
      </w:r>
      <w:r w:rsidR="001C560E" w:rsidRPr="00CB3C8D">
        <w:rPr>
          <w:color w:val="00B0F0"/>
        </w:rPr>
        <w:t xml:space="preserve"> Box. This placement expends the unit</w:t>
      </w:r>
      <w:r w:rsidR="00431BBC" w:rsidRPr="00CB3C8D">
        <w:rPr>
          <w:color w:val="00B0F0"/>
        </w:rPr>
        <w:t>’</w:t>
      </w:r>
      <w:r w:rsidR="001C560E" w:rsidRPr="00CB3C8D">
        <w:rPr>
          <w:color w:val="00B0F0"/>
        </w:rPr>
        <w:t>s entire MA.</w:t>
      </w:r>
    </w:p>
    <w:p w14:paraId="6E5ED3A0" w14:textId="14E907A9" w:rsidR="00897183" w:rsidRPr="00CB3C8D" w:rsidRDefault="00E8605F" w:rsidP="006C48DC">
      <w:pPr>
        <w:numPr>
          <w:ilvl w:val="12"/>
          <w:numId w:val="0"/>
        </w:numPr>
        <w:rPr>
          <w:color w:val="00B0F0"/>
        </w:rPr>
      </w:pPr>
      <w:r>
        <w:rPr>
          <w:color w:val="00B0F0"/>
        </w:rPr>
        <w:sym w:font="Wingdings 3" w:char="F081"/>
      </w:r>
      <w:r w:rsidR="00897183" w:rsidRPr="00E8605F">
        <w:rPr>
          <w:i/>
          <w:color w:val="00B0F0"/>
        </w:rPr>
        <w:t xml:space="preserve">Likewise, if a Western ground unit starts a Movement Phase in hex e1111 or e1112 in Egypt (along the southern edge of the </w:t>
      </w:r>
      <w:r w:rsidR="00100EAD" w:rsidRPr="00E8605F">
        <w:rPr>
          <w:i/>
          <w:color w:val="00B0F0"/>
        </w:rPr>
        <w:t xml:space="preserve">TK </w:t>
      </w:r>
      <w:r w:rsidR="00897183" w:rsidRPr="00E8605F">
        <w:rPr>
          <w:i/>
          <w:color w:val="00B0F0"/>
        </w:rPr>
        <w:t>map), it may enter the East Africa Box at the cost of the unit</w:t>
      </w:r>
      <w:r w:rsidR="00431BBC" w:rsidRPr="00E8605F">
        <w:rPr>
          <w:i/>
          <w:color w:val="00B0F0"/>
        </w:rPr>
        <w:t>’</w:t>
      </w:r>
      <w:r w:rsidR="00897183" w:rsidRPr="00E8605F">
        <w:rPr>
          <w:i/>
          <w:color w:val="00B0F0"/>
        </w:rPr>
        <w:t>s entire MA.</w:t>
      </w:r>
    </w:p>
    <w:p w14:paraId="46E98E98" w14:textId="77777777" w:rsidR="001C560E" w:rsidRPr="00CB3C8D" w:rsidRDefault="001C560E" w:rsidP="006C48DC">
      <w:pPr>
        <w:numPr>
          <w:ilvl w:val="12"/>
          <w:numId w:val="0"/>
        </w:numPr>
        <w:rPr>
          <w:color w:val="00B0F0"/>
        </w:rPr>
      </w:pPr>
      <w:r w:rsidRPr="00CB3C8D">
        <w:rPr>
          <w:color w:val="00B0F0"/>
        </w:rPr>
        <w:t xml:space="preserve">If </w:t>
      </w:r>
      <w:r w:rsidR="002077F2" w:rsidRPr="00CB3C8D">
        <w:rPr>
          <w:color w:val="00B0F0"/>
        </w:rPr>
        <w:t>an</w:t>
      </w:r>
      <w:r w:rsidR="00897183" w:rsidRPr="00CB3C8D">
        <w:rPr>
          <w:color w:val="00B0F0"/>
        </w:rPr>
        <w:t xml:space="preserve"> </w:t>
      </w:r>
      <w:r w:rsidR="002077F2" w:rsidRPr="00CB3C8D">
        <w:rPr>
          <w:color w:val="00B0F0"/>
        </w:rPr>
        <w:t>Allied</w:t>
      </w:r>
      <w:r w:rsidR="00897183" w:rsidRPr="00CB3C8D">
        <w:rPr>
          <w:color w:val="00B0F0"/>
        </w:rPr>
        <w:t xml:space="preserve"> </w:t>
      </w:r>
      <w:r w:rsidRPr="00CB3C8D">
        <w:rPr>
          <w:color w:val="00B0F0"/>
        </w:rPr>
        <w:t xml:space="preserve">ground unit </w:t>
      </w:r>
      <w:r w:rsidRPr="00CB3C8D">
        <w:rPr>
          <w:i/>
          <w:color w:val="00B0F0"/>
        </w:rPr>
        <w:t>starts</w:t>
      </w:r>
      <w:r w:rsidRPr="00CB3C8D">
        <w:rPr>
          <w:color w:val="00B0F0"/>
        </w:rPr>
        <w:t xml:space="preserve"> a Movement Phase in the </w:t>
      </w:r>
      <w:r w:rsidR="00DD60FC" w:rsidRPr="00CB3C8D">
        <w:rPr>
          <w:color w:val="00B0F0"/>
        </w:rPr>
        <w:t>Central Asia</w:t>
      </w:r>
      <w:r w:rsidRPr="00CB3C8D">
        <w:rPr>
          <w:color w:val="00B0F0"/>
        </w:rPr>
        <w:t xml:space="preserve"> Box</w:t>
      </w:r>
      <w:r w:rsidR="00897183" w:rsidRPr="00CB3C8D">
        <w:rPr>
          <w:color w:val="00B0F0"/>
        </w:rPr>
        <w:t xml:space="preserve"> or East Africa Box</w:t>
      </w:r>
      <w:r w:rsidRPr="00CB3C8D">
        <w:rPr>
          <w:color w:val="00B0F0"/>
        </w:rPr>
        <w:t xml:space="preserve">, it </w:t>
      </w:r>
      <w:r w:rsidR="00811EC4" w:rsidRPr="00CB3C8D">
        <w:rPr>
          <w:color w:val="00B0F0"/>
        </w:rPr>
        <w:t>may</w:t>
      </w:r>
      <w:r w:rsidRPr="00CB3C8D">
        <w:rPr>
          <w:color w:val="00B0F0"/>
        </w:rPr>
        <w:t xml:space="preserve"> </w:t>
      </w:r>
      <w:r w:rsidRPr="00CB3C8D">
        <w:rPr>
          <w:i/>
          <w:color w:val="00B0F0"/>
        </w:rPr>
        <w:t>exit</w:t>
      </w:r>
      <w:r w:rsidRPr="00CB3C8D">
        <w:rPr>
          <w:color w:val="00B0F0"/>
        </w:rPr>
        <w:t xml:space="preserve"> th</w:t>
      </w:r>
      <w:r w:rsidR="00897183" w:rsidRPr="00CB3C8D">
        <w:rPr>
          <w:color w:val="00B0F0"/>
        </w:rPr>
        <w:t>at</w:t>
      </w:r>
      <w:r w:rsidRPr="00CB3C8D">
        <w:rPr>
          <w:color w:val="00B0F0"/>
        </w:rPr>
        <w:t xml:space="preserve"> Box to an</w:t>
      </w:r>
      <w:r w:rsidR="00897183" w:rsidRPr="00CB3C8D">
        <w:rPr>
          <w:color w:val="00B0F0"/>
        </w:rPr>
        <w:t xml:space="preserve"> adjacent </w:t>
      </w:r>
      <w:r w:rsidR="00314ADA" w:rsidRPr="00CB3C8D">
        <w:rPr>
          <w:color w:val="00B0F0"/>
        </w:rPr>
        <w:t>Land hex</w:t>
      </w:r>
      <w:r w:rsidRPr="00CB3C8D">
        <w:rPr>
          <w:color w:val="00B0F0"/>
        </w:rPr>
        <w:t>.</w:t>
      </w:r>
      <w:r w:rsidR="00897183" w:rsidRPr="00CB3C8D">
        <w:rPr>
          <w:color w:val="00B0F0"/>
        </w:rPr>
        <w:t xml:space="preserve"> </w:t>
      </w:r>
      <w:r w:rsidRPr="00CB3C8D">
        <w:rPr>
          <w:color w:val="00B0F0"/>
        </w:rPr>
        <w:t xml:space="preserve">To do so, place the unit in any hex indicated above that does </w:t>
      </w:r>
      <w:r w:rsidRPr="00CB3C8D">
        <w:rPr>
          <w:i/>
          <w:color w:val="00B0F0"/>
        </w:rPr>
        <w:t>not</w:t>
      </w:r>
      <w:r w:rsidRPr="00CB3C8D">
        <w:rPr>
          <w:color w:val="00B0F0"/>
        </w:rPr>
        <w:t xml:space="preserve"> contain an enemy </w:t>
      </w:r>
      <w:r w:rsidR="00A15314" w:rsidRPr="00CB3C8D">
        <w:rPr>
          <w:color w:val="00B0F0"/>
        </w:rPr>
        <w:t xml:space="preserve">Air </w:t>
      </w:r>
      <w:r w:rsidRPr="00CB3C8D">
        <w:rPr>
          <w:color w:val="00B0F0"/>
        </w:rPr>
        <w:t>unit (</w:t>
      </w:r>
      <w:r w:rsidRPr="00CB3C8D">
        <w:rPr>
          <w:i/>
          <w:color w:val="00B0F0"/>
        </w:rPr>
        <w:t xml:space="preserve">and in the Reserve Movement Phase, </w:t>
      </w:r>
      <w:r w:rsidR="00A018E7" w:rsidRPr="00CB3C8D">
        <w:rPr>
          <w:i/>
          <w:color w:val="00B0F0"/>
        </w:rPr>
        <w:t xml:space="preserve">is </w:t>
      </w:r>
      <w:r w:rsidRPr="00CB3C8D">
        <w:rPr>
          <w:i/>
          <w:color w:val="00B0F0"/>
        </w:rPr>
        <w:t xml:space="preserve">not in an </w:t>
      </w:r>
      <w:r w:rsidR="00912876" w:rsidRPr="00CB3C8D">
        <w:rPr>
          <w:i/>
          <w:color w:val="00B0F0"/>
        </w:rPr>
        <w:t>EZOC</w:t>
      </w:r>
      <w:r w:rsidRPr="00CB3C8D">
        <w:rPr>
          <w:color w:val="00B0F0"/>
        </w:rPr>
        <w:t>). This placement costs 1 MP. The unit is supplied, has its entire remaining MA, and can move immediately after placement using the Hex-to-Hex movement rules.</w:t>
      </w:r>
    </w:p>
    <w:p w14:paraId="09104599" w14:textId="123CA1EE" w:rsidR="000A5D3C" w:rsidRPr="00CB3C8D" w:rsidRDefault="00CB3C8D" w:rsidP="006C48DC">
      <w:pPr>
        <w:numPr>
          <w:ilvl w:val="12"/>
          <w:numId w:val="0"/>
        </w:numPr>
        <w:shd w:val="clear" w:color="auto" w:fill="BFBFBF" w:themeFill="background1" w:themeFillShade="BF"/>
        <w:ind w:left="360"/>
      </w:pPr>
      <w:r>
        <w:rPr>
          <w:b/>
        </w:rPr>
        <w:t>+</w:t>
      </w:r>
      <w:r w:rsidR="000A5D3C" w:rsidRPr="00CB3C8D">
        <w:rPr>
          <w:b/>
        </w:rPr>
        <w:t xml:space="preserve">Clarification: </w:t>
      </w:r>
      <w:r w:rsidR="000A5D3C" w:rsidRPr="00CB3C8D">
        <w:t xml:space="preserve">See </w:t>
      </w:r>
      <w:r w:rsidR="00FD4634" w:rsidRPr="00CB3C8D">
        <w:t>+17</w:t>
      </w:r>
      <w:r w:rsidR="000A5D3C" w:rsidRPr="00CB3C8D">
        <w:t>.1 for an optional restriction on entering or exiting the East Africa Box.</w:t>
      </w:r>
    </w:p>
    <w:p w14:paraId="29AC8F8A" w14:textId="30619BAE" w:rsidR="00100EAD" w:rsidRPr="00100EAD" w:rsidRDefault="00100EAD" w:rsidP="006C48DC">
      <w:pPr>
        <w:numPr>
          <w:ilvl w:val="12"/>
          <w:numId w:val="0"/>
        </w:numPr>
        <w:rPr>
          <w:i/>
          <w:color w:val="FF0000"/>
        </w:rPr>
      </w:pPr>
      <w:r w:rsidRPr="00100EAD">
        <w:rPr>
          <w:b/>
          <w:color w:val="FF0000"/>
        </w:rPr>
        <w:t xml:space="preserve">Eastern Europe Box: </w:t>
      </w:r>
      <w:r w:rsidRPr="00100EAD">
        <w:rPr>
          <w:color w:val="FF0000"/>
        </w:rPr>
        <w:t xml:space="preserve">If a Soviet ground unit </w:t>
      </w:r>
      <w:r w:rsidRPr="00100EAD">
        <w:rPr>
          <w:i/>
          <w:color w:val="FF0000"/>
        </w:rPr>
        <w:t>starts</w:t>
      </w:r>
      <w:r w:rsidRPr="00100EAD">
        <w:rPr>
          <w:color w:val="FF0000"/>
        </w:rPr>
        <w:t xml:space="preserve"> a Movement Phase in any Land hex in Russia along the western edge of the </w:t>
      </w:r>
      <w:r>
        <w:rPr>
          <w:i/>
          <w:color w:val="FF0000"/>
        </w:rPr>
        <w:t xml:space="preserve">DS </w:t>
      </w:r>
      <w:r w:rsidRPr="00100EAD">
        <w:rPr>
          <w:color w:val="FF0000"/>
        </w:rPr>
        <w:t xml:space="preserve">map (from </w:t>
      </w:r>
      <w:r>
        <w:rPr>
          <w:color w:val="FF0000"/>
        </w:rPr>
        <w:t>a</w:t>
      </w:r>
      <w:r w:rsidRPr="00100EAD">
        <w:rPr>
          <w:color w:val="FF0000"/>
        </w:rPr>
        <w:t xml:space="preserve">5311 to </w:t>
      </w:r>
      <w:r>
        <w:rPr>
          <w:color w:val="FF0000"/>
        </w:rPr>
        <w:t>a</w:t>
      </w:r>
      <w:r w:rsidRPr="00100EAD">
        <w:rPr>
          <w:color w:val="FF0000"/>
        </w:rPr>
        <w:t xml:space="preserve">6011, inclusive) </w:t>
      </w:r>
      <w:r w:rsidRPr="00100EAD">
        <w:rPr>
          <w:i/>
          <w:color w:val="FF0000"/>
        </w:rPr>
        <w:t>and</w:t>
      </w:r>
      <w:r w:rsidRPr="00100EAD">
        <w:rPr>
          <w:color w:val="FF0000"/>
        </w:rPr>
        <w:t xml:space="preserve"> it has not already moved in that Movement Phase, it may enter the Eastern Europe Box.  </w:t>
      </w:r>
    </w:p>
    <w:p w14:paraId="5C0B6ED5" w14:textId="77777777" w:rsidR="00100EAD" w:rsidRPr="00100EAD" w:rsidRDefault="00100EAD" w:rsidP="006C48DC">
      <w:pPr>
        <w:numPr>
          <w:ilvl w:val="12"/>
          <w:numId w:val="0"/>
        </w:numPr>
        <w:rPr>
          <w:color w:val="FF0000"/>
        </w:rPr>
      </w:pPr>
      <w:r w:rsidRPr="00100EAD">
        <w:rPr>
          <w:color w:val="FF0000"/>
        </w:rPr>
        <w:t>To do so, pick the unit up and place it in the Eastern Europe Box. This placement expends the unit’s entire MA.</w:t>
      </w:r>
    </w:p>
    <w:p w14:paraId="3DA7C915" w14:textId="3A335193" w:rsidR="00100EAD" w:rsidRPr="00100EAD" w:rsidRDefault="00100EAD" w:rsidP="006C48DC">
      <w:pPr>
        <w:numPr>
          <w:ilvl w:val="12"/>
          <w:numId w:val="0"/>
        </w:numPr>
        <w:jc w:val="both"/>
        <w:rPr>
          <w:color w:val="FF0000"/>
        </w:rPr>
      </w:pPr>
      <w:r w:rsidRPr="00100EAD">
        <w:rPr>
          <w:color w:val="FF0000"/>
        </w:rPr>
        <w:t xml:space="preserve">If a Soviet ground unit </w:t>
      </w:r>
      <w:r w:rsidRPr="00100EAD">
        <w:rPr>
          <w:i/>
          <w:color w:val="FF0000"/>
        </w:rPr>
        <w:t>starts</w:t>
      </w:r>
      <w:r w:rsidRPr="00100EAD">
        <w:rPr>
          <w:color w:val="FF0000"/>
        </w:rPr>
        <w:t xml:space="preserve"> a Movement Phase in the Eastern Europe Box, it may </w:t>
      </w:r>
      <w:r w:rsidRPr="00100EAD">
        <w:rPr>
          <w:i/>
          <w:color w:val="FF0000"/>
        </w:rPr>
        <w:t>exit</w:t>
      </w:r>
      <w:r w:rsidRPr="00100EAD">
        <w:rPr>
          <w:color w:val="FF0000"/>
        </w:rPr>
        <w:t xml:space="preserve"> the Box to any Land hex in Russia along the western edge of the map (from </w:t>
      </w:r>
      <w:r>
        <w:rPr>
          <w:color w:val="FF0000"/>
        </w:rPr>
        <w:t>a</w:t>
      </w:r>
      <w:r w:rsidRPr="00100EAD">
        <w:rPr>
          <w:color w:val="FF0000"/>
        </w:rPr>
        <w:t xml:space="preserve">5311 to </w:t>
      </w:r>
      <w:r>
        <w:rPr>
          <w:color w:val="FF0000"/>
        </w:rPr>
        <w:t>a</w:t>
      </w:r>
      <w:r w:rsidRPr="00100EAD">
        <w:rPr>
          <w:color w:val="FF0000"/>
        </w:rPr>
        <w:t xml:space="preserve">6011, inclusive). </w:t>
      </w:r>
    </w:p>
    <w:p w14:paraId="68D9ED17" w14:textId="77777777" w:rsidR="00100EAD" w:rsidRPr="00100EAD" w:rsidRDefault="00100EAD" w:rsidP="006C48DC">
      <w:pPr>
        <w:numPr>
          <w:ilvl w:val="12"/>
          <w:numId w:val="0"/>
        </w:numPr>
        <w:rPr>
          <w:color w:val="FF0000"/>
        </w:rPr>
      </w:pPr>
      <w:r w:rsidRPr="00100EAD">
        <w:rPr>
          <w:color w:val="FF0000"/>
        </w:rPr>
        <w:t xml:space="preserve">To do so, place the unit in any hex indicated above that does </w:t>
      </w:r>
      <w:r w:rsidRPr="00100EAD">
        <w:rPr>
          <w:i/>
          <w:color w:val="FF0000"/>
        </w:rPr>
        <w:t>not</w:t>
      </w:r>
      <w:r w:rsidRPr="00100EAD">
        <w:rPr>
          <w:color w:val="FF0000"/>
        </w:rPr>
        <w:t xml:space="preserve"> contain an enemy Air unit (</w:t>
      </w:r>
      <w:r w:rsidRPr="00100EAD">
        <w:rPr>
          <w:i/>
          <w:color w:val="FF0000"/>
        </w:rPr>
        <w:t>and in the Reserve Movement Phase, is not in an Enemy Zone of Control</w:t>
      </w:r>
      <w:r w:rsidRPr="00100EAD">
        <w:rPr>
          <w:color w:val="FF0000"/>
        </w:rPr>
        <w:t>). This placement costs 1 MP. The unit is supplied, has its entire remaining MA, and can move immediately after placement using the Hex-to-Hex movement rules.</w:t>
      </w:r>
    </w:p>
    <w:p w14:paraId="504AB308" w14:textId="77777777" w:rsidR="001C560E" w:rsidRPr="00871272" w:rsidRDefault="001C560E" w:rsidP="006C48DC">
      <w:pPr>
        <w:pStyle w:val="Heading4"/>
      </w:pPr>
      <w:bookmarkStart w:id="197" w:name="_Toc96171056"/>
      <w:r w:rsidRPr="00871272">
        <w:lastRenderedPageBreak/>
        <w:t>3.1.2 Port-to-Port Procedure</w:t>
      </w:r>
      <w:bookmarkEnd w:id="197"/>
    </w:p>
    <w:p w14:paraId="5CC31970" w14:textId="60BB4B79" w:rsidR="001C560E" w:rsidRPr="00871272" w:rsidRDefault="001C560E" w:rsidP="006C48DC">
      <w:pPr>
        <w:numPr>
          <w:ilvl w:val="12"/>
          <w:numId w:val="0"/>
        </w:numPr>
      </w:pPr>
      <w:r w:rsidRPr="00871272">
        <w:t xml:space="preserve">If a ground unit </w:t>
      </w:r>
      <w:r w:rsidRPr="00871272">
        <w:rPr>
          <w:i/>
        </w:rPr>
        <w:t>starts</w:t>
      </w:r>
      <w:r w:rsidRPr="00871272">
        <w:t xml:space="preserve"> a Movement Phase in a hex with a Port or Beachhead marker</w:t>
      </w:r>
      <w:r w:rsidR="00677B51" w:rsidRPr="00871272">
        <w:t xml:space="preserve">, or in an Off-Map Box, </w:t>
      </w:r>
      <w:r w:rsidRPr="00871272">
        <w:rPr>
          <w:i/>
        </w:rPr>
        <w:t>and</w:t>
      </w:r>
      <w:r w:rsidRPr="00871272">
        <w:t xml:space="preserve"> </w:t>
      </w:r>
      <w:r w:rsidR="00677B51" w:rsidRPr="00871272">
        <w:t xml:space="preserve">there is </w:t>
      </w:r>
      <w:r w:rsidRPr="00871272">
        <w:t xml:space="preserve">a friendly Troop Convoy marker </w:t>
      </w:r>
      <w:r w:rsidR="00664B45" w:rsidRPr="00871272">
        <w:t xml:space="preserve">with sufficient Transport Capacity (see below) </w:t>
      </w:r>
      <w:r w:rsidRPr="00871272">
        <w:t>in th</w:t>
      </w:r>
      <w:r w:rsidR="00677B51" w:rsidRPr="00871272">
        <w:t>at</w:t>
      </w:r>
      <w:r w:rsidRPr="00871272">
        <w:t xml:space="preserve"> Naval Zone</w:t>
      </w:r>
      <w:r w:rsidR="00431BBC">
        <w:t>’</w:t>
      </w:r>
      <w:r w:rsidR="00004E1D" w:rsidRPr="00871272">
        <w:t>s Convoys Box</w:t>
      </w:r>
      <w:r w:rsidRPr="00871272">
        <w:t>, the unit can move across th</w:t>
      </w:r>
      <w:r w:rsidR="00677B51" w:rsidRPr="00871272">
        <w:t xml:space="preserve">e </w:t>
      </w:r>
      <w:r w:rsidRPr="00871272">
        <w:t xml:space="preserve">Naval Zone to any other friendly </w:t>
      </w:r>
      <w:r w:rsidRPr="00871272">
        <w:rPr>
          <w:u w:val="single"/>
        </w:rPr>
        <w:t>Open Port</w:t>
      </w:r>
      <w:r w:rsidRPr="00871272">
        <w:t xml:space="preserve"> in the Naval Zone.</w:t>
      </w:r>
    </w:p>
    <w:p w14:paraId="43B3CE3B" w14:textId="77777777" w:rsidR="001C560E" w:rsidRPr="00871272" w:rsidRDefault="001C560E" w:rsidP="006C48DC">
      <w:pPr>
        <w:numPr>
          <w:ilvl w:val="12"/>
          <w:numId w:val="0"/>
        </w:numPr>
      </w:pPr>
      <w:r w:rsidRPr="00871272">
        <w:t xml:space="preserve">To do so, pick the unit up and place it directly in the friendly </w:t>
      </w:r>
      <w:r w:rsidRPr="00871272">
        <w:rPr>
          <w:u w:val="single"/>
        </w:rPr>
        <w:t>Open Port</w:t>
      </w:r>
      <w:r w:rsidRPr="00871272">
        <w:t xml:space="preserve">. </w:t>
      </w:r>
    </w:p>
    <w:p w14:paraId="63FB8087" w14:textId="77777777" w:rsidR="001C560E" w:rsidRPr="00340E84" w:rsidRDefault="002F1561" w:rsidP="006C48DC">
      <w:pPr>
        <w:numPr>
          <w:ilvl w:val="12"/>
          <w:numId w:val="0"/>
        </w:numPr>
        <w:shd w:val="clear" w:color="auto" w:fill="BFBFBF" w:themeFill="background1" w:themeFillShade="BF"/>
        <w:ind w:left="360"/>
      </w:pPr>
      <w:r w:rsidRPr="00340E84">
        <w:rPr>
          <w:b/>
        </w:rPr>
        <w:t xml:space="preserve">Clarification: </w:t>
      </w:r>
      <w:r w:rsidR="001C560E" w:rsidRPr="00340E84">
        <w:t xml:space="preserve">Although the port of embarkation does not have to be an </w:t>
      </w:r>
      <w:r w:rsidR="001C560E" w:rsidRPr="00340E84">
        <w:rPr>
          <w:u w:val="single"/>
        </w:rPr>
        <w:t>Open Port</w:t>
      </w:r>
      <w:r w:rsidR="001C560E" w:rsidRPr="00340E84">
        <w:t xml:space="preserve">, the port of debarkation does. </w:t>
      </w:r>
    </w:p>
    <w:p w14:paraId="427EA5BE" w14:textId="52FE9B74" w:rsidR="001C560E" w:rsidRPr="00340E84" w:rsidRDefault="002F1561" w:rsidP="006C48DC">
      <w:pPr>
        <w:numPr>
          <w:ilvl w:val="12"/>
          <w:numId w:val="0"/>
        </w:numPr>
        <w:shd w:val="clear" w:color="auto" w:fill="BFBFBF" w:themeFill="background1" w:themeFillShade="BF"/>
        <w:ind w:left="360"/>
      </w:pPr>
      <w:r w:rsidRPr="00340E84">
        <w:rPr>
          <w:b/>
        </w:rPr>
        <w:t xml:space="preserve">Example: </w:t>
      </w:r>
      <w:r w:rsidR="001C560E" w:rsidRPr="00340E84">
        <w:t>A British one-step infantry unit starts a Movement Phase in London</w:t>
      </w:r>
      <w:r w:rsidR="00E47C6B">
        <w:t xml:space="preserve"> (w3916)</w:t>
      </w:r>
      <w:r w:rsidR="001C560E" w:rsidRPr="00340E84">
        <w:t xml:space="preserve">. A British Troop Convoy marker is in the North Sea </w:t>
      </w:r>
      <w:r w:rsidR="00BF7C34" w:rsidRPr="00340E84">
        <w:t>Convoys</w:t>
      </w:r>
      <w:r w:rsidR="001C560E" w:rsidRPr="00340E84">
        <w:t xml:space="preserve"> Box</w:t>
      </w:r>
      <w:r w:rsidR="00BF7C34" w:rsidRPr="00340E84">
        <w:t>; the North Sea On Station Box c</w:t>
      </w:r>
      <w:r w:rsidR="001C560E" w:rsidRPr="00340E84">
        <w:t xml:space="preserve">ontains a German </w:t>
      </w:r>
      <w:r w:rsidR="00A15314" w:rsidRPr="00340E84">
        <w:t>Air Force</w:t>
      </w:r>
      <w:r w:rsidR="001C560E" w:rsidRPr="00340E84">
        <w:t xml:space="preserve"> unit. France is a Western Minor Country, but there are no German ground units in France. The British unit can move from London and be placed in Brest </w:t>
      </w:r>
      <w:r w:rsidR="00E47C6B">
        <w:t xml:space="preserve">(w3612) </w:t>
      </w:r>
      <w:r w:rsidR="001C560E" w:rsidRPr="00340E84">
        <w:t xml:space="preserve">as it is a Western </w:t>
      </w:r>
      <w:r w:rsidR="001C560E" w:rsidRPr="00340E84">
        <w:rPr>
          <w:u w:val="single"/>
        </w:rPr>
        <w:t>Open Port</w:t>
      </w:r>
      <w:r w:rsidR="001C560E" w:rsidRPr="00340E84">
        <w:t xml:space="preserve"> in the North Sea Naval Zone and is not within three hexes of a German </w:t>
      </w:r>
      <w:r w:rsidR="001C560E" w:rsidRPr="00340E84">
        <w:rPr>
          <w:u w:val="single"/>
        </w:rPr>
        <w:t>Naval Base</w:t>
      </w:r>
      <w:r w:rsidR="001C560E" w:rsidRPr="00340E84">
        <w:t xml:space="preserve">. </w:t>
      </w:r>
    </w:p>
    <w:p w14:paraId="0FA936AE" w14:textId="77777777" w:rsidR="001C560E" w:rsidRPr="00871272" w:rsidRDefault="001C560E" w:rsidP="006C48DC">
      <w:pPr>
        <w:numPr>
          <w:ilvl w:val="12"/>
          <w:numId w:val="0"/>
        </w:numPr>
      </w:pPr>
      <w:r w:rsidRPr="00871272">
        <w:t xml:space="preserve">If the unit was moved to a Port in an Off-Map Box, the unit must stop moving. </w:t>
      </w:r>
    </w:p>
    <w:p w14:paraId="69A35DB7" w14:textId="77777777" w:rsidR="001C560E" w:rsidRPr="00871272" w:rsidRDefault="00004E1D" w:rsidP="006C48DC">
      <w:pPr>
        <w:numPr>
          <w:ilvl w:val="12"/>
          <w:numId w:val="0"/>
        </w:numPr>
      </w:pPr>
      <w:r w:rsidRPr="00871272">
        <w:t xml:space="preserve">If the unit was moved to a Multi-Zone </w:t>
      </w:r>
      <w:r w:rsidR="001C560E" w:rsidRPr="00871272">
        <w:rPr>
          <w:u w:val="single"/>
        </w:rPr>
        <w:t>Open Port</w:t>
      </w:r>
      <w:r w:rsidR="001C560E" w:rsidRPr="00871272">
        <w:t xml:space="preserve"> hex, the unit can move again (</w:t>
      </w:r>
      <w:r w:rsidR="001C560E" w:rsidRPr="00871272">
        <w:rPr>
          <w:i/>
        </w:rPr>
        <w:t>in the same Movement Phase</w:t>
      </w:r>
      <w:r w:rsidR="001C560E" w:rsidRPr="00871272">
        <w:t xml:space="preserve">) across another Naval Zone to a friendly </w:t>
      </w:r>
      <w:r w:rsidR="001C560E" w:rsidRPr="00871272">
        <w:rPr>
          <w:u w:val="single"/>
        </w:rPr>
        <w:t>Open Port</w:t>
      </w:r>
      <w:r w:rsidR="001C560E" w:rsidRPr="00871272">
        <w:t xml:space="preserve"> in an adjacent Naval Zone. A unit can continue such movement provided it adheres to all other movement restrictions (such as requiring a friendly Troop Convoy marker in the Naval Zone, or stopping after moving into an Off-Map Box).</w:t>
      </w:r>
    </w:p>
    <w:p w14:paraId="3B4F31A3" w14:textId="77777777" w:rsidR="001C560E" w:rsidRPr="00340E84" w:rsidRDefault="002F1561" w:rsidP="006C48DC">
      <w:pPr>
        <w:numPr>
          <w:ilvl w:val="12"/>
          <w:numId w:val="0"/>
        </w:numPr>
        <w:shd w:val="clear" w:color="auto" w:fill="BFBFBF" w:themeFill="background1" w:themeFillShade="BF"/>
        <w:ind w:left="360"/>
      </w:pPr>
      <w:r w:rsidRPr="00340E84">
        <w:rPr>
          <w:b/>
        </w:rPr>
        <w:t xml:space="preserve">Example: </w:t>
      </w:r>
      <w:r w:rsidR="001C560E" w:rsidRPr="00340E84">
        <w:t xml:space="preserve">Continuing the example above, if there were a French Troop Convoy marker in the North Atlantic </w:t>
      </w:r>
      <w:r w:rsidR="00BF7C34" w:rsidRPr="00340E84">
        <w:t>Convoys Box</w:t>
      </w:r>
      <w:r w:rsidR="001C560E" w:rsidRPr="00340E84">
        <w:t xml:space="preserve">, and a British Troop Convoy marker in the Western Mediterranean </w:t>
      </w:r>
      <w:r w:rsidR="00BF7C34" w:rsidRPr="00340E84">
        <w:t>Convoys Box</w:t>
      </w:r>
      <w:r w:rsidR="001C560E" w:rsidRPr="00340E84">
        <w:t>, then the unit moving from London could continue through the Multi-Zone</w:t>
      </w:r>
      <w:r w:rsidR="001C560E" w:rsidRPr="00340E84">
        <w:rPr>
          <w:u w:val="single"/>
        </w:rPr>
        <w:t xml:space="preserve"> </w:t>
      </w:r>
      <w:r w:rsidR="00004E1D" w:rsidRPr="00340E84">
        <w:rPr>
          <w:u w:val="single"/>
        </w:rPr>
        <w:t xml:space="preserve">Open </w:t>
      </w:r>
      <w:r w:rsidR="001C560E" w:rsidRPr="00340E84">
        <w:rPr>
          <w:u w:val="single"/>
        </w:rPr>
        <w:t>Ports</w:t>
      </w:r>
      <w:r w:rsidR="001C560E" w:rsidRPr="00340E84">
        <w:t xml:space="preserve"> of Brest and Gibraltar all the way to Malta.</w:t>
      </w:r>
    </w:p>
    <w:p w14:paraId="6830133A" w14:textId="77777777" w:rsidR="001C560E" w:rsidRPr="00340E84" w:rsidRDefault="001C560E" w:rsidP="006C48DC">
      <w:pPr>
        <w:numPr>
          <w:ilvl w:val="12"/>
          <w:numId w:val="0"/>
        </w:numPr>
        <w:shd w:val="clear" w:color="auto" w:fill="BFBFBF" w:themeFill="background1" w:themeFillShade="BF"/>
        <w:ind w:left="360"/>
      </w:pPr>
      <w:r w:rsidRPr="00340E84">
        <w:t xml:space="preserve">If the unit decided to move to the </w:t>
      </w:r>
      <w:r w:rsidR="00620982" w:rsidRPr="00340E84">
        <w:t xml:space="preserve">West </w:t>
      </w:r>
      <w:r w:rsidR="004A0F46" w:rsidRPr="00340E84">
        <w:t>Africa Box</w:t>
      </w:r>
      <w:r w:rsidRPr="00340E84">
        <w:t xml:space="preserve"> after exiting Brest, it would have to stop moving.</w:t>
      </w:r>
    </w:p>
    <w:p w14:paraId="175E902F" w14:textId="77777777" w:rsidR="001C560E" w:rsidRPr="00871272" w:rsidRDefault="001C560E" w:rsidP="006C48DC">
      <w:pPr>
        <w:pStyle w:val="Header"/>
        <w:tabs>
          <w:tab w:val="clear" w:pos="4320"/>
          <w:tab w:val="clear" w:pos="8640"/>
        </w:tabs>
        <w:rPr>
          <w:i/>
        </w:rPr>
      </w:pPr>
      <w:r w:rsidRPr="00871272">
        <w:t>A unit that moves Port to Port across a Naval Zone expends its full MA, no matter how many Naval Zones it actually crosses in a single Movement Phase.</w:t>
      </w:r>
    </w:p>
    <w:p w14:paraId="21CE1512" w14:textId="3D43B3F9" w:rsidR="008414E0" w:rsidRPr="00871272" w:rsidRDefault="0046754F" w:rsidP="006C48DC">
      <w:pPr>
        <w:pStyle w:val="Header"/>
        <w:tabs>
          <w:tab w:val="clear" w:pos="4320"/>
          <w:tab w:val="clear" w:pos="8640"/>
        </w:tabs>
        <w:rPr>
          <w:i/>
        </w:rPr>
      </w:pPr>
      <w:r w:rsidRPr="00871272">
        <w:rPr>
          <w:b/>
        </w:rPr>
        <w:t>Transport Capacity</w:t>
      </w:r>
      <w:r w:rsidR="008414E0" w:rsidRPr="00871272">
        <w:rPr>
          <w:b/>
        </w:rPr>
        <w:t>:</w:t>
      </w:r>
      <w:r w:rsidR="008414E0" w:rsidRPr="00871272">
        <w:t xml:space="preserve"> Each </w:t>
      </w:r>
      <w:r w:rsidR="00664B45" w:rsidRPr="00871272">
        <w:t>Escort, Scratch</w:t>
      </w:r>
      <w:r w:rsidR="00B9642A" w:rsidRPr="00871272">
        <w:t>,</w:t>
      </w:r>
      <w:r w:rsidR="00664B45" w:rsidRPr="00871272">
        <w:t xml:space="preserve"> or Standard </w:t>
      </w:r>
      <w:r w:rsidR="008414E0" w:rsidRPr="00871272">
        <w:t xml:space="preserve">Troop Convoy </w:t>
      </w:r>
      <w:r w:rsidR="00BF7C34" w:rsidRPr="00871272">
        <w:t>marker</w:t>
      </w:r>
      <w:r w:rsidR="008414E0" w:rsidRPr="00871272">
        <w:t xml:space="preserve"> </w:t>
      </w:r>
      <w:r w:rsidR="00BF7C34" w:rsidRPr="00871272">
        <w:t xml:space="preserve">in a Convoys Box </w:t>
      </w:r>
      <w:r w:rsidR="008414E0" w:rsidRPr="00871272">
        <w:t xml:space="preserve">can transport </w:t>
      </w:r>
      <w:r w:rsidR="008414E0" w:rsidRPr="00871272">
        <w:rPr>
          <w:i/>
        </w:rPr>
        <w:t>one</w:t>
      </w:r>
      <w:r w:rsidR="008414E0" w:rsidRPr="00871272">
        <w:t xml:space="preserve"> </w:t>
      </w:r>
      <w:r w:rsidR="008414E0" w:rsidRPr="00871272">
        <w:rPr>
          <w:b/>
        </w:rPr>
        <w:t>one-step</w:t>
      </w:r>
      <w:r w:rsidR="008414E0" w:rsidRPr="00871272">
        <w:t xml:space="preserve"> unit across its Naval Zone in a Movement Phase.</w:t>
      </w:r>
      <w:r w:rsidR="00BF7C34" w:rsidRPr="00871272">
        <w:t xml:space="preserve"> After the Troop Convoy marker is used for transport, move it to that Naval Zone</w:t>
      </w:r>
      <w:r w:rsidR="00431BBC">
        <w:t>’</w:t>
      </w:r>
      <w:r w:rsidR="00BF7C34" w:rsidRPr="00871272">
        <w:t xml:space="preserve">s </w:t>
      </w:r>
      <w:r w:rsidR="00BF7C34" w:rsidRPr="00871272">
        <w:rPr>
          <w:i/>
        </w:rPr>
        <w:t>Used Box.</w:t>
      </w:r>
    </w:p>
    <w:p w14:paraId="7A0B1DA4" w14:textId="0DE5246D" w:rsidR="0046754F" w:rsidRPr="00871272" w:rsidRDefault="0046754F" w:rsidP="006C48DC">
      <w:pPr>
        <w:pStyle w:val="Header"/>
        <w:tabs>
          <w:tab w:val="clear" w:pos="4320"/>
          <w:tab w:val="clear" w:pos="8640"/>
        </w:tabs>
        <w:rPr>
          <w:i/>
        </w:rPr>
      </w:pPr>
      <w:r w:rsidRPr="00871272">
        <w:t xml:space="preserve">A US Fleet Train </w:t>
      </w:r>
      <w:r w:rsidR="00664B45" w:rsidRPr="00871272">
        <w:t xml:space="preserve">Troop </w:t>
      </w:r>
      <w:r w:rsidRPr="00871272">
        <w:t xml:space="preserve">Convoy marker in a Convoys Box can transport </w:t>
      </w:r>
      <w:r w:rsidRPr="00871272">
        <w:rPr>
          <w:i/>
        </w:rPr>
        <w:t>one</w:t>
      </w:r>
      <w:r w:rsidRPr="00871272">
        <w:t xml:space="preserve"> unit </w:t>
      </w:r>
      <w:r w:rsidRPr="00871272">
        <w:rPr>
          <w:b/>
        </w:rPr>
        <w:t xml:space="preserve">of any size </w:t>
      </w:r>
      <w:r w:rsidRPr="00871272">
        <w:t>across its Naval Zone in a Movement Phase. After the Fleet Train marker is used for transport, move it to that Naval Zone</w:t>
      </w:r>
      <w:r w:rsidR="00431BBC">
        <w:t>’</w:t>
      </w:r>
      <w:r w:rsidRPr="00871272">
        <w:t xml:space="preserve">s </w:t>
      </w:r>
      <w:r w:rsidRPr="00871272">
        <w:rPr>
          <w:i/>
        </w:rPr>
        <w:t>Used Box.</w:t>
      </w:r>
    </w:p>
    <w:p w14:paraId="177D0F12" w14:textId="77777777" w:rsidR="0046754F" w:rsidRPr="00871272" w:rsidRDefault="0046754F" w:rsidP="006C48DC">
      <w:pPr>
        <w:pStyle w:val="Header"/>
        <w:tabs>
          <w:tab w:val="clear" w:pos="4320"/>
          <w:tab w:val="clear" w:pos="8640"/>
        </w:tabs>
      </w:pPr>
      <w:r w:rsidRPr="00871272">
        <w:t xml:space="preserve">Convoy markers </w:t>
      </w:r>
      <w:r w:rsidRPr="00871272">
        <w:rPr>
          <w:i/>
        </w:rPr>
        <w:t>cannot</w:t>
      </w:r>
      <w:r w:rsidRPr="00871272">
        <w:t xml:space="preserve"> combine their capacity. Each marker is used separately. </w:t>
      </w:r>
    </w:p>
    <w:p w14:paraId="33B7EDFF" w14:textId="4A1DD365" w:rsidR="0046754F" w:rsidRPr="00340E84" w:rsidRDefault="002F1561" w:rsidP="006C48DC">
      <w:pPr>
        <w:numPr>
          <w:ilvl w:val="12"/>
          <w:numId w:val="0"/>
        </w:numPr>
        <w:shd w:val="clear" w:color="auto" w:fill="BFBFBF" w:themeFill="background1" w:themeFillShade="BF"/>
        <w:ind w:left="360"/>
      </w:pPr>
      <w:r w:rsidRPr="00340E84">
        <w:rPr>
          <w:b/>
        </w:rPr>
        <w:t xml:space="preserve">Clarification: </w:t>
      </w:r>
      <w:r w:rsidR="0046754F" w:rsidRPr="00340E84">
        <w:t>So you can</w:t>
      </w:r>
      <w:r w:rsidR="00431BBC" w:rsidRPr="00340E84">
        <w:t>’</w:t>
      </w:r>
      <w:r w:rsidR="0046754F" w:rsidRPr="00340E84">
        <w:t xml:space="preserve">t use two Troop Convoys to transport a two-step unit. Only the </w:t>
      </w:r>
      <w:r w:rsidR="00E47C6B">
        <w:t xml:space="preserve">US </w:t>
      </w:r>
      <w:r w:rsidR="0046754F" w:rsidRPr="00340E84">
        <w:t>Fleet Train can transport a multi-step unit! That</w:t>
      </w:r>
      <w:r w:rsidR="00431BBC" w:rsidRPr="00340E84">
        <w:t>’</w:t>
      </w:r>
      <w:r w:rsidR="0046754F" w:rsidRPr="00340E84">
        <w:t>s what makes it so special.</w:t>
      </w:r>
    </w:p>
    <w:p w14:paraId="32321BEA" w14:textId="4B8502E0" w:rsidR="001C560E" w:rsidRPr="00871272" w:rsidRDefault="001C560E" w:rsidP="006C48DC">
      <w:pPr>
        <w:spacing w:after="20"/>
      </w:pPr>
      <w:r w:rsidRPr="00871272">
        <w:rPr>
          <w:b/>
        </w:rPr>
        <w:t xml:space="preserve">Convoy Nationality: </w:t>
      </w:r>
      <w:r w:rsidRPr="00871272">
        <w:t xml:space="preserve">As specified below, the nationality of a Convoy marker limits who can use it to move Port-to-Port across a Naval Zone. </w:t>
      </w:r>
      <w:r w:rsidRPr="00871272">
        <w:rPr>
          <w:i/>
        </w:rPr>
        <w:t>Exception:</w:t>
      </w:r>
      <w:r w:rsidRPr="00871272">
        <w:rPr>
          <w:b/>
        </w:rPr>
        <w:t xml:space="preserve"> </w:t>
      </w:r>
      <w:r w:rsidRPr="00871272">
        <w:t xml:space="preserve">Any </w:t>
      </w:r>
      <w:r w:rsidRPr="00871272">
        <w:rPr>
          <w:i/>
        </w:rPr>
        <w:t>Troop Convoy</w:t>
      </w:r>
      <w:r w:rsidRPr="00871272">
        <w:t xml:space="preserve"> can transport </w:t>
      </w:r>
      <w:r w:rsidRPr="00871272">
        <w:rPr>
          <w:i/>
        </w:rPr>
        <w:t>any</w:t>
      </w:r>
      <w:r w:rsidRPr="00871272">
        <w:t xml:space="preserve"> friendly </w:t>
      </w:r>
      <w:r w:rsidRPr="00871272">
        <w:rPr>
          <w:i/>
        </w:rPr>
        <w:t>Exp</w:t>
      </w:r>
      <w:r w:rsidRPr="00871272">
        <w:t xml:space="preserve"> unit.</w:t>
      </w:r>
    </w:p>
    <w:p w14:paraId="4765B666" w14:textId="77777777" w:rsidR="001C560E" w:rsidRPr="00871272" w:rsidRDefault="001C560E" w:rsidP="006C48DC">
      <w:pPr>
        <w:pStyle w:val="Header"/>
        <w:numPr>
          <w:ilvl w:val="0"/>
          <w:numId w:val="2"/>
        </w:numPr>
        <w:tabs>
          <w:tab w:val="clear" w:pos="360"/>
          <w:tab w:val="clear" w:pos="4320"/>
          <w:tab w:val="clear" w:pos="8640"/>
        </w:tabs>
        <w:spacing w:after="20"/>
        <w:ind w:left="374" w:hanging="187"/>
      </w:pPr>
      <w:r w:rsidRPr="00871272">
        <w:t xml:space="preserve">Axis </w:t>
      </w:r>
      <w:r w:rsidR="00FF57F6" w:rsidRPr="00871272">
        <w:t>Scratch Convoy</w:t>
      </w:r>
      <w:r w:rsidRPr="00871272">
        <w:t xml:space="preserve">: </w:t>
      </w:r>
      <w:r w:rsidRPr="00871272">
        <w:rPr>
          <w:i/>
        </w:rPr>
        <w:t>any</w:t>
      </w:r>
      <w:r w:rsidRPr="00871272">
        <w:t xml:space="preserve"> Axis unit</w:t>
      </w:r>
    </w:p>
    <w:p w14:paraId="41E61187" w14:textId="77777777" w:rsidR="00100EAD" w:rsidRPr="00340E84" w:rsidRDefault="00100EAD" w:rsidP="006C48DC">
      <w:pPr>
        <w:numPr>
          <w:ilvl w:val="0"/>
          <w:numId w:val="2"/>
        </w:numPr>
        <w:tabs>
          <w:tab w:val="clear" w:pos="360"/>
        </w:tabs>
        <w:spacing w:after="20"/>
        <w:ind w:left="374" w:hanging="187"/>
        <w:rPr>
          <w:color w:val="00B0F0"/>
        </w:rPr>
      </w:pPr>
      <w:r w:rsidRPr="00340E84">
        <w:rPr>
          <w:color w:val="00B0F0"/>
        </w:rPr>
        <w:t xml:space="preserve">German Escort or Standard Convoy: a German unit </w:t>
      </w:r>
      <w:r w:rsidRPr="00340E84">
        <w:rPr>
          <w:i/>
          <w:color w:val="00B0F0"/>
        </w:rPr>
        <w:t>only</w:t>
      </w:r>
    </w:p>
    <w:p w14:paraId="323B40AF" w14:textId="77777777" w:rsidR="00100EAD" w:rsidRPr="00100EAD" w:rsidRDefault="00100EAD" w:rsidP="006C48DC">
      <w:pPr>
        <w:numPr>
          <w:ilvl w:val="0"/>
          <w:numId w:val="2"/>
        </w:numPr>
        <w:tabs>
          <w:tab w:val="clear" w:pos="360"/>
        </w:tabs>
        <w:spacing w:after="20"/>
        <w:ind w:left="374" w:hanging="187"/>
        <w:rPr>
          <w:color w:val="FF0000"/>
        </w:rPr>
      </w:pPr>
      <w:r w:rsidRPr="00100EAD">
        <w:rPr>
          <w:color w:val="FF0000"/>
        </w:rPr>
        <w:t xml:space="preserve">Japanese Escort or Standard Convoy: a Japanese unit </w:t>
      </w:r>
      <w:r w:rsidRPr="00100EAD">
        <w:rPr>
          <w:i/>
          <w:color w:val="FF0000"/>
        </w:rPr>
        <w:t>only</w:t>
      </w:r>
    </w:p>
    <w:p w14:paraId="24135174" w14:textId="77777777" w:rsidR="001C560E" w:rsidRPr="00871272" w:rsidRDefault="001C560E" w:rsidP="006C48DC">
      <w:pPr>
        <w:pStyle w:val="Header"/>
        <w:numPr>
          <w:ilvl w:val="0"/>
          <w:numId w:val="2"/>
        </w:numPr>
        <w:tabs>
          <w:tab w:val="clear" w:pos="360"/>
          <w:tab w:val="clear" w:pos="4320"/>
          <w:tab w:val="clear" w:pos="8640"/>
        </w:tabs>
        <w:spacing w:after="20"/>
        <w:ind w:left="374" w:hanging="187"/>
      </w:pPr>
      <w:r w:rsidRPr="00871272">
        <w:t xml:space="preserve">British or US </w:t>
      </w:r>
      <w:r w:rsidR="00AA023D" w:rsidRPr="00871272">
        <w:t xml:space="preserve">Escort or Standard </w:t>
      </w:r>
      <w:r w:rsidRPr="00871272">
        <w:t xml:space="preserve">Convoy: </w:t>
      </w:r>
      <w:r w:rsidRPr="00871272">
        <w:rPr>
          <w:i/>
        </w:rPr>
        <w:t>any</w:t>
      </w:r>
      <w:r w:rsidRPr="00871272">
        <w:t xml:space="preserve"> Western unit</w:t>
      </w:r>
    </w:p>
    <w:p w14:paraId="4803143C" w14:textId="77777777" w:rsidR="00100EAD" w:rsidRPr="00871272" w:rsidRDefault="00100EAD" w:rsidP="006C48DC">
      <w:pPr>
        <w:pStyle w:val="Header"/>
        <w:numPr>
          <w:ilvl w:val="0"/>
          <w:numId w:val="2"/>
        </w:numPr>
        <w:tabs>
          <w:tab w:val="clear" w:pos="360"/>
          <w:tab w:val="clear" w:pos="4320"/>
          <w:tab w:val="clear" w:pos="8640"/>
        </w:tabs>
        <w:spacing w:after="20"/>
        <w:ind w:left="374" w:hanging="187"/>
      </w:pPr>
      <w:r w:rsidRPr="00871272">
        <w:t xml:space="preserve">US Fleet Train Convoy: a US unit </w:t>
      </w:r>
      <w:r w:rsidRPr="00871272">
        <w:rPr>
          <w:i/>
        </w:rPr>
        <w:t>only</w:t>
      </w:r>
    </w:p>
    <w:p w14:paraId="5AAFCA46" w14:textId="77777777" w:rsidR="00100EAD" w:rsidRPr="00871272" w:rsidRDefault="00100EAD" w:rsidP="006C48DC">
      <w:pPr>
        <w:pStyle w:val="Header"/>
        <w:numPr>
          <w:ilvl w:val="0"/>
          <w:numId w:val="2"/>
        </w:numPr>
        <w:tabs>
          <w:tab w:val="clear" w:pos="360"/>
          <w:tab w:val="clear" w:pos="4320"/>
          <w:tab w:val="clear" w:pos="8640"/>
        </w:tabs>
        <w:spacing w:after="20"/>
        <w:ind w:left="374" w:hanging="187"/>
      </w:pPr>
      <w:r w:rsidRPr="00871272">
        <w:t xml:space="preserve">Soviet Scratch Convoy: </w:t>
      </w:r>
      <w:r w:rsidRPr="00871272">
        <w:rPr>
          <w:i/>
        </w:rPr>
        <w:t>any</w:t>
      </w:r>
      <w:r w:rsidRPr="00871272">
        <w:t xml:space="preserve"> Soviet unit</w:t>
      </w:r>
    </w:p>
    <w:p w14:paraId="1FA8BE71" w14:textId="77777777" w:rsidR="00100EAD" w:rsidRPr="00871272" w:rsidRDefault="00100EAD" w:rsidP="006C48DC">
      <w:pPr>
        <w:numPr>
          <w:ilvl w:val="0"/>
          <w:numId w:val="2"/>
        </w:numPr>
        <w:spacing w:after="20"/>
        <w:ind w:left="374" w:hanging="187"/>
      </w:pPr>
      <w:r w:rsidRPr="00871272">
        <w:t xml:space="preserve">Russian Escort or Standard Convoy: a Russian unit </w:t>
      </w:r>
      <w:r w:rsidRPr="00871272">
        <w:rPr>
          <w:i/>
        </w:rPr>
        <w:t>only</w:t>
      </w:r>
    </w:p>
    <w:p w14:paraId="767FFB82" w14:textId="77777777" w:rsidR="001C560E" w:rsidRPr="00871272" w:rsidRDefault="001C560E" w:rsidP="006C48DC">
      <w:pPr>
        <w:pStyle w:val="Header"/>
        <w:numPr>
          <w:ilvl w:val="0"/>
          <w:numId w:val="2"/>
        </w:numPr>
        <w:tabs>
          <w:tab w:val="clear" w:pos="360"/>
          <w:tab w:val="clear" w:pos="4320"/>
          <w:tab w:val="clear" w:pos="8640"/>
        </w:tabs>
        <w:ind w:left="374" w:hanging="187"/>
      </w:pPr>
      <w:r w:rsidRPr="00871272">
        <w:t xml:space="preserve">Minor Country </w:t>
      </w:r>
      <w:r w:rsidR="00AA023D" w:rsidRPr="00871272">
        <w:t xml:space="preserve">Escort or Standard </w:t>
      </w:r>
      <w:r w:rsidRPr="00871272">
        <w:t xml:space="preserve">Convoy: any unit of the same nationality </w:t>
      </w:r>
      <w:r w:rsidRPr="00871272">
        <w:rPr>
          <w:i/>
        </w:rPr>
        <w:t>or</w:t>
      </w:r>
      <w:r w:rsidRPr="00871272">
        <w:t xml:space="preserve"> any friendly Major Country unit.</w:t>
      </w:r>
    </w:p>
    <w:p w14:paraId="3897BAA3" w14:textId="77777777" w:rsidR="001C560E" w:rsidRPr="00340E84" w:rsidRDefault="002F1561" w:rsidP="006C48DC">
      <w:pPr>
        <w:numPr>
          <w:ilvl w:val="12"/>
          <w:numId w:val="0"/>
        </w:numPr>
        <w:shd w:val="clear" w:color="auto" w:fill="BFBFBF" w:themeFill="background1" w:themeFillShade="BF"/>
        <w:ind w:left="360"/>
      </w:pPr>
      <w:r w:rsidRPr="00340E84">
        <w:rPr>
          <w:b/>
        </w:rPr>
        <w:t xml:space="preserve">Example: </w:t>
      </w:r>
      <w:r w:rsidR="001C560E" w:rsidRPr="00340E84">
        <w:t>An Italian</w:t>
      </w:r>
      <w:r w:rsidR="004076CC" w:rsidRPr="00340E84">
        <w:t xml:space="preserve"> unit</w:t>
      </w:r>
      <w:r w:rsidR="001C560E" w:rsidRPr="00340E84">
        <w:t xml:space="preserve">, </w:t>
      </w:r>
      <w:r w:rsidR="004076CC" w:rsidRPr="00340E84">
        <w:t xml:space="preserve">a </w:t>
      </w:r>
      <w:r w:rsidR="001C560E" w:rsidRPr="00340E84">
        <w:t>German</w:t>
      </w:r>
      <w:r w:rsidR="004076CC" w:rsidRPr="00340E84">
        <w:t xml:space="preserve"> unit</w:t>
      </w:r>
      <w:r w:rsidR="001C560E" w:rsidRPr="00340E84">
        <w:t xml:space="preserve">, or </w:t>
      </w:r>
      <w:r w:rsidR="004076CC" w:rsidRPr="00340E84">
        <w:t xml:space="preserve">a </w:t>
      </w:r>
      <w:r w:rsidR="001C560E" w:rsidRPr="00340E84">
        <w:t xml:space="preserve">Rumanian Exp unit </w:t>
      </w:r>
      <w:r w:rsidR="004076CC" w:rsidRPr="00340E84">
        <w:t>may</w:t>
      </w:r>
      <w:r w:rsidR="001C560E" w:rsidRPr="00340E84">
        <w:t xml:space="preserve"> move across a Naval Zone using an Axis Italian Convoy marker.</w:t>
      </w:r>
      <w:r w:rsidR="00A4470F" w:rsidRPr="00340E84">
        <w:t xml:space="preserve"> The US Fleet Train can only transport US units, period.</w:t>
      </w:r>
    </w:p>
    <w:p w14:paraId="2FDFC367" w14:textId="22AA9DC0" w:rsidR="001C560E" w:rsidRPr="00340E84" w:rsidRDefault="001C560E" w:rsidP="006C48DC">
      <w:pPr>
        <w:numPr>
          <w:ilvl w:val="12"/>
          <w:numId w:val="0"/>
        </w:numPr>
        <w:rPr>
          <w:color w:val="00B0F0"/>
        </w:rPr>
      </w:pPr>
      <w:r w:rsidRPr="00340E84">
        <w:rPr>
          <w:b/>
          <w:color w:val="00B0F0"/>
        </w:rPr>
        <w:t xml:space="preserve">Canal Movement: </w:t>
      </w:r>
      <w:r w:rsidRPr="00340E84">
        <w:rPr>
          <w:color w:val="00B0F0"/>
        </w:rPr>
        <w:t xml:space="preserve">The Kiel Canal consists of hexes w3922 and w4023. The Suez Canal consists of hexes e1213 and e1312. </w:t>
      </w:r>
    </w:p>
    <w:p w14:paraId="36580522" w14:textId="77777777" w:rsidR="001C560E" w:rsidRPr="00340E84" w:rsidRDefault="001C560E" w:rsidP="006C48DC">
      <w:pPr>
        <w:rPr>
          <w:color w:val="00B0F0"/>
        </w:rPr>
      </w:pPr>
      <w:r w:rsidRPr="00340E84">
        <w:rPr>
          <w:color w:val="00B0F0"/>
        </w:rPr>
        <w:t xml:space="preserve">If </w:t>
      </w:r>
      <w:r w:rsidRPr="00340E84">
        <w:rPr>
          <w:i/>
          <w:color w:val="00B0F0"/>
        </w:rPr>
        <w:t>both</w:t>
      </w:r>
      <w:r w:rsidRPr="00340E84">
        <w:rPr>
          <w:color w:val="00B0F0"/>
        </w:rPr>
        <w:t xml:space="preserve"> Ports of the same Canal are friendly </w:t>
      </w:r>
      <w:r w:rsidRPr="00340E84">
        <w:rPr>
          <w:color w:val="00B0F0"/>
          <w:u w:val="single"/>
        </w:rPr>
        <w:t>Open Ports</w:t>
      </w:r>
      <w:r w:rsidRPr="00340E84">
        <w:rPr>
          <w:color w:val="00B0F0"/>
        </w:rPr>
        <w:t xml:space="preserve">, a ground unit can move from one of them directly into the other one. A Troop Convoy marker is </w:t>
      </w:r>
      <w:r w:rsidRPr="00340E84">
        <w:rPr>
          <w:i/>
          <w:color w:val="00B0F0"/>
        </w:rPr>
        <w:t>not</w:t>
      </w:r>
      <w:r w:rsidRPr="00340E84">
        <w:rPr>
          <w:color w:val="00B0F0"/>
        </w:rPr>
        <w:t xml:space="preserve"> required.</w:t>
      </w:r>
    </w:p>
    <w:p w14:paraId="69C9C476" w14:textId="77777777" w:rsidR="001C560E" w:rsidRPr="00340E84" w:rsidRDefault="001C560E" w:rsidP="006C48DC">
      <w:pPr>
        <w:numPr>
          <w:ilvl w:val="12"/>
          <w:numId w:val="0"/>
        </w:numPr>
        <w:rPr>
          <w:color w:val="00B0F0"/>
        </w:rPr>
      </w:pPr>
      <w:r w:rsidRPr="00340E84">
        <w:rPr>
          <w:color w:val="00B0F0"/>
        </w:rPr>
        <w:t xml:space="preserve">To do so, pick the unit up and place it in the other friendly </w:t>
      </w:r>
      <w:r w:rsidRPr="00340E84">
        <w:rPr>
          <w:color w:val="00B0F0"/>
          <w:u w:val="single"/>
        </w:rPr>
        <w:t>Open Port</w:t>
      </w:r>
      <w:r w:rsidRPr="00340E84">
        <w:rPr>
          <w:color w:val="00B0F0"/>
        </w:rPr>
        <w:t xml:space="preserve"> of the same Canal. </w:t>
      </w:r>
    </w:p>
    <w:p w14:paraId="7C82DE45" w14:textId="77777777" w:rsidR="001C560E" w:rsidRPr="00340E84" w:rsidRDefault="001C560E" w:rsidP="006C48DC">
      <w:pPr>
        <w:rPr>
          <w:color w:val="00B0F0"/>
        </w:rPr>
      </w:pPr>
      <w:r w:rsidRPr="00340E84">
        <w:rPr>
          <w:color w:val="00B0F0"/>
        </w:rPr>
        <w:t xml:space="preserve">Only </w:t>
      </w:r>
      <w:r w:rsidR="005071E1" w:rsidRPr="00340E84">
        <w:rPr>
          <w:i/>
          <w:color w:val="00B0F0"/>
        </w:rPr>
        <w:t>one</w:t>
      </w:r>
      <w:r w:rsidRPr="00340E84">
        <w:rPr>
          <w:color w:val="00B0F0"/>
        </w:rPr>
        <w:t xml:space="preserve"> one-step unit can move through a Canal in a single Movement Phase.</w:t>
      </w:r>
    </w:p>
    <w:p w14:paraId="4396037D" w14:textId="77777777" w:rsidR="001C560E" w:rsidRPr="00340E84" w:rsidRDefault="001C560E" w:rsidP="006C48DC">
      <w:pPr>
        <w:rPr>
          <w:i/>
          <w:color w:val="00B0F0"/>
        </w:rPr>
      </w:pPr>
      <w:r w:rsidRPr="00340E84">
        <w:rPr>
          <w:color w:val="00B0F0"/>
        </w:rPr>
        <w:t>Canal Port-to-Port movement can be combined with Port-to-Port movement across a Naval Zone.</w:t>
      </w:r>
    </w:p>
    <w:p w14:paraId="6D10A727" w14:textId="77777777" w:rsidR="001C560E" w:rsidRPr="00340E84" w:rsidRDefault="002F1561" w:rsidP="006C48DC">
      <w:pPr>
        <w:numPr>
          <w:ilvl w:val="12"/>
          <w:numId w:val="0"/>
        </w:numPr>
        <w:shd w:val="clear" w:color="auto" w:fill="BFBFBF" w:themeFill="background1" w:themeFillShade="BF"/>
        <w:ind w:left="360"/>
      </w:pPr>
      <w:r w:rsidRPr="00340E84">
        <w:rPr>
          <w:b/>
        </w:rPr>
        <w:t xml:space="preserve">Clarification: </w:t>
      </w:r>
      <w:r w:rsidR="001C560E" w:rsidRPr="00340E84">
        <w:t xml:space="preserve">Canal Ports are not Multi-Zone Ports, though to some degree they act as one. </w:t>
      </w:r>
    </w:p>
    <w:p w14:paraId="32E96DB8" w14:textId="77777777" w:rsidR="001C560E" w:rsidRPr="00871272" w:rsidRDefault="001C560E" w:rsidP="006C48DC">
      <w:pPr>
        <w:pStyle w:val="Heading4"/>
      </w:pPr>
      <w:bookmarkStart w:id="198" w:name="_Toc96171057"/>
      <w:r w:rsidRPr="00871272">
        <w:t xml:space="preserve">3.1.3 Off-Map </w:t>
      </w:r>
      <w:r w:rsidR="00016B16" w:rsidRPr="00871272">
        <w:t xml:space="preserve">Box </w:t>
      </w:r>
      <w:r w:rsidRPr="00871272">
        <w:t>to Off-Map</w:t>
      </w:r>
      <w:r w:rsidR="00016B16" w:rsidRPr="00871272">
        <w:t xml:space="preserve"> Box</w:t>
      </w:r>
      <w:r w:rsidRPr="00871272">
        <w:t xml:space="preserve"> Procedure</w:t>
      </w:r>
      <w:bookmarkEnd w:id="198"/>
    </w:p>
    <w:p w14:paraId="4022EAB5" w14:textId="77777777" w:rsidR="001C560E" w:rsidRPr="00871272" w:rsidRDefault="001C560E" w:rsidP="006C48DC">
      <w:pPr>
        <w:numPr>
          <w:ilvl w:val="12"/>
          <w:numId w:val="0"/>
        </w:numPr>
        <w:rPr>
          <w:i/>
        </w:rPr>
      </w:pPr>
      <w:r w:rsidRPr="00871272">
        <w:t>A</w:t>
      </w:r>
      <w:r w:rsidR="003C2067" w:rsidRPr="00871272">
        <w:t>n Allied</w:t>
      </w:r>
      <w:r w:rsidRPr="00871272">
        <w:t xml:space="preserve"> ground unit can enter or exit an Off-Map Box directly </w:t>
      </w:r>
      <w:r w:rsidR="00664B45" w:rsidRPr="00871272">
        <w:t>from or to</w:t>
      </w:r>
      <w:r w:rsidRPr="00871272">
        <w:t xml:space="preserve"> an adjacent Off-Map Box, as specified on the map. Unlike Port-to-Port movement, the unit must stop moving.</w:t>
      </w:r>
    </w:p>
    <w:p w14:paraId="16930ACE" w14:textId="5B8C58F1" w:rsidR="001C560E" w:rsidRPr="00871272" w:rsidRDefault="001C560E" w:rsidP="006C48DC">
      <w:pPr>
        <w:numPr>
          <w:ilvl w:val="12"/>
          <w:numId w:val="0"/>
        </w:numPr>
      </w:pPr>
      <w:r w:rsidRPr="00871272">
        <w:t>To do so, pick the unit up and place it in the other Off-Map Box. This move expends the unit</w:t>
      </w:r>
      <w:r w:rsidR="00431BBC">
        <w:t>’</w:t>
      </w:r>
      <w:r w:rsidRPr="00871272">
        <w:t>s entire MA.</w:t>
      </w:r>
    </w:p>
    <w:p w14:paraId="22124DA4" w14:textId="77777777" w:rsidR="001C560E" w:rsidRPr="00871272" w:rsidRDefault="001C560E" w:rsidP="006C48DC">
      <w:r w:rsidRPr="00871272">
        <w:t xml:space="preserve">There is no limit to the number of units that can move from Off-Map Box to Off-Map Box. </w:t>
      </w:r>
    </w:p>
    <w:p w14:paraId="33394706" w14:textId="77777777" w:rsidR="001C560E" w:rsidRPr="00871272" w:rsidRDefault="001C560E" w:rsidP="006C48DC">
      <w:r w:rsidRPr="00871272">
        <w:t xml:space="preserve">Units can enter an Off-Map Box in the same Movement Phase that other units exit, and vice versa. </w:t>
      </w:r>
    </w:p>
    <w:p w14:paraId="37667EBB" w14:textId="77777777" w:rsidR="001C560E" w:rsidRPr="00340E84" w:rsidRDefault="002F1561" w:rsidP="006C48DC">
      <w:pPr>
        <w:pStyle w:val="StyleItalic"/>
        <w:shd w:val="clear" w:color="auto" w:fill="BFBFBF" w:themeFill="background1" w:themeFillShade="BF"/>
        <w:ind w:left="360"/>
        <w:rPr>
          <w:i w:val="0"/>
        </w:rPr>
      </w:pPr>
      <w:r w:rsidRPr="00340E84">
        <w:rPr>
          <w:b/>
          <w:i w:val="0"/>
        </w:rPr>
        <w:t xml:space="preserve">Clarification: </w:t>
      </w:r>
      <w:r w:rsidR="001C560E" w:rsidRPr="00340E84">
        <w:rPr>
          <w:i w:val="0"/>
        </w:rPr>
        <w:t>Moving Port-to-Port and Off-Map Box to Off-Map Box are separate from each other, so both can occur involving the same Off-Map Box in the same Movement Phase.</w:t>
      </w:r>
    </w:p>
    <w:p w14:paraId="7218A5B2" w14:textId="77777777" w:rsidR="001C560E" w:rsidRPr="00871272" w:rsidRDefault="001C560E" w:rsidP="006C48DC">
      <w:pPr>
        <w:pStyle w:val="Heading4"/>
      </w:pPr>
      <w:bookmarkStart w:id="199" w:name="_Toc77675"/>
      <w:bookmarkStart w:id="200" w:name="_Toc1490923"/>
      <w:bookmarkStart w:id="201" w:name="_Toc1491015"/>
      <w:bookmarkStart w:id="202" w:name="_Toc1547699"/>
      <w:bookmarkStart w:id="203" w:name="_Toc96171058"/>
      <w:r w:rsidRPr="00871272">
        <w:t>3.1.4 Movement Restrictions</w:t>
      </w:r>
      <w:bookmarkEnd w:id="196"/>
      <w:bookmarkEnd w:id="199"/>
      <w:bookmarkEnd w:id="200"/>
      <w:bookmarkEnd w:id="201"/>
      <w:bookmarkEnd w:id="202"/>
      <w:bookmarkEnd w:id="203"/>
    </w:p>
    <w:p w14:paraId="36998EBB" w14:textId="77777777" w:rsidR="001C560E" w:rsidRPr="00871272" w:rsidRDefault="001C560E" w:rsidP="006C48DC">
      <w:pPr>
        <w:spacing w:after="20"/>
        <w:rPr>
          <w:b/>
        </w:rPr>
      </w:pPr>
      <w:r w:rsidRPr="00871272">
        <w:rPr>
          <w:b/>
        </w:rPr>
        <w:t>Procedural Restriction:</w:t>
      </w:r>
    </w:p>
    <w:p w14:paraId="3C057985" w14:textId="77777777" w:rsidR="001C560E" w:rsidRPr="00871272" w:rsidRDefault="001C560E" w:rsidP="006C48DC">
      <w:pPr>
        <w:numPr>
          <w:ilvl w:val="0"/>
          <w:numId w:val="48"/>
        </w:numPr>
        <w:tabs>
          <w:tab w:val="clear" w:pos="1440"/>
        </w:tabs>
        <w:ind w:left="374" w:hanging="187"/>
      </w:pPr>
      <w:r w:rsidRPr="00871272">
        <w:t xml:space="preserve">A </w:t>
      </w:r>
      <w:r w:rsidR="00F33744" w:rsidRPr="00871272">
        <w:t xml:space="preserve">ground </w:t>
      </w:r>
      <w:r w:rsidRPr="00871272">
        <w:t xml:space="preserve">unit cannot use different movement procedures in the same Movement Phase. </w:t>
      </w:r>
    </w:p>
    <w:p w14:paraId="3913B823" w14:textId="77777777" w:rsidR="001C560E" w:rsidRPr="00340E84" w:rsidRDefault="002F1561" w:rsidP="006C48DC">
      <w:pPr>
        <w:pStyle w:val="StyleItalic"/>
        <w:shd w:val="clear" w:color="auto" w:fill="BFBFBF" w:themeFill="background1" w:themeFillShade="BF"/>
        <w:ind w:left="360"/>
        <w:rPr>
          <w:i w:val="0"/>
        </w:rPr>
      </w:pPr>
      <w:r w:rsidRPr="00340E84">
        <w:rPr>
          <w:b/>
          <w:i w:val="0"/>
        </w:rPr>
        <w:t xml:space="preserve">Clarification: </w:t>
      </w:r>
      <w:r w:rsidR="001C560E" w:rsidRPr="00340E84">
        <w:rPr>
          <w:i w:val="0"/>
        </w:rPr>
        <w:t>So it is only one of Hex-to-Hex, Port-to-Port, or Off-Map Box to Off-Map Box.</w:t>
      </w:r>
    </w:p>
    <w:p w14:paraId="448BE1DE" w14:textId="77777777" w:rsidR="001C560E" w:rsidRPr="00871272" w:rsidRDefault="001C560E" w:rsidP="006C48DC">
      <w:pPr>
        <w:spacing w:after="20"/>
        <w:rPr>
          <w:b/>
        </w:rPr>
      </w:pPr>
      <w:r w:rsidRPr="00871272">
        <w:rPr>
          <w:b/>
        </w:rPr>
        <w:t>Unit and Hex Restrictions:</w:t>
      </w:r>
    </w:p>
    <w:p w14:paraId="4564E29B" w14:textId="77777777" w:rsidR="001C560E" w:rsidRPr="00871272" w:rsidRDefault="001C560E" w:rsidP="006C48DC">
      <w:pPr>
        <w:numPr>
          <w:ilvl w:val="0"/>
          <w:numId w:val="48"/>
        </w:numPr>
        <w:tabs>
          <w:tab w:val="clear" w:pos="1440"/>
        </w:tabs>
        <w:spacing w:after="20"/>
        <w:ind w:left="374" w:hanging="187"/>
        <w:rPr>
          <w:i/>
        </w:rPr>
      </w:pPr>
      <w:r w:rsidRPr="00871272">
        <w:t xml:space="preserve">A </w:t>
      </w:r>
      <w:r w:rsidR="00F33744" w:rsidRPr="00871272">
        <w:t xml:space="preserve">ground </w:t>
      </w:r>
      <w:r w:rsidRPr="00871272">
        <w:t xml:space="preserve">unit cannot move into a hex containing an enemy unit. </w:t>
      </w:r>
      <w:r w:rsidRPr="00871272">
        <w:rPr>
          <w:i/>
        </w:rPr>
        <w:t xml:space="preserve">Exception: </w:t>
      </w:r>
      <w:r w:rsidRPr="00871272">
        <w:t xml:space="preserve">A multi-step armor-type unit conducting an Overrun (3.2) can move into a </w:t>
      </w:r>
      <w:r w:rsidR="00314ADA" w:rsidRPr="00871272">
        <w:t>Land hex</w:t>
      </w:r>
      <w:r w:rsidRPr="00871272">
        <w:t xml:space="preserve"> containing the one-step enemy ground unit it is overrunning.</w:t>
      </w:r>
    </w:p>
    <w:p w14:paraId="4A562FCC" w14:textId="77777777" w:rsidR="001C560E" w:rsidRPr="00871272" w:rsidRDefault="001C560E" w:rsidP="006C48DC">
      <w:pPr>
        <w:numPr>
          <w:ilvl w:val="0"/>
          <w:numId w:val="48"/>
        </w:numPr>
        <w:tabs>
          <w:tab w:val="clear" w:pos="1440"/>
        </w:tabs>
        <w:spacing w:after="20"/>
        <w:ind w:left="374" w:hanging="187"/>
        <w:rPr>
          <w:i/>
        </w:rPr>
      </w:pPr>
      <w:r w:rsidRPr="00871272">
        <w:t xml:space="preserve">A </w:t>
      </w:r>
      <w:r w:rsidR="00F33744" w:rsidRPr="00871272">
        <w:t xml:space="preserve">ground </w:t>
      </w:r>
      <w:r w:rsidRPr="00871272">
        <w:t>unit cannot move into a hex containing an enemy Beachhead marker.</w:t>
      </w:r>
    </w:p>
    <w:p w14:paraId="677476A1" w14:textId="77777777" w:rsidR="001C560E" w:rsidRPr="00871272" w:rsidRDefault="001C560E" w:rsidP="006C48DC">
      <w:pPr>
        <w:pStyle w:val="Header"/>
        <w:tabs>
          <w:tab w:val="clear" w:pos="4320"/>
          <w:tab w:val="clear" w:pos="8640"/>
          <w:tab w:val="left" w:pos="180"/>
        </w:tabs>
        <w:spacing w:after="20"/>
        <w:rPr>
          <w:b/>
        </w:rPr>
      </w:pPr>
      <w:r w:rsidRPr="00871272">
        <w:rPr>
          <w:b/>
        </w:rPr>
        <w:t>Weather Restrictions:</w:t>
      </w:r>
    </w:p>
    <w:p w14:paraId="79F7F04D" w14:textId="7B1B1381" w:rsidR="001C560E" w:rsidRPr="00871272" w:rsidRDefault="001C560E" w:rsidP="006C48DC">
      <w:pPr>
        <w:pStyle w:val="Header"/>
        <w:numPr>
          <w:ilvl w:val="0"/>
          <w:numId w:val="49"/>
        </w:numPr>
        <w:tabs>
          <w:tab w:val="clear" w:pos="1440"/>
          <w:tab w:val="clear" w:pos="4320"/>
          <w:tab w:val="clear" w:pos="8640"/>
          <w:tab w:val="left" w:pos="180"/>
        </w:tabs>
        <w:ind w:left="374" w:hanging="187"/>
      </w:pPr>
      <w:r w:rsidRPr="00871272">
        <w:t xml:space="preserve">A </w:t>
      </w:r>
      <w:r w:rsidR="00F33744" w:rsidRPr="00871272">
        <w:t xml:space="preserve">ground </w:t>
      </w:r>
      <w:r w:rsidRPr="00871272">
        <w:t>unit cannot move out of a hex affected by Mud (</w:t>
      </w:r>
      <w:r w:rsidR="009D7216">
        <w:t>11.3</w:t>
      </w:r>
      <w:r w:rsidRPr="00871272">
        <w:t>) that contains an EZOC.</w:t>
      </w:r>
    </w:p>
    <w:p w14:paraId="37CAB6CE" w14:textId="77777777" w:rsidR="001C560E" w:rsidRPr="00340E84" w:rsidRDefault="002F1561" w:rsidP="006C48DC">
      <w:pPr>
        <w:pStyle w:val="Header"/>
        <w:shd w:val="clear" w:color="auto" w:fill="BFBFBF" w:themeFill="background1" w:themeFillShade="BF"/>
        <w:tabs>
          <w:tab w:val="clear" w:pos="4320"/>
          <w:tab w:val="clear" w:pos="8640"/>
          <w:tab w:val="left" w:pos="180"/>
        </w:tabs>
        <w:ind w:left="360"/>
      </w:pPr>
      <w:r w:rsidRPr="00340E84">
        <w:rPr>
          <w:b/>
        </w:rPr>
        <w:t xml:space="preserve">Clarification: </w:t>
      </w:r>
      <w:r w:rsidR="001C560E" w:rsidRPr="00340E84">
        <w:t xml:space="preserve">There are no exceptions </w:t>
      </w:r>
      <w:r w:rsidR="00811EC4" w:rsidRPr="00340E84">
        <w:t>here</w:t>
      </w:r>
      <w:r w:rsidR="001C560E" w:rsidRPr="00340E84">
        <w:t xml:space="preserve"> – friendly units do not negate EZOC </w:t>
      </w:r>
      <w:r w:rsidR="00811EC4" w:rsidRPr="00340E84">
        <w:t>in mud</w:t>
      </w:r>
      <w:r w:rsidR="001C560E" w:rsidRPr="00340E84">
        <w:t>.</w:t>
      </w:r>
    </w:p>
    <w:p w14:paraId="76D3C7FC" w14:textId="3E322F65" w:rsidR="001C560E" w:rsidRPr="00871272" w:rsidRDefault="001C560E" w:rsidP="006C48DC">
      <w:pPr>
        <w:pStyle w:val="Header"/>
        <w:numPr>
          <w:ilvl w:val="0"/>
          <w:numId w:val="49"/>
        </w:numPr>
        <w:tabs>
          <w:tab w:val="clear" w:pos="1440"/>
          <w:tab w:val="clear" w:pos="4320"/>
          <w:tab w:val="clear" w:pos="8640"/>
          <w:tab w:val="left" w:pos="180"/>
        </w:tabs>
        <w:ind w:left="374" w:hanging="187"/>
      </w:pPr>
      <w:r w:rsidRPr="00871272">
        <w:t xml:space="preserve">A </w:t>
      </w:r>
      <w:r w:rsidR="00F33744" w:rsidRPr="00871272">
        <w:t xml:space="preserve">ground </w:t>
      </w:r>
      <w:r w:rsidRPr="00871272">
        <w:t>unit must stop moving after it moves into or out of a hex affected by Storms (</w:t>
      </w:r>
      <w:r w:rsidR="009D7216">
        <w:t>11.4</w:t>
      </w:r>
      <w:r w:rsidRPr="00871272">
        <w:t>) or Snow (</w:t>
      </w:r>
      <w:r w:rsidR="009D7216">
        <w:t>11.5</w:t>
      </w:r>
      <w:r w:rsidRPr="00871272">
        <w:t xml:space="preserve">) that contains an EZOC. </w:t>
      </w:r>
    </w:p>
    <w:p w14:paraId="35AC15DE" w14:textId="27192356" w:rsidR="001C560E" w:rsidRPr="00340E84" w:rsidRDefault="002F1561" w:rsidP="006C48DC">
      <w:pPr>
        <w:pStyle w:val="Header"/>
        <w:shd w:val="clear" w:color="auto" w:fill="BFBFBF" w:themeFill="background1" w:themeFillShade="BF"/>
        <w:tabs>
          <w:tab w:val="clear" w:pos="4320"/>
          <w:tab w:val="clear" w:pos="8640"/>
          <w:tab w:val="left" w:pos="180"/>
        </w:tabs>
        <w:ind w:left="360"/>
      </w:pPr>
      <w:r w:rsidRPr="00340E84">
        <w:rPr>
          <w:b/>
        </w:rPr>
        <w:t xml:space="preserve">Clarification: </w:t>
      </w:r>
      <w:r w:rsidR="001C560E" w:rsidRPr="00340E84">
        <w:t>Again, friendly units do not negate EZOC</w:t>
      </w:r>
      <w:r w:rsidR="00EA7C5E" w:rsidRPr="00340E84">
        <w:t xml:space="preserve"> here</w:t>
      </w:r>
      <w:r w:rsidR="001C560E" w:rsidRPr="00340E84">
        <w:t xml:space="preserve">. </w:t>
      </w:r>
      <w:bookmarkStart w:id="204" w:name="_Hlk85605727"/>
      <w:r w:rsidR="001C560E" w:rsidRPr="00340E84">
        <w:t xml:space="preserve">However, a multi-step armor </w:t>
      </w:r>
      <w:r w:rsidR="00664B45" w:rsidRPr="00340E84">
        <w:t>unit can</w:t>
      </w:r>
      <w:r w:rsidR="001C560E" w:rsidRPr="00340E84">
        <w:t xml:space="preserve"> ignore </w:t>
      </w:r>
      <w:r w:rsidR="00664B45" w:rsidRPr="00340E84">
        <w:t>the</w:t>
      </w:r>
      <w:r w:rsidR="001C560E" w:rsidRPr="00340E84">
        <w:t xml:space="preserve"> EZOC </w:t>
      </w:r>
      <w:r w:rsidR="00664B45" w:rsidRPr="00340E84">
        <w:t xml:space="preserve">of a unit </w:t>
      </w:r>
      <w:r w:rsidR="00664B45" w:rsidRPr="00364F41">
        <w:t>i</w:t>
      </w:r>
      <w:r w:rsidR="00BC61FF" w:rsidRPr="00364F41">
        <w:t>t i</w:t>
      </w:r>
      <w:r w:rsidR="00664B45" w:rsidRPr="00364F41">
        <w:t xml:space="preserve">s </w:t>
      </w:r>
      <w:r w:rsidR="001C560E" w:rsidRPr="00364F41">
        <w:t xml:space="preserve">overrunning </w:t>
      </w:r>
      <w:r w:rsidR="00664B45" w:rsidRPr="00364F41">
        <w:t xml:space="preserve">(3.2) </w:t>
      </w:r>
      <w:r w:rsidR="001C560E" w:rsidRPr="00364F41">
        <w:t>in Storms or Snow.</w:t>
      </w:r>
      <w:bookmarkEnd w:id="204"/>
    </w:p>
    <w:p w14:paraId="25CFC14A" w14:textId="77777777" w:rsidR="001C560E" w:rsidRPr="00871272" w:rsidRDefault="00925A65" w:rsidP="006C48DC">
      <w:pPr>
        <w:tabs>
          <w:tab w:val="left" w:pos="180"/>
        </w:tabs>
        <w:spacing w:after="20"/>
        <w:rPr>
          <w:b/>
        </w:rPr>
      </w:pPr>
      <w:r w:rsidRPr="00871272">
        <w:rPr>
          <w:b/>
        </w:rPr>
        <w:t xml:space="preserve">Political </w:t>
      </w:r>
      <w:r w:rsidR="001C560E" w:rsidRPr="00871272">
        <w:rPr>
          <w:b/>
        </w:rPr>
        <w:t>Restriction</w:t>
      </w:r>
      <w:r w:rsidRPr="00871272">
        <w:rPr>
          <w:b/>
        </w:rPr>
        <w:t>s</w:t>
      </w:r>
      <w:r w:rsidR="001C560E" w:rsidRPr="00871272">
        <w:rPr>
          <w:b/>
        </w:rPr>
        <w:t>:</w:t>
      </w:r>
    </w:p>
    <w:p w14:paraId="2E36ECFB" w14:textId="06C5AFDB" w:rsidR="00925A65" w:rsidRPr="00871272" w:rsidRDefault="00925A65" w:rsidP="006C48DC">
      <w:pPr>
        <w:pStyle w:val="Header"/>
        <w:numPr>
          <w:ilvl w:val="0"/>
          <w:numId w:val="45"/>
        </w:numPr>
        <w:tabs>
          <w:tab w:val="clear" w:pos="1440"/>
          <w:tab w:val="clear" w:pos="4320"/>
          <w:tab w:val="clear" w:pos="8640"/>
          <w:tab w:val="left" w:pos="180"/>
        </w:tabs>
        <w:spacing w:after="20"/>
        <w:ind w:left="374" w:hanging="187"/>
      </w:pPr>
      <w:r w:rsidRPr="00871272">
        <w:t>Movement can be limited by Policies (</w:t>
      </w:r>
      <w:r w:rsidR="0003036A" w:rsidRPr="00871272">
        <w:t>13.</w:t>
      </w:r>
      <w:r w:rsidR="008B3D71" w:rsidRPr="00871272">
        <w:t>6.1</w:t>
      </w:r>
      <w:r w:rsidRPr="00871272">
        <w:t>), Truces (</w:t>
      </w:r>
      <w:r w:rsidR="0003036A" w:rsidRPr="00871272">
        <w:t>13.</w:t>
      </w:r>
      <w:r w:rsidR="004F1078" w:rsidRPr="00871272">
        <w:t>6.2</w:t>
      </w:r>
      <w:r w:rsidRPr="00871272">
        <w:t xml:space="preserve">), and </w:t>
      </w:r>
      <w:r w:rsidR="00F15B70">
        <w:t>Failures</w:t>
      </w:r>
      <w:r w:rsidRPr="00871272">
        <w:t xml:space="preserve"> (</w:t>
      </w:r>
      <w:r w:rsidR="0003036A" w:rsidRPr="00871272">
        <w:t>14.</w:t>
      </w:r>
      <w:r w:rsidR="001F0A4E" w:rsidRPr="00871272">
        <w:t>12</w:t>
      </w:r>
      <w:r w:rsidRPr="00871272">
        <w:t>).</w:t>
      </w:r>
    </w:p>
    <w:p w14:paraId="0C2E1C66" w14:textId="77777777" w:rsidR="00925A65" w:rsidRPr="00340E84" w:rsidRDefault="00925A65" w:rsidP="006C48DC">
      <w:pPr>
        <w:pStyle w:val="Header"/>
        <w:numPr>
          <w:ilvl w:val="0"/>
          <w:numId w:val="45"/>
        </w:numPr>
        <w:tabs>
          <w:tab w:val="clear" w:pos="1440"/>
          <w:tab w:val="clear" w:pos="4320"/>
          <w:tab w:val="clear" w:pos="8640"/>
          <w:tab w:val="left" w:pos="180"/>
        </w:tabs>
        <w:spacing w:after="20"/>
        <w:ind w:left="374" w:hanging="187"/>
      </w:pPr>
      <w:bookmarkStart w:id="205" w:name="_Hlk2516720"/>
      <w:r w:rsidRPr="00340E84">
        <w:lastRenderedPageBreak/>
        <w:t xml:space="preserve">A </w:t>
      </w:r>
      <w:r w:rsidR="00F33744" w:rsidRPr="00340E84">
        <w:t xml:space="preserve">ground </w:t>
      </w:r>
      <w:r w:rsidRPr="00340E84">
        <w:t>unit cannot move into a hex outside its Home Country or Dependent during Pre-War (</w:t>
      </w:r>
      <w:r w:rsidR="0003036A" w:rsidRPr="00340E84">
        <w:t>12.</w:t>
      </w:r>
      <w:r w:rsidRPr="00340E84">
        <w:t>1)</w:t>
      </w:r>
      <w:r w:rsidR="00353C36" w:rsidRPr="00340E84">
        <w:t>, nor may it use a Troop Convoy that belongs to a different Country</w:t>
      </w:r>
      <w:r w:rsidRPr="00340E84">
        <w:t>.</w:t>
      </w:r>
    </w:p>
    <w:bookmarkEnd w:id="205"/>
    <w:p w14:paraId="600425E8" w14:textId="77777777" w:rsidR="002F41B3" w:rsidRPr="00871272" w:rsidRDefault="002F41B3" w:rsidP="006C48DC">
      <w:pPr>
        <w:pStyle w:val="Header"/>
        <w:numPr>
          <w:ilvl w:val="0"/>
          <w:numId w:val="45"/>
        </w:numPr>
        <w:tabs>
          <w:tab w:val="clear" w:pos="1440"/>
          <w:tab w:val="clear" w:pos="4320"/>
          <w:tab w:val="clear" w:pos="8640"/>
          <w:tab w:val="left" w:pos="180"/>
        </w:tabs>
        <w:spacing w:after="20"/>
        <w:ind w:left="374" w:hanging="187"/>
      </w:pPr>
      <w:r w:rsidRPr="00871272">
        <w:t>A ground unit cannot move into a hex in a Neutral Minor Country (13.4).</w:t>
      </w:r>
    </w:p>
    <w:p w14:paraId="1A2F1F9B" w14:textId="182162BB" w:rsidR="001C560E" w:rsidRPr="00871272" w:rsidRDefault="001C560E" w:rsidP="006C48DC">
      <w:pPr>
        <w:numPr>
          <w:ilvl w:val="0"/>
          <w:numId w:val="49"/>
        </w:numPr>
        <w:tabs>
          <w:tab w:val="clear" w:pos="1440"/>
          <w:tab w:val="left" w:pos="180"/>
        </w:tabs>
        <w:ind w:left="374" w:hanging="187"/>
      </w:pPr>
      <w:r w:rsidRPr="00871272">
        <w:t xml:space="preserve">A </w:t>
      </w:r>
      <w:r w:rsidR="00100EAD">
        <w:t xml:space="preserve">minor country </w:t>
      </w:r>
      <w:r w:rsidRPr="00871272">
        <w:t xml:space="preserve">Axis </w:t>
      </w:r>
      <w:r w:rsidR="00F33744" w:rsidRPr="00871272">
        <w:t xml:space="preserve">ground </w:t>
      </w:r>
      <w:r w:rsidRPr="00871272">
        <w:t xml:space="preserve">unit cannot move into a hex in an Axis Country or Dependent unless it is </w:t>
      </w:r>
      <w:r w:rsidRPr="00871272">
        <w:rPr>
          <w:i/>
        </w:rPr>
        <w:t>that unit</w:t>
      </w:r>
      <w:r w:rsidR="00431BBC">
        <w:rPr>
          <w:i/>
        </w:rPr>
        <w:t>’</w:t>
      </w:r>
      <w:r w:rsidRPr="00871272">
        <w:rPr>
          <w:i/>
        </w:rPr>
        <w:t>s</w:t>
      </w:r>
      <w:r w:rsidRPr="00871272">
        <w:t xml:space="preserve"> Home Country or Dependent.</w:t>
      </w:r>
      <w:r w:rsidRPr="00871272">
        <w:rPr>
          <w:i/>
        </w:rPr>
        <w:t xml:space="preserve"> Exception</w:t>
      </w:r>
      <w:r w:rsidR="00BD211C" w:rsidRPr="00871272">
        <w:rPr>
          <w:i/>
        </w:rPr>
        <w:t>s</w:t>
      </w:r>
      <w:r w:rsidRPr="00871272">
        <w:rPr>
          <w:i/>
        </w:rPr>
        <w:t>:</w:t>
      </w:r>
      <w:r w:rsidRPr="00871272">
        <w:rPr>
          <w:b/>
        </w:rPr>
        <w:t xml:space="preserve"> </w:t>
      </w:r>
      <w:r w:rsidRPr="00871272">
        <w:t>A</w:t>
      </w:r>
      <w:r w:rsidR="00BD211C" w:rsidRPr="00871272">
        <w:t>n A</w:t>
      </w:r>
      <w:r w:rsidRPr="00871272">
        <w:t xml:space="preserve">xis </w:t>
      </w:r>
      <w:r w:rsidRPr="00100EAD">
        <w:rPr>
          <w:i/>
        </w:rPr>
        <w:t>Exp</w:t>
      </w:r>
      <w:r w:rsidRPr="00871272">
        <w:t xml:space="preserve"> unit, regardless of nationality, can move into </w:t>
      </w:r>
      <w:r w:rsidRPr="00871272">
        <w:rPr>
          <w:i/>
        </w:rPr>
        <w:t>any</w:t>
      </w:r>
      <w:r w:rsidRPr="00871272">
        <w:t xml:space="preserve"> Axis Country</w:t>
      </w:r>
      <w:r w:rsidR="0053405B" w:rsidRPr="00871272">
        <w:t xml:space="preserve"> or Dependent</w:t>
      </w:r>
      <w:r w:rsidRPr="00871272">
        <w:t>.</w:t>
      </w:r>
      <w:r w:rsidR="00BD211C" w:rsidRPr="00871272">
        <w:t xml:space="preserve"> </w:t>
      </w:r>
    </w:p>
    <w:p w14:paraId="1CDC4D7C" w14:textId="77777777" w:rsidR="001C560E" w:rsidRPr="00340E84" w:rsidRDefault="002F1561" w:rsidP="006C48DC">
      <w:pPr>
        <w:shd w:val="clear" w:color="auto" w:fill="BFBFBF" w:themeFill="background1" w:themeFillShade="BF"/>
        <w:tabs>
          <w:tab w:val="left" w:pos="180"/>
        </w:tabs>
        <w:ind w:left="360"/>
      </w:pPr>
      <w:r w:rsidRPr="00364F41">
        <w:rPr>
          <w:b/>
        </w:rPr>
        <w:t xml:space="preserve">Clarification: </w:t>
      </w:r>
      <w:r w:rsidR="001C560E" w:rsidRPr="00364F41">
        <w:t xml:space="preserve">Note that </w:t>
      </w:r>
      <w:r w:rsidR="001C560E" w:rsidRPr="00364F41">
        <w:rPr>
          <w:i/>
        </w:rPr>
        <w:t>Exp</w:t>
      </w:r>
      <w:r w:rsidR="001C560E" w:rsidRPr="00364F41">
        <w:t xml:space="preserve"> units are always one-step units. </w:t>
      </w:r>
      <w:r w:rsidR="001C560E" w:rsidRPr="00364F41">
        <w:rPr>
          <w:i/>
          <w:iCs/>
        </w:rPr>
        <w:t>Exp</w:t>
      </w:r>
      <w:r w:rsidR="001C560E" w:rsidRPr="00A062D3">
        <w:rPr>
          <w:i/>
          <w:iCs/>
        </w:rPr>
        <w:t xml:space="preserve"> </w:t>
      </w:r>
      <w:r w:rsidR="001C560E" w:rsidRPr="00340E84">
        <w:t xml:space="preserve">units lose their </w:t>
      </w:r>
      <w:r w:rsidR="001C560E" w:rsidRPr="00100EAD">
        <w:rPr>
          <w:i/>
        </w:rPr>
        <w:t>Exp</w:t>
      </w:r>
      <w:r w:rsidR="001C560E" w:rsidRPr="00340E84">
        <w:t xml:space="preserve"> ability when combined into a multi-step unit.</w:t>
      </w:r>
    </w:p>
    <w:p w14:paraId="4A954F29" w14:textId="30CC71AD" w:rsidR="00BD211C" w:rsidRPr="00340E84" w:rsidRDefault="00BD211C" w:rsidP="006C48DC">
      <w:pPr>
        <w:shd w:val="clear" w:color="auto" w:fill="BFBFBF" w:themeFill="background1" w:themeFillShade="BF"/>
        <w:tabs>
          <w:tab w:val="left" w:pos="180"/>
        </w:tabs>
        <w:ind w:left="360"/>
      </w:pPr>
      <w:r w:rsidRPr="00340E84">
        <w:t>Axis multi-national units (</w:t>
      </w:r>
      <w:r w:rsidR="00971C5F">
        <w:t>13.8.4</w:t>
      </w:r>
      <w:r w:rsidRPr="00340E84">
        <w:t>) are considered to be both German and the nationality represented by the step in the unit</w:t>
      </w:r>
      <w:r w:rsidR="00431BBC" w:rsidRPr="00340E84">
        <w:t>’</w:t>
      </w:r>
      <w:r w:rsidRPr="00340E84">
        <w:t>s Holding Box. That means, for example, if the Axis Med HQ were composed of an Italian and German step, it could enter Italy, but not Germany or an Axis Yugoslavia.</w:t>
      </w:r>
    </w:p>
    <w:p w14:paraId="26DADDC9" w14:textId="77777777" w:rsidR="00100EAD" w:rsidRPr="00100EAD" w:rsidRDefault="00100EAD" w:rsidP="006C48DC">
      <w:pPr>
        <w:numPr>
          <w:ilvl w:val="0"/>
          <w:numId w:val="49"/>
        </w:numPr>
        <w:tabs>
          <w:tab w:val="clear" w:pos="1440"/>
          <w:tab w:val="left" w:pos="180"/>
        </w:tabs>
        <w:ind w:left="374" w:hanging="187"/>
        <w:rPr>
          <w:color w:val="FF0000"/>
        </w:rPr>
      </w:pPr>
      <w:bookmarkStart w:id="206" w:name="_Toc526088000"/>
      <w:bookmarkStart w:id="207" w:name="_Toc77677"/>
      <w:bookmarkStart w:id="208" w:name="_Toc1490925"/>
      <w:bookmarkStart w:id="209" w:name="_Toc1491017"/>
      <w:bookmarkStart w:id="210" w:name="_Toc1547701"/>
      <w:r w:rsidRPr="00100EAD">
        <w:rPr>
          <w:color w:val="FF0000"/>
        </w:rPr>
        <w:t xml:space="preserve">An Axis Kwantung ground unit cannot move into a hex outside a Japanese Dependent unless Russia, Communist China, and Nationalist China are all </w:t>
      </w:r>
      <w:r w:rsidRPr="00100EAD">
        <w:rPr>
          <w:i/>
          <w:color w:val="FF0000"/>
        </w:rPr>
        <w:t>not</w:t>
      </w:r>
      <w:r w:rsidRPr="00100EAD">
        <w:rPr>
          <w:color w:val="FF0000"/>
        </w:rPr>
        <w:t xml:space="preserve"> Policy Affected Countries (13.6.1). An Axis Kwantung ground unit can </w:t>
      </w:r>
      <w:r w:rsidRPr="00100EAD">
        <w:rPr>
          <w:i/>
          <w:color w:val="FF0000"/>
        </w:rPr>
        <w:t>never</w:t>
      </w:r>
      <w:r w:rsidRPr="00100EAD">
        <w:rPr>
          <w:color w:val="FF0000"/>
        </w:rPr>
        <w:t xml:space="preserve"> move using the Port-to-Port Procedure.</w:t>
      </w:r>
    </w:p>
    <w:p w14:paraId="357B3439" w14:textId="34B553F4" w:rsidR="00100EAD" w:rsidRPr="00100EAD" w:rsidRDefault="00100EAD" w:rsidP="006C48DC">
      <w:pPr>
        <w:numPr>
          <w:ilvl w:val="12"/>
          <w:numId w:val="0"/>
        </w:numPr>
        <w:shd w:val="clear" w:color="auto" w:fill="BFBFBF"/>
        <w:ind w:left="374"/>
      </w:pPr>
      <w:r w:rsidRPr="00100EAD">
        <w:rPr>
          <w:b/>
        </w:rPr>
        <w:t xml:space="preserve">Clarification: </w:t>
      </w:r>
      <w:r w:rsidRPr="00100EAD">
        <w:t xml:space="preserve">Unless Japan is fighting both Russia and China, this rule effectively limits Kwantung units to Manchukuo and Korea, along with Inner Mongolia </w:t>
      </w:r>
      <w:r w:rsidR="00E47C6B">
        <w:t xml:space="preserve">and Mongol Frontier </w:t>
      </w:r>
      <w:r w:rsidRPr="00100EAD">
        <w:t>should th</w:t>
      </w:r>
      <w:r w:rsidR="00E47C6B">
        <w:t>ose Regions</w:t>
      </w:r>
      <w:r w:rsidRPr="00100EAD">
        <w:t xml:space="preserve"> become</w:t>
      </w:r>
      <w:r w:rsidR="00E47C6B">
        <w:t xml:space="preserve"> </w:t>
      </w:r>
      <w:r w:rsidRPr="00100EAD">
        <w:t>Japanese Dependents.</w:t>
      </w:r>
    </w:p>
    <w:p w14:paraId="31160E7C" w14:textId="0B11372D" w:rsidR="00100EAD" w:rsidRPr="00100EAD" w:rsidRDefault="00100EAD" w:rsidP="006C48DC">
      <w:pPr>
        <w:numPr>
          <w:ilvl w:val="0"/>
          <w:numId w:val="45"/>
        </w:numPr>
        <w:tabs>
          <w:tab w:val="clear" w:pos="1440"/>
          <w:tab w:val="left" w:pos="180"/>
        </w:tabs>
        <w:spacing w:after="20"/>
        <w:ind w:left="360" w:hanging="173"/>
        <w:rPr>
          <w:i/>
          <w:color w:val="FF0000"/>
        </w:rPr>
      </w:pPr>
      <w:r w:rsidRPr="00100EAD">
        <w:rPr>
          <w:color w:val="FF0000"/>
        </w:rPr>
        <w:t xml:space="preserve">If the Axis </w:t>
      </w:r>
      <w:r w:rsidRPr="00100EAD">
        <w:rPr>
          <w:i/>
          <w:color w:val="FF0000"/>
        </w:rPr>
        <w:t xml:space="preserve">Quit India </w:t>
      </w:r>
      <w:r w:rsidRPr="00100EAD">
        <w:rPr>
          <w:color w:val="FF0000"/>
        </w:rPr>
        <w:t xml:space="preserve">marker is in the Strategic Warfare Box, </w:t>
      </w:r>
      <w:r w:rsidR="00E47C6B">
        <w:rPr>
          <w:color w:val="FF0000"/>
        </w:rPr>
        <w:t xml:space="preserve">a </w:t>
      </w:r>
      <w:r w:rsidRPr="00100EAD">
        <w:rPr>
          <w:color w:val="FF0000"/>
        </w:rPr>
        <w:t xml:space="preserve">Western ground unit </w:t>
      </w:r>
      <w:r w:rsidRPr="00100EAD">
        <w:rPr>
          <w:i/>
          <w:iCs/>
          <w:color w:val="FF0000"/>
        </w:rPr>
        <w:t xml:space="preserve">in </w:t>
      </w:r>
      <w:r w:rsidRPr="00100EAD">
        <w:rPr>
          <w:color w:val="FF0000"/>
        </w:rPr>
        <w:t xml:space="preserve">India or Ceylon cannot move into </w:t>
      </w:r>
      <w:r w:rsidR="00E47C6B">
        <w:rPr>
          <w:color w:val="FF0000"/>
        </w:rPr>
        <w:t xml:space="preserve">a </w:t>
      </w:r>
      <w:r w:rsidRPr="00100EAD">
        <w:rPr>
          <w:color w:val="FF0000"/>
        </w:rPr>
        <w:t>hex outside of India or Ceylon.</w:t>
      </w:r>
    </w:p>
    <w:p w14:paraId="5D0AABD0" w14:textId="77777777" w:rsidR="001C560E" w:rsidRPr="00871272" w:rsidRDefault="001C560E" w:rsidP="006C48DC">
      <w:pPr>
        <w:pStyle w:val="Header"/>
        <w:tabs>
          <w:tab w:val="clear" w:pos="4320"/>
          <w:tab w:val="clear" w:pos="8640"/>
          <w:tab w:val="left" w:pos="180"/>
        </w:tabs>
        <w:spacing w:after="20"/>
        <w:rPr>
          <w:b/>
        </w:rPr>
      </w:pPr>
      <w:r w:rsidRPr="00871272">
        <w:rPr>
          <w:b/>
        </w:rPr>
        <w:t>Other Restrictions:</w:t>
      </w:r>
    </w:p>
    <w:p w14:paraId="7D6E352F" w14:textId="1C55A348" w:rsidR="001C560E" w:rsidRPr="00871272" w:rsidRDefault="00A47351" w:rsidP="006C48DC">
      <w:pPr>
        <w:numPr>
          <w:ilvl w:val="0"/>
          <w:numId w:val="45"/>
        </w:numPr>
        <w:tabs>
          <w:tab w:val="clear" w:pos="1440"/>
          <w:tab w:val="left" w:pos="180"/>
        </w:tabs>
        <w:spacing w:after="20"/>
        <w:ind w:left="374" w:hanging="187"/>
        <w:rPr>
          <w:i/>
        </w:rPr>
      </w:pPr>
      <w:r w:rsidRPr="00871272">
        <w:t xml:space="preserve">A </w:t>
      </w:r>
      <w:r w:rsidR="00F33744" w:rsidRPr="00871272">
        <w:t xml:space="preserve">ground </w:t>
      </w:r>
      <w:r w:rsidRPr="00871272">
        <w:t>u</w:t>
      </w:r>
      <w:r w:rsidR="001C560E" w:rsidRPr="00871272">
        <w:t xml:space="preserve">nit belonging to a Minor Country with a </w:t>
      </w:r>
      <w:r w:rsidR="000E553F" w:rsidRPr="00871272">
        <w:t xml:space="preserve">Free </w:t>
      </w:r>
      <w:r w:rsidR="000E553F" w:rsidRPr="00F15B70">
        <w:t xml:space="preserve">Passage </w:t>
      </w:r>
      <w:r w:rsidR="0010408B" w:rsidRPr="00F15B70">
        <w:t>(</w:t>
      </w:r>
      <w:r w:rsidR="0010408B" w:rsidRPr="00364B2F">
        <w:rPr>
          <w:color w:val="00B0F0"/>
        </w:rPr>
        <w:t>1</w:t>
      </w:r>
      <w:r w:rsidR="00F15B70" w:rsidRPr="00364B2F">
        <w:rPr>
          <w:color w:val="00B0F0"/>
        </w:rPr>
        <w:t>8</w:t>
      </w:r>
      <w:r w:rsidR="0010408B" w:rsidRPr="00364B2F">
        <w:rPr>
          <w:color w:val="00B0F0"/>
        </w:rPr>
        <w:t>.13</w:t>
      </w:r>
      <w:r w:rsidR="00F15B70" w:rsidRPr="00F15B70">
        <w:t xml:space="preserve">, </w:t>
      </w:r>
      <w:r w:rsidR="00F15B70" w:rsidRPr="00473485">
        <w:rPr>
          <w:color w:val="FF0000"/>
        </w:rPr>
        <w:t>36.1</w:t>
      </w:r>
      <w:r w:rsidR="00C1394E">
        <w:rPr>
          <w:color w:val="FF0000"/>
        </w:rPr>
        <w:t>5</w:t>
      </w:r>
      <w:r w:rsidR="0010408B" w:rsidRPr="00F15B70">
        <w:t>)</w:t>
      </w:r>
      <w:r w:rsidR="00D36884" w:rsidRPr="00F15B70">
        <w:t>,</w:t>
      </w:r>
      <w:r w:rsidR="000E553F" w:rsidRPr="00F15B70">
        <w:t xml:space="preserve"> </w:t>
      </w:r>
      <w:r w:rsidR="001C560E" w:rsidRPr="00F15B70">
        <w:t>Mobilizing</w:t>
      </w:r>
      <w:r w:rsidR="0010408B" w:rsidRPr="00F15B70">
        <w:t xml:space="preserve"> </w:t>
      </w:r>
      <w:r w:rsidR="00F15B70" w:rsidRPr="00F15B70">
        <w:t>(</w:t>
      </w:r>
      <w:r w:rsidR="00F15B70" w:rsidRPr="00364B2F">
        <w:rPr>
          <w:color w:val="00B0F0"/>
        </w:rPr>
        <w:t>18.22</w:t>
      </w:r>
      <w:r w:rsidR="00F15B70" w:rsidRPr="00F15B70">
        <w:t xml:space="preserve">, </w:t>
      </w:r>
      <w:r w:rsidR="00F15B70" w:rsidRPr="00473485">
        <w:rPr>
          <w:color w:val="FF0000"/>
        </w:rPr>
        <w:t>36.3</w:t>
      </w:r>
      <w:r w:rsidR="00C1394E">
        <w:rPr>
          <w:color w:val="FF0000"/>
        </w:rPr>
        <w:t>1</w:t>
      </w:r>
      <w:r w:rsidR="00F15B70" w:rsidRPr="00F15B70">
        <w:t>)</w:t>
      </w:r>
      <w:r w:rsidR="00D813DE" w:rsidRPr="00F15B70">
        <w:t>,</w:t>
      </w:r>
      <w:r w:rsidR="001C560E" w:rsidRPr="00F15B70">
        <w:t xml:space="preserve"> </w:t>
      </w:r>
      <w:r w:rsidR="00D36884" w:rsidRPr="00F15B70">
        <w:t xml:space="preserve">or No Occupation </w:t>
      </w:r>
      <w:r w:rsidR="00F15B70" w:rsidRPr="00F15B70">
        <w:t>(</w:t>
      </w:r>
      <w:r w:rsidR="00F15B70" w:rsidRPr="00364B2F">
        <w:rPr>
          <w:color w:val="00B0F0"/>
        </w:rPr>
        <w:t>18.24</w:t>
      </w:r>
      <w:r w:rsidR="00F15B70" w:rsidRPr="00F15B70">
        <w:t xml:space="preserve">, </w:t>
      </w:r>
      <w:r w:rsidR="00F15B70" w:rsidRPr="00473485">
        <w:rPr>
          <w:color w:val="FF0000"/>
        </w:rPr>
        <w:t>36.3</w:t>
      </w:r>
      <w:r w:rsidR="00C1394E">
        <w:rPr>
          <w:color w:val="FF0000"/>
        </w:rPr>
        <w:t>3</w:t>
      </w:r>
      <w:r w:rsidR="00F15B70" w:rsidRPr="00F15B70">
        <w:t>)</w:t>
      </w:r>
      <w:r w:rsidR="00D36884" w:rsidRPr="00F15B70">
        <w:t xml:space="preserve"> </w:t>
      </w:r>
      <w:r w:rsidR="001C560E" w:rsidRPr="00F15B70">
        <w:t xml:space="preserve">marker in its </w:t>
      </w:r>
      <w:r w:rsidR="00BF485A" w:rsidRPr="00F15B70">
        <w:t>C</w:t>
      </w:r>
      <w:r w:rsidR="001C560E" w:rsidRPr="00F15B70">
        <w:t xml:space="preserve">apital </w:t>
      </w:r>
      <w:r w:rsidR="004076CC" w:rsidRPr="00F15B70">
        <w:t>cannot move</w:t>
      </w:r>
      <w:r w:rsidR="004076CC" w:rsidRPr="00871272">
        <w:t xml:space="preserve"> into</w:t>
      </w:r>
      <w:r w:rsidR="001C560E" w:rsidRPr="00871272">
        <w:t xml:space="preserve"> a hex outside that Minor Country</w:t>
      </w:r>
      <w:r w:rsidRPr="00871272">
        <w:t xml:space="preserve"> or one of its Dependents</w:t>
      </w:r>
      <w:r w:rsidR="001C560E" w:rsidRPr="00871272">
        <w:t>.</w:t>
      </w:r>
    </w:p>
    <w:p w14:paraId="2702CF87" w14:textId="77777777" w:rsidR="000C320D" w:rsidRPr="00340E84" w:rsidRDefault="000C320D" w:rsidP="006C48DC">
      <w:pPr>
        <w:numPr>
          <w:ilvl w:val="0"/>
          <w:numId w:val="45"/>
        </w:numPr>
        <w:tabs>
          <w:tab w:val="clear" w:pos="1440"/>
          <w:tab w:val="left" w:pos="180"/>
        </w:tabs>
        <w:spacing w:after="20"/>
        <w:ind w:left="374" w:hanging="187"/>
        <w:rPr>
          <w:i/>
          <w:color w:val="00B0F0"/>
        </w:rPr>
      </w:pPr>
      <w:r w:rsidRPr="00340E84">
        <w:rPr>
          <w:color w:val="00B0F0"/>
        </w:rPr>
        <w:t xml:space="preserve">An Axis ground unit cannot move into a hex in Russia along the eastern edge of the </w:t>
      </w:r>
      <w:r w:rsidRPr="00340E84">
        <w:rPr>
          <w:i/>
          <w:color w:val="00B0F0"/>
        </w:rPr>
        <w:t>TK</w:t>
      </w:r>
      <w:r w:rsidRPr="00340E84">
        <w:rPr>
          <w:color w:val="00B0F0"/>
        </w:rPr>
        <w:t xml:space="preserve"> map, from e2828 to e5127 inclusive.</w:t>
      </w:r>
    </w:p>
    <w:p w14:paraId="31E03DFE" w14:textId="4655D45F" w:rsidR="000C320D" w:rsidRPr="00340E84" w:rsidRDefault="00E8605F" w:rsidP="006C48DC">
      <w:pPr>
        <w:numPr>
          <w:ilvl w:val="0"/>
          <w:numId w:val="45"/>
        </w:numPr>
        <w:tabs>
          <w:tab w:val="clear" w:pos="1440"/>
          <w:tab w:val="left" w:pos="180"/>
        </w:tabs>
        <w:spacing w:after="20"/>
        <w:ind w:left="374" w:hanging="187"/>
        <w:rPr>
          <w:i/>
          <w:color w:val="00B0F0"/>
        </w:rPr>
      </w:pPr>
      <w:r>
        <w:rPr>
          <w:color w:val="00B0F0"/>
        </w:rPr>
        <w:sym w:font="Wingdings 3" w:char="F081"/>
      </w:r>
      <w:r w:rsidR="000C320D" w:rsidRPr="00E8605F">
        <w:rPr>
          <w:i/>
          <w:color w:val="00B0F0"/>
        </w:rPr>
        <w:t>An Axis ground unit cannot move into a hex in Egypt along the southern edge of the TK map, from e1111 to e1112 inclusive.</w:t>
      </w:r>
    </w:p>
    <w:p w14:paraId="1C1588E4" w14:textId="6989AD3E" w:rsidR="00100EAD" w:rsidRPr="00100EAD" w:rsidRDefault="00100EAD" w:rsidP="006C48DC">
      <w:pPr>
        <w:numPr>
          <w:ilvl w:val="0"/>
          <w:numId w:val="45"/>
        </w:numPr>
        <w:tabs>
          <w:tab w:val="clear" w:pos="1440"/>
          <w:tab w:val="left" w:pos="180"/>
        </w:tabs>
        <w:ind w:left="374" w:hanging="187"/>
        <w:rPr>
          <w:i/>
          <w:color w:val="FF0000"/>
        </w:rPr>
      </w:pPr>
      <w:r w:rsidRPr="00100EAD">
        <w:rPr>
          <w:color w:val="FF0000"/>
        </w:rPr>
        <w:t xml:space="preserve">An Axis ground unit cannot move into a hex in Russia along the western edge of the </w:t>
      </w:r>
      <w:r>
        <w:rPr>
          <w:i/>
          <w:color w:val="FF0000"/>
        </w:rPr>
        <w:t xml:space="preserve">DS </w:t>
      </w:r>
      <w:r w:rsidRPr="00100EAD">
        <w:rPr>
          <w:color w:val="FF0000"/>
        </w:rPr>
        <w:t xml:space="preserve">map, from </w:t>
      </w:r>
      <w:r>
        <w:rPr>
          <w:color w:val="FF0000"/>
        </w:rPr>
        <w:t>a</w:t>
      </w:r>
      <w:r w:rsidRPr="00100EAD">
        <w:rPr>
          <w:color w:val="FF0000"/>
        </w:rPr>
        <w:t xml:space="preserve">5311 to </w:t>
      </w:r>
      <w:r>
        <w:rPr>
          <w:color w:val="FF0000"/>
        </w:rPr>
        <w:t>a</w:t>
      </w:r>
      <w:r w:rsidRPr="00100EAD">
        <w:rPr>
          <w:color w:val="FF0000"/>
        </w:rPr>
        <w:t>6011 inclusive.</w:t>
      </w:r>
    </w:p>
    <w:p w14:paraId="0D7556C7" w14:textId="7DA366BC" w:rsidR="00620982" w:rsidRPr="00340E84" w:rsidRDefault="00620982" w:rsidP="006C48DC">
      <w:pPr>
        <w:shd w:val="clear" w:color="auto" w:fill="BFBFBF" w:themeFill="background1" w:themeFillShade="BF"/>
        <w:tabs>
          <w:tab w:val="left" w:pos="180"/>
        </w:tabs>
        <w:ind w:left="360"/>
      </w:pPr>
      <w:r w:rsidRPr="00340E84">
        <w:rPr>
          <w:b/>
        </w:rPr>
        <w:t xml:space="preserve">Design Note: </w:t>
      </w:r>
      <w:r w:rsidRPr="00340E84">
        <w:t>Th</w:t>
      </w:r>
      <w:r w:rsidR="00F03409">
        <w:t>ese restrictions are</w:t>
      </w:r>
      <w:r w:rsidRPr="00340E84">
        <w:t xml:space="preserve"> to prevent the Axis faction from sealing off the map so that an Allied faction can</w:t>
      </w:r>
      <w:r w:rsidR="00431BBC" w:rsidRPr="00340E84">
        <w:t>’</w:t>
      </w:r>
      <w:r w:rsidRPr="00340E84">
        <w:t>t enter units from its Off-Map Box.</w:t>
      </w:r>
    </w:p>
    <w:p w14:paraId="698EBE39" w14:textId="2229A3A3" w:rsidR="001C560E" w:rsidRPr="00F15B70" w:rsidRDefault="00E4039C" w:rsidP="006C48DC">
      <w:pPr>
        <w:numPr>
          <w:ilvl w:val="0"/>
          <w:numId w:val="45"/>
        </w:numPr>
        <w:tabs>
          <w:tab w:val="clear" w:pos="1440"/>
          <w:tab w:val="left" w:pos="180"/>
        </w:tabs>
        <w:ind w:left="374" w:hanging="187"/>
        <w:rPr>
          <w:i/>
        </w:rPr>
      </w:pPr>
      <w:r w:rsidRPr="00F15B70">
        <w:t xml:space="preserve">A </w:t>
      </w:r>
      <w:r w:rsidR="001C560E" w:rsidRPr="00F15B70">
        <w:t>Soviet</w:t>
      </w:r>
      <w:r w:rsidR="00F33744" w:rsidRPr="00F15B70">
        <w:t xml:space="preserve"> ground</w:t>
      </w:r>
      <w:r w:rsidR="001C560E" w:rsidRPr="00F15B70">
        <w:t xml:space="preserve"> unit cannot move into a hex in an Axis Country or Dependent that was activated in the just completed Western War &amp; Peace Segment (</w:t>
      </w:r>
      <w:r w:rsidR="0003036A" w:rsidRPr="00F15B70">
        <w:t>6.</w:t>
      </w:r>
      <w:r w:rsidR="001C560E" w:rsidRPr="00F15B70">
        <w:t>1</w:t>
      </w:r>
      <w:r w:rsidR="00F15B70" w:rsidRPr="00F15B70">
        <w:t>.1</w:t>
      </w:r>
      <w:r w:rsidR="001C560E" w:rsidRPr="00F15B70">
        <w:t>).</w:t>
      </w:r>
    </w:p>
    <w:p w14:paraId="242477CF" w14:textId="77777777" w:rsidR="001C560E" w:rsidRPr="00340E84" w:rsidRDefault="002F1561" w:rsidP="006C48DC">
      <w:pPr>
        <w:shd w:val="clear" w:color="auto" w:fill="BFBFBF" w:themeFill="background1" w:themeFillShade="BF"/>
        <w:tabs>
          <w:tab w:val="left" w:pos="180"/>
        </w:tabs>
        <w:ind w:left="360"/>
      </w:pPr>
      <w:r w:rsidRPr="00340E84">
        <w:rPr>
          <w:b/>
        </w:rPr>
        <w:t xml:space="preserve">Design Note: </w:t>
      </w:r>
      <w:r w:rsidR="001C560E" w:rsidRPr="00340E84">
        <w:t xml:space="preserve">This is to prevent the Allied </w:t>
      </w:r>
      <w:r w:rsidR="00A40E55" w:rsidRPr="00340E84">
        <w:t>faction</w:t>
      </w:r>
      <w:r w:rsidR="001C560E" w:rsidRPr="00340E84">
        <w:t>s from taking advantage of the order of the Turn Sequence.</w:t>
      </w:r>
    </w:p>
    <w:p w14:paraId="261517A4" w14:textId="44B5FD0C" w:rsidR="004076CC" w:rsidRPr="00871272" w:rsidRDefault="00217ED5" w:rsidP="006C48DC">
      <w:pPr>
        <w:numPr>
          <w:ilvl w:val="0"/>
          <w:numId w:val="45"/>
        </w:numPr>
        <w:tabs>
          <w:tab w:val="clear" w:pos="1440"/>
          <w:tab w:val="left" w:pos="180"/>
        </w:tabs>
        <w:ind w:left="374" w:hanging="187"/>
        <w:rPr>
          <w:i/>
        </w:rPr>
      </w:pPr>
      <w:bookmarkStart w:id="211" w:name="_Toc526088003"/>
      <w:bookmarkStart w:id="212" w:name="_Toc77679"/>
      <w:bookmarkStart w:id="213" w:name="_Toc1490927"/>
      <w:bookmarkStart w:id="214" w:name="_Toc1491019"/>
      <w:bookmarkStart w:id="215" w:name="_Toc1547703"/>
      <w:bookmarkEnd w:id="206"/>
      <w:bookmarkEnd w:id="207"/>
      <w:bookmarkEnd w:id="208"/>
      <w:bookmarkEnd w:id="209"/>
      <w:bookmarkEnd w:id="210"/>
      <w:r w:rsidRPr="00871272">
        <w:t>©</w:t>
      </w:r>
      <w:r w:rsidR="004076CC" w:rsidRPr="00871272">
        <w:t>A</w:t>
      </w:r>
      <w:r w:rsidR="00E4039C" w:rsidRPr="00871272">
        <w:t>n A</w:t>
      </w:r>
      <w:r w:rsidR="004076CC" w:rsidRPr="00871272">
        <w:t xml:space="preserve">llied </w:t>
      </w:r>
      <w:r w:rsidR="00F33744" w:rsidRPr="00871272">
        <w:t xml:space="preserve">ground </w:t>
      </w:r>
      <w:r w:rsidR="004076CC" w:rsidRPr="00871272">
        <w:t>unit cannot move into a</w:t>
      </w:r>
      <w:r w:rsidR="00340E84">
        <w:t xml:space="preserve"> </w:t>
      </w:r>
      <w:r w:rsidR="00340E84">
        <w:rPr>
          <w:i/>
        </w:rPr>
        <w:t xml:space="preserve">TK </w:t>
      </w:r>
      <w:r w:rsidR="004076CC" w:rsidRPr="00871272">
        <w:t xml:space="preserve">Off-Map Box </w:t>
      </w:r>
      <w:r w:rsidR="00340E84">
        <w:t>from the</w:t>
      </w:r>
      <w:r w:rsidRPr="00871272">
        <w:t xml:space="preserve"> </w:t>
      </w:r>
      <w:r w:rsidRPr="00871272">
        <w:rPr>
          <w:i/>
        </w:rPr>
        <w:t>DS</w:t>
      </w:r>
      <w:r w:rsidR="004076CC" w:rsidRPr="00871272">
        <w:t xml:space="preserve"> map</w:t>
      </w:r>
      <w:r w:rsidR="00340E84">
        <w:t xml:space="preserve">, nor can it move into a </w:t>
      </w:r>
      <w:r w:rsidR="00340E84">
        <w:rPr>
          <w:i/>
        </w:rPr>
        <w:t xml:space="preserve">DS </w:t>
      </w:r>
      <w:r w:rsidR="00340E84">
        <w:t xml:space="preserve">Off-Map Box from the </w:t>
      </w:r>
      <w:r w:rsidR="00340E84">
        <w:rPr>
          <w:i/>
        </w:rPr>
        <w:t xml:space="preserve">TK </w:t>
      </w:r>
      <w:r w:rsidR="00340E84">
        <w:t>map</w:t>
      </w:r>
      <w:r w:rsidR="004076CC" w:rsidRPr="00871272">
        <w:t>.</w:t>
      </w:r>
    </w:p>
    <w:p w14:paraId="1238C772" w14:textId="18E57BE7" w:rsidR="00231890" w:rsidRPr="00340E84" w:rsidRDefault="00217ED5" w:rsidP="006C48DC">
      <w:pPr>
        <w:shd w:val="clear" w:color="auto" w:fill="BFBFBF" w:themeFill="background1" w:themeFillShade="BF"/>
        <w:tabs>
          <w:tab w:val="left" w:pos="180"/>
        </w:tabs>
        <w:ind w:left="360"/>
      </w:pPr>
      <w:r w:rsidRPr="00340E84">
        <w:rPr>
          <w:b/>
        </w:rPr>
        <w:t>©</w:t>
      </w:r>
      <w:r w:rsidR="002F1561" w:rsidRPr="00340E84">
        <w:rPr>
          <w:b/>
        </w:rPr>
        <w:t xml:space="preserve">Design Note: </w:t>
      </w:r>
      <w:r w:rsidR="004F472B" w:rsidRPr="00340E84">
        <w:t>T</w:t>
      </w:r>
      <w:r w:rsidRPr="00340E84">
        <w:t xml:space="preserve">he </w:t>
      </w:r>
      <w:r w:rsidRPr="00F15B70">
        <w:rPr>
          <w:i/>
        </w:rPr>
        <w:t>TK</w:t>
      </w:r>
      <w:r w:rsidRPr="00340E84">
        <w:t xml:space="preserve"> and </w:t>
      </w:r>
      <w:r w:rsidRPr="00F15B70">
        <w:rPr>
          <w:i/>
        </w:rPr>
        <w:t>DS</w:t>
      </w:r>
      <w:r w:rsidRPr="00340E84">
        <w:t xml:space="preserve"> maps are “closed” </w:t>
      </w:r>
      <w:r w:rsidR="004F472B" w:rsidRPr="00340E84">
        <w:t xml:space="preserve">in the sense that </w:t>
      </w:r>
      <w:r w:rsidRPr="00340E84">
        <w:t>it</w:t>
      </w:r>
      <w:r w:rsidR="00431BBC" w:rsidRPr="00340E84">
        <w:t>’</w:t>
      </w:r>
      <w:r w:rsidRPr="00340E84">
        <w:t xml:space="preserve">s not possible to move </w:t>
      </w:r>
      <w:r w:rsidR="00F15B70">
        <w:t xml:space="preserve">ground </w:t>
      </w:r>
      <w:r w:rsidRPr="00340E84">
        <w:t xml:space="preserve">units directly from one map to the other. The Allies do have the ability to </w:t>
      </w:r>
      <w:r w:rsidR="00E3723C" w:rsidRPr="00340E84">
        <w:t>t</w:t>
      </w:r>
      <w:r w:rsidRPr="00340E84">
        <w:t xml:space="preserve">ransfer </w:t>
      </w:r>
      <w:r w:rsidR="00D56CAA" w:rsidRPr="00340E84">
        <w:t xml:space="preserve">support </w:t>
      </w:r>
      <w:r w:rsidRPr="00340E84">
        <w:t>units between the Force Pools of the two maps</w:t>
      </w:r>
      <w:r w:rsidR="00B54B1C" w:rsidRPr="00340E84">
        <w:t xml:space="preserve"> using </w:t>
      </w:r>
      <w:r w:rsidR="00B54B1C" w:rsidRPr="00340E84">
        <w:rPr>
          <w:i/>
        </w:rPr>
        <w:t>Commitment</w:t>
      </w:r>
      <w:r w:rsidR="00B54B1C" w:rsidRPr="00340E84">
        <w:t xml:space="preserve"> Political Events </w:t>
      </w:r>
      <w:r w:rsidR="00B54B1C" w:rsidRPr="00F15B70">
        <w:t>(</w:t>
      </w:r>
      <w:r w:rsidR="0003036A" w:rsidRPr="00F15B70">
        <w:t>1</w:t>
      </w:r>
      <w:r w:rsidR="00F15B70" w:rsidRPr="00F15B70">
        <w:t>9</w:t>
      </w:r>
      <w:r w:rsidR="0003036A" w:rsidRPr="00F15B70">
        <w:t>.</w:t>
      </w:r>
      <w:r w:rsidR="00A55012" w:rsidRPr="00F15B70">
        <w:t>30</w:t>
      </w:r>
      <w:r w:rsidR="00D56CAA" w:rsidRPr="00F15B70">
        <w:t>.2</w:t>
      </w:r>
      <w:r w:rsidR="00F15B70" w:rsidRPr="00F15B70">
        <w:t>, 37.1</w:t>
      </w:r>
      <w:r w:rsidR="004D5E5F">
        <w:t>3</w:t>
      </w:r>
      <w:r w:rsidR="00F15B70" w:rsidRPr="00F15B70">
        <w:t>.2</w:t>
      </w:r>
      <w:r w:rsidR="00B54B1C" w:rsidRPr="00340E84">
        <w:t>)</w:t>
      </w:r>
      <w:r w:rsidRPr="00340E84">
        <w:t>, and through card play they can influence the number of replacement steps received on each map. But once a ground unit is on a map, it</w:t>
      </w:r>
      <w:r w:rsidR="00431BBC" w:rsidRPr="00340E84">
        <w:t>’</w:t>
      </w:r>
      <w:r w:rsidRPr="00340E84">
        <w:t>s committed to that theater.</w:t>
      </w:r>
    </w:p>
    <w:p w14:paraId="2748243A" w14:textId="77777777" w:rsidR="001C560E" w:rsidRPr="00871272" w:rsidRDefault="001C560E" w:rsidP="006C48DC">
      <w:pPr>
        <w:pStyle w:val="Heading3"/>
      </w:pPr>
      <w:bookmarkStart w:id="216" w:name="_Toc96171059"/>
      <w:r w:rsidRPr="00871272">
        <w:t>3.2 Overrun</w:t>
      </w:r>
      <w:bookmarkEnd w:id="211"/>
      <w:bookmarkEnd w:id="212"/>
      <w:bookmarkEnd w:id="213"/>
      <w:bookmarkEnd w:id="214"/>
      <w:bookmarkEnd w:id="215"/>
      <w:r w:rsidRPr="00871272">
        <w:t>s</w:t>
      </w:r>
      <w:bookmarkEnd w:id="216"/>
    </w:p>
    <w:p w14:paraId="15A2874F" w14:textId="77777777" w:rsidR="001C560E" w:rsidRPr="00871272" w:rsidRDefault="001C560E" w:rsidP="006C48DC">
      <w:pPr>
        <w:numPr>
          <w:ilvl w:val="12"/>
          <w:numId w:val="0"/>
        </w:numPr>
      </w:pPr>
      <w:r w:rsidRPr="00871272">
        <w:t xml:space="preserve">If using the Hex-to-Hex procedure and not otherwise prohibited, a </w:t>
      </w:r>
      <w:r w:rsidRPr="00871272">
        <w:rPr>
          <w:i/>
        </w:rPr>
        <w:t>multi-step</w:t>
      </w:r>
      <w:r w:rsidRPr="00871272">
        <w:t xml:space="preserve"> </w:t>
      </w:r>
      <w:r w:rsidRPr="00871272">
        <w:rPr>
          <w:i/>
        </w:rPr>
        <w:t>armor-type</w:t>
      </w:r>
      <w:r w:rsidRPr="00871272">
        <w:t xml:space="preserve"> unit can move into a </w:t>
      </w:r>
      <w:r w:rsidR="00314ADA" w:rsidRPr="00871272">
        <w:t>Land hex</w:t>
      </w:r>
      <w:r w:rsidRPr="00871272">
        <w:t xml:space="preserve"> containing </w:t>
      </w:r>
      <w:r w:rsidR="0036073C" w:rsidRPr="00871272">
        <w:t xml:space="preserve">only </w:t>
      </w:r>
      <w:r w:rsidRPr="00871272">
        <w:t xml:space="preserve">a single, one-step enemy ground unit. </w:t>
      </w:r>
    </w:p>
    <w:p w14:paraId="172DAB0F" w14:textId="360A5BA6" w:rsidR="001C560E" w:rsidRPr="00340E84" w:rsidRDefault="002F1561" w:rsidP="006C48DC">
      <w:pPr>
        <w:numPr>
          <w:ilvl w:val="12"/>
          <w:numId w:val="0"/>
        </w:numPr>
        <w:shd w:val="clear" w:color="auto" w:fill="BFBFBF" w:themeFill="background1" w:themeFillShade="BF"/>
        <w:ind w:left="360"/>
      </w:pPr>
      <w:r w:rsidRPr="00340E84">
        <w:rPr>
          <w:b/>
        </w:rPr>
        <w:t xml:space="preserve">Clarification: </w:t>
      </w:r>
      <w:r w:rsidR="00F33744" w:rsidRPr="00340E84">
        <w:t xml:space="preserve">So if the hex has </w:t>
      </w:r>
      <w:r w:rsidR="001C560E" w:rsidRPr="00340E84">
        <w:t xml:space="preserve">more than one enemy one-step ground unit or a multi-step unit in it, </w:t>
      </w:r>
      <w:r w:rsidRPr="00340E84">
        <w:t>you can</w:t>
      </w:r>
      <w:r w:rsidR="00431BBC" w:rsidRPr="00340E84">
        <w:t>’</w:t>
      </w:r>
      <w:r w:rsidRPr="00340E84">
        <w:t>t overrun that hex</w:t>
      </w:r>
      <w:r w:rsidR="001C560E" w:rsidRPr="00340E84">
        <w:t>. Markers have no effect on overruns.</w:t>
      </w:r>
    </w:p>
    <w:p w14:paraId="4E080B41" w14:textId="77777777" w:rsidR="001C560E" w:rsidRPr="00871272" w:rsidRDefault="001C560E" w:rsidP="006C48DC">
      <w:pPr>
        <w:numPr>
          <w:ilvl w:val="12"/>
          <w:numId w:val="0"/>
        </w:numPr>
      </w:pPr>
      <w:r w:rsidRPr="00871272">
        <w:t xml:space="preserve">The moving unit only pays the normal MP costs to move into the hex. An overrun does </w:t>
      </w:r>
      <w:r w:rsidRPr="00871272">
        <w:rPr>
          <w:i/>
        </w:rPr>
        <w:t>not</w:t>
      </w:r>
      <w:r w:rsidRPr="00871272">
        <w:t xml:space="preserve"> cost any additional MP.</w:t>
      </w:r>
    </w:p>
    <w:p w14:paraId="25A4AE48" w14:textId="77777777" w:rsidR="001C560E" w:rsidRPr="00871272" w:rsidRDefault="001C560E" w:rsidP="006C48DC">
      <w:pPr>
        <w:numPr>
          <w:ilvl w:val="12"/>
          <w:numId w:val="0"/>
        </w:numPr>
      </w:pPr>
      <w:r w:rsidRPr="00871272">
        <w:t xml:space="preserve">The moving unit can ignore the EZOC of the unit it will overrun, </w:t>
      </w:r>
      <w:r w:rsidRPr="00871272">
        <w:rPr>
          <w:i/>
        </w:rPr>
        <w:t>provided</w:t>
      </w:r>
      <w:r w:rsidRPr="00871272">
        <w:t xml:space="preserve"> the moving unit immediately moves into the hex with the enemy unit after entering that EZOC hex. </w:t>
      </w:r>
    </w:p>
    <w:p w14:paraId="39BEC8B0" w14:textId="77777777" w:rsidR="001C560E" w:rsidRPr="00871272" w:rsidRDefault="001C560E" w:rsidP="006C48DC">
      <w:pPr>
        <w:numPr>
          <w:ilvl w:val="12"/>
          <w:numId w:val="0"/>
        </w:numPr>
        <w:rPr>
          <w:i/>
        </w:rPr>
      </w:pPr>
      <w:r w:rsidRPr="00871272">
        <w:t xml:space="preserve">The moving unit cannot ignore the EZOC of other units, unless another friendly unit is in that hex. </w:t>
      </w:r>
    </w:p>
    <w:p w14:paraId="6725DB2E" w14:textId="77777777" w:rsidR="001C560E" w:rsidRPr="00871272" w:rsidRDefault="001C560E" w:rsidP="006C48DC">
      <w:pPr>
        <w:numPr>
          <w:ilvl w:val="12"/>
          <w:numId w:val="0"/>
        </w:numPr>
      </w:pPr>
      <w:r w:rsidRPr="00871272">
        <w:t xml:space="preserve">Immediately after moving into the hex, the enemy unit is eliminated. </w:t>
      </w:r>
      <w:r w:rsidR="0010408B" w:rsidRPr="00871272">
        <w:t xml:space="preserve">Place it in </w:t>
      </w:r>
      <w:r w:rsidRPr="00871272">
        <w:t xml:space="preserve">the Delay Box if it has a Delay Stripe. Otherwise, </w:t>
      </w:r>
      <w:r w:rsidR="0010408B" w:rsidRPr="00871272">
        <w:t xml:space="preserve">place it </w:t>
      </w:r>
      <w:r w:rsidRPr="00871272">
        <w:t>in its Force Pool.</w:t>
      </w:r>
    </w:p>
    <w:p w14:paraId="32566C59" w14:textId="77777777" w:rsidR="001C560E" w:rsidRPr="00871272" w:rsidRDefault="001C560E" w:rsidP="006C48DC">
      <w:pPr>
        <w:numPr>
          <w:ilvl w:val="12"/>
          <w:numId w:val="0"/>
        </w:numPr>
      </w:pPr>
      <w:r w:rsidRPr="00871272">
        <w:t>The same multi-step unit can make more than one overrun in the same Movement Phase.</w:t>
      </w:r>
    </w:p>
    <w:p w14:paraId="388756BE" w14:textId="77777777" w:rsidR="001C560E" w:rsidRPr="00871272" w:rsidRDefault="001C560E" w:rsidP="006C48DC">
      <w:pPr>
        <w:numPr>
          <w:ilvl w:val="12"/>
          <w:numId w:val="0"/>
        </w:numPr>
      </w:pPr>
      <w:r w:rsidRPr="00871272">
        <w:t>An overrun is allowed in hexes affected by Storms and Snow.</w:t>
      </w:r>
    </w:p>
    <w:p w14:paraId="3B178AA5" w14:textId="77777777" w:rsidR="001C560E" w:rsidRPr="00871272" w:rsidRDefault="001C560E" w:rsidP="006C48DC">
      <w:pPr>
        <w:numPr>
          <w:ilvl w:val="12"/>
          <w:numId w:val="0"/>
        </w:numPr>
        <w:spacing w:after="20"/>
      </w:pPr>
      <w:r w:rsidRPr="00871272">
        <w:rPr>
          <w:b/>
        </w:rPr>
        <w:t xml:space="preserve">Overrun Restrictions: </w:t>
      </w:r>
      <w:r w:rsidRPr="00871272">
        <w:t>Overruns cannot be conducted:</w:t>
      </w:r>
    </w:p>
    <w:p w14:paraId="112EAAB2" w14:textId="77777777" w:rsidR="001C560E" w:rsidRPr="00871272" w:rsidRDefault="001C560E" w:rsidP="006C48DC">
      <w:pPr>
        <w:numPr>
          <w:ilvl w:val="0"/>
          <w:numId w:val="3"/>
        </w:numPr>
        <w:tabs>
          <w:tab w:val="clear" w:pos="360"/>
        </w:tabs>
        <w:spacing w:after="20"/>
        <w:ind w:left="360" w:hanging="180"/>
      </w:pPr>
      <w:r w:rsidRPr="00871272">
        <w:t>in the Reserve Movement Phase (5)</w:t>
      </w:r>
      <w:r w:rsidR="00EA7C5E" w:rsidRPr="00871272">
        <w:t>.</w:t>
      </w:r>
      <w:r w:rsidRPr="00871272">
        <w:t xml:space="preserve"> </w:t>
      </w:r>
    </w:p>
    <w:p w14:paraId="46571E78" w14:textId="77777777" w:rsidR="001C560E" w:rsidRPr="00871272" w:rsidRDefault="00EA7C5E" w:rsidP="006C48DC">
      <w:pPr>
        <w:numPr>
          <w:ilvl w:val="0"/>
          <w:numId w:val="3"/>
        </w:numPr>
        <w:tabs>
          <w:tab w:val="clear" w:pos="360"/>
        </w:tabs>
        <w:spacing w:after="20"/>
        <w:ind w:left="360" w:hanging="180"/>
      </w:pPr>
      <w:r w:rsidRPr="00871272">
        <w:t>when conducting Exploitation.</w:t>
      </w:r>
    </w:p>
    <w:p w14:paraId="1738B717" w14:textId="08C7ACB9" w:rsidR="001C560E" w:rsidRPr="00871272" w:rsidRDefault="001C560E" w:rsidP="006C48DC">
      <w:pPr>
        <w:numPr>
          <w:ilvl w:val="0"/>
          <w:numId w:val="3"/>
        </w:numPr>
        <w:tabs>
          <w:tab w:val="clear" w:pos="360"/>
        </w:tabs>
        <w:ind w:left="360" w:hanging="180"/>
      </w:pPr>
      <w:r w:rsidRPr="00871272">
        <w:t xml:space="preserve">if the enemy one-step unit </w:t>
      </w:r>
      <w:r w:rsidRPr="00871272">
        <w:rPr>
          <w:i/>
        </w:rPr>
        <w:t xml:space="preserve">could </w:t>
      </w:r>
      <w:r w:rsidRPr="00871272">
        <w:t>receive a defender</w:t>
      </w:r>
      <w:r w:rsidR="00431BBC">
        <w:t>’</w:t>
      </w:r>
      <w:r w:rsidRPr="00871272">
        <w:t>s CRT Column Shift (</w:t>
      </w:r>
      <w:r w:rsidRPr="00340E84">
        <w:t>as if a combat were fought there</w:t>
      </w:r>
      <w:r w:rsidRPr="00871272">
        <w:t>) due to Terrain, Mud, Fortress, Air, or HQ. The same</w:t>
      </w:r>
      <w:r w:rsidRPr="00871272">
        <w:rPr>
          <w:i/>
        </w:rPr>
        <w:t xml:space="preserve"> </w:t>
      </w:r>
      <w:r w:rsidRPr="00871272">
        <w:t>HQ can prevent more than one overrun for the same or different defenders in the same Movement Phase.</w:t>
      </w:r>
    </w:p>
    <w:p w14:paraId="75D4AA7E" w14:textId="77777777" w:rsidR="00BF485A" w:rsidRPr="00871272" w:rsidRDefault="00965700" w:rsidP="006C48DC">
      <w:pPr>
        <w:numPr>
          <w:ilvl w:val="12"/>
          <w:numId w:val="0"/>
        </w:numPr>
        <w:jc w:val="center"/>
        <w:rPr>
          <w:i/>
        </w:rPr>
      </w:pPr>
      <w:bookmarkStart w:id="217" w:name="_Toc526088006"/>
      <w:r w:rsidRPr="00871272">
        <w:rPr>
          <w:i/>
          <w:noProof/>
        </w:rPr>
        <w:drawing>
          <wp:inline distT="0" distB="0" distL="0" distR="0" wp14:anchorId="023DCF40" wp14:editId="18447E7A">
            <wp:extent cx="2927350" cy="2247900"/>
            <wp:effectExtent l="0" t="0" r="6350" b="0"/>
            <wp:docPr id="12" name="Picture 12" descr="Overru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verrun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7350" cy="2247900"/>
                    </a:xfrm>
                    <a:prstGeom prst="rect">
                      <a:avLst/>
                    </a:prstGeom>
                    <a:noFill/>
                    <a:ln>
                      <a:noFill/>
                    </a:ln>
                  </pic:spPr>
                </pic:pic>
              </a:graphicData>
            </a:graphic>
          </wp:inline>
        </w:drawing>
      </w:r>
    </w:p>
    <w:p w14:paraId="7A9DAC5D" w14:textId="77777777" w:rsidR="001C560E" w:rsidRPr="00340E84" w:rsidRDefault="002F1561" w:rsidP="006C48DC">
      <w:pPr>
        <w:numPr>
          <w:ilvl w:val="12"/>
          <w:numId w:val="0"/>
        </w:numPr>
        <w:shd w:val="clear" w:color="auto" w:fill="BFBFBF" w:themeFill="background1" w:themeFillShade="BF"/>
        <w:ind w:left="360"/>
      </w:pPr>
      <w:r w:rsidRPr="00340E84">
        <w:rPr>
          <w:b/>
        </w:rPr>
        <w:t xml:space="preserve">Example: </w:t>
      </w:r>
      <w:r w:rsidR="001C560E" w:rsidRPr="00340E84">
        <w:t xml:space="preserve">The </w:t>
      </w:r>
      <w:r w:rsidR="0037514C" w:rsidRPr="00340E84">
        <w:t xml:space="preserve">German 1P </w:t>
      </w:r>
      <w:r w:rsidR="001C560E" w:rsidRPr="00340E84">
        <w:t>panzer army in Antwerp</w:t>
      </w:r>
      <w:r w:rsidR="00914B29" w:rsidRPr="00340E84">
        <w:t xml:space="preserve"> (w3718)</w:t>
      </w:r>
      <w:r w:rsidR="001C560E" w:rsidRPr="00340E84">
        <w:t xml:space="preserve"> cannot overrun </w:t>
      </w:r>
      <w:r w:rsidR="00914B29" w:rsidRPr="00340E84">
        <w:t xml:space="preserve">the British 1st Army in </w:t>
      </w:r>
      <w:r w:rsidR="001C560E" w:rsidRPr="00340E84">
        <w:t xml:space="preserve">Lille </w:t>
      </w:r>
      <w:r w:rsidR="00914B29" w:rsidRPr="00340E84">
        <w:t xml:space="preserve">(w3618) </w:t>
      </w:r>
      <w:r w:rsidR="001C560E" w:rsidRPr="00340E84">
        <w:t xml:space="preserve">because </w:t>
      </w:r>
      <w:r w:rsidR="005C240A" w:rsidRPr="00340E84">
        <w:t>is a multi-step unit.</w:t>
      </w:r>
    </w:p>
    <w:p w14:paraId="0DEA7116" w14:textId="77777777" w:rsidR="001C560E" w:rsidRPr="00340E84" w:rsidRDefault="001C560E" w:rsidP="006C48DC">
      <w:pPr>
        <w:numPr>
          <w:ilvl w:val="12"/>
          <w:numId w:val="0"/>
        </w:numPr>
        <w:shd w:val="clear" w:color="auto" w:fill="BFBFBF" w:themeFill="background1" w:themeFillShade="BF"/>
        <w:ind w:left="360"/>
      </w:pPr>
      <w:r w:rsidRPr="00340E84">
        <w:t xml:space="preserve">The </w:t>
      </w:r>
      <w:r w:rsidR="0037514C" w:rsidRPr="00340E84">
        <w:t xml:space="preserve">1P </w:t>
      </w:r>
      <w:r w:rsidRPr="00340E84">
        <w:t xml:space="preserve">panzer army </w:t>
      </w:r>
      <w:r w:rsidR="0060234E" w:rsidRPr="00340E84">
        <w:t xml:space="preserve">also </w:t>
      </w:r>
      <w:r w:rsidRPr="00340E84">
        <w:t xml:space="preserve">cannot move into Calais (w3717) and then overrun the British one-step </w:t>
      </w:r>
      <w:r w:rsidR="0097408B" w:rsidRPr="00340E84">
        <w:t xml:space="preserve">armor </w:t>
      </w:r>
      <w:r w:rsidRPr="00340E84">
        <w:t xml:space="preserve">unit in Amiens </w:t>
      </w:r>
      <w:r w:rsidR="004076CC" w:rsidRPr="00340E84">
        <w:t xml:space="preserve">(w3617) </w:t>
      </w:r>
      <w:r w:rsidRPr="00340E84">
        <w:t xml:space="preserve">because there is more than one EZOC in the Calais hex. (It can ignore the EZOC from the </w:t>
      </w:r>
      <w:r w:rsidR="00914B29" w:rsidRPr="00340E84">
        <w:t>armor unit</w:t>
      </w:r>
      <w:r w:rsidRPr="00340E84">
        <w:t xml:space="preserve">, but not the EZOC from </w:t>
      </w:r>
      <w:r w:rsidR="00914B29" w:rsidRPr="00340E84">
        <w:t>the British 1st Army</w:t>
      </w:r>
      <w:r w:rsidRPr="00340E84">
        <w:t xml:space="preserve">.) </w:t>
      </w:r>
    </w:p>
    <w:p w14:paraId="760111DC" w14:textId="77777777" w:rsidR="001C560E" w:rsidRPr="00340E84" w:rsidRDefault="001C560E" w:rsidP="006C48DC">
      <w:pPr>
        <w:pStyle w:val="BodyText3"/>
        <w:shd w:val="clear" w:color="auto" w:fill="BFBFBF" w:themeFill="background1" w:themeFillShade="BF"/>
        <w:ind w:left="360"/>
      </w:pPr>
      <w:r w:rsidRPr="00340E84">
        <w:t xml:space="preserve">The </w:t>
      </w:r>
      <w:r w:rsidR="0037514C" w:rsidRPr="00340E84">
        <w:t xml:space="preserve">German 3P </w:t>
      </w:r>
      <w:r w:rsidRPr="00340E84">
        <w:t xml:space="preserve">panzer army in w3619 cannot </w:t>
      </w:r>
      <w:r w:rsidR="00AC5EAA" w:rsidRPr="00340E84">
        <w:t xml:space="preserve">overrun the one-step British </w:t>
      </w:r>
      <w:r w:rsidR="0037514C" w:rsidRPr="00340E84">
        <w:t xml:space="preserve">BEF </w:t>
      </w:r>
      <w:r w:rsidR="00AC5EAA" w:rsidRPr="00340E84">
        <w:t>infantry unit</w:t>
      </w:r>
      <w:r w:rsidRPr="00340E84">
        <w:t xml:space="preserve"> in Verdun </w:t>
      </w:r>
      <w:r w:rsidR="0097408B" w:rsidRPr="00340E84">
        <w:t xml:space="preserve">(w3518) </w:t>
      </w:r>
      <w:r w:rsidRPr="00340E84">
        <w:t xml:space="preserve">because there is a river </w:t>
      </w:r>
      <w:proofErr w:type="spellStart"/>
      <w:r w:rsidRPr="00340E84">
        <w:t>hexside</w:t>
      </w:r>
      <w:proofErr w:type="spellEnd"/>
      <w:r w:rsidRPr="00340E84">
        <w:t xml:space="preserve"> between the hexes. (A river </w:t>
      </w:r>
      <w:r w:rsidR="00C859B1" w:rsidRPr="00340E84">
        <w:t xml:space="preserve">or canal </w:t>
      </w:r>
      <w:proofErr w:type="spellStart"/>
      <w:r w:rsidRPr="00340E84">
        <w:t>hexside</w:t>
      </w:r>
      <w:proofErr w:type="spellEnd"/>
      <w:r w:rsidRPr="00340E84">
        <w:t xml:space="preserve"> provides the defender a CRT column combat shift.)</w:t>
      </w:r>
    </w:p>
    <w:p w14:paraId="22171FF5" w14:textId="752C5937" w:rsidR="001C560E" w:rsidRPr="00340E84" w:rsidRDefault="001C560E" w:rsidP="006C48DC">
      <w:pPr>
        <w:numPr>
          <w:ilvl w:val="12"/>
          <w:numId w:val="0"/>
        </w:numPr>
        <w:shd w:val="clear" w:color="auto" w:fill="BFBFBF" w:themeFill="background1" w:themeFillShade="BF"/>
        <w:ind w:left="360"/>
      </w:pPr>
      <w:r w:rsidRPr="00340E84">
        <w:t xml:space="preserve">So the Axis </w:t>
      </w:r>
      <w:r w:rsidR="008803C4">
        <w:t>faction</w:t>
      </w:r>
      <w:r w:rsidRPr="00340E84">
        <w:t xml:space="preserve"> does the following: First, </w:t>
      </w:r>
      <w:r w:rsidR="008803C4">
        <w:t>it</w:t>
      </w:r>
      <w:r w:rsidRPr="00340E84">
        <w:t xml:space="preserve"> moves a</w:t>
      </w:r>
      <w:r w:rsidR="0037514C" w:rsidRPr="00340E84">
        <w:t xml:space="preserve"> 1-2-3</w:t>
      </w:r>
      <w:r w:rsidRPr="00340E84">
        <w:t xml:space="preserve"> infantry unit from </w:t>
      </w:r>
      <w:r w:rsidR="005C240A" w:rsidRPr="00340E84">
        <w:t>w3619</w:t>
      </w:r>
      <w:r w:rsidRPr="00340E84">
        <w:t xml:space="preserve"> to Calais. </w:t>
      </w:r>
      <w:r w:rsidR="008803C4">
        <w:t>That unit</w:t>
      </w:r>
      <w:r w:rsidRPr="00340E84">
        <w:t xml:space="preserve"> must stop because of the EZOC from the British units. This unit now negates all EZOC in the Calais hex.</w:t>
      </w:r>
    </w:p>
    <w:p w14:paraId="6C31B75E" w14:textId="4603F48C" w:rsidR="001C560E" w:rsidRPr="00340E84" w:rsidRDefault="001C560E" w:rsidP="006C48DC">
      <w:pPr>
        <w:numPr>
          <w:ilvl w:val="12"/>
          <w:numId w:val="0"/>
        </w:numPr>
        <w:shd w:val="clear" w:color="auto" w:fill="BFBFBF" w:themeFill="background1" w:themeFillShade="BF"/>
        <w:ind w:left="360"/>
      </w:pPr>
      <w:r w:rsidRPr="00340E84">
        <w:lastRenderedPageBreak/>
        <w:t xml:space="preserve">Then </w:t>
      </w:r>
      <w:r w:rsidR="0037514C" w:rsidRPr="00340E84">
        <w:t>the 1P</w:t>
      </w:r>
      <w:r w:rsidRPr="00340E84">
        <w:t xml:space="preserve"> panzer army moves from Antwerp into Calais and Amiens, overrunning the British </w:t>
      </w:r>
      <w:r w:rsidR="0097408B" w:rsidRPr="00340E84">
        <w:t xml:space="preserve">armor </w:t>
      </w:r>
      <w:r w:rsidRPr="00340E84">
        <w:t xml:space="preserve">unit. The panzer army must now stop in Amiens because of the EZOC from </w:t>
      </w:r>
      <w:r w:rsidR="00914B29" w:rsidRPr="00340E84">
        <w:t>the British 1st Army</w:t>
      </w:r>
      <w:r w:rsidRPr="00340E84">
        <w:t>.</w:t>
      </w:r>
    </w:p>
    <w:p w14:paraId="4A548849" w14:textId="77777777" w:rsidR="001C560E" w:rsidRPr="00340E84" w:rsidRDefault="001C560E" w:rsidP="006C48DC">
      <w:pPr>
        <w:pStyle w:val="BodyText3"/>
        <w:shd w:val="clear" w:color="auto" w:fill="BFBFBF" w:themeFill="background1" w:themeFillShade="BF"/>
        <w:ind w:left="360"/>
      </w:pPr>
      <w:r w:rsidRPr="00340E84">
        <w:t xml:space="preserve">The remaining German </w:t>
      </w:r>
      <w:r w:rsidR="0037514C" w:rsidRPr="00340E84">
        <w:t xml:space="preserve">1-2-3 </w:t>
      </w:r>
      <w:r w:rsidRPr="00340E84">
        <w:t xml:space="preserve">infantry unit in Antwerp moves into Calais, Amiens, and Reims (w3517). It must stop in Reims due to the EZOC from </w:t>
      </w:r>
      <w:r w:rsidR="0010408B" w:rsidRPr="00340E84">
        <w:t>the British 1st Army and BEF</w:t>
      </w:r>
      <w:r w:rsidRPr="00340E84">
        <w:t>. It now negates all EZOC in the Reims hex.</w:t>
      </w:r>
    </w:p>
    <w:p w14:paraId="27FD2B2B" w14:textId="77777777" w:rsidR="001C560E" w:rsidRPr="00340E84" w:rsidRDefault="001C560E" w:rsidP="006C48DC">
      <w:pPr>
        <w:numPr>
          <w:ilvl w:val="12"/>
          <w:numId w:val="0"/>
        </w:numPr>
        <w:shd w:val="clear" w:color="auto" w:fill="BFBFBF" w:themeFill="background1" w:themeFillShade="BF"/>
        <w:ind w:left="360"/>
      </w:pPr>
      <w:r w:rsidRPr="00340E84">
        <w:t xml:space="preserve">Finally, the remaining </w:t>
      </w:r>
      <w:r w:rsidR="0037514C" w:rsidRPr="00340E84">
        <w:t xml:space="preserve">2P </w:t>
      </w:r>
      <w:r w:rsidRPr="00340E84">
        <w:t xml:space="preserve">panzer army in Antwerp moves into Calais, Amiens, Reims, and Verdun, overrunning the </w:t>
      </w:r>
      <w:r w:rsidR="0097408B" w:rsidRPr="00340E84">
        <w:t xml:space="preserve">BEF </w:t>
      </w:r>
      <w:r w:rsidRPr="00340E84">
        <w:t xml:space="preserve">unit. The British </w:t>
      </w:r>
      <w:r w:rsidR="005C240A" w:rsidRPr="00340E84">
        <w:t>1st Army is</w:t>
      </w:r>
      <w:r w:rsidRPr="00340E84">
        <w:t xml:space="preserve"> </w:t>
      </w:r>
      <w:r w:rsidR="005C240A" w:rsidRPr="00340E84">
        <w:t xml:space="preserve">now </w:t>
      </w:r>
      <w:r w:rsidRPr="00340E84">
        <w:t>surrounded!</w:t>
      </w:r>
    </w:p>
    <w:p w14:paraId="366DD183" w14:textId="7E4561D6" w:rsidR="001C560E" w:rsidRDefault="001C560E" w:rsidP="006C48DC">
      <w:pPr>
        <w:numPr>
          <w:ilvl w:val="12"/>
          <w:numId w:val="0"/>
        </w:numPr>
        <w:shd w:val="clear" w:color="auto" w:fill="BFBFBF" w:themeFill="background1" w:themeFillShade="BF"/>
        <w:ind w:left="360"/>
      </w:pPr>
      <w:r w:rsidRPr="00340E84">
        <w:t>How could the British have prevented this disaster? If there had been a British HQ unit in Paris (w3516), then no overrun against any of the British units could have occurred because the supplied British HQ c</w:t>
      </w:r>
      <w:r w:rsidR="00AC5EAA" w:rsidRPr="00340E84">
        <w:t>ould have</w:t>
      </w:r>
      <w:r w:rsidRPr="00340E84">
        <w:t xml:space="preserve"> provide</w:t>
      </w:r>
      <w:r w:rsidR="00AC5EAA" w:rsidRPr="00340E84">
        <w:t>d</w:t>
      </w:r>
      <w:r w:rsidRPr="00340E84">
        <w:t xml:space="preserve"> </w:t>
      </w:r>
      <w:r w:rsidR="00AC5EAA" w:rsidRPr="00340E84">
        <w:t>any of the</w:t>
      </w:r>
      <w:r w:rsidRPr="00340E84">
        <w:t xml:space="preserve"> defender</w:t>
      </w:r>
      <w:r w:rsidR="00AC5EAA" w:rsidRPr="00340E84">
        <w:t>s</w:t>
      </w:r>
      <w:r w:rsidRPr="00340E84">
        <w:t xml:space="preserve"> a CRT column combat shift.</w:t>
      </w:r>
    </w:p>
    <w:p w14:paraId="2E0B4D9B" w14:textId="77777777" w:rsidR="001C560E" w:rsidRPr="00871272" w:rsidRDefault="001C560E" w:rsidP="006C48DC">
      <w:pPr>
        <w:pStyle w:val="Heading2"/>
      </w:pPr>
      <w:bookmarkStart w:id="218" w:name="_Toc526088007"/>
      <w:bookmarkStart w:id="219" w:name="_Toc77681"/>
      <w:bookmarkStart w:id="220" w:name="_Toc1490929"/>
      <w:bookmarkStart w:id="221" w:name="_Toc1491021"/>
      <w:bookmarkStart w:id="222" w:name="_Toc1547705"/>
      <w:bookmarkStart w:id="223" w:name="_Toc96171060"/>
      <w:bookmarkEnd w:id="217"/>
      <w:r w:rsidRPr="00871272">
        <w:t>4. Combat Phase</w:t>
      </w:r>
      <w:bookmarkEnd w:id="218"/>
      <w:bookmarkEnd w:id="219"/>
      <w:bookmarkEnd w:id="220"/>
      <w:bookmarkEnd w:id="221"/>
      <w:bookmarkEnd w:id="222"/>
      <w:bookmarkEnd w:id="223"/>
    </w:p>
    <w:p w14:paraId="02AD03EF" w14:textId="6AE5E88B" w:rsidR="001C560E" w:rsidRPr="00871272" w:rsidRDefault="001C560E" w:rsidP="006C48DC">
      <w:pPr>
        <w:pStyle w:val="BodyText2"/>
        <w:tabs>
          <w:tab w:val="clear" w:pos="900"/>
        </w:tabs>
      </w:pPr>
      <w:r w:rsidRPr="00364F41">
        <w:t xml:space="preserve">Combat between phasing units and adjacent enemy units </w:t>
      </w:r>
      <w:r w:rsidR="00A062D3" w:rsidRPr="00364F41">
        <w:t>is</w:t>
      </w:r>
      <w:r w:rsidRPr="00364F41">
        <w:t xml:space="preserve"> resolved</w:t>
      </w:r>
      <w:r w:rsidRPr="00871272">
        <w:t xml:space="preserve"> in this Phase.</w:t>
      </w:r>
    </w:p>
    <w:p w14:paraId="427CAC62" w14:textId="77777777" w:rsidR="001C560E" w:rsidRPr="00340E84" w:rsidRDefault="002F1561" w:rsidP="006C48DC">
      <w:pPr>
        <w:pStyle w:val="BodyText2"/>
        <w:shd w:val="clear" w:color="auto" w:fill="BFBFBF" w:themeFill="background1" w:themeFillShade="BF"/>
        <w:tabs>
          <w:tab w:val="clear" w:pos="900"/>
        </w:tabs>
        <w:ind w:left="360"/>
      </w:pPr>
      <w:r w:rsidRPr="00340E84">
        <w:rPr>
          <w:b/>
        </w:rPr>
        <w:t xml:space="preserve">Clarification: </w:t>
      </w:r>
      <w:r w:rsidR="001C560E" w:rsidRPr="00340E84">
        <w:t>Remember that the Western and Soviet factions are considered enemy factions to each other. So unless otherwise restricted, combat can occur between them.</w:t>
      </w:r>
    </w:p>
    <w:p w14:paraId="43EE0D29" w14:textId="77777777" w:rsidR="001C560E" w:rsidRPr="00871272" w:rsidRDefault="001C560E" w:rsidP="006C48DC">
      <w:pPr>
        <w:pStyle w:val="Heading3"/>
      </w:pPr>
      <w:bookmarkStart w:id="224" w:name="_Toc526088008"/>
      <w:bookmarkStart w:id="225" w:name="_Toc77682"/>
      <w:bookmarkStart w:id="226" w:name="_Toc1490930"/>
      <w:bookmarkStart w:id="227" w:name="_Toc1491022"/>
      <w:bookmarkStart w:id="228" w:name="_Toc1547706"/>
      <w:bookmarkStart w:id="229" w:name="_Toc96171061"/>
      <w:r w:rsidRPr="00871272">
        <w:t>4.1 Blitz Combat Segment</w:t>
      </w:r>
      <w:bookmarkEnd w:id="224"/>
      <w:bookmarkEnd w:id="225"/>
      <w:bookmarkEnd w:id="226"/>
      <w:bookmarkEnd w:id="227"/>
      <w:bookmarkEnd w:id="228"/>
      <w:bookmarkEnd w:id="229"/>
    </w:p>
    <w:p w14:paraId="1E7BBB68" w14:textId="77777777" w:rsidR="001C560E" w:rsidRPr="00871272" w:rsidRDefault="0038752F" w:rsidP="006C48DC">
      <w:pPr>
        <w:numPr>
          <w:ilvl w:val="12"/>
          <w:numId w:val="0"/>
        </w:numPr>
        <w:spacing w:after="20"/>
        <w:rPr>
          <w:i/>
          <w:color w:val="000000"/>
        </w:rPr>
      </w:pPr>
      <w:r w:rsidRPr="00871272">
        <w:rPr>
          <w:rStyle w:val="StyleBlack"/>
        </w:rPr>
        <w:t>The phasing faction performs a</w:t>
      </w:r>
      <w:r w:rsidR="001C560E" w:rsidRPr="00871272">
        <w:rPr>
          <w:rStyle w:val="StyleBlack"/>
        </w:rPr>
        <w:t>ctions in the Blitz Combat Segment are in the following order</w:t>
      </w:r>
      <w:r w:rsidR="00BF485A" w:rsidRPr="00871272">
        <w:rPr>
          <w:rStyle w:val="StyleBlack"/>
        </w:rPr>
        <w:t>:</w:t>
      </w:r>
    </w:p>
    <w:p w14:paraId="0BD152A3" w14:textId="77777777" w:rsidR="001C560E" w:rsidRPr="00871272" w:rsidRDefault="001C560E" w:rsidP="006C48DC">
      <w:pPr>
        <w:pStyle w:val="Header"/>
        <w:tabs>
          <w:tab w:val="clear" w:pos="4320"/>
          <w:tab w:val="clear" w:pos="8640"/>
          <w:tab w:val="left" w:pos="360"/>
        </w:tabs>
        <w:spacing w:after="20"/>
        <w:rPr>
          <w:b/>
          <w:color w:val="000000"/>
        </w:rPr>
      </w:pPr>
      <w:r w:rsidRPr="00871272">
        <w:rPr>
          <w:b/>
          <w:color w:val="000000"/>
        </w:rPr>
        <w:t xml:space="preserve">Step 1: </w:t>
      </w:r>
      <w:r w:rsidRPr="00871272">
        <w:rPr>
          <w:color w:val="000000"/>
        </w:rPr>
        <w:t>Airdrop</w:t>
      </w:r>
      <w:r w:rsidR="0038752F" w:rsidRPr="00871272">
        <w:rPr>
          <w:color w:val="000000"/>
        </w:rPr>
        <w:t xml:space="preserve"> (4.1.1)</w:t>
      </w:r>
    </w:p>
    <w:p w14:paraId="785BE01F" w14:textId="77777777" w:rsidR="001C560E" w:rsidRPr="00871272" w:rsidRDefault="001C560E" w:rsidP="006C48DC">
      <w:pPr>
        <w:tabs>
          <w:tab w:val="left" w:pos="360"/>
        </w:tabs>
        <w:spacing w:after="20"/>
        <w:rPr>
          <w:rStyle w:val="StyleBoldBlack"/>
        </w:rPr>
      </w:pPr>
      <w:r w:rsidRPr="00871272">
        <w:rPr>
          <w:rStyle w:val="StyleBoldBlack"/>
        </w:rPr>
        <w:t xml:space="preserve">Step 2: </w:t>
      </w:r>
      <w:r w:rsidRPr="00871272">
        <w:rPr>
          <w:rStyle w:val="StyleBlack"/>
        </w:rPr>
        <w:t>Blitz Combat</w:t>
      </w:r>
      <w:r w:rsidR="0038752F" w:rsidRPr="00871272">
        <w:rPr>
          <w:rStyle w:val="StyleBlack"/>
        </w:rPr>
        <w:t xml:space="preserve"> (4.1.2)</w:t>
      </w:r>
    </w:p>
    <w:p w14:paraId="77B20C34" w14:textId="77777777" w:rsidR="001C560E" w:rsidRPr="00871272" w:rsidRDefault="001C560E" w:rsidP="006C48DC">
      <w:pPr>
        <w:pStyle w:val="Header"/>
        <w:tabs>
          <w:tab w:val="clear" w:pos="4320"/>
          <w:tab w:val="clear" w:pos="8640"/>
          <w:tab w:val="left" w:pos="360"/>
        </w:tabs>
        <w:spacing w:after="20"/>
        <w:rPr>
          <w:b/>
          <w:color w:val="000000"/>
        </w:rPr>
      </w:pPr>
      <w:r w:rsidRPr="00871272">
        <w:rPr>
          <w:b/>
          <w:color w:val="000000"/>
        </w:rPr>
        <w:t xml:space="preserve">Step 3: </w:t>
      </w:r>
      <w:r w:rsidRPr="00871272">
        <w:rPr>
          <w:color w:val="000000"/>
        </w:rPr>
        <w:t>Beachhead Landing</w:t>
      </w:r>
      <w:r w:rsidR="0038752F" w:rsidRPr="00871272">
        <w:rPr>
          <w:color w:val="000000"/>
        </w:rPr>
        <w:t xml:space="preserve"> (4.1.3)</w:t>
      </w:r>
    </w:p>
    <w:p w14:paraId="048B2C58" w14:textId="77777777" w:rsidR="001C560E" w:rsidRPr="00871272" w:rsidRDefault="001C560E" w:rsidP="006C48DC">
      <w:pPr>
        <w:pStyle w:val="Header"/>
        <w:tabs>
          <w:tab w:val="clear" w:pos="4320"/>
          <w:tab w:val="clear" w:pos="8640"/>
          <w:tab w:val="left" w:pos="360"/>
        </w:tabs>
        <w:spacing w:after="20"/>
        <w:rPr>
          <w:b/>
          <w:color w:val="000000"/>
        </w:rPr>
      </w:pPr>
      <w:r w:rsidRPr="00871272">
        <w:rPr>
          <w:b/>
          <w:color w:val="000000"/>
        </w:rPr>
        <w:t xml:space="preserve">Step 4: </w:t>
      </w:r>
      <w:r w:rsidRPr="00871272">
        <w:rPr>
          <w:color w:val="000000"/>
        </w:rPr>
        <w:t>Airdrop Landing</w:t>
      </w:r>
      <w:r w:rsidR="0038752F" w:rsidRPr="00871272">
        <w:rPr>
          <w:color w:val="000000"/>
        </w:rPr>
        <w:t xml:space="preserve"> (4.1.4)</w:t>
      </w:r>
    </w:p>
    <w:p w14:paraId="6A30CC69" w14:textId="77777777" w:rsidR="001C560E" w:rsidRPr="00871272" w:rsidRDefault="001C560E" w:rsidP="006C48DC">
      <w:pPr>
        <w:pStyle w:val="Header"/>
        <w:tabs>
          <w:tab w:val="clear" w:pos="4320"/>
          <w:tab w:val="clear" w:pos="8640"/>
          <w:tab w:val="left" w:pos="360"/>
        </w:tabs>
        <w:rPr>
          <w:b/>
          <w:color w:val="000000"/>
        </w:rPr>
      </w:pPr>
      <w:r w:rsidRPr="00871272">
        <w:rPr>
          <w:b/>
          <w:color w:val="000000"/>
        </w:rPr>
        <w:t xml:space="preserve">Step 5: </w:t>
      </w:r>
      <w:r w:rsidR="002D6EA7" w:rsidRPr="00871272">
        <w:rPr>
          <w:color w:val="000000"/>
        </w:rPr>
        <w:t>CV Strike</w:t>
      </w:r>
      <w:r w:rsidRPr="00871272">
        <w:rPr>
          <w:color w:val="000000"/>
        </w:rPr>
        <w:t xml:space="preserve"> Returns</w:t>
      </w:r>
      <w:r w:rsidR="0038752F" w:rsidRPr="00871272">
        <w:rPr>
          <w:color w:val="000000"/>
        </w:rPr>
        <w:t xml:space="preserve"> (4.1.5)</w:t>
      </w:r>
    </w:p>
    <w:p w14:paraId="6D1ECAEF" w14:textId="1A7560B3" w:rsidR="000431C2" w:rsidRPr="00340E84" w:rsidRDefault="002F1561" w:rsidP="006C48DC">
      <w:pPr>
        <w:numPr>
          <w:ilvl w:val="12"/>
          <w:numId w:val="0"/>
        </w:numPr>
        <w:shd w:val="clear" w:color="auto" w:fill="BFBFBF" w:themeFill="background1" w:themeFillShade="BF"/>
        <w:ind w:left="360"/>
        <w:rPr>
          <w:color w:val="000000"/>
        </w:rPr>
      </w:pPr>
      <w:r w:rsidRPr="00340E84">
        <w:rPr>
          <w:b/>
        </w:rPr>
        <w:t xml:space="preserve">Clarification: </w:t>
      </w:r>
      <w:r w:rsidR="00526C42" w:rsidRPr="00340E84">
        <w:t>You perform all activities in a step before moving on to the next. For example, you can</w:t>
      </w:r>
      <w:r w:rsidR="00431BBC" w:rsidRPr="00340E84">
        <w:t>’</w:t>
      </w:r>
      <w:r w:rsidR="00526C42" w:rsidRPr="00340E84">
        <w:t xml:space="preserve">t perform an Airdrop Landing and then conduct Blitz Combat with the unit. </w:t>
      </w:r>
      <w:r w:rsidR="000431C2" w:rsidRPr="00340E84">
        <w:rPr>
          <w:color w:val="000000"/>
        </w:rPr>
        <w:t xml:space="preserve">If the phasing faction does not have a Blitz marker on the map, the only step it </w:t>
      </w:r>
      <w:r w:rsidR="00526C42" w:rsidRPr="00340E84">
        <w:rPr>
          <w:color w:val="000000"/>
        </w:rPr>
        <w:t>would</w:t>
      </w:r>
      <w:r w:rsidR="000431C2" w:rsidRPr="00340E84">
        <w:rPr>
          <w:color w:val="000000"/>
        </w:rPr>
        <w:t xml:space="preserve"> need to perform is the </w:t>
      </w:r>
      <w:r w:rsidR="002D6EA7" w:rsidRPr="00340E84">
        <w:rPr>
          <w:color w:val="000000"/>
        </w:rPr>
        <w:t>CV Strike</w:t>
      </w:r>
      <w:r w:rsidR="000431C2" w:rsidRPr="00340E84">
        <w:rPr>
          <w:color w:val="000000"/>
        </w:rPr>
        <w:t xml:space="preserve"> Returns step.</w:t>
      </w:r>
    </w:p>
    <w:p w14:paraId="515C1727" w14:textId="77777777" w:rsidR="001C560E" w:rsidRPr="00871272" w:rsidRDefault="001C560E" w:rsidP="006C48DC">
      <w:pPr>
        <w:pStyle w:val="Heading4"/>
      </w:pPr>
      <w:bookmarkStart w:id="230" w:name="_Toc96171062"/>
      <w:r w:rsidRPr="00871272">
        <w:t>4.1.1 Airdrop</w:t>
      </w:r>
      <w:bookmarkEnd w:id="230"/>
    </w:p>
    <w:p w14:paraId="54F11566" w14:textId="77777777" w:rsidR="00A66614" w:rsidRPr="00871272" w:rsidRDefault="00A66614" w:rsidP="006C48DC">
      <w:pPr>
        <w:numPr>
          <w:ilvl w:val="12"/>
          <w:numId w:val="0"/>
        </w:numPr>
        <w:rPr>
          <w:rStyle w:val="StyleBlack"/>
        </w:rPr>
      </w:pPr>
      <w:r w:rsidRPr="00871272">
        <w:rPr>
          <w:rStyle w:val="StyleBlack"/>
        </w:rPr>
        <w:t xml:space="preserve">A faction may use a </w:t>
      </w:r>
      <w:r w:rsidRPr="00871272">
        <w:t>supplied,</w:t>
      </w:r>
      <w:r w:rsidRPr="00871272">
        <w:rPr>
          <w:rStyle w:val="StyleBlack"/>
        </w:rPr>
        <w:t xml:space="preserve"> </w:t>
      </w:r>
      <w:r w:rsidRPr="00871272">
        <w:rPr>
          <w:rStyle w:val="StyleBlack"/>
          <w:u w:val="single"/>
        </w:rPr>
        <w:t>Blitz-enabled</w:t>
      </w:r>
      <w:r w:rsidRPr="00871272">
        <w:rPr>
          <w:rStyle w:val="StyleBlack"/>
        </w:rPr>
        <w:t xml:space="preserve"> airborne or </w:t>
      </w:r>
      <w:r w:rsidRPr="00F15B70">
        <w:rPr>
          <w:rStyle w:val="StyleBlack"/>
          <w:color w:val="00B0F0"/>
        </w:rPr>
        <w:t>helicopter</w:t>
      </w:r>
      <w:r w:rsidRPr="00871272">
        <w:rPr>
          <w:rStyle w:val="StyleBlack"/>
        </w:rPr>
        <w:t xml:space="preserve"> ground unit </w:t>
      </w:r>
      <w:r w:rsidRPr="00340E84">
        <w:rPr>
          <w:rStyle w:val="StyleBlack"/>
        </w:rPr>
        <w:t xml:space="preserve">in a Land hex </w:t>
      </w:r>
      <w:r w:rsidRPr="00871272">
        <w:rPr>
          <w:rStyle w:val="StyleBlack"/>
        </w:rPr>
        <w:t xml:space="preserve">to conduct an Airdrop. To do so, flip the unit over to its Airdrop marker side and place it within two hexes of its current location. The placement hex does </w:t>
      </w:r>
      <w:r w:rsidRPr="00871272">
        <w:rPr>
          <w:i/>
          <w:color w:val="000000"/>
        </w:rPr>
        <w:t>not</w:t>
      </w:r>
      <w:r w:rsidRPr="00871272">
        <w:rPr>
          <w:rStyle w:val="StyleBlack"/>
        </w:rPr>
        <w:t xml:space="preserve"> have to be in a </w:t>
      </w:r>
      <w:r w:rsidRPr="00871272">
        <w:rPr>
          <w:rStyle w:val="StyleBlackUnderline1"/>
        </w:rPr>
        <w:t>Blitz-enabled</w:t>
      </w:r>
      <w:r w:rsidRPr="00871272">
        <w:rPr>
          <w:rStyle w:val="StyleBlackUnderline1"/>
          <w:u w:val="none"/>
        </w:rPr>
        <w:t xml:space="preserve"> location</w:t>
      </w:r>
      <w:r w:rsidRPr="00871272">
        <w:rPr>
          <w:rStyle w:val="StyleBlack"/>
        </w:rPr>
        <w:t>.</w:t>
      </w:r>
    </w:p>
    <w:p w14:paraId="3FCEC8EA" w14:textId="77777777" w:rsidR="00832968" w:rsidRPr="00340E84" w:rsidRDefault="00832968" w:rsidP="006C48DC">
      <w:pPr>
        <w:numPr>
          <w:ilvl w:val="12"/>
          <w:numId w:val="0"/>
        </w:numPr>
        <w:shd w:val="clear" w:color="auto" w:fill="BFBFBF" w:themeFill="background1" w:themeFillShade="BF"/>
        <w:ind w:left="360"/>
      </w:pPr>
      <w:bookmarkStart w:id="231" w:name="_Hlk536788843"/>
      <w:r w:rsidRPr="00340E84">
        <w:rPr>
          <w:b/>
        </w:rPr>
        <w:t xml:space="preserve">Clarification: </w:t>
      </w:r>
      <w:r w:rsidRPr="00340E84">
        <w:t>You cannot conduct an Airdrop with a paratroop or helicopter unit stacked on a Beachhead marker, because that hex is not a Land hex.</w:t>
      </w:r>
    </w:p>
    <w:bookmarkEnd w:id="231"/>
    <w:p w14:paraId="7AFE9132" w14:textId="77777777" w:rsidR="001C560E" w:rsidRPr="00340E84" w:rsidRDefault="002F1561" w:rsidP="006C48DC">
      <w:pPr>
        <w:numPr>
          <w:ilvl w:val="12"/>
          <w:numId w:val="0"/>
        </w:numPr>
        <w:shd w:val="clear" w:color="auto" w:fill="BFBFBF" w:themeFill="background1" w:themeFillShade="BF"/>
        <w:ind w:left="360"/>
      </w:pPr>
      <w:r w:rsidRPr="00340E84">
        <w:rPr>
          <w:b/>
        </w:rPr>
        <w:t xml:space="preserve">Design Note: </w:t>
      </w:r>
      <w:r w:rsidR="001C560E" w:rsidRPr="00340E84">
        <w:t>Airdrop markers provide a combat shift, negate EZOC, block Retreat paths and supply lines.</w:t>
      </w:r>
    </w:p>
    <w:p w14:paraId="1315235A" w14:textId="77777777" w:rsidR="001C560E" w:rsidRPr="00871272" w:rsidRDefault="001C560E" w:rsidP="006C48DC">
      <w:pPr>
        <w:numPr>
          <w:ilvl w:val="12"/>
          <w:numId w:val="0"/>
        </w:numPr>
        <w:rPr>
          <w:rStyle w:val="StyleBlack"/>
        </w:rPr>
      </w:pPr>
      <w:r w:rsidRPr="00871272">
        <w:rPr>
          <w:rStyle w:val="StyleBlack"/>
        </w:rPr>
        <w:t xml:space="preserve">Airdrops are conducted one at a time, and </w:t>
      </w:r>
      <w:r w:rsidR="00EA7C5E" w:rsidRPr="00871272">
        <w:rPr>
          <w:rStyle w:val="StyleBlack"/>
        </w:rPr>
        <w:t>may</w:t>
      </w:r>
      <w:r w:rsidRPr="00871272">
        <w:rPr>
          <w:rStyle w:val="StyleBlack"/>
        </w:rPr>
        <w:t xml:space="preserve"> continue as long as there are phasing</w:t>
      </w:r>
      <w:r w:rsidR="009B08EE" w:rsidRPr="00871272">
        <w:rPr>
          <w:rStyle w:val="StyleBlack"/>
        </w:rPr>
        <w:t xml:space="preserve"> supplied, </w:t>
      </w:r>
      <w:r w:rsidR="009B08EE" w:rsidRPr="00871272">
        <w:rPr>
          <w:rStyle w:val="StyleBlack"/>
          <w:u w:val="single"/>
        </w:rPr>
        <w:t>Blitz-enabled</w:t>
      </w:r>
      <w:r w:rsidRPr="00871272">
        <w:rPr>
          <w:rStyle w:val="StyleBlack"/>
        </w:rPr>
        <w:t xml:space="preserve"> airborne or helicopter units.</w:t>
      </w:r>
    </w:p>
    <w:p w14:paraId="2CF9F4A9" w14:textId="77777777" w:rsidR="001C560E" w:rsidRPr="00871272" w:rsidRDefault="001C560E" w:rsidP="006C48DC">
      <w:pPr>
        <w:pStyle w:val="BodyText2"/>
        <w:numPr>
          <w:ilvl w:val="0"/>
          <w:numId w:val="0"/>
        </w:numPr>
        <w:tabs>
          <w:tab w:val="clear" w:pos="900"/>
        </w:tabs>
      </w:pPr>
      <w:r w:rsidRPr="00871272">
        <w:t xml:space="preserve">An Airdrop marker can be placed in a hex containing enemy ground units or markers. </w:t>
      </w:r>
    </w:p>
    <w:p w14:paraId="0C2BBD62" w14:textId="77777777" w:rsidR="001C560E" w:rsidRPr="00871272" w:rsidRDefault="001C560E" w:rsidP="006C48DC">
      <w:pPr>
        <w:pStyle w:val="BodyText2"/>
        <w:numPr>
          <w:ilvl w:val="0"/>
          <w:numId w:val="0"/>
        </w:numPr>
        <w:tabs>
          <w:tab w:val="clear" w:pos="900"/>
        </w:tabs>
      </w:pPr>
      <w:r w:rsidRPr="00871272">
        <w:t xml:space="preserve">An Airdrop marker can be placed in a hex containing friendly units and markers, including other Airdrop markers. </w:t>
      </w:r>
    </w:p>
    <w:p w14:paraId="050CFEBE" w14:textId="77777777" w:rsidR="001C560E" w:rsidRPr="00871272" w:rsidRDefault="001C560E" w:rsidP="006C48DC">
      <w:pPr>
        <w:rPr>
          <w:rStyle w:val="StyleBlack"/>
        </w:rPr>
      </w:pPr>
      <w:r w:rsidRPr="00871272">
        <w:rPr>
          <w:rStyle w:val="StyleBlack"/>
        </w:rPr>
        <w:t xml:space="preserve">An Airdrop marker can be placed </w:t>
      </w:r>
      <w:r w:rsidR="006C45AF" w:rsidRPr="00871272">
        <w:rPr>
          <w:rStyle w:val="StyleBlack"/>
        </w:rPr>
        <w:t xml:space="preserve">in hexes affected by </w:t>
      </w:r>
      <w:r w:rsidRPr="00871272">
        <w:rPr>
          <w:rStyle w:val="StyleBlack"/>
        </w:rPr>
        <w:t>Mud, Storms, or Snow.</w:t>
      </w:r>
    </w:p>
    <w:p w14:paraId="5E9583F5" w14:textId="77777777" w:rsidR="001C560E" w:rsidRPr="00871272" w:rsidRDefault="001C560E" w:rsidP="006C48DC">
      <w:pPr>
        <w:numPr>
          <w:ilvl w:val="12"/>
          <w:numId w:val="0"/>
        </w:numPr>
        <w:rPr>
          <w:i/>
          <w:color w:val="000000"/>
        </w:rPr>
      </w:pPr>
      <w:r w:rsidRPr="00871272">
        <w:rPr>
          <w:rStyle w:val="StyleBoldBlack"/>
        </w:rPr>
        <w:t xml:space="preserve">Airdrop Path: </w:t>
      </w:r>
      <w:r w:rsidRPr="00871272">
        <w:rPr>
          <w:rStyle w:val="StyleBlack"/>
        </w:rPr>
        <w:t xml:space="preserve">The range is traced </w:t>
      </w:r>
      <w:r w:rsidRPr="00871272">
        <w:rPr>
          <w:i/>
          <w:color w:val="000000"/>
        </w:rPr>
        <w:t>from</w:t>
      </w:r>
      <w:r w:rsidRPr="00871272">
        <w:rPr>
          <w:rStyle w:val="StyleBlack"/>
        </w:rPr>
        <w:t xml:space="preserve"> the origin hex </w:t>
      </w:r>
      <w:r w:rsidRPr="00871272">
        <w:rPr>
          <w:i/>
          <w:color w:val="000000"/>
        </w:rPr>
        <w:t xml:space="preserve">to </w:t>
      </w:r>
      <w:r w:rsidRPr="00871272">
        <w:rPr>
          <w:rStyle w:val="StyleBlack"/>
        </w:rPr>
        <w:t xml:space="preserve">the placement hex. Do </w:t>
      </w:r>
      <w:r w:rsidRPr="00871272">
        <w:rPr>
          <w:i/>
          <w:color w:val="000000"/>
        </w:rPr>
        <w:t>not</w:t>
      </w:r>
      <w:r w:rsidRPr="00871272">
        <w:rPr>
          <w:rStyle w:val="StyleBlack"/>
        </w:rPr>
        <w:t xml:space="preserve"> count the origin hex, but do count the placement hex. </w:t>
      </w:r>
      <w:r w:rsidRPr="00871272">
        <w:t>Airdrop markers can be placed in their origin hexes (a</w:t>
      </w:r>
      <w:r w:rsidRPr="00871272">
        <w:rPr>
          <w:rStyle w:val="StyleBlack"/>
        </w:rPr>
        <w:t xml:space="preserve">lthough it makes </w:t>
      </w:r>
      <w:r w:rsidR="00EA7C5E" w:rsidRPr="00871272">
        <w:rPr>
          <w:rStyle w:val="StyleBlack"/>
        </w:rPr>
        <w:t>little</w:t>
      </w:r>
      <w:r w:rsidRPr="00871272">
        <w:rPr>
          <w:rStyle w:val="StyleBlack"/>
        </w:rPr>
        <w:t xml:space="preserve"> sense to do so)</w:t>
      </w:r>
      <w:r w:rsidRPr="00871272">
        <w:rPr>
          <w:i/>
          <w:color w:val="000000"/>
        </w:rPr>
        <w:t>.</w:t>
      </w:r>
    </w:p>
    <w:p w14:paraId="28F42C0A" w14:textId="77777777" w:rsidR="001C560E" w:rsidRPr="00871272" w:rsidRDefault="001C560E" w:rsidP="006C48DC">
      <w:pPr>
        <w:pStyle w:val="Header"/>
        <w:tabs>
          <w:tab w:val="clear" w:pos="4320"/>
          <w:tab w:val="clear" w:pos="8640"/>
        </w:tabs>
        <w:spacing w:after="20"/>
        <w:rPr>
          <w:b/>
          <w:color w:val="000000"/>
        </w:rPr>
      </w:pPr>
      <w:r w:rsidRPr="00871272">
        <w:rPr>
          <w:b/>
          <w:color w:val="000000"/>
        </w:rPr>
        <w:t xml:space="preserve">Airdrop Restrictions: </w:t>
      </w:r>
    </w:p>
    <w:p w14:paraId="3A4A53E6" w14:textId="77777777" w:rsidR="001C560E" w:rsidRPr="00871272" w:rsidRDefault="001C560E" w:rsidP="006C48DC">
      <w:pPr>
        <w:pStyle w:val="Header"/>
        <w:numPr>
          <w:ilvl w:val="0"/>
          <w:numId w:val="65"/>
        </w:numPr>
        <w:tabs>
          <w:tab w:val="clear" w:pos="4320"/>
          <w:tab w:val="clear" w:pos="8640"/>
        </w:tabs>
        <w:spacing w:after="20"/>
        <w:rPr>
          <w:color w:val="000000"/>
        </w:rPr>
      </w:pPr>
      <w:r w:rsidRPr="00871272">
        <w:rPr>
          <w:color w:val="000000"/>
        </w:rPr>
        <w:t xml:space="preserve">An Airdrop marker cannot be placed in an </w:t>
      </w:r>
      <w:r w:rsidR="00314ADA" w:rsidRPr="00871272">
        <w:rPr>
          <w:color w:val="000000"/>
        </w:rPr>
        <w:t>All-Sea hex</w:t>
      </w:r>
      <w:r w:rsidRPr="00871272">
        <w:rPr>
          <w:color w:val="000000"/>
        </w:rPr>
        <w:t xml:space="preserve"> (even one with a Beachhead marker).</w:t>
      </w:r>
    </w:p>
    <w:p w14:paraId="50817758" w14:textId="77777777" w:rsidR="001C560E" w:rsidRPr="00871272" w:rsidRDefault="001C560E" w:rsidP="006C48DC">
      <w:pPr>
        <w:pStyle w:val="Header"/>
        <w:numPr>
          <w:ilvl w:val="0"/>
          <w:numId w:val="65"/>
        </w:numPr>
        <w:tabs>
          <w:tab w:val="clear" w:pos="4320"/>
          <w:tab w:val="clear" w:pos="8640"/>
        </w:tabs>
        <w:spacing w:after="20"/>
        <w:rPr>
          <w:color w:val="000000"/>
        </w:rPr>
      </w:pPr>
      <w:r w:rsidRPr="00871272">
        <w:rPr>
          <w:color w:val="000000"/>
        </w:rPr>
        <w:t>An Airdrop marker cannot be placed in or adjacent to a hex containing an enemy Air unit.</w:t>
      </w:r>
    </w:p>
    <w:p w14:paraId="11CC4E2D" w14:textId="77777777" w:rsidR="009307E0" w:rsidRPr="00871272" w:rsidRDefault="009307E0" w:rsidP="006C48DC">
      <w:pPr>
        <w:pStyle w:val="StyleBlackAfter1pt"/>
        <w:numPr>
          <w:ilvl w:val="0"/>
          <w:numId w:val="65"/>
        </w:numPr>
      </w:pPr>
      <w:r w:rsidRPr="00871272">
        <w:t>An Airdrop marker cannot be placed during Pre-War (</w:t>
      </w:r>
      <w:r w:rsidR="0003036A" w:rsidRPr="00871272">
        <w:t>12.</w:t>
      </w:r>
      <w:r w:rsidRPr="00871272">
        <w:t>1).</w:t>
      </w:r>
    </w:p>
    <w:p w14:paraId="65DFDAB4" w14:textId="77777777" w:rsidR="002F41B3" w:rsidRPr="00871272" w:rsidRDefault="002F41B3" w:rsidP="006C48DC">
      <w:pPr>
        <w:numPr>
          <w:ilvl w:val="0"/>
          <w:numId w:val="65"/>
        </w:numPr>
        <w:rPr>
          <w:rStyle w:val="StyleBlack"/>
        </w:rPr>
      </w:pPr>
      <w:r w:rsidRPr="00871272">
        <w:rPr>
          <w:rStyle w:val="StyleBlack"/>
        </w:rPr>
        <w:t>An Airdrop marker cannot be placed in a hex in a Neutral Minor Country (13.4) or Policy Affected Country (13.6), nor can an Airdrop Path be traced across a hex in such country.</w:t>
      </w:r>
    </w:p>
    <w:p w14:paraId="57D61ABC" w14:textId="538B49D4" w:rsidR="001C560E" w:rsidRPr="00871272" w:rsidRDefault="001C560E" w:rsidP="006C48DC">
      <w:pPr>
        <w:numPr>
          <w:ilvl w:val="0"/>
          <w:numId w:val="65"/>
        </w:numPr>
        <w:rPr>
          <w:rStyle w:val="StyleBlack"/>
        </w:rPr>
      </w:pPr>
      <w:r w:rsidRPr="00871272">
        <w:rPr>
          <w:rStyle w:val="StyleBlack"/>
        </w:rPr>
        <w:t>Airdrop marker placement can be limited by Policies (</w:t>
      </w:r>
      <w:r w:rsidR="0003036A" w:rsidRPr="00871272">
        <w:rPr>
          <w:rStyle w:val="StyleBlack"/>
        </w:rPr>
        <w:t>13.</w:t>
      </w:r>
      <w:r w:rsidR="008B3D71" w:rsidRPr="00871272">
        <w:rPr>
          <w:rStyle w:val="StyleBlack"/>
        </w:rPr>
        <w:t>6.1</w:t>
      </w:r>
      <w:r w:rsidRPr="00871272">
        <w:rPr>
          <w:rStyle w:val="StyleBlack"/>
        </w:rPr>
        <w:t>), Truces (</w:t>
      </w:r>
      <w:r w:rsidR="0003036A" w:rsidRPr="00871272">
        <w:rPr>
          <w:rStyle w:val="StyleBlack"/>
        </w:rPr>
        <w:t>13.</w:t>
      </w:r>
      <w:r w:rsidR="004F1078" w:rsidRPr="00871272">
        <w:rPr>
          <w:rStyle w:val="StyleBlack"/>
        </w:rPr>
        <w:t>6.2</w:t>
      </w:r>
      <w:r w:rsidRPr="00871272">
        <w:rPr>
          <w:rStyle w:val="StyleBlack"/>
        </w:rPr>
        <w:t>), and Failures (</w:t>
      </w:r>
      <w:r w:rsidR="0003036A" w:rsidRPr="00364B2F">
        <w:rPr>
          <w:rStyle w:val="StyleBlack"/>
          <w:color w:val="00B0F0"/>
        </w:rPr>
        <w:t>1</w:t>
      </w:r>
      <w:r w:rsidR="00F15B70" w:rsidRPr="00364B2F">
        <w:rPr>
          <w:rStyle w:val="StyleBlack"/>
          <w:color w:val="00B0F0"/>
        </w:rPr>
        <w:t>8</w:t>
      </w:r>
      <w:r w:rsidR="0003036A" w:rsidRPr="00364B2F">
        <w:rPr>
          <w:rStyle w:val="StyleBlack"/>
          <w:color w:val="00B0F0"/>
        </w:rPr>
        <w:t>.</w:t>
      </w:r>
      <w:r w:rsidR="001F0A4E" w:rsidRPr="00364B2F">
        <w:rPr>
          <w:rStyle w:val="StyleBlack"/>
          <w:color w:val="00B0F0"/>
        </w:rPr>
        <w:t>12</w:t>
      </w:r>
      <w:r w:rsidR="00F15B70">
        <w:rPr>
          <w:rStyle w:val="StyleBlack"/>
        </w:rPr>
        <w:t xml:space="preserve">, </w:t>
      </w:r>
      <w:r w:rsidR="00F15B70" w:rsidRPr="00473485">
        <w:rPr>
          <w:rStyle w:val="StyleBlack"/>
          <w:color w:val="FF0000"/>
        </w:rPr>
        <w:t>36.1</w:t>
      </w:r>
      <w:r w:rsidR="00C1394E">
        <w:rPr>
          <w:rStyle w:val="StyleBlack"/>
          <w:color w:val="FF0000"/>
        </w:rPr>
        <w:t>4</w:t>
      </w:r>
      <w:r w:rsidRPr="00871272">
        <w:rPr>
          <w:rStyle w:val="StyleBlack"/>
        </w:rPr>
        <w:t>).</w:t>
      </w:r>
    </w:p>
    <w:p w14:paraId="4BCC74FD" w14:textId="77777777" w:rsidR="001D65B6" w:rsidRPr="00340E84" w:rsidRDefault="001D65B6" w:rsidP="006C48DC">
      <w:pPr>
        <w:shd w:val="clear" w:color="auto" w:fill="BFBFBF" w:themeFill="background1" w:themeFillShade="BF"/>
        <w:ind w:left="360"/>
        <w:rPr>
          <w:color w:val="000000"/>
        </w:rPr>
      </w:pPr>
      <w:r w:rsidRPr="00340E84">
        <w:rPr>
          <w:b/>
        </w:rPr>
        <w:t xml:space="preserve">Clarification: </w:t>
      </w:r>
      <w:r w:rsidRPr="00340E84">
        <w:rPr>
          <w:color w:val="000000"/>
        </w:rPr>
        <w:t xml:space="preserve">Airdrop marker placement cannot be “contested” by enemy Support units. </w:t>
      </w:r>
    </w:p>
    <w:p w14:paraId="7DB0EDD1" w14:textId="77777777" w:rsidR="001C560E" w:rsidRPr="00871272" w:rsidRDefault="001C560E" w:rsidP="006C48DC">
      <w:pPr>
        <w:pStyle w:val="Heading4"/>
      </w:pPr>
      <w:bookmarkStart w:id="232" w:name="_Toc96171063"/>
      <w:r w:rsidRPr="00871272">
        <w:t>4.1.2 Blitz Combat</w:t>
      </w:r>
      <w:bookmarkEnd w:id="232"/>
    </w:p>
    <w:p w14:paraId="07A057F3" w14:textId="77777777" w:rsidR="001C560E" w:rsidRPr="00871272" w:rsidRDefault="001C560E" w:rsidP="006C48DC">
      <w:pPr>
        <w:pStyle w:val="StyleBlackAfter1pt"/>
      </w:pPr>
      <w:r w:rsidRPr="00871272">
        <w:t xml:space="preserve">Blitz Combat proceeds as </w:t>
      </w:r>
      <w:r w:rsidR="00F507B1" w:rsidRPr="00871272">
        <w:t>per the</w:t>
      </w:r>
      <w:r w:rsidRPr="00871272">
        <w:t xml:space="preserve"> Regular Combat Segment (4.2) with the following modifications:</w:t>
      </w:r>
    </w:p>
    <w:p w14:paraId="2D5AC3D8" w14:textId="77777777" w:rsidR="008D22D8" w:rsidRPr="00871272" w:rsidRDefault="00885F81" w:rsidP="006C48DC">
      <w:pPr>
        <w:numPr>
          <w:ilvl w:val="0"/>
          <w:numId w:val="98"/>
        </w:numPr>
        <w:ind w:left="360" w:hanging="180"/>
        <w:rPr>
          <w:i/>
          <w:color w:val="000000"/>
        </w:rPr>
      </w:pPr>
      <w:r w:rsidRPr="00871272">
        <w:rPr>
          <w:rStyle w:val="StyleBlack"/>
        </w:rPr>
        <w:t>U</w:t>
      </w:r>
      <w:r w:rsidR="001C560E" w:rsidRPr="00871272">
        <w:rPr>
          <w:rStyle w:val="StyleBlack"/>
        </w:rPr>
        <w:t xml:space="preserve">nits </w:t>
      </w:r>
      <w:r w:rsidR="008D22D8" w:rsidRPr="00871272">
        <w:rPr>
          <w:rStyle w:val="StyleBlack"/>
        </w:rPr>
        <w:t xml:space="preserve">or markers </w:t>
      </w:r>
      <w:r w:rsidRPr="00871272">
        <w:rPr>
          <w:rStyle w:val="StyleBlack"/>
        </w:rPr>
        <w:t xml:space="preserve">belonging to the attacker must be </w:t>
      </w:r>
      <w:r w:rsidR="001C560E" w:rsidRPr="00871272">
        <w:rPr>
          <w:rStyle w:val="StyleBlackUnderline1"/>
        </w:rPr>
        <w:t>Blitz-enabled</w:t>
      </w:r>
      <w:r w:rsidR="001C560E" w:rsidRPr="00871272">
        <w:rPr>
          <w:rStyle w:val="StyleBlack"/>
        </w:rPr>
        <w:t xml:space="preserve"> </w:t>
      </w:r>
      <w:r w:rsidRPr="00871272">
        <w:rPr>
          <w:rStyle w:val="StyleBlack"/>
        </w:rPr>
        <w:t>to</w:t>
      </w:r>
      <w:r w:rsidR="001C560E" w:rsidRPr="00871272">
        <w:rPr>
          <w:rStyle w:val="StyleBlack"/>
        </w:rPr>
        <w:t xml:space="preserve"> attack</w:t>
      </w:r>
      <w:r w:rsidR="008D22D8" w:rsidRPr="00871272">
        <w:rPr>
          <w:rStyle w:val="StyleBlack"/>
        </w:rPr>
        <w:t xml:space="preserve"> or provide CRT column shifts (4.2.3)</w:t>
      </w:r>
      <w:r w:rsidR="001C560E" w:rsidRPr="00871272">
        <w:rPr>
          <w:rStyle w:val="StyleBlack"/>
        </w:rPr>
        <w:t xml:space="preserve">. </w:t>
      </w:r>
      <w:r w:rsidRPr="00871272">
        <w:rPr>
          <w:rStyle w:val="StyleBlack"/>
        </w:rPr>
        <w:t xml:space="preserve">Units belonging to the defender </w:t>
      </w:r>
      <w:r w:rsidR="00526C42" w:rsidRPr="00871272">
        <w:rPr>
          <w:rStyle w:val="StyleBlack"/>
        </w:rPr>
        <w:t>d</w:t>
      </w:r>
      <w:r w:rsidRPr="00871272">
        <w:rPr>
          <w:rStyle w:val="StyleBlack"/>
        </w:rPr>
        <w:t xml:space="preserve">o </w:t>
      </w:r>
      <w:r w:rsidRPr="00871272">
        <w:rPr>
          <w:rStyle w:val="StyleBlack"/>
          <w:i/>
        </w:rPr>
        <w:t xml:space="preserve">not </w:t>
      </w:r>
      <w:r w:rsidRPr="00871272">
        <w:rPr>
          <w:rStyle w:val="StyleBlack"/>
        </w:rPr>
        <w:t xml:space="preserve">have to be </w:t>
      </w:r>
      <w:r w:rsidRPr="00871272">
        <w:rPr>
          <w:rStyle w:val="StyleBlack"/>
          <w:u w:val="single"/>
        </w:rPr>
        <w:t>Blitz-enabled</w:t>
      </w:r>
      <w:r w:rsidRPr="00871272">
        <w:rPr>
          <w:rStyle w:val="StyleBlack"/>
        </w:rPr>
        <w:t>.</w:t>
      </w:r>
    </w:p>
    <w:p w14:paraId="0E1802A6" w14:textId="77777777" w:rsidR="001C560E" w:rsidRPr="008A0C42" w:rsidRDefault="002F1561" w:rsidP="006C48DC">
      <w:pPr>
        <w:shd w:val="clear" w:color="auto" w:fill="BFBFBF" w:themeFill="background1" w:themeFillShade="BF"/>
        <w:ind w:left="360"/>
        <w:rPr>
          <w:color w:val="000000"/>
        </w:rPr>
      </w:pPr>
      <w:r w:rsidRPr="008A0C42">
        <w:rPr>
          <w:b/>
        </w:rPr>
        <w:t xml:space="preserve">Clarification: </w:t>
      </w:r>
      <w:r w:rsidR="00885F81" w:rsidRPr="008A0C42">
        <w:rPr>
          <w:color w:val="000000"/>
        </w:rPr>
        <w:t xml:space="preserve">An HQ unit belonging to the defender can lend HQ Ranged Support even if it is not </w:t>
      </w:r>
      <w:r w:rsidR="00885F81" w:rsidRPr="008A0C42">
        <w:rPr>
          <w:color w:val="000000"/>
          <w:u w:val="single"/>
        </w:rPr>
        <w:t>Blitz-enabled</w:t>
      </w:r>
      <w:r w:rsidR="00885F81" w:rsidRPr="008A0C42">
        <w:rPr>
          <w:color w:val="000000"/>
        </w:rPr>
        <w:t xml:space="preserve">. </w:t>
      </w:r>
    </w:p>
    <w:p w14:paraId="4A2A513A" w14:textId="77777777" w:rsidR="001C560E" w:rsidRPr="00340E84" w:rsidRDefault="001C560E" w:rsidP="006C48DC">
      <w:pPr>
        <w:numPr>
          <w:ilvl w:val="0"/>
          <w:numId w:val="127"/>
        </w:numPr>
        <w:spacing w:after="20"/>
        <w:ind w:left="360" w:hanging="180"/>
        <w:rPr>
          <w:rStyle w:val="StyleBlack"/>
        </w:rPr>
      </w:pPr>
      <w:r w:rsidRPr="00340E84">
        <w:rPr>
          <w:rStyle w:val="StyleBlack"/>
        </w:rPr>
        <w:t xml:space="preserve">The attacker </w:t>
      </w:r>
      <w:r w:rsidR="00EA7C5E" w:rsidRPr="00340E84">
        <w:rPr>
          <w:rStyle w:val="StyleBlack"/>
        </w:rPr>
        <w:t>can</w:t>
      </w:r>
      <w:r w:rsidRPr="00340E84">
        <w:rPr>
          <w:rStyle w:val="StyleBlack"/>
        </w:rPr>
        <w:t xml:space="preserve"> receive an Airdrop </w:t>
      </w:r>
      <w:r w:rsidR="00F75A86" w:rsidRPr="00340E84">
        <w:rPr>
          <w:rStyle w:val="StyleBlack"/>
        </w:rPr>
        <w:t xml:space="preserve">(4.2.3.2) and/or Armor (4.2.3.3) </w:t>
      </w:r>
      <w:r w:rsidRPr="00340E84">
        <w:rPr>
          <w:rStyle w:val="StyleBlack"/>
        </w:rPr>
        <w:t>CRT Shift.</w:t>
      </w:r>
    </w:p>
    <w:p w14:paraId="547AFD61" w14:textId="74918B4E" w:rsidR="001C560E" w:rsidRPr="00871272" w:rsidRDefault="001C560E" w:rsidP="006C48DC">
      <w:pPr>
        <w:numPr>
          <w:ilvl w:val="0"/>
          <w:numId w:val="64"/>
        </w:numPr>
        <w:tabs>
          <w:tab w:val="clear" w:pos="547"/>
        </w:tabs>
        <w:spacing w:after="20"/>
        <w:ind w:left="374"/>
        <w:rPr>
          <w:rStyle w:val="StyleBlack"/>
        </w:rPr>
      </w:pPr>
      <w:r w:rsidRPr="00871272">
        <w:rPr>
          <w:rStyle w:val="StyleBlack"/>
        </w:rPr>
        <w:t>Units in hexes affected by Mud, Storms, or Snow cannot be attacked in the Blitz Combat Segment.</w:t>
      </w:r>
      <w:r w:rsidR="006B28C4" w:rsidRPr="00871272">
        <w:rPr>
          <w:rStyle w:val="StyleBlack"/>
        </w:rPr>
        <w:t xml:space="preserve"> </w:t>
      </w:r>
      <w:r w:rsidR="00340E84">
        <w:rPr>
          <w:rStyle w:val="StyleBoldBlack"/>
        </w:rPr>
        <w:t>Ex</w:t>
      </w:r>
      <w:r w:rsidRPr="00871272">
        <w:rPr>
          <w:rStyle w:val="StyleBoldBlack"/>
        </w:rPr>
        <w:t>ception:</w:t>
      </w:r>
      <w:r w:rsidRPr="00871272">
        <w:rPr>
          <w:rStyle w:val="StyleBlack"/>
        </w:rPr>
        <w:t xml:space="preserve"> The following units </w:t>
      </w:r>
      <w:r w:rsidRPr="00871272">
        <w:rPr>
          <w:i/>
          <w:color w:val="000000"/>
        </w:rPr>
        <w:t>can</w:t>
      </w:r>
      <w:r w:rsidRPr="00871272">
        <w:rPr>
          <w:rStyle w:val="StyleBlack"/>
        </w:rPr>
        <w:t xml:space="preserve"> attack units in hexes affected by Snow</w:t>
      </w:r>
      <w:r w:rsidR="009B08EE" w:rsidRPr="00871272">
        <w:rPr>
          <w:rStyle w:val="StyleBlack"/>
        </w:rPr>
        <w:t xml:space="preserve"> when they are </w:t>
      </w:r>
      <w:r w:rsidR="009B08EE" w:rsidRPr="00871272">
        <w:rPr>
          <w:rStyle w:val="StyleBlack"/>
          <w:u w:val="single"/>
        </w:rPr>
        <w:t>Blitz-enabled</w:t>
      </w:r>
      <w:r w:rsidRPr="00871272">
        <w:rPr>
          <w:rStyle w:val="StyleBlack"/>
        </w:rPr>
        <w:t>:</w:t>
      </w:r>
    </w:p>
    <w:p w14:paraId="0D574DE1" w14:textId="77777777" w:rsidR="001C560E" w:rsidRPr="00340E84" w:rsidRDefault="001C560E" w:rsidP="006C48DC">
      <w:pPr>
        <w:pStyle w:val="StyleBlackAfter1pt"/>
        <w:numPr>
          <w:ilvl w:val="0"/>
          <w:numId w:val="90"/>
        </w:numPr>
        <w:rPr>
          <w:color w:val="00B0F0"/>
        </w:rPr>
      </w:pPr>
      <w:r w:rsidRPr="00340E84">
        <w:rPr>
          <w:color w:val="00B0F0"/>
        </w:rPr>
        <w:t>German SS</w:t>
      </w:r>
    </w:p>
    <w:p w14:paraId="695369D5" w14:textId="77777777" w:rsidR="001C560E" w:rsidRPr="00340E84" w:rsidRDefault="001C560E" w:rsidP="006C48DC">
      <w:pPr>
        <w:numPr>
          <w:ilvl w:val="0"/>
          <w:numId w:val="90"/>
        </w:numPr>
        <w:spacing w:after="20"/>
        <w:rPr>
          <w:rStyle w:val="StyleBlack"/>
          <w:color w:val="00B0F0"/>
        </w:rPr>
      </w:pPr>
      <w:r w:rsidRPr="00340E84">
        <w:rPr>
          <w:i/>
          <w:color w:val="00B0F0"/>
        </w:rPr>
        <w:t>All</w:t>
      </w:r>
      <w:r w:rsidRPr="00340E84">
        <w:rPr>
          <w:rStyle w:val="StyleBlack"/>
          <w:color w:val="00B0F0"/>
        </w:rPr>
        <w:t xml:space="preserve"> German units stacked with or adjacent to SS units</w:t>
      </w:r>
    </w:p>
    <w:p w14:paraId="400FF9F4" w14:textId="77777777" w:rsidR="001C560E" w:rsidRPr="00340E84" w:rsidRDefault="001C560E" w:rsidP="006C48DC">
      <w:pPr>
        <w:numPr>
          <w:ilvl w:val="0"/>
          <w:numId w:val="90"/>
        </w:numPr>
        <w:spacing w:after="20"/>
        <w:rPr>
          <w:i/>
          <w:color w:val="00B0F0"/>
        </w:rPr>
      </w:pPr>
      <w:r w:rsidRPr="00340E84">
        <w:rPr>
          <w:rStyle w:val="StyleBlack"/>
          <w:color w:val="00B0F0"/>
        </w:rPr>
        <w:t>Finnish</w:t>
      </w:r>
    </w:p>
    <w:p w14:paraId="3FF4DCDC" w14:textId="77777777" w:rsidR="001C560E" w:rsidRPr="00871272" w:rsidRDefault="001C560E" w:rsidP="006C48DC">
      <w:pPr>
        <w:pStyle w:val="StyleBlackAfter1pt"/>
        <w:numPr>
          <w:ilvl w:val="0"/>
          <w:numId w:val="90"/>
        </w:numPr>
      </w:pPr>
      <w:r w:rsidRPr="00871272">
        <w:t>Russian</w:t>
      </w:r>
    </w:p>
    <w:p w14:paraId="2FC9A7E2" w14:textId="77777777" w:rsidR="001C560E" w:rsidRPr="00340E84" w:rsidRDefault="001C560E" w:rsidP="006C48DC">
      <w:pPr>
        <w:numPr>
          <w:ilvl w:val="0"/>
          <w:numId w:val="90"/>
        </w:numPr>
        <w:rPr>
          <w:rStyle w:val="StyleBlack"/>
          <w:color w:val="00B0F0"/>
        </w:rPr>
      </w:pPr>
      <w:r w:rsidRPr="00340E84">
        <w:rPr>
          <w:rStyle w:val="StyleBlack"/>
          <w:color w:val="00B0F0"/>
        </w:rPr>
        <w:t>Swedish</w:t>
      </w:r>
    </w:p>
    <w:p w14:paraId="663A5946" w14:textId="77777777" w:rsidR="001C560E" w:rsidRPr="00871272" w:rsidRDefault="001C560E" w:rsidP="006C48DC">
      <w:pPr>
        <w:pStyle w:val="Heading4"/>
      </w:pPr>
      <w:bookmarkStart w:id="233" w:name="_Toc96171064"/>
      <w:r w:rsidRPr="00871272">
        <w:t>4.1.3 Beachhead Landing</w:t>
      </w:r>
      <w:bookmarkEnd w:id="233"/>
    </w:p>
    <w:p w14:paraId="677FB9E7" w14:textId="77777777" w:rsidR="001C560E" w:rsidRPr="00871272" w:rsidRDefault="001C560E" w:rsidP="006C48DC">
      <w:pPr>
        <w:numPr>
          <w:ilvl w:val="12"/>
          <w:numId w:val="0"/>
        </w:numPr>
        <w:rPr>
          <w:rStyle w:val="StyleBlack"/>
        </w:rPr>
      </w:pPr>
      <w:r w:rsidRPr="00871272">
        <w:rPr>
          <w:rStyle w:val="StyleBlack"/>
        </w:rPr>
        <w:t xml:space="preserve">If a </w:t>
      </w:r>
      <w:r w:rsidR="003D68E6" w:rsidRPr="00871272">
        <w:rPr>
          <w:rStyle w:val="StyleBlack"/>
          <w:i/>
        </w:rPr>
        <w:t>supplied</w:t>
      </w:r>
      <w:r w:rsidR="009B08EE" w:rsidRPr="00871272">
        <w:rPr>
          <w:rStyle w:val="StyleBlack"/>
          <w:i/>
        </w:rPr>
        <w:t>,</w:t>
      </w:r>
      <w:r w:rsidR="009B08EE" w:rsidRPr="00871272">
        <w:rPr>
          <w:rStyle w:val="StyleBlack"/>
        </w:rPr>
        <w:t xml:space="preserve"> </w:t>
      </w:r>
      <w:r w:rsidR="009B08EE" w:rsidRPr="00871272">
        <w:rPr>
          <w:rStyle w:val="StyleBlack"/>
          <w:u w:val="single"/>
        </w:rPr>
        <w:t>Blitz-enabled</w:t>
      </w:r>
      <w:r w:rsidR="003D68E6" w:rsidRPr="00871272">
        <w:rPr>
          <w:rStyle w:val="StyleBlack"/>
          <w:i/>
        </w:rPr>
        <w:t xml:space="preserve"> </w:t>
      </w:r>
      <w:r w:rsidRPr="00871272">
        <w:rPr>
          <w:rStyle w:val="StyleBlack"/>
        </w:rPr>
        <w:t xml:space="preserve">ground unit is in a hex containing a Beachhead marker, </w:t>
      </w:r>
      <w:r w:rsidRPr="00871272">
        <w:rPr>
          <w:i/>
          <w:color w:val="000000"/>
        </w:rPr>
        <w:t>and</w:t>
      </w:r>
      <w:r w:rsidRPr="00871272">
        <w:rPr>
          <w:rStyle w:val="StyleBlack"/>
        </w:rPr>
        <w:t xml:space="preserve"> it did </w:t>
      </w:r>
      <w:r w:rsidRPr="00871272">
        <w:rPr>
          <w:i/>
          <w:color w:val="000000"/>
        </w:rPr>
        <w:t>not</w:t>
      </w:r>
      <w:r w:rsidRPr="00871272">
        <w:rPr>
          <w:rStyle w:val="StyleBlack"/>
        </w:rPr>
        <w:t xml:space="preserve"> attack in the current Blitz Combat Segment, it may conduct a </w:t>
      </w:r>
      <w:r w:rsidRPr="008A0C42">
        <w:rPr>
          <w:b/>
          <w:color w:val="000000"/>
        </w:rPr>
        <w:t>Beachhead Landing</w:t>
      </w:r>
      <w:r w:rsidRPr="00871272">
        <w:rPr>
          <w:rStyle w:val="StyleBlack"/>
        </w:rPr>
        <w:t xml:space="preserve">. </w:t>
      </w:r>
    </w:p>
    <w:p w14:paraId="2A0BCD34" w14:textId="0FD85528" w:rsidR="001C560E" w:rsidRPr="00871272" w:rsidRDefault="001C560E" w:rsidP="006C48DC">
      <w:pPr>
        <w:numPr>
          <w:ilvl w:val="12"/>
          <w:numId w:val="0"/>
        </w:numPr>
        <w:rPr>
          <w:rStyle w:val="StyleBlack"/>
        </w:rPr>
      </w:pPr>
      <w:r w:rsidRPr="00871272">
        <w:rPr>
          <w:rStyle w:val="StyleBlack"/>
        </w:rPr>
        <w:t xml:space="preserve">To do so, take the unit and place it in the </w:t>
      </w:r>
      <w:r w:rsidR="00314ADA" w:rsidRPr="00871272">
        <w:rPr>
          <w:rStyle w:val="StyleBlack"/>
        </w:rPr>
        <w:t>Land hex</w:t>
      </w:r>
      <w:r w:rsidRPr="00871272">
        <w:rPr>
          <w:rStyle w:val="StyleBlack"/>
        </w:rPr>
        <w:t xml:space="preserve"> adjacent to the marker</w:t>
      </w:r>
      <w:r w:rsidR="00431BBC">
        <w:rPr>
          <w:rStyle w:val="StyleBlack"/>
        </w:rPr>
        <w:t>’</w:t>
      </w:r>
      <w:r w:rsidRPr="00871272">
        <w:rPr>
          <w:rStyle w:val="StyleBlack"/>
        </w:rPr>
        <w:t xml:space="preserve">s Beachhead </w:t>
      </w:r>
      <w:proofErr w:type="spellStart"/>
      <w:r w:rsidRPr="00871272">
        <w:rPr>
          <w:rStyle w:val="StyleBlack"/>
        </w:rPr>
        <w:t>Hexside</w:t>
      </w:r>
      <w:proofErr w:type="spellEnd"/>
      <w:r w:rsidRPr="00871272">
        <w:rPr>
          <w:rStyle w:val="StyleBlack"/>
        </w:rPr>
        <w:t xml:space="preserve">. This is </w:t>
      </w:r>
      <w:r w:rsidRPr="00871272">
        <w:rPr>
          <w:i/>
          <w:color w:val="000000"/>
        </w:rPr>
        <w:t>not</w:t>
      </w:r>
      <w:r w:rsidRPr="00871272">
        <w:rPr>
          <w:rStyle w:val="StyleBlack"/>
        </w:rPr>
        <w:t xml:space="preserve"> movement, so ignore the unit</w:t>
      </w:r>
      <w:r w:rsidR="00431BBC">
        <w:rPr>
          <w:rStyle w:val="StyleBlack"/>
        </w:rPr>
        <w:t>’</w:t>
      </w:r>
      <w:r w:rsidRPr="00871272">
        <w:rPr>
          <w:rStyle w:val="StyleBlack"/>
        </w:rPr>
        <w:t xml:space="preserve">s MA and any MP costs. </w:t>
      </w:r>
    </w:p>
    <w:p w14:paraId="21CC0827" w14:textId="77777777" w:rsidR="001C560E" w:rsidRPr="00340E84" w:rsidRDefault="002F1561" w:rsidP="006C48DC">
      <w:pPr>
        <w:numPr>
          <w:ilvl w:val="12"/>
          <w:numId w:val="0"/>
        </w:numPr>
        <w:shd w:val="clear" w:color="auto" w:fill="BFBFBF" w:themeFill="background1" w:themeFillShade="BF"/>
        <w:ind w:left="360"/>
        <w:rPr>
          <w:color w:val="000000"/>
        </w:rPr>
      </w:pPr>
      <w:r w:rsidRPr="00340E84">
        <w:rPr>
          <w:b/>
        </w:rPr>
        <w:t xml:space="preserve">Clarification: </w:t>
      </w:r>
      <w:r w:rsidR="001C560E" w:rsidRPr="00340E84">
        <w:rPr>
          <w:color w:val="000000"/>
        </w:rPr>
        <w:t xml:space="preserve">It is also not </w:t>
      </w:r>
      <w:r w:rsidRPr="00340E84">
        <w:rPr>
          <w:color w:val="000000"/>
        </w:rPr>
        <w:t>A</w:t>
      </w:r>
      <w:r w:rsidR="001C560E" w:rsidRPr="00340E84">
        <w:rPr>
          <w:color w:val="000000"/>
        </w:rPr>
        <w:t xml:space="preserve">dvance </w:t>
      </w:r>
      <w:r w:rsidRPr="00340E84">
        <w:rPr>
          <w:color w:val="000000"/>
        </w:rPr>
        <w:t>A</w:t>
      </w:r>
      <w:r w:rsidR="001C560E" w:rsidRPr="00340E84">
        <w:rPr>
          <w:color w:val="000000"/>
        </w:rPr>
        <w:t xml:space="preserve">fter </w:t>
      </w:r>
      <w:r w:rsidRPr="00340E84">
        <w:rPr>
          <w:color w:val="000000"/>
        </w:rPr>
        <w:t>C</w:t>
      </w:r>
      <w:r w:rsidR="001C560E" w:rsidRPr="00340E84">
        <w:rPr>
          <w:color w:val="000000"/>
        </w:rPr>
        <w:t>ombat, so HQ units may conduct Beachhead Landings.</w:t>
      </w:r>
    </w:p>
    <w:p w14:paraId="2B6185DA" w14:textId="77777777" w:rsidR="001C560E" w:rsidRPr="00871272" w:rsidRDefault="001C560E" w:rsidP="006C48DC">
      <w:pPr>
        <w:numPr>
          <w:ilvl w:val="12"/>
          <w:numId w:val="0"/>
        </w:numPr>
      </w:pPr>
      <w:r w:rsidRPr="00871272">
        <w:rPr>
          <w:rStyle w:val="StyleBlack"/>
        </w:rPr>
        <w:t xml:space="preserve">Units conducting a Beachhead Landing are placed one unit at a time. </w:t>
      </w:r>
      <w:r w:rsidRPr="00871272">
        <w:t>There is no limit to the number of units that can conduct a Beachhead Landing.</w:t>
      </w:r>
    </w:p>
    <w:p w14:paraId="5758D330" w14:textId="77777777" w:rsidR="001C560E" w:rsidRPr="00871272" w:rsidRDefault="001C560E" w:rsidP="006C48DC">
      <w:pPr>
        <w:rPr>
          <w:rStyle w:val="StyleBlack"/>
        </w:rPr>
      </w:pPr>
      <w:r w:rsidRPr="00871272">
        <w:rPr>
          <w:rStyle w:val="StyleBlack"/>
        </w:rPr>
        <w:t>A Beachhead Landing can be conducted during Mud, Storms, or Snow turns.</w:t>
      </w:r>
    </w:p>
    <w:p w14:paraId="05AAADDC" w14:textId="77777777" w:rsidR="003A7A83" w:rsidRPr="00871272" w:rsidRDefault="003A7A83" w:rsidP="006C48DC">
      <w:pPr>
        <w:pStyle w:val="Header"/>
        <w:tabs>
          <w:tab w:val="clear" w:pos="4320"/>
          <w:tab w:val="clear" w:pos="8640"/>
          <w:tab w:val="left" w:pos="180"/>
        </w:tabs>
        <w:spacing w:after="20"/>
        <w:rPr>
          <w:b/>
          <w:color w:val="000000"/>
        </w:rPr>
      </w:pPr>
      <w:r w:rsidRPr="00871272">
        <w:rPr>
          <w:b/>
          <w:color w:val="000000"/>
        </w:rPr>
        <w:t>Beachhead Landing Restrictions:</w:t>
      </w:r>
    </w:p>
    <w:p w14:paraId="7FDC8717" w14:textId="77777777" w:rsidR="003D68E6" w:rsidRPr="00871272" w:rsidRDefault="003D68E6" w:rsidP="006C48DC">
      <w:pPr>
        <w:pStyle w:val="Header"/>
        <w:numPr>
          <w:ilvl w:val="0"/>
          <w:numId w:val="68"/>
        </w:numPr>
        <w:tabs>
          <w:tab w:val="clear" w:pos="4320"/>
          <w:tab w:val="clear" w:pos="8640"/>
        </w:tabs>
        <w:spacing w:after="20"/>
        <w:rPr>
          <w:color w:val="000000"/>
        </w:rPr>
      </w:pPr>
      <w:r w:rsidRPr="00871272">
        <w:rPr>
          <w:color w:val="000000"/>
        </w:rPr>
        <w:t xml:space="preserve">An </w:t>
      </w:r>
      <w:r w:rsidRPr="00871272">
        <w:rPr>
          <w:i/>
          <w:color w:val="000000"/>
        </w:rPr>
        <w:t xml:space="preserve">unsupplied </w:t>
      </w:r>
      <w:r w:rsidRPr="00871272">
        <w:rPr>
          <w:color w:val="000000"/>
        </w:rPr>
        <w:t>unit cannot conduct a Beachhead Landing.</w:t>
      </w:r>
    </w:p>
    <w:p w14:paraId="4A378A12" w14:textId="77777777" w:rsidR="001C560E" w:rsidRPr="00871272" w:rsidRDefault="001C560E" w:rsidP="006C48DC">
      <w:pPr>
        <w:pStyle w:val="Header"/>
        <w:numPr>
          <w:ilvl w:val="0"/>
          <w:numId w:val="68"/>
        </w:numPr>
        <w:tabs>
          <w:tab w:val="clear" w:pos="4320"/>
          <w:tab w:val="clear" w:pos="8640"/>
          <w:tab w:val="left" w:pos="180"/>
        </w:tabs>
        <w:spacing w:after="20"/>
        <w:rPr>
          <w:color w:val="000000"/>
        </w:rPr>
      </w:pPr>
      <w:r w:rsidRPr="00871272">
        <w:rPr>
          <w:color w:val="000000"/>
        </w:rPr>
        <w:t>A unit cannot conduct a Beachhead Landing into a hex containing an enemy unit.</w:t>
      </w:r>
    </w:p>
    <w:p w14:paraId="4FB8B32C" w14:textId="77777777" w:rsidR="00E905E5" w:rsidRPr="00871272" w:rsidRDefault="00E905E5" w:rsidP="006C48DC">
      <w:pPr>
        <w:pStyle w:val="Header"/>
        <w:numPr>
          <w:ilvl w:val="0"/>
          <w:numId w:val="68"/>
        </w:numPr>
        <w:tabs>
          <w:tab w:val="clear" w:pos="4320"/>
          <w:tab w:val="clear" w:pos="8640"/>
        </w:tabs>
        <w:spacing w:after="20"/>
        <w:rPr>
          <w:color w:val="000000"/>
        </w:rPr>
      </w:pPr>
      <w:r w:rsidRPr="00871272">
        <w:rPr>
          <w:color w:val="000000"/>
        </w:rPr>
        <w:t>A unit cannot conduct a Beachhead Landing into a hex in a Neutral Minor Country (13.4).</w:t>
      </w:r>
    </w:p>
    <w:p w14:paraId="7BBE88A1" w14:textId="349FBC56" w:rsidR="001C560E" w:rsidRPr="00871272" w:rsidRDefault="001C560E" w:rsidP="006C48DC">
      <w:pPr>
        <w:numPr>
          <w:ilvl w:val="0"/>
          <w:numId w:val="68"/>
        </w:numPr>
      </w:pPr>
      <w:r w:rsidRPr="00871272">
        <w:t>Beachhead Landings can be limited by Policies (</w:t>
      </w:r>
      <w:r w:rsidR="0003036A" w:rsidRPr="00871272">
        <w:t>13.</w:t>
      </w:r>
      <w:r w:rsidR="008B3D71" w:rsidRPr="00871272">
        <w:t>6.1</w:t>
      </w:r>
      <w:r w:rsidRPr="00871272">
        <w:t>), Truces (</w:t>
      </w:r>
      <w:r w:rsidR="0003036A" w:rsidRPr="00871272">
        <w:t>13.</w:t>
      </w:r>
      <w:r w:rsidR="004F1078" w:rsidRPr="00871272">
        <w:t>6.2</w:t>
      </w:r>
      <w:r w:rsidRPr="00871272">
        <w:t>), and Failures (</w:t>
      </w:r>
      <w:r w:rsidR="0003036A" w:rsidRPr="00473485">
        <w:rPr>
          <w:color w:val="00B0F0"/>
        </w:rPr>
        <w:t>1</w:t>
      </w:r>
      <w:r w:rsidR="00473485">
        <w:rPr>
          <w:color w:val="00B0F0"/>
        </w:rPr>
        <w:t>8</w:t>
      </w:r>
      <w:r w:rsidR="0003036A" w:rsidRPr="00473485">
        <w:rPr>
          <w:color w:val="00B0F0"/>
        </w:rPr>
        <w:t>.</w:t>
      </w:r>
      <w:r w:rsidR="001F0A4E" w:rsidRPr="00473485">
        <w:rPr>
          <w:color w:val="00B0F0"/>
        </w:rPr>
        <w:t>12</w:t>
      </w:r>
      <w:r w:rsidR="008A0C42">
        <w:t xml:space="preserve">, </w:t>
      </w:r>
      <w:r w:rsidR="008A0C42" w:rsidRPr="00473485">
        <w:rPr>
          <w:color w:val="FF0000"/>
        </w:rPr>
        <w:t>36.1</w:t>
      </w:r>
      <w:r w:rsidR="00C1394E">
        <w:rPr>
          <w:color w:val="FF0000"/>
        </w:rPr>
        <w:t>4</w:t>
      </w:r>
      <w:r w:rsidRPr="00871272">
        <w:t>).</w:t>
      </w:r>
    </w:p>
    <w:p w14:paraId="79EB1C11" w14:textId="77777777" w:rsidR="00F03409" w:rsidRPr="00F03409" w:rsidRDefault="00F03409" w:rsidP="006C48DC">
      <w:pPr>
        <w:pStyle w:val="Heading5"/>
        <w:rPr>
          <w:color w:val="FF0000"/>
        </w:rPr>
      </w:pPr>
      <w:r w:rsidRPr="00F03409">
        <w:rPr>
          <w:color w:val="FF0000"/>
        </w:rPr>
        <w:t>4.1.3.1 Special SNLF Landing</w:t>
      </w:r>
    </w:p>
    <w:p w14:paraId="4BA0B29C" w14:textId="79513052" w:rsidR="00F03409" w:rsidRPr="00F03409" w:rsidRDefault="00F03409" w:rsidP="006C48DC">
      <w:pPr>
        <w:rPr>
          <w:color w:val="FF0000"/>
        </w:rPr>
      </w:pPr>
      <w:r w:rsidRPr="00F03409">
        <w:rPr>
          <w:color w:val="FF0000"/>
        </w:rPr>
        <w:t>If the Axis faction has a supplied SNLF B</w:t>
      </w:r>
      <w:r w:rsidR="008A0C42">
        <w:rPr>
          <w:color w:val="FF0000"/>
        </w:rPr>
        <w:t xml:space="preserve">H </w:t>
      </w:r>
      <w:r w:rsidRPr="00F03409">
        <w:rPr>
          <w:color w:val="FF0000"/>
        </w:rPr>
        <w:t>-0 marker on the map, it may conduct a Special SNLF Landing with that marker by taking a Japanese Detachment marker from the Axis Force Pool and placing it in the Land hex adjacent to the SNLF B</w:t>
      </w:r>
      <w:r w:rsidR="008A0C42">
        <w:rPr>
          <w:color w:val="FF0000"/>
        </w:rPr>
        <w:t xml:space="preserve">H </w:t>
      </w:r>
      <w:r w:rsidRPr="00F03409">
        <w:rPr>
          <w:color w:val="FF0000"/>
        </w:rPr>
        <w:t xml:space="preserve">-0 marker’s Beachhead </w:t>
      </w:r>
      <w:proofErr w:type="spellStart"/>
      <w:r w:rsidRPr="00F03409">
        <w:rPr>
          <w:color w:val="FF0000"/>
        </w:rPr>
        <w:t>Hexside</w:t>
      </w:r>
      <w:proofErr w:type="spellEnd"/>
      <w:r w:rsidRPr="00F03409">
        <w:rPr>
          <w:color w:val="FF0000"/>
        </w:rPr>
        <w:t>.</w:t>
      </w:r>
    </w:p>
    <w:p w14:paraId="6EF0DD04" w14:textId="77777777" w:rsidR="00F03409" w:rsidRPr="00F03409" w:rsidRDefault="00F03409" w:rsidP="006C48DC">
      <w:pPr>
        <w:spacing w:after="20"/>
        <w:rPr>
          <w:b/>
          <w:color w:val="FF0000"/>
        </w:rPr>
      </w:pPr>
      <w:r w:rsidRPr="00F03409">
        <w:rPr>
          <w:b/>
          <w:color w:val="FF0000"/>
        </w:rPr>
        <w:lastRenderedPageBreak/>
        <w:t>Special SNLF Landing Restrictions:</w:t>
      </w:r>
    </w:p>
    <w:p w14:paraId="295BD432" w14:textId="11026475" w:rsidR="00F03409" w:rsidRPr="00F03409" w:rsidRDefault="00F03409" w:rsidP="006C48DC">
      <w:pPr>
        <w:pStyle w:val="Header"/>
        <w:numPr>
          <w:ilvl w:val="0"/>
          <w:numId w:val="100"/>
        </w:numPr>
        <w:tabs>
          <w:tab w:val="clear" w:pos="1440"/>
          <w:tab w:val="clear" w:pos="4320"/>
          <w:tab w:val="clear" w:pos="8640"/>
        </w:tabs>
        <w:spacing w:after="20"/>
        <w:ind w:left="374" w:hanging="187"/>
        <w:rPr>
          <w:color w:val="FF0000"/>
        </w:rPr>
      </w:pPr>
      <w:r w:rsidRPr="00F03409">
        <w:rPr>
          <w:color w:val="FF0000"/>
        </w:rPr>
        <w:t xml:space="preserve">An </w:t>
      </w:r>
      <w:r w:rsidRPr="00F03409">
        <w:rPr>
          <w:i/>
          <w:color w:val="FF0000"/>
        </w:rPr>
        <w:t xml:space="preserve">unsupplied </w:t>
      </w:r>
      <w:r w:rsidRPr="00F03409">
        <w:rPr>
          <w:color w:val="FF0000"/>
        </w:rPr>
        <w:t>SNLF B</w:t>
      </w:r>
      <w:r w:rsidR="008A0C42">
        <w:rPr>
          <w:color w:val="FF0000"/>
        </w:rPr>
        <w:t xml:space="preserve">H </w:t>
      </w:r>
      <w:r w:rsidRPr="00F03409">
        <w:rPr>
          <w:color w:val="FF0000"/>
        </w:rPr>
        <w:t>-0 cannot conduct a Special SNLF Landing.</w:t>
      </w:r>
    </w:p>
    <w:p w14:paraId="42E851D0" w14:textId="5BF6469B" w:rsidR="00F03409" w:rsidRPr="00F03409" w:rsidRDefault="00F03409" w:rsidP="006C48DC">
      <w:pPr>
        <w:pStyle w:val="Header"/>
        <w:numPr>
          <w:ilvl w:val="0"/>
          <w:numId w:val="100"/>
        </w:numPr>
        <w:tabs>
          <w:tab w:val="clear" w:pos="1440"/>
          <w:tab w:val="clear" w:pos="4320"/>
          <w:tab w:val="clear" w:pos="8640"/>
        </w:tabs>
        <w:ind w:left="374" w:hanging="187"/>
        <w:rPr>
          <w:color w:val="FF0000"/>
        </w:rPr>
      </w:pPr>
      <w:r w:rsidRPr="00F03409">
        <w:rPr>
          <w:color w:val="FF0000"/>
        </w:rPr>
        <w:t>An SNLF B</w:t>
      </w:r>
      <w:r w:rsidR="008A0C42">
        <w:rPr>
          <w:color w:val="FF0000"/>
        </w:rPr>
        <w:t xml:space="preserve">H </w:t>
      </w:r>
      <w:r w:rsidRPr="00F03409">
        <w:rPr>
          <w:color w:val="FF0000"/>
        </w:rPr>
        <w:t xml:space="preserve">-0 cannot conduct a Special SNLF Landing into a hex containing an enemy </w:t>
      </w:r>
      <w:r w:rsidRPr="00F03409">
        <w:rPr>
          <w:i/>
          <w:color w:val="FF0000"/>
        </w:rPr>
        <w:t>unit</w:t>
      </w:r>
      <w:r w:rsidRPr="00F03409">
        <w:rPr>
          <w:color w:val="FF0000"/>
        </w:rPr>
        <w:t>. A Special SNLF Landing can be conducted into a hex containing an enemy Detachment or Logistics marker</w:t>
      </w:r>
      <w:r w:rsidR="008A0C42">
        <w:rPr>
          <w:color w:val="FF0000"/>
        </w:rPr>
        <w:t>.</w:t>
      </w:r>
      <w:r w:rsidRPr="00F03409">
        <w:rPr>
          <w:color w:val="FF0000"/>
        </w:rPr>
        <w:t xml:space="preserve"> </w:t>
      </w:r>
      <w:r w:rsidR="008A0C42">
        <w:rPr>
          <w:color w:val="FF0000"/>
        </w:rPr>
        <w:t>P</w:t>
      </w:r>
      <w:r w:rsidRPr="00F03409">
        <w:rPr>
          <w:color w:val="FF0000"/>
        </w:rPr>
        <w:t>lace the enemy marker in the Delay Box</w:t>
      </w:r>
      <w:r w:rsidR="008A0C42">
        <w:rPr>
          <w:color w:val="FF0000"/>
        </w:rPr>
        <w:t xml:space="preserve"> if it has a Delay Stripe; otherwise return it to the owning faction’s Force Pool</w:t>
      </w:r>
      <w:r w:rsidRPr="00F03409">
        <w:rPr>
          <w:color w:val="FF0000"/>
        </w:rPr>
        <w:t>.</w:t>
      </w:r>
    </w:p>
    <w:p w14:paraId="6597759F" w14:textId="14C12D78" w:rsidR="00F03409" w:rsidRPr="00F03409" w:rsidRDefault="00F03409" w:rsidP="006C48DC">
      <w:pPr>
        <w:numPr>
          <w:ilvl w:val="12"/>
          <w:numId w:val="0"/>
        </w:numPr>
        <w:shd w:val="clear" w:color="auto" w:fill="BFBFBF"/>
        <w:ind w:left="187"/>
        <w:rPr>
          <w:u w:val="single"/>
        </w:rPr>
      </w:pPr>
      <w:r w:rsidRPr="00F03409">
        <w:rPr>
          <w:b/>
        </w:rPr>
        <w:t xml:space="preserve">Clarification: </w:t>
      </w:r>
      <w:r w:rsidRPr="00F03409">
        <w:t>Note that no ground unit is required to conduct a Special SNLF Landing</w:t>
      </w:r>
      <w:r w:rsidR="008A0C42">
        <w:t>.</w:t>
      </w:r>
      <w:r w:rsidRPr="00F03409">
        <w:t xml:space="preserve"> </w:t>
      </w:r>
      <w:r w:rsidR="008A0C42">
        <w:t>T</w:t>
      </w:r>
      <w:r w:rsidRPr="00F03409">
        <w:t>hat’s because many of the initial Japanese landings in December 1941 were regiment-sized or smaller. Also keep in mind that SNLF B</w:t>
      </w:r>
      <w:r w:rsidR="008A0C42">
        <w:t xml:space="preserve">H </w:t>
      </w:r>
      <w:r w:rsidRPr="00F03409">
        <w:t xml:space="preserve">-0 markers are inherently </w:t>
      </w:r>
      <w:r w:rsidRPr="00F03409">
        <w:rPr>
          <w:u w:val="single"/>
        </w:rPr>
        <w:t>Blitz-enabled</w:t>
      </w:r>
      <w:r w:rsidRPr="00F03409">
        <w:t>.</w:t>
      </w:r>
    </w:p>
    <w:p w14:paraId="578C8D09" w14:textId="77777777" w:rsidR="001C560E" w:rsidRPr="00871272" w:rsidRDefault="001C560E" w:rsidP="006C48DC">
      <w:pPr>
        <w:pStyle w:val="Heading4"/>
      </w:pPr>
      <w:bookmarkStart w:id="234" w:name="_Toc96171065"/>
      <w:r w:rsidRPr="00871272">
        <w:t>4.1.4 Airdrop Landing</w:t>
      </w:r>
      <w:bookmarkEnd w:id="234"/>
    </w:p>
    <w:p w14:paraId="460B788C" w14:textId="77777777" w:rsidR="001C560E" w:rsidRPr="00871272" w:rsidRDefault="001C560E" w:rsidP="006C48DC">
      <w:pPr>
        <w:numPr>
          <w:ilvl w:val="12"/>
          <w:numId w:val="0"/>
        </w:numPr>
        <w:rPr>
          <w:i/>
          <w:color w:val="000000"/>
        </w:rPr>
      </w:pPr>
      <w:r w:rsidRPr="00871272">
        <w:rPr>
          <w:rStyle w:val="StyleBlack"/>
        </w:rPr>
        <w:t xml:space="preserve">If an Airdrop marker is unsupplied </w:t>
      </w:r>
      <w:r w:rsidRPr="00871272">
        <w:rPr>
          <w:color w:val="000000"/>
        </w:rPr>
        <w:t>or</w:t>
      </w:r>
      <w:r w:rsidRPr="00871272">
        <w:rPr>
          <w:rStyle w:val="StyleBlack"/>
        </w:rPr>
        <w:t xml:space="preserve"> stacked with an enemy unit, place the Airdrop marker in the Delay Box.</w:t>
      </w:r>
    </w:p>
    <w:p w14:paraId="411C6A60" w14:textId="77777777" w:rsidR="001C560E" w:rsidRPr="00871272" w:rsidRDefault="001C560E" w:rsidP="006C48DC">
      <w:pPr>
        <w:numPr>
          <w:ilvl w:val="12"/>
          <w:numId w:val="0"/>
        </w:numPr>
        <w:rPr>
          <w:rStyle w:val="StyleBlack"/>
        </w:rPr>
      </w:pPr>
      <w:r w:rsidRPr="00871272">
        <w:rPr>
          <w:rStyle w:val="StyleBlack"/>
        </w:rPr>
        <w:t xml:space="preserve">If an Airdrop marker is supplied </w:t>
      </w:r>
      <w:r w:rsidRPr="00871272">
        <w:rPr>
          <w:i/>
          <w:color w:val="000000"/>
        </w:rPr>
        <w:t>and</w:t>
      </w:r>
      <w:r w:rsidRPr="00871272">
        <w:rPr>
          <w:rStyle w:val="StyleBlack"/>
        </w:rPr>
        <w:t xml:space="preserve"> not stacked with an enemy unit, it may conduct an </w:t>
      </w:r>
      <w:r w:rsidRPr="00871272">
        <w:rPr>
          <w:i/>
          <w:color w:val="000000"/>
        </w:rPr>
        <w:t>Airdrop Landing</w:t>
      </w:r>
      <w:r w:rsidRPr="00871272">
        <w:rPr>
          <w:rStyle w:val="StyleBlack"/>
        </w:rPr>
        <w:t xml:space="preserve">. </w:t>
      </w:r>
    </w:p>
    <w:p w14:paraId="2F6C39CF" w14:textId="7FA62F17" w:rsidR="001C560E" w:rsidRPr="00871272" w:rsidRDefault="001C560E" w:rsidP="006C48DC">
      <w:pPr>
        <w:numPr>
          <w:ilvl w:val="12"/>
          <w:numId w:val="0"/>
        </w:numPr>
        <w:rPr>
          <w:rStyle w:val="StyleBlack"/>
        </w:rPr>
      </w:pPr>
      <w:r w:rsidRPr="00871272">
        <w:rPr>
          <w:rStyle w:val="StyleBlack"/>
        </w:rPr>
        <w:t>To conduct an Airdrop Landing, take a one-step infantry unit of the same nationality from its Force Pool, place it in the hex containing the Airdrop marker, and place the Airdrop marker in the Delay Box.</w:t>
      </w:r>
      <w:r w:rsidR="00247252">
        <w:rPr>
          <w:rStyle w:val="StyleBlack"/>
        </w:rPr>
        <w:t xml:space="preserve"> </w:t>
      </w:r>
      <w:bookmarkStart w:id="235" w:name="_Hlk92877462"/>
      <w:bookmarkStart w:id="236" w:name="_Hlk92877450"/>
      <w:r w:rsidR="00247252">
        <w:rPr>
          <w:rStyle w:val="StyleBlack"/>
        </w:rPr>
        <w:t xml:space="preserve">If there is an enemy </w:t>
      </w:r>
      <w:r w:rsidR="00247252" w:rsidRPr="00871272">
        <w:t xml:space="preserve">Detachment or Logistics marker in the </w:t>
      </w:r>
      <w:r w:rsidR="00247252">
        <w:t xml:space="preserve">hex, place that marker in the </w:t>
      </w:r>
      <w:r w:rsidR="00247252" w:rsidRPr="00871272">
        <w:t>Delay Box</w:t>
      </w:r>
      <w:r w:rsidR="00247252">
        <w:t xml:space="preserve"> if it has a Delay Stripe; otherwise place it in the owning faction’s Force Pool</w:t>
      </w:r>
      <w:r w:rsidR="00247252" w:rsidRPr="00871272">
        <w:t>.</w:t>
      </w:r>
      <w:bookmarkEnd w:id="235"/>
    </w:p>
    <w:bookmarkEnd w:id="236"/>
    <w:p w14:paraId="1C60C6B6" w14:textId="77777777" w:rsidR="00247252" w:rsidRPr="00340E84" w:rsidRDefault="00247252" w:rsidP="00247252">
      <w:pPr>
        <w:numPr>
          <w:ilvl w:val="12"/>
          <w:numId w:val="0"/>
        </w:numPr>
        <w:shd w:val="clear" w:color="auto" w:fill="BFBFBF" w:themeFill="background1" w:themeFillShade="BF"/>
        <w:ind w:left="360"/>
        <w:rPr>
          <w:color w:val="000000"/>
        </w:rPr>
      </w:pPr>
      <w:r w:rsidRPr="00340E84">
        <w:rPr>
          <w:b/>
        </w:rPr>
        <w:t xml:space="preserve">Clarification: </w:t>
      </w:r>
      <w:r w:rsidRPr="00340E84">
        <w:rPr>
          <w:color w:val="000000"/>
        </w:rPr>
        <w:t>If you can’t or don’t want to conduct an Airdrop Landing, simply place the Airdrop marker in the Delay Box.</w:t>
      </w:r>
    </w:p>
    <w:p w14:paraId="65F27CF5" w14:textId="77777777" w:rsidR="001C560E" w:rsidRPr="00871272" w:rsidRDefault="001C560E" w:rsidP="006C48DC">
      <w:pPr>
        <w:numPr>
          <w:ilvl w:val="12"/>
          <w:numId w:val="0"/>
        </w:numPr>
        <w:rPr>
          <w:rStyle w:val="StyleBlack"/>
        </w:rPr>
      </w:pPr>
      <w:r w:rsidRPr="00871272">
        <w:rPr>
          <w:rStyle w:val="StyleBlack"/>
        </w:rPr>
        <w:t xml:space="preserve">The Western Airdrop marker can be replaced with </w:t>
      </w:r>
      <w:r w:rsidR="00A132EC" w:rsidRPr="00871272">
        <w:rPr>
          <w:rStyle w:val="StyleBlack"/>
        </w:rPr>
        <w:t xml:space="preserve">either </w:t>
      </w:r>
      <w:r w:rsidRPr="00871272">
        <w:rPr>
          <w:rStyle w:val="StyleBlack"/>
        </w:rPr>
        <w:t>a British or US one-step infantry unit.</w:t>
      </w:r>
    </w:p>
    <w:p w14:paraId="22B0BD24" w14:textId="77777777" w:rsidR="001C560E" w:rsidRPr="00871272" w:rsidRDefault="001C560E" w:rsidP="006C48DC">
      <w:pPr>
        <w:rPr>
          <w:rStyle w:val="StyleBlack"/>
        </w:rPr>
      </w:pPr>
      <w:bookmarkStart w:id="237" w:name="_Toc526088009"/>
      <w:r w:rsidRPr="00871272">
        <w:rPr>
          <w:rStyle w:val="StyleBlack"/>
        </w:rPr>
        <w:t>Elite (</w:t>
      </w:r>
      <w:r w:rsidR="0041137C" w:rsidRPr="00871272">
        <w:rPr>
          <w:rStyle w:val="StyleBlack"/>
        </w:rPr>
        <w:t>2.3.4.3</w:t>
      </w:r>
      <w:r w:rsidRPr="00871272">
        <w:rPr>
          <w:rStyle w:val="StyleBlack"/>
        </w:rPr>
        <w:t xml:space="preserve">) infantry units </w:t>
      </w:r>
      <w:r w:rsidRPr="00871272">
        <w:rPr>
          <w:i/>
          <w:color w:val="000000"/>
        </w:rPr>
        <w:t>cannot</w:t>
      </w:r>
      <w:r w:rsidRPr="00871272">
        <w:rPr>
          <w:rStyle w:val="StyleBlack"/>
        </w:rPr>
        <w:t xml:space="preserve"> be placed in a hex in an Airdrop Landing.</w:t>
      </w:r>
    </w:p>
    <w:p w14:paraId="7154C466" w14:textId="77777777" w:rsidR="001C560E" w:rsidRPr="00871272" w:rsidRDefault="001C560E" w:rsidP="006C48DC">
      <w:pPr>
        <w:pStyle w:val="Heading4"/>
      </w:pPr>
      <w:bookmarkStart w:id="238" w:name="_Toc96171066"/>
      <w:r w:rsidRPr="00871272">
        <w:t xml:space="preserve">4.1.5 </w:t>
      </w:r>
      <w:r w:rsidR="002D6EA7" w:rsidRPr="00871272">
        <w:t>CV Strike</w:t>
      </w:r>
      <w:r w:rsidRPr="00871272">
        <w:t xml:space="preserve"> Returns</w:t>
      </w:r>
      <w:bookmarkEnd w:id="238"/>
    </w:p>
    <w:p w14:paraId="5BFF7158" w14:textId="588EB201" w:rsidR="00847254" w:rsidRPr="00871272" w:rsidRDefault="00847254" w:rsidP="006C48DC">
      <w:pPr>
        <w:pStyle w:val="BodyText2"/>
        <w:tabs>
          <w:tab w:val="clear" w:pos="900"/>
        </w:tabs>
      </w:pPr>
      <w:bookmarkStart w:id="239" w:name="_Toc149041845"/>
      <w:bookmarkEnd w:id="237"/>
      <w:r w:rsidRPr="00871272">
        <w:t>All CV Strike units in hexes are placed in that Naval Zone</w:t>
      </w:r>
      <w:r w:rsidR="00431BBC">
        <w:t>’</w:t>
      </w:r>
      <w:r w:rsidRPr="00871272">
        <w:t xml:space="preserve">s </w:t>
      </w:r>
      <w:r w:rsidRPr="00871272">
        <w:rPr>
          <w:i/>
        </w:rPr>
        <w:t>Used Box.</w:t>
      </w:r>
    </w:p>
    <w:p w14:paraId="71AC1335" w14:textId="77777777" w:rsidR="002240C6" w:rsidRPr="00871272" w:rsidRDefault="002240C6" w:rsidP="006C48DC">
      <w:pPr>
        <w:pStyle w:val="Heading3"/>
      </w:pPr>
      <w:bookmarkStart w:id="240" w:name="_Toc96171067"/>
      <w:r w:rsidRPr="00871272">
        <w:t>4.2 Regular Combat Segment</w:t>
      </w:r>
      <w:bookmarkEnd w:id="239"/>
      <w:bookmarkEnd w:id="240"/>
    </w:p>
    <w:p w14:paraId="7169DB13" w14:textId="77777777" w:rsidR="002240C6" w:rsidRPr="00871272" w:rsidRDefault="002240C6" w:rsidP="006C48DC">
      <w:pPr>
        <w:pStyle w:val="BodyText2"/>
        <w:tabs>
          <w:tab w:val="clear" w:pos="900"/>
        </w:tabs>
      </w:pPr>
      <w:r w:rsidRPr="00871272">
        <w:t xml:space="preserve">For these rules, the phasing faction is the </w:t>
      </w:r>
      <w:r w:rsidRPr="00871272">
        <w:rPr>
          <w:i/>
        </w:rPr>
        <w:t>attacker</w:t>
      </w:r>
      <w:r w:rsidRPr="00871272">
        <w:t xml:space="preserve">, and the non-phasing faction the </w:t>
      </w:r>
      <w:r w:rsidRPr="00871272">
        <w:rPr>
          <w:i/>
        </w:rPr>
        <w:t>defender</w:t>
      </w:r>
      <w:r w:rsidRPr="00871272">
        <w:t>.</w:t>
      </w:r>
    </w:p>
    <w:p w14:paraId="05066DCE" w14:textId="77777777" w:rsidR="002240C6" w:rsidRPr="00871272" w:rsidRDefault="002240C6" w:rsidP="006C48DC">
      <w:pPr>
        <w:pStyle w:val="BodyText2"/>
        <w:tabs>
          <w:tab w:val="clear" w:pos="900"/>
        </w:tabs>
      </w:pPr>
      <w:r w:rsidRPr="00871272">
        <w:t xml:space="preserve">A faction need </w:t>
      </w:r>
      <w:r w:rsidRPr="00871272">
        <w:rPr>
          <w:i/>
        </w:rPr>
        <w:t>not</w:t>
      </w:r>
      <w:r w:rsidRPr="00871272">
        <w:t xml:space="preserve"> have a Blitz marker on the map to attack in its </w:t>
      </w:r>
      <w:r w:rsidRPr="00871272">
        <w:rPr>
          <w:i/>
        </w:rPr>
        <w:t>Regular</w:t>
      </w:r>
      <w:r w:rsidRPr="00871272">
        <w:t xml:space="preserve"> Combat Segment.</w:t>
      </w:r>
    </w:p>
    <w:p w14:paraId="62AF1BBA" w14:textId="77777777" w:rsidR="001C560E" w:rsidRPr="00871272" w:rsidRDefault="001C560E" w:rsidP="006C48DC">
      <w:pPr>
        <w:pStyle w:val="Heading4"/>
      </w:pPr>
      <w:bookmarkStart w:id="241" w:name="_Toc96171068"/>
      <w:r w:rsidRPr="00871272">
        <w:t>4.2.1 Attacks</w:t>
      </w:r>
      <w:bookmarkEnd w:id="241"/>
    </w:p>
    <w:p w14:paraId="72C788A2" w14:textId="77777777" w:rsidR="000C6B43" w:rsidRPr="00871272" w:rsidRDefault="000C6B43" w:rsidP="006C48DC">
      <w:pPr>
        <w:numPr>
          <w:ilvl w:val="12"/>
          <w:numId w:val="0"/>
        </w:numPr>
        <w:rPr>
          <w:i/>
          <w:color w:val="000000"/>
        </w:rPr>
      </w:pPr>
      <w:r w:rsidRPr="00871272">
        <w:t xml:space="preserve">The phasing faction may declare an attack with his ground units against one adjacent hex containing </w:t>
      </w:r>
      <w:r w:rsidR="005F6144" w:rsidRPr="00871272">
        <w:t>enemy</w:t>
      </w:r>
      <w:r w:rsidRPr="00871272">
        <w:t xml:space="preserve"> ground units</w:t>
      </w:r>
      <w:r w:rsidR="00E97E31" w:rsidRPr="00871272">
        <w:t xml:space="preserve">, </w:t>
      </w:r>
      <w:r w:rsidR="00127582" w:rsidRPr="00871272">
        <w:t>Detachment</w:t>
      </w:r>
      <w:r w:rsidR="00E97E31" w:rsidRPr="00871272">
        <w:t xml:space="preserve"> </w:t>
      </w:r>
      <w:r w:rsidR="009C7B3D" w:rsidRPr="00871272">
        <w:t xml:space="preserve">markers, </w:t>
      </w:r>
      <w:r w:rsidR="00E97E31" w:rsidRPr="00871272">
        <w:t>or Logistics</w:t>
      </w:r>
      <w:r w:rsidR="00127582" w:rsidRPr="00871272">
        <w:t xml:space="preserve"> markers</w:t>
      </w:r>
      <w:r w:rsidRPr="00871272">
        <w:t xml:space="preserve">. A complete Attack Sequence (4.2.2) for that attack must be resolved before another attack </w:t>
      </w:r>
      <w:r w:rsidR="009C7B3D" w:rsidRPr="00871272">
        <w:t>can</w:t>
      </w:r>
      <w:r w:rsidRPr="00871272">
        <w:t xml:space="preserve"> be declared. In a Combat Segment, a faction may declare as many attacks as it wishes and is eligible to perform, but the attacks are resolved one at a time.</w:t>
      </w:r>
    </w:p>
    <w:p w14:paraId="6BD1956D" w14:textId="77777777" w:rsidR="001C560E" w:rsidRPr="00871272" w:rsidRDefault="001C560E" w:rsidP="006C48DC">
      <w:pPr>
        <w:numPr>
          <w:ilvl w:val="12"/>
          <w:numId w:val="0"/>
        </w:numPr>
        <w:rPr>
          <w:i/>
          <w:color w:val="000000"/>
        </w:rPr>
      </w:pPr>
      <w:r w:rsidRPr="00871272">
        <w:rPr>
          <w:rStyle w:val="StyleBlack"/>
        </w:rPr>
        <w:t xml:space="preserve">A hex can be attacked only </w:t>
      </w:r>
      <w:r w:rsidRPr="00871272">
        <w:rPr>
          <w:i/>
          <w:color w:val="000000"/>
        </w:rPr>
        <w:t>once</w:t>
      </w:r>
      <w:r w:rsidRPr="00871272">
        <w:rPr>
          <w:rStyle w:val="StyleBlack"/>
        </w:rPr>
        <w:t xml:space="preserve"> per Combat Segment, and all units in that hex must be involved in the </w:t>
      </w:r>
      <w:r w:rsidR="000C6B43" w:rsidRPr="00871272">
        <w:rPr>
          <w:rStyle w:val="StyleBlack"/>
        </w:rPr>
        <w:t>combat</w:t>
      </w:r>
      <w:r w:rsidRPr="00871272">
        <w:rPr>
          <w:rStyle w:val="StyleBlack"/>
        </w:rPr>
        <w:t>. The defender cannot withhold units from that combat, nor can the attacker separately attack individual units within the hex.</w:t>
      </w:r>
    </w:p>
    <w:p w14:paraId="625E6A0F" w14:textId="77777777" w:rsidR="001C560E" w:rsidRPr="00871272" w:rsidRDefault="001C560E" w:rsidP="006C48DC">
      <w:pPr>
        <w:rPr>
          <w:rStyle w:val="StyleBlack"/>
        </w:rPr>
      </w:pPr>
      <w:r w:rsidRPr="00871272">
        <w:rPr>
          <w:rStyle w:val="StyleBlack"/>
        </w:rPr>
        <w:t xml:space="preserve">If defending units Retreat from one attack and end up in a hex that is the target of another attack in the same Combat Segment, they </w:t>
      </w:r>
      <w:r w:rsidRPr="00871272">
        <w:rPr>
          <w:i/>
          <w:color w:val="000000"/>
        </w:rPr>
        <w:t>are</w:t>
      </w:r>
      <w:r w:rsidRPr="00871272">
        <w:rPr>
          <w:rStyle w:val="StyleBlack"/>
        </w:rPr>
        <w:t xml:space="preserve"> included in the defense of that hex.</w:t>
      </w:r>
    </w:p>
    <w:p w14:paraId="5B17BE34" w14:textId="77777777" w:rsidR="001C560E" w:rsidRPr="00871272" w:rsidRDefault="001C560E" w:rsidP="006C48DC">
      <w:pPr>
        <w:numPr>
          <w:ilvl w:val="12"/>
          <w:numId w:val="0"/>
        </w:numPr>
        <w:rPr>
          <w:rStyle w:val="StyleBlack"/>
        </w:rPr>
      </w:pPr>
      <w:r w:rsidRPr="00871272">
        <w:rPr>
          <w:rStyle w:val="StyleBlack"/>
        </w:rPr>
        <w:t xml:space="preserve">A phasing ground unit can attack only </w:t>
      </w:r>
      <w:r w:rsidRPr="00871272">
        <w:rPr>
          <w:i/>
          <w:color w:val="000000"/>
        </w:rPr>
        <w:t>once</w:t>
      </w:r>
      <w:r w:rsidRPr="00871272">
        <w:rPr>
          <w:rStyle w:val="StyleBlack"/>
        </w:rPr>
        <w:t xml:space="preserve"> per Combat Segment. </w:t>
      </w:r>
    </w:p>
    <w:p w14:paraId="38E8BB4A" w14:textId="77777777" w:rsidR="001C560E" w:rsidRPr="00871272" w:rsidRDefault="001C560E" w:rsidP="006C48DC">
      <w:pPr>
        <w:numPr>
          <w:ilvl w:val="12"/>
          <w:numId w:val="0"/>
        </w:numPr>
        <w:rPr>
          <w:i/>
          <w:color w:val="000000"/>
        </w:rPr>
      </w:pPr>
      <w:r w:rsidRPr="00871272">
        <w:rPr>
          <w:rStyle w:val="StyleBlack"/>
        </w:rPr>
        <w:t xml:space="preserve">Phasing ground units do </w:t>
      </w:r>
      <w:r w:rsidRPr="00871272">
        <w:rPr>
          <w:i/>
          <w:color w:val="000000"/>
        </w:rPr>
        <w:t xml:space="preserve">not </w:t>
      </w:r>
      <w:r w:rsidRPr="00871272">
        <w:rPr>
          <w:rStyle w:val="StyleBlack"/>
        </w:rPr>
        <w:t>have to be supplied to attack in a Combat Segment</w:t>
      </w:r>
      <w:r w:rsidRPr="00871272">
        <w:rPr>
          <w:i/>
          <w:color w:val="000000"/>
        </w:rPr>
        <w:t>.</w:t>
      </w:r>
    </w:p>
    <w:p w14:paraId="5365DD06" w14:textId="77777777" w:rsidR="001C560E" w:rsidRPr="00871272" w:rsidRDefault="001C560E" w:rsidP="006C48DC">
      <w:pPr>
        <w:pStyle w:val="BodyText2"/>
        <w:tabs>
          <w:tab w:val="clear" w:pos="900"/>
        </w:tabs>
      </w:pPr>
      <w:r w:rsidRPr="00871272">
        <w:t>Phasing units in the same hex can attack different hexes. In addition, some units in the same hex can attack while others in that hex are withheld from attacking.</w:t>
      </w:r>
    </w:p>
    <w:p w14:paraId="05DD128A" w14:textId="77777777" w:rsidR="001C560E" w:rsidRPr="00871272" w:rsidRDefault="003D5BD8" w:rsidP="006C48DC">
      <w:pPr>
        <w:pStyle w:val="BodyText2"/>
        <w:tabs>
          <w:tab w:val="clear" w:pos="900"/>
        </w:tabs>
      </w:pPr>
      <w:r w:rsidRPr="00871272">
        <w:t>Ground u</w:t>
      </w:r>
      <w:r w:rsidR="001C560E" w:rsidRPr="00871272">
        <w:t xml:space="preserve">nits in hexes with enemy or friendly </w:t>
      </w:r>
      <w:r w:rsidR="00A15314" w:rsidRPr="00871272">
        <w:t xml:space="preserve">Air </w:t>
      </w:r>
      <w:r w:rsidR="00845F2E" w:rsidRPr="00871272">
        <w:t xml:space="preserve">units </w:t>
      </w:r>
      <w:r w:rsidR="001C560E" w:rsidRPr="00871272">
        <w:t>or Airdrop markers can attack and can be attacked.</w:t>
      </w:r>
    </w:p>
    <w:p w14:paraId="0D1CE611" w14:textId="77777777" w:rsidR="001C560E" w:rsidRPr="00871272" w:rsidRDefault="001C560E" w:rsidP="006C48DC">
      <w:pPr>
        <w:pStyle w:val="Heading5"/>
      </w:pPr>
      <w:r w:rsidRPr="00871272">
        <w:t>4.2.1.1 Attack Restrictions</w:t>
      </w:r>
    </w:p>
    <w:p w14:paraId="28B2DAEA" w14:textId="77777777" w:rsidR="001C560E" w:rsidRPr="00871272" w:rsidRDefault="001C560E" w:rsidP="006C48DC">
      <w:pPr>
        <w:pStyle w:val="Header"/>
        <w:tabs>
          <w:tab w:val="clear" w:pos="4320"/>
          <w:tab w:val="clear" w:pos="8640"/>
        </w:tabs>
        <w:spacing w:after="20"/>
        <w:rPr>
          <w:b/>
          <w:color w:val="000000"/>
        </w:rPr>
      </w:pPr>
      <w:r w:rsidRPr="00871272">
        <w:rPr>
          <w:b/>
          <w:color w:val="000000"/>
        </w:rPr>
        <w:t>Attack Factor Restrictions:</w:t>
      </w:r>
    </w:p>
    <w:p w14:paraId="70851A72" w14:textId="77777777" w:rsidR="001C560E" w:rsidRPr="00871272" w:rsidRDefault="001C560E" w:rsidP="006C48DC">
      <w:pPr>
        <w:pStyle w:val="Header"/>
        <w:numPr>
          <w:ilvl w:val="0"/>
          <w:numId w:val="50"/>
        </w:numPr>
        <w:tabs>
          <w:tab w:val="clear" w:pos="1440"/>
          <w:tab w:val="clear" w:pos="4320"/>
          <w:tab w:val="clear" w:pos="8640"/>
        </w:tabs>
        <w:spacing w:after="20"/>
        <w:ind w:left="367" w:hanging="180"/>
        <w:rPr>
          <w:color w:val="000000"/>
        </w:rPr>
      </w:pPr>
      <w:r w:rsidRPr="00871272">
        <w:rPr>
          <w:color w:val="000000"/>
        </w:rPr>
        <w:t>A phasing unit with an Attack Factor of 0 cannot attack.</w:t>
      </w:r>
    </w:p>
    <w:p w14:paraId="3D5486A5" w14:textId="77777777" w:rsidR="001C560E" w:rsidRPr="00871272" w:rsidRDefault="001C560E" w:rsidP="006C48DC">
      <w:pPr>
        <w:numPr>
          <w:ilvl w:val="0"/>
          <w:numId w:val="50"/>
        </w:numPr>
        <w:tabs>
          <w:tab w:val="clear" w:pos="1440"/>
        </w:tabs>
        <w:ind w:left="374" w:hanging="187"/>
      </w:pPr>
      <w:r w:rsidRPr="00871272">
        <w:t xml:space="preserve">If the attacker cannot muster at least a raw 1-3 odds ratio (see Step 3 of 4.2.2 but </w:t>
      </w:r>
      <w:r w:rsidRPr="00871272">
        <w:rPr>
          <w:i/>
        </w:rPr>
        <w:t>exclude</w:t>
      </w:r>
      <w:r w:rsidRPr="00871272">
        <w:t xml:space="preserve"> any defending HQ providing Ranged Support and </w:t>
      </w:r>
      <w:r w:rsidRPr="00871272">
        <w:rPr>
          <w:i/>
        </w:rPr>
        <w:t xml:space="preserve">all </w:t>
      </w:r>
      <w:r w:rsidRPr="00871272">
        <w:t>Combat Shifts for this calculation), the attack cannot be made.</w:t>
      </w:r>
    </w:p>
    <w:p w14:paraId="6EBE2BE6" w14:textId="77777777" w:rsidR="001C560E" w:rsidRPr="00871272" w:rsidRDefault="001C560E" w:rsidP="006C48DC">
      <w:pPr>
        <w:pStyle w:val="Header"/>
        <w:tabs>
          <w:tab w:val="clear" w:pos="4320"/>
          <w:tab w:val="clear" w:pos="8640"/>
        </w:tabs>
        <w:spacing w:after="20"/>
        <w:rPr>
          <w:b/>
          <w:color w:val="000000"/>
        </w:rPr>
      </w:pPr>
      <w:r w:rsidRPr="00871272">
        <w:rPr>
          <w:b/>
          <w:color w:val="000000"/>
        </w:rPr>
        <w:t>Minor Country Restriction</w:t>
      </w:r>
      <w:r w:rsidR="007F7878" w:rsidRPr="00871272">
        <w:rPr>
          <w:b/>
          <w:color w:val="000000"/>
        </w:rPr>
        <w:t>s</w:t>
      </w:r>
      <w:r w:rsidRPr="00871272">
        <w:rPr>
          <w:b/>
          <w:color w:val="000000"/>
        </w:rPr>
        <w:t>:</w:t>
      </w:r>
    </w:p>
    <w:p w14:paraId="10A70D18" w14:textId="77777777" w:rsidR="001C560E" w:rsidRPr="00871272" w:rsidRDefault="001C560E" w:rsidP="006C48DC">
      <w:pPr>
        <w:pStyle w:val="Header"/>
        <w:numPr>
          <w:ilvl w:val="0"/>
          <w:numId w:val="51"/>
        </w:numPr>
        <w:tabs>
          <w:tab w:val="clear" w:pos="1440"/>
          <w:tab w:val="clear" w:pos="4320"/>
          <w:tab w:val="clear" w:pos="8640"/>
        </w:tabs>
        <w:ind w:left="374" w:hanging="187"/>
        <w:rPr>
          <w:color w:val="000000"/>
        </w:rPr>
      </w:pPr>
      <w:r w:rsidRPr="00871272">
        <w:rPr>
          <w:color w:val="000000"/>
        </w:rPr>
        <w:t xml:space="preserve">Units from different Minor Countries cannot attack the same hex. </w:t>
      </w:r>
      <w:r w:rsidRPr="00871272">
        <w:rPr>
          <w:i/>
          <w:color w:val="000000"/>
        </w:rPr>
        <w:t>Exception:</w:t>
      </w:r>
      <w:r w:rsidRPr="00871272">
        <w:rPr>
          <w:b/>
          <w:color w:val="000000"/>
        </w:rPr>
        <w:t xml:space="preserve"> </w:t>
      </w:r>
      <w:r w:rsidRPr="00871272">
        <w:rPr>
          <w:i/>
          <w:color w:val="000000"/>
        </w:rPr>
        <w:t xml:space="preserve">Exp </w:t>
      </w:r>
      <w:r w:rsidRPr="00871272">
        <w:rPr>
          <w:color w:val="000000"/>
        </w:rPr>
        <w:t>units can attack with any other units of the same faction.</w:t>
      </w:r>
    </w:p>
    <w:p w14:paraId="73AE12FA" w14:textId="77777777" w:rsidR="001C560E" w:rsidRPr="00340E84" w:rsidRDefault="002F1561" w:rsidP="006C48DC">
      <w:pPr>
        <w:pStyle w:val="Header"/>
        <w:shd w:val="clear" w:color="auto" w:fill="BFBFBF" w:themeFill="background1" w:themeFillShade="BF"/>
        <w:tabs>
          <w:tab w:val="clear" w:pos="4320"/>
          <w:tab w:val="clear" w:pos="8640"/>
        </w:tabs>
        <w:ind w:left="360"/>
        <w:rPr>
          <w:color w:val="000000"/>
        </w:rPr>
      </w:pPr>
      <w:r w:rsidRPr="00340E84">
        <w:rPr>
          <w:b/>
        </w:rPr>
        <w:t xml:space="preserve">Clarification: </w:t>
      </w:r>
      <w:r w:rsidR="001C560E" w:rsidRPr="00340E84">
        <w:rPr>
          <w:color w:val="000000"/>
        </w:rPr>
        <w:t xml:space="preserve">Not all of the Minor Country units have to be </w:t>
      </w:r>
      <w:r w:rsidR="001C560E" w:rsidRPr="00340E84">
        <w:rPr>
          <w:i/>
          <w:color w:val="000000"/>
        </w:rPr>
        <w:t>Exp</w:t>
      </w:r>
      <w:r w:rsidR="001C560E" w:rsidRPr="00340E84">
        <w:rPr>
          <w:color w:val="000000"/>
        </w:rPr>
        <w:t xml:space="preserve"> units. For example, the Axis faction could have a German unit, a regular Hungarian unit, and a Rumanian </w:t>
      </w:r>
      <w:r w:rsidR="001C560E" w:rsidRPr="00340E84">
        <w:rPr>
          <w:i/>
          <w:color w:val="000000"/>
        </w:rPr>
        <w:t>Exp</w:t>
      </w:r>
      <w:r w:rsidR="001C560E" w:rsidRPr="00340E84">
        <w:rPr>
          <w:color w:val="000000"/>
        </w:rPr>
        <w:t xml:space="preserve"> unit participate in an attack. The Axis faction could not then add a regular </w:t>
      </w:r>
      <w:r w:rsidR="003D5BD8" w:rsidRPr="00340E84">
        <w:rPr>
          <w:color w:val="000000"/>
        </w:rPr>
        <w:t>Ruman</w:t>
      </w:r>
      <w:r w:rsidR="001C560E" w:rsidRPr="00340E84">
        <w:rPr>
          <w:color w:val="000000"/>
        </w:rPr>
        <w:t xml:space="preserve">ian unit to that attack however. </w:t>
      </w:r>
    </w:p>
    <w:p w14:paraId="781B0909" w14:textId="1743EBA4" w:rsidR="001C560E" w:rsidRPr="00340E84" w:rsidRDefault="001C560E" w:rsidP="006C48DC">
      <w:pPr>
        <w:pStyle w:val="Header"/>
        <w:shd w:val="clear" w:color="auto" w:fill="BFBFBF" w:themeFill="background1" w:themeFillShade="BF"/>
        <w:tabs>
          <w:tab w:val="clear" w:pos="4320"/>
          <w:tab w:val="clear" w:pos="8640"/>
        </w:tabs>
        <w:ind w:left="360"/>
        <w:rPr>
          <w:color w:val="000000"/>
        </w:rPr>
      </w:pPr>
      <w:r w:rsidRPr="00340E84">
        <w:rPr>
          <w:color w:val="000000"/>
        </w:rPr>
        <w:t>Put another way, an attack may include any of that faction</w:t>
      </w:r>
      <w:r w:rsidR="00431BBC" w:rsidRPr="00340E84">
        <w:rPr>
          <w:color w:val="000000"/>
        </w:rPr>
        <w:t>’</w:t>
      </w:r>
      <w:r w:rsidRPr="00340E84">
        <w:rPr>
          <w:color w:val="000000"/>
        </w:rPr>
        <w:t>s Major Country units, any of one Minor Country</w:t>
      </w:r>
      <w:r w:rsidR="00431BBC" w:rsidRPr="00340E84">
        <w:rPr>
          <w:color w:val="000000"/>
        </w:rPr>
        <w:t>’</w:t>
      </w:r>
      <w:r w:rsidRPr="00340E84">
        <w:rPr>
          <w:color w:val="000000"/>
        </w:rPr>
        <w:t>s units, and finally any Exp units from other Minor Countries.</w:t>
      </w:r>
    </w:p>
    <w:p w14:paraId="4036A72A" w14:textId="7ADCE67F" w:rsidR="000E553F" w:rsidRPr="00871272" w:rsidRDefault="000E553F" w:rsidP="006C48DC">
      <w:pPr>
        <w:numPr>
          <w:ilvl w:val="0"/>
          <w:numId w:val="38"/>
        </w:numPr>
        <w:tabs>
          <w:tab w:val="clear" w:pos="1440"/>
          <w:tab w:val="left" w:pos="180"/>
        </w:tabs>
        <w:ind w:left="360" w:hanging="180"/>
        <w:rPr>
          <w:i/>
        </w:rPr>
      </w:pPr>
      <w:r w:rsidRPr="00871272">
        <w:t xml:space="preserve">A unit belonging to a Minor Country with a Free Passage </w:t>
      </w:r>
      <w:r w:rsidR="00914B29" w:rsidRPr="008A0C42">
        <w:t>(</w:t>
      </w:r>
      <w:r w:rsidR="00914B29" w:rsidRPr="00364B2F">
        <w:rPr>
          <w:color w:val="00B0F0"/>
        </w:rPr>
        <w:t>1</w:t>
      </w:r>
      <w:r w:rsidR="008A0C42" w:rsidRPr="00364B2F">
        <w:rPr>
          <w:color w:val="00B0F0"/>
        </w:rPr>
        <w:t>8</w:t>
      </w:r>
      <w:r w:rsidR="00914B29" w:rsidRPr="00364B2F">
        <w:rPr>
          <w:color w:val="00B0F0"/>
        </w:rPr>
        <w:t>.13</w:t>
      </w:r>
      <w:r w:rsidR="008A0C42">
        <w:t xml:space="preserve">, </w:t>
      </w:r>
      <w:r w:rsidR="008A0C42" w:rsidRPr="00473485">
        <w:rPr>
          <w:color w:val="FF0000"/>
        </w:rPr>
        <w:t>36.1</w:t>
      </w:r>
      <w:r w:rsidR="00C1394E">
        <w:rPr>
          <w:color w:val="FF0000"/>
        </w:rPr>
        <w:t>5</w:t>
      </w:r>
      <w:r w:rsidR="00914B29" w:rsidRPr="00871272">
        <w:t>)</w:t>
      </w:r>
      <w:r w:rsidR="00D36884" w:rsidRPr="00871272">
        <w:t xml:space="preserve">, </w:t>
      </w:r>
      <w:r w:rsidRPr="00871272">
        <w:t xml:space="preserve">Mobilizing </w:t>
      </w:r>
      <w:r w:rsidR="00F15B70">
        <w:t>(</w:t>
      </w:r>
      <w:r w:rsidR="00F15B70" w:rsidRPr="00364B2F">
        <w:rPr>
          <w:color w:val="00B0F0"/>
        </w:rPr>
        <w:t>18.22</w:t>
      </w:r>
      <w:r w:rsidR="00F15B70">
        <w:t xml:space="preserve">, </w:t>
      </w:r>
      <w:r w:rsidR="00F15B70" w:rsidRPr="00473485">
        <w:rPr>
          <w:color w:val="FF0000"/>
        </w:rPr>
        <w:t>36.3</w:t>
      </w:r>
      <w:r w:rsidR="00C1394E">
        <w:rPr>
          <w:color w:val="FF0000"/>
        </w:rPr>
        <w:t>1</w:t>
      </w:r>
      <w:r w:rsidR="00F15B70">
        <w:t>)</w:t>
      </w:r>
      <w:r w:rsidR="003C03ED" w:rsidRPr="0099578B">
        <w:t>,</w:t>
      </w:r>
      <w:r w:rsidR="00914B29" w:rsidRPr="0099578B">
        <w:t xml:space="preserve"> </w:t>
      </w:r>
      <w:r w:rsidR="00D36884" w:rsidRPr="0099578B">
        <w:t>or No Occupation</w:t>
      </w:r>
      <w:r w:rsidR="00D36884" w:rsidRPr="00340E84">
        <w:rPr>
          <w:i/>
        </w:rPr>
        <w:t xml:space="preserve"> </w:t>
      </w:r>
      <w:r w:rsidR="00F15B70">
        <w:t>(</w:t>
      </w:r>
      <w:r w:rsidR="00F15B70" w:rsidRPr="00364B2F">
        <w:rPr>
          <w:color w:val="00B0F0"/>
        </w:rPr>
        <w:t>18.24</w:t>
      </w:r>
      <w:r w:rsidR="00F15B70">
        <w:t xml:space="preserve">, </w:t>
      </w:r>
      <w:r w:rsidR="00F15B70" w:rsidRPr="00473485">
        <w:rPr>
          <w:color w:val="FF0000"/>
        </w:rPr>
        <w:t>36.3</w:t>
      </w:r>
      <w:r w:rsidR="00C1394E">
        <w:rPr>
          <w:color w:val="FF0000"/>
        </w:rPr>
        <w:t>3</w:t>
      </w:r>
      <w:r w:rsidR="00F15B70">
        <w:t>)</w:t>
      </w:r>
      <w:r w:rsidR="00D36884" w:rsidRPr="00340E84">
        <w:t xml:space="preserve"> </w:t>
      </w:r>
      <w:r w:rsidRPr="00871272">
        <w:t xml:space="preserve">marker in its </w:t>
      </w:r>
      <w:r w:rsidR="000C6B43" w:rsidRPr="00871272">
        <w:t>C</w:t>
      </w:r>
      <w:r w:rsidRPr="00871272">
        <w:t xml:space="preserve">apital </w:t>
      </w:r>
      <w:r w:rsidR="000C6B43" w:rsidRPr="00871272">
        <w:t>can</w:t>
      </w:r>
      <w:r w:rsidRPr="00871272">
        <w:t>not attack a hex outside that Minor Country or one of its Dependents.</w:t>
      </w:r>
    </w:p>
    <w:p w14:paraId="0BB7CAB5" w14:textId="77777777" w:rsidR="0036073C" w:rsidRPr="00871272" w:rsidRDefault="0036073C" w:rsidP="006C48DC">
      <w:pPr>
        <w:pStyle w:val="Header"/>
        <w:tabs>
          <w:tab w:val="clear" w:pos="4320"/>
          <w:tab w:val="clear" w:pos="8640"/>
        </w:tabs>
        <w:spacing w:after="20"/>
        <w:rPr>
          <w:b/>
          <w:color w:val="000000"/>
        </w:rPr>
      </w:pPr>
      <w:r w:rsidRPr="00871272">
        <w:rPr>
          <w:b/>
          <w:color w:val="000000"/>
        </w:rPr>
        <w:t>Terrain Restriction:</w:t>
      </w:r>
    </w:p>
    <w:p w14:paraId="24E82A11" w14:textId="3B819DF6" w:rsidR="0036073C" w:rsidRPr="00871272" w:rsidRDefault="0036073C" w:rsidP="006C48DC">
      <w:pPr>
        <w:pStyle w:val="Header"/>
        <w:numPr>
          <w:ilvl w:val="0"/>
          <w:numId w:val="51"/>
        </w:numPr>
        <w:tabs>
          <w:tab w:val="clear" w:pos="1440"/>
          <w:tab w:val="clear" w:pos="4320"/>
          <w:tab w:val="clear" w:pos="8640"/>
        </w:tabs>
        <w:ind w:left="374" w:hanging="187"/>
        <w:rPr>
          <w:color w:val="000000"/>
        </w:rPr>
      </w:pPr>
      <w:r w:rsidRPr="00871272">
        <w:rPr>
          <w:color w:val="000000"/>
        </w:rPr>
        <w:t xml:space="preserve">Units cannot attack across </w:t>
      </w:r>
      <w:r w:rsidR="00314ADA" w:rsidRPr="00871272">
        <w:rPr>
          <w:color w:val="000000"/>
        </w:rPr>
        <w:t xml:space="preserve">All-Sea </w:t>
      </w:r>
      <w:proofErr w:type="spellStart"/>
      <w:r w:rsidR="00314ADA" w:rsidRPr="00871272">
        <w:rPr>
          <w:color w:val="000000"/>
        </w:rPr>
        <w:t>hex</w:t>
      </w:r>
      <w:r w:rsidRPr="00871272">
        <w:rPr>
          <w:color w:val="000000"/>
        </w:rPr>
        <w:t>sides</w:t>
      </w:r>
      <w:proofErr w:type="spellEnd"/>
      <w:r w:rsidRPr="00871272">
        <w:rPr>
          <w:color w:val="000000"/>
        </w:rPr>
        <w:t xml:space="preserve">. </w:t>
      </w:r>
      <w:r w:rsidRPr="00871272">
        <w:rPr>
          <w:i/>
          <w:color w:val="000000"/>
        </w:rPr>
        <w:t xml:space="preserve">Exceptions: </w:t>
      </w:r>
      <w:r w:rsidR="008A0C42" w:rsidRPr="008A0C42">
        <w:rPr>
          <w:color w:val="000000"/>
        </w:rPr>
        <w:t>A</w:t>
      </w:r>
      <w:r w:rsidR="008A0C42">
        <w:rPr>
          <w:i/>
          <w:color w:val="000000"/>
        </w:rPr>
        <w:t xml:space="preserve"> </w:t>
      </w:r>
      <w:r w:rsidR="008A0C42">
        <w:rPr>
          <w:color w:val="000000"/>
        </w:rPr>
        <w:t>s</w:t>
      </w:r>
      <w:r w:rsidR="00131ADA" w:rsidRPr="00871272">
        <w:rPr>
          <w:color w:val="000000"/>
        </w:rPr>
        <w:t>upplied m</w:t>
      </w:r>
      <w:r w:rsidRPr="00871272">
        <w:rPr>
          <w:color w:val="000000"/>
        </w:rPr>
        <w:t xml:space="preserve">arine unit can attack across </w:t>
      </w:r>
      <w:r w:rsidR="008A0C42">
        <w:rPr>
          <w:color w:val="000000"/>
        </w:rPr>
        <w:t xml:space="preserve">an </w:t>
      </w:r>
      <w:r w:rsidR="00314ADA" w:rsidRPr="00871272">
        <w:rPr>
          <w:color w:val="000000"/>
        </w:rPr>
        <w:t xml:space="preserve">All-Sea </w:t>
      </w:r>
      <w:proofErr w:type="spellStart"/>
      <w:r w:rsidR="00314ADA" w:rsidRPr="00871272">
        <w:rPr>
          <w:color w:val="000000"/>
        </w:rPr>
        <w:t>hex</w:t>
      </w:r>
      <w:r w:rsidRPr="00871272">
        <w:rPr>
          <w:color w:val="000000"/>
        </w:rPr>
        <w:t>side</w:t>
      </w:r>
      <w:proofErr w:type="spellEnd"/>
      <w:r w:rsidR="00131ADA" w:rsidRPr="00871272">
        <w:rPr>
          <w:color w:val="000000"/>
        </w:rPr>
        <w:t xml:space="preserve"> (4.2.1.3)</w:t>
      </w:r>
      <w:r w:rsidRPr="00871272">
        <w:rPr>
          <w:color w:val="000000"/>
        </w:rPr>
        <w:t xml:space="preserve">. Any unit can attack across an </w:t>
      </w:r>
      <w:r w:rsidR="00314ADA" w:rsidRPr="00871272">
        <w:rPr>
          <w:color w:val="000000"/>
        </w:rPr>
        <w:t xml:space="preserve">All-Sea </w:t>
      </w:r>
      <w:proofErr w:type="spellStart"/>
      <w:r w:rsidR="00314ADA" w:rsidRPr="00871272">
        <w:rPr>
          <w:color w:val="000000"/>
        </w:rPr>
        <w:t>hex</w:t>
      </w:r>
      <w:r w:rsidRPr="00871272">
        <w:rPr>
          <w:color w:val="000000"/>
        </w:rPr>
        <w:t>side</w:t>
      </w:r>
      <w:proofErr w:type="spellEnd"/>
      <w:r w:rsidRPr="00871272">
        <w:rPr>
          <w:color w:val="000000"/>
        </w:rPr>
        <w:t xml:space="preserve"> that is also a Beachhead </w:t>
      </w:r>
      <w:proofErr w:type="spellStart"/>
      <w:r w:rsidRPr="00871272">
        <w:rPr>
          <w:color w:val="000000"/>
        </w:rPr>
        <w:t>Hexside</w:t>
      </w:r>
      <w:proofErr w:type="spellEnd"/>
      <w:r w:rsidRPr="00871272">
        <w:rPr>
          <w:color w:val="000000"/>
        </w:rPr>
        <w:t>.</w:t>
      </w:r>
    </w:p>
    <w:p w14:paraId="79A29D5F" w14:textId="77777777" w:rsidR="001C560E" w:rsidRPr="00871272" w:rsidRDefault="001C560E" w:rsidP="006C48DC">
      <w:pPr>
        <w:pStyle w:val="Header"/>
        <w:tabs>
          <w:tab w:val="clear" w:pos="4320"/>
          <w:tab w:val="clear" w:pos="8640"/>
        </w:tabs>
        <w:spacing w:after="20"/>
        <w:rPr>
          <w:b/>
          <w:color w:val="000000"/>
        </w:rPr>
      </w:pPr>
      <w:r w:rsidRPr="00871272">
        <w:rPr>
          <w:b/>
          <w:color w:val="000000"/>
        </w:rPr>
        <w:t>Other Restrictions:</w:t>
      </w:r>
    </w:p>
    <w:p w14:paraId="6E7C457D" w14:textId="77777777" w:rsidR="00A22CAC" w:rsidRPr="00871272" w:rsidRDefault="00A22CAC" w:rsidP="006C48DC">
      <w:pPr>
        <w:pStyle w:val="Header"/>
        <w:numPr>
          <w:ilvl w:val="0"/>
          <w:numId w:val="51"/>
        </w:numPr>
        <w:tabs>
          <w:tab w:val="clear" w:pos="1440"/>
          <w:tab w:val="clear" w:pos="4320"/>
          <w:tab w:val="clear" w:pos="8640"/>
        </w:tabs>
        <w:spacing w:after="20"/>
        <w:ind w:left="374" w:hanging="187"/>
        <w:rPr>
          <w:color w:val="000000"/>
        </w:rPr>
      </w:pPr>
      <w:r w:rsidRPr="00871272">
        <w:rPr>
          <w:color w:val="000000"/>
        </w:rPr>
        <w:t>A unit cannot attack if Pre-War (</w:t>
      </w:r>
      <w:r w:rsidR="0003036A" w:rsidRPr="00871272">
        <w:rPr>
          <w:color w:val="000000"/>
        </w:rPr>
        <w:t>12.</w:t>
      </w:r>
      <w:r w:rsidRPr="00871272">
        <w:rPr>
          <w:color w:val="000000"/>
        </w:rPr>
        <w:t>1) is in effect.</w:t>
      </w:r>
    </w:p>
    <w:p w14:paraId="3082AF8B" w14:textId="77777777" w:rsidR="001C560E" w:rsidRPr="00871272" w:rsidRDefault="001C560E" w:rsidP="006C48DC">
      <w:pPr>
        <w:pStyle w:val="Header"/>
        <w:numPr>
          <w:ilvl w:val="0"/>
          <w:numId w:val="51"/>
        </w:numPr>
        <w:tabs>
          <w:tab w:val="clear" w:pos="1440"/>
          <w:tab w:val="clear" w:pos="4320"/>
          <w:tab w:val="clear" w:pos="8640"/>
        </w:tabs>
        <w:ind w:left="374" w:hanging="187"/>
        <w:rPr>
          <w:color w:val="000000"/>
        </w:rPr>
      </w:pPr>
      <w:r w:rsidRPr="00871272">
        <w:rPr>
          <w:color w:val="000000"/>
        </w:rPr>
        <w:t>Combat can be limited by Policies (</w:t>
      </w:r>
      <w:r w:rsidR="0003036A" w:rsidRPr="00871272">
        <w:rPr>
          <w:color w:val="000000"/>
        </w:rPr>
        <w:t>13.</w:t>
      </w:r>
      <w:r w:rsidR="008B3D71" w:rsidRPr="00871272">
        <w:rPr>
          <w:color w:val="000000"/>
        </w:rPr>
        <w:t>6.1</w:t>
      </w:r>
      <w:r w:rsidRPr="00871272">
        <w:rPr>
          <w:color w:val="000000"/>
        </w:rPr>
        <w:t>), Truces (</w:t>
      </w:r>
      <w:r w:rsidR="0003036A" w:rsidRPr="00871272">
        <w:rPr>
          <w:color w:val="000000"/>
        </w:rPr>
        <w:t>13.</w:t>
      </w:r>
      <w:r w:rsidR="004F1078" w:rsidRPr="00871272">
        <w:rPr>
          <w:color w:val="000000"/>
        </w:rPr>
        <w:t>6.2</w:t>
      </w:r>
      <w:r w:rsidRPr="00871272">
        <w:rPr>
          <w:color w:val="000000"/>
        </w:rPr>
        <w:t>), and Failures (</w:t>
      </w:r>
      <w:r w:rsidR="0003036A" w:rsidRPr="00871272">
        <w:rPr>
          <w:color w:val="000000"/>
        </w:rPr>
        <w:t>14.</w:t>
      </w:r>
      <w:r w:rsidR="001F0A4E" w:rsidRPr="00871272">
        <w:rPr>
          <w:color w:val="000000"/>
        </w:rPr>
        <w:t>12</w:t>
      </w:r>
      <w:r w:rsidRPr="00871272">
        <w:rPr>
          <w:color w:val="000000"/>
        </w:rPr>
        <w:t xml:space="preserve">). </w:t>
      </w:r>
    </w:p>
    <w:p w14:paraId="19D63361" w14:textId="6D78B80E" w:rsidR="00F03409" w:rsidRPr="00F03409" w:rsidRDefault="00F03409" w:rsidP="006C48DC">
      <w:pPr>
        <w:pStyle w:val="Header"/>
        <w:shd w:val="clear" w:color="auto" w:fill="BFBFBF"/>
        <w:tabs>
          <w:tab w:val="clear" w:pos="4320"/>
          <w:tab w:val="clear" w:pos="8640"/>
        </w:tabs>
        <w:ind w:left="374"/>
        <w:rPr>
          <w:color w:val="000000"/>
        </w:rPr>
      </w:pPr>
      <w:r w:rsidRPr="00F03409">
        <w:rPr>
          <w:b/>
          <w:color w:val="000000"/>
        </w:rPr>
        <w:t xml:space="preserve">Clarification: </w:t>
      </w:r>
      <w:r w:rsidR="008A0C42">
        <w:rPr>
          <w:color w:val="000000"/>
        </w:rPr>
        <w:t xml:space="preserve">In </w:t>
      </w:r>
      <w:r w:rsidR="008A0C42">
        <w:rPr>
          <w:i/>
          <w:color w:val="000000"/>
        </w:rPr>
        <w:t xml:space="preserve">DS, </w:t>
      </w:r>
      <w:r w:rsidR="008A0C42">
        <w:rPr>
          <w:color w:val="000000"/>
        </w:rPr>
        <w:t>a</w:t>
      </w:r>
      <w:r>
        <w:rPr>
          <w:color w:val="000000"/>
        </w:rPr>
        <w:t>n A</w:t>
      </w:r>
      <w:r w:rsidRPr="00F03409">
        <w:rPr>
          <w:color w:val="000000"/>
        </w:rPr>
        <w:t xml:space="preserve">xis Kwantung unit </w:t>
      </w:r>
      <w:r w:rsidRPr="008A0C42">
        <w:rPr>
          <w:i/>
          <w:color w:val="000000"/>
        </w:rPr>
        <w:t>can</w:t>
      </w:r>
      <w:r w:rsidRPr="00F03409">
        <w:rPr>
          <w:color w:val="000000"/>
        </w:rPr>
        <w:t xml:space="preserve"> attack a hex outside a Japanese Dependent.</w:t>
      </w:r>
    </w:p>
    <w:p w14:paraId="209526F6" w14:textId="77777777" w:rsidR="001C560E" w:rsidRPr="00871272" w:rsidRDefault="001C560E" w:rsidP="006C48DC">
      <w:pPr>
        <w:pStyle w:val="Heading5"/>
      </w:pPr>
      <w:r w:rsidRPr="00871272">
        <w:t>4.2.1.2 HQ Ranged Support</w:t>
      </w:r>
    </w:p>
    <w:p w14:paraId="15047F71" w14:textId="77777777" w:rsidR="001C560E" w:rsidRPr="00871272" w:rsidRDefault="001C560E" w:rsidP="006C48DC">
      <w:pPr>
        <w:rPr>
          <w:rStyle w:val="StyleBlack"/>
        </w:rPr>
      </w:pPr>
      <w:r w:rsidRPr="00871272">
        <w:t>A</w:t>
      </w:r>
      <w:r w:rsidRPr="00871272">
        <w:rPr>
          <w:rStyle w:val="StyleBlack"/>
        </w:rPr>
        <w:t xml:space="preserve"> </w:t>
      </w:r>
      <w:r w:rsidRPr="00871272">
        <w:rPr>
          <w:i/>
        </w:rPr>
        <w:t>supplied</w:t>
      </w:r>
      <w:r w:rsidRPr="00871272">
        <w:rPr>
          <w:rStyle w:val="StyleBlack"/>
        </w:rPr>
        <w:t xml:space="preserve"> HQ unit has the ability to participate in combat even if it is not adjacent to the defending hex (</w:t>
      </w:r>
      <w:r w:rsidRPr="00871272">
        <w:rPr>
          <w:i/>
        </w:rPr>
        <w:t>when attacking</w:t>
      </w:r>
      <w:r w:rsidRPr="00871272">
        <w:rPr>
          <w:rStyle w:val="StyleBlack"/>
        </w:rPr>
        <w:t>) or in the defending hex (</w:t>
      </w:r>
      <w:r w:rsidRPr="00871272">
        <w:rPr>
          <w:i/>
        </w:rPr>
        <w:t>when defending</w:t>
      </w:r>
      <w:r w:rsidRPr="00871272">
        <w:rPr>
          <w:rStyle w:val="StyleBlack"/>
        </w:rPr>
        <w:t xml:space="preserve">). It does this by providing </w:t>
      </w:r>
      <w:r w:rsidRPr="00871272">
        <w:rPr>
          <w:i/>
        </w:rPr>
        <w:t>Ranged Support</w:t>
      </w:r>
      <w:r w:rsidRPr="00871272">
        <w:rPr>
          <w:rStyle w:val="StyleBlack"/>
        </w:rPr>
        <w:t>.</w:t>
      </w:r>
    </w:p>
    <w:p w14:paraId="6899BDE2" w14:textId="77777777" w:rsidR="001C560E" w:rsidRPr="00340E84" w:rsidRDefault="002F1561" w:rsidP="006C48DC">
      <w:pPr>
        <w:numPr>
          <w:ilvl w:val="12"/>
          <w:numId w:val="0"/>
        </w:numPr>
        <w:shd w:val="clear" w:color="auto" w:fill="BFBFBF" w:themeFill="background1" w:themeFillShade="BF"/>
        <w:ind w:left="360"/>
        <w:rPr>
          <w:rStyle w:val="StyleBlack"/>
        </w:rPr>
      </w:pPr>
      <w:r w:rsidRPr="00340E84">
        <w:rPr>
          <w:b/>
          <w:color w:val="000000"/>
        </w:rPr>
        <w:t xml:space="preserve">Design Note: </w:t>
      </w:r>
      <w:r w:rsidR="001C560E" w:rsidRPr="00340E84">
        <w:rPr>
          <w:color w:val="000000"/>
        </w:rPr>
        <w:t>Ranged Support represents the commitment of reserves, heavy equipment and local air assets to a battle.</w:t>
      </w:r>
    </w:p>
    <w:p w14:paraId="6D166AE7" w14:textId="0853149E" w:rsidR="00127582" w:rsidRPr="00871272" w:rsidRDefault="001C560E" w:rsidP="006C48DC">
      <w:pPr>
        <w:tabs>
          <w:tab w:val="left" w:pos="180"/>
        </w:tabs>
      </w:pPr>
      <w:r w:rsidRPr="00871272">
        <w:t xml:space="preserve">An HQ unit can provide Ranged Support to any combat that includes a ground </w:t>
      </w:r>
      <w:r w:rsidRPr="00871272">
        <w:rPr>
          <w:i/>
        </w:rPr>
        <w:t>unit</w:t>
      </w:r>
      <w:r w:rsidRPr="00871272">
        <w:t xml:space="preserve"> of the same nationality as the HQ unit. </w:t>
      </w:r>
      <w:r w:rsidR="00F03409" w:rsidRPr="00F03409">
        <w:rPr>
          <w:b/>
          <w:color w:val="FF0000"/>
        </w:rPr>
        <w:t xml:space="preserve">Exceptions: </w:t>
      </w:r>
      <w:r w:rsidR="00F03409" w:rsidRPr="00F03409">
        <w:rPr>
          <w:color w:val="FF0000"/>
        </w:rPr>
        <w:t xml:space="preserve">A Soviet Communist Chinese HQ can provide Ranged Support to </w:t>
      </w:r>
      <w:r w:rsidR="00F03409" w:rsidRPr="00F03409">
        <w:rPr>
          <w:i/>
          <w:color w:val="FF0000"/>
        </w:rPr>
        <w:t xml:space="preserve">any </w:t>
      </w:r>
      <w:r w:rsidR="00F03409" w:rsidRPr="00F03409">
        <w:rPr>
          <w:color w:val="FF0000"/>
        </w:rPr>
        <w:t xml:space="preserve">Communist Chinese ground unit. A Western Nationalist Chinese HQ can provide Ranged Support to </w:t>
      </w:r>
      <w:r w:rsidR="00F03409" w:rsidRPr="00F03409">
        <w:rPr>
          <w:i/>
          <w:color w:val="FF0000"/>
        </w:rPr>
        <w:t xml:space="preserve">any </w:t>
      </w:r>
      <w:r w:rsidR="00F03409" w:rsidRPr="00F03409">
        <w:rPr>
          <w:color w:val="FF0000"/>
        </w:rPr>
        <w:t>Nationalist Chinese ground unit.</w:t>
      </w:r>
    </w:p>
    <w:p w14:paraId="10101E07" w14:textId="77777777" w:rsidR="001C560E" w:rsidRPr="00340E84" w:rsidRDefault="002F1561" w:rsidP="006C48DC">
      <w:pPr>
        <w:numPr>
          <w:ilvl w:val="12"/>
          <w:numId w:val="0"/>
        </w:numPr>
        <w:shd w:val="clear" w:color="auto" w:fill="BFBFBF" w:themeFill="background1" w:themeFillShade="BF"/>
        <w:ind w:left="360"/>
      </w:pPr>
      <w:r w:rsidRPr="00340E84">
        <w:rPr>
          <w:b/>
        </w:rPr>
        <w:t xml:space="preserve">Clarification: </w:t>
      </w:r>
      <w:r w:rsidR="00127582" w:rsidRPr="00340E84">
        <w:rPr>
          <w:color w:val="000000"/>
        </w:rPr>
        <w:t xml:space="preserve">An HQ unit cannot provide Ranged Support to a friendly Detachment </w:t>
      </w:r>
      <w:r w:rsidR="00914B29" w:rsidRPr="00340E84">
        <w:rPr>
          <w:color w:val="000000"/>
        </w:rPr>
        <w:t xml:space="preserve">or Logistics marker </w:t>
      </w:r>
      <w:r w:rsidR="00127582" w:rsidRPr="00340E84">
        <w:rPr>
          <w:color w:val="000000"/>
        </w:rPr>
        <w:t>alone in a hex. A</w:t>
      </w:r>
      <w:r w:rsidR="001C560E" w:rsidRPr="00340E84">
        <w:t xml:space="preserve">n HQ </w:t>
      </w:r>
      <w:r w:rsidR="00127582" w:rsidRPr="00340E84">
        <w:t xml:space="preserve">unit also </w:t>
      </w:r>
      <w:r w:rsidR="001C560E" w:rsidRPr="00340E84">
        <w:t xml:space="preserve">cannot, by itself, use Ranged Support to attack a non-adjacent hex. </w:t>
      </w:r>
    </w:p>
    <w:p w14:paraId="555C9AA1" w14:textId="77777777" w:rsidR="001C560E" w:rsidRPr="00871272" w:rsidRDefault="001C560E" w:rsidP="006C48DC">
      <w:pPr>
        <w:pStyle w:val="BodyText2"/>
        <w:tabs>
          <w:tab w:val="clear" w:pos="900"/>
        </w:tabs>
        <w:rPr>
          <w:i/>
        </w:rPr>
      </w:pPr>
      <w:r w:rsidRPr="00871272">
        <w:t>An HQ unit providing Ranged Support includes its Attack Factor (</w:t>
      </w:r>
      <w:r w:rsidRPr="00871272">
        <w:rPr>
          <w:i/>
        </w:rPr>
        <w:t>when attacking</w:t>
      </w:r>
      <w:r w:rsidRPr="00871272">
        <w:t>) or Defense Factor (</w:t>
      </w:r>
      <w:r w:rsidRPr="00871272">
        <w:rPr>
          <w:i/>
        </w:rPr>
        <w:t>when defending</w:t>
      </w:r>
      <w:r w:rsidRPr="00871272">
        <w:t>) to a combat within two hexes of its current location. Ranged Support also applies a CRT column shift to that attack or defense.</w:t>
      </w:r>
    </w:p>
    <w:p w14:paraId="5CA4F325" w14:textId="6FA2416E" w:rsidR="001C560E" w:rsidRPr="00871272" w:rsidRDefault="001C560E" w:rsidP="006C48DC">
      <w:pPr>
        <w:numPr>
          <w:ilvl w:val="12"/>
          <w:numId w:val="0"/>
        </w:numPr>
        <w:rPr>
          <w:rStyle w:val="StyleBlack"/>
        </w:rPr>
      </w:pPr>
      <w:r w:rsidRPr="00871272">
        <w:rPr>
          <w:rStyle w:val="StyleBoldBlack"/>
        </w:rPr>
        <w:t xml:space="preserve">HQ Ranged Support Path: </w:t>
      </w:r>
      <w:r w:rsidRPr="00871272">
        <w:rPr>
          <w:rStyle w:val="StyleBlack"/>
        </w:rPr>
        <w:t xml:space="preserve">When providing Ranged Support a path is traced </w:t>
      </w:r>
      <w:r w:rsidRPr="00871272">
        <w:rPr>
          <w:i/>
          <w:color w:val="000000"/>
        </w:rPr>
        <w:t>from</w:t>
      </w:r>
      <w:r w:rsidRPr="00871272">
        <w:rPr>
          <w:rStyle w:val="StyleBlack"/>
        </w:rPr>
        <w:t xml:space="preserve"> the HQ unit</w:t>
      </w:r>
      <w:r w:rsidR="00431BBC">
        <w:rPr>
          <w:rStyle w:val="StyleBlack"/>
        </w:rPr>
        <w:t>’</w:t>
      </w:r>
      <w:r w:rsidRPr="00871272">
        <w:rPr>
          <w:rStyle w:val="StyleBlack"/>
        </w:rPr>
        <w:t xml:space="preserve">s hex </w:t>
      </w:r>
      <w:r w:rsidRPr="00871272">
        <w:rPr>
          <w:i/>
          <w:color w:val="000000"/>
        </w:rPr>
        <w:t>to</w:t>
      </w:r>
      <w:r w:rsidRPr="00871272">
        <w:rPr>
          <w:rStyle w:val="StyleBlack"/>
        </w:rPr>
        <w:t xml:space="preserve"> the defending hex. Do </w:t>
      </w:r>
      <w:r w:rsidRPr="00871272">
        <w:rPr>
          <w:i/>
          <w:color w:val="000000"/>
        </w:rPr>
        <w:t>not</w:t>
      </w:r>
      <w:r w:rsidRPr="00871272">
        <w:rPr>
          <w:rStyle w:val="StyleBlack"/>
        </w:rPr>
        <w:t xml:space="preserve"> count the HQ unit</w:t>
      </w:r>
      <w:r w:rsidR="00431BBC">
        <w:rPr>
          <w:rStyle w:val="StyleBlack"/>
        </w:rPr>
        <w:t>’</w:t>
      </w:r>
      <w:r w:rsidRPr="00871272">
        <w:rPr>
          <w:rStyle w:val="StyleBlack"/>
        </w:rPr>
        <w:t xml:space="preserve">s hex, but </w:t>
      </w:r>
      <w:r w:rsidRPr="00871272">
        <w:rPr>
          <w:i/>
          <w:color w:val="000000"/>
        </w:rPr>
        <w:t>do</w:t>
      </w:r>
      <w:r w:rsidRPr="00871272">
        <w:rPr>
          <w:rStyle w:val="StyleBlack"/>
        </w:rPr>
        <w:t xml:space="preserve"> count the defending hex.</w:t>
      </w:r>
    </w:p>
    <w:p w14:paraId="3F10B86B" w14:textId="77777777" w:rsidR="001C560E" w:rsidRPr="00871272" w:rsidRDefault="001C560E" w:rsidP="006C48DC">
      <w:pPr>
        <w:numPr>
          <w:ilvl w:val="12"/>
          <w:numId w:val="0"/>
        </w:numPr>
        <w:rPr>
          <w:u w:val="single"/>
        </w:rPr>
      </w:pPr>
      <w:r w:rsidRPr="00871272">
        <w:lastRenderedPageBreak/>
        <w:t>The path cannot be traced into a hex inside a Neutral Country or Policy Affected Country, or any Dependent belonging to a Neutral Country or Policy Affected Country.</w:t>
      </w:r>
    </w:p>
    <w:p w14:paraId="7F7FC2E0" w14:textId="77777777" w:rsidR="001C560E" w:rsidRPr="00340E84" w:rsidRDefault="002F1561" w:rsidP="006C48DC">
      <w:pPr>
        <w:numPr>
          <w:ilvl w:val="12"/>
          <w:numId w:val="0"/>
        </w:numPr>
        <w:shd w:val="clear" w:color="auto" w:fill="BFBFBF" w:themeFill="background1" w:themeFillShade="BF"/>
        <w:ind w:left="360"/>
      </w:pPr>
      <w:r w:rsidRPr="00340E84">
        <w:rPr>
          <w:b/>
        </w:rPr>
        <w:t xml:space="preserve">Clarification: </w:t>
      </w:r>
      <w:r w:rsidR="001C560E" w:rsidRPr="00340E84">
        <w:t xml:space="preserve">It can be traced through a hex containing an enemy unit or across an </w:t>
      </w:r>
      <w:r w:rsidR="00314ADA" w:rsidRPr="00340E84">
        <w:t>All-Sea hex</w:t>
      </w:r>
      <w:r w:rsidR="001C560E" w:rsidRPr="00340E84">
        <w:t xml:space="preserve">. </w:t>
      </w:r>
    </w:p>
    <w:p w14:paraId="6363FBB1" w14:textId="77777777" w:rsidR="000210BD" w:rsidRPr="00871272" w:rsidRDefault="001C560E" w:rsidP="006C48DC">
      <w:pPr>
        <w:spacing w:after="20"/>
        <w:rPr>
          <w:b/>
        </w:rPr>
      </w:pPr>
      <w:r w:rsidRPr="00871272">
        <w:rPr>
          <w:b/>
        </w:rPr>
        <w:t>HQ Ranged Support Restriction</w:t>
      </w:r>
      <w:r w:rsidR="000210BD" w:rsidRPr="00871272">
        <w:rPr>
          <w:b/>
        </w:rPr>
        <w:t>s</w:t>
      </w:r>
      <w:r w:rsidRPr="00871272">
        <w:rPr>
          <w:b/>
        </w:rPr>
        <w:t xml:space="preserve">: </w:t>
      </w:r>
    </w:p>
    <w:p w14:paraId="0DBB99EF" w14:textId="77777777" w:rsidR="002A28E0" w:rsidRPr="00871272" w:rsidRDefault="002A28E0" w:rsidP="006C48DC">
      <w:pPr>
        <w:numPr>
          <w:ilvl w:val="0"/>
          <w:numId w:val="60"/>
        </w:numPr>
        <w:rPr>
          <w:szCs w:val="18"/>
        </w:rPr>
      </w:pPr>
      <w:r w:rsidRPr="00871272">
        <w:rPr>
          <w:szCs w:val="18"/>
        </w:rPr>
        <w:t>An HQ unit that has participated in combat cannot provide Ranged Support to another combat later in the same Combat Segment.</w:t>
      </w:r>
    </w:p>
    <w:p w14:paraId="710D1720" w14:textId="77777777" w:rsidR="002A28E0" w:rsidRPr="00340E84" w:rsidRDefault="002F1561" w:rsidP="006C48DC">
      <w:pPr>
        <w:numPr>
          <w:ilvl w:val="12"/>
          <w:numId w:val="0"/>
        </w:numPr>
        <w:shd w:val="clear" w:color="auto" w:fill="BFBFBF" w:themeFill="background1" w:themeFillShade="BF"/>
        <w:ind w:left="360"/>
      </w:pPr>
      <w:r w:rsidRPr="00340E84">
        <w:rPr>
          <w:b/>
        </w:rPr>
        <w:t xml:space="preserve">Clarification: </w:t>
      </w:r>
      <w:r w:rsidR="002A28E0" w:rsidRPr="00340E84">
        <w:t xml:space="preserve">This means you can “soak off” a defending HQ by attacking its hex, thereby preventing it from providing Ranged Support to another hex. </w:t>
      </w:r>
    </w:p>
    <w:p w14:paraId="1E3D1466" w14:textId="77777777" w:rsidR="000210BD" w:rsidRPr="00871272" w:rsidRDefault="000210BD" w:rsidP="006C48DC">
      <w:pPr>
        <w:numPr>
          <w:ilvl w:val="0"/>
          <w:numId w:val="60"/>
        </w:numPr>
      </w:pPr>
      <w:r w:rsidRPr="00871272">
        <w:t>One HQ unit per faction can participate in an individual combat.</w:t>
      </w:r>
    </w:p>
    <w:p w14:paraId="28444494" w14:textId="77777777" w:rsidR="001C560E" w:rsidRPr="00340E84" w:rsidRDefault="002F1561" w:rsidP="006C48DC">
      <w:pPr>
        <w:shd w:val="clear" w:color="auto" w:fill="BFBFBF" w:themeFill="background1" w:themeFillShade="BF"/>
        <w:ind w:left="360"/>
      </w:pPr>
      <w:r w:rsidRPr="00340E84">
        <w:rPr>
          <w:b/>
        </w:rPr>
        <w:t xml:space="preserve">Clarification: </w:t>
      </w:r>
      <w:r w:rsidR="000210BD" w:rsidRPr="00340E84">
        <w:t xml:space="preserve">So a </w:t>
      </w:r>
      <w:r w:rsidR="001C560E" w:rsidRPr="00340E84">
        <w:t>defending HQ unit cannot provide Ranged Support to a defending hex that already includes an HQ unit.</w:t>
      </w:r>
    </w:p>
    <w:p w14:paraId="5E07AC18" w14:textId="2D5443E2" w:rsidR="00AF72DE" w:rsidRPr="00340E84" w:rsidRDefault="008A0C42" w:rsidP="006C48DC">
      <w:pPr>
        <w:numPr>
          <w:ilvl w:val="0"/>
          <w:numId w:val="60"/>
        </w:numPr>
        <w:rPr>
          <w:i/>
        </w:rPr>
      </w:pPr>
      <w:r>
        <w:sym w:font="Wingdings 3" w:char="F081"/>
      </w:r>
      <w:r w:rsidR="00AF72DE" w:rsidRPr="00340E84">
        <w:rPr>
          <w:i/>
        </w:rPr>
        <w:t>An HQ unit stacked on a Beachhead marker cannot provide Ranged Support</w:t>
      </w:r>
      <w:r w:rsidR="00675A2A" w:rsidRPr="00340E84">
        <w:rPr>
          <w:i/>
        </w:rPr>
        <w:t xml:space="preserve"> except </w:t>
      </w:r>
      <w:r w:rsidR="00653E91" w:rsidRPr="00340E84">
        <w:rPr>
          <w:i/>
        </w:rPr>
        <w:t xml:space="preserve">to the adjacent hex </w:t>
      </w:r>
      <w:r w:rsidR="00675A2A" w:rsidRPr="00340E84">
        <w:rPr>
          <w:i/>
        </w:rPr>
        <w:t>across that marker</w:t>
      </w:r>
      <w:r w:rsidR="00431BBC" w:rsidRPr="00340E84">
        <w:rPr>
          <w:i/>
        </w:rPr>
        <w:t>’</w:t>
      </w:r>
      <w:r w:rsidR="00675A2A" w:rsidRPr="00340E84">
        <w:rPr>
          <w:i/>
        </w:rPr>
        <w:t xml:space="preserve">s Beachhead </w:t>
      </w:r>
      <w:proofErr w:type="spellStart"/>
      <w:r w:rsidR="00675A2A" w:rsidRPr="00340E84">
        <w:rPr>
          <w:i/>
        </w:rPr>
        <w:t>Hexside</w:t>
      </w:r>
      <w:proofErr w:type="spellEnd"/>
      <w:r w:rsidR="00AF72DE" w:rsidRPr="00340E84">
        <w:rPr>
          <w:i/>
        </w:rPr>
        <w:t>.</w:t>
      </w:r>
    </w:p>
    <w:p w14:paraId="6761F5C0" w14:textId="65390A08" w:rsidR="00AF72DE" w:rsidRPr="00340E84" w:rsidRDefault="00736426" w:rsidP="006C48DC">
      <w:pPr>
        <w:shd w:val="clear" w:color="auto" w:fill="BFBFBF" w:themeFill="background1" w:themeFillShade="BF"/>
        <w:ind w:left="360"/>
      </w:pPr>
      <w:r w:rsidRPr="00340E84">
        <w:rPr>
          <w:b/>
        </w:rPr>
        <w:t>Design Note</w:t>
      </w:r>
      <w:r w:rsidR="00AF72DE" w:rsidRPr="00340E84">
        <w:rPr>
          <w:b/>
        </w:rPr>
        <w:t xml:space="preserve">: </w:t>
      </w:r>
      <w:r w:rsidR="00AF72DE" w:rsidRPr="00340E84">
        <w:t xml:space="preserve">An HQ unit on a Beachhead </w:t>
      </w:r>
      <w:r w:rsidRPr="00340E84">
        <w:t xml:space="preserve">is considered to be engaged in defending and expanding its perimeter, so it </w:t>
      </w:r>
      <w:r w:rsidR="00AF72DE" w:rsidRPr="00340E84">
        <w:t>can</w:t>
      </w:r>
      <w:r w:rsidR="00431BBC" w:rsidRPr="00340E84">
        <w:t>’</w:t>
      </w:r>
      <w:r w:rsidR="00AF72DE" w:rsidRPr="00340E84">
        <w:t>t throw Ranged Support elsewhere.</w:t>
      </w:r>
    </w:p>
    <w:p w14:paraId="341DA935" w14:textId="77777777" w:rsidR="00131ADA" w:rsidRPr="00871272" w:rsidRDefault="00131ADA" w:rsidP="006C48DC">
      <w:pPr>
        <w:pStyle w:val="Heading5"/>
      </w:pPr>
      <w:r w:rsidRPr="00871272">
        <w:t>4.2.1.3 Marine Assault</w:t>
      </w:r>
    </w:p>
    <w:p w14:paraId="70F123A7" w14:textId="77777777" w:rsidR="00131ADA" w:rsidRPr="00871272" w:rsidRDefault="00131ADA" w:rsidP="006C48DC">
      <w:pPr>
        <w:tabs>
          <w:tab w:val="left" w:pos="180"/>
        </w:tabs>
      </w:pPr>
      <w:r w:rsidRPr="00871272">
        <w:t xml:space="preserve">A </w:t>
      </w:r>
      <w:r w:rsidRPr="00871272">
        <w:rPr>
          <w:i/>
        </w:rPr>
        <w:t>supplied</w:t>
      </w:r>
      <w:r w:rsidRPr="00871272">
        <w:t xml:space="preserve"> marine unit may attack across </w:t>
      </w:r>
      <w:r w:rsidRPr="00871272">
        <w:rPr>
          <w:i/>
        </w:rPr>
        <w:t>any</w:t>
      </w:r>
      <w:r w:rsidRPr="00871272">
        <w:t xml:space="preserve"> </w:t>
      </w:r>
      <w:r w:rsidR="00314ADA" w:rsidRPr="00871272">
        <w:t xml:space="preserve">All-Sea </w:t>
      </w:r>
      <w:proofErr w:type="spellStart"/>
      <w:r w:rsidR="00314ADA" w:rsidRPr="00871272">
        <w:t>hex</w:t>
      </w:r>
      <w:r w:rsidRPr="00871272">
        <w:t>side</w:t>
      </w:r>
      <w:proofErr w:type="spellEnd"/>
      <w:r w:rsidRPr="00871272">
        <w:t>, even without being stacked on a Beachhead marker.</w:t>
      </w:r>
    </w:p>
    <w:p w14:paraId="6DF1AFDB" w14:textId="77777777" w:rsidR="001C560E" w:rsidRPr="00871272" w:rsidRDefault="001C560E" w:rsidP="006C48DC">
      <w:pPr>
        <w:pStyle w:val="Heading4"/>
      </w:pPr>
      <w:bookmarkStart w:id="242" w:name="_Toc96171069"/>
      <w:r w:rsidRPr="00871272">
        <w:t>4.2.2 Attack Sequence</w:t>
      </w:r>
      <w:bookmarkEnd w:id="242"/>
    </w:p>
    <w:p w14:paraId="6BF45DDD" w14:textId="661703D0" w:rsidR="00127582" w:rsidRPr="00871272" w:rsidRDefault="00127582" w:rsidP="006C48DC">
      <w:pPr>
        <w:numPr>
          <w:ilvl w:val="12"/>
          <w:numId w:val="0"/>
        </w:numPr>
      </w:pPr>
      <w:r w:rsidRPr="00871272">
        <w:t xml:space="preserve">If the attack is declared against a hex that contains </w:t>
      </w:r>
      <w:r w:rsidR="00BC7231" w:rsidRPr="00871272">
        <w:t xml:space="preserve">an enemy Detachment or Logistics marker and </w:t>
      </w:r>
      <w:r w:rsidR="00BC7231" w:rsidRPr="00871272">
        <w:rPr>
          <w:i/>
        </w:rPr>
        <w:t>no</w:t>
      </w:r>
      <w:r w:rsidRPr="00871272">
        <w:t xml:space="preserve"> enemy </w:t>
      </w:r>
      <w:r w:rsidR="00BC7231" w:rsidRPr="00871272">
        <w:t>ground units</w:t>
      </w:r>
      <w:r w:rsidRPr="00871272">
        <w:rPr>
          <w:i/>
        </w:rPr>
        <w:t xml:space="preserve">, </w:t>
      </w:r>
      <w:r w:rsidR="00E97E31" w:rsidRPr="00871272">
        <w:t xml:space="preserve">the attack automatically succeeds. The attacker may use Advance After Combat to enter the hex (4.2.7). No Exploitation is possible (4.2.8). </w:t>
      </w:r>
      <w:bookmarkStart w:id="243" w:name="_Hlk92877122"/>
      <w:r w:rsidR="00E97E31" w:rsidRPr="00871272">
        <w:t>Place the Detachment or Logistics marker in the Delay Box</w:t>
      </w:r>
      <w:r w:rsidR="00247252">
        <w:t xml:space="preserve"> if it has a Delay Stripe; otherwise place it in the owning faction’s Force Pool</w:t>
      </w:r>
      <w:r w:rsidR="00E97E31" w:rsidRPr="00871272">
        <w:t>.</w:t>
      </w:r>
      <w:bookmarkEnd w:id="243"/>
      <w:r w:rsidRPr="00871272">
        <w:t xml:space="preserve">  </w:t>
      </w:r>
    </w:p>
    <w:p w14:paraId="18C1EA7D" w14:textId="77777777" w:rsidR="001C560E" w:rsidRPr="00871272" w:rsidRDefault="00E97E31" w:rsidP="006C48DC">
      <w:pPr>
        <w:numPr>
          <w:ilvl w:val="12"/>
          <w:numId w:val="0"/>
        </w:numPr>
      </w:pPr>
      <w:r w:rsidRPr="00871272">
        <w:t>If the attack is declared against a hex that contains an enemy ground unit, complete these steps in order:</w:t>
      </w:r>
    </w:p>
    <w:p w14:paraId="624D72FB" w14:textId="77777777" w:rsidR="001C560E" w:rsidRPr="00871272" w:rsidRDefault="001C560E" w:rsidP="006C48DC">
      <w:pPr>
        <w:numPr>
          <w:ilvl w:val="12"/>
          <w:numId w:val="0"/>
        </w:numPr>
        <w:rPr>
          <w:i/>
        </w:rPr>
      </w:pPr>
      <w:r w:rsidRPr="00871272">
        <w:rPr>
          <w:b/>
        </w:rPr>
        <w:t>Step 1:</w:t>
      </w:r>
      <w:r w:rsidRPr="00871272">
        <w:t xml:space="preserve"> The attacker declares which adjacent </w:t>
      </w:r>
      <w:r w:rsidR="00F507B1" w:rsidRPr="00871272">
        <w:t>friendly</w:t>
      </w:r>
      <w:r w:rsidRPr="00871272">
        <w:t xml:space="preserve"> ground units will attack </w:t>
      </w:r>
      <w:r w:rsidR="00F507B1" w:rsidRPr="00871272">
        <w:t>the targeted hex</w:t>
      </w:r>
      <w:r w:rsidRPr="00871272">
        <w:t xml:space="preserve">. If the attacking units do </w:t>
      </w:r>
      <w:r w:rsidRPr="00871272">
        <w:rPr>
          <w:i/>
        </w:rPr>
        <w:t>not</w:t>
      </w:r>
      <w:r w:rsidRPr="00871272">
        <w:t xml:space="preserve"> already include an HQ unit, the attacker may declare one supplied HQ unit to provide Ranged Support.</w:t>
      </w:r>
      <w:r w:rsidRPr="00871272">
        <w:rPr>
          <w:i/>
        </w:rPr>
        <w:t xml:space="preserve"> </w:t>
      </w:r>
    </w:p>
    <w:p w14:paraId="50410284" w14:textId="77777777" w:rsidR="001C560E" w:rsidRPr="00871272" w:rsidRDefault="001C560E" w:rsidP="006C48DC">
      <w:pPr>
        <w:numPr>
          <w:ilvl w:val="12"/>
          <w:numId w:val="0"/>
        </w:numPr>
      </w:pPr>
      <w:r w:rsidRPr="00871272">
        <w:rPr>
          <w:b/>
        </w:rPr>
        <w:t>Step 2:</w:t>
      </w:r>
      <w:r w:rsidRPr="00871272">
        <w:t xml:space="preserve"> If the defending hex does </w:t>
      </w:r>
      <w:r w:rsidRPr="00871272">
        <w:rPr>
          <w:i/>
        </w:rPr>
        <w:t>not</w:t>
      </w:r>
      <w:r w:rsidRPr="00871272">
        <w:t xml:space="preserve"> have an HQ unit in it, the defender may now declare one supplied HQ unit to provide Ranged Support</w:t>
      </w:r>
      <w:r w:rsidR="001572F1" w:rsidRPr="00871272">
        <w:t>.</w:t>
      </w:r>
    </w:p>
    <w:p w14:paraId="690A5B0A" w14:textId="77777777" w:rsidR="001C560E" w:rsidRPr="00871272" w:rsidRDefault="001C560E" w:rsidP="006C48DC">
      <w:pPr>
        <w:numPr>
          <w:ilvl w:val="12"/>
          <w:numId w:val="0"/>
        </w:numPr>
      </w:pPr>
      <w:r w:rsidRPr="00871272">
        <w:rPr>
          <w:b/>
        </w:rPr>
        <w:t>Step 3:</w:t>
      </w:r>
      <w:r w:rsidRPr="00871272">
        <w:t xml:space="preserve"> Add up the Attack Factors of all attacking units (including an HQ unit providing Ranged Support). This is the </w:t>
      </w:r>
      <w:r w:rsidRPr="00871272">
        <w:rPr>
          <w:i/>
        </w:rPr>
        <w:t>Attacker Total</w:t>
      </w:r>
      <w:r w:rsidRPr="00871272">
        <w:t xml:space="preserve">. Add up the Defense Factors of all defending units (including an HQ unit providing Ranged Support). This is the </w:t>
      </w:r>
      <w:r w:rsidRPr="00871272">
        <w:rPr>
          <w:i/>
        </w:rPr>
        <w:t>Defender Total</w:t>
      </w:r>
      <w:r w:rsidRPr="00871272">
        <w:t>. Divide the Defender Total into the Attacker Total and express the result as one of the ratios found along the top of the Combat Results Table (CRT). Round any fractional results in favor of the defender. Odds greater than 9-1 or less than 1-3 are treated as 9-1 or 1-3 respectively.</w:t>
      </w:r>
    </w:p>
    <w:p w14:paraId="4D538DB6" w14:textId="55F9AB5D" w:rsidR="001C560E" w:rsidRPr="00340E84" w:rsidRDefault="002F1561" w:rsidP="006C48DC">
      <w:pPr>
        <w:numPr>
          <w:ilvl w:val="12"/>
          <w:numId w:val="0"/>
        </w:numPr>
        <w:shd w:val="clear" w:color="auto" w:fill="BFBFBF" w:themeFill="background1" w:themeFillShade="BF"/>
        <w:ind w:left="360"/>
      </w:pPr>
      <w:r w:rsidRPr="00340E84">
        <w:rPr>
          <w:b/>
        </w:rPr>
        <w:t xml:space="preserve">Example: </w:t>
      </w:r>
      <w:r w:rsidR="001C560E" w:rsidRPr="00340E84">
        <w:t>If the Defender Total was 4 and the Attacker Total was 11, the odds ratio is 2-1 after rounding off in the defender</w:t>
      </w:r>
      <w:r w:rsidR="00431BBC" w:rsidRPr="00340E84">
        <w:t>’</w:t>
      </w:r>
      <w:r w:rsidR="001C560E" w:rsidRPr="00340E84">
        <w:t xml:space="preserve">s favor. If the attacker had one more Attack Factor, </w:t>
      </w:r>
      <w:r w:rsidR="008803C4">
        <w:t>they</w:t>
      </w:r>
      <w:r w:rsidR="001C560E" w:rsidRPr="00340E84">
        <w:t xml:space="preserve"> would have 3-1 odds.</w:t>
      </w:r>
    </w:p>
    <w:p w14:paraId="19705B5B" w14:textId="77777777" w:rsidR="001C560E" w:rsidRPr="00871272" w:rsidRDefault="001C560E" w:rsidP="006C48DC">
      <w:pPr>
        <w:numPr>
          <w:ilvl w:val="12"/>
          <w:numId w:val="0"/>
        </w:numPr>
        <w:rPr>
          <w:i/>
        </w:rPr>
      </w:pPr>
      <w:r w:rsidRPr="00871272">
        <w:rPr>
          <w:b/>
        </w:rPr>
        <w:t>Step 4:</w:t>
      </w:r>
      <w:r w:rsidRPr="00871272">
        <w:t xml:space="preserve"> Determine the CRT </w:t>
      </w:r>
      <w:r w:rsidRPr="00871272">
        <w:rPr>
          <w:i/>
        </w:rPr>
        <w:t>column</w:t>
      </w:r>
      <w:r w:rsidRPr="00871272">
        <w:t xml:space="preserve"> shifts (4.2.3) applicable to the attacker and defender. All shifts are cumulative – add all attacker shifts and then subtract all defender shifts.</w:t>
      </w:r>
      <w:r w:rsidRPr="00871272">
        <w:rPr>
          <w:i/>
        </w:rPr>
        <w:t xml:space="preserve"> </w:t>
      </w:r>
      <w:r w:rsidRPr="00871272">
        <w:t>Apply the net column shift to the column determined in Step 3. The result is the CRT column the combat will be resolved on in Step 5. Shifts above 9-1 or below 1-3 are resolved on the 9-1 or 1-3 columns, respectively.</w:t>
      </w:r>
    </w:p>
    <w:p w14:paraId="066D7C8B" w14:textId="77777777" w:rsidR="001C560E" w:rsidRPr="00340E84" w:rsidRDefault="002F1561" w:rsidP="006C48DC">
      <w:pPr>
        <w:numPr>
          <w:ilvl w:val="12"/>
          <w:numId w:val="0"/>
        </w:numPr>
        <w:shd w:val="clear" w:color="auto" w:fill="BFBFBF" w:themeFill="background1" w:themeFillShade="BF"/>
        <w:ind w:left="360"/>
      </w:pPr>
      <w:r w:rsidRPr="00340E84">
        <w:rPr>
          <w:b/>
        </w:rPr>
        <w:t xml:space="preserve">Design Note: </w:t>
      </w:r>
      <w:r w:rsidR="001C560E" w:rsidRPr="00340E84">
        <w:t>Never underestimate the importance of CRT column shifts. A 3-1 attack that receives three column shifts to the right would be resolved on the 9-1 column. Woo-</w:t>
      </w:r>
      <w:proofErr w:type="spellStart"/>
      <w:r w:rsidR="001C560E" w:rsidRPr="00340E84">
        <w:t>hoo</w:t>
      </w:r>
      <w:proofErr w:type="spellEnd"/>
      <w:r w:rsidR="001C560E" w:rsidRPr="00340E84">
        <w:t>!</w:t>
      </w:r>
    </w:p>
    <w:p w14:paraId="314F82BD" w14:textId="6802D09D" w:rsidR="00186668" w:rsidRPr="00871272" w:rsidRDefault="001C560E" w:rsidP="006C48DC">
      <w:pPr>
        <w:numPr>
          <w:ilvl w:val="12"/>
          <w:numId w:val="0"/>
        </w:numPr>
      </w:pPr>
      <w:r w:rsidRPr="00871272">
        <w:rPr>
          <w:b/>
        </w:rPr>
        <w:t>Step 5:</w:t>
      </w:r>
      <w:r w:rsidRPr="00871272">
        <w:t xml:space="preserve"> The attacker rolls </w:t>
      </w:r>
      <w:r w:rsidR="00430B85" w:rsidRPr="00871272">
        <w:t>one die</w:t>
      </w:r>
      <w:r w:rsidRPr="00871272">
        <w:t xml:space="preserve"> and cross-indexes the result with the CRT column determined in Step 4.</w:t>
      </w:r>
      <w:r w:rsidR="00186668" w:rsidRPr="00871272">
        <w:t xml:space="preserve"> </w:t>
      </w:r>
      <w:r w:rsidRPr="00871272">
        <w:t xml:space="preserve">Note the </w:t>
      </w:r>
      <w:r w:rsidR="00E54BF7" w:rsidRPr="00871272">
        <w:t>C</w:t>
      </w:r>
      <w:r w:rsidRPr="00871272">
        <w:t xml:space="preserve">ombat </w:t>
      </w:r>
      <w:r w:rsidR="00E54BF7" w:rsidRPr="00871272">
        <w:t>R</w:t>
      </w:r>
      <w:r w:rsidRPr="00871272">
        <w:t>esult</w:t>
      </w:r>
      <w:r w:rsidR="00E54BF7" w:rsidRPr="00871272">
        <w:t xml:space="preserve"> (4.2.4)</w:t>
      </w:r>
      <w:r w:rsidRPr="00871272">
        <w:t>, modifying it for Mud, Storms, or Snow when applicable</w:t>
      </w:r>
      <w:r w:rsidR="008F0C6A" w:rsidRPr="00871272">
        <w:t xml:space="preserve"> (</w:t>
      </w:r>
      <w:r w:rsidR="009D7216">
        <w:t>11.2</w:t>
      </w:r>
      <w:r w:rsidR="008F0C6A" w:rsidRPr="00871272">
        <w:t>)</w:t>
      </w:r>
      <w:r w:rsidR="00186668" w:rsidRPr="00871272">
        <w:t xml:space="preserve">. </w:t>
      </w:r>
    </w:p>
    <w:p w14:paraId="525766DF" w14:textId="77777777" w:rsidR="001C560E" w:rsidRPr="00871272" w:rsidRDefault="00186668" w:rsidP="006C48DC">
      <w:pPr>
        <w:numPr>
          <w:ilvl w:val="12"/>
          <w:numId w:val="0"/>
        </w:numPr>
      </w:pPr>
      <w:r w:rsidRPr="00871272">
        <w:rPr>
          <w:b/>
        </w:rPr>
        <w:t xml:space="preserve">Step 6: </w:t>
      </w:r>
      <w:r w:rsidRPr="00871272">
        <w:t>R</w:t>
      </w:r>
      <w:r w:rsidR="001C560E" w:rsidRPr="00871272">
        <w:t>esolve any Retreats (4.2.5).</w:t>
      </w:r>
    </w:p>
    <w:p w14:paraId="7E126D86" w14:textId="77777777" w:rsidR="001C560E" w:rsidRPr="00871272" w:rsidRDefault="001C560E" w:rsidP="006C48DC">
      <w:pPr>
        <w:numPr>
          <w:ilvl w:val="12"/>
          <w:numId w:val="0"/>
        </w:numPr>
        <w:rPr>
          <w:i/>
        </w:rPr>
      </w:pPr>
      <w:r w:rsidRPr="00871272">
        <w:rPr>
          <w:b/>
        </w:rPr>
        <w:t>Step 7:</w:t>
      </w:r>
      <w:r w:rsidRPr="00871272">
        <w:t xml:space="preserve"> Apply any Attrition (4.2.6) results, </w:t>
      </w:r>
      <w:r w:rsidRPr="00871272">
        <w:rPr>
          <w:i/>
        </w:rPr>
        <w:t>first</w:t>
      </w:r>
      <w:r w:rsidRPr="00871272">
        <w:t xml:space="preserve"> to the attacking force, </w:t>
      </w:r>
      <w:r w:rsidRPr="00871272">
        <w:rPr>
          <w:i/>
        </w:rPr>
        <w:t>then</w:t>
      </w:r>
      <w:r w:rsidRPr="00871272">
        <w:t xml:space="preserve"> to the defending force. </w:t>
      </w:r>
    </w:p>
    <w:p w14:paraId="240098D4" w14:textId="77777777" w:rsidR="001C560E" w:rsidRPr="00871272" w:rsidRDefault="001C560E" w:rsidP="006C48DC">
      <w:pPr>
        <w:numPr>
          <w:ilvl w:val="12"/>
          <w:numId w:val="0"/>
        </w:numPr>
      </w:pPr>
      <w:r w:rsidRPr="00871272">
        <w:rPr>
          <w:b/>
        </w:rPr>
        <w:t>Step 8:</w:t>
      </w:r>
      <w:r w:rsidRPr="00871272">
        <w:t xml:space="preserve"> If the defending hex has been vacated, surviving attacking units may now Advance After Combat (4.2.7) or conduct Exploitation (4.2.8). </w:t>
      </w:r>
    </w:p>
    <w:p w14:paraId="45F3CD44" w14:textId="77777777" w:rsidR="001C560E" w:rsidRPr="00340E84" w:rsidRDefault="00B02842" w:rsidP="006C48DC">
      <w:pPr>
        <w:numPr>
          <w:ilvl w:val="12"/>
          <w:numId w:val="0"/>
        </w:numPr>
        <w:shd w:val="clear" w:color="auto" w:fill="BFBFBF" w:themeFill="background1" w:themeFillShade="BF"/>
        <w:ind w:left="360"/>
      </w:pPr>
      <w:r w:rsidRPr="00340E84">
        <w:rPr>
          <w:b/>
        </w:rPr>
        <w:t xml:space="preserve">Clarification: </w:t>
      </w:r>
      <w:r w:rsidR="001C560E" w:rsidRPr="00340E84">
        <w:t>Defending units cannot advance into a hex vacated by the attacker.</w:t>
      </w:r>
    </w:p>
    <w:p w14:paraId="351671C9" w14:textId="77777777" w:rsidR="001C560E" w:rsidRPr="00871272" w:rsidRDefault="001C560E" w:rsidP="006C48DC">
      <w:pPr>
        <w:pStyle w:val="Heading4"/>
      </w:pPr>
      <w:bookmarkStart w:id="244" w:name="_Toc96171070"/>
      <w:r w:rsidRPr="00871272">
        <w:t>4.2.3 CRT Column Shifts</w:t>
      </w:r>
      <w:bookmarkEnd w:id="244"/>
    </w:p>
    <w:p w14:paraId="3917FBD2" w14:textId="77777777" w:rsidR="001C560E" w:rsidRPr="00871272" w:rsidRDefault="001C560E" w:rsidP="006C48DC">
      <w:pPr>
        <w:pStyle w:val="Heading5"/>
      </w:pPr>
      <w:r w:rsidRPr="00871272">
        <w:t>4.2.3.1 Air Unit (</w:t>
      </w:r>
      <w:r w:rsidR="00A15314" w:rsidRPr="00871272">
        <w:t>Air Force</w:t>
      </w:r>
      <w:r w:rsidRPr="00871272">
        <w:t xml:space="preserve"> or </w:t>
      </w:r>
      <w:r w:rsidR="002D6EA7" w:rsidRPr="00871272">
        <w:t>CV Strike</w:t>
      </w:r>
      <w:r w:rsidRPr="00871272">
        <w:t>)</w:t>
      </w:r>
    </w:p>
    <w:p w14:paraId="68246BEC" w14:textId="4269D1C6" w:rsidR="001C560E" w:rsidRPr="00871272" w:rsidRDefault="001C560E" w:rsidP="006C48DC">
      <w:r w:rsidRPr="00871272">
        <w:t xml:space="preserve">The attacker receives a one-column shift to the right for </w:t>
      </w:r>
      <w:r w:rsidRPr="00871272">
        <w:rPr>
          <w:b/>
        </w:rPr>
        <w:t>each</w:t>
      </w:r>
      <w:r w:rsidR="008A0C42">
        <w:t xml:space="preserve"> phasing Air unit </w:t>
      </w:r>
      <w:r w:rsidRPr="00871272">
        <w:t xml:space="preserve">of the same nationality as at least </w:t>
      </w:r>
      <w:r w:rsidR="00087BA8" w:rsidRPr="00871272">
        <w:t xml:space="preserve">one </w:t>
      </w:r>
      <w:r w:rsidR="008A0C42">
        <w:t>of the attacking units</w:t>
      </w:r>
      <w:r w:rsidRPr="00871272">
        <w:t xml:space="preserve"> </w:t>
      </w:r>
      <w:r w:rsidRPr="00871272">
        <w:rPr>
          <w:i/>
        </w:rPr>
        <w:t>in</w:t>
      </w:r>
      <w:r w:rsidRPr="00871272">
        <w:t xml:space="preserve"> or </w:t>
      </w:r>
      <w:r w:rsidRPr="00871272">
        <w:rPr>
          <w:i/>
        </w:rPr>
        <w:t>adjacent</w:t>
      </w:r>
      <w:r w:rsidRPr="00871272">
        <w:t xml:space="preserve"> to the defending hex. </w:t>
      </w:r>
    </w:p>
    <w:p w14:paraId="584D2542" w14:textId="4B143D82" w:rsidR="00526C42" w:rsidRPr="00871272" w:rsidRDefault="001C560E" w:rsidP="006C48DC">
      <w:pPr>
        <w:pStyle w:val="Header"/>
        <w:tabs>
          <w:tab w:val="clear" w:pos="4320"/>
          <w:tab w:val="clear" w:pos="8640"/>
        </w:tabs>
      </w:pPr>
      <w:r w:rsidRPr="00871272">
        <w:t xml:space="preserve">The defender receives a one-column shift to the left for </w:t>
      </w:r>
      <w:r w:rsidRPr="00871272">
        <w:rPr>
          <w:b/>
        </w:rPr>
        <w:t>each</w:t>
      </w:r>
      <w:r w:rsidRPr="00871272">
        <w:t xml:space="preserve"> non-phasing Air unit of the same nationality as at least </w:t>
      </w:r>
      <w:r w:rsidR="00087BA8" w:rsidRPr="00871272">
        <w:t xml:space="preserve">one </w:t>
      </w:r>
      <w:r w:rsidR="008A0C42">
        <w:t>of the defending units</w:t>
      </w:r>
      <w:r w:rsidRPr="00871272">
        <w:t xml:space="preserve"> </w:t>
      </w:r>
      <w:r w:rsidRPr="00871272">
        <w:rPr>
          <w:i/>
        </w:rPr>
        <w:t xml:space="preserve">in </w:t>
      </w:r>
      <w:r w:rsidRPr="00871272">
        <w:t xml:space="preserve">or </w:t>
      </w:r>
      <w:r w:rsidRPr="00871272">
        <w:rPr>
          <w:i/>
        </w:rPr>
        <w:t>adjacent</w:t>
      </w:r>
      <w:r w:rsidRPr="00871272">
        <w:t xml:space="preserve"> to the defending hex.</w:t>
      </w:r>
      <w:r w:rsidR="00526C42" w:rsidRPr="00871272">
        <w:t xml:space="preserve"> </w:t>
      </w:r>
    </w:p>
    <w:p w14:paraId="229B3DBA" w14:textId="77777777" w:rsidR="00526C42" w:rsidRPr="00871272" w:rsidRDefault="00526C42" w:rsidP="006C48DC">
      <w:r w:rsidRPr="00871272">
        <w:t>An Air unit can provide a shift to any number of combats in the same Combat Segment.</w:t>
      </w:r>
    </w:p>
    <w:p w14:paraId="389BDFDD" w14:textId="77777777" w:rsidR="001C560E" w:rsidRPr="00871272" w:rsidRDefault="00526C42" w:rsidP="006C48DC">
      <w:pPr>
        <w:pStyle w:val="Header"/>
        <w:tabs>
          <w:tab w:val="clear" w:pos="4320"/>
          <w:tab w:val="clear" w:pos="8640"/>
        </w:tabs>
        <w:spacing w:after="20"/>
        <w:rPr>
          <w:b/>
        </w:rPr>
      </w:pPr>
      <w:r w:rsidRPr="00871272">
        <w:rPr>
          <w:b/>
        </w:rPr>
        <w:t xml:space="preserve">Exceptions: </w:t>
      </w:r>
    </w:p>
    <w:p w14:paraId="4EE7EC36" w14:textId="77777777" w:rsidR="00526C42" w:rsidRPr="00871272" w:rsidRDefault="00526C42" w:rsidP="006C48DC">
      <w:pPr>
        <w:numPr>
          <w:ilvl w:val="0"/>
          <w:numId w:val="89"/>
        </w:numPr>
        <w:tabs>
          <w:tab w:val="clear" w:pos="144"/>
        </w:tabs>
        <w:spacing w:after="20"/>
        <w:ind w:left="360" w:hanging="180"/>
        <w:rPr>
          <w:i/>
        </w:rPr>
      </w:pPr>
      <w:r w:rsidRPr="00871272">
        <w:t xml:space="preserve">An Air unit </w:t>
      </w:r>
      <w:r w:rsidRPr="00871272">
        <w:rPr>
          <w:i/>
        </w:rPr>
        <w:t>cannot</w:t>
      </w:r>
      <w:r w:rsidRPr="00871272">
        <w:t xml:space="preserve"> provide a shift if the defending hex is affected by Mud.</w:t>
      </w:r>
    </w:p>
    <w:p w14:paraId="325DC609" w14:textId="77777777" w:rsidR="00526C42" w:rsidRPr="00871272" w:rsidRDefault="00526C42" w:rsidP="006C48DC">
      <w:pPr>
        <w:numPr>
          <w:ilvl w:val="0"/>
          <w:numId w:val="89"/>
        </w:numPr>
        <w:tabs>
          <w:tab w:val="clear" w:pos="144"/>
        </w:tabs>
        <w:ind w:left="360" w:hanging="180"/>
        <w:rPr>
          <w:i/>
        </w:rPr>
      </w:pPr>
      <w:r w:rsidRPr="00871272">
        <w:t xml:space="preserve">An Air unit </w:t>
      </w:r>
      <w:r w:rsidRPr="00871272">
        <w:rPr>
          <w:i/>
        </w:rPr>
        <w:t>cannot</w:t>
      </w:r>
      <w:r w:rsidRPr="00871272">
        <w:t xml:space="preserve"> provide a shift if the defending hex is affected by Storms or Snow, </w:t>
      </w:r>
      <w:r w:rsidRPr="00871272">
        <w:rPr>
          <w:i/>
        </w:rPr>
        <w:t>and</w:t>
      </w:r>
      <w:r w:rsidRPr="00871272">
        <w:t xml:space="preserve"> the Air unit is </w:t>
      </w:r>
      <w:r w:rsidRPr="00871272">
        <w:rPr>
          <w:i/>
        </w:rPr>
        <w:t>adjacent</w:t>
      </w:r>
      <w:r w:rsidRPr="00871272">
        <w:t xml:space="preserve"> to that hex. An Air unit does provide a shift if it is in the defending hex itself.</w:t>
      </w:r>
    </w:p>
    <w:p w14:paraId="528308C2" w14:textId="77777777" w:rsidR="00BE4E57" w:rsidRPr="00340E84" w:rsidRDefault="00B02842" w:rsidP="006C48DC">
      <w:pPr>
        <w:shd w:val="clear" w:color="auto" w:fill="BFBFBF" w:themeFill="background1" w:themeFillShade="BF"/>
        <w:ind w:left="360"/>
      </w:pPr>
      <w:r w:rsidRPr="00340E84">
        <w:rPr>
          <w:b/>
        </w:rPr>
        <w:t xml:space="preserve">Clarification: </w:t>
      </w:r>
      <w:r w:rsidR="00BE4E57" w:rsidRPr="00340E84">
        <w:t xml:space="preserve">An appropriate multi-national HQ (such as the Western 15th or the Axis Med) providing </w:t>
      </w:r>
      <w:r w:rsidR="00B82EC1" w:rsidRPr="00340E84">
        <w:t>R</w:t>
      </w:r>
      <w:r w:rsidR="00BE4E57" w:rsidRPr="00340E84">
        <w:t xml:space="preserve">anged </w:t>
      </w:r>
      <w:r w:rsidR="00B82EC1" w:rsidRPr="00340E84">
        <w:t>S</w:t>
      </w:r>
      <w:r w:rsidR="00BE4E57" w:rsidRPr="00340E84">
        <w:t xml:space="preserve">upport may be sufficient to claim that a unit “of the same nationality” is one of the attacking or defending units, and thus eligible for an Air unit shift. </w:t>
      </w:r>
    </w:p>
    <w:p w14:paraId="07F3CAE1" w14:textId="65360C1C" w:rsidR="001C560E" w:rsidRPr="00340E84" w:rsidRDefault="009B08EE" w:rsidP="006C48DC">
      <w:pPr>
        <w:shd w:val="clear" w:color="auto" w:fill="BFBFBF" w:themeFill="background1" w:themeFillShade="BF"/>
        <w:ind w:left="360"/>
      </w:pPr>
      <w:r w:rsidRPr="00340E84">
        <w:rPr>
          <w:b/>
        </w:rPr>
        <w:t xml:space="preserve">Design Note: </w:t>
      </w:r>
      <w:r w:rsidR="001C560E" w:rsidRPr="00340E84">
        <w:t>When placing Air units, remember they cannot be placed in the same hex or in hexes adjacent to one another. This often presents the attacker with a dilemma.</w:t>
      </w:r>
      <w:r w:rsidR="00526C42" w:rsidRPr="00340E84">
        <w:t xml:space="preserve"> </w:t>
      </w:r>
      <w:r w:rsidR="001C560E" w:rsidRPr="00340E84">
        <w:t>To receive multiple Air Unit shifts against a single hex, multiple Air units need to be placed adjacent to the defender</w:t>
      </w:r>
      <w:r w:rsidR="00431BBC" w:rsidRPr="00340E84">
        <w:t>’</w:t>
      </w:r>
      <w:r w:rsidR="001C560E" w:rsidRPr="00340E84">
        <w:t>s hex (up to three can be placed around it).</w:t>
      </w:r>
      <w:r w:rsidR="00526C42" w:rsidRPr="00340E84">
        <w:t xml:space="preserve"> </w:t>
      </w:r>
      <w:r w:rsidR="001C560E" w:rsidRPr="00340E84">
        <w:t>However, if an Air unit is placed in the defending hex itself, the enemy w</w:t>
      </w:r>
      <w:r w:rsidR="008A0C42">
        <w:t>on’t</w:t>
      </w:r>
      <w:r w:rsidR="001C560E" w:rsidRPr="00340E84">
        <w:t xml:space="preserve"> be able to place replacements, combine units, or move new ground units into that hex. In effect,</w:t>
      </w:r>
      <w:r w:rsidR="008A0C42">
        <w:t xml:space="preserve"> the</w:t>
      </w:r>
      <w:r w:rsidR="001C560E" w:rsidRPr="00340E84">
        <w:t xml:space="preserve"> Air unit has interdicted th</w:t>
      </w:r>
      <w:r w:rsidR="008A0C42">
        <w:t>e</w:t>
      </w:r>
      <w:r w:rsidR="001C560E" w:rsidRPr="00340E84">
        <w:t xml:space="preserve"> hex. </w:t>
      </w:r>
      <w:r w:rsidR="008D72B9">
        <w:t>But</w:t>
      </w:r>
      <w:r w:rsidR="001C560E" w:rsidRPr="00340E84">
        <w:t xml:space="preserve"> placing an Air unit directly on the defending hex means the attacker </w:t>
      </w:r>
      <w:r w:rsidR="008D72B9">
        <w:t>will</w:t>
      </w:r>
      <w:r w:rsidR="001C560E" w:rsidRPr="00340E84">
        <w:t xml:space="preserve"> receive o</w:t>
      </w:r>
      <w:r w:rsidR="008D72B9">
        <w:t>nly o</w:t>
      </w:r>
      <w:r w:rsidR="001C560E" w:rsidRPr="00340E84">
        <w:t>ne Air unit CRT shift.</w:t>
      </w:r>
    </w:p>
    <w:p w14:paraId="2EBAC965" w14:textId="77777777" w:rsidR="001C560E" w:rsidRPr="00871272" w:rsidRDefault="001C560E" w:rsidP="006C48DC">
      <w:pPr>
        <w:pStyle w:val="Heading5"/>
      </w:pPr>
      <w:r w:rsidRPr="00871272">
        <w:t>4.2.3.2 Airdrop</w:t>
      </w:r>
    </w:p>
    <w:p w14:paraId="4ECCEF3F" w14:textId="77777777" w:rsidR="001C560E" w:rsidRPr="00871272" w:rsidRDefault="001C560E" w:rsidP="006C48DC">
      <w:pPr>
        <w:pStyle w:val="Header"/>
        <w:tabs>
          <w:tab w:val="clear" w:pos="4320"/>
          <w:tab w:val="clear" w:pos="8640"/>
        </w:tabs>
      </w:pPr>
      <w:r w:rsidRPr="00340E84">
        <w:rPr>
          <w:b/>
        </w:rPr>
        <w:t>During the Blitz Combat Segment only</w:t>
      </w:r>
      <w:r w:rsidRPr="00871272">
        <w:rPr>
          <w:i/>
        </w:rPr>
        <w:t xml:space="preserve">, </w:t>
      </w:r>
      <w:r w:rsidRPr="00871272">
        <w:t xml:space="preserve">the attacker receives a one-column shift to the right for each Airdrop marker in the defending hex, </w:t>
      </w:r>
      <w:r w:rsidRPr="00871272">
        <w:rPr>
          <w:i/>
        </w:rPr>
        <w:t>regardless</w:t>
      </w:r>
      <w:r w:rsidRPr="00871272">
        <w:t xml:space="preserve"> of nationality.</w:t>
      </w:r>
    </w:p>
    <w:p w14:paraId="27032FA3" w14:textId="77777777" w:rsidR="001C560E" w:rsidRPr="00871272" w:rsidRDefault="001C560E" w:rsidP="006C48DC">
      <w:pPr>
        <w:pStyle w:val="Heading5"/>
      </w:pPr>
      <w:r w:rsidRPr="00871272">
        <w:t>4.2.3.3 Armor</w:t>
      </w:r>
    </w:p>
    <w:p w14:paraId="40473B55" w14:textId="77777777" w:rsidR="001C560E" w:rsidRPr="00871272" w:rsidRDefault="001C560E" w:rsidP="006C48DC">
      <w:pPr>
        <w:tabs>
          <w:tab w:val="left" w:pos="180"/>
        </w:tabs>
      </w:pPr>
      <w:r w:rsidRPr="00340E84">
        <w:rPr>
          <w:b/>
        </w:rPr>
        <w:t>During the Blitz Combat Segment only</w:t>
      </w:r>
      <w:r w:rsidRPr="00871272">
        <w:rPr>
          <w:i/>
        </w:rPr>
        <w:t xml:space="preserve">, </w:t>
      </w:r>
      <w:r w:rsidRPr="00871272">
        <w:t>the attacker rec</w:t>
      </w:r>
      <w:r w:rsidR="001005D9" w:rsidRPr="00871272">
        <w:t xml:space="preserve">eives a one-column shift to the </w:t>
      </w:r>
      <w:r w:rsidRPr="00871272">
        <w:t xml:space="preserve">right if at least one of the attacking units is a </w:t>
      </w:r>
      <w:r w:rsidRPr="00871272">
        <w:rPr>
          <w:i/>
        </w:rPr>
        <w:t>supplied</w:t>
      </w:r>
      <w:r w:rsidR="000C0620" w:rsidRPr="00871272">
        <w:rPr>
          <w:i/>
        </w:rPr>
        <w:t xml:space="preserve">, </w:t>
      </w:r>
      <w:r w:rsidR="000C0620" w:rsidRPr="00871272">
        <w:rPr>
          <w:u w:val="single"/>
        </w:rPr>
        <w:t>Blitz-enabled</w:t>
      </w:r>
      <w:r w:rsidRPr="00871272">
        <w:t xml:space="preserve"> armor-type unit. </w:t>
      </w:r>
    </w:p>
    <w:p w14:paraId="07BC11C9" w14:textId="6957B79D" w:rsidR="001C560E" w:rsidRPr="00340E84" w:rsidRDefault="00B02842" w:rsidP="006C48DC">
      <w:pPr>
        <w:shd w:val="clear" w:color="auto" w:fill="BFBFBF" w:themeFill="background1" w:themeFillShade="BF"/>
        <w:ind w:left="360"/>
      </w:pPr>
      <w:r w:rsidRPr="00340E84">
        <w:rPr>
          <w:b/>
        </w:rPr>
        <w:t xml:space="preserve">Clarification: </w:t>
      </w:r>
      <w:r w:rsidR="001C560E" w:rsidRPr="00340E84">
        <w:t>That</w:t>
      </w:r>
      <w:r w:rsidR="00431BBC" w:rsidRPr="00340E84">
        <w:t>’</w:t>
      </w:r>
      <w:r w:rsidR="001C560E" w:rsidRPr="00340E84">
        <w:t>s one shift total, not one per armor unit. And only during Blitz Combat, not Regular Combat.</w:t>
      </w:r>
    </w:p>
    <w:p w14:paraId="550300B1" w14:textId="77777777" w:rsidR="001C560E" w:rsidRPr="00871272" w:rsidRDefault="001C560E" w:rsidP="006C48DC">
      <w:pPr>
        <w:pStyle w:val="Heading5"/>
      </w:pPr>
      <w:r w:rsidRPr="00871272">
        <w:t>4.2.3.4 Fortress</w:t>
      </w:r>
    </w:p>
    <w:p w14:paraId="6F3E7ABD" w14:textId="77777777" w:rsidR="001C560E" w:rsidRPr="00871272" w:rsidRDefault="001C560E" w:rsidP="006C48DC">
      <w:pPr>
        <w:tabs>
          <w:tab w:val="left" w:pos="180"/>
        </w:tabs>
      </w:pPr>
      <w:r w:rsidRPr="00871272">
        <w:t xml:space="preserve">The defender receives a one-column shift to the left if the defending hex contains a fortress unit. It does </w:t>
      </w:r>
      <w:r w:rsidRPr="00871272">
        <w:rPr>
          <w:i/>
        </w:rPr>
        <w:t>not</w:t>
      </w:r>
      <w:r w:rsidRPr="00871272">
        <w:t xml:space="preserve"> have to be supplied.</w:t>
      </w:r>
    </w:p>
    <w:p w14:paraId="4AF788D7" w14:textId="77777777" w:rsidR="001C560E" w:rsidRPr="00871272" w:rsidRDefault="001C560E" w:rsidP="006C48DC">
      <w:pPr>
        <w:pStyle w:val="Heading5"/>
      </w:pPr>
      <w:r w:rsidRPr="00871272">
        <w:t>4.2.3.5 HQ</w:t>
      </w:r>
    </w:p>
    <w:p w14:paraId="15497467" w14:textId="77777777" w:rsidR="001C560E" w:rsidRPr="00871272" w:rsidRDefault="001C560E" w:rsidP="006C48DC">
      <w:pPr>
        <w:tabs>
          <w:tab w:val="left" w:pos="180"/>
        </w:tabs>
      </w:pPr>
      <w:r w:rsidRPr="00871272">
        <w:t xml:space="preserve">The attacker receives a one-column shift to the right if one of the attacking units is a </w:t>
      </w:r>
      <w:r w:rsidRPr="00871272">
        <w:rPr>
          <w:i/>
        </w:rPr>
        <w:t>supplied</w:t>
      </w:r>
      <w:r w:rsidRPr="00871272">
        <w:t xml:space="preserve"> HQ unit (</w:t>
      </w:r>
      <w:r w:rsidRPr="00871272">
        <w:rPr>
          <w:i/>
        </w:rPr>
        <w:t>including</w:t>
      </w:r>
      <w:r w:rsidRPr="00871272">
        <w:t xml:space="preserve"> one providing Ranged Support).</w:t>
      </w:r>
    </w:p>
    <w:p w14:paraId="3E035428" w14:textId="77777777" w:rsidR="001C560E" w:rsidRPr="00871272" w:rsidRDefault="001C560E" w:rsidP="006C48DC">
      <w:pPr>
        <w:tabs>
          <w:tab w:val="left" w:pos="180"/>
        </w:tabs>
      </w:pPr>
      <w:r w:rsidRPr="00871272">
        <w:lastRenderedPageBreak/>
        <w:t xml:space="preserve">The defender receives a one-column shift to the left if one of the defending units is a </w:t>
      </w:r>
      <w:r w:rsidRPr="00871272">
        <w:rPr>
          <w:i/>
        </w:rPr>
        <w:t>supplied</w:t>
      </w:r>
      <w:r w:rsidRPr="00871272">
        <w:t xml:space="preserve"> HQ unit (</w:t>
      </w:r>
      <w:r w:rsidRPr="00871272">
        <w:rPr>
          <w:i/>
        </w:rPr>
        <w:t>including</w:t>
      </w:r>
      <w:r w:rsidRPr="00871272">
        <w:t xml:space="preserve"> one providing Ranged Support).</w:t>
      </w:r>
    </w:p>
    <w:p w14:paraId="20C059FA" w14:textId="77777777" w:rsidR="000210BD" w:rsidRPr="00340E84" w:rsidRDefault="00B02842" w:rsidP="006C48DC">
      <w:pPr>
        <w:numPr>
          <w:ilvl w:val="12"/>
          <w:numId w:val="0"/>
        </w:numPr>
        <w:shd w:val="clear" w:color="auto" w:fill="BFBFBF" w:themeFill="background1" w:themeFillShade="BF"/>
        <w:ind w:left="360"/>
        <w:rPr>
          <w:b/>
          <w:color w:val="000000"/>
        </w:rPr>
      </w:pPr>
      <w:r w:rsidRPr="00340E84">
        <w:rPr>
          <w:b/>
        </w:rPr>
        <w:t xml:space="preserve">Clarification: </w:t>
      </w:r>
      <w:r w:rsidR="000210BD" w:rsidRPr="00340E84">
        <w:t>Note that a defending HQ unit does contribute its defense factor (and HQ Shift) to any attack against its hex, even if it provided Ranged Support to another attack earlier in the same Combat Segment.</w:t>
      </w:r>
    </w:p>
    <w:p w14:paraId="0E487E53" w14:textId="77777777" w:rsidR="001C560E" w:rsidRPr="00871272" w:rsidRDefault="001C560E" w:rsidP="006C48DC">
      <w:pPr>
        <w:tabs>
          <w:tab w:val="left" w:pos="180"/>
        </w:tabs>
      </w:pPr>
      <w:r w:rsidRPr="00871272">
        <w:t>This shift is in addition to the combat factors contributed to the combat.</w:t>
      </w:r>
    </w:p>
    <w:p w14:paraId="0E22F9F7" w14:textId="77777777" w:rsidR="00E45FB6" w:rsidRPr="00871272" w:rsidRDefault="00E45FB6" w:rsidP="006C48DC">
      <w:pPr>
        <w:pStyle w:val="Heading5"/>
      </w:pPr>
      <w:r w:rsidRPr="00871272">
        <w:t>4.2.3.6 Marines</w:t>
      </w:r>
    </w:p>
    <w:p w14:paraId="6EDC3AF7" w14:textId="2855B0EE" w:rsidR="00DB02D3" w:rsidRPr="00871272" w:rsidRDefault="00340E84" w:rsidP="006C48DC">
      <w:pPr>
        <w:tabs>
          <w:tab w:val="left" w:pos="180"/>
        </w:tabs>
      </w:pPr>
      <w:r w:rsidRPr="008D72B9">
        <w:rPr>
          <w:b/>
        </w:rPr>
        <w:t>During the Blitz Combat Segment only</w:t>
      </w:r>
      <w:r w:rsidRPr="007E2F78">
        <w:t>,</w:t>
      </w:r>
      <w:r w:rsidRPr="00871272">
        <w:rPr>
          <w:i/>
        </w:rPr>
        <w:t xml:space="preserve"> </w:t>
      </w:r>
      <w:r w:rsidR="007E2F78" w:rsidRPr="00871272">
        <w:t xml:space="preserve">the attacker receives a one-column shift to the right if at least one of the attacking units is a </w:t>
      </w:r>
      <w:r w:rsidR="007E2F78" w:rsidRPr="00871272">
        <w:rPr>
          <w:i/>
        </w:rPr>
        <w:t xml:space="preserve">supplied, </w:t>
      </w:r>
      <w:r w:rsidR="007E2F78" w:rsidRPr="00871272">
        <w:rPr>
          <w:u w:val="single"/>
        </w:rPr>
        <w:t>Blitz-enabled</w:t>
      </w:r>
      <w:r w:rsidR="007E2F78" w:rsidRPr="00871272">
        <w:t xml:space="preserve"> </w:t>
      </w:r>
      <w:r w:rsidR="007E2F78">
        <w:t>marine</w:t>
      </w:r>
      <w:r w:rsidR="007E2F78" w:rsidRPr="00871272">
        <w:t xml:space="preserve"> unit</w:t>
      </w:r>
      <w:r w:rsidR="007E2F78">
        <w:t xml:space="preserve"> attacking </w:t>
      </w:r>
      <w:r w:rsidR="00DB02D3" w:rsidRPr="00871272">
        <w:rPr>
          <w:i/>
        </w:rPr>
        <w:t xml:space="preserve">across </w:t>
      </w:r>
      <w:r w:rsidR="00DB02D3" w:rsidRPr="007E2F78">
        <w:t xml:space="preserve">a Beachhead, Strait or </w:t>
      </w:r>
      <w:r w:rsidR="00314ADA" w:rsidRPr="007E2F78">
        <w:t xml:space="preserve">All-Sea </w:t>
      </w:r>
      <w:proofErr w:type="spellStart"/>
      <w:r w:rsidR="00314ADA" w:rsidRPr="007E2F78">
        <w:t>hex</w:t>
      </w:r>
      <w:r w:rsidR="00DB02D3" w:rsidRPr="007E2F78">
        <w:t>side</w:t>
      </w:r>
      <w:proofErr w:type="spellEnd"/>
      <w:r w:rsidR="00DB02D3" w:rsidRPr="00871272">
        <w:t xml:space="preserve">. </w:t>
      </w:r>
    </w:p>
    <w:p w14:paraId="11CF0574" w14:textId="77777777" w:rsidR="00E45FB6" w:rsidRPr="00340E84" w:rsidRDefault="00B02842" w:rsidP="006C48DC">
      <w:pPr>
        <w:pStyle w:val="StyleItalic"/>
        <w:shd w:val="clear" w:color="auto" w:fill="BFBFBF" w:themeFill="background1" w:themeFillShade="BF"/>
        <w:ind w:left="360"/>
        <w:rPr>
          <w:i w:val="0"/>
        </w:rPr>
      </w:pPr>
      <w:r w:rsidRPr="00340E84">
        <w:rPr>
          <w:b/>
          <w:i w:val="0"/>
        </w:rPr>
        <w:t xml:space="preserve">Clarification: </w:t>
      </w:r>
      <w:r w:rsidR="00E45FB6" w:rsidRPr="00340E84">
        <w:rPr>
          <w:i w:val="0"/>
        </w:rPr>
        <w:t>The defender still receives his column shift for the terrain. So, if a marine unit attacked across a</w:t>
      </w:r>
      <w:r w:rsidR="00E4039C" w:rsidRPr="00340E84">
        <w:rPr>
          <w:i w:val="0"/>
        </w:rPr>
        <w:t>n</w:t>
      </w:r>
      <w:r w:rsidR="00E45FB6" w:rsidRPr="00340E84">
        <w:rPr>
          <w:i w:val="0"/>
        </w:rPr>
        <w:t xml:space="preserve"> </w:t>
      </w:r>
      <w:r w:rsidR="00E4039C" w:rsidRPr="00340E84">
        <w:rPr>
          <w:i w:val="0"/>
        </w:rPr>
        <w:t>All-Sea</w:t>
      </w:r>
      <w:r w:rsidR="00E45FB6" w:rsidRPr="00340E84">
        <w:rPr>
          <w:i w:val="0"/>
        </w:rPr>
        <w:t xml:space="preserve"> </w:t>
      </w:r>
      <w:proofErr w:type="spellStart"/>
      <w:r w:rsidR="00E45FB6" w:rsidRPr="00340E84">
        <w:rPr>
          <w:i w:val="0"/>
        </w:rPr>
        <w:t>hexside</w:t>
      </w:r>
      <w:proofErr w:type="spellEnd"/>
      <w:r w:rsidR="00E45FB6" w:rsidRPr="00340E84">
        <w:rPr>
          <w:i w:val="0"/>
        </w:rPr>
        <w:t>, the net shift would be one to the left.</w:t>
      </w:r>
    </w:p>
    <w:p w14:paraId="4E10E006" w14:textId="77777777" w:rsidR="001C560E" w:rsidRPr="00871272" w:rsidRDefault="00F94791" w:rsidP="006C48DC">
      <w:pPr>
        <w:pStyle w:val="Heading5"/>
      </w:pPr>
      <w:r w:rsidRPr="00871272">
        <w:t>4.2.3.7</w:t>
      </w:r>
      <w:r w:rsidR="001C560E" w:rsidRPr="00871272">
        <w:t xml:space="preserve"> Mud</w:t>
      </w:r>
    </w:p>
    <w:p w14:paraId="786F1873" w14:textId="51632283" w:rsidR="001C560E" w:rsidRPr="00871272" w:rsidRDefault="001C560E" w:rsidP="006C48DC">
      <w:pPr>
        <w:pStyle w:val="Header"/>
        <w:tabs>
          <w:tab w:val="clear" w:pos="4320"/>
          <w:tab w:val="clear" w:pos="8640"/>
          <w:tab w:val="left" w:pos="180"/>
        </w:tabs>
      </w:pPr>
      <w:r w:rsidRPr="00871272">
        <w:t>The defender receives a one-column shift to the left if the defending hex is affected by Mud (</w:t>
      </w:r>
      <w:r w:rsidR="009D7216">
        <w:t>11.3</w:t>
      </w:r>
      <w:r w:rsidRPr="00871272">
        <w:t>).</w:t>
      </w:r>
    </w:p>
    <w:p w14:paraId="5909DE8D" w14:textId="77777777" w:rsidR="001C560E" w:rsidRPr="007E2F78" w:rsidRDefault="00B02842" w:rsidP="006C48DC">
      <w:pPr>
        <w:shd w:val="clear" w:color="auto" w:fill="BFBFBF" w:themeFill="background1" w:themeFillShade="BF"/>
        <w:ind w:left="360"/>
        <w:rPr>
          <w:iCs/>
        </w:rPr>
      </w:pPr>
      <w:r w:rsidRPr="007E2F78">
        <w:rPr>
          <w:b/>
        </w:rPr>
        <w:t xml:space="preserve">Clarification: </w:t>
      </w:r>
      <w:r w:rsidR="001C560E" w:rsidRPr="007E2F78">
        <w:rPr>
          <w:iCs/>
        </w:rPr>
        <w:t>Storms and Snow do not provide a column shift.</w:t>
      </w:r>
    </w:p>
    <w:p w14:paraId="6AAB9AEA" w14:textId="77777777" w:rsidR="001C560E" w:rsidRPr="00871272" w:rsidRDefault="00F94791" w:rsidP="006C48DC">
      <w:pPr>
        <w:pStyle w:val="Heading5"/>
      </w:pPr>
      <w:r w:rsidRPr="00871272">
        <w:t>4.2.3.8</w:t>
      </w:r>
      <w:r w:rsidR="001C560E" w:rsidRPr="00871272">
        <w:t xml:space="preserve"> Terrain</w:t>
      </w:r>
    </w:p>
    <w:p w14:paraId="5462FF17" w14:textId="440433B6" w:rsidR="001C560E" w:rsidRPr="00871272" w:rsidRDefault="00FE386F" w:rsidP="006C48DC">
      <w:pPr>
        <w:pStyle w:val="Header"/>
        <w:tabs>
          <w:tab w:val="clear" w:pos="4320"/>
          <w:tab w:val="clear" w:pos="8640"/>
          <w:tab w:val="left" w:pos="180"/>
        </w:tabs>
      </w:pPr>
      <w:r>
        <w:sym w:font="Wingdings 3" w:char="F081"/>
      </w:r>
      <w:r w:rsidR="001C560E" w:rsidRPr="00FE386F">
        <w:rPr>
          <w:i/>
        </w:rPr>
        <w:t>The defender may receive one or more column shifts to the left</w:t>
      </w:r>
      <w:r w:rsidRPr="00FE386F">
        <w:rPr>
          <w:i/>
        </w:rPr>
        <w:t xml:space="preserve"> or right</w:t>
      </w:r>
      <w:r w:rsidR="001C560E" w:rsidRPr="00FE386F">
        <w:rPr>
          <w:i/>
        </w:rPr>
        <w:t xml:space="preserve"> based on the terrain in the defending hex and along the </w:t>
      </w:r>
      <w:proofErr w:type="spellStart"/>
      <w:r w:rsidR="001C560E" w:rsidRPr="00FE386F">
        <w:rPr>
          <w:i/>
        </w:rPr>
        <w:t>hexside</w:t>
      </w:r>
      <w:proofErr w:type="spellEnd"/>
      <w:r w:rsidR="001C560E" w:rsidRPr="00FE386F">
        <w:rPr>
          <w:i/>
        </w:rPr>
        <w:t>(s) separating the adjacent attacking units from that hex.</w:t>
      </w:r>
      <w:r w:rsidR="001C560E" w:rsidRPr="00871272">
        <w:t xml:space="preserve"> See the Terrain Effects Chart on the map to determine the shifts.</w:t>
      </w:r>
    </w:p>
    <w:p w14:paraId="603B7EF8" w14:textId="0B82D522" w:rsidR="00FE386F" w:rsidRPr="007E2F78" w:rsidRDefault="00FE386F" w:rsidP="00FE386F">
      <w:pPr>
        <w:numPr>
          <w:ilvl w:val="12"/>
          <w:numId w:val="0"/>
        </w:numPr>
        <w:shd w:val="clear" w:color="auto" w:fill="BFBFBF" w:themeFill="background1" w:themeFillShade="BF"/>
        <w:ind w:left="360"/>
      </w:pPr>
      <w:r>
        <w:rPr>
          <w:b/>
        </w:rPr>
        <w:sym w:font="Wingdings 3" w:char="F081"/>
      </w:r>
      <w:r w:rsidRPr="00FE386F">
        <w:rPr>
          <w:b/>
          <w:i/>
        </w:rPr>
        <w:t xml:space="preserve">Clarification: </w:t>
      </w:r>
      <w:r w:rsidRPr="00FE386F">
        <w:rPr>
          <w:i/>
        </w:rPr>
        <w:t>Note that defenders in a Limited Stacking hex such as Gibraltar (w2208) or Midway (p4519) suffer a one</w:t>
      </w:r>
      <w:r w:rsidR="00E15A9B">
        <w:rPr>
          <w:i/>
        </w:rPr>
        <w:t>-</w:t>
      </w:r>
      <w:r w:rsidRPr="00FE386F">
        <w:rPr>
          <w:i/>
        </w:rPr>
        <w:t>column shift to the right – it’s harder to defend a place where there’s nowhere to run!</w:t>
      </w:r>
    </w:p>
    <w:p w14:paraId="74E0E766" w14:textId="77777777" w:rsidR="001C560E" w:rsidRPr="00871272" w:rsidRDefault="001C560E" w:rsidP="006C48DC">
      <w:pPr>
        <w:pStyle w:val="Header"/>
        <w:tabs>
          <w:tab w:val="clear" w:pos="4320"/>
          <w:tab w:val="clear" w:pos="8640"/>
        </w:tabs>
      </w:pPr>
      <w:r w:rsidRPr="00871272">
        <w:rPr>
          <w:b/>
        </w:rPr>
        <w:t xml:space="preserve">Important: </w:t>
      </w:r>
      <w:r w:rsidRPr="00871272">
        <w:t xml:space="preserve">A </w:t>
      </w:r>
      <w:proofErr w:type="spellStart"/>
      <w:r w:rsidRPr="00871272">
        <w:rPr>
          <w:i/>
        </w:rPr>
        <w:t>hexside</w:t>
      </w:r>
      <w:proofErr w:type="spellEnd"/>
      <w:r w:rsidRPr="00871272">
        <w:t xml:space="preserve"> shift is in addition to those for hex terrain. However, only </w:t>
      </w:r>
      <w:r w:rsidRPr="00871272">
        <w:rPr>
          <w:i/>
        </w:rPr>
        <w:t>one</w:t>
      </w:r>
      <w:r w:rsidRPr="00871272">
        <w:t xml:space="preserve"> </w:t>
      </w:r>
      <w:proofErr w:type="spellStart"/>
      <w:r w:rsidRPr="00871272">
        <w:t>hexside</w:t>
      </w:r>
      <w:proofErr w:type="spellEnd"/>
      <w:r w:rsidRPr="00871272">
        <w:t xml:space="preserve"> shift is applicable, and it must be the </w:t>
      </w:r>
      <w:r w:rsidRPr="00871272">
        <w:rPr>
          <w:i/>
        </w:rPr>
        <w:t>lowest</w:t>
      </w:r>
      <w:r w:rsidRPr="00871272">
        <w:t xml:space="preserve"> </w:t>
      </w:r>
      <w:proofErr w:type="spellStart"/>
      <w:r w:rsidRPr="00871272">
        <w:t>hexside</w:t>
      </w:r>
      <w:proofErr w:type="spellEnd"/>
      <w:r w:rsidRPr="00871272">
        <w:t xml:space="preserve"> shift out of all the different </w:t>
      </w:r>
      <w:proofErr w:type="spellStart"/>
      <w:r w:rsidRPr="00871272">
        <w:t>hexside</w:t>
      </w:r>
      <w:proofErr w:type="spellEnd"/>
      <w:r w:rsidRPr="00871272">
        <w:t xml:space="preserve"> terrain types being attacked across. </w:t>
      </w:r>
    </w:p>
    <w:p w14:paraId="53671363" w14:textId="77777777" w:rsidR="00FE386F" w:rsidRDefault="00B02842" w:rsidP="006C48DC">
      <w:pPr>
        <w:numPr>
          <w:ilvl w:val="12"/>
          <w:numId w:val="0"/>
        </w:numPr>
        <w:shd w:val="clear" w:color="auto" w:fill="BFBFBF" w:themeFill="background1" w:themeFillShade="BF"/>
        <w:ind w:left="360"/>
      </w:pPr>
      <w:r w:rsidRPr="007E2F78">
        <w:rPr>
          <w:b/>
        </w:rPr>
        <w:t xml:space="preserve">Example: </w:t>
      </w:r>
      <w:r w:rsidR="00FE386F">
        <w:t>A</w:t>
      </w:r>
      <w:r w:rsidR="00FE386F" w:rsidRPr="007E2F78">
        <w:t xml:space="preserve"> defender in a City hex being attacked across river </w:t>
      </w:r>
      <w:proofErr w:type="spellStart"/>
      <w:r w:rsidR="00FE386F" w:rsidRPr="007E2F78">
        <w:t>hexsides</w:t>
      </w:r>
      <w:proofErr w:type="spellEnd"/>
      <w:r w:rsidR="00FE386F">
        <w:t xml:space="preserve"> </w:t>
      </w:r>
      <w:r w:rsidR="00FE386F" w:rsidRPr="007E2F78">
        <w:t xml:space="preserve">would receive two shifts </w:t>
      </w:r>
      <w:r w:rsidR="00FE386F" w:rsidRPr="007E2F78">
        <w:rPr>
          <w:b/>
        </w:rPr>
        <w:t>–</w:t>
      </w:r>
      <w:r w:rsidR="00FE386F" w:rsidRPr="007E2F78">
        <w:t xml:space="preserve"> one for the City and one for the river.</w:t>
      </w:r>
    </w:p>
    <w:p w14:paraId="4EBB40A7" w14:textId="01662A42" w:rsidR="001C560E" w:rsidRPr="007E2F78" w:rsidRDefault="001C560E" w:rsidP="00FE386F">
      <w:pPr>
        <w:numPr>
          <w:ilvl w:val="12"/>
          <w:numId w:val="0"/>
        </w:numPr>
        <w:shd w:val="clear" w:color="auto" w:fill="BFBFBF" w:themeFill="background1" w:themeFillShade="BF"/>
        <w:ind w:left="360"/>
      </w:pPr>
      <w:r w:rsidRPr="007E2F78">
        <w:t xml:space="preserve">A defender in a clear hex being attacked across a river </w:t>
      </w:r>
      <w:proofErr w:type="spellStart"/>
      <w:r w:rsidRPr="007E2F78">
        <w:t>hexside</w:t>
      </w:r>
      <w:proofErr w:type="spellEnd"/>
      <w:r w:rsidRPr="007E2F78">
        <w:t xml:space="preserve"> in one direction, and a mountain </w:t>
      </w:r>
      <w:proofErr w:type="spellStart"/>
      <w:r w:rsidRPr="007E2F78">
        <w:t>hexside</w:t>
      </w:r>
      <w:proofErr w:type="spellEnd"/>
      <w:r w:rsidRPr="007E2F78">
        <w:t xml:space="preserve"> in another, receives only one shift to the left.</w:t>
      </w:r>
      <w:r w:rsidR="00AA532B" w:rsidRPr="007E2F78">
        <w:t xml:space="preserve"> If the defender were being attacked across a river </w:t>
      </w:r>
      <w:proofErr w:type="spellStart"/>
      <w:r w:rsidR="00AA532B" w:rsidRPr="007E2F78">
        <w:t>hexside</w:t>
      </w:r>
      <w:proofErr w:type="spellEnd"/>
      <w:r w:rsidR="00AA532B" w:rsidRPr="007E2F78">
        <w:t xml:space="preserve"> from one direction and a clear </w:t>
      </w:r>
      <w:proofErr w:type="spellStart"/>
      <w:r w:rsidR="00AA532B" w:rsidRPr="007E2F78">
        <w:t>hexside</w:t>
      </w:r>
      <w:proofErr w:type="spellEnd"/>
      <w:r w:rsidR="00AA532B" w:rsidRPr="007E2F78">
        <w:t xml:space="preserve"> in another, it would receive no shift.</w:t>
      </w:r>
    </w:p>
    <w:p w14:paraId="00AC224F" w14:textId="77777777" w:rsidR="001C560E" w:rsidRPr="00871272" w:rsidRDefault="001C560E" w:rsidP="006C48DC">
      <w:pPr>
        <w:pStyle w:val="Heading4"/>
      </w:pPr>
      <w:bookmarkStart w:id="245" w:name="_Toc96171071"/>
      <w:r w:rsidRPr="00871272">
        <w:t>4.2.4 Combat Results</w:t>
      </w:r>
      <w:bookmarkEnd w:id="245"/>
    </w:p>
    <w:p w14:paraId="66ACE9CB" w14:textId="77777777" w:rsidR="001C560E" w:rsidRPr="00871272" w:rsidRDefault="001C560E" w:rsidP="006C48DC">
      <w:pPr>
        <w:numPr>
          <w:ilvl w:val="12"/>
          <w:numId w:val="0"/>
        </w:numPr>
      </w:pPr>
      <w:r w:rsidRPr="00871272">
        <w:t xml:space="preserve">There are two types of results on the Combat Results Table, a </w:t>
      </w:r>
      <w:r w:rsidRPr="007E2F78">
        <w:rPr>
          <w:b/>
        </w:rPr>
        <w:t xml:space="preserve">Retreat </w:t>
      </w:r>
      <w:r w:rsidR="00A93BDA" w:rsidRPr="007E2F78">
        <w:rPr>
          <w:b/>
        </w:rPr>
        <w:t>R</w:t>
      </w:r>
      <w:r w:rsidRPr="007E2F78">
        <w:rPr>
          <w:b/>
        </w:rPr>
        <w:t>esult</w:t>
      </w:r>
      <w:r w:rsidRPr="00871272">
        <w:t xml:space="preserve"> and an </w:t>
      </w:r>
      <w:r w:rsidRPr="007E2F78">
        <w:rPr>
          <w:b/>
        </w:rPr>
        <w:t xml:space="preserve">Attrition </w:t>
      </w:r>
      <w:r w:rsidR="00A93BDA" w:rsidRPr="007E2F78">
        <w:rPr>
          <w:b/>
        </w:rPr>
        <w:t>R</w:t>
      </w:r>
      <w:r w:rsidRPr="007E2F78">
        <w:rPr>
          <w:b/>
        </w:rPr>
        <w:t>esult</w:t>
      </w:r>
      <w:r w:rsidRPr="00871272">
        <w:t>.</w:t>
      </w:r>
    </w:p>
    <w:p w14:paraId="1291FA53" w14:textId="77777777" w:rsidR="001C560E" w:rsidRPr="00871272" w:rsidRDefault="001C560E" w:rsidP="006C48DC">
      <w:pPr>
        <w:numPr>
          <w:ilvl w:val="12"/>
          <w:numId w:val="0"/>
        </w:numPr>
      </w:pPr>
      <w:r w:rsidRPr="00871272">
        <w:t xml:space="preserve">Retreat </w:t>
      </w:r>
      <w:r w:rsidR="00A93BDA" w:rsidRPr="00871272">
        <w:t>R</w:t>
      </w:r>
      <w:r w:rsidRPr="00871272">
        <w:t xml:space="preserve">esults are always applied </w:t>
      </w:r>
      <w:r w:rsidRPr="00871272">
        <w:rPr>
          <w:i/>
        </w:rPr>
        <w:t>before</w:t>
      </w:r>
      <w:r w:rsidRPr="00871272">
        <w:t xml:space="preserve"> Attrition </w:t>
      </w:r>
      <w:r w:rsidR="00A93BDA" w:rsidRPr="00871272">
        <w:t>R</w:t>
      </w:r>
      <w:r w:rsidRPr="00871272">
        <w:t>esults.</w:t>
      </w:r>
    </w:p>
    <w:p w14:paraId="053CFE79" w14:textId="7EEFA75D" w:rsidR="001C560E" w:rsidRPr="007E2F78" w:rsidRDefault="00B02842" w:rsidP="006C48DC">
      <w:pPr>
        <w:pStyle w:val="StyleItalic"/>
        <w:shd w:val="clear" w:color="auto" w:fill="BFBFBF" w:themeFill="background1" w:themeFillShade="BF"/>
        <w:ind w:left="360"/>
        <w:rPr>
          <w:i w:val="0"/>
        </w:rPr>
      </w:pPr>
      <w:r w:rsidRPr="007E2F78">
        <w:rPr>
          <w:b/>
          <w:i w:val="0"/>
        </w:rPr>
        <w:t xml:space="preserve">Clarification: </w:t>
      </w:r>
      <w:r w:rsidR="001C560E" w:rsidRPr="007E2F78">
        <w:rPr>
          <w:i w:val="0"/>
        </w:rPr>
        <w:t xml:space="preserve">Retreat </w:t>
      </w:r>
      <w:r w:rsidR="00A93BDA" w:rsidRPr="007E2F78">
        <w:rPr>
          <w:i w:val="0"/>
        </w:rPr>
        <w:t>R</w:t>
      </w:r>
      <w:r w:rsidR="001C560E" w:rsidRPr="007E2F78">
        <w:rPr>
          <w:i w:val="0"/>
        </w:rPr>
        <w:t xml:space="preserve">esults are </w:t>
      </w:r>
      <w:r w:rsidR="007E2F78">
        <w:rPr>
          <w:i w:val="0"/>
        </w:rPr>
        <w:t xml:space="preserve">listed first and </w:t>
      </w:r>
      <w:r w:rsidR="001C560E" w:rsidRPr="007E2F78">
        <w:rPr>
          <w:i w:val="0"/>
        </w:rPr>
        <w:t>italicized on the CRT, to remind you to perform them first.</w:t>
      </w:r>
    </w:p>
    <w:p w14:paraId="0FFB23E7" w14:textId="77777777" w:rsidR="001C560E" w:rsidRPr="00871272" w:rsidRDefault="001C560E" w:rsidP="006C48DC">
      <w:pPr>
        <w:numPr>
          <w:ilvl w:val="12"/>
          <w:numId w:val="0"/>
        </w:numPr>
        <w:rPr>
          <w:rStyle w:val="StyleBlack"/>
        </w:rPr>
      </w:pPr>
      <w:r w:rsidRPr="00871272">
        <w:rPr>
          <w:b/>
        </w:rPr>
        <w:t xml:space="preserve">Important: </w:t>
      </w:r>
      <w:r w:rsidRPr="00871272">
        <w:rPr>
          <w:rStyle w:val="StyleBlack"/>
        </w:rPr>
        <w:t xml:space="preserve">Only units involved in a specific combat are affected by its results. </w:t>
      </w:r>
    </w:p>
    <w:p w14:paraId="309D1462" w14:textId="77777777" w:rsidR="001C560E" w:rsidRPr="007E2F78" w:rsidRDefault="00B02842" w:rsidP="006C48DC">
      <w:pPr>
        <w:numPr>
          <w:ilvl w:val="12"/>
          <w:numId w:val="0"/>
        </w:numPr>
        <w:shd w:val="clear" w:color="auto" w:fill="BFBFBF" w:themeFill="background1" w:themeFillShade="BF"/>
        <w:ind w:left="360"/>
        <w:rPr>
          <w:rStyle w:val="StyleBlack"/>
        </w:rPr>
      </w:pPr>
      <w:r w:rsidRPr="007E2F78">
        <w:rPr>
          <w:b/>
        </w:rPr>
        <w:t xml:space="preserve">Clarification: </w:t>
      </w:r>
      <w:r w:rsidR="001C560E" w:rsidRPr="007E2F78">
        <w:rPr>
          <w:color w:val="000000"/>
        </w:rPr>
        <w:t xml:space="preserve">So if a unit in a hex was left out of an attack, it just sits there. It does </w:t>
      </w:r>
      <w:r w:rsidR="001C560E" w:rsidRPr="007E2F78">
        <w:rPr>
          <w:rStyle w:val="StyleBlack"/>
        </w:rPr>
        <w:t>not</w:t>
      </w:r>
      <w:r w:rsidR="001C560E" w:rsidRPr="007E2F78">
        <w:rPr>
          <w:color w:val="000000"/>
        </w:rPr>
        <w:t xml:space="preserve"> suffer an attacker step loss, Retreat, Advance After Combat, or anything else. </w:t>
      </w:r>
    </w:p>
    <w:p w14:paraId="1523C7AD" w14:textId="77777777" w:rsidR="001C560E" w:rsidRPr="00871272" w:rsidRDefault="001C560E" w:rsidP="006C48DC">
      <w:pPr>
        <w:pStyle w:val="Heading5"/>
      </w:pPr>
      <w:r w:rsidRPr="00871272">
        <w:t>4.2.4.1 Retreat Results</w:t>
      </w:r>
    </w:p>
    <w:p w14:paraId="18AFE3AF" w14:textId="77777777" w:rsidR="001C560E" w:rsidRPr="00871272" w:rsidRDefault="001C560E" w:rsidP="006C48DC">
      <w:pPr>
        <w:pStyle w:val="Header"/>
        <w:numPr>
          <w:ilvl w:val="12"/>
          <w:numId w:val="0"/>
        </w:numPr>
        <w:tabs>
          <w:tab w:val="clear" w:pos="4320"/>
          <w:tab w:val="clear" w:pos="8640"/>
        </w:tabs>
      </w:pPr>
      <w:r w:rsidRPr="00871272">
        <w:t xml:space="preserve">Apply these before Attrition Results. See 4.2.5 on how to satisfy a Retreat </w:t>
      </w:r>
      <w:r w:rsidR="00A93BDA" w:rsidRPr="00871272">
        <w:t>R</w:t>
      </w:r>
      <w:r w:rsidRPr="00871272">
        <w:t>esult.</w:t>
      </w:r>
    </w:p>
    <w:p w14:paraId="2EBE6E04" w14:textId="77777777" w:rsidR="001C560E" w:rsidRPr="007E2F78" w:rsidRDefault="009307E0" w:rsidP="006C48DC">
      <w:pPr>
        <w:numPr>
          <w:ilvl w:val="12"/>
          <w:numId w:val="0"/>
        </w:numPr>
      </w:pPr>
      <w:r w:rsidRPr="007E2F78">
        <w:rPr>
          <w:b/>
          <w:i/>
        </w:rPr>
        <w:t>Ad</w:t>
      </w:r>
      <w:r w:rsidR="001C560E" w:rsidRPr="007E2F78">
        <w:t xml:space="preserve"> – </w:t>
      </w:r>
      <w:r w:rsidRPr="007E2F78">
        <w:t xml:space="preserve">Attacker Defeated. </w:t>
      </w:r>
      <w:r w:rsidR="001C560E" w:rsidRPr="007E2F78">
        <w:t>All attacking ground units must Retreat one hex</w:t>
      </w:r>
      <w:r w:rsidR="006C45AF" w:rsidRPr="007E2F78">
        <w:t xml:space="preserve">, </w:t>
      </w:r>
      <w:r w:rsidR="006C45AF" w:rsidRPr="007E2F78">
        <w:rPr>
          <w:i/>
        </w:rPr>
        <w:t xml:space="preserve">or </w:t>
      </w:r>
      <w:r w:rsidR="006C45AF" w:rsidRPr="007E2F78">
        <w:t>one of the attacking units must take a step loss</w:t>
      </w:r>
      <w:r w:rsidR="00BE4E57" w:rsidRPr="007E2F78">
        <w:t xml:space="preserve"> (4.2.6.1)</w:t>
      </w:r>
      <w:r w:rsidR="001C560E" w:rsidRPr="007E2F78">
        <w:t xml:space="preserve">. </w:t>
      </w:r>
      <w:r w:rsidR="00A74E56" w:rsidRPr="007E2F78">
        <w:t>If Retreat is possible, the attacker chooses which to do.</w:t>
      </w:r>
    </w:p>
    <w:p w14:paraId="5A8F6731" w14:textId="77777777" w:rsidR="001C560E" w:rsidRPr="007E2F78" w:rsidRDefault="00B02842" w:rsidP="006C48DC">
      <w:pPr>
        <w:numPr>
          <w:ilvl w:val="12"/>
          <w:numId w:val="0"/>
        </w:numPr>
        <w:shd w:val="clear" w:color="auto" w:fill="BFBFBF" w:themeFill="background1" w:themeFillShade="BF"/>
        <w:ind w:left="360"/>
      </w:pPr>
      <w:r w:rsidRPr="007E2F78">
        <w:rPr>
          <w:b/>
        </w:rPr>
        <w:t xml:space="preserve">Clarification: </w:t>
      </w:r>
      <w:r w:rsidR="001C560E" w:rsidRPr="007E2F78">
        <w:t>Yes, only one of the attacking units takes the loss.</w:t>
      </w:r>
    </w:p>
    <w:p w14:paraId="4A76B78A" w14:textId="77777777" w:rsidR="001C560E" w:rsidRPr="00871272" w:rsidRDefault="001C560E" w:rsidP="006C48DC">
      <w:pPr>
        <w:numPr>
          <w:ilvl w:val="12"/>
          <w:numId w:val="0"/>
        </w:numPr>
      </w:pPr>
      <w:r w:rsidRPr="00871272">
        <w:rPr>
          <w:b/>
          <w:i/>
        </w:rPr>
        <w:t>Ex</w:t>
      </w:r>
      <w:r w:rsidRPr="00871272">
        <w:t xml:space="preserve"> – </w:t>
      </w:r>
      <w:r w:rsidR="009307E0" w:rsidRPr="00871272">
        <w:t xml:space="preserve">Exchange. </w:t>
      </w:r>
      <w:r w:rsidRPr="00871272">
        <w:t xml:space="preserve">All attacking ground units must Retreat one hex, </w:t>
      </w:r>
      <w:r w:rsidRPr="00871272">
        <w:rPr>
          <w:i/>
        </w:rPr>
        <w:t>or</w:t>
      </w:r>
      <w:r w:rsidRPr="00871272">
        <w:t xml:space="preserve"> one of the attacking ground units must take a step loss</w:t>
      </w:r>
      <w:r w:rsidR="00BE4E57" w:rsidRPr="00871272">
        <w:t xml:space="preserve"> (4.2.6.1)</w:t>
      </w:r>
      <w:r w:rsidRPr="00871272">
        <w:t xml:space="preserve">. If Retreat is possible, the attacker chooses which to do. </w:t>
      </w:r>
    </w:p>
    <w:p w14:paraId="476C02D2" w14:textId="77777777" w:rsidR="001C560E" w:rsidRPr="00871272" w:rsidRDefault="001C560E" w:rsidP="006C48DC">
      <w:pPr>
        <w:numPr>
          <w:ilvl w:val="12"/>
          <w:numId w:val="0"/>
        </w:numPr>
      </w:pPr>
      <w:r w:rsidRPr="00871272">
        <w:t xml:space="preserve">If the attacker </w:t>
      </w:r>
      <w:r w:rsidRPr="00871272">
        <w:rPr>
          <w:i/>
        </w:rPr>
        <w:t>Retreats</w:t>
      </w:r>
      <w:r w:rsidRPr="00871272">
        <w:t xml:space="preserve">, the defender does nothing. </w:t>
      </w:r>
    </w:p>
    <w:p w14:paraId="15B51C64" w14:textId="77777777" w:rsidR="001C560E" w:rsidRPr="00871272" w:rsidRDefault="001C560E" w:rsidP="006C48DC">
      <w:pPr>
        <w:numPr>
          <w:ilvl w:val="12"/>
          <w:numId w:val="0"/>
        </w:numPr>
      </w:pPr>
      <w:r w:rsidRPr="00871272">
        <w:t xml:space="preserve">If the attacker takes the step loss, then all ground units in the defending hex must Retreat one hex, </w:t>
      </w:r>
      <w:r w:rsidRPr="00871272">
        <w:rPr>
          <w:i/>
        </w:rPr>
        <w:t>or</w:t>
      </w:r>
      <w:r w:rsidRPr="00871272">
        <w:t xml:space="preserve"> one of the defending ground units must take a step loss. If Retreat is possible, the defender chooses which to do. </w:t>
      </w:r>
    </w:p>
    <w:p w14:paraId="35185E55" w14:textId="31BEE12A" w:rsidR="007E2F78" w:rsidRDefault="007E2F78" w:rsidP="006C48DC">
      <w:pPr>
        <w:numPr>
          <w:ilvl w:val="12"/>
          <w:numId w:val="0"/>
        </w:numPr>
        <w:rPr>
          <w:b/>
          <w:i/>
        </w:rPr>
      </w:pPr>
      <w:r w:rsidRPr="00B14766">
        <w:rPr>
          <w:b/>
          <w:i/>
        </w:rPr>
        <w:t>Ex</w:t>
      </w:r>
      <w:r w:rsidR="00B14766" w:rsidRPr="00B14766">
        <w:rPr>
          <w:b/>
          <w:i/>
        </w:rPr>
        <w:t>*</w:t>
      </w:r>
      <w:r w:rsidRPr="00B14766">
        <w:t xml:space="preserve"> – Treat this as a</w:t>
      </w:r>
      <w:r w:rsidR="00B14766" w:rsidRPr="00B14766">
        <w:t xml:space="preserve"> regular </w:t>
      </w:r>
      <w:r w:rsidRPr="00B14766">
        <w:t>Exchange result unless you are using optional rule +</w:t>
      </w:r>
      <w:r w:rsidR="00B14766" w:rsidRPr="00B14766">
        <w:t>17</w:t>
      </w:r>
      <w:r w:rsidRPr="00B14766">
        <w:t>.</w:t>
      </w:r>
      <w:r w:rsidR="00B14766" w:rsidRPr="00B14766">
        <w:t>3.3</w:t>
      </w:r>
      <w:r w:rsidRPr="00B14766">
        <w:t>, Pacific Stalemate</w:t>
      </w:r>
      <w:r w:rsidR="00B14766" w:rsidRPr="00B14766">
        <w:t>s</w:t>
      </w:r>
      <w:r w:rsidRPr="00B14766">
        <w:t>.</w:t>
      </w:r>
      <w:r>
        <w:rPr>
          <w:b/>
          <w:i/>
        </w:rPr>
        <w:t xml:space="preserve"> </w:t>
      </w:r>
    </w:p>
    <w:p w14:paraId="600EE398" w14:textId="02489212" w:rsidR="001C560E" w:rsidRPr="00871272" w:rsidRDefault="001C560E" w:rsidP="006C48DC">
      <w:pPr>
        <w:numPr>
          <w:ilvl w:val="12"/>
          <w:numId w:val="0"/>
        </w:numPr>
      </w:pPr>
      <w:r w:rsidRPr="00871272">
        <w:rPr>
          <w:b/>
          <w:i/>
        </w:rPr>
        <w:t>Dr1, Dr2, Dr3</w:t>
      </w:r>
      <w:r w:rsidRPr="00871272">
        <w:t xml:space="preserve"> – </w:t>
      </w:r>
      <w:r w:rsidR="009307E0" w:rsidRPr="00871272">
        <w:t xml:space="preserve">Defender Retreat. </w:t>
      </w:r>
      <w:r w:rsidRPr="00871272">
        <w:t xml:space="preserve">All ground units in the defending hex must Retreat the indicated number of </w:t>
      </w:r>
      <w:r w:rsidRPr="00871272">
        <w:rPr>
          <w:i/>
        </w:rPr>
        <w:t>hexes</w:t>
      </w:r>
      <w:r w:rsidRPr="00871272">
        <w:t>. If Retreat is not (</w:t>
      </w:r>
      <w:r w:rsidRPr="00871272">
        <w:rPr>
          <w:i/>
        </w:rPr>
        <w:t>or is no longer</w:t>
      </w:r>
      <w:r w:rsidRPr="00871272">
        <w:t>) possible, the remaining unsatisfied Retreat result is converted into step losses on a one-for-one basis until either the full Retreat result is satisfied or Retreat becomes possible again</w:t>
      </w:r>
      <w:r w:rsidR="00AE1797" w:rsidRPr="00871272">
        <w:t xml:space="preserve"> (</w:t>
      </w:r>
      <w:r w:rsidR="00320871" w:rsidRPr="00871272">
        <w:t>4.2.5.3</w:t>
      </w:r>
      <w:r w:rsidR="00AE1797" w:rsidRPr="00871272">
        <w:t>)</w:t>
      </w:r>
      <w:r w:rsidRPr="00871272">
        <w:t>.</w:t>
      </w:r>
    </w:p>
    <w:p w14:paraId="363E320F" w14:textId="77777777" w:rsidR="001C560E" w:rsidRPr="00871272" w:rsidRDefault="001C560E" w:rsidP="006C48DC">
      <w:pPr>
        <w:spacing w:after="20"/>
        <w:rPr>
          <w:iCs/>
        </w:rPr>
      </w:pPr>
      <w:r w:rsidRPr="00871272">
        <w:rPr>
          <w:b/>
          <w:iCs/>
        </w:rPr>
        <w:t>Weather Effects on Combat:</w:t>
      </w:r>
      <w:r w:rsidRPr="00871272">
        <w:rPr>
          <w:iCs/>
        </w:rPr>
        <w:t xml:space="preserve"> Reduce the </w:t>
      </w:r>
      <w:r w:rsidRPr="00871272">
        <w:rPr>
          <w:i/>
          <w:iCs/>
        </w:rPr>
        <w:t>Dr</w:t>
      </w:r>
      <w:r w:rsidRPr="00871272">
        <w:rPr>
          <w:iCs/>
        </w:rPr>
        <w:t xml:space="preserve"> result against a defending hex affected by Mud, Storms, or Snow as follows:</w:t>
      </w:r>
    </w:p>
    <w:p w14:paraId="0B133C40" w14:textId="77777777" w:rsidR="001C560E" w:rsidRPr="00871272" w:rsidRDefault="001C560E" w:rsidP="006C48DC">
      <w:pPr>
        <w:numPr>
          <w:ilvl w:val="0"/>
          <w:numId w:val="7"/>
        </w:numPr>
        <w:tabs>
          <w:tab w:val="left" w:pos="180"/>
        </w:tabs>
        <w:spacing w:after="20"/>
        <w:ind w:left="360" w:hanging="180"/>
      </w:pPr>
      <w:r w:rsidRPr="00871272">
        <w:rPr>
          <w:i/>
        </w:rPr>
        <w:t>Dr3</w:t>
      </w:r>
      <w:r w:rsidRPr="00871272">
        <w:t xml:space="preserve"> becomes </w:t>
      </w:r>
      <w:r w:rsidRPr="00871272">
        <w:rPr>
          <w:i/>
        </w:rPr>
        <w:t>Dr2</w:t>
      </w:r>
    </w:p>
    <w:p w14:paraId="7BFB0BB5" w14:textId="77777777" w:rsidR="001C560E" w:rsidRPr="00871272" w:rsidRDefault="001C560E" w:rsidP="006C48DC">
      <w:pPr>
        <w:numPr>
          <w:ilvl w:val="0"/>
          <w:numId w:val="7"/>
        </w:numPr>
        <w:tabs>
          <w:tab w:val="left" w:pos="180"/>
        </w:tabs>
        <w:spacing w:after="20"/>
        <w:ind w:left="360" w:hanging="180"/>
      </w:pPr>
      <w:r w:rsidRPr="00871272">
        <w:rPr>
          <w:i/>
        </w:rPr>
        <w:t>Dr2</w:t>
      </w:r>
      <w:r w:rsidRPr="00871272">
        <w:t xml:space="preserve"> becomes </w:t>
      </w:r>
      <w:r w:rsidRPr="00871272">
        <w:rPr>
          <w:i/>
        </w:rPr>
        <w:t>Dr1</w:t>
      </w:r>
    </w:p>
    <w:p w14:paraId="68FD2240" w14:textId="77777777" w:rsidR="001C560E" w:rsidRPr="00871272" w:rsidRDefault="001C560E" w:rsidP="006C48DC">
      <w:pPr>
        <w:pStyle w:val="Header"/>
        <w:numPr>
          <w:ilvl w:val="0"/>
          <w:numId w:val="7"/>
        </w:numPr>
        <w:tabs>
          <w:tab w:val="clear" w:pos="4320"/>
          <w:tab w:val="clear" w:pos="8640"/>
          <w:tab w:val="left" w:pos="180"/>
        </w:tabs>
        <w:ind w:left="360" w:hanging="180"/>
      </w:pPr>
      <w:r w:rsidRPr="00871272">
        <w:rPr>
          <w:i/>
        </w:rPr>
        <w:t>Dr1</w:t>
      </w:r>
      <w:r w:rsidRPr="00871272">
        <w:t xml:space="preserve"> becomes </w:t>
      </w:r>
      <w:r w:rsidRPr="00871272">
        <w:rPr>
          <w:i/>
        </w:rPr>
        <w:t>Ex</w:t>
      </w:r>
    </w:p>
    <w:p w14:paraId="5217E90F" w14:textId="77777777" w:rsidR="001C560E" w:rsidRPr="00871272" w:rsidRDefault="001C560E" w:rsidP="006C48DC">
      <w:pPr>
        <w:numPr>
          <w:ilvl w:val="12"/>
          <w:numId w:val="0"/>
        </w:numPr>
      </w:pPr>
      <w:r w:rsidRPr="00871272">
        <w:rPr>
          <w:i/>
        </w:rPr>
        <w:t>Ex</w:t>
      </w:r>
      <w:r w:rsidRPr="00871272">
        <w:t xml:space="preserve">, </w:t>
      </w:r>
      <w:r w:rsidR="009307E0" w:rsidRPr="00871272">
        <w:rPr>
          <w:i/>
        </w:rPr>
        <w:t>Ad</w:t>
      </w:r>
      <w:r w:rsidRPr="00871272">
        <w:t xml:space="preserve">, and Attrition results are </w:t>
      </w:r>
      <w:r w:rsidRPr="00871272">
        <w:rPr>
          <w:i/>
        </w:rPr>
        <w:t>not</w:t>
      </w:r>
      <w:r w:rsidRPr="00871272">
        <w:t xml:space="preserve"> affected by Mud, Storms</w:t>
      </w:r>
      <w:r w:rsidR="00C1607E" w:rsidRPr="00871272">
        <w:t>,</w:t>
      </w:r>
      <w:r w:rsidRPr="00871272">
        <w:t xml:space="preserve"> or Snow.</w:t>
      </w:r>
    </w:p>
    <w:p w14:paraId="7A54CF4B" w14:textId="77777777" w:rsidR="001C560E" w:rsidRPr="00871272" w:rsidRDefault="001C560E" w:rsidP="006C48DC">
      <w:pPr>
        <w:pStyle w:val="Heading5"/>
      </w:pPr>
      <w:r w:rsidRPr="00871272">
        <w:t>4.2.4.2 Attrition Result</w:t>
      </w:r>
    </w:p>
    <w:p w14:paraId="22A17133" w14:textId="2A0C14ED" w:rsidR="001C560E" w:rsidRPr="00871272" w:rsidRDefault="001C560E" w:rsidP="006C48DC">
      <w:pPr>
        <w:pStyle w:val="Header"/>
        <w:numPr>
          <w:ilvl w:val="12"/>
          <w:numId w:val="0"/>
        </w:numPr>
        <w:tabs>
          <w:tab w:val="clear" w:pos="4320"/>
          <w:tab w:val="clear" w:pos="8640"/>
        </w:tabs>
      </w:pPr>
      <w:r w:rsidRPr="00871272">
        <w:t xml:space="preserve">Apply these after Retreat Results. See 4.2.6 </w:t>
      </w:r>
      <w:r w:rsidR="00735A2E">
        <w:t>for</w:t>
      </w:r>
      <w:r w:rsidRPr="00871272">
        <w:t xml:space="preserve"> how to satisfy an Attrition result.</w:t>
      </w:r>
    </w:p>
    <w:p w14:paraId="26807C3C" w14:textId="77777777" w:rsidR="001C560E" w:rsidRPr="00871272" w:rsidRDefault="001C560E" w:rsidP="006C48DC">
      <w:pPr>
        <w:numPr>
          <w:ilvl w:val="12"/>
          <w:numId w:val="0"/>
        </w:numPr>
      </w:pPr>
      <w:r w:rsidRPr="00871272">
        <w:rPr>
          <w:b/>
        </w:rPr>
        <w:t>#</w:t>
      </w:r>
      <w:r w:rsidRPr="00871272">
        <w:t xml:space="preserve"> / </w:t>
      </w:r>
      <w:r w:rsidRPr="00871272">
        <w:rPr>
          <w:b/>
        </w:rPr>
        <w:t>#</w:t>
      </w:r>
      <w:r w:rsidRPr="00871272">
        <w:t xml:space="preserve"> – The number to the left of the slash is the number of step losses taken by the attacker </w:t>
      </w:r>
      <w:r w:rsidRPr="00871272">
        <w:rPr>
          <w:i/>
        </w:rPr>
        <w:t>and</w:t>
      </w:r>
      <w:r w:rsidRPr="00871272">
        <w:t xml:space="preserve"> is applied first. The number to the right of the slash is the number of step losses taken by the defender.</w:t>
      </w:r>
    </w:p>
    <w:p w14:paraId="2A2AC0F2" w14:textId="77777777" w:rsidR="001C560E" w:rsidRPr="00871272" w:rsidRDefault="001C560E" w:rsidP="006C48DC">
      <w:pPr>
        <w:pStyle w:val="Heading4"/>
      </w:pPr>
      <w:bookmarkStart w:id="246" w:name="_Toc96171072"/>
      <w:r w:rsidRPr="00871272">
        <w:t>4.2.5 Retreat</w:t>
      </w:r>
      <w:bookmarkEnd w:id="246"/>
    </w:p>
    <w:p w14:paraId="4538D1C4" w14:textId="77777777" w:rsidR="001C560E" w:rsidRPr="00871272" w:rsidRDefault="001C560E" w:rsidP="006C48DC">
      <w:pPr>
        <w:numPr>
          <w:ilvl w:val="12"/>
          <w:numId w:val="0"/>
        </w:numPr>
        <w:rPr>
          <w:rStyle w:val="StyleBlack"/>
        </w:rPr>
      </w:pPr>
      <w:r w:rsidRPr="00871272">
        <w:t>The owning faction t</w:t>
      </w:r>
      <w:r w:rsidRPr="00871272">
        <w:rPr>
          <w:rStyle w:val="StyleBlack"/>
        </w:rPr>
        <w:t xml:space="preserve">akes the Retreating unit or stack and places it in any adjacent </w:t>
      </w:r>
      <w:r w:rsidR="00314ADA" w:rsidRPr="00871272">
        <w:rPr>
          <w:rStyle w:val="StyleBlack"/>
        </w:rPr>
        <w:t>Land hex</w:t>
      </w:r>
      <w:r w:rsidRPr="00871272">
        <w:rPr>
          <w:rStyle w:val="StyleBlack"/>
        </w:rPr>
        <w:t xml:space="preserve"> or </w:t>
      </w:r>
      <w:r w:rsidR="00B2794A" w:rsidRPr="00871272">
        <w:rPr>
          <w:rStyle w:val="StyleBlack"/>
        </w:rPr>
        <w:t xml:space="preserve">All-Sea </w:t>
      </w:r>
      <w:r w:rsidRPr="00871272">
        <w:rPr>
          <w:rStyle w:val="StyleBlack"/>
        </w:rPr>
        <w:t xml:space="preserve">hex containing a friendly Beachhead marker, as limited by </w:t>
      </w:r>
      <w:r w:rsidR="00B2794A" w:rsidRPr="00871272">
        <w:rPr>
          <w:rStyle w:val="StyleBlack"/>
        </w:rPr>
        <w:t>Retreat Priorities</w:t>
      </w:r>
      <w:r w:rsidRPr="00871272">
        <w:rPr>
          <w:rStyle w:val="StyleBlack"/>
        </w:rPr>
        <w:t xml:space="preserve"> below. </w:t>
      </w:r>
    </w:p>
    <w:p w14:paraId="2FD41B7B" w14:textId="77777777" w:rsidR="001C560E" w:rsidRPr="00871272" w:rsidRDefault="001C560E" w:rsidP="006C48DC">
      <w:pPr>
        <w:numPr>
          <w:ilvl w:val="12"/>
          <w:numId w:val="0"/>
        </w:numPr>
      </w:pPr>
      <w:r w:rsidRPr="00871272">
        <w:t>If necessary, the owning faction then does this again (</w:t>
      </w:r>
      <w:r w:rsidRPr="007E2F78">
        <w:t>from the current hex)</w:t>
      </w:r>
      <w:r w:rsidRPr="00871272">
        <w:t xml:space="preserve"> until the Retreat result is fully satisfied. </w:t>
      </w:r>
    </w:p>
    <w:p w14:paraId="772EF7E6" w14:textId="6228694F" w:rsidR="001C560E" w:rsidRPr="00871272" w:rsidRDefault="001C560E" w:rsidP="006C48DC">
      <w:pPr>
        <w:tabs>
          <w:tab w:val="left" w:pos="180"/>
          <w:tab w:val="left" w:pos="360"/>
        </w:tabs>
        <w:rPr>
          <w:i/>
        </w:rPr>
      </w:pPr>
      <w:r w:rsidRPr="00871272">
        <w:t xml:space="preserve">Retreat is </w:t>
      </w:r>
      <w:r w:rsidRPr="00871272">
        <w:rPr>
          <w:i/>
        </w:rPr>
        <w:t>not</w:t>
      </w:r>
      <w:r w:rsidRPr="00871272">
        <w:t xml:space="preserve"> considered movement, </w:t>
      </w:r>
      <w:r w:rsidRPr="00871272">
        <w:rPr>
          <w:rStyle w:val="StyleBlack"/>
        </w:rPr>
        <w:t>so ignore a unit</w:t>
      </w:r>
      <w:r w:rsidR="00431BBC">
        <w:rPr>
          <w:rStyle w:val="StyleBlack"/>
        </w:rPr>
        <w:t>’</w:t>
      </w:r>
      <w:r w:rsidRPr="00871272">
        <w:rPr>
          <w:rStyle w:val="StyleBlack"/>
        </w:rPr>
        <w:t>s MA, MP costs, or movement restrictions.</w:t>
      </w:r>
      <w:r w:rsidR="00B2794A" w:rsidRPr="00871272">
        <w:rPr>
          <w:rStyle w:val="StyleBlack"/>
        </w:rPr>
        <w:t xml:space="preserve"> Retreat has its own restrictions below (4.2.5.2).</w:t>
      </w:r>
    </w:p>
    <w:p w14:paraId="5FE937ED" w14:textId="77777777" w:rsidR="001C560E" w:rsidRPr="00871272" w:rsidRDefault="001C560E" w:rsidP="006C48DC">
      <w:pPr>
        <w:tabs>
          <w:tab w:val="left" w:pos="180"/>
          <w:tab w:val="left" w:pos="360"/>
        </w:tabs>
      </w:pPr>
      <w:r w:rsidRPr="00871272">
        <w:t xml:space="preserve">A force Retreats one hex at a time. </w:t>
      </w:r>
      <w:r w:rsidR="00B2794A" w:rsidRPr="00871272">
        <w:t>Retreat Priorities</w:t>
      </w:r>
      <w:r w:rsidRPr="00871272">
        <w:t xml:space="preserve"> and Retreat Restrictions are checked </w:t>
      </w:r>
      <w:r w:rsidR="00131ADA" w:rsidRPr="00871272">
        <w:t xml:space="preserve">each time </w:t>
      </w:r>
      <w:r w:rsidR="00131ADA" w:rsidRPr="00871272">
        <w:rPr>
          <w:i/>
        </w:rPr>
        <w:t>before</w:t>
      </w:r>
      <w:r w:rsidRPr="00871272">
        <w:t xml:space="preserve"> the force Retreat</w:t>
      </w:r>
      <w:r w:rsidR="00131ADA" w:rsidRPr="00871272">
        <w:t>s from</w:t>
      </w:r>
      <w:r w:rsidRPr="00871272">
        <w:t xml:space="preserve"> its current hex. </w:t>
      </w:r>
    </w:p>
    <w:p w14:paraId="1113653A" w14:textId="780DED16" w:rsidR="001C560E" w:rsidRPr="007E2F78" w:rsidRDefault="00B02842" w:rsidP="006C48DC">
      <w:pPr>
        <w:pStyle w:val="StyleItalic"/>
        <w:shd w:val="clear" w:color="auto" w:fill="BFBFBF" w:themeFill="background1" w:themeFillShade="BF"/>
        <w:ind w:left="360"/>
        <w:rPr>
          <w:i w:val="0"/>
        </w:rPr>
      </w:pPr>
      <w:r w:rsidRPr="007E2F78">
        <w:rPr>
          <w:b/>
          <w:i w:val="0"/>
        </w:rPr>
        <w:t xml:space="preserve">Clarification: </w:t>
      </w:r>
      <w:r w:rsidR="00735A2E">
        <w:rPr>
          <w:i w:val="0"/>
        </w:rPr>
        <w:t>D</w:t>
      </w:r>
      <w:r w:rsidR="001C560E" w:rsidRPr="007E2F78">
        <w:rPr>
          <w:i w:val="0"/>
        </w:rPr>
        <w:t>on</w:t>
      </w:r>
      <w:r w:rsidR="00431BBC" w:rsidRPr="007E2F78">
        <w:rPr>
          <w:i w:val="0"/>
        </w:rPr>
        <w:t>’</w:t>
      </w:r>
      <w:r w:rsidR="001C560E" w:rsidRPr="007E2F78">
        <w:rPr>
          <w:i w:val="0"/>
        </w:rPr>
        <w:t>t look at every possible Retreat path all at once. Just do it one hex at a time.</w:t>
      </w:r>
    </w:p>
    <w:p w14:paraId="301F2BA7" w14:textId="77777777" w:rsidR="000717FD" w:rsidRPr="00871272" w:rsidRDefault="00030483" w:rsidP="006C48DC">
      <w:pPr>
        <w:tabs>
          <w:tab w:val="left" w:pos="180"/>
          <w:tab w:val="left" w:pos="360"/>
        </w:tabs>
      </w:pPr>
      <w:r w:rsidRPr="00871272">
        <w:t>Defending s</w:t>
      </w:r>
      <w:r w:rsidR="000717FD" w:rsidRPr="00871272">
        <w:t xml:space="preserve">tacked units must Retreat together into the same hex. </w:t>
      </w:r>
      <w:r w:rsidRPr="00871272">
        <w:t xml:space="preserve">Attacking stacked units </w:t>
      </w:r>
      <w:r w:rsidRPr="00871272">
        <w:rPr>
          <w:i/>
        </w:rPr>
        <w:t xml:space="preserve">that participated in the combat </w:t>
      </w:r>
      <w:r w:rsidRPr="00871272">
        <w:t xml:space="preserve">must also Retreat together into the same hex. </w:t>
      </w:r>
      <w:r w:rsidR="000717FD" w:rsidRPr="00871272">
        <w:t xml:space="preserve">Attacking units located in different hexes do </w:t>
      </w:r>
      <w:r w:rsidR="000717FD" w:rsidRPr="00871272">
        <w:rPr>
          <w:i/>
        </w:rPr>
        <w:t>not</w:t>
      </w:r>
      <w:r w:rsidR="000717FD" w:rsidRPr="00871272">
        <w:t xml:space="preserve"> have to Retreat into the same hex, but the individual stacks must remain together. </w:t>
      </w:r>
    </w:p>
    <w:p w14:paraId="36DA6762" w14:textId="77777777" w:rsidR="004937B4" w:rsidRPr="007E2F78" w:rsidRDefault="004937B4" w:rsidP="006C48DC">
      <w:pPr>
        <w:pStyle w:val="StyleItalic"/>
        <w:shd w:val="clear" w:color="auto" w:fill="BFBFBF" w:themeFill="background1" w:themeFillShade="BF"/>
        <w:ind w:left="360"/>
        <w:rPr>
          <w:i w:val="0"/>
        </w:rPr>
      </w:pPr>
      <w:r w:rsidRPr="007E2F78">
        <w:rPr>
          <w:b/>
          <w:i w:val="0"/>
        </w:rPr>
        <w:t xml:space="preserve">Clarification: </w:t>
      </w:r>
      <w:r w:rsidRPr="007E2F78">
        <w:rPr>
          <w:i w:val="0"/>
        </w:rPr>
        <w:t>Non-attacking units in a stack that suffers an Ad result do not Retreat.</w:t>
      </w:r>
    </w:p>
    <w:p w14:paraId="73BCD98A" w14:textId="77777777" w:rsidR="001C560E" w:rsidRPr="00871272" w:rsidRDefault="001C560E" w:rsidP="006C48DC">
      <w:r w:rsidRPr="00871272">
        <w:rPr>
          <w:b/>
        </w:rPr>
        <w:t>Important</w:t>
      </w:r>
      <w:r w:rsidRPr="00871272">
        <w:t xml:space="preserve">: If a force Retreats into a hex containing other ground units, </w:t>
      </w:r>
      <w:r w:rsidRPr="00871272">
        <w:rPr>
          <w:i/>
        </w:rPr>
        <w:t>all</w:t>
      </w:r>
      <w:r w:rsidRPr="00871272">
        <w:t xml:space="preserve"> </w:t>
      </w:r>
      <w:r w:rsidRPr="00871272">
        <w:rPr>
          <w:i/>
        </w:rPr>
        <w:t>ground units</w:t>
      </w:r>
      <w:r w:rsidRPr="00871272">
        <w:t xml:space="preserve"> in that hex are now part of the Retreating stack </w:t>
      </w:r>
      <w:r w:rsidRPr="00871272">
        <w:rPr>
          <w:i/>
        </w:rPr>
        <w:t>and</w:t>
      </w:r>
      <w:r w:rsidRPr="00871272">
        <w:t xml:space="preserve"> must be included in any remaining Retreats </w:t>
      </w:r>
      <w:r w:rsidR="00131ADA" w:rsidRPr="00871272">
        <w:t xml:space="preserve">and Attrition results </w:t>
      </w:r>
      <w:r w:rsidRPr="00871272">
        <w:t>that have yet to be fulfilled.</w:t>
      </w:r>
    </w:p>
    <w:p w14:paraId="2EF27327" w14:textId="248356E9" w:rsidR="001C560E" w:rsidRPr="007E2F78" w:rsidRDefault="00B02842" w:rsidP="006C48DC">
      <w:pPr>
        <w:pStyle w:val="StyleItalic"/>
        <w:shd w:val="clear" w:color="auto" w:fill="BFBFBF" w:themeFill="background1" w:themeFillShade="BF"/>
        <w:ind w:left="360"/>
        <w:rPr>
          <w:i w:val="0"/>
        </w:rPr>
      </w:pPr>
      <w:r w:rsidRPr="007E2F78">
        <w:rPr>
          <w:b/>
          <w:i w:val="0"/>
        </w:rPr>
        <w:t xml:space="preserve">Clarification: </w:t>
      </w:r>
      <w:r w:rsidR="001C560E" w:rsidRPr="007E2F78">
        <w:rPr>
          <w:i w:val="0"/>
        </w:rPr>
        <w:t>In other words, it</w:t>
      </w:r>
      <w:r w:rsidR="00431BBC" w:rsidRPr="007E2F78">
        <w:rPr>
          <w:i w:val="0"/>
        </w:rPr>
        <w:t>’</w:t>
      </w:r>
      <w:r w:rsidR="001C560E" w:rsidRPr="007E2F78">
        <w:rPr>
          <w:i w:val="0"/>
        </w:rPr>
        <w:t>s a rout!</w:t>
      </w:r>
      <w:r w:rsidR="004F472B" w:rsidRPr="007E2F78">
        <w:rPr>
          <w:i w:val="0"/>
        </w:rPr>
        <w:t xml:space="preserve"> Note that just ground units are caught up in the rout, not friendly support units or markers like Detachments.</w:t>
      </w:r>
    </w:p>
    <w:p w14:paraId="263867ED" w14:textId="77777777" w:rsidR="001C560E" w:rsidRPr="00871272" w:rsidRDefault="001C560E" w:rsidP="006C48DC">
      <w:r w:rsidRPr="00871272">
        <w:t xml:space="preserve">In addition, units joining a Retreat stack in this fashion </w:t>
      </w:r>
      <w:r w:rsidRPr="00871272">
        <w:rPr>
          <w:i/>
        </w:rPr>
        <w:t>are</w:t>
      </w:r>
      <w:r w:rsidRPr="00871272">
        <w:t xml:space="preserve"> considered to have been involved in that original combat.</w:t>
      </w:r>
    </w:p>
    <w:p w14:paraId="5CF7B0E2" w14:textId="77777777" w:rsidR="001C560E" w:rsidRPr="007E2F78" w:rsidRDefault="00B02842" w:rsidP="006C48DC">
      <w:pPr>
        <w:numPr>
          <w:ilvl w:val="12"/>
          <w:numId w:val="0"/>
        </w:numPr>
        <w:shd w:val="clear" w:color="auto" w:fill="BFBFBF" w:themeFill="background1" w:themeFillShade="BF"/>
        <w:ind w:left="360"/>
      </w:pPr>
      <w:r w:rsidRPr="007E2F78">
        <w:rPr>
          <w:b/>
        </w:rPr>
        <w:t xml:space="preserve">Example: </w:t>
      </w:r>
      <w:r w:rsidR="001C560E" w:rsidRPr="007E2F78">
        <w:t xml:space="preserve">A unit Retreats into a hex containing an HQ unit. That HQ is now part of the Retreating force and is considered to have </w:t>
      </w:r>
      <w:r w:rsidR="001C560E" w:rsidRPr="007E2F78">
        <w:lastRenderedPageBreak/>
        <w:t xml:space="preserve">participated in the combat. That means the HQ cannot provide Ranged Support to another combat later in the same Combat Segment. </w:t>
      </w:r>
      <w:proofErr w:type="spellStart"/>
      <w:r w:rsidR="00B2794A" w:rsidRPr="007E2F78">
        <w:t>Doh</w:t>
      </w:r>
      <w:proofErr w:type="spellEnd"/>
      <w:r w:rsidR="001C560E" w:rsidRPr="007E2F78">
        <w:t>!</w:t>
      </w:r>
    </w:p>
    <w:p w14:paraId="2549BA60" w14:textId="77777777" w:rsidR="001C560E" w:rsidRPr="00871272" w:rsidRDefault="001C560E" w:rsidP="006C48DC">
      <w:pPr>
        <w:numPr>
          <w:ilvl w:val="12"/>
          <w:numId w:val="0"/>
        </w:numPr>
      </w:pPr>
      <w:r w:rsidRPr="00871272">
        <w:t xml:space="preserve">Units can Retreat </w:t>
      </w:r>
      <w:r w:rsidRPr="00871272">
        <w:rPr>
          <w:i/>
        </w:rPr>
        <w:t>out</w:t>
      </w:r>
      <w:r w:rsidRPr="00871272">
        <w:t xml:space="preserve"> of a hex containing an enemy </w:t>
      </w:r>
      <w:r w:rsidR="00B2794A" w:rsidRPr="00871272">
        <w:t>Air unit</w:t>
      </w:r>
      <w:r w:rsidRPr="00871272">
        <w:t xml:space="preserve"> or Airdrop marker.</w:t>
      </w:r>
    </w:p>
    <w:p w14:paraId="187FBA69" w14:textId="77777777" w:rsidR="001C560E" w:rsidRPr="00871272" w:rsidRDefault="001C560E" w:rsidP="006C48DC">
      <w:r w:rsidRPr="00871272">
        <w:t xml:space="preserve">Mud, Storms, or Snow do </w:t>
      </w:r>
      <w:r w:rsidRPr="00871272">
        <w:rPr>
          <w:i/>
        </w:rPr>
        <w:t>not</w:t>
      </w:r>
      <w:r w:rsidRPr="00871272">
        <w:t xml:space="preserve"> affect the Retreat procedure. </w:t>
      </w:r>
    </w:p>
    <w:p w14:paraId="771F1732" w14:textId="5BAFFD6D" w:rsidR="001C560E" w:rsidRPr="007E2F78" w:rsidRDefault="00B02842" w:rsidP="006C48DC">
      <w:pPr>
        <w:pStyle w:val="StyleItalic"/>
        <w:shd w:val="clear" w:color="auto" w:fill="BFBFBF" w:themeFill="background1" w:themeFillShade="BF"/>
        <w:ind w:left="360"/>
        <w:rPr>
          <w:i w:val="0"/>
        </w:rPr>
      </w:pPr>
      <w:r w:rsidRPr="007E2F78">
        <w:rPr>
          <w:b/>
          <w:i w:val="0"/>
        </w:rPr>
        <w:t xml:space="preserve">Clarification: </w:t>
      </w:r>
      <w:r w:rsidR="001C560E" w:rsidRPr="007E2F78">
        <w:rPr>
          <w:i w:val="0"/>
        </w:rPr>
        <w:t xml:space="preserve">Bad weather may have affected the </w:t>
      </w:r>
      <w:r w:rsidR="00B2794A" w:rsidRPr="007E2F78">
        <w:rPr>
          <w:i w:val="0"/>
        </w:rPr>
        <w:t>Retreat R</w:t>
      </w:r>
      <w:r w:rsidR="001C560E" w:rsidRPr="007E2F78">
        <w:rPr>
          <w:i w:val="0"/>
        </w:rPr>
        <w:t>esult, but it won</w:t>
      </w:r>
      <w:r w:rsidR="00431BBC" w:rsidRPr="007E2F78">
        <w:rPr>
          <w:i w:val="0"/>
        </w:rPr>
        <w:t>’</w:t>
      </w:r>
      <w:r w:rsidR="001C560E" w:rsidRPr="007E2F78">
        <w:rPr>
          <w:i w:val="0"/>
        </w:rPr>
        <w:t xml:space="preserve">t affect how to </w:t>
      </w:r>
      <w:r w:rsidR="008D22D8" w:rsidRPr="007E2F78">
        <w:rPr>
          <w:i w:val="0"/>
        </w:rPr>
        <w:t>apply</w:t>
      </w:r>
      <w:r w:rsidR="001C560E" w:rsidRPr="007E2F78">
        <w:rPr>
          <w:i w:val="0"/>
        </w:rPr>
        <w:t xml:space="preserve"> it.</w:t>
      </w:r>
    </w:p>
    <w:p w14:paraId="7EC9DD2F" w14:textId="77777777" w:rsidR="001C560E" w:rsidRPr="00871272" w:rsidRDefault="00320871" w:rsidP="006C48DC">
      <w:pPr>
        <w:pStyle w:val="Heading5"/>
      </w:pPr>
      <w:r w:rsidRPr="00871272">
        <w:t>4.2.5.1</w:t>
      </w:r>
      <w:r w:rsidR="001C560E" w:rsidRPr="00871272">
        <w:t xml:space="preserve"> </w:t>
      </w:r>
      <w:r w:rsidR="00B2794A" w:rsidRPr="00871272">
        <w:t>Retreat Priorities</w:t>
      </w:r>
    </w:p>
    <w:p w14:paraId="21375660" w14:textId="77777777" w:rsidR="001C560E" w:rsidRPr="00871272" w:rsidRDefault="001C560E" w:rsidP="006C48DC">
      <w:pPr>
        <w:numPr>
          <w:ilvl w:val="12"/>
          <w:numId w:val="0"/>
        </w:numPr>
        <w:rPr>
          <w:i/>
        </w:rPr>
      </w:pPr>
      <w:r w:rsidRPr="00871272">
        <w:t xml:space="preserve">The owning faction must Retreat its units into a hex that meets the following </w:t>
      </w:r>
      <w:r w:rsidR="00B2794A" w:rsidRPr="00871272">
        <w:t>prioritie</w:t>
      </w:r>
      <w:r w:rsidRPr="00871272">
        <w:t>s, which are checked in order:</w:t>
      </w:r>
      <w:r w:rsidRPr="00871272">
        <w:rPr>
          <w:i/>
        </w:rPr>
        <w:t xml:space="preserve"> </w:t>
      </w:r>
    </w:p>
    <w:p w14:paraId="62F975EB" w14:textId="77777777" w:rsidR="001C560E" w:rsidRPr="00871272" w:rsidRDefault="00B2794A" w:rsidP="006C48DC">
      <w:pPr>
        <w:rPr>
          <w:b/>
        </w:rPr>
      </w:pPr>
      <w:r w:rsidRPr="00871272">
        <w:rPr>
          <w:b/>
        </w:rPr>
        <w:t>Priority</w:t>
      </w:r>
      <w:r w:rsidR="001C560E" w:rsidRPr="00871272">
        <w:rPr>
          <w:b/>
        </w:rPr>
        <w:t xml:space="preserve"> 1: </w:t>
      </w:r>
      <w:r w:rsidR="001C560E" w:rsidRPr="00871272">
        <w:t xml:space="preserve">The hex to be Retreated into </w:t>
      </w:r>
      <w:r w:rsidRPr="00871272">
        <w:t>must be</w:t>
      </w:r>
      <w:r w:rsidR="001C560E" w:rsidRPr="00871272">
        <w:t xml:space="preserve"> farther away from the defending hex than any previous hex Retreated into, and it </w:t>
      </w:r>
      <w:r w:rsidRPr="00871272">
        <w:rPr>
          <w:i/>
        </w:rPr>
        <w:t>cannot</w:t>
      </w:r>
      <w:r w:rsidR="001C560E" w:rsidRPr="00871272">
        <w:t xml:space="preserve"> contain an EZOC. </w:t>
      </w:r>
    </w:p>
    <w:p w14:paraId="172D986F" w14:textId="77777777" w:rsidR="001C560E" w:rsidRPr="00871272" w:rsidRDefault="00B2794A" w:rsidP="006C48DC">
      <w:pPr>
        <w:rPr>
          <w:b/>
        </w:rPr>
      </w:pPr>
      <w:r w:rsidRPr="00871272">
        <w:rPr>
          <w:b/>
        </w:rPr>
        <w:t>Priority</w:t>
      </w:r>
      <w:r w:rsidR="001C560E" w:rsidRPr="00871272">
        <w:rPr>
          <w:b/>
        </w:rPr>
        <w:t xml:space="preserve"> 2:</w:t>
      </w:r>
      <w:r w:rsidR="001C560E" w:rsidRPr="00871272">
        <w:t xml:space="preserve"> If </w:t>
      </w:r>
      <w:r w:rsidR="001C560E" w:rsidRPr="00871272">
        <w:rPr>
          <w:i/>
        </w:rPr>
        <w:t>no</w:t>
      </w:r>
      <w:r w:rsidR="001C560E" w:rsidRPr="00871272">
        <w:t xml:space="preserve"> hex exists that meets </w:t>
      </w:r>
      <w:r w:rsidRPr="00871272">
        <w:t>Priority</w:t>
      </w:r>
      <w:r w:rsidR="001C560E" w:rsidRPr="00871272">
        <w:t xml:space="preserve"> 1, then the Retreat must enter a hex that is farther away from the defending hex than any previous hex Retreated into, </w:t>
      </w:r>
      <w:r w:rsidR="001C560E" w:rsidRPr="00871272">
        <w:rPr>
          <w:i/>
        </w:rPr>
        <w:t xml:space="preserve">and </w:t>
      </w:r>
      <w:r w:rsidR="001C560E" w:rsidRPr="00871272">
        <w:t xml:space="preserve">it must contain a friendly ground, Airdrop, or Air unit. </w:t>
      </w:r>
    </w:p>
    <w:p w14:paraId="4B3D888E" w14:textId="77777777" w:rsidR="001C560E" w:rsidRPr="00871272" w:rsidRDefault="001C560E" w:rsidP="006C48DC">
      <w:pPr>
        <w:tabs>
          <w:tab w:val="left" w:pos="180"/>
          <w:tab w:val="left" w:pos="360"/>
        </w:tabs>
      </w:pPr>
      <w:r w:rsidRPr="00871272">
        <w:t xml:space="preserve">If </w:t>
      </w:r>
      <w:r w:rsidRPr="00871272">
        <w:rPr>
          <w:i/>
        </w:rPr>
        <w:t>no</w:t>
      </w:r>
      <w:r w:rsidRPr="00871272">
        <w:t xml:space="preserve"> hex exists that meets </w:t>
      </w:r>
      <w:r w:rsidR="00B2794A" w:rsidRPr="00871272">
        <w:t>Priority</w:t>
      </w:r>
      <w:r w:rsidRPr="00871272">
        <w:t xml:space="preserve"> 1 or 2, the force </w:t>
      </w:r>
      <w:r w:rsidRPr="00871272">
        <w:rPr>
          <w:i/>
        </w:rPr>
        <w:t>cannot</w:t>
      </w:r>
      <w:r w:rsidRPr="00871272">
        <w:t xml:space="preserve"> Retreat.</w:t>
      </w:r>
    </w:p>
    <w:p w14:paraId="12AC8C33" w14:textId="77777777" w:rsidR="001C560E" w:rsidRPr="00871272" w:rsidRDefault="001C560E" w:rsidP="006C48DC">
      <w:pPr>
        <w:tabs>
          <w:tab w:val="left" w:pos="180"/>
          <w:tab w:val="left" w:pos="360"/>
        </w:tabs>
      </w:pPr>
      <w:r w:rsidRPr="00871272">
        <w:t xml:space="preserve">If within a specific </w:t>
      </w:r>
      <w:r w:rsidR="00B2794A" w:rsidRPr="00871272">
        <w:t>Priority</w:t>
      </w:r>
      <w:r w:rsidRPr="00871272">
        <w:t xml:space="preserve"> there is more than one hex available to Retreat into, the owning faction chooses the hex. </w:t>
      </w:r>
    </w:p>
    <w:p w14:paraId="008B477D" w14:textId="33EB3CF9" w:rsidR="00B360B5" w:rsidRPr="007E2F78" w:rsidRDefault="00B360B5" w:rsidP="006C48DC">
      <w:pPr>
        <w:shd w:val="clear" w:color="auto" w:fill="BFBFBF" w:themeFill="background1" w:themeFillShade="BF"/>
        <w:ind w:left="360"/>
      </w:pPr>
      <w:r w:rsidRPr="007E2F78">
        <w:rPr>
          <w:b/>
        </w:rPr>
        <w:t xml:space="preserve">Clarification: </w:t>
      </w:r>
      <w:r w:rsidRPr="007E2F78">
        <w:t xml:space="preserve">You </w:t>
      </w:r>
      <w:r w:rsidR="00735A2E">
        <w:t>can</w:t>
      </w:r>
      <w:r w:rsidRPr="007E2F78">
        <w:t xml:space="preserve">not “double back” or retreat into a hex that is not further away from the defending hex, even if an EZOC does not extend into the hex. Terrain features, such as All-Sea </w:t>
      </w:r>
      <w:r w:rsidR="00914B29" w:rsidRPr="007E2F78">
        <w:t xml:space="preserve">or Mountain </w:t>
      </w:r>
      <w:proofErr w:type="spellStart"/>
      <w:r w:rsidRPr="007E2F78">
        <w:t>hexsides</w:t>
      </w:r>
      <w:proofErr w:type="spellEnd"/>
      <w:r w:rsidRPr="007E2F78">
        <w:t>, and enemy units do not affect the requirement that each hex of the Retreat be “farther away.”</w:t>
      </w:r>
    </w:p>
    <w:p w14:paraId="7A423A68" w14:textId="77777777" w:rsidR="00B360B5" w:rsidRPr="00871272" w:rsidRDefault="00965700" w:rsidP="006C48DC">
      <w:pPr>
        <w:jc w:val="center"/>
        <w:rPr>
          <w:i/>
        </w:rPr>
      </w:pPr>
      <w:r w:rsidRPr="00871272">
        <w:rPr>
          <w:i/>
          <w:noProof/>
        </w:rPr>
        <w:drawing>
          <wp:inline distT="0" distB="0" distL="0" distR="0" wp14:anchorId="16B4D8F4" wp14:editId="32F3CFD3">
            <wp:extent cx="2889250" cy="1955800"/>
            <wp:effectExtent l="0" t="0" r="6350" b="6350"/>
            <wp:docPr id="13" name="Picture 13" descr="Retrea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reat exampl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9250" cy="1955800"/>
                    </a:xfrm>
                    <a:prstGeom prst="rect">
                      <a:avLst/>
                    </a:prstGeom>
                    <a:noFill/>
                    <a:ln>
                      <a:noFill/>
                    </a:ln>
                  </pic:spPr>
                </pic:pic>
              </a:graphicData>
            </a:graphic>
          </wp:inline>
        </w:drawing>
      </w:r>
    </w:p>
    <w:p w14:paraId="59C7AA3B" w14:textId="77777777" w:rsidR="00B360B5" w:rsidRPr="007E2F78" w:rsidRDefault="00B360B5" w:rsidP="006C48DC">
      <w:pPr>
        <w:shd w:val="clear" w:color="auto" w:fill="BFBFBF" w:themeFill="background1" w:themeFillShade="BF"/>
        <w:ind w:left="360"/>
      </w:pPr>
      <w:bookmarkStart w:id="247" w:name="OLE_LINK18"/>
      <w:bookmarkStart w:id="248" w:name="OLE_LINK19"/>
      <w:r w:rsidRPr="007E2F78">
        <w:rPr>
          <w:b/>
        </w:rPr>
        <w:t>Example:</w:t>
      </w:r>
      <w:r w:rsidRPr="007E2F78">
        <w:t xml:space="preserve"> </w:t>
      </w:r>
      <w:r w:rsidR="00914B29" w:rsidRPr="007E2F78">
        <w:t>The</w:t>
      </w:r>
      <w:r w:rsidRPr="007E2F78">
        <w:t xml:space="preserve"> German </w:t>
      </w:r>
      <w:r w:rsidR="00914B29" w:rsidRPr="007E2F78">
        <w:t xml:space="preserve">8th Army </w:t>
      </w:r>
      <w:r w:rsidRPr="007E2F78">
        <w:t xml:space="preserve">in Leipzig (w3624) attacks </w:t>
      </w:r>
      <w:r w:rsidR="00914B29" w:rsidRPr="007E2F78">
        <w:t>the</w:t>
      </w:r>
      <w:r w:rsidRPr="007E2F78">
        <w:t xml:space="preserve"> Czech </w:t>
      </w:r>
      <w:r w:rsidR="00914B29" w:rsidRPr="007E2F78">
        <w:t xml:space="preserve">fortress </w:t>
      </w:r>
      <w:r w:rsidRPr="007E2F78">
        <w:t xml:space="preserve">unit in Prague (w3524) and gets an Ad result. It cannot retreat into </w:t>
      </w:r>
      <w:r w:rsidR="00914B29" w:rsidRPr="007E2F78">
        <w:t xml:space="preserve">the hexes labeled “No.” Although there is no EZOC in those hexes (because of the mountain </w:t>
      </w:r>
      <w:proofErr w:type="spellStart"/>
      <w:r w:rsidR="00914B29" w:rsidRPr="007E2F78">
        <w:t>hexsides</w:t>
      </w:r>
      <w:proofErr w:type="spellEnd"/>
      <w:r w:rsidR="00914B29" w:rsidRPr="007E2F78">
        <w:t xml:space="preserve">), those hexes are not further away </w:t>
      </w:r>
      <w:r w:rsidRPr="007E2F78">
        <w:t>from Prague than Leipzig is.</w:t>
      </w:r>
    </w:p>
    <w:bookmarkEnd w:id="247"/>
    <w:bookmarkEnd w:id="248"/>
    <w:p w14:paraId="5BDA87F4" w14:textId="77777777" w:rsidR="009A0669" w:rsidRPr="00871272" w:rsidRDefault="00965700" w:rsidP="006C48DC">
      <w:pPr>
        <w:tabs>
          <w:tab w:val="left" w:pos="180"/>
          <w:tab w:val="left" w:pos="360"/>
        </w:tabs>
        <w:jc w:val="center"/>
        <w:rPr>
          <w:b/>
          <w:i/>
        </w:rPr>
      </w:pPr>
      <w:r w:rsidRPr="00871272">
        <w:rPr>
          <w:b/>
          <w:i/>
          <w:noProof/>
        </w:rPr>
        <w:drawing>
          <wp:inline distT="0" distB="0" distL="0" distR="0" wp14:anchorId="4E789A8F" wp14:editId="03CE2FAD">
            <wp:extent cx="3244850" cy="1917700"/>
            <wp:effectExtent l="0" t="0" r="0" b="6350"/>
            <wp:docPr id="14" name="Picture 14" descr="retrea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treat examp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4850" cy="1917700"/>
                    </a:xfrm>
                    <a:prstGeom prst="rect">
                      <a:avLst/>
                    </a:prstGeom>
                    <a:noFill/>
                    <a:ln>
                      <a:noFill/>
                    </a:ln>
                  </pic:spPr>
                </pic:pic>
              </a:graphicData>
            </a:graphic>
          </wp:inline>
        </w:drawing>
      </w:r>
    </w:p>
    <w:p w14:paraId="699E7268" w14:textId="77777777" w:rsidR="001C560E" w:rsidRPr="007E2F78" w:rsidRDefault="00B02842" w:rsidP="006C48DC">
      <w:pPr>
        <w:shd w:val="clear" w:color="auto" w:fill="BFBFBF" w:themeFill="background1" w:themeFillShade="BF"/>
        <w:ind w:left="360"/>
      </w:pPr>
      <w:r w:rsidRPr="007E2F78">
        <w:rPr>
          <w:b/>
        </w:rPr>
        <w:t>E</w:t>
      </w:r>
      <w:r w:rsidR="001C560E" w:rsidRPr="007E2F78">
        <w:rPr>
          <w:b/>
        </w:rPr>
        <w:t>xample</w:t>
      </w:r>
      <w:r w:rsidRPr="007E2F78">
        <w:rPr>
          <w:b/>
        </w:rPr>
        <w:t>:</w:t>
      </w:r>
      <w:r w:rsidR="001C560E" w:rsidRPr="007E2F78">
        <w:t xml:space="preserve"> </w:t>
      </w:r>
      <w:r w:rsidRPr="007E2F78">
        <w:t>T</w:t>
      </w:r>
      <w:r w:rsidR="001C560E" w:rsidRPr="007E2F78">
        <w:t xml:space="preserve">he Russian </w:t>
      </w:r>
      <w:r w:rsidR="003E0CE7" w:rsidRPr="007E2F78">
        <w:t xml:space="preserve">18th Army </w:t>
      </w:r>
      <w:r w:rsidR="001C560E" w:rsidRPr="007E2F78">
        <w:t xml:space="preserve">in Odessa (e3109) </w:t>
      </w:r>
      <w:r w:rsidR="003E0CE7" w:rsidRPr="007E2F78">
        <w:t>must</w:t>
      </w:r>
      <w:r w:rsidR="001C560E" w:rsidRPr="007E2F78">
        <w:t xml:space="preserve"> fulfill a Dr3 result. If it Retreated first to e3210 and then to Niko</w:t>
      </w:r>
      <w:r w:rsidR="008B32F3" w:rsidRPr="007E2F78">
        <w:t>layev</w:t>
      </w:r>
      <w:r w:rsidR="001C560E" w:rsidRPr="007E2F78">
        <w:t xml:space="preserve"> </w:t>
      </w:r>
      <w:r w:rsidR="001C560E" w:rsidRPr="007E2F78">
        <w:t xml:space="preserve">(e3211), it </w:t>
      </w:r>
      <w:r w:rsidR="0037514C" w:rsidRPr="007E2F78">
        <w:t>can</w:t>
      </w:r>
      <w:r w:rsidR="001C560E" w:rsidRPr="007E2F78">
        <w:t xml:space="preserve">not then Retreat to </w:t>
      </w:r>
      <w:r w:rsidR="009A0669" w:rsidRPr="007E2F78">
        <w:t xml:space="preserve">Kirovograd (e3310) or </w:t>
      </w:r>
      <w:r w:rsidR="001C560E" w:rsidRPr="007E2F78">
        <w:t xml:space="preserve">e3111. Despite the </w:t>
      </w:r>
      <w:r w:rsidR="00314ADA" w:rsidRPr="007E2F78">
        <w:t xml:space="preserve">All-Sea </w:t>
      </w:r>
      <w:proofErr w:type="spellStart"/>
      <w:r w:rsidR="00314ADA" w:rsidRPr="007E2F78">
        <w:t>hex</w:t>
      </w:r>
      <w:r w:rsidR="001C560E" w:rsidRPr="007E2F78">
        <w:t>side</w:t>
      </w:r>
      <w:proofErr w:type="spellEnd"/>
      <w:r w:rsidR="001C560E" w:rsidRPr="007E2F78">
        <w:t xml:space="preserve">, e3111 is only two hexes away from Odessa, the same distance as </w:t>
      </w:r>
      <w:r w:rsidR="008B32F3" w:rsidRPr="007E2F78">
        <w:t>Nikolayev</w:t>
      </w:r>
      <w:r w:rsidR="001C560E" w:rsidRPr="007E2F78">
        <w:t>. The unit would instead have to retreat to e3212 or Dnepropetrovsk (e3311).</w:t>
      </w:r>
    </w:p>
    <w:p w14:paraId="7E97E6A8" w14:textId="77777777" w:rsidR="001C560E" w:rsidRPr="00871272" w:rsidRDefault="00320871" w:rsidP="006C48DC">
      <w:pPr>
        <w:pStyle w:val="Heading5"/>
      </w:pPr>
      <w:r w:rsidRPr="00871272">
        <w:t>4.2.5.2</w:t>
      </w:r>
      <w:r w:rsidR="001C560E" w:rsidRPr="00871272">
        <w:t xml:space="preserve"> Retreat Restrictions</w:t>
      </w:r>
    </w:p>
    <w:p w14:paraId="2478A3EF" w14:textId="77777777" w:rsidR="001C560E" w:rsidRPr="00871272" w:rsidRDefault="001C560E" w:rsidP="006C48DC">
      <w:pPr>
        <w:pStyle w:val="Header"/>
        <w:tabs>
          <w:tab w:val="clear" w:pos="4320"/>
          <w:tab w:val="clear" w:pos="8640"/>
        </w:tabs>
        <w:rPr>
          <w:i/>
        </w:rPr>
      </w:pPr>
      <w:r w:rsidRPr="00871272">
        <w:t>A force cannot Retreat if it includes a unit with a Movement Allowance of 0 and that unit participated in the combat.</w:t>
      </w:r>
    </w:p>
    <w:p w14:paraId="4335C6B0" w14:textId="7B2071CF" w:rsidR="001C560E" w:rsidRPr="007E2F78" w:rsidRDefault="001C560E" w:rsidP="006C48DC">
      <w:pPr>
        <w:rPr>
          <w:i/>
          <w:color w:val="00B0F0"/>
        </w:rPr>
      </w:pPr>
      <w:r w:rsidRPr="00871272">
        <w:t>A force cannot Retreat if it includes an HQ unit (</w:t>
      </w:r>
      <w:r w:rsidRPr="00871272">
        <w:rPr>
          <w:i/>
        </w:rPr>
        <w:t>including</w:t>
      </w:r>
      <w:r w:rsidRPr="00871272">
        <w:t xml:space="preserve"> one providing Ranged Support) that participated in the combat. </w:t>
      </w:r>
      <w:r w:rsidRPr="007E2F78">
        <w:rPr>
          <w:b/>
          <w:color w:val="00B0F0"/>
        </w:rPr>
        <w:t>Exception:</w:t>
      </w:r>
      <w:r w:rsidRPr="007E2F78">
        <w:rPr>
          <w:color w:val="00B0F0"/>
        </w:rPr>
        <w:t xml:space="preserve"> The Axis Airmobile Doctrine marker (</w:t>
      </w:r>
      <w:r w:rsidR="0003036A" w:rsidRPr="007E2F78">
        <w:rPr>
          <w:color w:val="00B0F0"/>
        </w:rPr>
        <w:t>1</w:t>
      </w:r>
      <w:r w:rsidR="00735A2E">
        <w:rPr>
          <w:color w:val="00B0F0"/>
        </w:rPr>
        <w:t>8</w:t>
      </w:r>
      <w:r w:rsidR="0003036A" w:rsidRPr="007E2F78">
        <w:rPr>
          <w:color w:val="00B0F0"/>
        </w:rPr>
        <w:t>.</w:t>
      </w:r>
      <w:r w:rsidR="007D4FFB" w:rsidRPr="007E2F78">
        <w:rPr>
          <w:color w:val="00B0F0"/>
        </w:rPr>
        <w:t>2</w:t>
      </w:r>
      <w:r w:rsidRPr="007E2F78">
        <w:rPr>
          <w:color w:val="00B0F0"/>
        </w:rPr>
        <w:t xml:space="preserve">) may allow a defending force containing an HQ unit to Retreat one hex. </w:t>
      </w:r>
    </w:p>
    <w:p w14:paraId="011436FE" w14:textId="77777777" w:rsidR="001C560E" w:rsidRPr="00871272" w:rsidRDefault="001C560E" w:rsidP="006C48DC">
      <w:pPr>
        <w:pStyle w:val="Header"/>
        <w:tabs>
          <w:tab w:val="clear" w:pos="4320"/>
          <w:tab w:val="clear" w:pos="8640"/>
        </w:tabs>
      </w:pPr>
      <w:r w:rsidRPr="00871272">
        <w:t>A unit cannot Retreat into an Off-Map Box.</w:t>
      </w:r>
    </w:p>
    <w:p w14:paraId="7F8E54B5" w14:textId="77777777" w:rsidR="001C560E" w:rsidRPr="00871272" w:rsidRDefault="001C560E" w:rsidP="006C48DC">
      <w:pPr>
        <w:pStyle w:val="Header"/>
        <w:tabs>
          <w:tab w:val="clear" w:pos="4320"/>
          <w:tab w:val="clear" w:pos="8640"/>
          <w:tab w:val="left" w:pos="360"/>
        </w:tabs>
      </w:pPr>
      <w:r w:rsidRPr="00871272">
        <w:t xml:space="preserve">A unit cannot Retreat into a hex containing an </w:t>
      </w:r>
      <w:r w:rsidR="005F6144" w:rsidRPr="00871272">
        <w:t>enemy</w:t>
      </w:r>
      <w:r w:rsidRPr="00871272">
        <w:t xml:space="preserve"> unit, Airdrop marker</w:t>
      </w:r>
      <w:r w:rsidR="00BC7873" w:rsidRPr="00871272">
        <w:t>,</w:t>
      </w:r>
      <w:r w:rsidRPr="00871272">
        <w:t xml:space="preserve"> or Beachhead marker. </w:t>
      </w:r>
    </w:p>
    <w:p w14:paraId="1254AAEE" w14:textId="77777777" w:rsidR="001C560E" w:rsidRPr="007E2F78" w:rsidRDefault="00B02842" w:rsidP="006C48DC">
      <w:pPr>
        <w:pStyle w:val="Header"/>
        <w:shd w:val="clear" w:color="auto" w:fill="BFBFBF" w:themeFill="background1" w:themeFillShade="BF"/>
        <w:tabs>
          <w:tab w:val="clear" w:pos="4320"/>
          <w:tab w:val="clear" w:pos="8640"/>
        </w:tabs>
        <w:ind w:left="360"/>
      </w:pPr>
      <w:r w:rsidRPr="007E2F78">
        <w:rPr>
          <w:b/>
        </w:rPr>
        <w:t xml:space="preserve">Clarification: </w:t>
      </w:r>
      <w:r w:rsidR="001C560E" w:rsidRPr="007E2F78">
        <w:t>It can Retreat into a hex with a</w:t>
      </w:r>
      <w:r w:rsidR="00BC7873" w:rsidRPr="007E2F78">
        <w:t>n enemy</w:t>
      </w:r>
      <w:r w:rsidR="001C560E" w:rsidRPr="007E2F78">
        <w:t xml:space="preserve"> Detachment or Logistics marker</w:t>
      </w:r>
      <w:r w:rsidR="00BC7873" w:rsidRPr="007E2F78">
        <w:t>, or a friendly Airdrop or Beachhead marker</w:t>
      </w:r>
      <w:r w:rsidR="001C560E" w:rsidRPr="007E2F78">
        <w:t>.</w:t>
      </w:r>
    </w:p>
    <w:p w14:paraId="552E1F30" w14:textId="7C769B01" w:rsidR="00030483" w:rsidRPr="00871272" w:rsidRDefault="00030483" w:rsidP="006C48DC">
      <w:pPr>
        <w:pStyle w:val="Header"/>
        <w:tabs>
          <w:tab w:val="clear" w:pos="4320"/>
          <w:tab w:val="clear" w:pos="8640"/>
        </w:tabs>
        <w:rPr>
          <w:szCs w:val="18"/>
        </w:rPr>
      </w:pPr>
      <w:r w:rsidRPr="00871272">
        <w:rPr>
          <w:szCs w:val="18"/>
        </w:rPr>
        <w:t xml:space="preserve">A unit cannot Retreat across an All-Sea </w:t>
      </w:r>
      <w:proofErr w:type="spellStart"/>
      <w:r w:rsidRPr="00871272">
        <w:rPr>
          <w:szCs w:val="18"/>
        </w:rPr>
        <w:t>hexside</w:t>
      </w:r>
      <w:proofErr w:type="spellEnd"/>
      <w:r w:rsidRPr="00871272">
        <w:rPr>
          <w:szCs w:val="18"/>
        </w:rPr>
        <w:t xml:space="preserve"> unless it is a Strait or Beachhead </w:t>
      </w:r>
      <w:proofErr w:type="spellStart"/>
      <w:r w:rsidR="00736426" w:rsidRPr="00871272">
        <w:rPr>
          <w:szCs w:val="18"/>
        </w:rPr>
        <w:t>H</w:t>
      </w:r>
      <w:r w:rsidRPr="00871272">
        <w:rPr>
          <w:szCs w:val="18"/>
        </w:rPr>
        <w:t>exside</w:t>
      </w:r>
      <w:proofErr w:type="spellEnd"/>
      <w:r w:rsidRPr="00871272">
        <w:rPr>
          <w:szCs w:val="18"/>
        </w:rPr>
        <w:t xml:space="preserve"> (i.e., the </w:t>
      </w:r>
      <w:proofErr w:type="spellStart"/>
      <w:r w:rsidRPr="00871272">
        <w:rPr>
          <w:szCs w:val="18"/>
        </w:rPr>
        <w:t>hexside</w:t>
      </w:r>
      <w:proofErr w:type="spellEnd"/>
      <w:r w:rsidRPr="00871272">
        <w:rPr>
          <w:szCs w:val="18"/>
        </w:rPr>
        <w:t xml:space="preserve"> that the Beachhead marker</w:t>
      </w:r>
      <w:r w:rsidR="00431BBC">
        <w:rPr>
          <w:szCs w:val="18"/>
        </w:rPr>
        <w:t>’</w:t>
      </w:r>
      <w:r w:rsidRPr="00871272">
        <w:rPr>
          <w:szCs w:val="18"/>
        </w:rPr>
        <w:t xml:space="preserve">s arrow points to). </w:t>
      </w:r>
    </w:p>
    <w:p w14:paraId="656F4D27" w14:textId="020BA52E" w:rsidR="00030483" w:rsidRPr="007E2F78" w:rsidRDefault="00030483" w:rsidP="006C48DC">
      <w:pPr>
        <w:pStyle w:val="Header"/>
        <w:shd w:val="clear" w:color="auto" w:fill="BFBFBF" w:themeFill="background1" w:themeFillShade="BF"/>
        <w:tabs>
          <w:tab w:val="clear" w:pos="4320"/>
          <w:tab w:val="clear" w:pos="8640"/>
          <w:tab w:val="left" w:pos="360"/>
        </w:tabs>
        <w:ind w:left="360"/>
      </w:pPr>
      <w:r w:rsidRPr="00364F41">
        <w:rPr>
          <w:b/>
        </w:rPr>
        <w:t xml:space="preserve">Example: </w:t>
      </w:r>
      <w:r w:rsidRPr="00364F41">
        <w:t>A unit in Copenhagen (w4</w:t>
      </w:r>
      <w:r w:rsidR="00FA7E54" w:rsidRPr="00364F41">
        <w:t>123</w:t>
      </w:r>
      <w:r w:rsidRPr="00364F41">
        <w:t>) can Retreat into Malmo (w4124) but not into hex w4</w:t>
      </w:r>
      <w:r w:rsidR="00FA7E54" w:rsidRPr="00364F41">
        <w:t>024</w:t>
      </w:r>
      <w:r w:rsidRPr="00364F41">
        <w:t>.</w:t>
      </w:r>
    </w:p>
    <w:p w14:paraId="79EFAD67" w14:textId="77777777" w:rsidR="001C560E" w:rsidRPr="00871272" w:rsidRDefault="00E905E5" w:rsidP="006C48DC">
      <w:pPr>
        <w:pStyle w:val="Header"/>
        <w:tabs>
          <w:tab w:val="clear" w:pos="4320"/>
          <w:tab w:val="clear" w:pos="8640"/>
        </w:tabs>
      </w:pPr>
      <w:r w:rsidRPr="00871272">
        <w:t>A unit cannot Retreat into a hex belonging to a Neutral Minor Country (13.4) or Policy Affected Country (13.6).</w:t>
      </w:r>
    </w:p>
    <w:p w14:paraId="7ADC3942" w14:textId="77777777" w:rsidR="001C560E" w:rsidRPr="00871272" w:rsidRDefault="00320871" w:rsidP="006C48DC">
      <w:pPr>
        <w:pStyle w:val="Heading5"/>
      </w:pPr>
      <w:r w:rsidRPr="00871272">
        <w:t>4.2.5.3</w:t>
      </w:r>
      <w:r w:rsidR="001C560E" w:rsidRPr="00871272">
        <w:t xml:space="preserve"> Retreat Conversion</w:t>
      </w:r>
    </w:p>
    <w:p w14:paraId="6D8D8818" w14:textId="77777777" w:rsidR="001C560E" w:rsidRPr="00871272" w:rsidRDefault="001C560E" w:rsidP="006C48DC">
      <w:pPr>
        <w:numPr>
          <w:ilvl w:val="12"/>
          <w:numId w:val="0"/>
        </w:numPr>
      </w:pPr>
      <w:r w:rsidRPr="00871272">
        <w:rPr>
          <w:b/>
        </w:rPr>
        <w:t xml:space="preserve">Mandatory Retreat Conversion: </w:t>
      </w:r>
      <w:r w:rsidRPr="00871272">
        <w:t xml:space="preserve">If a Retreating force cannot (or can no longer) Retreat without violating </w:t>
      </w:r>
      <w:r w:rsidRPr="00871272">
        <w:rPr>
          <w:i/>
        </w:rPr>
        <w:t>both</w:t>
      </w:r>
      <w:r w:rsidRPr="00871272">
        <w:t xml:space="preserve"> </w:t>
      </w:r>
      <w:r w:rsidR="00B2794A" w:rsidRPr="00871272">
        <w:t>Retreat Priorities</w:t>
      </w:r>
      <w:r w:rsidRPr="00871272">
        <w:t xml:space="preserve"> or </w:t>
      </w:r>
      <w:r w:rsidRPr="00871272">
        <w:rPr>
          <w:i/>
        </w:rPr>
        <w:t>any</w:t>
      </w:r>
      <w:r w:rsidRPr="00871272">
        <w:t xml:space="preserve"> of the Retreat Restrictions listed above, that force stops Retreating. The owning faction must now convert the remaining</w:t>
      </w:r>
      <w:r w:rsidRPr="00871272">
        <w:rPr>
          <w:i/>
        </w:rPr>
        <w:t xml:space="preserve"> unsatisfied</w:t>
      </w:r>
      <w:r w:rsidRPr="00871272">
        <w:t xml:space="preserve"> Retreat result into step losses on a one-for-one basis until either the full Retreat result is satisfied or Retreat becomes possible again.</w:t>
      </w:r>
    </w:p>
    <w:p w14:paraId="69AAE8F1" w14:textId="77777777" w:rsidR="001C560E" w:rsidRPr="007E2F78" w:rsidRDefault="00B02842" w:rsidP="006C48DC">
      <w:pPr>
        <w:numPr>
          <w:ilvl w:val="12"/>
          <w:numId w:val="0"/>
        </w:numPr>
        <w:shd w:val="clear" w:color="auto" w:fill="BFBFBF" w:themeFill="background1" w:themeFillShade="BF"/>
        <w:ind w:left="360"/>
      </w:pPr>
      <w:r w:rsidRPr="007E2F78">
        <w:rPr>
          <w:b/>
        </w:rPr>
        <w:t xml:space="preserve">Example: </w:t>
      </w:r>
      <w:r w:rsidR="001C560E" w:rsidRPr="007E2F78">
        <w:t xml:space="preserve">A force suffers a </w:t>
      </w:r>
      <w:r w:rsidR="001C560E" w:rsidRPr="00735A2E">
        <w:rPr>
          <w:i/>
        </w:rPr>
        <w:t>Dr3</w:t>
      </w:r>
      <w:r w:rsidR="001C560E" w:rsidRPr="007E2F78">
        <w:t xml:space="preserve"> result. It Retreats two hexes into a hex with an HQ unit, which now becomes part of the Retreating force. Since a force with an HQ cannot Retreat, it must convert the last unsatisfied Retreat result into a step loss. </w:t>
      </w:r>
    </w:p>
    <w:p w14:paraId="5CB758DD" w14:textId="51A2C480" w:rsidR="001C560E" w:rsidRPr="007E2F78" w:rsidRDefault="00B02842" w:rsidP="006C48DC">
      <w:pPr>
        <w:shd w:val="clear" w:color="auto" w:fill="BFBFBF" w:themeFill="background1" w:themeFillShade="BF"/>
        <w:ind w:left="360"/>
      </w:pPr>
      <w:r w:rsidRPr="007E2F78">
        <w:rPr>
          <w:b/>
        </w:rPr>
        <w:t xml:space="preserve">Design Note: </w:t>
      </w:r>
      <w:r w:rsidR="001C560E" w:rsidRPr="007E2F78">
        <w:t xml:space="preserve">You can do a lot of damage by forcing enemy units to Retreat onto their HQ units, or by herding enemy units into an </w:t>
      </w:r>
      <w:proofErr w:type="spellStart"/>
      <w:r w:rsidR="001C560E" w:rsidRPr="007E2F78">
        <w:t>overstacked</w:t>
      </w:r>
      <w:proofErr w:type="spellEnd"/>
      <w:r w:rsidR="001C560E" w:rsidRPr="007E2F78">
        <w:t xml:space="preserve"> situation. Retreating units may violate Stacking Limits during and at the end of their Retreat, but such stacks will have to conform to them when that Combat Segment is over.</w:t>
      </w:r>
    </w:p>
    <w:p w14:paraId="00D90509" w14:textId="77777777" w:rsidR="001C560E" w:rsidRPr="00871272" w:rsidRDefault="001C560E" w:rsidP="006C48DC">
      <w:pPr>
        <w:numPr>
          <w:ilvl w:val="12"/>
          <w:numId w:val="0"/>
        </w:numPr>
        <w:rPr>
          <w:i/>
        </w:rPr>
      </w:pPr>
      <w:r w:rsidRPr="00871272">
        <w:t>A force must continue Retreating again if whatever condition temporarily prevented its Retreat no longer applies, until the Retreat result is fully satisfied</w:t>
      </w:r>
      <w:r w:rsidRPr="00871272">
        <w:rPr>
          <w:i/>
        </w:rPr>
        <w:t>.</w:t>
      </w:r>
    </w:p>
    <w:p w14:paraId="20A2C938" w14:textId="77777777" w:rsidR="00707489" w:rsidRPr="00871272" w:rsidRDefault="00965700" w:rsidP="006C48DC">
      <w:pPr>
        <w:numPr>
          <w:ilvl w:val="12"/>
          <w:numId w:val="0"/>
        </w:numPr>
        <w:jc w:val="center"/>
      </w:pPr>
      <w:r w:rsidRPr="00871272">
        <w:rPr>
          <w:noProof/>
        </w:rPr>
        <w:drawing>
          <wp:inline distT="0" distB="0" distL="0" distR="0" wp14:anchorId="1807BD84" wp14:editId="7BFE373C">
            <wp:extent cx="3244850" cy="1993900"/>
            <wp:effectExtent l="0" t="0" r="0" b="6350"/>
            <wp:docPr id="15" name="Picture 15" descr="Comba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bat exampl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4850" cy="1993900"/>
                    </a:xfrm>
                    <a:prstGeom prst="rect">
                      <a:avLst/>
                    </a:prstGeom>
                    <a:noFill/>
                    <a:ln>
                      <a:noFill/>
                    </a:ln>
                  </pic:spPr>
                </pic:pic>
              </a:graphicData>
            </a:graphic>
          </wp:inline>
        </w:drawing>
      </w:r>
    </w:p>
    <w:p w14:paraId="200E1D7F" w14:textId="77777777" w:rsidR="001C560E" w:rsidRPr="007E2F78" w:rsidRDefault="00B02842" w:rsidP="006C48DC">
      <w:pPr>
        <w:numPr>
          <w:ilvl w:val="12"/>
          <w:numId w:val="0"/>
        </w:numPr>
        <w:shd w:val="clear" w:color="auto" w:fill="BFBFBF" w:themeFill="background1" w:themeFillShade="BF"/>
        <w:ind w:left="360"/>
      </w:pPr>
      <w:r w:rsidRPr="007E2F78">
        <w:rPr>
          <w:b/>
        </w:rPr>
        <w:t xml:space="preserve">Example: </w:t>
      </w:r>
      <w:r w:rsidR="00707489" w:rsidRPr="007E2F78">
        <w:t>The</w:t>
      </w:r>
      <w:r w:rsidR="001C560E" w:rsidRPr="007E2F78">
        <w:t xml:space="preserve"> </w:t>
      </w:r>
      <w:r w:rsidR="00BC7873" w:rsidRPr="007E2F78">
        <w:t xml:space="preserve">Axis </w:t>
      </w:r>
      <w:r w:rsidR="001C560E" w:rsidRPr="007E2F78">
        <w:t xml:space="preserve">defending force includes </w:t>
      </w:r>
      <w:r w:rsidR="00707489" w:rsidRPr="007E2F78">
        <w:t>the German 8th Army and G H</w:t>
      </w:r>
      <w:r w:rsidR="001C560E" w:rsidRPr="007E2F78">
        <w:t>Q unit providing Ranged Support</w:t>
      </w:r>
      <w:r w:rsidR="00707489" w:rsidRPr="007E2F78">
        <w:t>. It</w:t>
      </w:r>
      <w:r w:rsidR="001C560E" w:rsidRPr="007E2F78">
        <w:t xml:space="preserve"> suffers a </w:t>
      </w:r>
      <w:r w:rsidR="001C560E" w:rsidRPr="00735A2E">
        <w:rPr>
          <w:i/>
        </w:rPr>
        <w:t xml:space="preserve">Dr3 </w:t>
      </w:r>
      <w:r w:rsidR="001C560E" w:rsidRPr="007E2F78">
        <w:t xml:space="preserve">result. The </w:t>
      </w:r>
      <w:r w:rsidR="00707489" w:rsidRPr="007E2F78">
        <w:t>Axis</w:t>
      </w:r>
      <w:r w:rsidR="001C560E" w:rsidRPr="007E2F78">
        <w:t xml:space="preserve"> </w:t>
      </w:r>
      <w:r w:rsidR="00845F2E" w:rsidRPr="007E2F78">
        <w:t xml:space="preserve">faction </w:t>
      </w:r>
      <w:r w:rsidR="00707489" w:rsidRPr="007E2F78">
        <w:t xml:space="preserve">must </w:t>
      </w:r>
      <w:r w:rsidR="001C560E" w:rsidRPr="007E2F78">
        <w:t>take a step loss</w:t>
      </w:r>
      <w:r w:rsidR="00845F2E" w:rsidRPr="007E2F78">
        <w:t xml:space="preserve">. It chooses the </w:t>
      </w:r>
      <w:r w:rsidR="001C560E" w:rsidRPr="007E2F78">
        <w:t xml:space="preserve">HQ, breaking it down and replacing it with a one-step infantry unit. </w:t>
      </w:r>
      <w:r w:rsidR="001C560E" w:rsidRPr="007E2F78">
        <w:lastRenderedPageBreak/>
        <w:t xml:space="preserve">Since the Retreating force no longer has an HQ unit, </w:t>
      </w:r>
      <w:r w:rsidR="00707489" w:rsidRPr="007E2F78">
        <w:t>the 8th Army</w:t>
      </w:r>
      <w:r w:rsidR="001C560E" w:rsidRPr="007E2F78">
        <w:t xml:space="preserve"> must Retreat and fulfill the other two results.</w:t>
      </w:r>
      <w:r w:rsidR="00707489" w:rsidRPr="007E2F78">
        <w:t xml:space="preserve"> It could retreat into w3726 or into Breslau (w3626). </w:t>
      </w:r>
      <w:r w:rsidR="001C560E" w:rsidRPr="007E2F78">
        <w:t xml:space="preserve"> </w:t>
      </w:r>
    </w:p>
    <w:p w14:paraId="588E604C" w14:textId="77777777" w:rsidR="001C560E" w:rsidRPr="007E2F78" w:rsidRDefault="00707489" w:rsidP="006C48DC">
      <w:pPr>
        <w:numPr>
          <w:ilvl w:val="12"/>
          <w:numId w:val="0"/>
        </w:numPr>
        <w:shd w:val="clear" w:color="auto" w:fill="BFBFBF" w:themeFill="background1" w:themeFillShade="BF"/>
        <w:ind w:left="360"/>
      </w:pPr>
      <w:r w:rsidRPr="007E2F78">
        <w:t xml:space="preserve">Note that </w:t>
      </w:r>
      <w:r w:rsidR="001C560E" w:rsidRPr="007E2F78">
        <w:t xml:space="preserve">the one-step </w:t>
      </w:r>
      <w:r w:rsidRPr="007E2F78">
        <w:t>VG infantr</w:t>
      </w:r>
      <w:r w:rsidR="001C560E" w:rsidRPr="007E2F78">
        <w:t xml:space="preserve">y unit located </w:t>
      </w:r>
      <w:r w:rsidRPr="007E2F78">
        <w:t>in Breslau (</w:t>
      </w:r>
      <w:r w:rsidR="001C560E" w:rsidRPr="007E2F78">
        <w:t>where the HQ was</w:t>
      </w:r>
      <w:r w:rsidRPr="007E2F78">
        <w:t>)</w:t>
      </w:r>
      <w:r w:rsidR="001C560E" w:rsidRPr="007E2F78">
        <w:t xml:space="preserve"> </w:t>
      </w:r>
      <w:r w:rsidRPr="007E2F78">
        <w:t>would</w:t>
      </w:r>
      <w:r w:rsidR="001C560E" w:rsidRPr="007E2F78">
        <w:t xml:space="preserve"> not </w:t>
      </w:r>
      <w:r w:rsidRPr="007E2F78">
        <w:t xml:space="preserve">initially be </w:t>
      </w:r>
      <w:r w:rsidR="001C560E" w:rsidRPr="007E2F78">
        <w:t>considered part of the Retreating stack</w:t>
      </w:r>
      <w:r w:rsidRPr="007E2F78">
        <w:t>, so it would</w:t>
      </w:r>
      <w:r w:rsidR="001C560E" w:rsidRPr="007E2F78">
        <w:t xml:space="preserve"> not have to Retreat</w:t>
      </w:r>
      <w:r w:rsidRPr="007E2F78">
        <w:t xml:space="preserve"> unless the 8th Army chose to retreat into that hex</w:t>
      </w:r>
      <w:r w:rsidR="001C560E" w:rsidRPr="007E2F78">
        <w:t>.</w:t>
      </w:r>
      <w:r w:rsidRPr="007E2F78">
        <w:t xml:space="preserve"> At that point, it would join the stack as the Retreat continues into w3725, w3625, or w3525. </w:t>
      </w:r>
      <w:r w:rsidR="001C560E" w:rsidRPr="007E2F78">
        <w:t xml:space="preserve"> </w:t>
      </w:r>
    </w:p>
    <w:p w14:paraId="69112CEB" w14:textId="77777777" w:rsidR="001C560E" w:rsidRPr="00871272" w:rsidRDefault="001C560E" w:rsidP="006C48DC">
      <w:pPr>
        <w:spacing w:after="20"/>
      </w:pPr>
      <w:r w:rsidRPr="00871272">
        <w:rPr>
          <w:b/>
        </w:rPr>
        <w:t xml:space="preserve">Voluntary Retreat Conversion: </w:t>
      </w:r>
      <w:r w:rsidR="006C45AF" w:rsidRPr="00871272">
        <w:t>A</w:t>
      </w:r>
      <w:r w:rsidRPr="00871272">
        <w:t xml:space="preserve"> defending force may convert Retreat results into step losses on a one-for-one basis </w:t>
      </w:r>
      <w:r w:rsidR="006C45AF" w:rsidRPr="00871272">
        <w:t>if</w:t>
      </w:r>
      <w:r w:rsidRPr="00871272">
        <w:t xml:space="preserve"> either or both of the following situations</w:t>
      </w:r>
      <w:r w:rsidR="006C45AF" w:rsidRPr="00871272">
        <w:t xml:space="preserve"> applies</w:t>
      </w:r>
      <w:r w:rsidRPr="00871272">
        <w:t>:</w:t>
      </w:r>
    </w:p>
    <w:p w14:paraId="52F52BB5" w14:textId="77777777" w:rsidR="00A221A1" w:rsidRPr="00871272" w:rsidRDefault="00A221A1" w:rsidP="006C48DC">
      <w:pPr>
        <w:numPr>
          <w:ilvl w:val="0"/>
          <w:numId w:val="5"/>
        </w:numPr>
        <w:tabs>
          <w:tab w:val="clear" w:pos="360"/>
        </w:tabs>
        <w:spacing w:after="20"/>
        <w:ind w:left="374" w:hanging="187"/>
      </w:pPr>
      <w:r w:rsidRPr="00871272">
        <w:t xml:space="preserve">All </w:t>
      </w:r>
      <w:r w:rsidRPr="00871272">
        <w:rPr>
          <w:i/>
        </w:rPr>
        <w:t>adjacent</w:t>
      </w:r>
      <w:r w:rsidRPr="00871272">
        <w:t xml:space="preserve"> attacking ground units are attacking across Strait, Beachhead</w:t>
      </w:r>
      <w:r w:rsidR="00A93BDA" w:rsidRPr="00871272">
        <w:t>,</w:t>
      </w:r>
      <w:r w:rsidRPr="00871272">
        <w:t xml:space="preserve"> or Mountain </w:t>
      </w:r>
      <w:proofErr w:type="spellStart"/>
      <w:r w:rsidRPr="00871272">
        <w:t>hexsides</w:t>
      </w:r>
      <w:proofErr w:type="spellEnd"/>
      <w:r w:rsidRPr="00871272">
        <w:t>.</w:t>
      </w:r>
    </w:p>
    <w:p w14:paraId="229A8DA8" w14:textId="5DC2C581" w:rsidR="001C560E" w:rsidRPr="00871272" w:rsidRDefault="001C560E" w:rsidP="006C48DC">
      <w:pPr>
        <w:numPr>
          <w:ilvl w:val="0"/>
          <w:numId w:val="5"/>
        </w:numPr>
        <w:tabs>
          <w:tab w:val="clear" w:pos="360"/>
        </w:tabs>
        <w:ind w:left="374" w:hanging="187"/>
      </w:pPr>
      <w:r w:rsidRPr="00871272">
        <w:t xml:space="preserve">The </w:t>
      </w:r>
      <w:r w:rsidRPr="00871272">
        <w:rPr>
          <w:i/>
        </w:rPr>
        <w:t>defending</w:t>
      </w:r>
      <w:r w:rsidRPr="00871272">
        <w:t xml:space="preserve"> hex contains a City</w:t>
      </w:r>
      <w:r w:rsidR="00092399" w:rsidRPr="00871272">
        <w:t xml:space="preserve"> and does </w:t>
      </w:r>
      <w:r w:rsidR="00092399" w:rsidRPr="00871272">
        <w:rPr>
          <w:i/>
        </w:rPr>
        <w:t xml:space="preserve">not </w:t>
      </w:r>
      <w:r w:rsidR="00092399" w:rsidRPr="00871272">
        <w:t>contain a</w:t>
      </w:r>
      <w:r w:rsidR="00A221A1" w:rsidRPr="00871272">
        <w:t xml:space="preserve"> Blitz</w:t>
      </w:r>
      <w:r w:rsidR="008C747F">
        <w:t xml:space="preserve"> or </w:t>
      </w:r>
      <w:proofErr w:type="spellStart"/>
      <w:r w:rsidR="008C747F" w:rsidRPr="008C747F">
        <w:rPr>
          <w:color w:val="FF0000"/>
        </w:rPr>
        <w:t>Totsugeki</w:t>
      </w:r>
      <w:proofErr w:type="spellEnd"/>
      <w:r w:rsidR="00092399" w:rsidRPr="00871272">
        <w:t xml:space="preserve"> marker</w:t>
      </w:r>
      <w:r w:rsidRPr="00871272">
        <w:t xml:space="preserve">. </w:t>
      </w:r>
    </w:p>
    <w:p w14:paraId="1E3923C6" w14:textId="77777777" w:rsidR="001C560E" w:rsidRPr="00871272" w:rsidRDefault="00A93BDA" w:rsidP="006C48DC">
      <w:pPr>
        <w:rPr>
          <w:i/>
        </w:rPr>
      </w:pPr>
      <w:r w:rsidRPr="00871272">
        <w:rPr>
          <w:i/>
        </w:rPr>
        <w:t>Important:</w:t>
      </w:r>
      <w:r w:rsidRPr="00871272">
        <w:rPr>
          <w:b/>
        </w:rPr>
        <w:t xml:space="preserve"> </w:t>
      </w:r>
      <w:r w:rsidR="001C560E" w:rsidRPr="00871272">
        <w:t xml:space="preserve">Defending units Retreating </w:t>
      </w:r>
      <w:r w:rsidR="001C560E" w:rsidRPr="00871272">
        <w:rPr>
          <w:i/>
        </w:rPr>
        <w:t>through</w:t>
      </w:r>
      <w:r w:rsidR="001C560E" w:rsidRPr="00871272">
        <w:t xml:space="preserve"> Cities or </w:t>
      </w:r>
      <w:r w:rsidR="001C560E" w:rsidRPr="00871272">
        <w:rPr>
          <w:i/>
        </w:rPr>
        <w:t>across</w:t>
      </w:r>
      <w:r w:rsidR="001C560E" w:rsidRPr="00871272">
        <w:t xml:space="preserve"> Strait, Beachhead</w:t>
      </w:r>
      <w:r w:rsidRPr="00871272">
        <w:t>,</w:t>
      </w:r>
      <w:r w:rsidR="001C560E" w:rsidRPr="00871272">
        <w:t xml:space="preserve"> or Mountain </w:t>
      </w:r>
      <w:proofErr w:type="spellStart"/>
      <w:r w:rsidR="001C560E" w:rsidRPr="00871272">
        <w:t>hexsides</w:t>
      </w:r>
      <w:proofErr w:type="spellEnd"/>
      <w:r w:rsidR="001C560E" w:rsidRPr="00871272">
        <w:t xml:space="preserve"> do </w:t>
      </w:r>
      <w:r w:rsidR="001C560E" w:rsidRPr="00871272">
        <w:rPr>
          <w:i/>
        </w:rPr>
        <w:t>not</w:t>
      </w:r>
      <w:r w:rsidR="001C560E" w:rsidRPr="00871272">
        <w:t xml:space="preserve"> receive this Voluntary Retreat Conversion option.</w:t>
      </w:r>
    </w:p>
    <w:p w14:paraId="111E302F" w14:textId="066CD8EB" w:rsidR="00A93BDA" w:rsidRPr="007E2F78" w:rsidRDefault="00A93BDA" w:rsidP="006C48DC">
      <w:pPr>
        <w:pStyle w:val="Header"/>
        <w:shd w:val="clear" w:color="auto" w:fill="BFBFBF" w:themeFill="background1" w:themeFillShade="BF"/>
        <w:tabs>
          <w:tab w:val="clear" w:pos="4320"/>
          <w:tab w:val="clear" w:pos="8640"/>
        </w:tabs>
        <w:ind w:left="360"/>
        <w:rPr>
          <w:color w:val="000000"/>
        </w:rPr>
      </w:pPr>
      <w:r w:rsidRPr="007E2F78">
        <w:rPr>
          <w:b/>
          <w:color w:val="000000"/>
        </w:rPr>
        <w:t xml:space="preserve">Design Note: </w:t>
      </w:r>
      <w:r w:rsidRPr="007E2F78">
        <w:rPr>
          <w:color w:val="000000"/>
        </w:rPr>
        <w:t>While defenders could turn an urban center like Stalingrad into a fortress, if it was on the verge of capture they would be just as likely to declare it an “open city” and abandon it to protect the historic landmarks and civilians within. Some historical examples of this are Paris in 1940</w:t>
      </w:r>
      <w:r w:rsidR="007E2F78">
        <w:rPr>
          <w:color w:val="000000"/>
        </w:rPr>
        <w:t>, Manila in 1942,</w:t>
      </w:r>
      <w:r w:rsidRPr="007E2F78">
        <w:rPr>
          <w:color w:val="000000"/>
        </w:rPr>
        <w:t xml:space="preserve"> and Rome in 1944.</w:t>
      </w:r>
    </w:p>
    <w:p w14:paraId="4E2B38F7" w14:textId="77777777" w:rsidR="001C560E" w:rsidRPr="00871272" w:rsidRDefault="001C560E" w:rsidP="006C48DC">
      <w:pPr>
        <w:pStyle w:val="Heading4"/>
      </w:pPr>
      <w:bookmarkStart w:id="249" w:name="_Toc96171073"/>
      <w:r w:rsidRPr="00871272">
        <w:t>4.2.6 Attrition</w:t>
      </w:r>
      <w:bookmarkEnd w:id="249"/>
      <w:r w:rsidRPr="00871272">
        <w:t xml:space="preserve"> </w:t>
      </w:r>
    </w:p>
    <w:p w14:paraId="6B3536EA" w14:textId="77777777" w:rsidR="001C560E" w:rsidRPr="00871272" w:rsidRDefault="001C560E" w:rsidP="006C48DC">
      <w:pPr>
        <w:numPr>
          <w:ilvl w:val="12"/>
          <w:numId w:val="0"/>
        </w:numPr>
      </w:pPr>
      <w:r w:rsidRPr="00871272">
        <w:t>A faction satisfies Attrition results by eliminating steps from any of its ground units involved in that combat (</w:t>
      </w:r>
      <w:r w:rsidRPr="00871272">
        <w:rPr>
          <w:i/>
        </w:rPr>
        <w:t>including</w:t>
      </w:r>
      <w:r w:rsidRPr="00871272">
        <w:t xml:space="preserve"> an HQ unit providing Ranged Support). </w:t>
      </w:r>
    </w:p>
    <w:p w14:paraId="7388B161" w14:textId="77777777" w:rsidR="001C560E" w:rsidRPr="00871272" w:rsidRDefault="001C560E" w:rsidP="006C48DC">
      <w:pPr>
        <w:numPr>
          <w:ilvl w:val="12"/>
          <w:numId w:val="0"/>
        </w:numPr>
      </w:pPr>
      <w:r w:rsidRPr="00871272">
        <w:t xml:space="preserve">To do so, the faction declares which unit will suffer a step loss and reduces its step value by one. The faction continues to eliminate steps in this fashion until the Attrition result is fully satisfied or all </w:t>
      </w:r>
      <w:r w:rsidR="00912876" w:rsidRPr="00871272">
        <w:t xml:space="preserve">of </w:t>
      </w:r>
      <w:r w:rsidRPr="00871272">
        <w:t>its units that took part in that combat are eliminated.</w:t>
      </w:r>
    </w:p>
    <w:p w14:paraId="5E09D889" w14:textId="77777777" w:rsidR="001C560E" w:rsidRPr="00871272" w:rsidRDefault="001C560E" w:rsidP="006C48DC">
      <w:pPr>
        <w:numPr>
          <w:ilvl w:val="12"/>
          <w:numId w:val="0"/>
        </w:numPr>
      </w:pPr>
      <w:r w:rsidRPr="00871272">
        <w:t>Unless stated otherwise, the owning faction chooses which unit or units will lose the steps.</w:t>
      </w:r>
    </w:p>
    <w:p w14:paraId="3AC4FB2D" w14:textId="249A871E" w:rsidR="001C560E" w:rsidRPr="007E2F78" w:rsidRDefault="00B02842" w:rsidP="006C48DC">
      <w:pPr>
        <w:pStyle w:val="StyleItalic"/>
        <w:shd w:val="clear" w:color="auto" w:fill="BFBFBF" w:themeFill="background1" w:themeFillShade="BF"/>
        <w:ind w:left="360"/>
        <w:rPr>
          <w:i w:val="0"/>
        </w:rPr>
      </w:pPr>
      <w:r w:rsidRPr="007E2F78">
        <w:rPr>
          <w:b/>
          <w:i w:val="0"/>
        </w:rPr>
        <w:t xml:space="preserve">Clarification: </w:t>
      </w:r>
      <w:r w:rsidR="00735A2E">
        <w:rPr>
          <w:i w:val="0"/>
        </w:rPr>
        <w:t>T</w:t>
      </w:r>
      <w:r w:rsidR="001C560E" w:rsidRPr="007E2F78">
        <w:rPr>
          <w:i w:val="0"/>
        </w:rPr>
        <w:t>he step losses from an Attrition result can be spread among different units</w:t>
      </w:r>
      <w:r w:rsidR="00735A2E">
        <w:rPr>
          <w:i w:val="0"/>
        </w:rPr>
        <w:t xml:space="preserve"> – but </w:t>
      </w:r>
      <w:r w:rsidR="001C560E" w:rsidRPr="007E2F78">
        <w:rPr>
          <w:i w:val="0"/>
        </w:rPr>
        <w:t xml:space="preserve">be sure to pay attention to the </w:t>
      </w:r>
      <w:r w:rsidR="00912876" w:rsidRPr="007E2F78">
        <w:rPr>
          <w:i w:val="0"/>
        </w:rPr>
        <w:t>“</w:t>
      </w:r>
      <w:r w:rsidR="001C560E" w:rsidRPr="007E2F78">
        <w:rPr>
          <w:i w:val="0"/>
        </w:rPr>
        <w:t>Attack</w:t>
      </w:r>
      <w:r w:rsidR="002A43AB" w:rsidRPr="007E2F78">
        <w:rPr>
          <w:i w:val="0"/>
        </w:rPr>
        <w:t>er Losses</w:t>
      </w:r>
      <w:r w:rsidR="00912876" w:rsidRPr="007E2F78">
        <w:rPr>
          <w:i w:val="0"/>
        </w:rPr>
        <w:t>”</w:t>
      </w:r>
      <w:r w:rsidR="001C560E" w:rsidRPr="007E2F78">
        <w:rPr>
          <w:i w:val="0"/>
        </w:rPr>
        <w:t xml:space="preserve"> rule below.</w:t>
      </w:r>
    </w:p>
    <w:p w14:paraId="31E4CD68" w14:textId="77777777" w:rsidR="002A43AB" w:rsidRPr="00871272" w:rsidRDefault="002A43AB" w:rsidP="006C48DC">
      <w:pPr>
        <w:pStyle w:val="Heading5"/>
      </w:pPr>
      <w:r w:rsidRPr="00871272">
        <w:t>4.2.6.1 Attacker Losses</w:t>
      </w:r>
    </w:p>
    <w:p w14:paraId="31A8E360" w14:textId="77777777" w:rsidR="00430B85" w:rsidRPr="00871272" w:rsidRDefault="00186668" w:rsidP="006C48DC">
      <w:pPr>
        <w:tabs>
          <w:tab w:val="left" w:pos="180"/>
        </w:tabs>
        <w:spacing w:after="20"/>
      </w:pPr>
      <w:r w:rsidRPr="00871272">
        <w:t xml:space="preserve">If an attacking force suffers losses in a combat (either through Attrition or an </w:t>
      </w:r>
      <w:r w:rsidRPr="00871272">
        <w:rPr>
          <w:i/>
        </w:rPr>
        <w:t>Ad</w:t>
      </w:r>
      <w:r w:rsidRPr="00871272">
        <w:t xml:space="preserve"> or </w:t>
      </w:r>
      <w:r w:rsidRPr="00871272">
        <w:rPr>
          <w:i/>
        </w:rPr>
        <w:t>Ex</w:t>
      </w:r>
      <w:r w:rsidRPr="00871272">
        <w:t xml:space="preserve"> result), it may be </w:t>
      </w:r>
      <w:r w:rsidR="00430B85" w:rsidRPr="00871272">
        <w:t>required to eliminate certain steps</w:t>
      </w:r>
      <w:r w:rsidRPr="00871272">
        <w:t xml:space="preserve"> </w:t>
      </w:r>
      <w:r w:rsidR="00430B85" w:rsidRPr="00871272">
        <w:t>as its first loss in a combat:</w:t>
      </w:r>
    </w:p>
    <w:p w14:paraId="171EAD34" w14:textId="77777777" w:rsidR="00735A2E" w:rsidRPr="00871272" w:rsidRDefault="00735A2E" w:rsidP="006C48DC">
      <w:pPr>
        <w:numPr>
          <w:ilvl w:val="0"/>
          <w:numId w:val="76"/>
        </w:numPr>
        <w:tabs>
          <w:tab w:val="clear" w:pos="0"/>
        </w:tabs>
        <w:spacing w:after="20"/>
        <w:ind w:left="360" w:hanging="180"/>
      </w:pPr>
      <w:r w:rsidRPr="00871272">
        <w:t xml:space="preserve">If an attacking force includes an armor-type unit, the </w:t>
      </w:r>
      <w:r w:rsidRPr="00871272">
        <w:rPr>
          <w:i/>
        </w:rPr>
        <w:t>first</w:t>
      </w:r>
      <w:r w:rsidRPr="00871272">
        <w:t xml:space="preserve"> step loss that force suffers must be an armor-type step from an armor-type unit. </w:t>
      </w:r>
    </w:p>
    <w:p w14:paraId="3727B67D" w14:textId="77777777" w:rsidR="00430B85" w:rsidRPr="00871272" w:rsidRDefault="00430B85" w:rsidP="006C48DC">
      <w:pPr>
        <w:numPr>
          <w:ilvl w:val="0"/>
          <w:numId w:val="76"/>
        </w:numPr>
        <w:tabs>
          <w:tab w:val="clear" w:pos="0"/>
        </w:tabs>
        <w:ind w:left="360" w:hanging="180"/>
      </w:pPr>
      <w:r w:rsidRPr="00871272">
        <w:t>If an attacking force includes a marine unit attacking across an All-Sea, Beachhead</w:t>
      </w:r>
      <w:r w:rsidR="00912876" w:rsidRPr="00871272">
        <w:t>,</w:t>
      </w:r>
      <w:r w:rsidRPr="00871272">
        <w:t xml:space="preserve"> or Strait </w:t>
      </w:r>
      <w:proofErr w:type="spellStart"/>
      <w:r w:rsidRPr="00871272">
        <w:t>Hexside</w:t>
      </w:r>
      <w:proofErr w:type="spellEnd"/>
      <w:r w:rsidRPr="00871272">
        <w:t xml:space="preserve">, the </w:t>
      </w:r>
      <w:r w:rsidRPr="00871272">
        <w:rPr>
          <w:i/>
        </w:rPr>
        <w:t xml:space="preserve">first </w:t>
      </w:r>
      <w:r w:rsidRPr="00871272">
        <w:t>step</w:t>
      </w:r>
      <w:r w:rsidRPr="00871272">
        <w:rPr>
          <w:i/>
        </w:rPr>
        <w:t xml:space="preserve"> </w:t>
      </w:r>
      <w:r w:rsidRPr="00871272">
        <w:t>loss that force suffers must be a marine step.</w:t>
      </w:r>
    </w:p>
    <w:p w14:paraId="0C651084" w14:textId="77777777" w:rsidR="00430B85" w:rsidRPr="00871272" w:rsidRDefault="00186668" w:rsidP="006C48DC">
      <w:pPr>
        <w:tabs>
          <w:tab w:val="left" w:pos="180"/>
        </w:tabs>
        <w:rPr>
          <w:i/>
        </w:rPr>
      </w:pPr>
      <w:r w:rsidRPr="00871272">
        <w:t xml:space="preserve">If </w:t>
      </w:r>
      <w:r w:rsidRPr="00871272">
        <w:rPr>
          <w:i/>
        </w:rPr>
        <w:t xml:space="preserve">both </w:t>
      </w:r>
      <w:r w:rsidRPr="00871272">
        <w:t>conditions apply, the attacker m</w:t>
      </w:r>
      <w:r w:rsidR="00B7202C" w:rsidRPr="00871272">
        <w:t>ust</w:t>
      </w:r>
      <w:r w:rsidRPr="00871272">
        <w:t xml:space="preserve"> choose </w:t>
      </w:r>
      <w:r w:rsidR="00B7202C" w:rsidRPr="00871272">
        <w:t>between</w:t>
      </w:r>
      <w:r w:rsidRPr="00871272">
        <w:t xml:space="preserve"> a marine or armor-type step to fulfill its “first step loss.” </w:t>
      </w:r>
      <w:r w:rsidR="00430B85" w:rsidRPr="00871272">
        <w:t xml:space="preserve">After fulfilling any required </w:t>
      </w:r>
      <w:r w:rsidRPr="00871272">
        <w:t>first</w:t>
      </w:r>
      <w:r w:rsidR="00430B85" w:rsidRPr="00871272">
        <w:t xml:space="preserve"> step loss, the owning faction may assign its remaining combat step losses as it wishes.</w:t>
      </w:r>
    </w:p>
    <w:p w14:paraId="1C374DAE" w14:textId="5C736F9F" w:rsidR="00B7202C" w:rsidRPr="007E2F78" w:rsidRDefault="00B02842" w:rsidP="006C48DC">
      <w:pPr>
        <w:numPr>
          <w:ilvl w:val="12"/>
          <w:numId w:val="0"/>
        </w:numPr>
        <w:shd w:val="clear" w:color="auto" w:fill="BFBFBF" w:themeFill="background1" w:themeFillShade="BF"/>
        <w:ind w:left="360"/>
        <w:rPr>
          <w:szCs w:val="18"/>
        </w:rPr>
      </w:pPr>
      <w:r w:rsidRPr="007E2F78">
        <w:rPr>
          <w:b/>
        </w:rPr>
        <w:t xml:space="preserve">Clarification: </w:t>
      </w:r>
      <w:r w:rsidR="00B7202C" w:rsidRPr="007E2F78">
        <w:rPr>
          <w:szCs w:val="18"/>
        </w:rPr>
        <w:t>If you have mar</w:t>
      </w:r>
      <w:r w:rsidR="00735A2E">
        <w:rPr>
          <w:szCs w:val="18"/>
        </w:rPr>
        <w:t xml:space="preserve">ine and armor units in an attack across a Beachhead </w:t>
      </w:r>
      <w:proofErr w:type="spellStart"/>
      <w:r w:rsidR="00735A2E">
        <w:rPr>
          <w:szCs w:val="18"/>
        </w:rPr>
        <w:t>hexside</w:t>
      </w:r>
      <w:proofErr w:type="spellEnd"/>
      <w:r w:rsidR="00735A2E">
        <w:rPr>
          <w:szCs w:val="18"/>
        </w:rPr>
        <w:t xml:space="preserve">, </w:t>
      </w:r>
      <w:r w:rsidR="00B7202C" w:rsidRPr="007E2F78">
        <w:rPr>
          <w:szCs w:val="18"/>
        </w:rPr>
        <w:t>the first loss must come from either unit, but after that you can assign the losses as you wish. You do not have to eliminate the other unit as your next loss.</w:t>
      </w:r>
    </w:p>
    <w:p w14:paraId="10ABC8C2" w14:textId="77777777" w:rsidR="001C560E" w:rsidRPr="007E2F78" w:rsidRDefault="00B02842" w:rsidP="006C48DC">
      <w:pPr>
        <w:numPr>
          <w:ilvl w:val="12"/>
          <w:numId w:val="0"/>
        </w:numPr>
        <w:shd w:val="clear" w:color="auto" w:fill="BFBFBF" w:themeFill="background1" w:themeFillShade="BF"/>
        <w:ind w:left="360"/>
      </w:pPr>
      <w:r w:rsidRPr="007E2F78">
        <w:rPr>
          <w:b/>
        </w:rPr>
        <w:t xml:space="preserve">Example: </w:t>
      </w:r>
      <w:r w:rsidR="001C560E" w:rsidRPr="007E2F78">
        <w:t xml:space="preserve">An attacking German force on a Beachhead consisting of an 8-6-4 three-step panzer unit and 4-4-3 two-step infantry army suffers an </w:t>
      </w:r>
      <w:r w:rsidR="009307E0" w:rsidRPr="00735A2E">
        <w:rPr>
          <w:i/>
        </w:rPr>
        <w:t>Ad</w:t>
      </w:r>
      <w:r w:rsidR="001C560E" w:rsidRPr="007E2F78">
        <w:t xml:space="preserve"> 1/0 result. Because the force is on a Beachhead it cannot Retreat. So the </w:t>
      </w:r>
      <w:r w:rsidR="009307E0" w:rsidRPr="00735A2E">
        <w:rPr>
          <w:i/>
        </w:rPr>
        <w:t>Ad</w:t>
      </w:r>
      <w:r w:rsidR="001C560E" w:rsidRPr="007E2F78">
        <w:t xml:space="preserve"> result must be converted to a step loss, which must be an armor step. The required Attrition loss may be taken from the infantry army, or the now two-step panzer unit.</w:t>
      </w:r>
    </w:p>
    <w:p w14:paraId="294164F6" w14:textId="77777777" w:rsidR="001C560E" w:rsidRPr="00871272" w:rsidRDefault="001C560E" w:rsidP="006C48DC">
      <w:pPr>
        <w:pStyle w:val="Heading5"/>
      </w:pPr>
      <w:r w:rsidRPr="00871272">
        <w:t>4.2.6.2 Eliminating Steps</w:t>
      </w:r>
    </w:p>
    <w:p w14:paraId="4CCB0AD5" w14:textId="0ED5D993" w:rsidR="001C560E" w:rsidRPr="00871272" w:rsidRDefault="001C560E" w:rsidP="006C48DC">
      <w:pPr>
        <w:numPr>
          <w:ilvl w:val="12"/>
          <w:numId w:val="0"/>
        </w:numPr>
      </w:pPr>
      <w:r w:rsidRPr="00871272">
        <w:t xml:space="preserve">When a unit is removed from its location due to the elimination of one or more steps, it is placed in the Delay Box if it has a Delay Stripe. Otherwise, place it in its Force Pool. </w:t>
      </w:r>
      <w:r w:rsidR="00AB17A9" w:rsidRPr="00871272">
        <w:rPr>
          <w:b/>
        </w:rPr>
        <w:t>E</w:t>
      </w:r>
      <w:r w:rsidRPr="00871272">
        <w:rPr>
          <w:b/>
        </w:rPr>
        <w:t>xception</w:t>
      </w:r>
      <w:r w:rsidR="007E2F78">
        <w:rPr>
          <w:b/>
        </w:rPr>
        <w:t>s</w:t>
      </w:r>
      <w:r w:rsidRPr="00871272">
        <w:rPr>
          <w:b/>
        </w:rPr>
        <w:t>:</w:t>
      </w:r>
      <w:r w:rsidR="002F6D18" w:rsidRPr="00871272">
        <w:rPr>
          <w:b/>
        </w:rPr>
        <w:t xml:space="preserve"> </w:t>
      </w:r>
      <w:r w:rsidR="002F6D18" w:rsidRPr="00871272">
        <w:t>T</w:t>
      </w:r>
      <w:r w:rsidRPr="00871272">
        <w:t xml:space="preserve">he </w:t>
      </w:r>
      <w:r w:rsidRPr="007E2F78">
        <w:rPr>
          <w:color w:val="00B0F0"/>
        </w:rPr>
        <w:t xml:space="preserve">German </w:t>
      </w:r>
      <w:r w:rsidRPr="007E2F78">
        <w:rPr>
          <w:i/>
          <w:color w:val="00B0F0"/>
        </w:rPr>
        <w:t>FB</w:t>
      </w:r>
      <w:r w:rsidRPr="007E2F78">
        <w:rPr>
          <w:color w:val="00B0F0"/>
        </w:rPr>
        <w:t xml:space="preserve"> HQ </w:t>
      </w:r>
      <w:r w:rsidR="007E2F78">
        <w:t xml:space="preserve">and </w:t>
      </w:r>
      <w:r w:rsidR="007E2F78" w:rsidRPr="00735A2E">
        <w:rPr>
          <w:color w:val="FF0000"/>
        </w:rPr>
        <w:t xml:space="preserve">Japanese </w:t>
      </w:r>
      <w:r w:rsidR="00735A2E" w:rsidRPr="00735A2E">
        <w:rPr>
          <w:i/>
          <w:color w:val="FF0000"/>
        </w:rPr>
        <w:t>IG</w:t>
      </w:r>
      <w:r w:rsidR="007E2F78" w:rsidRPr="00735A2E">
        <w:rPr>
          <w:color w:val="FF0000"/>
        </w:rPr>
        <w:t xml:space="preserve"> HQ</w:t>
      </w:r>
      <w:r w:rsidR="007E2F78">
        <w:t xml:space="preserve"> are</w:t>
      </w:r>
      <w:r w:rsidRPr="00871272">
        <w:t xml:space="preserve"> removed from the game when </w:t>
      </w:r>
      <w:r w:rsidR="007E2F78">
        <w:t>one of them</w:t>
      </w:r>
      <w:r w:rsidR="00912876" w:rsidRPr="00871272">
        <w:t xml:space="preserve"> is </w:t>
      </w:r>
      <w:r w:rsidRPr="00871272">
        <w:t>eliminated.</w:t>
      </w:r>
    </w:p>
    <w:p w14:paraId="246B6293" w14:textId="77777777" w:rsidR="001C560E" w:rsidRPr="00871272" w:rsidRDefault="001C560E" w:rsidP="006C48DC">
      <w:pPr>
        <w:numPr>
          <w:ilvl w:val="12"/>
          <w:numId w:val="0"/>
        </w:numPr>
      </w:pPr>
      <w:r w:rsidRPr="00871272">
        <w:rPr>
          <w:b/>
        </w:rPr>
        <w:t xml:space="preserve">Eliminating One-Step Units: </w:t>
      </w:r>
      <w:r w:rsidRPr="00871272">
        <w:t>To eliminate a one-step unit, remove it from its location.</w:t>
      </w:r>
    </w:p>
    <w:p w14:paraId="46B16909" w14:textId="77777777" w:rsidR="001C560E" w:rsidRPr="00871272" w:rsidRDefault="001C560E" w:rsidP="006C48DC">
      <w:pPr>
        <w:numPr>
          <w:ilvl w:val="12"/>
          <w:numId w:val="0"/>
        </w:numPr>
      </w:pPr>
      <w:r w:rsidRPr="00871272">
        <w:rPr>
          <w:b/>
        </w:rPr>
        <w:t xml:space="preserve">Eliminating Steps from Two-Step Units: </w:t>
      </w:r>
      <w:r w:rsidRPr="00871272">
        <w:t xml:space="preserve">To eliminate a step from a two-step unit </w:t>
      </w:r>
      <w:r w:rsidRPr="00871272">
        <w:rPr>
          <w:i/>
        </w:rPr>
        <w:t xml:space="preserve">with a one-step unit on its other side, </w:t>
      </w:r>
      <w:r w:rsidRPr="00871272">
        <w:t>simply flip the unit over to its one-step side.</w:t>
      </w:r>
    </w:p>
    <w:p w14:paraId="1F174AA0" w14:textId="7EAAC642" w:rsidR="001C560E" w:rsidRPr="00871272" w:rsidRDefault="001C560E" w:rsidP="006C48DC">
      <w:pPr>
        <w:numPr>
          <w:ilvl w:val="12"/>
          <w:numId w:val="0"/>
        </w:numPr>
        <w:rPr>
          <w:b/>
        </w:rPr>
      </w:pPr>
      <w:r w:rsidRPr="00871272">
        <w:t xml:space="preserve">To eliminate a step from a two-step unit </w:t>
      </w:r>
      <w:r w:rsidRPr="00871272">
        <w:rPr>
          <w:i/>
        </w:rPr>
        <w:t xml:space="preserve">without a one-step unit on its other side, </w:t>
      </w:r>
      <w:r w:rsidRPr="00871272">
        <w:t xml:space="preserve">the owning faction takes a one-step unit from the Force Pool that could have been used to combine the two-step unit. </w:t>
      </w:r>
      <w:r w:rsidR="008803C4">
        <w:t>P</w:t>
      </w:r>
      <w:r w:rsidRPr="00871272">
        <w:t>lace</w:t>
      </w:r>
      <w:r w:rsidR="008803C4">
        <w:t xml:space="preserve"> the one-step un</w:t>
      </w:r>
      <w:r w:rsidRPr="00871272">
        <w:t>it where the two-step unit is and remove the two-step unit from its location.</w:t>
      </w:r>
      <w:r w:rsidR="00232FB5" w:rsidRPr="00871272">
        <w:t xml:space="preserve"> An Elite unit (2.3.4.3) cannot be taken from a Force Pool and placed in a hex or Off-Map Box </w:t>
      </w:r>
      <w:r w:rsidR="00232FB5" w:rsidRPr="00871272">
        <w:rPr>
          <w:i/>
        </w:rPr>
        <w:t>unless</w:t>
      </w:r>
      <w:r w:rsidR="00232FB5" w:rsidRPr="00871272">
        <w:t xml:space="preserve"> that unit was </w:t>
      </w:r>
      <w:r w:rsidR="00232FB5" w:rsidRPr="00871272">
        <w:rPr>
          <w:i/>
        </w:rPr>
        <w:t>necessary</w:t>
      </w:r>
      <w:r w:rsidR="00232FB5" w:rsidRPr="00871272">
        <w:t xml:space="preserve"> to combine into that multi-step unit.</w:t>
      </w:r>
    </w:p>
    <w:p w14:paraId="5B96931F" w14:textId="77777777" w:rsidR="001C560E" w:rsidRPr="007E2F78" w:rsidRDefault="00B02842" w:rsidP="006C48DC">
      <w:pPr>
        <w:numPr>
          <w:ilvl w:val="12"/>
          <w:numId w:val="0"/>
        </w:numPr>
        <w:shd w:val="clear" w:color="auto" w:fill="BFBFBF" w:themeFill="background1" w:themeFillShade="BF"/>
        <w:ind w:left="360"/>
      </w:pPr>
      <w:r w:rsidRPr="007E2F78">
        <w:rPr>
          <w:b/>
        </w:rPr>
        <w:t xml:space="preserve">Clarification: </w:t>
      </w:r>
      <w:r w:rsidR="001C560E" w:rsidRPr="007E2F78">
        <w:t>This applies to a two-step unit that has a three-step unit on its other side, or nothing at all – either way it does not have a one-step unit on its other side.</w:t>
      </w:r>
    </w:p>
    <w:p w14:paraId="3A96F28A" w14:textId="77777777" w:rsidR="001C560E" w:rsidRPr="007E2F78" w:rsidRDefault="00B02842" w:rsidP="006C48DC">
      <w:pPr>
        <w:numPr>
          <w:ilvl w:val="12"/>
          <w:numId w:val="0"/>
        </w:numPr>
        <w:shd w:val="clear" w:color="auto" w:fill="BFBFBF" w:themeFill="background1" w:themeFillShade="BF"/>
        <w:ind w:left="360"/>
      </w:pPr>
      <w:r w:rsidRPr="007E2F78">
        <w:rPr>
          <w:b/>
        </w:rPr>
        <w:t>E</w:t>
      </w:r>
      <w:r w:rsidR="001C560E" w:rsidRPr="007E2F78">
        <w:rPr>
          <w:b/>
        </w:rPr>
        <w:t>xample</w:t>
      </w:r>
      <w:r w:rsidRPr="007E2F78">
        <w:rPr>
          <w:b/>
        </w:rPr>
        <w:t>:</w:t>
      </w:r>
      <w:r w:rsidR="001C560E" w:rsidRPr="007E2F78">
        <w:t xml:space="preserve"> </w:t>
      </w:r>
      <w:r w:rsidRPr="007E2F78">
        <w:t>A</w:t>
      </w:r>
      <w:r w:rsidR="001C560E" w:rsidRPr="007E2F78">
        <w:t xml:space="preserve"> German 5-4-4 two-step panzer unit suffers a step loss. Assuming the </w:t>
      </w:r>
      <w:r w:rsidR="002A43AB" w:rsidRPr="007E2F78">
        <w:t>Attacker Losses</w:t>
      </w:r>
      <w:r w:rsidR="001C560E" w:rsidRPr="007E2F78">
        <w:t xml:space="preserve"> rule (4.2.</w:t>
      </w:r>
      <w:r w:rsidR="00A132EC" w:rsidRPr="007E2F78">
        <w:t>6.1</w:t>
      </w:r>
      <w:r w:rsidR="001C560E" w:rsidRPr="007E2F78">
        <w:t>) does not apply, the Axis faction can take either a German one-step armor unit or a German one-step infantry unit from the Axis Force Pool, place it in the same location as the 5-4-4 two-step unit, and remove the 5-4-4 two-step panzer unit to the Delay Box.</w:t>
      </w:r>
    </w:p>
    <w:p w14:paraId="4BE36FA6" w14:textId="77777777" w:rsidR="001C560E" w:rsidRPr="00871272" w:rsidRDefault="001C560E" w:rsidP="006C48DC">
      <w:pPr>
        <w:numPr>
          <w:ilvl w:val="12"/>
          <w:numId w:val="0"/>
        </w:numPr>
        <w:rPr>
          <w:b/>
        </w:rPr>
      </w:pPr>
      <w:r w:rsidRPr="00871272">
        <w:rPr>
          <w:b/>
        </w:rPr>
        <w:t xml:space="preserve">Eliminating Steps from Three-Step Units: </w:t>
      </w:r>
      <w:r w:rsidRPr="00871272">
        <w:t>To eliminate a step from a three-step unit, simply flip the unit over to its two-step side.</w:t>
      </w:r>
    </w:p>
    <w:p w14:paraId="6F3F1323" w14:textId="77777777" w:rsidR="001C560E" w:rsidRPr="007E2F78" w:rsidRDefault="00B02842" w:rsidP="006C48DC">
      <w:pPr>
        <w:numPr>
          <w:ilvl w:val="12"/>
          <w:numId w:val="0"/>
        </w:numPr>
        <w:shd w:val="clear" w:color="auto" w:fill="BFBFBF" w:themeFill="background1" w:themeFillShade="BF"/>
        <w:ind w:left="360"/>
      </w:pPr>
      <w:r w:rsidRPr="007E2F78">
        <w:rPr>
          <w:b/>
        </w:rPr>
        <w:t xml:space="preserve">Example: </w:t>
      </w:r>
      <w:r w:rsidR="001C560E" w:rsidRPr="007E2F78">
        <w:t>A</w:t>
      </w:r>
      <w:r w:rsidR="00F27CF6" w:rsidRPr="007E2F78">
        <w:t xml:space="preserve"> German </w:t>
      </w:r>
      <w:r w:rsidR="001C560E" w:rsidRPr="007E2F78">
        <w:t>8-6-4 three-step panzer unit loses a step. The unit is flipped over to its 5-4-4 two-step</w:t>
      </w:r>
      <w:r w:rsidR="00F27CF6" w:rsidRPr="007E2F78">
        <w:t xml:space="preserve"> side</w:t>
      </w:r>
      <w:r w:rsidR="001C560E" w:rsidRPr="007E2F78">
        <w:t>. Whether attacking or defending, that just cost a panzer step.</w:t>
      </w:r>
    </w:p>
    <w:p w14:paraId="61CE0BC4" w14:textId="77777777" w:rsidR="001C560E" w:rsidRPr="00871272" w:rsidRDefault="001C560E" w:rsidP="006C48DC">
      <w:pPr>
        <w:numPr>
          <w:ilvl w:val="12"/>
          <w:numId w:val="0"/>
        </w:numPr>
        <w:rPr>
          <w:i/>
        </w:rPr>
      </w:pPr>
      <w:r w:rsidRPr="00871272">
        <w:rPr>
          <w:b/>
        </w:rPr>
        <w:t>Holding Box units:</w:t>
      </w:r>
      <w:r w:rsidRPr="00871272">
        <w:t xml:space="preserve"> A multi-step unit that has a Holding Box in its Force Pool is reduced in steps using the above procedure </w:t>
      </w:r>
      <w:r w:rsidRPr="00871272">
        <w:rPr>
          <w:i/>
        </w:rPr>
        <w:t xml:space="preserve">and </w:t>
      </w:r>
      <w:r w:rsidRPr="00871272">
        <w:t>the corresponding unit in its Holding Box.</w:t>
      </w:r>
    </w:p>
    <w:p w14:paraId="38A64754" w14:textId="1E1BA93E" w:rsidR="001C560E" w:rsidRPr="007E2F78" w:rsidRDefault="00B02842" w:rsidP="006C48DC">
      <w:pPr>
        <w:numPr>
          <w:ilvl w:val="12"/>
          <w:numId w:val="0"/>
        </w:numPr>
        <w:shd w:val="clear" w:color="auto" w:fill="BFBFBF" w:themeFill="background1" w:themeFillShade="BF"/>
        <w:ind w:left="360"/>
      </w:pPr>
      <w:r w:rsidRPr="007E2F78">
        <w:rPr>
          <w:b/>
        </w:rPr>
        <w:t xml:space="preserve">Example: </w:t>
      </w:r>
      <w:r w:rsidR="001C560E" w:rsidRPr="007E2F78">
        <w:t xml:space="preserve">The </w:t>
      </w:r>
      <w:r w:rsidR="00A079D7" w:rsidRPr="007E2F78">
        <w:t xml:space="preserve">Axis </w:t>
      </w:r>
      <w:r w:rsidR="001C560E" w:rsidRPr="007E2F78">
        <w:t xml:space="preserve">two-step </w:t>
      </w:r>
      <w:r w:rsidR="00FD66D9" w:rsidRPr="00735A2E">
        <w:rPr>
          <w:i/>
        </w:rPr>
        <w:t>PA</w:t>
      </w:r>
      <w:r w:rsidR="001C560E" w:rsidRPr="007E2F78">
        <w:t xml:space="preserve"> multi-national panzer army suffers one step loss while defending in combat. The Axis </w:t>
      </w:r>
      <w:r w:rsidR="00FD66D9" w:rsidRPr="00735A2E">
        <w:rPr>
          <w:i/>
        </w:rPr>
        <w:t>PA</w:t>
      </w:r>
      <w:r w:rsidR="001C560E" w:rsidRPr="007E2F78">
        <w:t xml:space="preserve"> Holding Box contains a</w:t>
      </w:r>
      <w:r w:rsidR="00C33361" w:rsidRPr="007E2F78">
        <w:t>n</w:t>
      </w:r>
      <w:r w:rsidR="001C560E" w:rsidRPr="007E2F78">
        <w:t xml:space="preserve"> Italian armor unit. The Axis </w:t>
      </w:r>
      <w:r w:rsidR="008803C4">
        <w:t>faction</w:t>
      </w:r>
      <w:r w:rsidR="001C560E" w:rsidRPr="007E2F78">
        <w:t xml:space="preserve"> can </w:t>
      </w:r>
      <w:r w:rsidR="00C33361" w:rsidRPr="007E2F78">
        <w:t xml:space="preserve">choose to eliminate the Italian armor unit in the Holding Box, placing it in the Delay Box (because of its Delay Stripe) and leaving a German 1-2-3 infantry unit in the hex. Or </w:t>
      </w:r>
      <w:r w:rsidR="008803C4">
        <w:t>it</w:t>
      </w:r>
      <w:r w:rsidR="00C33361" w:rsidRPr="007E2F78">
        <w:t xml:space="preserve"> can eliminate the German 1-2-3 infantry unit and </w:t>
      </w:r>
      <w:r w:rsidR="001C560E" w:rsidRPr="007E2F78">
        <w:t xml:space="preserve">take </w:t>
      </w:r>
      <w:r w:rsidR="00C33361" w:rsidRPr="007E2F78">
        <w:t>the Italian armor from the Holding Box and place it in the hex.</w:t>
      </w:r>
    </w:p>
    <w:p w14:paraId="5E0B3549" w14:textId="65BDA8BB" w:rsidR="001C560E" w:rsidRPr="00871272" w:rsidRDefault="001C560E" w:rsidP="006C48DC">
      <w:pPr>
        <w:pStyle w:val="Heading4"/>
      </w:pPr>
      <w:bookmarkStart w:id="250" w:name="_Toc96171074"/>
      <w:r w:rsidRPr="00871272">
        <w:t>4.2.7 Advance After Combat</w:t>
      </w:r>
      <w:bookmarkEnd w:id="250"/>
    </w:p>
    <w:p w14:paraId="6F080E34" w14:textId="77777777" w:rsidR="001C560E" w:rsidRPr="00871272" w:rsidRDefault="001C560E" w:rsidP="006C48DC">
      <w:r w:rsidRPr="00871272">
        <w:t xml:space="preserve">After all results of a combat have been satisfied by </w:t>
      </w:r>
      <w:r w:rsidRPr="00871272">
        <w:rPr>
          <w:rStyle w:val="StyleBlack"/>
        </w:rPr>
        <w:t xml:space="preserve">both sides, if </w:t>
      </w:r>
      <w:r w:rsidRPr="00871272">
        <w:t xml:space="preserve">the defending hex does </w:t>
      </w:r>
      <w:r w:rsidRPr="00871272">
        <w:rPr>
          <w:i/>
        </w:rPr>
        <w:t>not</w:t>
      </w:r>
      <w:r w:rsidRPr="00871272">
        <w:t xml:space="preserve"> contain an </w:t>
      </w:r>
      <w:r w:rsidR="005F6144" w:rsidRPr="00871272">
        <w:t>enemy</w:t>
      </w:r>
      <w:r w:rsidRPr="00871272">
        <w:t xml:space="preserve"> unit or Beachhead marker</w:t>
      </w:r>
      <w:r w:rsidRPr="00871272">
        <w:rPr>
          <w:rStyle w:val="StyleBlack"/>
        </w:rPr>
        <w:t>,</w:t>
      </w:r>
      <w:r w:rsidRPr="00871272">
        <w:rPr>
          <w:rStyle w:val="StyleBoldBlack"/>
        </w:rPr>
        <w:t xml:space="preserve"> </w:t>
      </w:r>
      <w:r w:rsidRPr="00871272">
        <w:rPr>
          <w:rStyle w:val="StyleBlack"/>
        </w:rPr>
        <w:t>then</w:t>
      </w:r>
      <w:r w:rsidRPr="00871272">
        <w:rPr>
          <w:rStyle w:val="StyleBoldBlack"/>
        </w:rPr>
        <w:t xml:space="preserve"> </w:t>
      </w:r>
      <w:r w:rsidRPr="00871272">
        <w:rPr>
          <w:rStyle w:val="StyleBlack"/>
        </w:rPr>
        <w:t xml:space="preserve">a </w:t>
      </w:r>
      <w:r w:rsidRPr="00871272">
        <w:rPr>
          <w:i/>
        </w:rPr>
        <w:t>supplied</w:t>
      </w:r>
      <w:r w:rsidRPr="00871272">
        <w:t xml:space="preserve"> ground unit of the attacking force can </w:t>
      </w:r>
      <w:r w:rsidRPr="0099578B">
        <w:rPr>
          <w:b/>
        </w:rPr>
        <w:t>Advance After Combat</w:t>
      </w:r>
      <w:r w:rsidRPr="00871272">
        <w:t>.</w:t>
      </w:r>
    </w:p>
    <w:p w14:paraId="2315D52E" w14:textId="77777777" w:rsidR="001C560E" w:rsidRPr="00871272" w:rsidRDefault="001C560E" w:rsidP="006C48DC">
      <w:r w:rsidRPr="00871272">
        <w:t xml:space="preserve">To do so, the attacker takes the unit and places it in the defending hex. </w:t>
      </w:r>
    </w:p>
    <w:p w14:paraId="17A01BF5" w14:textId="512D4CA5" w:rsidR="001C560E" w:rsidRPr="00871272" w:rsidRDefault="001C560E" w:rsidP="006C48DC">
      <w:pPr>
        <w:tabs>
          <w:tab w:val="left" w:pos="180"/>
          <w:tab w:val="left" w:pos="360"/>
        </w:tabs>
      </w:pPr>
      <w:r w:rsidRPr="00871272">
        <w:t xml:space="preserve">Advance After Combat is </w:t>
      </w:r>
      <w:r w:rsidRPr="00871272">
        <w:rPr>
          <w:i/>
        </w:rPr>
        <w:t>not</w:t>
      </w:r>
      <w:r w:rsidRPr="00871272">
        <w:t xml:space="preserve"> considered movement, </w:t>
      </w:r>
      <w:r w:rsidRPr="00871272">
        <w:rPr>
          <w:rStyle w:val="StyleBlack"/>
        </w:rPr>
        <w:t>so ignore a unit</w:t>
      </w:r>
      <w:r w:rsidR="00431BBC">
        <w:rPr>
          <w:rStyle w:val="StyleBlack"/>
        </w:rPr>
        <w:t>’</w:t>
      </w:r>
      <w:r w:rsidRPr="00871272">
        <w:rPr>
          <w:rStyle w:val="StyleBlack"/>
        </w:rPr>
        <w:t>s MA, MP costs, or movement restrictions. Advance After Combat has its own restrictions below.</w:t>
      </w:r>
    </w:p>
    <w:p w14:paraId="745D3C19" w14:textId="77777777" w:rsidR="001C560E" w:rsidRPr="00871272" w:rsidRDefault="001C560E" w:rsidP="006C48DC">
      <w:pPr>
        <w:pStyle w:val="BodyText2"/>
        <w:tabs>
          <w:tab w:val="clear" w:pos="900"/>
        </w:tabs>
      </w:pPr>
      <w:r w:rsidRPr="00871272">
        <w:t>Any number of the attacking supplied ground units can Advance After Combat.</w:t>
      </w:r>
    </w:p>
    <w:p w14:paraId="37D790D4" w14:textId="77777777" w:rsidR="001C560E" w:rsidRPr="00871272" w:rsidRDefault="001C560E" w:rsidP="006C48DC">
      <w:pPr>
        <w:numPr>
          <w:ilvl w:val="12"/>
          <w:numId w:val="0"/>
        </w:numPr>
        <w:rPr>
          <w:rStyle w:val="StyleBlack"/>
        </w:rPr>
      </w:pPr>
      <w:r w:rsidRPr="00871272">
        <w:rPr>
          <w:rStyle w:val="StyleBlack"/>
        </w:rPr>
        <w:t xml:space="preserve">Advance After Combat is conducted one unit at a time, and can continue as long as there are units eligible to perform one. </w:t>
      </w:r>
    </w:p>
    <w:p w14:paraId="63DBF7B2" w14:textId="7057FA68" w:rsidR="001C560E" w:rsidRPr="0099578B" w:rsidRDefault="00B02842" w:rsidP="006C48DC">
      <w:pPr>
        <w:numPr>
          <w:ilvl w:val="12"/>
          <w:numId w:val="0"/>
        </w:numPr>
        <w:shd w:val="clear" w:color="auto" w:fill="BFBFBF" w:themeFill="background1" w:themeFillShade="BF"/>
        <w:ind w:left="360"/>
        <w:rPr>
          <w:color w:val="000000"/>
        </w:rPr>
      </w:pPr>
      <w:r w:rsidRPr="0099578B">
        <w:rPr>
          <w:b/>
        </w:rPr>
        <w:t xml:space="preserve">Clarification: </w:t>
      </w:r>
      <w:r w:rsidRPr="0099578B">
        <w:rPr>
          <w:color w:val="000000"/>
        </w:rPr>
        <w:t>W</w:t>
      </w:r>
      <w:r w:rsidR="001C560E" w:rsidRPr="0099578B">
        <w:rPr>
          <w:color w:val="000000"/>
        </w:rPr>
        <w:t>atch out for stacking limits! You can exceed them, but someone will die if you</w:t>
      </w:r>
      <w:r w:rsidR="00431BBC" w:rsidRPr="0099578B">
        <w:rPr>
          <w:color w:val="000000"/>
        </w:rPr>
        <w:t>’</w:t>
      </w:r>
      <w:r w:rsidR="001C560E" w:rsidRPr="0099578B">
        <w:rPr>
          <w:color w:val="000000"/>
        </w:rPr>
        <w:t xml:space="preserve">re still </w:t>
      </w:r>
      <w:proofErr w:type="spellStart"/>
      <w:r w:rsidR="001C560E" w:rsidRPr="0099578B">
        <w:rPr>
          <w:color w:val="000000"/>
        </w:rPr>
        <w:t>overstacked</w:t>
      </w:r>
      <w:proofErr w:type="spellEnd"/>
      <w:r w:rsidR="001C560E" w:rsidRPr="0099578B">
        <w:rPr>
          <w:color w:val="000000"/>
        </w:rPr>
        <w:t xml:space="preserve"> at the end of the Combat Segment.</w:t>
      </w:r>
    </w:p>
    <w:p w14:paraId="08BA49F9" w14:textId="77777777" w:rsidR="001C560E" w:rsidRPr="00871272" w:rsidRDefault="001C560E" w:rsidP="006C48DC">
      <w:pPr>
        <w:numPr>
          <w:ilvl w:val="12"/>
          <w:numId w:val="0"/>
        </w:numPr>
      </w:pPr>
      <w:r w:rsidRPr="00871272">
        <w:t xml:space="preserve">A unit can Advance After Combat out of a hex containing an </w:t>
      </w:r>
      <w:r w:rsidR="00912876" w:rsidRPr="00871272">
        <w:t>EZOC</w:t>
      </w:r>
      <w:r w:rsidRPr="00871272">
        <w:t xml:space="preserve"> or an enemy Air unit.</w:t>
      </w:r>
    </w:p>
    <w:p w14:paraId="6DB494EB" w14:textId="77777777" w:rsidR="001C560E" w:rsidRPr="00871272" w:rsidRDefault="001C560E" w:rsidP="006C48DC">
      <w:r w:rsidRPr="00871272">
        <w:lastRenderedPageBreak/>
        <w:t xml:space="preserve">A unit can Advance After Combat into a hex containing any enemy marker </w:t>
      </w:r>
      <w:r w:rsidRPr="00871272">
        <w:rPr>
          <w:i/>
        </w:rPr>
        <w:t>except</w:t>
      </w:r>
      <w:r w:rsidRPr="00871272">
        <w:t xml:space="preserve"> a Beachhead.</w:t>
      </w:r>
    </w:p>
    <w:p w14:paraId="43C1F5CE" w14:textId="77777777" w:rsidR="001C560E" w:rsidRPr="00871272" w:rsidRDefault="001C560E" w:rsidP="006C48DC">
      <w:r w:rsidRPr="00871272">
        <w:t xml:space="preserve">Advance After Combat is </w:t>
      </w:r>
      <w:r w:rsidRPr="00871272">
        <w:rPr>
          <w:i/>
        </w:rPr>
        <w:t>not</w:t>
      </w:r>
      <w:r w:rsidRPr="00871272">
        <w:t xml:space="preserve"> affected by Mud, Storms, or Snow.</w:t>
      </w:r>
    </w:p>
    <w:p w14:paraId="02FFB230" w14:textId="77777777" w:rsidR="001C560E" w:rsidRPr="00871272" w:rsidRDefault="001C560E" w:rsidP="006C48DC">
      <w:pPr>
        <w:pStyle w:val="Header"/>
        <w:tabs>
          <w:tab w:val="clear" w:pos="4320"/>
          <w:tab w:val="clear" w:pos="8640"/>
          <w:tab w:val="left" w:pos="180"/>
        </w:tabs>
        <w:spacing w:after="20"/>
        <w:rPr>
          <w:b/>
          <w:color w:val="000000"/>
        </w:rPr>
      </w:pPr>
      <w:r w:rsidRPr="00871272">
        <w:rPr>
          <w:b/>
          <w:color w:val="000000"/>
        </w:rPr>
        <w:t>Advance After Combat Restrictions:</w:t>
      </w:r>
    </w:p>
    <w:p w14:paraId="26638074" w14:textId="77777777" w:rsidR="00556281" w:rsidRPr="00871272" w:rsidRDefault="00556281" w:rsidP="006C48DC">
      <w:pPr>
        <w:pStyle w:val="Header"/>
        <w:numPr>
          <w:ilvl w:val="0"/>
          <w:numId w:val="38"/>
        </w:numPr>
        <w:tabs>
          <w:tab w:val="clear" w:pos="1440"/>
          <w:tab w:val="clear" w:pos="4320"/>
          <w:tab w:val="clear" w:pos="8640"/>
          <w:tab w:val="left" w:pos="180"/>
        </w:tabs>
        <w:spacing w:after="20"/>
        <w:ind w:left="360" w:hanging="173"/>
        <w:rPr>
          <w:color w:val="000000"/>
        </w:rPr>
      </w:pPr>
      <w:r w:rsidRPr="00871272">
        <w:rPr>
          <w:color w:val="000000"/>
        </w:rPr>
        <w:t>A unit with a Movement Allowance of 0 cannot Advance After Combat.</w:t>
      </w:r>
    </w:p>
    <w:p w14:paraId="5243B1A4" w14:textId="77777777" w:rsidR="00556281" w:rsidRPr="00871272" w:rsidRDefault="00556281" w:rsidP="006C48DC">
      <w:pPr>
        <w:pStyle w:val="Header"/>
        <w:numPr>
          <w:ilvl w:val="0"/>
          <w:numId w:val="38"/>
        </w:numPr>
        <w:tabs>
          <w:tab w:val="clear" w:pos="1440"/>
          <w:tab w:val="clear" w:pos="4320"/>
          <w:tab w:val="clear" w:pos="8640"/>
        </w:tabs>
        <w:spacing w:after="20"/>
        <w:ind w:left="360" w:hanging="180"/>
      </w:pPr>
      <w:r w:rsidRPr="00871272">
        <w:t xml:space="preserve">A unit cannot Advance After Combat into a </w:t>
      </w:r>
      <w:r w:rsidR="00E905E5" w:rsidRPr="00871272">
        <w:t>hex it would be prohibited from entering during a Movement Phase (3.1.4).</w:t>
      </w:r>
    </w:p>
    <w:p w14:paraId="0A02C6B6" w14:textId="009F98FC" w:rsidR="001C560E" w:rsidRPr="00871272" w:rsidRDefault="00556281" w:rsidP="006C48DC">
      <w:pPr>
        <w:numPr>
          <w:ilvl w:val="0"/>
          <w:numId w:val="38"/>
        </w:numPr>
        <w:tabs>
          <w:tab w:val="clear" w:pos="1440"/>
        </w:tabs>
        <w:spacing w:after="20"/>
        <w:ind w:left="360" w:hanging="173"/>
        <w:rPr>
          <w:i/>
        </w:rPr>
      </w:pPr>
      <w:r w:rsidRPr="00871272">
        <w:t>An HQ unit cannot Advance After Combat. The presence of an HQ unit in an attacking force does not prevent the non-HQ units from advancing.</w:t>
      </w:r>
      <w:r w:rsidRPr="00871272">
        <w:rPr>
          <w:i/>
        </w:rPr>
        <w:t xml:space="preserve"> </w:t>
      </w:r>
      <w:r w:rsidR="001C560E" w:rsidRPr="0099578B">
        <w:rPr>
          <w:b/>
          <w:color w:val="00B0F0"/>
        </w:rPr>
        <w:t>Exception:</w:t>
      </w:r>
      <w:r w:rsidR="001C560E" w:rsidRPr="0099578B">
        <w:rPr>
          <w:color w:val="00B0F0"/>
        </w:rPr>
        <w:t xml:space="preserve"> The Axis Airmobile Doctrine marker </w:t>
      </w:r>
      <w:r w:rsidR="001C560E" w:rsidRPr="00735A2E">
        <w:rPr>
          <w:color w:val="00B0F0"/>
        </w:rPr>
        <w:t>(</w:t>
      </w:r>
      <w:r w:rsidR="0003036A" w:rsidRPr="00735A2E">
        <w:rPr>
          <w:color w:val="00B0F0"/>
        </w:rPr>
        <w:t>1</w:t>
      </w:r>
      <w:r w:rsidR="00735A2E" w:rsidRPr="00735A2E">
        <w:rPr>
          <w:color w:val="00B0F0"/>
        </w:rPr>
        <w:t>8</w:t>
      </w:r>
      <w:r w:rsidR="0003036A" w:rsidRPr="00735A2E">
        <w:rPr>
          <w:color w:val="00B0F0"/>
        </w:rPr>
        <w:t>.</w:t>
      </w:r>
      <w:r w:rsidR="007D4FFB" w:rsidRPr="00735A2E">
        <w:rPr>
          <w:color w:val="00B0F0"/>
        </w:rPr>
        <w:t>2</w:t>
      </w:r>
      <w:r w:rsidR="001C560E" w:rsidRPr="00735A2E">
        <w:rPr>
          <w:color w:val="00B0F0"/>
        </w:rPr>
        <w:t>)</w:t>
      </w:r>
      <w:r w:rsidR="001C560E" w:rsidRPr="0099578B">
        <w:rPr>
          <w:color w:val="00B0F0"/>
        </w:rPr>
        <w:t xml:space="preserve"> may allow an attacking force containing an HQ unit to Advance After Combat.</w:t>
      </w:r>
      <w:r w:rsidR="001C560E" w:rsidRPr="00871272">
        <w:t xml:space="preserve"> </w:t>
      </w:r>
    </w:p>
    <w:p w14:paraId="278DD756" w14:textId="77777777" w:rsidR="00250615" w:rsidRPr="00871272" w:rsidRDefault="00250615" w:rsidP="006C48DC">
      <w:pPr>
        <w:numPr>
          <w:ilvl w:val="0"/>
          <w:numId w:val="38"/>
        </w:numPr>
        <w:tabs>
          <w:tab w:val="clear" w:pos="1440"/>
        </w:tabs>
        <w:ind w:left="360" w:hanging="173"/>
        <w:rPr>
          <w:i/>
        </w:rPr>
      </w:pPr>
      <w:bookmarkStart w:id="251" w:name="_Toc73323045"/>
      <w:r w:rsidRPr="00871272">
        <w:t xml:space="preserve">A unit that is not adjacent to the defending hex cannot Advance After Combat. </w:t>
      </w:r>
    </w:p>
    <w:p w14:paraId="078ABFF5" w14:textId="77777777" w:rsidR="00250615" w:rsidRPr="0099578B" w:rsidRDefault="00B02842" w:rsidP="006C48DC">
      <w:pPr>
        <w:numPr>
          <w:ilvl w:val="12"/>
          <w:numId w:val="0"/>
        </w:numPr>
        <w:shd w:val="clear" w:color="auto" w:fill="BFBFBF" w:themeFill="background1" w:themeFillShade="BF"/>
        <w:ind w:left="360"/>
        <w:rPr>
          <w:color w:val="000000"/>
        </w:rPr>
      </w:pPr>
      <w:r w:rsidRPr="0099578B">
        <w:rPr>
          <w:b/>
        </w:rPr>
        <w:t xml:space="preserve">Clarification: </w:t>
      </w:r>
      <w:r w:rsidR="00250615" w:rsidRPr="0099578B">
        <w:rPr>
          <w:color w:val="000000"/>
        </w:rPr>
        <w:t>This restriction prohibits the remnants of an HQ providing Ranged Support to the attack from Advancing After Combat.</w:t>
      </w:r>
    </w:p>
    <w:p w14:paraId="70F2D8F1" w14:textId="77777777" w:rsidR="00B211DD" w:rsidRPr="00871272" w:rsidRDefault="00B211DD" w:rsidP="006C48DC">
      <w:pPr>
        <w:pStyle w:val="Heading4"/>
      </w:pPr>
      <w:bookmarkStart w:id="252" w:name="_Toc96171075"/>
      <w:r w:rsidRPr="00871272">
        <w:t>4.2.8 Exploitation</w:t>
      </w:r>
      <w:bookmarkEnd w:id="251"/>
      <w:bookmarkEnd w:id="252"/>
    </w:p>
    <w:p w14:paraId="2F798592" w14:textId="77777777" w:rsidR="00B211DD" w:rsidRPr="00871272" w:rsidRDefault="00B211DD" w:rsidP="006C48DC">
      <w:r w:rsidRPr="00871272">
        <w:t xml:space="preserve">If a </w:t>
      </w:r>
      <w:r w:rsidR="00F93C65" w:rsidRPr="00871272">
        <w:t xml:space="preserve">supplied </w:t>
      </w:r>
      <w:r w:rsidRPr="00871272">
        <w:t xml:space="preserve">ground unit is eligible to conduct an Advance After Combat </w:t>
      </w:r>
      <w:r w:rsidRPr="00871272">
        <w:rPr>
          <w:rStyle w:val="StyleBlack"/>
        </w:rPr>
        <w:t>(</w:t>
      </w:r>
      <w:r w:rsidRPr="0099578B">
        <w:rPr>
          <w:color w:val="000000"/>
        </w:rPr>
        <w:t>but before it conducts one</w:t>
      </w:r>
      <w:r w:rsidRPr="0099578B">
        <w:rPr>
          <w:rStyle w:val="StyleBlack"/>
        </w:rPr>
        <w:t>)</w:t>
      </w:r>
      <w:r w:rsidRPr="00871272">
        <w:rPr>
          <w:rStyle w:val="StyleBlack"/>
        </w:rPr>
        <w:t>,</w:t>
      </w:r>
      <w:r w:rsidRPr="00871272">
        <w:t xml:space="preserve"> and the attacking force included an armor-type unit (</w:t>
      </w:r>
      <w:r w:rsidRPr="0099578B">
        <w:t>even if it did not survive the combat</w:t>
      </w:r>
      <w:r w:rsidRPr="00871272">
        <w:rPr>
          <w:rStyle w:val="StyleBlack"/>
        </w:rPr>
        <w:t>), it</w:t>
      </w:r>
      <w:r w:rsidRPr="00871272">
        <w:t xml:space="preserve"> </w:t>
      </w:r>
      <w:r w:rsidR="005203B7" w:rsidRPr="00871272">
        <w:t>may</w:t>
      </w:r>
      <w:r w:rsidRPr="00871272">
        <w:t xml:space="preserve"> conduct </w:t>
      </w:r>
      <w:r w:rsidRPr="0099578B">
        <w:rPr>
          <w:b/>
        </w:rPr>
        <w:t>Exploitation</w:t>
      </w:r>
      <w:r w:rsidRPr="00871272">
        <w:t xml:space="preserve"> instead of Advance After Combat. </w:t>
      </w:r>
    </w:p>
    <w:p w14:paraId="6405FACB" w14:textId="230EA7DF" w:rsidR="00B211DD" w:rsidRPr="00871272" w:rsidRDefault="00B211DD" w:rsidP="006C48DC">
      <w:r w:rsidRPr="00871272">
        <w:t xml:space="preserve">To do so, the attacker takes the unit and places it in the defending hex. Then, take the unit and </w:t>
      </w:r>
      <w:r w:rsidRPr="00871272">
        <w:rPr>
          <w:rStyle w:val="StyleBlack"/>
        </w:rPr>
        <w:t xml:space="preserve">place it in any adjacent </w:t>
      </w:r>
      <w:r w:rsidR="00314ADA" w:rsidRPr="00871272">
        <w:rPr>
          <w:rStyle w:val="StyleBlack"/>
        </w:rPr>
        <w:t>Land hex</w:t>
      </w:r>
      <w:r w:rsidRPr="00871272">
        <w:rPr>
          <w:rStyle w:val="StyleBlack"/>
        </w:rPr>
        <w:t>.</w:t>
      </w:r>
      <w:r w:rsidRPr="00871272">
        <w:t xml:space="preserve"> </w:t>
      </w:r>
    </w:p>
    <w:p w14:paraId="547325E5" w14:textId="77777777" w:rsidR="00B211DD" w:rsidRPr="00871272" w:rsidRDefault="00B211DD" w:rsidP="006C48DC">
      <w:pPr>
        <w:rPr>
          <w:i/>
        </w:rPr>
      </w:pPr>
      <w:r w:rsidRPr="00871272">
        <w:t>The attacker may continue to do this again until the unit has gone its full Exploitation Distance. A unit is not required to go its full Exploitation Distance.</w:t>
      </w:r>
    </w:p>
    <w:p w14:paraId="6081AE76" w14:textId="61410154" w:rsidR="00B211DD" w:rsidRPr="00871272" w:rsidRDefault="00B211DD" w:rsidP="006C48DC">
      <w:pPr>
        <w:tabs>
          <w:tab w:val="left" w:pos="180"/>
          <w:tab w:val="left" w:pos="360"/>
        </w:tabs>
        <w:rPr>
          <w:i/>
          <w:color w:val="000000"/>
        </w:rPr>
      </w:pPr>
      <w:r w:rsidRPr="00871272">
        <w:t xml:space="preserve">Exploitation is </w:t>
      </w:r>
      <w:r w:rsidRPr="00871272">
        <w:rPr>
          <w:i/>
        </w:rPr>
        <w:t>not</w:t>
      </w:r>
      <w:r w:rsidRPr="00871272">
        <w:t xml:space="preserve"> considered movement, </w:t>
      </w:r>
      <w:r w:rsidRPr="00871272">
        <w:rPr>
          <w:rStyle w:val="StyleBlack"/>
        </w:rPr>
        <w:t>so ignore a unit</w:t>
      </w:r>
      <w:r w:rsidR="00431BBC">
        <w:rPr>
          <w:rStyle w:val="StyleBlack"/>
        </w:rPr>
        <w:t>’</w:t>
      </w:r>
      <w:r w:rsidRPr="00871272">
        <w:rPr>
          <w:rStyle w:val="StyleBlack"/>
        </w:rPr>
        <w:t>s MP costs or movement restrictions. Exploitation has its own restrictions below.</w:t>
      </w:r>
    </w:p>
    <w:p w14:paraId="6A0ED0C3" w14:textId="77777777" w:rsidR="00B211DD" w:rsidRPr="00871272" w:rsidRDefault="00B211DD" w:rsidP="006C48DC">
      <w:pPr>
        <w:pStyle w:val="BodyText2"/>
        <w:tabs>
          <w:tab w:val="clear" w:pos="900"/>
        </w:tabs>
      </w:pPr>
      <w:r w:rsidRPr="00871272">
        <w:t>Any number of the attacking supplied ground units can conduct Exploitation.</w:t>
      </w:r>
    </w:p>
    <w:p w14:paraId="556BB842" w14:textId="77777777" w:rsidR="00AE1797" w:rsidRPr="00871272" w:rsidRDefault="00B211DD" w:rsidP="006C48DC">
      <w:pPr>
        <w:tabs>
          <w:tab w:val="left" w:pos="180"/>
          <w:tab w:val="left" w:pos="360"/>
        </w:tabs>
      </w:pPr>
      <w:r w:rsidRPr="00871272">
        <w:rPr>
          <w:rStyle w:val="StyleBlack"/>
        </w:rPr>
        <w:t xml:space="preserve">Exploitation is conducted one unit at a time and can continue as long as there are units eligible to perform </w:t>
      </w:r>
      <w:r w:rsidR="00A606EC" w:rsidRPr="00871272">
        <w:rPr>
          <w:rStyle w:val="StyleBlack"/>
        </w:rPr>
        <w:t>it</w:t>
      </w:r>
      <w:r w:rsidRPr="00871272">
        <w:rPr>
          <w:rStyle w:val="StyleBlack"/>
        </w:rPr>
        <w:t>.</w:t>
      </w:r>
      <w:r w:rsidR="00AE1797" w:rsidRPr="00871272">
        <w:rPr>
          <w:rStyle w:val="StyleBlack"/>
        </w:rPr>
        <w:t xml:space="preserve"> </w:t>
      </w:r>
      <w:r w:rsidR="00AE1797" w:rsidRPr="00871272">
        <w:t xml:space="preserve">All attacking units in a stack do not have to </w:t>
      </w:r>
      <w:r w:rsidR="00912876" w:rsidRPr="00871272">
        <w:t xml:space="preserve">conduct </w:t>
      </w:r>
      <w:r w:rsidR="00AE1797" w:rsidRPr="00871272">
        <w:t>Exploit</w:t>
      </w:r>
      <w:r w:rsidR="00912876" w:rsidRPr="00871272">
        <w:t>ation</w:t>
      </w:r>
      <w:r w:rsidR="00AE1797" w:rsidRPr="00871272">
        <w:t xml:space="preserve"> into the same hex</w:t>
      </w:r>
      <w:r w:rsidR="00A606EC" w:rsidRPr="00871272">
        <w:t xml:space="preserve"> beyond the </w:t>
      </w:r>
      <w:r w:rsidR="00AE1797" w:rsidRPr="00871272">
        <w:t>initial defending hex.</w:t>
      </w:r>
    </w:p>
    <w:p w14:paraId="208899A4" w14:textId="77777777" w:rsidR="00B211DD" w:rsidRPr="00871272" w:rsidRDefault="00B211DD" w:rsidP="006C48DC">
      <w:pPr>
        <w:pStyle w:val="Header"/>
        <w:tabs>
          <w:tab w:val="clear" w:pos="4320"/>
          <w:tab w:val="clear" w:pos="8640"/>
          <w:tab w:val="left" w:pos="9990"/>
        </w:tabs>
      </w:pPr>
      <w:r w:rsidRPr="00871272">
        <w:t>A</w:t>
      </w:r>
      <w:r w:rsidR="00A606EC" w:rsidRPr="00871272">
        <w:t xml:space="preserve">n Exploiting </w:t>
      </w:r>
      <w:r w:rsidRPr="00871272">
        <w:t>unit must stop if it is placed in a hex containing an EZOC</w:t>
      </w:r>
      <w:r w:rsidRPr="00871272">
        <w:rPr>
          <w:i/>
        </w:rPr>
        <w:t xml:space="preserve"> unless </w:t>
      </w:r>
      <w:r w:rsidRPr="00871272">
        <w:t xml:space="preserve">another friendly unit is in that hex, in which case it </w:t>
      </w:r>
      <w:r w:rsidR="00A606EC" w:rsidRPr="00871272">
        <w:t>can</w:t>
      </w:r>
      <w:r w:rsidRPr="00871272">
        <w:t xml:space="preserve"> continue.</w:t>
      </w:r>
    </w:p>
    <w:p w14:paraId="337ADE01" w14:textId="77777777" w:rsidR="00B211DD" w:rsidRPr="00871272" w:rsidRDefault="00B211DD" w:rsidP="006C48DC">
      <w:r w:rsidRPr="00871272">
        <w:t>A</w:t>
      </w:r>
      <w:r w:rsidR="00A606EC" w:rsidRPr="00871272">
        <w:t xml:space="preserve">n Exploiting </w:t>
      </w:r>
      <w:r w:rsidRPr="00871272">
        <w:t xml:space="preserve">unit must stop if </w:t>
      </w:r>
      <w:r w:rsidR="00A606EC" w:rsidRPr="00871272">
        <w:t xml:space="preserve">it is </w:t>
      </w:r>
      <w:r w:rsidRPr="00871272">
        <w:t xml:space="preserve">placed in a hex across an All-Sea, Beachhead, Mountain, or Strait </w:t>
      </w:r>
      <w:proofErr w:type="spellStart"/>
      <w:r w:rsidRPr="00871272">
        <w:t>Hexside</w:t>
      </w:r>
      <w:proofErr w:type="spellEnd"/>
      <w:r w:rsidRPr="00871272">
        <w:t xml:space="preserve">. </w:t>
      </w:r>
    </w:p>
    <w:p w14:paraId="0BA39366" w14:textId="77777777" w:rsidR="00B211DD" w:rsidRPr="0099578B" w:rsidRDefault="00B02842" w:rsidP="006C48DC">
      <w:pPr>
        <w:pStyle w:val="StyleItalic"/>
        <w:shd w:val="clear" w:color="auto" w:fill="BFBFBF" w:themeFill="background1" w:themeFillShade="BF"/>
        <w:ind w:left="360"/>
        <w:rPr>
          <w:i w:val="0"/>
        </w:rPr>
      </w:pPr>
      <w:r w:rsidRPr="0099578B">
        <w:rPr>
          <w:b/>
          <w:i w:val="0"/>
        </w:rPr>
        <w:t xml:space="preserve">Design Note: </w:t>
      </w:r>
      <w:r w:rsidR="00B211DD" w:rsidRPr="0099578B">
        <w:rPr>
          <w:i w:val="0"/>
        </w:rPr>
        <w:t>Difficult terrain and combat fatigue limit pursuit.</w:t>
      </w:r>
    </w:p>
    <w:p w14:paraId="1D5A6B07" w14:textId="77777777" w:rsidR="00B211DD" w:rsidRPr="00871272" w:rsidRDefault="00B211DD" w:rsidP="006C48DC">
      <w:pPr>
        <w:numPr>
          <w:ilvl w:val="12"/>
          <w:numId w:val="0"/>
        </w:numPr>
      </w:pPr>
      <w:r w:rsidRPr="00871272">
        <w:t xml:space="preserve">A unit can </w:t>
      </w:r>
      <w:r w:rsidR="00912876" w:rsidRPr="00871272">
        <w:t xml:space="preserve">conduct </w:t>
      </w:r>
      <w:r w:rsidRPr="00871272">
        <w:t>Exploit</w:t>
      </w:r>
      <w:r w:rsidR="00912876" w:rsidRPr="00871272">
        <w:t>ation</w:t>
      </w:r>
      <w:r w:rsidRPr="00871272">
        <w:t xml:space="preserve"> out of a hex containing an enemy Air unit.</w:t>
      </w:r>
    </w:p>
    <w:p w14:paraId="30C89D26" w14:textId="77777777" w:rsidR="00B211DD" w:rsidRPr="00871272" w:rsidRDefault="00B211DD" w:rsidP="006C48DC">
      <w:r w:rsidRPr="00871272">
        <w:t xml:space="preserve">Exploitation is </w:t>
      </w:r>
      <w:r w:rsidRPr="00871272">
        <w:rPr>
          <w:i/>
        </w:rPr>
        <w:t>not</w:t>
      </w:r>
      <w:r w:rsidRPr="00871272">
        <w:t xml:space="preserve"> affected by Storms or Snow. </w:t>
      </w:r>
    </w:p>
    <w:p w14:paraId="1B4177B9" w14:textId="77777777" w:rsidR="00B211DD" w:rsidRPr="00871272" w:rsidRDefault="00B211DD" w:rsidP="006C48DC">
      <w:pPr>
        <w:numPr>
          <w:ilvl w:val="12"/>
          <w:numId w:val="0"/>
        </w:numPr>
        <w:spacing w:after="20"/>
      </w:pPr>
      <w:r w:rsidRPr="00871272">
        <w:rPr>
          <w:b/>
        </w:rPr>
        <w:t>Exploitation Distance:</w:t>
      </w:r>
      <w:r w:rsidRPr="00871272">
        <w:t xml:space="preserve"> The total number of hexes an Exploiting unit can enter is equal to:</w:t>
      </w:r>
    </w:p>
    <w:p w14:paraId="399AC189" w14:textId="77777777" w:rsidR="00B211DD" w:rsidRPr="00871272" w:rsidRDefault="00B211DD" w:rsidP="006C48DC">
      <w:pPr>
        <w:numPr>
          <w:ilvl w:val="0"/>
          <w:numId w:val="39"/>
        </w:numPr>
        <w:tabs>
          <w:tab w:val="clear" w:pos="1620"/>
        </w:tabs>
        <w:spacing w:after="20"/>
        <w:ind w:left="374" w:hanging="187"/>
      </w:pPr>
      <w:r w:rsidRPr="00871272">
        <w:t xml:space="preserve">The number of hexes the defending force </w:t>
      </w:r>
      <w:r w:rsidRPr="00871272">
        <w:rPr>
          <w:i/>
        </w:rPr>
        <w:t>actually Retreated</w:t>
      </w:r>
      <w:r w:rsidRPr="00871272">
        <w:t xml:space="preserve"> (i.e., the number of different hexes it was placed in), </w:t>
      </w:r>
      <w:r w:rsidRPr="00871272">
        <w:rPr>
          <w:i/>
        </w:rPr>
        <w:t>plus</w:t>
      </w:r>
    </w:p>
    <w:p w14:paraId="00FF69A2" w14:textId="77777777" w:rsidR="00B211DD" w:rsidRPr="00871272" w:rsidRDefault="00B211DD" w:rsidP="006C48DC">
      <w:pPr>
        <w:pStyle w:val="Header"/>
        <w:numPr>
          <w:ilvl w:val="0"/>
          <w:numId w:val="39"/>
        </w:numPr>
        <w:tabs>
          <w:tab w:val="clear" w:pos="1620"/>
          <w:tab w:val="clear" w:pos="4320"/>
          <w:tab w:val="clear" w:pos="8640"/>
        </w:tabs>
        <w:ind w:left="374" w:hanging="187"/>
      </w:pPr>
      <w:r w:rsidRPr="00871272">
        <w:t xml:space="preserve">The number of Retreat and/or Attrition results the defender did </w:t>
      </w:r>
      <w:r w:rsidRPr="00871272">
        <w:rPr>
          <w:i/>
        </w:rPr>
        <w:t>not</w:t>
      </w:r>
      <w:r w:rsidRPr="00871272">
        <w:t xml:space="preserve"> satisfy in some fashion.</w:t>
      </w:r>
    </w:p>
    <w:p w14:paraId="61841C8E" w14:textId="77777777" w:rsidR="00B211DD" w:rsidRPr="00871272" w:rsidRDefault="00B211DD" w:rsidP="006C48DC">
      <w:pPr>
        <w:numPr>
          <w:ilvl w:val="12"/>
          <w:numId w:val="0"/>
        </w:numPr>
      </w:pPr>
      <w:r w:rsidRPr="00871272">
        <w:t xml:space="preserve">The defending hex </w:t>
      </w:r>
      <w:r w:rsidRPr="00871272">
        <w:rPr>
          <w:i/>
        </w:rPr>
        <w:t>does</w:t>
      </w:r>
      <w:r w:rsidRPr="00871272">
        <w:t xml:space="preserve"> count as one of the Exploitation hexes. </w:t>
      </w:r>
    </w:p>
    <w:p w14:paraId="24484FFA" w14:textId="77777777" w:rsidR="00B211DD" w:rsidRPr="0099578B" w:rsidRDefault="00B02842" w:rsidP="006C48DC">
      <w:pPr>
        <w:numPr>
          <w:ilvl w:val="12"/>
          <w:numId w:val="0"/>
        </w:numPr>
        <w:shd w:val="clear" w:color="auto" w:fill="BFBFBF" w:themeFill="background1" w:themeFillShade="BF"/>
        <w:ind w:left="360"/>
        <w:rPr>
          <w:szCs w:val="18"/>
        </w:rPr>
      </w:pPr>
      <w:r w:rsidRPr="0099578B">
        <w:rPr>
          <w:b/>
          <w:szCs w:val="18"/>
        </w:rPr>
        <w:t xml:space="preserve">Example: </w:t>
      </w:r>
      <w:r w:rsidR="00B211DD" w:rsidRPr="0099578B">
        <w:rPr>
          <w:szCs w:val="18"/>
        </w:rPr>
        <w:t xml:space="preserve">A Russian one-step ground unit suffers a </w:t>
      </w:r>
      <w:r w:rsidR="00B211DD" w:rsidRPr="0099578B">
        <w:rPr>
          <w:i/>
          <w:szCs w:val="18"/>
        </w:rPr>
        <w:t>Dr3</w:t>
      </w:r>
      <w:r w:rsidR="00B211DD" w:rsidRPr="0099578B">
        <w:rPr>
          <w:szCs w:val="18"/>
        </w:rPr>
        <w:t xml:space="preserve"> 0/1 result. It Retreats three hexes and then is eliminated. The Exploitation Distance is 3. The attacking force can be placed in up to three hexes</w:t>
      </w:r>
      <w:r w:rsidR="00A606EC" w:rsidRPr="0099578B">
        <w:rPr>
          <w:szCs w:val="18"/>
        </w:rPr>
        <w:t xml:space="preserve"> – t</w:t>
      </w:r>
      <w:r w:rsidR="00B211DD" w:rsidRPr="0099578B">
        <w:rPr>
          <w:szCs w:val="18"/>
        </w:rPr>
        <w:t>hat is, the defending hex and two other hexes.</w:t>
      </w:r>
    </w:p>
    <w:p w14:paraId="0530E757" w14:textId="77777777" w:rsidR="00B211DD" w:rsidRPr="0099578B" w:rsidRDefault="00B211DD" w:rsidP="006C48DC">
      <w:pPr>
        <w:numPr>
          <w:ilvl w:val="12"/>
          <w:numId w:val="0"/>
        </w:numPr>
        <w:shd w:val="clear" w:color="auto" w:fill="BFBFBF" w:themeFill="background1" w:themeFillShade="BF"/>
        <w:ind w:left="360"/>
        <w:rPr>
          <w:szCs w:val="18"/>
        </w:rPr>
      </w:pPr>
      <w:r w:rsidRPr="0099578B">
        <w:rPr>
          <w:szCs w:val="18"/>
        </w:rPr>
        <w:t xml:space="preserve">A Russian infantry unit in Kiev </w:t>
      </w:r>
      <w:r w:rsidR="00F26498" w:rsidRPr="0099578B">
        <w:rPr>
          <w:szCs w:val="18"/>
        </w:rPr>
        <w:t xml:space="preserve">(e3609) </w:t>
      </w:r>
      <w:r w:rsidRPr="0099578B">
        <w:rPr>
          <w:szCs w:val="18"/>
        </w:rPr>
        <w:t xml:space="preserve">suffers a </w:t>
      </w:r>
      <w:r w:rsidRPr="0099578B">
        <w:rPr>
          <w:i/>
          <w:szCs w:val="18"/>
        </w:rPr>
        <w:t>Dr1</w:t>
      </w:r>
      <w:r w:rsidRPr="0099578B">
        <w:rPr>
          <w:szCs w:val="18"/>
        </w:rPr>
        <w:t xml:space="preserve"> 0/1 result. The Soviet faction performs an Optional Retreat Conversion (</w:t>
      </w:r>
      <w:r w:rsidR="00320871" w:rsidRPr="0099578B">
        <w:rPr>
          <w:szCs w:val="18"/>
        </w:rPr>
        <w:t>4.2.5.3</w:t>
      </w:r>
      <w:r w:rsidRPr="0099578B">
        <w:rPr>
          <w:szCs w:val="18"/>
        </w:rPr>
        <w:t xml:space="preserve">) and converts the </w:t>
      </w:r>
      <w:r w:rsidRPr="0099578B">
        <w:rPr>
          <w:i/>
          <w:szCs w:val="18"/>
        </w:rPr>
        <w:t>Dr1</w:t>
      </w:r>
      <w:r w:rsidRPr="0099578B">
        <w:rPr>
          <w:szCs w:val="18"/>
        </w:rPr>
        <w:t xml:space="preserve"> result to a step loss, satisfying that </w:t>
      </w:r>
      <w:r w:rsidRPr="0099578B">
        <w:rPr>
          <w:szCs w:val="18"/>
        </w:rPr>
        <w:t>result and eliminating the unit. The Exploitation Distance is 1 because one Attrition result is unsatisfied. In this case, Exploitation is no different than Advance After Combat.</w:t>
      </w:r>
    </w:p>
    <w:p w14:paraId="4027ACF4" w14:textId="77777777" w:rsidR="00B211DD" w:rsidRPr="00871272" w:rsidRDefault="00B211DD" w:rsidP="006C48DC">
      <w:pPr>
        <w:pStyle w:val="Header"/>
        <w:tabs>
          <w:tab w:val="clear" w:pos="4320"/>
          <w:tab w:val="clear" w:pos="8640"/>
        </w:tabs>
        <w:spacing w:after="20"/>
        <w:ind w:left="374" w:hanging="374"/>
        <w:rPr>
          <w:b/>
          <w:color w:val="000000"/>
        </w:rPr>
      </w:pPr>
      <w:r w:rsidRPr="00871272">
        <w:rPr>
          <w:b/>
          <w:color w:val="000000"/>
        </w:rPr>
        <w:t xml:space="preserve">Exploitation Restrictions: </w:t>
      </w:r>
    </w:p>
    <w:p w14:paraId="4D22D6E5" w14:textId="77777777" w:rsidR="00B211DD" w:rsidRPr="00871272" w:rsidRDefault="00B211DD" w:rsidP="006C48DC">
      <w:pPr>
        <w:pStyle w:val="Header"/>
        <w:numPr>
          <w:ilvl w:val="0"/>
          <w:numId w:val="40"/>
        </w:numPr>
        <w:tabs>
          <w:tab w:val="clear" w:pos="1440"/>
          <w:tab w:val="clear" w:pos="4320"/>
          <w:tab w:val="clear" w:pos="8640"/>
          <w:tab w:val="left" w:pos="180"/>
        </w:tabs>
        <w:spacing w:after="20"/>
        <w:ind w:left="374" w:hanging="187"/>
        <w:rPr>
          <w:color w:val="000000"/>
        </w:rPr>
      </w:pPr>
      <w:r w:rsidRPr="00871272">
        <w:rPr>
          <w:color w:val="000000"/>
        </w:rPr>
        <w:t>A unit with a Movement Allowance of 0 cannot conduct Exploitation.</w:t>
      </w:r>
    </w:p>
    <w:p w14:paraId="4C9AE941" w14:textId="77777777" w:rsidR="00B211DD" w:rsidRPr="00871272" w:rsidRDefault="00B211DD" w:rsidP="006C48DC">
      <w:pPr>
        <w:numPr>
          <w:ilvl w:val="0"/>
          <w:numId w:val="40"/>
        </w:numPr>
        <w:tabs>
          <w:tab w:val="clear" w:pos="1440"/>
        </w:tabs>
        <w:spacing w:after="20"/>
        <w:ind w:left="374" w:hanging="187"/>
        <w:rPr>
          <w:b/>
        </w:rPr>
      </w:pPr>
      <w:r w:rsidRPr="00871272">
        <w:t xml:space="preserve">A unit cannot </w:t>
      </w:r>
      <w:r w:rsidR="00A606EC" w:rsidRPr="00871272">
        <w:t xml:space="preserve">conduct </w:t>
      </w:r>
      <w:r w:rsidRPr="00871272">
        <w:t>Exploit</w:t>
      </w:r>
      <w:r w:rsidR="00A606EC" w:rsidRPr="00871272">
        <w:t>ation</w:t>
      </w:r>
      <w:r w:rsidRPr="00871272">
        <w:t xml:space="preserve"> into a hex affected by Mud.</w:t>
      </w:r>
    </w:p>
    <w:p w14:paraId="6DF34930" w14:textId="52ECEBA9" w:rsidR="00B211DD" w:rsidRPr="00871272" w:rsidRDefault="00B211DD" w:rsidP="006C48DC">
      <w:pPr>
        <w:numPr>
          <w:ilvl w:val="0"/>
          <w:numId w:val="40"/>
        </w:numPr>
        <w:tabs>
          <w:tab w:val="clear" w:pos="1440"/>
        </w:tabs>
        <w:spacing w:after="20"/>
        <w:ind w:left="374" w:hanging="187"/>
      </w:pPr>
      <w:r w:rsidRPr="00871272">
        <w:t>The Exploitation Distance for a unit cannot exceed its Movement Allowance.</w:t>
      </w:r>
      <w:r w:rsidRPr="00871272">
        <w:rPr>
          <w:i/>
        </w:rPr>
        <w:t xml:space="preserve"> </w:t>
      </w:r>
      <w:r w:rsidRPr="00871272">
        <w:t xml:space="preserve">If it does exceed, reduce the Exploitation Distance (for </w:t>
      </w:r>
      <w:r w:rsidRPr="00871272">
        <w:rPr>
          <w:i/>
        </w:rPr>
        <w:t>that</w:t>
      </w:r>
      <w:r w:rsidRPr="00871272">
        <w:t xml:space="preserve"> unit only) to match the unit</w:t>
      </w:r>
      <w:r w:rsidR="00431BBC">
        <w:t>’</w:t>
      </w:r>
      <w:r w:rsidRPr="00871272">
        <w:t>s MA.</w:t>
      </w:r>
    </w:p>
    <w:p w14:paraId="294BA9D4" w14:textId="77777777" w:rsidR="00E905E5" w:rsidRPr="00871272" w:rsidRDefault="00E905E5" w:rsidP="006C48DC">
      <w:pPr>
        <w:pStyle w:val="Header"/>
        <w:numPr>
          <w:ilvl w:val="0"/>
          <w:numId w:val="40"/>
        </w:numPr>
        <w:tabs>
          <w:tab w:val="clear" w:pos="1440"/>
          <w:tab w:val="clear" w:pos="4320"/>
          <w:tab w:val="clear" w:pos="8640"/>
          <w:tab w:val="left" w:pos="180"/>
        </w:tabs>
        <w:spacing w:after="20"/>
        <w:ind w:left="374" w:hanging="187"/>
      </w:pPr>
      <w:r w:rsidRPr="00871272">
        <w:t>A unit cannot conduct Exploitation into a hex it would be prohibited from entering during a Movement Phase (3.1.4).</w:t>
      </w:r>
    </w:p>
    <w:p w14:paraId="56BEF95D" w14:textId="77777777" w:rsidR="00E905E5" w:rsidRPr="00871272" w:rsidRDefault="00E905E5" w:rsidP="006C48DC">
      <w:pPr>
        <w:numPr>
          <w:ilvl w:val="0"/>
          <w:numId w:val="40"/>
        </w:numPr>
        <w:tabs>
          <w:tab w:val="clear" w:pos="1440"/>
        </w:tabs>
        <w:spacing w:after="20"/>
        <w:ind w:left="374" w:hanging="187"/>
      </w:pPr>
      <w:r w:rsidRPr="00871272">
        <w:t>A unit cannot conduct Exploitation into a hex containing an enemy unit.</w:t>
      </w:r>
    </w:p>
    <w:p w14:paraId="77714C55" w14:textId="0D013F78" w:rsidR="00806357" w:rsidRPr="00871272" w:rsidRDefault="00806357" w:rsidP="006C48DC">
      <w:pPr>
        <w:numPr>
          <w:ilvl w:val="0"/>
          <w:numId w:val="40"/>
        </w:numPr>
        <w:tabs>
          <w:tab w:val="clear" w:pos="1440"/>
          <w:tab w:val="left" w:pos="180"/>
        </w:tabs>
        <w:spacing w:after="20"/>
        <w:ind w:left="374" w:hanging="187"/>
        <w:rPr>
          <w:i/>
        </w:rPr>
      </w:pPr>
      <w:r w:rsidRPr="00871272">
        <w:t xml:space="preserve">A unit belonging to a Minor Country with a </w:t>
      </w:r>
      <w:r w:rsidR="005203B7" w:rsidRPr="00871272">
        <w:t xml:space="preserve">Free Passage </w:t>
      </w:r>
      <w:r w:rsidR="00D15720" w:rsidRPr="00735A2E">
        <w:t>(</w:t>
      </w:r>
      <w:r w:rsidR="00D15720" w:rsidRPr="00364B2F">
        <w:rPr>
          <w:color w:val="00B0F0"/>
        </w:rPr>
        <w:t>1</w:t>
      </w:r>
      <w:r w:rsidR="00735A2E" w:rsidRPr="00364B2F">
        <w:rPr>
          <w:color w:val="00B0F0"/>
        </w:rPr>
        <w:t>8</w:t>
      </w:r>
      <w:r w:rsidR="00D15720" w:rsidRPr="00364B2F">
        <w:rPr>
          <w:color w:val="00B0F0"/>
        </w:rPr>
        <w:t>.13</w:t>
      </w:r>
      <w:r w:rsidR="00735A2E" w:rsidRPr="00735A2E">
        <w:t xml:space="preserve">, </w:t>
      </w:r>
      <w:r w:rsidR="00735A2E" w:rsidRPr="00473485">
        <w:rPr>
          <w:color w:val="FF0000"/>
        </w:rPr>
        <w:t>36.1</w:t>
      </w:r>
      <w:r w:rsidR="00C1394E">
        <w:rPr>
          <w:color w:val="FF0000"/>
        </w:rPr>
        <w:t>5</w:t>
      </w:r>
      <w:r w:rsidR="00D15720" w:rsidRPr="00735A2E">
        <w:t>)</w:t>
      </w:r>
      <w:r w:rsidR="00D36884" w:rsidRPr="00735A2E">
        <w:t xml:space="preserve">, </w:t>
      </w:r>
      <w:r w:rsidRPr="00735A2E">
        <w:t xml:space="preserve">Mobilizing </w:t>
      </w:r>
      <w:r w:rsidR="00F15B70" w:rsidRPr="00735A2E">
        <w:t>(</w:t>
      </w:r>
      <w:r w:rsidR="00F15B70" w:rsidRPr="00364B2F">
        <w:rPr>
          <w:color w:val="00B0F0"/>
        </w:rPr>
        <w:t>18.22</w:t>
      </w:r>
      <w:r w:rsidR="00F15B70" w:rsidRPr="00735A2E">
        <w:t xml:space="preserve">, </w:t>
      </w:r>
      <w:r w:rsidR="00F15B70" w:rsidRPr="00473485">
        <w:rPr>
          <w:color w:val="FF0000"/>
        </w:rPr>
        <w:t>36.3</w:t>
      </w:r>
      <w:r w:rsidR="00C1394E">
        <w:rPr>
          <w:color w:val="FF0000"/>
        </w:rPr>
        <w:t>1</w:t>
      </w:r>
      <w:r w:rsidR="00F15B70" w:rsidRPr="00735A2E">
        <w:t>)</w:t>
      </w:r>
      <w:r w:rsidR="002B3137" w:rsidRPr="00735A2E">
        <w:t>,</w:t>
      </w:r>
      <w:r w:rsidR="00D15720" w:rsidRPr="00735A2E">
        <w:t xml:space="preserve"> </w:t>
      </w:r>
      <w:r w:rsidR="00D36884" w:rsidRPr="00735A2E">
        <w:t>or No Occupation</w:t>
      </w:r>
      <w:r w:rsidR="00D36884" w:rsidRPr="00735A2E">
        <w:rPr>
          <w:i/>
        </w:rPr>
        <w:t xml:space="preserve"> </w:t>
      </w:r>
      <w:r w:rsidR="00F15B70" w:rsidRPr="00735A2E">
        <w:t>(</w:t>
      </w:r>
      <w:r w:rsidR="00F15B70" w:rsidRPr="00364B2F">
        <w:rPr>
          <w:color w:val="00B0F0"/>
        </w:rPr>
        <w:t>18.24</w:t>
      </w:r>
      <w:r w:rsidR="00F15B70" w:rsidRPr="00735A2E">
        <w:t xml:space="preserve">, </w:t>
      </w:r>
      <w:r w:rsidR="00F15B70" w:rsidRPr="00473485">
        <w:rPr>
          <w:color w:val="FF0000"/>
        </w:rPr>
        <w:t>36.3</w:t>
      </w:r>
      <w:r w:rsidR="00C1394E">
        <w:rPr>
          <w:color w:val="FF0000"/>
        </w:rPr>
        <w:t>3</w:t>
      </w:r>
      <w:r w:rsidR="00F15B70" w:rsidRPr="00735A2E">
        <w:t>)</w:t>
      </w:r>
      <w:r w:rsidR="00D36884" w:rsidRPr="00735A2E">
        <w:t xml:space="preserve"> </w:t>
      </w:r>
      <w:r w:rsidRPr="00735A2E">
        <w:t xml:space="preserve">marker in its </w:t>
      </w:r>
      <w:r w:rsidR="002B3137" w:rsidRPr="00735A2E">
        <w:t>C</w:t>
      </w:r>
      <w:r w:rsidRPr="00735A2E">
        <w:t xml:space="preserve">apital </w:t>
      </w:r>
      <w:r w:rsidR="00A606EC" w:rsidRPr="00735A2E">
        <w:t>cannot</w:t>
      </w:r>
      <w:r w:rsidRPr="00735A2E">
        <w:t xml:space="preserve"> </w:t>
      </w:r>
      <w:r w:rsidR="00A606EC" w:rsidRPr="00735A2E">
        <w:t>conduct Exploitation</w:t>
      </w:r>
      <w:r w:rsidRPr="00735A2E">
        <w:t xml:space="preserve"> into</w:t>
      </w:r>
      <w:r w:rsidRPr="00871272">
        <w:t xml:space="preserve"> a hex outside that Minor Country or one of its Dependents.</w:t>
      </w:r>
    </w:p>
    <w:p w14:paraId="508A5A21" w14:textId="77777777" w:rsidR="00B211DD" w:rsidRPr="00871272" w:rsidRDefault="00B211DD" w:rsidP="006C48DC">
      <w:pPr>
        <w:numPr>
          <w:ilvl w:val="0"/>
          <w:numId w:val="40"/>
        </w:numPr>
        <w:tabs>
          <w:tab w:val="clear" w:pos="1440"/>
        </w:tabs>
        <w:spacing w:after="20"/>
        <w:ind w:left="374" w:hanging="187"/>
      </w:pPr>
      <w:r w:rsidRPr="00871272">
        <w:t xml:space="preserve">A unit cannot </w:t>
      </w:r>
      <w:r w:rsidR="00A606EC" w:rsidRPr="00871272">
        <w:t>conduct Exploitation</w:t>
      </w:r>
      <w:r w:rsidRPr="00871272">
        <w:t xml:space="preserve"> into an Off-Map Box.</w:t>
      </w:r>
    </w:p>
    <w:p w14:paraId="66B08A90" w14:textId="77777777" w:rsidR="00B211DD" w:rsidRPr="00871272" w:rsidRDefault="00B211DD" w:rsidP="006C48DC">
      <w:pPr>
        <w:numPr>
          <w:ilvl w:val="0"/>
          <w:numId w:val="40"/>
        </w:numPr>
        <w:tabs>
          <w:tab w:val="clear" w:pos="1440"/>
        </w:tabs>
        <w:ind w:left="374" w:hanging="187"/>
      </w:pPr>
      <w:r w:rsidRPr="00871272">
        <w:t>Exploitation can be limited by Policies (</w:t>
      </w:r>
      <w:r w:rsidR="0003036A" w:rsidRPr="00871272">
        <w:t>13.</w:t>
      </w:r>
      <w:r w:rsidR="008B3D71" w:rsidRPr="00871272">
        <w:t>6.1</w:t>
      </w:r>
      <w:r w:rsidRPr="00871272">
        <w:t>), Truces (</w:t>
      </w:r>
      <w:r w:rsidR="0003036A" w:rsidRPr="00871272">
        <w:t>13.</w:t>
      </w:r>
      <w:r w:rsidR="004F1078" w:rsidRPr="00871272">
        <w:t>6.2</w:t>
      </w:r>
      <w:r w:rsidRPr="00871272">
        <w:t>), and Failures (</w:t>
      </w:r>
      <w:r w:rsidR="0003036A" w:rsidRPr="00871272">
        <w:t>14.</w:t>
      </w:r>
      <w:r w:rsidR="001F0A4E" w:rsidRPr="00871272">
        <w:t>12</w:t>
      </w:r>
      <w:r w:rsidRPr="00871272">
        <w:t>).</w:t>
      </w:r>
    </w:p>
    <w:p w14:paraId="1DC0A9B4" w14:textId="77777777" w:rsidR="0003036A" w:rsidRPr="00871272" w:rsidRDefault="0003036A" w:rsidP="006C48DC">
      <w:pPr>
        <w:pStyle w:val="Heading3"/>
      </w:pPr>
      <w:bookmarkStart w:id="253" w:name="_Toc96171076"/>
      <w:bookmarkStart w:id="254" w:name="_Toc526088010"/>
      <w:bookmarkStart w:id="255" w:name="_Toc77684"/>
      <w:bookmarkStart w:id="256" w:name="_Toc1490932"/>
      <w:bookmarkStart w:id="257" w:name="_Toc1491024"/>
      <w:bookmarkStart w:id="258" w:name="_Toc1547708"/>
      <w:r w:rsidRPr="00871272">
        <w:t>4.3 Marker Segment</w:t>
      </w:r>
      <w:bookmarkEnd w:id="253"/>
    </w:p>
    <w:p w14:paraId="033B2DBE" w14:textId="77777777" w:rsidR="0036414F" w:rsidRPr="00871272" w:rsidRDefault="0036414F" w:rsidP="006C48DC">
      <w:pPr>
        <w:numPr>
          <w:ilvl w:val="12"/>
          <w:numId w:val="0"/>
        </w:numPr>
      </w:pPr>
      <w:r w:rsidRPr="00871272">
        <w:t xml:space="preserve">In this </w:t>
      </w:r>
      <w:r w:rsidR="0003036A" w:rsidRPr="00871272">
        <w:t>Segment</w:t>
      </w:r>
      <w:r w:rsidRPr="00871272">
        <w:t>, the phasing faction adjusts some markers on the map before conducting its Reserve Movement Phase. Perform these steps in order:</w:t>
      </w:r>
    </w:p>
    <w:p w14:paraId="10569337" w14:textId="76D314D3" w:rsidR="00A4470F" w:rsidRPr="00871272" w:rsidRDefault="00A4470F" w:rsidP="006C48DC">
      <w:pPr>
        <w:numPr>
          <w:ilvl w:val="12"/>
          <w:numId w:val="0"/>
        </w:numPr>
      </w:pPr>
      <w:r w:rsidRPr="00871272">
        <w:rPr>
          <w:b/>
        </w:rPr>
        <w:t xml:space="preserve">Step 1: </w:t>
      </w:r>
      <w:r w:rsidRPr="00871272">
        <w:t>If the phasing faction has a Troop Convoy marker in a Naval Zone</w:t>
      </w:r>
      <w:r w:rsidR="00431BBC">
        <w:t>’</w:t>
      </w:r>
      <w:r w:rsidRPr="00871272">
        <w:t>s Used Box, it may move that marker back to the Naval Zone</w:t>
      </w:r>
      <w:r w:rsidR="00431BBC">
        <w:t>’</w:t>
      </w:r>
      <w:r w:rsidRPr="00871272">
        <w:t>s Convoys Box.</w:t>
      </w:r>
    </w:p>
    <w:p w14:paraId="645A5981" w14:textId="17530F15" w:rsidR="00A4470F" w:rsidRPr="0099578B" w:rsidRDefault="00B02842" w:rsidP="006C48DC">
      <w:pPr>
        <w:shd w:val="clear" w:color="auto" w:fill="BFBFBF" w:themeFill="background1" w:themeFillShade="BF"/>
        <w:ind w:left="360"/>
      </w:pPr>
      <w:r w:rsidRPr="0099578B">
        <w:rPr>
          <w:b/>
        </w:rPr>
        <w:t xml:space="preserve">Clarification: </w:t>
      </w:r>
      <w:r w:rsidR="00A4470F" w:rsidRPr="0099578B">
        <w:t xml:space="preserve">This will allow you to use the marker for </w:t>
      </w:r>
      <w:r w:rsidR="00735A2E">
        <w:t>Port-to-Port Movement</w:t>
      </w:r>
      <w:r w:rsidR="00A4470F" w:rsidRPr="0099578B">
        <w:t xml:space="preserve"> during the upcoming Reserve Movement Phase.</w:t>
      </w:r>
    </w:p>
    <w:p w14:paraId="7928A75D" w14:textId="7A28249A" w:rsidR="00F61AB7" w:rsidRDefault="00A4470F" w:rsidP="006C48DC">
      <w:pPr>
        <w:numPr>
          <w:ilvl w:val="12"/>
          <w:numId w:val="0"/>
        </w:numPr>
      </w:pPr>
      <w:r w:rsidRPr="00871272">
        <w:rPr>
          <w:b/>
        </w:rPr>
        <w:t xml:space="preserve">Step 2: </w:t>
      </w:r>
      <w:r w:rsidR="00F61AB7" w:rsidRPr="00871272">
        <w:t>If the phasing faction has a Blitz, Failure, Mobilizing</w:t>
      </w:r>
      <w:r w:rsidR="00F03409">
        <w:t xml:space="preserve">, or </w:t>
      </w:r>
      <w:proofErr w:type="spellStart"/>
      <w:r w:rsidR="00F03409" w:rsidRPr="00F03409">
        <w:rPr>
          <w:color w:val="FF0000"/>
        </w:rPr>
        <w:t>Totsugeki</w:t>
      </w:r>
      <w:proofErr w:type="spellEnd"/>
      <w:r w:rsidR="00F61AB7" w:rsidRPr="00871272">
        <w:t xml:space="preserve"> marker on the map, it </w:t>
      </w:r>
      <w:r w:rsidR="00F61AB7" w:rsidRPr="00871272">
        <w:rPr>
          <w:i/>
        </w:rPr>
        <w:t xml:space="preserve">must </w:t>
      </w:r>
      <w:r w:rsidR="00F61AB7" w:rsidRPr="00871272">
        <w:t>remove the marker and set it aside for future use.</w:t>
      </w:r>
    </w:p>
    <w:p w14:paraId="77792CB9" w14:textId="34787957" w:rsidR="00F03409" w:rsidRPr="00F03409" w:rsidRDefault="00F03409" w:rsidP="006C48DC">
      <w:pPr>
        <w:tabs>
          <w:tab w:val="left" w:pos="180"/>
        </w:tabs>
        <w:rPr>
          <w:color w:val="FF0000"/>
        </w:rPr>
      </w:pPr>
      <w:r w:rsidRPr="00F03409">
        <w:rPr>
          <w:b/>
          <w:color w:val="FF0000"/>
        </w:rPr>
        <w:t xml:space="preserve">Step 3: </w:t>
      </w:r>
      <w:r w:rsidRPr="00F03409">
        <w:rPr>
          <w:color w:val="FF0000"/>
        </w:rPr>
        <w:t>If the Axis faction has an SNLF B</w:t>
      </w:r>
      <w:r w:rsidR="00735A2E">
        <w:rPr>
          <w:color w:val="FF0000"/>
        </w:rPr>
        <w:t xml:space="preserve">H </w:t>
      </w:r>
      <w:r w:rsidRPr="00F03409">
        <w:rPr>
          <w:color w:val="FF0000"/>
        </w:rPr>
        <w:t xml:space="preserve">-0 marker on the map, it </w:t>
      </w:r>
      <w:r w:rsidRPr="00F03409">
        <w:rPr>
          <w:i/>
          <w:color w:val="FF0000"/>
        </w:rPr>
        <w:t xml:space="preserve">must </w:t>
      </w:r>
      <w:r w:rsidRPr="00F03409">
        <w:rPr>
          <w:color w:val="FF0000"/>
        </w:rPr>
        <w:t xml:space="preserve">remove the marker and set it aside for future use. After all such markers have been removed, Axis ground units in an All-Sea hex </w:t>
      </w:r>
      <w:r w:rsidRPr="00F03409">
        <w:rPr>
          <w:i/>
          <w:color w:val="FF0000"/>
        </w:rPr>
        <w:t>without</w:t>
      </w:r>
      <w:r w:rsidRPr="00F03409">
        <w:rPr>
          <w:color w:val="FF0000"/>
        </w:rPr>
        <w:t xml:space="preserve"> a friendly Beachhead marker are eliminated.</w:t>
      </w:r>
      <w:r w:rsidRPr="00F03409">
        <w:rPr>
          <w:i/>
          <w:color w:val="FF0000"/>
        </w:rPr>
        <w:t xml:space="preserve"> </w:t>
      </w:r>
      <w:r w:rsidRPr="00F03409">
        <w:rPr>
          <w:color w:val="FF0000"/>
        </w:rPr>
        <w:t>Eliminated units that have a Delay Stripe are placed in the Delay Box; all others are returned to their Force Pool.</w:t>
      </w:r>
    </w:p>
    <w:p w14:paraId="27A9A481" w14:textId="77777777" w:rsidR="001C560E" w:rsidRPr="00871272" w:rsidRDefault="0003036A" w:rsidP="006C48DC">
      <w:pPr>
        <w:pStyle w:val="Heading2"/>
      </w:pPr>
      <w:bookmarkStart w:id="259" w:name="_Toc96171077"/>
      <w:r w:rsidRPr="00871272">
        <w:t>5.</w:t>
      </w:r>
      <w:r w:rsidR="001C560E" w:rsidRPr="00871272">
        <w:t xml:space="preserve"> Reserve Movement Phase</w:t>
      </w:r>
      <w:bookmarkEnd w:id="254"/>
      <w:bookmarkEnd w:id="255"/>
      <w:bookmarkEnd w:id="256"/>
      <w:bookmarkEnd w:id="257"/>
      <w:bookmarkEnd w:id="258"/>
      <w:bookmarkEnd w:id="259"/>
    </w:p>
    <w:p w14:paraId="3218BD4F" w14:textId="77777777" w:rsidR="001C560E" w:rsidRPr="00871272" w:rsidRDefault="001C560E" w:rsidP="006C48DC">
      <w:pPr>
        <w:numPr>
          <w:ilvl w:val="12"/>
          <w:numId w:val="0"/>
        </w:numPr>
        <w:spacing w:after="20"/>
      </w:pPr>
      <w:r w:rsidRPr="00871272">
        <w:t xml:space="preserve">Movement in this Phase follows the same </w:t>
      </w:r>
      <w:r w:rsidR="004C3A62" w:rsidRPr="00871272">
        <w:t xml:space="preserve">rules </w:t>
      </w:r>
      <w:r w:rsidRPr="00871272">
        <w:t>as in the Operational Movement Phase, with the following important modifications:</w:t>
      </w:r>
    </w:p>
    <w:p w14:paraId="7A234E5F" w14:textId="77777777" w:rsidR="001C560E" w:rsidRPr="00871272" w:rsidRDefault="001C560E" w:rsidP="006C48DC">
      <w:pPr>
        <w:pStyle w:val="Header"/>
        <w:numPr>
          <w:ilvl w:val="0"/>
          <w:numId w:val="128"/>
        </w:numPr>
        <w:tabs>
          <w:tab w:val="clear" w:pos="4320"/>
          <w:tab w:val="clear" w:pos="8640"/>
        </w:tabs>
        <w:spacing w:after="20"/>
        <w:ind w:left="360" w:hanging="180"/>
      </w:pPr>
      <w:r w:rsidRPr="00871272">
        <w:t>An</w:t>
      </w:r>
      <w:r w:rsidRPr="00871272">
        <w:rPr>
          <w:i/>
        </w:rPr>
        <w:t xml:space="preserve"> unsupplied</w:t>
      </w:r>
      <w:r w:rsidRPr="00871272">
        <w:t xml:space="preserve"> unit can move.</w:t>
      </w:r>
    </w:p>
    <w:p w14:paraId="37828813" w14:textId="77777777" w:rsidR="004C3A62" w:rsidRPr="00871272" w:rsidRDefault="001C560E" w:rsidP="006C48DC">
      <w:pPr>
        <w:numPr>
          <w:ilvl w:val="0"/>
          <w:numId w:val="128"/>
        </w:numPr>
        <w:spacing w:after="20"/>
        <w:ind w:left="360" w:hanging="180"/>
        <w:rPr>
          <w:i/>
        </w:rPr>
      </w:pPr>
      <w:r w:rsidRPr="00871272">
        <w:t>A unit cannot move into or out of a hex containing an EZOC.</w:t>
      </w:r>
    </w:p>
    <w:p w14:paraId="25AB1A98" w14:textId="77777777" w:rsidR="001C560E" w:rsidRPr="00871272" w:rsidRDefault="004C3A62" w:rsidP="006C48DC">
      <w:pPr>
        <w:numPr>
          <w:ilvl w:val="0"/>
          <w:numId w:val="128"/>
        </w:numPr>
        <w:spacing w:after="20"/>
        <w:ind w:left="360" w:hanging="180"/>
        <w:rPr>
          <w:i/>
        </w:rPr>
      </w:pPr>
      <w:r w:rsidRPr="00871272">
        <w:t>An armor unit cannot conduct an overrun.</w:t>
      </w:r>
      <w:r w:rsidR="001C560E" w:rsidRPr="00871272">
        <w:t xml:space="preserve"> </w:t>
      </w:r>
    </w:p>
    <w:p w14:paraId="3027FCF5" w14:textId="77777777" w:rsidR="001C560E" w:rsidRPr="00871272" w:rsidRDefault="000B6235" w:rsidP="006C48DC">
      <w:pPr>
        <w:pStyle w:val="Header"/>
        <w:numPr>
          <w:ilvl w:val="0"/>
          <w:numId w:val="128"/>
        </w:numPr>
        <w:tabs>
          <w:tab w:val="clear" w:pos="4320"/>
          <w:tab w:val="clear" w:pos="8640"/>
        </w:tabs>
        <w:ind w:left="360" w:hanging="180"/>
      </w:pPr>
      <w:r w:rsidRPr="00871272">
        <w:rPr>
          <w:b/>
        </w:rPr>
        <w:t xml:space="preserve">Important: </w:t>
      </w:r>
      <w:r w:rsidRPr="00871272">
        <w:t>A</w:t>
      </w:r>
      <w:r w:rsidR="00256B09" w:rsidRPr="00871272">
        <w:t>ny</w:t>
      </w:r>
      <w:r w:rsidR="001C560E" w:rsidRPr="00871272">
        <w:t xml:space="preserve"> unit that moves </w:t>
      </w:r>
      <w:r w:rsidR="00256B09" w:rsidRPr="00871272">
        <w:t>along</w:t>
      </w:r>
      <w:r w:rsidR="001C560E" w:rsidRPr="00871272">
        <w:t xml:space="preserve"> a</w:t>
      </w:r>
      <w:r w:rsidR="00F32314" w:rsidRPr="00871272">
        <w:t xml:space="preserve"> Road or Rail </w:t>
      </w:r>
      <w:r w:rsidR="001C560E" w:rsidRPr="00871272">
        <w:t xml:space="preserve">hex in an </w:t>
      </w:r>
      <w:r w:rsidR="002A49CA" w:rsidRPr="00871272">
        <w:rPr>
          <w:i/>
        </w:rPr>
        <w:t>active</w:t>
      </w:r>
      <w:r w:rsidR="002A49CA" w:rsidRPr="00871272">
        <w:t xml:space="preserve"> </w:t>
      </w:r>
      <w:r w:rsidR="001C560E" w:rsidRPr="00871272">
        <w:t xml:space="preserve">enemy Major or Minor Country </w:t>
      </w:r>
      <w:r w:rsidR="00F32314" w:rsidRPr="00871272">
        <w:t>must pay 1 MP per hex entered</w:t>
      </w:r>
      <w:r w:rsidR="001C560E" w:rsidRPr="00871272">
        <w:t xml:space="preserve">. </w:t>
      </w:r>
    </w:p>
    <w:p w14:paraId="091FFE47" w14:textId="77777777" w:rsidR="00F32314" w:rsidRPr="0099578B" w:rsidRDefault="00B02842" w:rsidP="006C48DC">
      <w:pPr>
        <w:shd w:val="clear" w:color="auto" w:fill="BFBFBF" w:themeFill="background1" w:themeFillShade="BF"/>
        <w:ind w:left="360"/>
      </w:pPr>
      <w:bookmarkStart w:id="260" w:name="_Toc526088011"/>
      <w:bookmarkStart w:id="261" w:name="_Toc77685"/>
      <w:bookmarkStart w:id="262" w:name="_Toc1490933"/>
      <w:bookmarkStart w:id="263" w:name="_Toc1491025"/>
      <w:bookmarkStart w:id="264" w:name="_Toc1547709"/>
      <w:r w:rsidRPr="0099578B">
        <w:rPr>
          <w:b/>
        </w:rPr>
        <w:t xml:space="preserve">Clarification: </w:t>
      </w:r>
      <w:r w:rsidR="001C560E" w:rsidRPr="0099578B">
        <w:t>Reserves must move cautiously through unsecured enemy territory.</w:t>
      </w:r>
      <w:r w:rsidR="005203B7" w:rsidRPr="0099578B">
        <w:t xml:space="preserve"> One-step units can continue to move at the ½ MP per hex rate through friendly Countries, Conquered Countries</w:t>
      </w:r>
      <w:r w:rsidR="00D15720" w:rsidRPr="0099578B">
        <w:t>,</w:t>
      </w:r>
      <w:r w:rsidR="005203B7" w:rsidRPr="0099578B">
        <w:t xml:space="preserve"> and Dependents.</w:t>
      </w:r>
    </w:p>
    <w:p w14:paraId="2B6A90E8" w14:textId="77777777" w:rsidR="001C560E" w:rsidRPr="0099578B" w:rsidRDefault="00B02842" w:rsidP="006C48DC">
      <w:pPr>
        <w:shd w:val="clear" w:color="auto" w:fill="BFBFBF" w:themeFill="background1" w:themeFillShade="BF"/>
        <w:ind w:left="360"/>
      </w:pPr>
      <w:r w:rsidRPr="0099578B">
        <w:rPr>
          <w:b/>
        </w:rPr>
        <w:t xml:space="preserve">Design Note: </w:t>
      </w:r>
      <w:r w:rsidR="001C560E" w:rsidRPr="0099578B">
        <w:t>The Reserve Movement Phase is the right time to think ahead to your next Organization Segment and move ground units you want to combine into the same location.</w:t>
      </w:r>
    </w:p>
    <w:p w14:paraId="3245E714" w14:textId="77777777" w:rsidR="001C560E" w:rsidRPr="00871272" w:rsidRDefault="0003036A" w:rsidP="006C48DC">
      <w:pPr>
        <w:pStyle w:val="Heading2"/>
      </w:pPr>
      <w:bookmarkStart w:id="265" w:name="_Toc96171078"/>
      <w:r w:rsidRPr="00871272">
        <w:lastRenderedPageBreak/>
        <w:t>6.</w:t>
      </w:r>
      <w:r w:rsidR="001C560E" w:rsidRPr="00871272">
        <w:t xml:space="preserve"> </w:t>
      </w:r>
      <w:r w:rsidRPr="00871272">
        <w:t>Final Admin</w:t>
      </w:r>
      <w:r w:rsidR="001C560E" w:rsidRPr="00871272">
        <w:t>istrative Phase</w:t>
      </w:r>
      <w:bookmarkEnd w:id="260"/>
      <w:bookmarkEnd w:id="261"/>
      <w:bookmarkEnd w:id="262"/>
      <w:bookmarkEnd w:id="263"/>
      <w:bookmarkEnd w:id="264"/>
      <w:bookmarkEnd w:id="265"/>
    </w:p>
    <w:p w14:paraId="3EBEB917" w14:textId="77777777" w:rsidR="001C560E" w:rsidRPr="00871272" w:rsidRDefault="001C560E" w:rsidP="006C48DC">
      <w:pPr>
        <w:numPr>
          <w:ilvl w:val="12"/>
          <w:numId w:val="0"/>
        </w:numPr>
      </w:pPr>
      <w:r w:rsidRPr="00871272">
        <w:t xml:space="preserve">In this Phase, the phasing faction performs some final tasks before ending its </w:t>
      </w:r>
      <w:r w:rsidR="003E6DAD" w:rsidRPr="00871272">
        <w:t xml:space="preserve">Faction </w:t>
      </w:r>
      <w:r w:rsidRPr="00871272">
        <w:t>Turn.</w:t>
      </w:r>
    </w:p>
    <w:p w14:paraId="35CF847E" w14:textId="77777777" w:rsidR="001C560E" w:rsidRPr="00871272" w:rsidRDefault="0003036A" w:rsidP="006C48DC">
      <w:pPr>
        <w:pStyle w:val="Heading3"/>
      </w:pPr>
      <w:bookmarkStart w:id="266" w:name="_Toc526088012"/>
      <w:bookmarkStart w:id="267" w:name="_Toc77686"/>
      <w:bookmarkStart w:id="268" w:name="_Toc1490934"/>
      <w:bookmarkStart w:id="269" w:name="_Toc1491026"/>
      <w:bookmarkStart w:id="270" w:name="_Toc1547710"/>
      <w:bookmarkStart w:id="271" w:name="_Toc96171079"/>
      <w:r w:rsidRPr="00871272">
        <w:t>6.</w:t>
      </w:r>
      <w:r w:rsidR="001C560E" w:rsidRPr="00871272">
        <w:t>1 War &amp; Peace Segment</w:t>
      </w:r>
      <w:bookmarkEnd w:id="266"/>
      <w:bookmarkEnd w:id="267"/>
      <w:bookmarkEnd w:id="268"/>
      <w:bookmarkEnd w:id="269"/>
      <w:bookmarkEnd w:id="270"/>
      <w:bookmarkEnd w:id="271"/>
    </w:p>
    <w:p w14:paraId="751AA725" w14:textId="77777777" w:rsidR="001C560E" w:rsidRPr="00871272" w:rsidRDefault="001C560E" w:rsidP="006C48DC">
      <w:pPr>
        <w:numPr>
          <w:ilvl w:val="12"/>
          <w:numId w:val="0"/>
        </w:numPr>
        <w:spacing w:after="20"/>
      </w:pPr>
      <w:r w:rsidRPr="00871272">
        <w:t xml:space="preserve">The phasing faction performs the following in the order listed: </w:t>
      </w:r>
    </w:p>
    <w:p w14:paraId="1A8B1A53" w14:textId="36DCEB4F" w:rsidR="001C560E" w:rsidRPr="00871272" w:rsidRDefault="00034F1E" w:rsidP="006C48DC">
      <w:pPr>
        <w:numPr>
          <w:ilvl w:val="12"/>
          <w:numId w:val="0"/>
        </w:numPr>
        <w:spacing w:after="20"/>
      </w:pPr>
      <w:r w:rsidRPr="00871272">
        <w:rPr>
          <w:b/>
        </w:rPr>
        <w:t>Step 1</w:t>
      </w:r>
      <w:r w:rsidR="001C560E" w:rsidRPr="00871272">
        <w:rPr>
          <w:b/>
        </w:rPr>
        <w:t>:</w:t>
      </w:r>
      <w:r w:rsidR="001C560E" w:rsidRPr="00871272">
        <w:t xml:space="preserve"> It may </w:t>
      </w:r>
      <w:r w:rsidR="001C560E" w:rsidRPr="00871272">
        <w:rPr>
          <w:i/>
        </w:rPr>
        <w:t>declare war</w:t>
      </w:r>
      <w:r w:rsidR="001C560E" w:rsidRPr="00871272">
        <w:t xml:space="preserve"> on Neutral Minor Countries</w:t>
      </w:r>
      <w:r w:rsidR="0063242A">
        <w:t xml:space="preserve"> (6.1.1)</w:t>
      </w:r>
      <w:r w:rsidR="001C560E" w:rsidRPr="00871272">
        <w:t>.</w:t>
      </w:r>
    </w:p>
    <w:p w14:paraId="657D9A92" w14:textId="435F44BB" w:rsidR="001C560E" w:rsidRPr="00871272" w:rsidRDefault="00034F1E" w:rsidP="006C48DC">
      <w:pPr>
        <w:numPr>
          <w:ilvl w:val="12"/>
          <w:numId w:val="0"/>
        </w:numPr>
      </w:pPr>
      <w:r w:rsidRPr="00871272">
        <w:rPr>
          <w:b/>
        </w:rPr>
        <w:t>Step 2</w:t>
      </w:r>
      <w:r w:rsidR="001C560E" w:rsidRPr="00871272">
        <w:rPr>
          <w:b/>
        </w:rPr>
        <w:t>:</w:t>
      </w:r>
      <w:r w:rsidR="001C560E" w:rsidRPr="00871272">
        <w:t xml:space="preserve"> It may </w:t>
      </w:r>
      <w:r w:rsidR="002A49CA" w:rsidRPr="00871272">
        <w:t>reduce</w:t>
      </w:r>
      <w:r w:rsidR="001C560E" w:rsidRPr="00871272">
        <w:t xml:space="preserve"> the </w:t>
      </w:r>
      <w:r w:rsidR="002A49CA" w:rsidRPr="00871272">
        <w:t>level</w:t>
      </w:r>
      <w:r w:rsidR="001C560E" w:rsidRPr="00871272">
        <w:t xml:space="preserve"> of </w:t>
      </w:r>
      <w:r w:rsidR="001C560E" w:rsidRPr="00871272">
        <w:rPr>
          <w:i/>
        </w:rPr>
        <w:t>Truce markers</w:t>
      </w:r>
      <w:r w:rsidR="0063242A">
        <w:rPr>
          <w:i/>
        </w:rPr>
        <w:t xml:space="preserve"> </w:t>
      </w:r>
      <w:r w:rsidR="0063242A">
        <w:t>(6.1.2)</w:t>
      </w:r>
      <w:r w:rsidR="001C560E" w:rsidRPr="00871272">
        <w:t xml:space="preserve">. </w:t>
      </w:r>
    </w:p>
    <w:p w14:paraId="1E9FCAA1" w14:textId="77777777" w:rsidR="001C560E" w:rsidRPr="00871272" w:rsidRDefault="0003036A" w:rsidP="006C48DC">
      <w:pPr>
        <w:pStyle w:val="Heading4"/>
      </w:pPr>
      <w:bookmarkStart w:id="272" w:name="_Toc96171080"/>
      <w:r w:rsidRPr="00871272">
        <w:t>6.</w:t>
      </w:r>
      <w:r w:rsidR="001C560E" w:rsidRPr="00871272">
        <w:t>1.1 Declare War</w:t>
      </w:r>
      <w:bookmarkEnd w:id="272"/>
    </w:p>
    <w:p w14:paraId="732D3211" w14:textId="2044F658" w:rsidR="001C560E" w:rsidRPr="00871272" w:rsidRDefault="001C560E" w:rsidP="006C48DC">
      <w:pPr>
        <w:numPr>
          <w:ilvl w:val="12"/>
          <w:numId w:val="0"/>
        </w:numPr>
      </w:pPr>
      <w:r w:rsidRPr="00871272">
        <w:t xml:space="preserve">The phasing faction may select a Neutral Minor Country and activate it. </w:t>
      </w:r>
      <w:r w:rsidR="002A49CA" w:rsidRPr="00871272">
        <w:t xml:space="preserve">If an Allied faction made the selection, it is activated as an </w:t>
      </w:r>
      <w:r w:rsidR="002A49CA" w:rsidRPr="00871272">
        <w:rPr>
          <w:i/>
        </w:rPr>
        <w:t>Axis</w:t>
      </w:r>
      <w:r w:rsidR="002A49CA" w:rsidRPr="00871272">
        <w:t xml:space="preserve"> Country. </w:t>
      </w:r>
      <w:r w:rsidRPr="00871272">
        <w:t xml:space="preserve">If the Axis faction made the selection, it is activated as an </w:t>
      </w:r>
      <w:r w:rsidRPr="00871272">
        <w:rPr>
          <w:i/>
        </w:rPr>
        <w:t>Allied</w:t>
      </w:r>
      <w:r w:rsidRPr="00871272">
        <w:t xml:space="preserve"> Country</w:t>
      </w:r>
      <w:r w:rsidR="002A49CA" w:rsidRPr="00871272">
        <w:t xml:space="preserve"> – see 13.5 to determine the Minor Country</w:t>
      </w:r>
      <w:r w:rsidR="00431BBC">
        <w:t>’</w:t>
      </w:r>
      <w:r w:rsidR="002A49CA" w:rsidRPr="00871272">
        <w:t>s alignment</w:t>
      </w:r>
      <w:r w:rsidRPr="00871272">
        <w:t xml:space="preserve">. </w:t>
      </w:r>
    </w:p>
    <w:p w14:paraId="27E69D21" w14:textId="057DF4E0" w:rsidR="00115AA5" w:rsidRDefault="00115AA5" w:rsidP="006C48DC">
      <w:pPr>
        <w:numPr>
          <w:ilvl w:val="12"/>
          <w:numId w:val="0"/>
        </w:numPr>
      </w:pPr>
      <w:r w:rsidRPr="00871272">
        <w:t xml:space="preserve">If a country is activated as an Axis Country </w:t>
      </w:r>
      <w:r w:rsidR="002A49CA" w:rsidRPr="00871272">
        <w:t xml:space="preserve">during the War &amp; Peace </w:t>
      </w:r>
      <w:r w:rsidR="002A49CA" w:rsidRPr="0099578B">
        <w:t>Segment</w:t>
      </w:r>
      <w:r w:rsidRPr="0099578B">
        <w:t xml:space="preserve">, </w:t>
      </w:r>
      <w:r w:rsidR="0061188F" w:rsidRPr="0099578B">
        <w:t xml:space="preserve">the Axis faction </w:t>
      </w:r>
      <w:r w:rsidR="0061188F" w:rsidRPr="0099578B">
        <w:rPr>
          <w:i/>
        </w:rPr>
        <w:t xml:space="preserve">may </w:t>
      </w:r>
      <w:r w:rsidRPr="0099578B">
        <w:t xml:space="preserve">place a </w:t>
      </w:r>
      <w:r w:rsidRPr="0099578B">
        <w:rPr>
          <w:i/>
        </w:rPr>
        <w:t xml:space="preserve">No Occupation </w:t>
      </w:r>
      <w:r w:rsidRPr="0099578B">
        <w:t xml:space="preserve">marker </w:t>
      </w:r>
      <w:r w:rsidR="00F15B70">
        <w:t>(</w:t>
      </w:r>
      <w:r w:rsidR="00F15B70" w:rsidRPr="00364B2F">
        <w:rPr>
          <w:color w:val="00B0F0"/>
        </w:rPr>
        <w:t>18.24</w:t>
      </w:r>
      <w:r w:rsidR="00F15B70">
        <w:t xml:space="preserve">, </w:t>
      </w:r>
      <w:r w:rsidR="00F15B70" w:rsidRPr="00473485">
        <w:rPr>
          <w:color w:val="FF0000"/>
        </w:rPr>
        <w:t>36.3</w:t>
      </w:r>
      <w:r w:rsidR="00C1394E">
        <w:rPr>
          <w:color w:val="FF0000"/>
        </w:rPr>
        <w:t>3</w:t>
      </w:r>
      <w:r w:rsidR="00F15B70">
        <w:t>)</w:t>
      </w:r>
      <w:r w:rsidRPr="0099578B">
        <w:t xml:space="preserve"> </w:t>
      </w:r>
      <w:r w:rsidRPr="00871272">
        <w:t>in its capital.</w:t>
      </w:r>
    </w:p>
    <w:p w14:paraId="40D24BCB" w14:textId="73DD813E" w:rsidR="000D5D6B" w:rsidRPr="00871272" w:rsidRDefault="000D5D6B" w:rsidP="006C48DC">
      <w:pPr>
        <w:numPr>
          <w:ilvl w:val="12"/>
          <w:numId w:val="0"/>
        </w:numPr>
      </w:pPr>
      <w:r>
        <w:t>If the Neutral Minor Country is a Policy Affected Country (13.6.1), a declaration of war is considered to be a “voluntary” ending of th</w:t>
      </w:r>
      <w:r w:rsidR="0063215E">
        <w:t>at</w:t>
      </w:r>
      <w:r>
        <w:t xml:space="preserve"> Policy.</w:t>
      </w:r>
    </w:p>
    <w:p w14:paraId="5526C4A4" w14:textId="540877E2" w:rsidR="001C560E" w:rsidRPr="00871272" w:rsidRDefault="001C560E" w:rsidP="006C48DC">
      <w:pPr>
        <w:numPr>
          <w:ilvl w:val="12"/>
          <w:numId w:val="0"/>
        </w:numPr>
      </w:pPr>
      <w:r w:rsidRPr="00871272">
        <w:t>After the Minor Country is set up</w:t>
      </w:r>
      <w:r w:rsidR="002A49CA" w:rsidRPr="00871272">
        <w:t xml:space="preserve"> (13.7)</w:t>
      </w:r>
      <w:r w:rsidRPr="00871272">
        <w:t xml:space="preserve">, the phasing faction may declare war on another Neutral Minor Country. </w:t>
      </w:r>
      <w:r w:rsidR="008803C4">
        <w:t>It</w:t>
      </w:r>
      <w:r w:rsidRPr="00871272">
        <w:t xml:space="preserve"> may continue in this fashion </w:t>
      </w:r>
      <w:r w:rsidR="00B609BA" w:rsidRPr="00871272">
        <w:t xml:space="preserve">as long as </w:t>
      </w:r>
      <w:r w:rsidR="008803C4">
        <w:t>it</w:t>
      </w:r>
      <w:r w:rsidR="00B609BA" w:rsidRPr="00871272">
        <w:t xml:space="preserve"> </w:t>
      </w:r>
      <w:r w:rsidRPr="00871272">
        <w:t xml:space="preserve">wishes. </w:t>
      </w:r>
    </w:p>
    <w:p w14:paraId="4B52B69F" w14:textId="49EE9884" w:rsidR="001C560E" w:rsidRPr="0099578B" w:rsidRDefault="00B02842" w:rsidP="006C48DC">
      <w:pPr>
        <w:shd w:val="clear" w:color="auto" w:fill="BFBFBF" w:themeFill="background1" w:themeFillShade="BF"/>
        <w:ind w:left="360"/>
      </w:pPr>
      <w:r w:rsidRPr="0099578B">
        <w:rPr>
          <w:b/>
        </w:rPr>
        <w:t xml:space="preserve">Clarification: </w:t>
      </w:r>
      <w:r w:rsidR="001C560E" w:rsidRPr="0099578B">
        <w:t xml:space="preserve">The Axis faction does not declare war against Britain, </w:t>
      </w:r>
      <w:r w:rsidR="0035686E" w:rsidRPr="0099578B">
        <w:t>Russia</w:t>
      </w:r>
      <w:r w:rsidR="001C560E" w:rsidRPr="0099578B">
        <w:t xml:space="preserve">, </w:t>
      </w:r>
      <w:r w:rsidR="005203B7" w:rsidRPr="0099578B">
        <w:t>the US</w:t>
      </w:r>
      <w:r w:rsidR="001C560E" w:rsidRPr="0099578B">
        <w:t>, or any active Allied Minor Country. Similarly, Allied factions do not declare war on Germany</w:t>
      </w:r>
      <w:r w:rsidR="009630F2">
        <w:t xml:space="preserve">, </w:t>
      </w:r>
      <w:bookmarkStart w:id="273" w:name="_GoBack"/>
      <w:bookmarkEnd w:id="273"/>
      <w:r w:rsidR="009630F2" w:rsidRPr="009630F2">
        <w:rPr>
          <w:highlight w:val="yellow"/>
        </w:rPr>
        <w:t>Japan,</w:t>
      </w:r>
      <w:r w:rsidR="001C560E" w:rsidRPr="0099578B">
        <w:t xml:space="preserve"> or any active Axis Minor Country. </w:t>
      </w:r>
    </w:p>
    <w:p w14:paraId="3F34D2F2" w14:textId="77777777" w:rsidR="00186FCB" w:rsidRPr="00871272" w:rsidRDefault="00186FCB" w:rsidP="006C48DC">
      <w:pPr>
        <w:numPr>
          <w:ilvl w:val="12"/>
          <w:numId w:val="0"/>
        </w:numPr>
        <w:spacing w:after="20"/>
        <w:rPr>
          <w:b/>
        </w:rPr>
      </w:pPr>
      <w:r w:rsidRPr="00871272">
        <w:rPr>
          <w:b/>
        </w:rPr>
        <w:t>Declare War Restrictions:</w:t>
      </w:r>
    </w:p>
    <w:p w14:paraId="1173A413" w14:textId="77777777" w:rsidR="00186FCB" w:rsidRPr="00871272" w:rsidRDefault="00186FCB" w:rsidP="006C48DC">
      <w:pPr>
        <w:numPr>
          <w:ilvl w:val="0"/>
          <w:numId w:val="41"/>
        </w:numPr>
        <w:tabs>
          <w:tab w:val="clear" w:pos="1440"/>
        </w:tabs>
        <w:spacing w:after="20"/>
        <w:ind w:left="360" w:hanging="173"/>
      </w:pPr>
      <w:r w:rsidRPr="00871272">
        <w:t xml:space="preserve">If Pre-War is in effect, a faction cannot declare war in its War &amp; Peace Segment. </w:t>
      </w:r>
    </w:p>
    <w:p w14:paraId="1C6A397B" w14:textId="77777777" w:rsidR="006A6C37" w:rsidRPr="00871272" w:rsidRDefault="00186FCB" w:rsidP="006C48DC">
      <w:pPr>
        <w:numPr>
          <w:ilvl w:val="0"/>
          <w:numId w:val="41"/>
        </w:numPr>
        <w:tabs>
          <w:tab w:val="clear" w:pos="1440"/>
        </w:tabs>
        <w:ind w:left="374" w:hanging="187"/>
      </w:pPr>
      <w:r w:rsidRPr="00871272">
        <w:t xml:space="preserve">If Limited War is in effect, an </w:t>
      </w:r>
      <w:r w:rsidRPr="00871272">
        <w:rPr>
          <w:i/>
        </w:rPr>
        <w:t>Allied</w:t>
      </w:r>
      <w:r w:rsidRPr="00871272">
        <w:t xml:space="preserve"> faction cannot declare war</w:t>
      </w:r>
      <w:r w:rsidR="008F0C6A" w:rsidRPr="00871272">
        <w:t xml:space="preserve"> during its War &amp; Peace Segment</w:t>
      </w:r>
      <w:r w:rsidRPr="00871272">
        <w:t>.</w:t>
      </w:r>
      <w:r w:rsidR="00B609BA" w:rsidRPr="00871272">
        <w:t xml:space="preserve"> </w:t>
      </w:r>
    </w:p>
    <w:p w14:paraId="322BEF96" w14:textId="4A4684A4" w:rsidR="001C560E" w:rsidRPr="0099578B" w:rsidRDefault="00606A1E" w:rsidP="006C48DC">
      <w:pPr>
        <w:shd w:val="clear" w:color="auto" w:fill="BFBFBF" w:themeFill="background1" w:themeFillShade="BF"/>
        <w:ind w:left="360"/>
      </w:pPr>
      <w:r>
        <w:rPr>
          <w:b/>
        </w:rPr>
        <w:t>Reminder</w:t>
      </w:r>
      <w:r w:rsidR="00B02842" w:rsidRPr="0099578B">
        <w:rPr>
          <w:b/>
        </w:rPr>
        <w:t xml:space="preserve">: </w:t>
      </w:r>
      <w:r>
        <w:t>D</w:t>
      </w:r>
      <w:r w:rsidR="00B02842" w:rsidRPr="0099578B">
        <w:t xml:space="preserve">uring Total War </w:t>
      </w:r>
      <w:r w:rsidR="001C560E" w:rsidRPr="0099578B">
        <w:t>the Western faction can</w:t>
      </w:r>
      <w:r w:rsidR="00431BBC" w:rsidRPr="0099578B">
        <w:t>’</w:t>
      </w:r>
      <w:r w:rsidR="001C560E" w:rsidRPr="0099578B">
        <w:t>t declare war on a country at the end of its Faction Turn and have Soviet</w:t>
      </w:r>
      <w:r w:rsidR="0035686E" w:rsidRPr="0099578B">
        <w:t xml:space="preserve"> unit</w:t>
      </w:r>
      <w:r w:rsidR="001C560E" w:rsidRPr="0099578B">
        <w:t>s move into it in their upcoming Faction Turn (3.1.4).</w:t>
      </w:r>
    </w:p>
    <w:p w14:paraId="388D43E4" w14:textId="1F2DC86D" w:rsidR="0063215E" w:rsidRPr="00C93B39" w:rsidRDefault="0063215E" w:rsidP="006C48DC">
      <w:pPr>
        <w:numPr>
          <w:ilvl w:val="0"/>
          <w:numId w:val="44"/>
        </w:numPr>
        <w:tabs>
          <w:tab w:val="clear" w:pos="1440"/>
        </w:tabs>
        <w:ind w:left="374" w:hanging="187"/>
        <w:rPr>
          <w:strike/>
          <w:color w:val="FF0000"/>
          <w:highlight w:val="yellow"/>
        </w:rPr>
      </w:pPr>
      <w:r w:rsidRPr="00C93B39">
        <w:rPr>
          <w:strike/>
          <w:color w:val="FF0000"/>
          <w:highlight w:val="yellow"/>
        </w:rPr>
        <w:t xml:space="preserve">In </w:t>
      </w:r>
      <w:r w:rsidRPr="00C93B39">
        <w:rPr>
          <w:i/>
          <w:strike/>
          <w:color w:val="FF0000"/>
          <w:highlight w:val="yellow"/>
        </w:rPr>
        <w:t xml:space="preserve">DS, </w:t>
      </w:r>
      <w:r w:rsidRPr="00C93B39">
        <w:rPr>
          <w:strike/>
          <w:color w:val="FF0000"/>
          <w:highlight w:val="yellow"/>
        </w:rPr>
        <w:t>the Axis faction cannot declare war on a Neutral Minor Country that could potentially be a Soviet Minor Country protected by the Neutrality Policy (per Priority 7 of 13.5) unless the Army is leading the Government.</w:t>
      </w:r>
    </w:p>
    <w:p w14:paraId="0675021D" w14:textId="70C4AA39" w:rsidR="0063215E" w:rsidRPr="00C93B39" w:rsidRDefault="0063215E" w:rsidP="006C48DC">
      <w:pPr>
        <w:shd w:val="clear" w:color="auto" w:fill="BFBFBF" w:themeFill="background1" w:themeFillShade="BF"/>
        <w:ind w:left="374"/>
      </w:pPr>
      <w:r w:rsidRPr="00C93B39">
        <w:rPr>
          <w:b/>
          <w:strike/>
          <w:highlight w:val="yellow"/>
        </w:rPr>
        <w:t xml:space="preserve">Clarification: </w:t>
      </w:r>
      <w:r w:rsidRPr="00C93B39">
        <w:rPr>
          <w:strike/>
          <w:highlight w:val="yellow"/>
        </w:rPr>
        <w:t>If it happens</w:t>
      </w:r>
      <w:r w:rsidR="00E82E13" w:rsidRPr="00C93B39">
        <w:rPr>
          <w:strike/>
          <w:highlight w:val="yellow"/>
        </w:rPr>
        <w:t xml:space="preserve"> that</w:t>
      </w:r>
      <w:r w:rsidRPr="00C93B39">
        <w:rPr>
          <w:strike/>
          <w:highlight w:val="yellow"/>
        </w:rPr>
        <w:t xml:space="preserve"> the Neutral Minor Country does align with the Soviet faction, then the Axis faction must place the Army Government marker in the Delay Box and break the Neutrality Policy.</w:t>
      </w:r>
      <w:r w:rsidR="00C93B39">
        <w:t xml:space="preserve"> THIS TEXT HAS BEEN DELETED</w:t>
      </w:r>
    </w:p>
    <w:p w14:paraId="5A932768" w14:textId="77777777" w:rsidR="001C560E" w:rsidRPr="00871272" w:rsidRDefault="0003036A" w:rsidP="006C48DC">
      <w:pPr>
        <w:pStyle w:val="Heading4"/>
      </w:pPr>
      <w:bookmarkStart w:id="274" w:name="_Toc96171081"/>
      <w:r w:rsidRPr="00871272">
        <w:t>6.</w:t>
      </w:r>
      <w:r w:rsidR="001C560E" w:rsidRPr="00871272">
        <w:t xml:space="preserve">1.2 </w:t>
      </w:r>
      <w:r w:rsidR="002A49CA" w:rsidRPr="00871272">
        <w:t>Reduce</w:t>
      </w:r>
      <w:r w:rsidR="001C560E" w:rsidRPr="00871272">
        <w:t xml:space="preserve"> Truce Markers</w:t>
      </w:r>
      <w:bookmarkEnd w:id="274"/>
    </w:p>
    <w:p w14:paraId="5A5B996C" w14:textId="77777777" w:rsidR="001C560E" w:rsidRPr="00871272" w:rsidRDefault="001C560E" w:rsidP="006C48DC">
      <w:pPr>
        <w:rPr>
          <w:i/>
        </w:rPr>
      </w:pPr>
      <w:r w:rsidRPr="00871272">
        <w:t xml:space="preserve">The </w:t>
      </w:r>
      <w:r w:rsidR="003A0B5E" w:rsidRPr="00871272">
        <w:t>Posture</w:t>
      </w:r>
      <w:r w:rsidRPr="00871272">
        <w:t xml:space="preserve"> Display may contain Truce markers that affect the Allied factions. These Truce markers may be adjusted during play.</w:t>
      </w:r>
    </w:p>
    <w:p w14:paraId="07199982" w14:textId="77777777" w:rsidR="001C560E" w:rsidRPr="00871272" w:rsidRDefault="001C560E" w:rsidP="006C48DC">
      <w:pPr>
        <w:rPr>
          <w:i/>
        </w:rPr>
      </w:pPr>
      <w:r w:rsidRPr="00871272">
        <w:t xml:space="preserve">In the War &amp; Peace Segment of a </w:t>
      </w:r>
      <w:r w:rsidRPr="00871272">
        <w:rPr>
          <w:u w:val="single"/>
        </w:rPr>
        <w:t>Seasonal Turn</w:t>
      </w:r>
      <w:r w:rsidRPr="00871272">
        <w:t xml:space="preserve">, the phasing faction may reduce </w:t>
      </w:r>
      <w:r w:rsidRPr="00871272">
        <w:rPr>
          <w:i/>
        </w:rPr>
        <w:t>all</w:t>
      </w:r>
      <w:r w:rsidRPr="00871272">
        <w:t xml:space="preserve"> Truce markers affecting an Allied faction by </w:t>
      </w:r>
      <w:r w:rsidRPr="00871272">
        <w:rPr>
          <w:i/>
        </w:rPr>
        <w:t>one</w:t>
      </w:r>
      <w:r w:rsidRPr="00871272">
        <w:t xml:space="preserve"> level.</w:t>
      </w:r>
    </w:p>
    <w:p w14:paraId="7C22B876" w14:textId="77777777" w:rsidR="001C560E" w:rsidRPr="00871272" w:rsidRDefault="001C560E" w:rsidP="006C48DC">
      <w:pPr>
        <w:rPr>
          <w:i/>
        </w:rPr>
      </w:pPr>
      <w:r w:rsidRPr="00871272">
        <w:t xml:space="preserve">In the War &amp; Peace Segment of a </w:t>
      </w:r>
      <w:r w:rsidRPr="00871272">
        <w:rPr>
          <w:i/>
        </w:rPr>
        <w:t>Non-seasonal Turn</w:t>
      </w:r>
      <w:r w:rsidRPr="00871272">
        <w:t xml:space="preserve">, the faction player may reduce </w:t>
      </w:r>
      <w:r w:rsidRPr="008803C4">
        <w:rPr>
          <w:b/>
        </w:rPr>
        <w:t>all</w:t>
      </w:r>
      <w:r w:rsidRPr="00871272">
        <w:t xml:space="preserve"> </w:t>
      </w:r>
      <w:r w:rsidRPr="00871272">
        <w:rPr>
          <w:i/>
        </w:rPr>
        <w:t>Negotiation</w:t>
      </w:r>
      <w:r w:rsidRPr="00871272">
        <w:t xml:space="preserve"> markers (only) affecting an Allied faction.</w:t>
      </w:r>
    </w:p>
    <w:p w14:paraId="5B0B7576" w14:textId="3D00639D" w:rsidR="001C560E" w:rsidRPr="0099578B" w:rsidRDefault="00B02842" w:rsidP="006C48DC">
      <w:pPr>
        <w:shd w:val="clear" w:color="auto" w:fill="BFBFBF" w:themeFill="background1" w:themeFillShade="BF"/>
        <w:ind w:left="360"/>
      </w:pPr>
      <w:r w:rsidRPr="0099578B">
        <w:rPr>
          <w:b/>
        </w:rPr>
        <w:t xml:space="preserve">Example: </w:t>
      </w:r>
      <w:r w:rsidR="001C560E" w:rsidRPr="0099578B">
        <w:t>It is a Non-seasonal turn and there is an Armistice marker in Russia</w:t>
      </w:r>
      <w:r w:rsidR="00431BBC" w:rsidRPr="0099578B">
        <w:t>’</w:t>
      </w:r>
      <w:r w:rsidR="001C560E" w:rsidRPr="0099578B">
        <w:t xml:space="preserve">s </w:t>
      </w:r>
      <w:r w:rsidR="003A0B5E" w:rsidRPr="0099578B">
        <w:t>Posture</w:t>
      </w:r>
      <w:r w:rsidR="001C560E" w:rsidRPr="0099578B">
        <w:t xml:space="preserve"> Box, and a Negotiation marker in Britain</w:t>
      </w:r>
      <w:r w:rsidR="00431BBC" w:rsidRPr="0099578B">
        <w:t>’</w:t>
      </w:r>
      <w:r w:rsidR="001C560E" w:rsidRPr="0099578B">
        <w:t>s and France</w:t>
      </w:r>
      <w:r w:rsidR="00431BBC" w:rsidRPr="0099578B">
        <w:t>’</w:t>
      </w:r>
      <w:r w:rsidR="001C560E" w:rsidRPr="0099578B">
        <w:t xml:space="preserve">s </w:t>
      </w:r>
      <w:r w:rsidR="003A0B5E" w:rsidRPr="0099578B">
        <w:t>Posture</w:t>
      </w:r>
      <w:r w:rsidR="001C560E" w:rsidRPr="0099578B">
        <w:t xml:space="preserve"> Boxes. </w:t>
      </w:r>
    </w:p>
    <w:p w14:paraId="61A60D9A" w14:textId="4C1AE012" w:rsidR="001C560E" w:rsidRPr="0099578B" w:rsidRDefault="001C560E" w:rsidP="006C48DC">
      <w:pPr>
        <w:shd w:val="clear" w:color="auto" w:fill="BFBFBF" w:themeFill="background1" w:themeFillShade="BF"/>
        <w:ind w:left="360"/>
      </w:pPr>
      <w:r w:rsidRPr="0099578B">
        <w:t xml:space="preserve">Because it is a Non-seasonal turn, the Axis faction cannot reduce the Armistice marker affecting Russia. If the Axis </w:t>
      </w:r>
      <w:r w:rsidR="008803C4">
        <w:t>faction</w:t>
      </w:r>
      <w:r w:rsidRPr="0099578B">
        <w:t xml:space="preserve"> chooses to reduce the Negotiation markers, </w:t>
      </w:r>
      <w:r w:rsidR="008803C4">
        <w:t>it</w:t>
      </w:r>
      <w:r w:rsidRPr="0099578B">
        <w:t xml:space="preserve"> must reduce them both – </w:t>
      </w:r>
      <w:r w:rsidR="008803C4">
        <w:t>it</w:t>
      </w:r>
      <w:r w:rsidRPr="0099578B">
        <w:t xml:space="preserve"> is not allowed to reduce France</w:t>
      </w:r>
      <w:r w:rsidR="00431BBC" w:rsidRPr="0099578B">
        <w:t>’</w:t>
      </w:r>
      <w:r w:rsidRPr="0099578B">
        <w:t>s but leave Britain</w:t>
      </w:r>
      <w:r w:rsidR="00431BBC" w:rsidRPr="0099578B">
        <w:t>’</w:t>
      </w:r>
      <w:r w:rsidRPr="0099578B">
        <w:t>s alone.</w:t>
      </w:r>
    </w:p>
    <w:p w14:paraId="3A64AFB4" w14:textId="77777777" w:rsidR="001C560E" w:rsidRPr="00871272" w:rsidRDefault="001C560E" w:rsidP="006C48DC">
      <w:r w:rsidRPr="00871272">
        <w:t xml:space="preserve">The Soviet or Western faction can reduce Truce markers affecting their respective faction only. The Axis player may reduce markers affecting either or both Allied factions. </w:t>
      </w:r>
    </w:p>
    <w:p w14:paraId="43B54F4D" w14:textId="77777777" w:rsidR="001C560E" w:rsidRPr="0099578B" w:rsidRDefault="00B02842" w:rsidP="006C48DC">
      <w:pPr>
        <w:shd w:val="clear" w:color="auto" w:fill="BFBFBF" w:themeFill="background1" w:themeFillShade="BF"/>
        <w:ind w:left="360"/>
      </w:pPr>
      <w:r w:rsidRPr="0099578B">
        <w:rPr>
          <w:b/>
        </w:rPr>
        <w:t xml:space="preserve">Clarification: </w:t>
      </w:r>
      <w:r w:rsidR="002A49CA" w:rsidRPr="0099578B">
        <w:t>Note that t</w:t>
      </w:r>
      <w:r w:rsidR="001C560E" w:rsidRPr="0099578B">
        <w:t>he non-phasing faction has no control over these reductions.</w:t>
      </w:r>
    </w:p>
    <w:p w14:paraId="1DB01EAE" w14:textId="77777777" w:rsidR="001C560E" w:rsidRPr="00871272" w:rsidRDefault="001C560E" w:rsidP="006C48DC">
      <w:pPr>
        <w:spacing w:after="20"/>
      </w:pPr>
      <w:r w:rsidRPr="00871272">
        <w:t xml:space="preserve">A </w:t>
      </w:r>
      <w:r w:rsidR="00FB0643" w:rsidRPr="00871272">
        <w:t>Truce marker</w:t>
      </w:r>
      <w:r w:rsidRPr="00871272">
        <w:t xml:space="preserve"> is reduced as follows:</w:t>
      </w:r>
    </w:p>
    <w:p w14:paraId="0895CDA9" w14:textId="77777777" w:rsidR="001C560E" w:rsidRPr="00871272" w:rsidRDefault="001C560E" w:rsidP="006C48DC">
      <w:pPr>
        <w:numPr>
          <w:ilvl w:val="0"/>
          <w:numId w:val="13"/>
        </w:numPr>
        <w:tabs>
          <w:tab w:val="clear" w:pos="360"/>
        </w:tabs>
        <w:spacing w:after="20"/>
        <w:ind w:hanging="180"/>
        <w:rPr>
          <w:b/>
          <w:i/>
        </w:rPr>
      </w:pPr>
      <w:r w:rsidRPr="00871272">
        <w:t xml:space="preserve">Remove a Reassess Policy marker and place an Armistice marker in the same </w:t>
      </w:r>
      <w:r w:rsidR="003A0B5E" w:rsidRPr="00871272">
        <w:t>Posture</w:t>
      </w:r>
      <w:r w:rsidRPr="00871272">
        <w:t xml:space="preserve"> Box.</w:t>
      </w:r>
    </w:p>
    <w:p w14:paraId="75FF74B4" w14:textId="77777777" w:rsidR="001C560E" w:rsidRPr="00871272" w:rsidRDefault="001C560E" w:rsidP="006C48DC">
      <w:pPr>
        <w:numPr>
          <w:ilvl w:val="0"/>
          <w:numId w:val="13"/>
        </w:numPr>
        <w:tabs>
          <w:tab w:val="clear" w:pos="360"/>
        </w:tabs>
        <w:spacing w:after="20"/>
        <w:ind w:hanging="180"/>
      </w:pPr>
      <w:r w:rsidRPr="00871272">
        <w:t xml:space="preserve">Flip an Armistice marker to its Negotiation side. </w:t>
      </w:r>
    </w:p>
    <w:p w14:paraId="642D12F4" w14:textId="77777777" w:rsidR="001C560E" w:rsidRPr="00871272" w:rsidRDefault="001C560E" w:rsidP="006C48DC">
      <w:pPr>
        <w:numPr>
          <w:ilvl w:val="0"/>
          <w:numId w:val="13"/>
        </w:numPr>
        <w:tabs>
          <w:tab w:val="clear" w:pos="360"/>
        </w:tabs>
        <w:ind w:hanging="180"/>
      </w:pPr>
      <w:r w:rsidRPr="00871272">
        <w:t>Remove a Negotiation marker.</w:t>
      </w:r>
    </w:p>
    <w:p w14:paraId="303CF455" w14:textId="35C4E729" w:rsidR="001C560E" w:rsidRPr="0099578B" w:rsidRDefault="00B02842" w:rsidP="006C48DC">
      <w:pPr>
        <w:shd w:val="clear" w:color="auto" w:fill="BFBFBF" w:themeFill="background1" w:themeFillShade="BF"/>
        <w:ind w:left="360"/>
        <w:rPr>
          <w:u w:val="single"/>
        </w:rPr>
      </w:pPr>
      <w:r w:rsidRPr="0099578B">
        <w:rPr>
          <w:b/>
        </w:rPr>
        <w:t xml:space="preserve">Clarification: </w:t>
      </w:r>
      <w:r w:rsidR="001C560E" w:rsidRPr="0099578B">
        <w:t xml:space="preserve">Reassess Policy and Armistice Truce markers have red borders to </w:t>
      </w:r>
      <w:r w:rsidR="00E02F20">
        <w:t>show</w:t>
      </w:r>
      <w:r w:rsidR="001C560E" w:rsidRPr="0099578B">
        <w:t xml:space="preserve"> they can only be reduced on </w:t>
      </w:r>
      <w:r w:rsidR="001C560E" w:rsidRPr="0099578B">
        <w:rPr>
          <w:u w:val="single"/>
        </w:rPr>
        <w:t>Seasonal Turns</w:t>
      </w:r>
      <w:r w:rsidR="001C560E" w:rsidRPr="0099578B">
        <w:t>. Also, all three Truce markers have a red, yellow, or green stoplight icon to show how close you are to fighting again.</w:t>
      </w:r>
    </w:p>
    <w:p w14:paraId="2D76249E" w14:textId="01FD4464" w:rsidR="001C560E" w:rsidRPr="00871272" w:rsidRDefault="0003036A" w:rsidP="006C48DC">
      <w:pPr>
        <w:pStyle w:val="Heading3"/>
      </w:pPr>
      <w:bookmarkStart w:id="275" w:name="_Toc526088013"/>
      <w:bookmarkStart w:id="276" w:name="_Toc77687"/>
      <w:bookmarkStart w:id="277" w:name="_Toc1490935"/>
      <w:bookmarkStart w:id="278" w:name="_Toc1491027"/>
      <w:bookmarkStart w:id="279" w:name="_Toc1547711"/>
      <w:bookmarkStart w:id="280" w:name="_Toc96171082"/>
      <w:r w:rsidRPr="00871272">
        <w:t>6.</w:t>
      </w:r>
      <w:r w:rsidR="001C560E" w:rsidRPr="00871272">
        <w:t>2 Conditional Events Segment</w:t>
      </w:r>
      <w:bookmarkEnd w:id="275"/>
      <w:bookmarkEnd w:id="276"/>
      <w:bookmarkEnd w:id="277"/>
      <w:bookmarkEnd w:id="278"/>
      <w:bookmarkEnd w:id="279"/>
      <w:bookmarkEnd w:id="280"/>
    </w:p>
    <w:p w14:paraId="28677CAB" w14:textId="77777777" w:rsidR="001C560E" w:rsidRPr="00871272" w:rsidRDefault="001C560E" w:rsidP="006C48DC">
      <w:pPr>
        <w:numPr>
          <w:ilvl w:val="12"/>
          <w:numId w:val="0"/>
        </w:numPr>
      </w:pPr>
      <w:r w:rsidRPr="00871272">
        <w:t xml:space="preserve">The phasing faction performs the following in the order listed: </w:t>
      </w:r>
    </w:p>
    <w:p w14:paraId="25267999" w14:textId="5DFF3DE9" w:rsidR="001C560E" w:rsidRPr="00871272" w:rsidRDefault="001C560E" w:rsidP="006C48DC">
      <w:pPr>
        <w:numPr>
          <w:ilvl w:val="12"/>
          <w:numId w:val="0"/>
        </w:numPr>
      </w:pPr>
      <w:r w:rsidRPr="00871272">
        <w:rPr>
          <w:b/>
        </w:rPr>
        <w:t>Step 1:</w:t>
      </w:r>
      <w:r w:rsidRPr="00871272">
        <w:t xml:space="preserve"> It must check each of its Permanent Conditional Events (</w:t>
      </w:r>
      <w:r w:rsidR="0063215E" w:rsidRPr="00473485">
        <w:rPr>
          <w:color w:val="00B0F0"/>
        </w:rPr>
        <w:t>20</w:t>
      </w:r>
      <w:r w:rsidR="0003036A" w:rsidRPr="00473485">
        <w:rPr>
          <w:color w:val="00B0F0"/>
        </w:rPr>
        <w:t>.</w:t>
      </w:r>
      <w:r w:rsidR="00B609BA" w:rsidRPr="00473485">
        <w:rPr>
          <w:color w:val="00B0F0"/>
        </w:rPr>
        <w:t>1</w:t>
      </w:r>
      <w:r w:rsidR="00E02F20" w:rsidRPr="00473485">
        <w:rPr>
          <w:color w:val="00B0F0"/>
        </w:rPr>
        <w:t xml:space="preserve"> </w:t>
      </w:r>
      <w:r w:rsidR="00E02F20">
        <w:t xml:space="preserve">and </w:t>
      </w:r>
      <w:r w:rsidR="00E02F20" w:rsidRPr="00473485">
        <w:rPr>
          <w:color w:val="FF0000"/>
        </w:rPr>
        <w:t>38.1</w:t>
      </w:r>
      <w:r w:rsidR="00B609BA" w:rsidRPr="00871272">
        <w:t xml:space="preserve">, </w:t>
      </w:r>
      <w:r w:rsidR="00E02F20" w:rsidRPr="00473485">
        <w:rPr>
          <w:color w:val="00B0F0"/>
        </w:rPr>
        <w:t>20</w:t>
      </w:r>
      <w:r w:rsidR="0003036A" w:rsidRPr="00473485">
        <w:rPr>
          <w:color w:val="00B0F0"/>
        </w:rPr>
        <w:t>.</w:t>
      </w:r>
      <w:r w:rsidR="00B609BA" w:rsidRPr="00473485">
        <w:rPr>
          <w:color w:val="00B0F0"/>
        </w:rPr>
        <w:t>3</w:t>
      </w:r>
      <w:r w:rsidR="00E02F20">
        <w:t xml:space="preserve"> and </w:t>
      </w:r>
      <w:r w:rsidR="00E02F20" w:rsidRPr="00473485">
        <w:rPr>
          <w:color w:val="FF0000"/>
        </w:rPr>
        <w:t>38.3</w:t>
      </w:r>
      <w:r w:rsidR="00B609BA" w:rsidRPr="00871272">
        <w:t xml:space="preserve">, </w:t>
      </w:r>
      <w:r w:rsidR="00E02F20" w:rsidRPr="00473485">
        <w:rPr>
          <w:color w:val="00B0F0"/>
        </w:rPr>
        <w:t>20</w:t>
      </w:r>
      <w:r w:rsidR="0003036A" w:rsidRPr="00473485">
        <w:rPr>
          <w:color w:val="00B0F0"/>
        </w:rPr>
        <w:t>.</w:t>
      </w:r>
      <w:r w:rsidR="00B609BA" w:rsidRPr="00473485">
        <w:rPr>
          <w:color w:val="00B0F0"/>
        </w:rPr>
        <w:t>5</w:t>
      </w:r>
      <w:r w:rsidR="00E02F20">
        <w:t xml:space="preserve"> and </w:t>
      </w:r>
      <w:r w:rsidR="00E02F20" w:rsidRPr="00473485">
        <w:rPr>
          <w:color w:val="FF0000"/>
        </w:rPr>
        <w:t>38.5</w:t>
      </w:r>
      <w:r w:rsidRPr="00871272">
        <w:t xml:space="preserve">) </w:t>
      </w:r>
      <w:r w:rsidRPr="00871272">
        <w:rPr>
          <w:i/>
        </w:rPr>
        <w:t xml:space="preserve">in the order they are listed. </w:t>
      </w:r>
      <w:r w:rsidRPr="00871272">
        <w:t>Only the phasing faction</w:t>
      </w:r>
      <w:r w:rsidR="00431BBC">
        <w:t>’</w:t>
      </w:r>
      <w:r w:rsidRPr="00871272">
        <w:t>s Permanent Conditional Events are checked.</w:t>
      </w:r>
    </w:p>
    <w:p w14:paraId="5013B561" w14:textId="77777777" w:rsidR="001C560E" w:rsidRPr="0099578B" w:rsidRDefault="00B02842" w:rsidP="006C48DC">
      <w:pPr>
        <w:pStyle w:val="StyleItalic"/>
        <w:shd w:val="clear" w:color="auto" w:fill="BFBFBF" w:themeFill="background1" w:themeFillShade="BF"/>
        <w:ind w:left="360"/>
        <w:rPr>
          <w:i w:val="0"/>
        </w:rPr>
      </w:pPr>
      <w:r w:rsidRPr="0099578B">
        <w:rPr>
          <w:b/>
          <w:i w:val="0"/>
        </w:rPr>
        <w:t xml:space="preserve">Clarification: </w:t>
      </w:r>
      <w:r w:rsidR="001C560E" w:rsidRPr="0099578B">
        <w:rPr>
          <w:i w:val="0"/>
        </w:rPr>
        <w:t xml:space="preserve">You do not check Axis Permanent Conditional Events during the Western or Soviet </w:t>
      </w:r>
      <w:r w:rsidR="00FB0643" w:rsidRPr="0099578B">
        <w:rPr>
          <w:i w:val="0"/>
        </w:rPr>
        <w:t xml:space="preserve">Faction </w:t>
      </w:r>
      <w:r w:rsidR="001C560E" w:rsidRPr="0099578B">
        <w:rPr>
          <w:i w:val="0"/>
        </w:rPr>
        <w:t xml:space="preserve">Turns. </w:t>
      </w:r>
    </w:p>
    <w:p w14:paraId="1F221911" w14:textId="77777777" w:rsidR="001C560E" w:rsidRPr="00871272" w:rsidRDefault="001C560E" w:rsidP="006C48DC">
      <w:pPr>
        <w:numPr>
          <w:ilvl w:val="12"/>
          <w:numId w:val="0"/>
        </w:numPr>
      </w:pPr>
      <w:r w:rsidRPr="00871272">
        <w:rPr>
          <w:b/>
        </w:rPr>
        <w:t>Step 2:</w:t>
      </w:r>
      <w:r w:rsidRPr="00871272">
        <w:t xml:space="preserve"> It must check any events listed under </w:t>
      </w:r>
      <w:r w:rsidRPr="00871272">
        <w:rPr>
          <w:b/>
        </w:rPr>
        <w:t xml:space="preserve">Conditional Events Segment </w:t>
      </w:r>
      <w:r w:rsidRPr="00871272">
        <w:t xml:space="preserve">on its </w:t>
      </w:r>
      <w:r w:rsidR="006F16B4" w:rsidRPr="00871272">
        <w:t>Current Card</w:t>
      </w:r>
      <w:r w:rsidRPr="00871272">
        <w:t xml:space="preserve">. </w:t>
      </w:r>
    </w:p>
    <w:p w14:paraId="7A2857F2" w14:textId="677DB636" w:rsidR="001C560E" w:rsidRPr="00871272" w:rsidRDefault="001C560E" w:rsidP="006C48DC">
      <w:pPr>
        <w:numPr>
          <w:ilvl w:val="12"/>
          <w:numId w:val="0"/>
        </w:numPr>
      </w:pPr>
      <w:r w:rsidRPr="00871272">
        <w:rPr>
          <w:b/>
        </w:rPr>
        <w:t>Important:</w:t>
      </w:r>
      <w:r w:rsidRPr="00871272">
        <w:t xml:space="preserve"> Unless otherwise restricted or not possible, if a Conditional Event</w:t>
      </w:r>
      <w:r w:rsidR="00431BBC">
        <w:t>’</w:t>
      </w:r>
      <w:r w:rsidRPr="00871272">
        <w:t xml:space="preserve">s conditions are fulfilled, that event must be implemented. The results of one event must be implemented before the next event is checked. </w:t>
      </w:r>
    </w:p>
    <w:p w14:paraId="78C2D6A5" w14:textId="77777777" w:rsidR="001C560E" w:rsidRPr="00871272" w:rsidRDefault="001C560E" w:rsidP="006C48DC">
      <w:pPr>
        <w:rPr>
          <w:i/>
        </w:rPr>
      </w:pPr>
      <w:r w:rsidRPr="00871272">
        <w:t xml:space="preserve">If an event calls for a roll on a Political Event Table, do </w:t>
      </w:r>
      <w:r w:rsidRPr="00871272">
        <w:rPr>
          <w:i/>
        </w:rPr>
        <w:t>not</w:t>
      </w:r>
      <w:r w:rsidRPr="00871272">
        <w:t xml:space="preserve"> apply any Political DRMs unless specifically stated otherwise. </w:t>
      </w:r>
    </w:p>
    <w:p w14:paraId="65B18255" w14:textId="77777777" w:rsidR="001C560E" w:rsidRPr="00871272" w:rsidRDefault="001C560E" w:rsidP="006C48DC">
      <w:pPr>
        <w:numPr>
          <w:ilvl w:val="12"/>
          <w:numId w:val="0"/>
        </w:numPr>
      </w:pPr>
      <w:r w:rsidRPr="00871272">
        <w:rPr>
          <w:b/>
        </w:rPr>
        <w:t>Conditional Replacements:</w:t>
      </w:r>
      <w:r w:rsidRPr="00871272">
        <w:t xml:space="preserve"> These are received in </w:t>
      </w:r>
      <w:r w:rsidRPr="00871272">
        <w:rPr>
          <w:i/>
        </w:rPr>
        <w:t>each</w:t>
      </w:r>
      <w:r w:rsidRPr="00871272">
        <w:t xml:space="preserve"> Conditional Event Segment, provided their conditions on the </w:t>
      </w:r>
      <w:r w:rsidR="006F16B4" w:rsidRPr="00871272">
        <w:t>Current Card</w:t>
      </w:r>
      <w:r w:rsidRPr="00871272">
        <w:t xml:space="preserve"> are fulfilled. They are placed per Placing Replacements (</w:t>
      </w:r>
      <w:r w:rsidR="008F3669" w:rsidRPr="00871272">
        <w:t>1.3.4</w:t>
      </w:r>
      <w:r w:rsidRPr="00871272">
        <w:t xml:space="preserve">) </w:t>
      </w:r>
    </w:p>
    <w:p w14:paraId="65E1E399" w14:textId="77777777" w:rsidR="001C560E" w:rsidRPr="0099578B" w:rsidRDefault="00B02842" w:rsidP="006C48DC">
      <w:pPr>
        <w:pStyle w:val="StyleItalic"/>
        <w:shd w:val="clear" w:color="auto" w:fill="BFBFBF" w:themeFill="background1" w:themeFillShade="BF"/>
        <w:ind w:left="360"/>
        <w:rPr>
          <w:i w:val="0"/>
        </w:rPr>
      </w:pPr>
      <w:r w:rsidRPr="0099578B">
        <w:rPr>
          <w:b/>
          <w:i w:val="0"/>
        </w:rPr>
        <w:t xml:space="preserve">Clarification: </w:t>
      </w:r>
      <w:r w:rsidRPr="0099578B">
        <w:rPr>
          <w:i w:val="0"/>
        </w:rPr>
        <w:t>U</w:t>
      </w:r>
      <w:r w:rsidR="001C560E" w:rsidRPr="0099578B">
        <w:rPr>
          <w:i w:val="0"/>
        </w:rPr>
        <w:t>nlike Seasonal Replacements, you can receive Conditional Replacements each Turn of a Season.</w:t>
      </w:r>
    </w:p>
    <w:p w14:paraId="25E553ED" w14:textId="77777777" w:rsidR="001C560E" w:rsidRPr="00871272" w:rsidRDefault="001C560E" w:rsidP="006C48DC">
      <w:pPr>
        <w:numPr>
          <w:ilvl w:val="12"/>
          <w:numId w:val="0"/>
        </w:numPr>
      </w:pPr>
      <w:r w:rsidRPr="00871272">
        <w:rPr>
          <w:b/>
        </w:rPr>
        <w:t>Eliminating Steps:</w:t>
      </w:r>
      <w:r w:rsidRPr="00871272">
        <w:t xml:space="preserve"> If the elimination of steps is required, </w:t>
      </w:r>
      <w:r w:rsidR="00BF0897" w:rsidRPr="00871272">
        <w:t>see 4.2.6.2</w:t>
      </w:r>
      <w:r w:rsidRPr="00871272">
        <w:t>.</w:t>
      </w:r>
    </w:p>
    <w:p w14:paraId="69D181CA" w14:textId="77777777" w:rsidR="00A90745" w:rsidRPr="00871272" w:rsidRDefault="001B6BE0" w:rsidP="006C48DC">
      <w:pPr>
        <w:numPr>
          <w:ilvl w:val="12"/>
          <w:numId w:val="0"/>
        </w:numPr>
      </w:pPr>
      <w:bookmarkStart w:id="281" w:name="_Toc526088014"/>
      <w:bookmarkStart w:id="282" w:name="_Toc77688"/>
      <w:bookmarkStart w:id="283" w:name="_Toc1490936"/>
      <w:bookmarkStart w:id="284" w:name="_Toc1491028"/>
      <w:bookmarkStart w:id="285" w:name="_Toc1547712"/>
      <w:r w:rsidRPr="00871272">
        <w:t>©</w:t>
      </w:r>
      <w:r w:rsidR="00A90745" w:rsidRPr="00871272">
        <w:rPr>
          <w:b/>
          <w:i/>
        </w:rPr>
        <w:t xml:space="preserve">AE </w:t>
      </w:r>
      <w:r w:rsidR="00A90745" w:rsidRPr="00871272">
        <w:rPr>
          <w:b/>
        </w:rPr>
        <w:t xml:space="preserve">Conditional Events: </w:t>
      </w:r>
      <w:r w:rsidR="00A90745" w:rsidRPr="00871272">
        <w:t xml:space="preserve">Each faction must perform </w:t>
      </w:r>
      <w:r w:rsidR="00A90745" w:rsidRPr="00871272">
        <w:rPr>
          <w:i/>
        </w:rPr>
        <w:t>all</w:t>
      </w:r>
      <w:r w:rsidR="00A90745" w:rsidRPr="00871272">
        <w:t xml:space="preserve"> Conditional Event checks on the </w:t>
      </w:r>
      <w:r w:rsidR="00A90745" w:rsidRPr="00871272">
        <w:rPr>
          <w:i/>
        </w:rPr>
        <w:t xml:space="preserve">TK </w:t>
      </w:r>
      <w:r w:rsidR="00A90745" w:rsidRPr="00871272">
        <w:t xml:space="preserve">map before performing them on the </w:t>
      </w:r>
      <w:r w:rsidR="00A90745" w:rsidRPr="00871272">
        <w:rPr>
          <w:i/>
        </w:rPr>
        <w:t xml:space="preserve">DS </w:t>
      </w:r>
      <w:r w:rsidR="00A90745" w:rsidRPr="00871272">
        <w:t>map. The effects of a Conditional Event apply only on its map unless specifically stated otherwise.</w:t>
      </w:r>
    </w:p>
    <w:p w14:paraId="256D024B" w14:textId="77777777" w:rsidR="001C560E" w:rsidRPr="00871272" w:rsidRDefault="0003036A" w:rsidP="006C48DC">
      <w:pPr>
        <w:pStyle w:val="Heading2"/>
      </w:pPr>
      <w:bookmarkStart w:id="286" w:name="_Toc96171083"/>
      <w:r w:rsidRPr="00871272">
        <w:t>7.</w:t>
      </w:r>
      <w:r w:rsidR="001C560E" w:rsidRPr="00871272">
        <w:t xml:space="preserve"> End of </w:t>
      </w:r>
      <w:r w:rsidR="00363B2A" w:rsidRPr="00871272">
        <w:t xml:space="preserve">Game </w:t>
      </w:r>
      <w:r w:rsidR="001C560E" w:rsidRPr="00871272">
        <w:t>Turn Phase</w:t>
      </w:r>
      <w:bookmarkEnd w:id="281"/>
      <w:bookmarkEnd w:id="282"/>
      <w:bookmarkEnd w:id="283"/>
      <w:bookmarkEnd w:id="284"/>
      <w:bookmarkEnd w:id="285"/>
      <w:bookmarkEnd w:id="286"/>
    </w:p>
    <w:p w14:paraId="61FDBDE7" w14:textId="77777777" w:rsidR="001C560E" w:rsidRPr="00871272" w:rsidRDefault="001C560E" w:rsidP="006C48DC">
      <w:pPr>
        <w:numPr>
          <w:ilvl w:val="12"/>
          <w:numId w:val="0"/>
        </w:numPr>
      </w:pPr>
      <w:r w:rsidRPr="00871272">
        <w:t xml:space="preserve">The following occurs </w:t>
      </w:r>
      <w:r w:rsidRPr="00871272">
        <w:rPr>
          <w:i/>
        </w:rPr>
        <w:t>once</w:t>
      </w:r>
      <w:r w:rsidRPr="00871272">
        <w:t xml:space="preserve"> per </w:t>
      </w:r>
      <w:r w:rsidR="00363B2A" w:rsidRPr="00871272">
        <w:t xml:space="preserve">Game </w:t>
      </w:r>
      <w:r w:rsidRPr="00871272">
        <w:t xml:space="preserve">Turn after all factions have taken their respective </w:t>
      </w:r>
      <w:r w:rsidR="00363B2A" w:rsidRPr="00871272">
        <w:t xml:space="preserve">Faction </w:t>
      </w:r>
      <w:r w:rsidRPr="00871272">
        <w:t xml:space="preserve">Turns. </w:t>
      </w:r>
    </w:p>
    <w:p w14:paraId="5E6B2BC5" w14:textId="77777777" w:rsidR="00FC2B4D" w:rsidRPr="00871272" w:rsidRDefault="0003036A" w:rsidP="006C48DC">
      <w:pPr>
        <w:pStyle w:val="Heading3"/>
      </w:pPr>
      <w:bookmarkStart w:id="287" w:name="_Toc149043631"/>
      <w:bookmarkStart w:id="288" w:name="_Toc150924055"/>
      <w:bookmarkStart w:id="289" w:name="_Toc96171084"/>
      <w:r w:rsidRPr="00871272">
        <w:t>7.</w:t>
      </w:r>
      <w:r w:rsidR="001D00A3" w:rsidRPr="00871272">
        <w:t>1</w:t>
      </w:r>
      <w:r w:rsidR="00FC2B4D" w:rsidRPr="00871272">
        <w:t xml:space="preserve"> Delay Segment</w:t>
      </w:r>
      <w:bookmarkEnd w:id="287"/>
      <w:bookmarkEnd w:id="288"/>
      <w:bookmarkEnd w:id="289"/>
    </w:p>
    <w:p w14:paraId="507B1123" w14:textId="77777777" w:rsidR="00FC2B4D" w:rsidRPr="00871272" w:rsidRDefault="00FC2B4D" w:rsidP="006C48DC">
      <w:pPr>
        <w:numPr>
          <w:ilvl w:val="12"/>
          <w:numId w:val="0"/>
        </w:numPr>
        <w:rPr>
          <w:i/>
        </w:rPr>
      </w:pPr>
      <w:r w:rsidRPr="00871272">
        <w:t xml:space="preserve">A </w:t>
      </w:r>
      <w:r w:rsidRPr="00871272">
        <w:rPr>
          <w:i/>
        </w:rPr>
        <w:t>Delay Result</w:t>
      </w:r>
      <w:r w:rsidRPr="00871272">
        <w:t xml:space="preserve"> is determined for each counter in the Delay Box</w:t>
      </w:r>
      <w:r w:rsidR="007A3CD4" w:rsidRPr="00871272">
        <w:t xml:space="preserve"> and Naval Warfare Delay Box. The Delay Result i</w:t>
      </w:r>
      <w:r w:rsidRPr="00871272">
        <w:t xml:space="preserve">s how many turns it will take for that counter to return to play. A Delay Result less than 1 is treated as 1. There is </w:t>
      </w:r>
      <w:r w:rsidRPr="00871272">
        <w:rPr>
          <w:i/>
        </w:rPr>
        <w:t>no</w:t>
      </w:r>
      <w:r w:rsidRPr="00871272">
        <w:t xml:space="preserve"> upper limit on a Delay Result. </w:t>
      </w:r>
    </w:p>
    <w:p w14:paraId="1C4D4D20" w14:textId="10B0E8D1" w:rsidR="000A5067" w:rsidRPr="00871272" w:rsidRDefault="000A5067" w:rsidP="006C48DC">
      <w:pPr>
        <w:numPr>
          <w:ilvl w:val="12"/>
          <w:numId w:val="0"/>
        </w:numPr>
      </w:pPr>
      <w:r w:rsidRPr="00871272">
        <w:t xml:space="preserve">To determine a Delay Result, select </w:t>
      </w:r>
      <w:r w:rsidR="003E6DAD" w:rsidRPr="00871272">
        <w:t>one</w:t>
      </w:r>
      <w:r w:rsidRPr="00871272">
        <w:t xml:space="preserve"> counter from a Delay Box, roll one die, and apply the appropriate Delay DRMs based on the counter</w:t>
      </w:r>
      <w:r w:rsidR="00431BBC">
        <w:t>’</w:t>
      </w:r>
      <w:r w:rsidRPr="00871272">
        <w:t xml:space="preserve">s faction. Delay DRMs are listed on the map. </w:t>
      </w:r>
      <w:r w:rsidRPr="00871272">
        <w:rPr>
          <w:i/>
        </w:rPr>
        <w:t xml:space="preserve">Modifiers are cumulative. </w:t>
      </w:r>
      <w:r w:rsidRPr="00871272">
        <w:t>The modified result is that counter</w:t>
      </w:r>
      <w:r w:rsidR="00431BBC">
        <w:t>’</w:t>
      </w:r>
      <w:r w:rsidRPr="00871272">
        <w:t xml:space="preserve">s Delay Result. </w:t>
      </w:r>
    </w:p>
    <w:p w14:paraId="5C947D32" w14:textId="4FE10748" w:rsidR="00FC2B4D" w:rsidRPr="0099578B" w:rsidRDefault="00B02842" w:rsidP="006C48DC">
      <w:pPr>
        <w:shd w:val="clear" w:color="auto" w:fill="BFBFBF" w:themeFill="background1" w:themeFillShade="BF"/>
        <w:ind w:left="360"/>
      </w:pPr>
      <w:r w:rsidRPr="0099578B">
        <w:rPr>
          <w:b/>
        </w:rPr>
        <w:t xml:space="preserve">Example: </w:t>
      </w:r>
      <w:r w:rsidR="00FC2B4D" w:rsidRPr="0099578B">
        <w:t>A Delay die roll is being made for a Russian unit. Only the Soviet Delay DRMs are applied to the roll, not ones listed under Axis or Western. You can use the DRM markers provided as a reminder of each faction</w:t>
      </w:r>
      <w:r w:rsidR="00431BBC" w:rsidRPr="0099578B">
        <w:t>’</w:t>
      </w:r>
      <w:r w:rsidR="00FC2B4D" w:rsidRPr="0099578B">
        <w:t>s current Delay DRM.</w:t>
      </w:r>
    </w:p>
    <w:p w14:paraId="4793C653" w14:textId="77777777" w:rsidR="00FC2B4D" w:rsidRPr="00871272" w:rsidRDefault="00FC2B4D" w:rsidP="006C48DC">
      <w:pPr>
        <w:numPr>
          <w:ilvl w:val="12"/>
          <w:numId w:val="0"/>
        </w:numPr>
      </w:pPr>
      <w:r w:rsidRPr="00871272">
        <w:lastRenderedPageBreak/>
        <w:t xml:space="preserve">Once a Delay Result has been determined, the counter is placed on the Turn Track that many number of Turn Boxes ahead of the current Turn Box. Do </w:t>
      </w:r>
      <w:r w:rsidRPr="00871272">
        <w:rPr>
          <w:i/>
        </w:rPr>
        <w:t>not</w:t>
      </w:r>
      <w:r w:rsidRPr="00871272">
        <w:t xml:space="preserve"> count the current Turn Box.</w:t>
      </w:r>
    </w:p>
    <w:p w14:paraId="0B2C2BDB" w14:textId="77777777" w:rsidR="00FC0DF9" w:rsidRPr="00E02F20" w:rsidRDefault="00FC0DF9" w:rsidP="006C48DC">
      <w:pPr>
        <w:numPr>
          <w:ilvl w:val="12"/>
          <w:numId w:val="0"/>
        </w:numPr>
      </w:pPr>
      <w:r w:rsidRPr="00E02F20">
        <w:t xml:space="preserve">When placing a counter on the Turn Track that could be considered either a unit or a marker (such as a paratroop unit/Airdrop marker), place the piece so that its unit side is face-up. </w:t>
      </w:r>
    </w:p>
    <w:p w14:paraId="389B31E6" w14:textId="77777777" w:rsidR="001C560E" w:rsidRPr="0099578B" w:rsidRDefault="00B02842" w:rsidP="006C48DC">
      <w:pPr>
        <w:numPr>
          <w:ilvl w:val="12"/>
          <w:numId w:val="0"/>
        </w:numPr>
        <w:shd w:val="clear" w:color="auto" w:fill="BFBFBF" w:themeFill="background1" w:themeFillShade="BF"/>
        <w:ind w:left="360"/>
      </w:pPr>
      <w:r w:rsidRPr="0099578B">
        <w:rPr>
          <w:b/>
        </w:rPr>
        <w:t xml:space="preserve">Clarification: </w:t>
      </w:r>
      <w:r w:rsidR="001C560E" w:rsidRPr="0099578B">
        <w:t>A counter can be placed in a Turn Box that is past the Turn Box containing the V-E Day marker.</w:t>
      </w:r>
      <w:r w:rsidR="00FC0DF9" w:rsidRPr="0099578B">
        <w:t xml:space="preserve"> </w:t>
      </w:r>
    </w:p>
    <w:p w14:paraId="34D60704" w14:textId="77777777" w:rsidR="001C560E" w:rsidRPr="0099578B" w:rsidRDefault="00B02842" w:rsidP="006C48DC">
      <w:pPr>
        <w:shd w:val="clear" w:color="auto" w:fill="BFBFBF" w:themeFill="background1" w:themeFillShade="BF"/>
        <w:ind w:left="360"/>
      </w:pPr>
      <w:r w:rsidRPr="0099578B">
        <w:rPr>
          <w:b/>
        </w:rPr>
        <w:t xml:space="preserve">Example: </w:t>
      </w:r>
      <w:r w:rsidR="001C560E" w:rsidRPr="0099578B">
        <w:t xml:space="preserve">It is the Delay Segment of the </w:t>
      </w:r>
      <w:r w:rsidR="0091371E" w:rsidRPr="0099578B">
        <w:t>Sept-Oct</w:t>
      </w:r>
      <w:r w:rsidR="001C560E" w:rsidRPr="0099578B">
        <w:t xml:space="preserve"> 1943 game turn. An </w:t>
      </w:r>
      <w:r w:rsidR="008C16A4" w:rsidRPr="0099578B">
        <w:t>German</w:t>
      </w:r>
      <w:r w:rsidR="001C560E" w:rsidRPr="0099578B">
        <w:t xml:space="preserve"> Air unit in the Delay Box is selected and </w:t>
      </w:r>
      <w:r w:rsidR="00B46D0F" w:rsidRPr="0099578B">
        <w:t>a</w:t>
      </w:r>
      <w:r w:rsidR="00430B85" w:rsidRPr="0099578B">
        <w:t xml:space="preserve"> die</w:t>
      </w:r>
      <w:r w:rsidR="001C560E" w:rsidRPr="0099578B">
        <w:t xml:space="preserve"> roll is made. The result is 4.</w:t>
      </w:r>
    </w:p>
    <w:p w14:paraId="11D802B7" w14:textId="5F7A69B2" w:rsidR="001C560E" w:rsidRPr="0099578B" w:rsidRDefault="001C560E" w:rsidP="006C48DC">
      <w:pPr>
        <w:pStyle w:val="BodyText3"/>
        <w:numPr>
          <w:ilvl w:val="0"/>
          <w:numId w:val="0"/>
        </w:numPr>
        <w:shd w:val="clear" w:color="auto" w:fill="BFBFBF" w:themeFill="background1" w:themeFillShade="BF"/>
        <w:spacing w:after="20"/>
        <w:ind w:left="360"/>
      </w:pPr>
      <w:r w:rsidRPr="0099578B">
        <w:t>Per the Axis Delay DRMs List, the die roll is modified as follows:</w:t>
      </w:r>
      <w:r w:rsidR="002D4BA5" w:rsidRPr="0099578B">
        <w:t xml:space="preserve"> </w:t>
      </w:r>
      <w:r w:rsidR="00186FCB" w:rsidRPr="0099578B">
        <w:t xml:space="preserve">The current USCL is </w:t>
      </w:r>
      <w:r w:rsidR="00D15720" w:rsidRPr="0099578B">
        <w:t>1</w:t>
      </w:r>
      <w:r w:rsidR="00186FCB" w:rsidRPr="0099578B">
        <w:t xml:space="preserve">, </w:t>
      </w:r>
      <w:r w:rsidR="00FB0643" w:rsidRPr="0099578B">
        <w:t>which provides a</w:t>
      </w:r>
      <w:r w:rsidR="00186FCB" w:rsidRPr="0099578B">
        <w:t xml:space="preserve"> +</w:t>
      </w:r>
      <w:r w:rsidR="002D4BA5" w:rsidRPr="0099578B">
        <w:t>1</w:t>
      </w:r>
      <w:r w:rsidR="00FB0643" w:rsidRPr="0099578B">
        <w:t xml:space="preserve"> DRM</w:t>
      </w:r>
      <w:r w:rsidR="00186FCB" w:rsidRPr="0099578B">
        <w:t xml:space="preserve">. </w:t>
      </w:r>
      <w:r w:rsidR="00653CB3" w:rsidRPr="0099578B">
        <w:t>Total War is in effect and the Axis Tide VP marker is in the 1 VP Box, so</w:t>
      </w:r>
      <w:r w:rsidR="00FB0643" w:rsidRPr="0099578B">
        <w:t xml:space="preserve"> that</w:t>
      </w:r>
      <w:r w:rsidR="00431BBC" w:rsidRPr="0099578B">
        <w:t>’</w:t>
      </w:r>
      <w:r w:rsidR="00FB0643" w:rsidRPr="0099578B">
        <w:t>s</w:t>
      </w:r>
      <w:r w:rsidR="00653CB3" w:rsidRPr="0099578B">
        <w:t xml:space="preserve"> -1. </w:t>
      </w:r>
      <w:r w:rsidR="002D4BA5" w:rsidRPr="0099578B">
        <w:t xml:space="preserve"> </w:t>
      </w:r>
      <w:r w:rsidR="00186FCB" w:rsidRPr="0099578B">
        <w:t xml:space="preserve">The Axis War Production marker in the Strategic Warfare Box, so </w:t>
      </w:r>
      <w:r w:rsidR="002D4BA5" w:rsidRPr="0099578B">
        <w:t>that</w:t>
      </w:r>
      <w:r w:rsidR="00431BBC" w:rsidRPr="0099578B">
        <w:t>’</w:t>
      </w:r>
      <w:r w:rsidR="002D4BA5" w:rsidRPr="0099578B">
        <w:t xml:space="preserve">s </w:t>
      </w:r>
      <w:r w:rsidR="00FB0643" w:rsidRPr="0099578B">
        <w:t xml:space="preserve">another </w:t>
      </w:r>
      <w:r w:rsidR="00186FCB" w:rsidRPr="0099578B">
        <w:t>-1.</w:t>
      </w:r>
      <w:r w:rsidR="002D4BA5" w:rsidRPr="0099578B">
        <w:t xml:space="preserve"> </w:t>
      </w:r>
      <w:r w:rsidRPr="0099578B">
        <w:t xml:space="preserve">The modified result is </w:t>
      </w:r>
      <w:r w:rsidR="002D4BA5" w:rsidRPr="0099578B">
        <w:t>3</w:t>
      </w:r>
      <w:r w:rsidRPr="0099578B">
        <w:t xml:space="preserve"> (4+</w:t>
      </w:r>
      <w:r w:rsidR="002D4BA5" w:rsidRPr="0099578B">
        <w:t>1</w:t>
      </w:r>
      <w:r w:rsidRPr="0099578B">
        <w:t>-1-1), so the German Air unit</w:t>
      </w:r>
      <w:r w:rsidR="00431BBC" w:rsidRPr="0099578B">
        <w:t>’</w:t>
      </w:r>
      <w:r w:rsidRPr="0099578B">
        <w:t xml:space="preserve">s Delay Result is </w:t>
      </w:r>
      <w:r w:rsidR="002D4BA5" w:rsidRPr="0099578B">
        <w:t>3</w:t>
      </w:r>
      <w:r w:rsidRPr="0099578B">
        <w:t xml:space="preserve">. The </w:t>
      </w:r>
      <w:r w:rsidR="00A15314" w:rsidRPr="0099578B">
        <w:t>Air Force</w:t>
      </w:r>
      <w:r w:rsidRPr="0099578B">
        <w:t xml:space="preserve"> unit is placed </w:t>
      </w:r>
      <w:r w:rsidR="002D4BA5" w:rsidRPr="0099578B">
        <w:t>three</w:t>
      </w:r>
      <w:r w:rsidRPr="0099578B">
        <w:t xml:space="preserve"> Turns ahead on the Turn Track, in the </w:t>
      </w:r>
      <w:r w:rsidR="002D4BA5" w:rsidRPr="0099578B">
        <w:t>Mar-Apr</w:t>
      </w:r>
      <w:r w:rsidRPr="0099578B">
        <w:t xml:space="preserve"> 1944 Box. </w:t>
      </w:r>
    </w:p>
    <w:p w14:paraId="26ECED4A" w14:textId="77777777" w:rsidR="00186FCB" w:rsidRPr="00871272" w:rsidRDefault="001B6BE0" w:rsidP="006C48DC">
      <w:pPr>
        <w:numPr>
          <w:ilvl w:val="12"/>
          <w:numId w:val="0"/>
        </w:numPr>
      </w:pPr>
      <w:r w:rsidRPr="00871272">
        <w:t>©</w:t>
      </w:r>
      <w:r w:rsidR="00186FCB" w:rsidRPr="00871272">
        <w:t>Units leaving a Delay Box must be placed in a Turn Box on the same map.</w:t>
      </w:r>
    </w:p>
    <w:p w14:paraId="6A57FC4F" w14:textId="453279D4" w:rsidR="00186FCB" w:rsidRPr="0099578B" w:rsidRDefault="005203B7" w:rsidP="006C48DC">
      <w:pPr>
        <w:numPr>
          <w:ilvl w:val="12"/>
          <w:numId w:val="0"/>
        </w:numPr>
        <w:shd w:val="clear" w:color="auto" w:fill="BFBFBF" w:themeFill="background1" w:themeFillShade="BF"/>
        <w:ind w:left="360"/>
      </w:pPr>
      <w:r w:rsidRPr="0099578B">
        <w:rPr>
          <w:b/>
        </w:rPr>
        <w:t>©</w:t>
      </w:r>
      <w:r w:rsidR="00B02842" w:rsidRPr="0099578B">
        <w:rPr>
          <w:b/>
        </w:rPr>
        <w:t xml:space="preserve">Clarification: </w:t>
      </w:r>
      <w:r w:rsidR="00186FCB" w:rsidRPr="0099578B">
        <w:t xml:space="preserve">In other words, units in a </w:t>
      </w:r>
      <w:r w:rsidR="00620C66" w:rsidRPr="0099578B">
        <w:t>TK</w:t>
      </w:r>
      <w:r w:rsidR="00186FCB" w:rsidRPr="0099578B">
        <w:t xml:space="preserve"> Delay Box stay on the </w:t>
      </w:r>
      <w:r w:rsidR="00620C66" w:rsidRPr="0099578B">
        <w:t>TK</w:t>
      </w:r>
      <w:r w:rsidR="00186FCB" w:rsidRPr="0099578B">
        <w:t xml:space="preserve"> map – they can</w:t>
      </w:r>
      <w:r w:rsidR="00431BBC" w:rsidRPr="0099578B">
        <w:t>’</w:t>
      </w:r>
      <w:r w:rsidR="00186FCB" w:rsidRPr="0099578B">
        <w:t xml:space="preserve">t be placed on the </w:t>
      </w:r>
      <w:r w:rsidR="00620C66" w:rsidRPr="0099578B">
        <w:t>DS</w:t>
      </w:r>
      <w:r w:rsidR="00186FCB" w:rsidRPr="0099578B">
        <w:t xml:space="preserve"> map.</w:t>
      </w:r>
    </w:p>
    <w:p w14:paraId="4C774707" w14:textId="5D2451E0" w:rsidR="00FC2B4D" w:rsidRPr="00871272" w:rsidRDefault="007A3CD4" w:rsidP="006C48DC">
      <w:pPr>
        <w:numPr>
          <w:ilvl w:val="12"/>
          <w:numId w:val="0"/>
        </w:numPr>
      </w:pPr>
      <w:r w:rsidRPr="00871272">
        <w:rPr>
          <w:b/>
        </w:rPr>
        <w:t xml:space="preserve">Naval Warfare Delay Box: </w:t>
      </w:r>
      <w:r w:rsidR="00FB0643" w:rsidRPr="00871272">
        <w:t>When determining the Delay Result for a counter in the Naval Warfare Delay Box, i</w:t>
      </w:r>
      <w:r w:rsidRPr="00871272">
        <w:t xml:space="preserve">f the unmodified die roll is 6, </w:t>
      </w:r>
      <w:r w:rsidR="00FC2B4D" w:rsidRPr="00871272">
        <w:rPr>
          <w:i/>
        </w:rPr>
        <w:t>roll again</w:t>
      </w:r>
      <w:r w:rsidR="00FC2B4D" w:rsidRPr="00871272">
        <w:t xml:space="preserve"> and </w:t>
      </w:r>
      <w:r w:rsidR="00FC2B4D" w:rsidRPr="00871272">
        <w:rPr>
          <w:i/>
        </w:rPr>
        <w:t>add</w:t>
      </w:r>
      <w:r w:rsidR="00FC2B4D" w:rsidRPr="00871272">
        <w:t xml:space="preserve"> the two die rolls together. Then apply the appropriate the Delay DRMs. The modified result is that counter</w:t>
      </w:r>
      <w:r w:rsidR="00431BBC">
        <w:t>’</w:t>
      </w:r>
      <w:r w:rsidR="00FC2B4D" w:rsidRPr="00871272">
        <w:t xml:space="preserve">s Delay Result. </w:t>
      </w:r>
    </w:p>
    <w:p w14:paraId="16ECB9B4" w14:textId="6F5D47EA" w:rsidR="001C560E" w:rsidRPr="0099578B" w:rsidRDefault="00B02842" w:rsidP="006C48DC">
      <w:pPr>
        <w:numPr>
          <w:ilvl w:val="12"/>
          <w:numId w:val="0"/>
        </w:numPr>
        <w:shd w:val="clear" w:color="auto" w:fill="BFBFBF" w:themeFill="background1" w:themeFillShade="BF"/>
        <w:ind w:left="360"/>
      </w:pPr>
      <w:r w:rsidRPr="0099578B">
        <w:rPr>
          <w:b/>
        </w:rPr>
        <w:t xml:space="preserve">Example: </w:t>
      </w:r>
      <w:r w:rsidR="001C560E" w:rsidRPr="0099578B">
        <w:t xml:space="preserve">It is the Delay Segment of the Mar-Apr 1944 game turn. A British </w:t>
      </w:r>
      <w:r w:rsidR="003E6DAD" w:rsidRPr="0099578B">
        <w:t>Surf</w:t>
      </w:r>
      <w:r w:rsidR="00E02F20">
        <w:t>ace</w:t>
      </w:r>
      <w:r w:rsidR="003E6DAD" w:rsidRPr="0099578B">
        <w:t xml:space="preserve"> </w:t>
      </w:r>
      <w:r w:rsidR="001C560E" w:rsidRPr="0099578B">
        <w:t>Fleet unit in the Naval Warfare Delay Box is selected and a die roll is made. The result is a 6.</w:t>
      </w:r>
      <w:r w:rsidR="007A3CD4" w:rsidRPr="0099578B">
        <w:t xml:space="preserve"> So the Western faction rolls again, this time getting a </w:t>
      </w:r>
      <w:r w:rsidR="001C560E" w:rsidRPr="0099578B">
        <w:t>5. Both results are added to get 11 (6 + 5). The cumulative Western Delay DRM is –3, so the Fleet unit</w:t>
      </w:r>
      <w:r w:rsidR="00431BBC" w:rsidRPr="0099578B">
        <w:t>’</w:t>
      </w:r>
      <w:r w:rsidR="001C560E" w:rsidRPr="0099578B">
        <w:t>s Delay Result is 8. Ouch!</w:t>
      </w:r>
    </w:p>
    <w:p w14:paraId="129CDFEC" w14:textId="370599E0" w:rsidR="001C560E" w:rsidRDefault="00B02842" w:rsidP="006C48DC">
      <w:pPr>
        <w:numPr>
          <w:ilvl w:val="12"/>
          <w:numId w:val="0"/>
        </w:numPr>
        <w:shd w:val="clear" w:color="auto" w:fill="BFBFBF" w:themeFill="background1" w:themeFillShade="BF"/>
        <w:ind w:left="360"/>
      </w:pPr>
      <w:r w:rsidRPr="0099578B">
        <w:rPr>
          <w:b/>
        </w:rPr>
        <w:t xml:space="preserve">Design Note: </w:t>
      </w:r>
      <w:r w:rsidR="001C560E" w:rsidRPr="0099578B">
        <w:t xml:space="preserve">This “deep six” result represents the sinking of a large number of ships, which take longer to replace. </w:t>
      </w:r>
      <w:r w:rsidR="00E02F20">
        <w:t xml:space="preserve">A famous historical </w:t>
      </w:r>
      <w:r w:rsidR="001C560E" w:rsidRPr="0099578B">
        <w:t>example</w:t>
      </w:r>
      <w:r w:rsidR="00E02F20">
        <w:t xml:space="preserve"> would be the stunning Japanese defeat at Midway in 1942.</w:t>
      </w:r>
    </w:p>
    <w:p w14:paraId="72C86A16" w14:textId="2E5C9C6A" w:rsidR="00F03409" w:rsidRPr="00F03409" w:rsidRDefault="00F03409" w:rsidP="006C48DC">
      <w:pPr>
        <w:numPr>
          <w:ilvl w:val="12"/>
          <w:numId w:val="0"/>
        </w:numPr>
        <w:rPr>
          <w:color w:val="FF0000"/>
        </w:rPr>
      </w:pPr>
      <w:r w:rsidRPr="00F03409">
        <w:rPr>
          <w:b/>
          <w:color w:val="FF0000"/>
        </w:rPr>
        <w:t xml:space="preserve">Axis Convoy Strategy Marker: </w:t>
      </w:r>
      <w:r w:rsidRPr="00F03409">
        <w:rPr>
          <w:color w:val="FF0000"/>
        </w:rPr>
        <w:t xml:space="preserve">If the Axis Convoy Strategy marker is in the </w:t>
      </w:r>
      <w:r>
        <w:rPr>
          <w:i/>
          <w:color w:val="FF0000"/>
        </w:rPr>
        <w:t xml:space="preserve">DS </w:t>
      </w:r>
      <w:r w:rsidRPr="00F03409">
        <w:rPr>
          <w:color w:val="FF0000"/>
        </w:rPr>
        <w:t xml:space="preserve">Strategic Warfare Box, the Axis faction may perform </w:t>
      </w:r>
      <w:r>
        <w:rPr>
          <w:b/>
          <w:color w:val="FF0000"/>
        </w:rPr>
        <w:t>two</w:t>
      </w:r>
      <w:r w:rsidRPr="00F03409">
        <w:rPr>
          <w:color w:val="FF0000"/>
        </w:rPr>
        <w:t xml:space="preserve"> </w:t>
      </w:r>
      <w:r w:rsidRPr="00F03409">
        <w:rPr>
          <w:i/>
          <w:color w:val="FF0000"/>
        </w:rPr>
        <w:t xml:space="preserve">Delay Reduction </w:t>
      </w:r>
      <w:r>
        <w:rPr>
          <w:color w:val="FF0000"/>
        </w:rPr>
        <w:t xml:space="preserve">Political Events </w:t>
      </w:r>
      <w:r w:rsidRPr="00F03409">
        <w:rPr>
          <w:color w:val="FF0000"/>
        </w:rPr>
        <w:t>(</w:t>
      </w:r>
      <w:r w:rsidR="00E02F20" w:rsidRPr="00E02F20">
        <w:rPr>
          <w:color w:val="FF0000"/>
        </w:rPr>
        <w:t>37</w:t>
      </w:r>
      <w:r w:rsidRPr="00E02F20">
        <w:rPr>
          <w:color w:val="FF0000"/>
        </w:rPr>
        <w:t>.1</w:t>
      </w:r>
      <w:r w:rsidR="004D5E5F">
        <w:rPr>
          <w:color w:val="FF0000"/>
        </w:rPr>
        <w:t>2</w:t>
      </w:r>
      <w:r w:rsidRPr="00F03409">
        <w:rPr>
          <w:color w:val="FF0000"/>
        </w:rPr>
        <w:t xml:space="preserve">) after determining its Delay Results. </w:t>
      </w:r>
    </w:p>
    <w:p w14:paraId="274716AF" w14:textId="77777777" w:rsidR="004D443D" w:rsidRPr="00871272" w:rsidRDefault="00965700" w:rsidP="006C48DC">
      <w:pPr>
        <w:numPr>
          <w:ilvl w:val="12"/>
          <w:numId w:val="0"/>
        </w:numPr>
        <w:spacing w:before="120" w:after="0"/>
        <w:rPr>
          <w:i/>
        </w:rPr>
      </w:pPr>
      <w:bookmarkStart w:id="290" w:name="_Toc526088016"/>
      <w:bookmarkStart w:id="291" w:name="_Toc77690"/>
      <w:bookmarkStart w:id="292" w:name="_Toc1490938"/>
      <w:bookmarkStart w:id="293" w:name="_Toc1491030"/>
      <w:bookmarkStart w:id="294" w:name="_Toc1547714"/>
      <w:r w:rsidRPr="00871272">
        <w:rPr>
          <w:i/>
          <w:noProof/>
        </w:rPr>
        <w:drawing>
          <wp:inline distT="0" distB="0" distL="0" distR="0" wp14:anchorId="6299E12C" wp14:editId="44602FDF">
            <wp:extent cx="1079500" cy="469900"/>
            <wp:effectExtent l="0" t="0" r="6350" b="6350"/>
            <wp:docPr id="16" name="Picture 16" descr="turn Mark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urn Marker Examp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500" cy="469900"/>
                    </a:xfrm>
                    <a:prstGeom prst="rect">
                      <a:avLst/>
                    </a:prstGeom>
                    <a:noFill/>
                    <a:ln>
                      <a:noFill/>
                    </a:ln>
                  </pic:spPr>
                </pic:pic>
              </a:graphicData>
            </a:graphic>
          </wp:inline>
        </w:drawing>
      </w:r>
    </w:p>
    <w:p w14:paraId="6D3E0905" w14:textId="77777777" w:rsidR="001C560E" w:rsidRPr="00871272" w:rsidRDefault="0003036A" w:rsidP="006C48DC">
      <w:pPr>
        <w:pStyle w:val="Heading3"/>
        <w:spacing w:before="0"/>
      </w:pPr>
      <w:bookmarkStart w:id="295" w:name="_Toc96171085"/>
      <w:r w:rsidRPr="00871272">
        <w:t>7.</w:t>
      </w:r>
      <w:r w:rsidR="001D00A3" w:rsidRPr="00871272">
        <w:t>2</w:t>
      </w:r>
      <w:r w:rsidR="001C560E" w:rsidRPr="00871272">
        <w:t xml:space="preserve"> Turn Marker Segment</w:t>
      </w:r>
      <w:bookmarkEnd w:id="290"/>
      <w:bookmarkEnd w:id="291"/>
      <w:bookmarkEnd w:id="292"/>
      <w:bookmarkEnd w:id="293"/>
      <w:bookmarkEnd w:id="294"/>
      <w:bookmarkEnd w:id="295"/>
    </w:p>
    <w:p w14:paraId="7FECEFA9" w14:textId="77777777" w:rsidR="0002563C" w:rsidRPr="00871272" w:rsidRDefault="001C560E" w:rsidP="006C48DC">
      <w:pPr>
        <w:numPr>
          <w:ilvl w:val="12"/>
          <w:numId w:val="0"/>
        </w:numPr>
      </w:pPr>
      <w:r w:rsidRPr="00871272">
        <w:t xml:space="preserve">The Turn Marker is </w:t>
      </w:r>
      <w:r w:rsidR="00A71C5C" w:rsidRPr="00871272">
        <w:t>move</w:t>
      </w:r>
      <w:r w:rsidRPr="00871272">
        <w:t>d to</w:t>
      </w:r>
      <w:r w:rsidR="00B321B4" w:rsidRPr="00871272">
        <w:t xml:space="preserve"> the next box on the Turn Track. </w:t>
      </w:r>
    </w:p>
    <w:p w14:paraId="3FB3277F" w14:textId="2DC57E0B" w:rsidR="0002563C" w:rsidRPr="0099578B" w:rsidRDefault="0002563C" w:rsidP="006C48DC">
      <w:pPr>
        <w:pStyle w:val="StyleItalic"/>
        <w:shd w:val="clear" w:color="auto" w:fill="BFBFBF" w:themeFill="background1" w:themeFillShade="BF"/>
        <w:ind w:left="360"/>
        <w:rPr>
          <w:i w:val="0"/>
        </w:rPr>
      </w:pPr>
      <w:r w:rsidRPr="0099578B">
        <w:rPr>
          <w:b/>
          <w:i w:val="0"/>
        </w:rPr>
        <w:t xml:space="preserve">Clarification: </w:t>
      </w:r>
      <w:r w:rsidRPr="0099578B">
        <w:rPr>
          <w:i w:val="0"/>
        </w:rPr>
        <w:t xml:space="preserve">The Turn Marker is double-sided, with an Axis side and an Allied side. </w:t>
      </w:r>
      <w:r w:rsidR="00FD5C17" w:rsidRPr="0099578B">
        <w:rPr>
          <w:i w:val="0"/>
        </w:rPr>
        <w:t xml:space="preserve">You can flip the marker over after the end of the Axis and Soviet Faction Turns to remind you of </w:t>
      </w:r>
      <w:r w:rsidRPr="0099578B">
        <w:rPr>
          <w:i w:val="0"/>
        </w:rPr>
        <w:t>wh</w:t>
      </w:r>
      <w:r w:rsidR="00E02F20">
        <w:rPr>
          <w:i w:val="0"/>
        </w:rPr>
        <w:t>ich side is up. We’ve also provided a second Turn marker marked with Western and Soviet sides. You can use this one to show which Allied faction is taking its turn. It will also be handy if you play the “Operation Unthinkable” scenario (35</w:t>
      </w:r>
      <w:r w:rsidR="00A119EC">
        <w:rPr>
          <w:i w:val="0"/>
        </w:rPr>
        <w:t>)</w:t>
      </w:r>
    </w:p>
    <w:p w14:paraId="56FF0BC7" w14:textId="77777777" w:rsidR="001C560E" w:rsidRPr="00871272" w:rsidRDefault="00B321B4" w:rsidP="006C48DC">
      <w:pPr>
        <w:numPr>
          <w:ilvl w:val="12"/>
          <w:numId w:val="0"/>
        </w:numPr>
      </w:pPr>
      <w:r w:rsidRPr="00871272">
        <w:t>If the Turn Marker is in the bottom-right corner box (i.e., Nov-Dec 1942 or 1948), move the marker to the upper-left corner box (i.e., Jan-Feb 1937 or 1943) and continue the game.</w:t>
      </w:r>
    </w:p>
    <w:p w14:paraId="1173A691" w14:textId="77777777" w:rsidR="00B321B4" w:rsidRPr="0099578B" w:rsidRDefault="0002563C" w:rsidP="006C48DC">
      <w:pPr>
        <w:pStyle w:val="StyleItalic"/>
        <w:shd w:val="clear" w:color="auto" w:fill="BFBFBF" w:themeFill="background1" w:themeFillShade="BF"/>
        <w:ind w:left="360"/>
        <w:rPr>
          <w:i w:val="0"/>
        </w:rPr>
      </w:pPr>
      <w:r w:rsidRPr="0099578B">
        <w:rPr>
          <w:b/>
          <w:i w:val="0"/>
        </w:rPr>
        <w:t xml:space="preserve">Clarification: </w:t>
      </w:r>
      <w:r w:rsidRPr="0099578B">
        <w:rPr>
          <w:i w:val="0"/>
        </w:rPr>
        <w:t>T</w:t>
      </w:r>
      <w:r w:rsidR="00B321B4" w:rsidRPr="0099578B">
        <w:rPr>
          <w:i w:val="0"/>
        </w:rPr>
        <w:t>o save space, the Turn Track “repeats itself.” That is, the 1937 row of boxes is also used for 1943, 1940 stands in for 1944, and so on. If your game continues past 1948, go ahead and keep playing – just remember the year is really 1949!</w:t>
      </w:r>
    </w:p>
    <w:p w14:paraId="1CC9B0EA" w14:textId="77777777" w:rsidR="001C560E" w:rsidRPr="00871272" w:rsidRDefault="001C560E" w:rsidP="006C48DC">
      <w:pPr>
        <w:numPr>
          <w:ilvl w:val="12"/>
          <w:numId w:val="0"/>
        </w:numPr>
      </w:pPr>
      <w:r w:rsidRPr="00871272">
        <w:t>All counters in the box entered by the Turn Marker are removed and placed as follows:</w:t>
      </w:r>
    </w:p>
    <w:p w14:paraId="0094C93E" w14:textId="155C67D9" w:rsidR="005358E9" w:rsidRPr="00871272" w:rsidRDefault="005358E9" w:rsidP="006C48DC">
      <w:r w:rsidRPr="00871272">
        <w:rPr>
          <w:b/>
        </w:rPr>
        <w:t xml:space="preserve">Step 1: </w:t>
      </w:r>
      <w:r w:rsidRPr="00871272">
        <w:t>Ground units, support units, Convoy markers, Detachment markers, Logistics markers, and Partisan Base markers are placed in their faction</w:t>
      </w:r>
      <w:r w:rsidR="00431BBC">
        <w:t>’</w:t>
      </w:r>
      <w:r w:rsidRPr="00871272">
        <w:t xml:space="preserve">s </w:t>
      </w:r>
      <w:r w:rsidR="000422EA" w:rsidRPr="00871272">
        <w:rPr>
          <w:i/>
        </w:rPr>
        <w:t>TK</w:t>
      </w:r>
      <w:r w:rsidR="00F070BF" w:rsidRPr="00871272">
        <w:t xml:space="preserve"> Force Pool</w:t>
      </w:r>
      <w:r w:rsidRPr="00871272">
        <w:t>.</w:t>
      </w:r>
    </w:p>
    <w:p w14:paraId="66F906E5" w14:textId="3A73D189" w:rsidR="00D64537" w:rsidRPr="00871272" w:rsidRDefault="005358E9" w:rsidP="006C48DC">
      <w:r w:rsidRPr="00871272">
        <w:rPr>
          <w:b/>
        </w:rPr>
        <w:t xml:space="preserve">Step </w:t>
      </w:r>
      <w:r w:rsidR="00276E08" w:rsidRPr="00871272">
        <w:rPr>
          <w:b/>
        </w:rPr>
        <w:t>2</w:t>
      </w:r>
      <w:r w:rsidRPr="00871272">
        <w:rPr>
          <w:b/>
        </w:rPr>
        <w:t xml:space="preserve">: </w:t>
      </w:r>
      <w:r w:rsidRPr="00871272">
        <w:t>Other markers are placed per their own rules</w:t>
      </w:r>
      <w:r w:rsidR="00005250">
        <w:t xml:space="preserve"> in the </w:t>
      </w:r>
      <w:r w:rsidR="00005250">
        <w:rPr>
          <w:i/>
        </w:rPr>
        <w:t xml:space="preserve">TK </w:t>
      </w:r>
      <w:r w:rsidR="00005250">
        <w:t xml:space="preserve">and </w:t>
      </w:r>
      <w:r w:rsidR="00005250">
        <w:rPr>
          <w:i/>
        </w:rPr>
        <w:t xml:space="preserve">DS </w:t>
      </w:r>
      <w:r w:rsidR="00005250">
        <w:t xml:space="preserve">rulebooks </w:t>
      </w:r>
      <w:r w:rsidRPr="00871272">
        <w:t>(</w:t>
      </w:r>
      <w:r w:rsidR="00E02F20" w:rsidRPr="00364B2F">
        <w:rPr>
          <w:color w:val="00B0F0"/>
        </w:rPr>
        <w:t>18</w:t>
      </w:r>
      <w:r w:rsidR="00005250" w:rsidRPr="00E02F20">
        <w:t xml:space="preserve"> and </w:t>
      </w:r>
      <w:r w:rsidR="00E02F20" w:rsidRPr="00473485">
        <w:rPr>
          <w:color w:val="FF0000"/>
        </w:rPr>
        <w:t>36</w:t>
      </w:r>
      <w:r w:rsidRPr="00871272">
        <w:t>).</w:t>
      </w:r>
    </w:p>
    <w:p w14:paraId="7A8A61F2" w14:textId="77777777" w:rsidR="001C560E" w:rsidRPr="00871272" w:rsidRDefault="001C560E" w:rsidP="006C48DC">
      <w:pPr>
        <w:numPr>
          <w:ilvl w:val="12"/>
          <w:numId w:val="0"/>
        </w:numPr>
      </w:pPr>
      <w:bookmarkStart w:id="296" w:name="_Toc526088017"/>
      <w:bookmarkStart w:id="297" w:name="_Toc77691"/>
      <w:bookmarkStart w:id="298" w:name="_Toc1490939"/>
      <w:bookmarkStart w:id="299" w:name="_Toc1491031"/>
      <w:bookmarkStart w:id="300" w:name="_Toc1547715"/>
    </w:p>
    <w:p w14:paraId="29DC75A7" w14:textId="77777777" w:rsidR="001C560E" w:rsidRPr="00871272" w:rsidRDefault="001C560E" w:rsidP="006C48DC">
      <w:pPr>
        <w:pStyle w:val="Heading1"/>
      </w:pPr>
      <w:bookmarkStart w:id="301" w:name="_Toc96171086"/>
      <w:r w:rsidRPr="00871272">
        <w:t>Housekeeping Rules</w:t>
      </w:r>
      <w:bookmarkEnd w:id="296"/>
      <w:bookmarkEnd w:id="297"/>
      <w:bookmarkEnd w:id="298"/>
      <w:bookmarkEnd w:id="299"/>
      <w:bookmarkEnd w:id="300"/>
      <w:bookmarkEnd w:id="301"/>
    </w:p>
    <w:p w14:paraId="099A6183" w14:textId="41772407" w:rsidR="001C560E" w:rsidRPr="00871272" w:rsidRDefault="0003036A" w:rsidP="006C48DC">
      <w:pPr>
        <w:pStyle w:val="Heading2"/>
        <w:pBdr>
          <w:top w:val="none" w:sz="0" w:space="0" w:color="auto"/>
        </w:pBdr>
      </w:pPr>
      <w:bookmarkStart w:id="302" w:name="_Toc526088018"/>
      <w:bookmarkStart w:id="303" w:name="_Toc77692"/>
      <w:bookmarkStart w:id="304" w:name="_Toc1490940"/>
      <w:bookmarkStart w:id="305" w:name="_Toc1491032"/>
      <w:bookmarkStart w:id="306" w:name="_Toc1547716"/>
      <w:bookmarkStart w:id="307" w:name="_Toc96171087"/>
      <w:r w:rsidRPr="00871272">
        <w:t>8.</w:t>
      </w:r>
      <w:r w:rsidR="001C560E" w:rsidRPr="00871272">
        <w:t xml:space="preserve"> Zone of Control</w:t>
      </w:r>
      <w:bookmarkEnd w:id="302"/>
      <w:r w:rsidR="001C560E" w:rsidRPr="00871272">
        <w:t xml:space="preserve"> (ZOC)</w:t>
      </w:r>
      <w:bookmarkEnd w:id="303"/>
      <w:bookmarkEnd w:id="304"/>
      <w:bookmarkEnd w:id="305"/>
      <w:bookmarkEnd w:id="306"/>
      <w:bookmarkEnd w:id="307"/>
    </w:p>
    <w:p w14:paraId="029B89E7" w14:textId="77777777" w:rsidR="001C560E" w:rsidRPr="00871272" w:rsidRDefault="001C560E" w:rsidP="006C48DC">
      <w:pPr>
        <w:numPr>
          <w:ilvl w:val="12"/>
          <w:numId w:val="0"/>
        </w:numPr>
      </w:pPr>
      <w:r w:rsidRPr="00871272">
        <w:t xml:space="preserve">A </w:t>
      </w:r>
      <w:r w:rsidRPr="00871272">
        <w:rPr>
          <w:i/>
        </w:rPr>
        <w:t>ground</w:t>
      </w:r>
      <w:r w:rsidRPr="00871272">
        <w:t xml:space="preserve"> unit projects a </w:t>
      </w:r>
      <w:r w:rsidRPr="00005250">
        <w:rPr>
          <w:b/>
        </w:rPr>
        <w:t>Zone of Control (ZOC)</w:t>
      </w:r>
      <w:r w:rsidRPr="00871272">
        <w:t xml:space="preserve"> into every hex adjacent to the hex it currently occupies. </w:t>
      </w:r>
    </w:p>
    <w:p w14:paraId="240615F2" w14:textId="77777777" w:rsidR="001C560E" w:rsidRPr="00871272" w:rsidRDefault="001C560E" w:rsidP="006C48DC">
      <w:pPr>
        <w:spacing w:after="20"/>
      </w:pPr>
      <w:r w:rsidRPr="00871272">
        <w:rPr>
          <w:b/>
        </w:rPr>
        <w:t>Exceptions:</w:t>
      </w:r>
      <w:r w:rsidRPr="00871272">
        <w:t xml:space="preserve"> </w:t>
      </w:r>
    </w:p>
    <w:p w14:paraId="1884B325" w14:textId="77777777" w:rsidR="001C560E" w:rsidRPr="00871272" w:rsidRDefault="001C560E" w:rsidP="006C48DC">
      <w:pPr>
        <w:numPr>
          <w:ilvl w:val="0"/>
          <w:numId w:val="28"/>
        </w:numPr>
        <w:tabs>
          <w:tab w:val="clear" w:pos="720"/>
        </w:tabs>
        <w:spacing w:after="20"/>
        <w:ind w:left="360" w:hanging="180"/>
      </w:pPr>
      <w:r w:rsidRPr="00871272">
        <w:t xml:space="preserve">A ZOC is </w:t>
      </w:r>
      <w:r w:rsidRPr="00871272">
        <w:rPr>
          <w:i/>
        </w:rPr>
        <w:t>not</w:t>
      </w:r>
      <w:r w:rsidRPr="00871272">
        <w:t xml:space="preserve"> projected into a hex across a Mountain</w:t>
      </w:r>
      <w:r w:rsidR="00852425" w:rsidRPr="00871272">
        <w:t xml:space="preserve"> </w:t>
      </w:r>
      <w:proofErr w:type="spellStart"/>
      <w:r w:rsidR="00741B0B" w:rsidRPr="00871272">
        <w:t>h</w:t>
      </w:r>
      <w:r w:rsidRPr="00871272">
        <w:t>exside</w:t>
      </w:r>
      <w:proofErr w:type="spellEnd"/>
      <w:r w:rsidRPr="00871272">
        <w:t>.</w:t>
      </w:r>
    </w:p>
    <w:p w14:paraId="35D94ED6" w14:textId="77777777" w:rsidR="00852425" w:rsidRPr="00871272" w:rsidRDefault="001C560E" w:rsidP="006C48DC">
      <w:pPr>
        <w:numPr>
          <w:ilvl w:val="0"/>
          <w:numId w:val="28"/>
        </w:numPr>
        <w:tabs>
          <w:tab w:val="clear" w:pos="720"/>
        </w:tabs>
        <w:ind w:left="360" w:hanging="180"/>
      </w:pPr>
      <w:r w:rsidRPr="00871272">
        <w:t xml:space="preserve">A ZOC is </w:t>
      </w:r>
      <w:r w:rsidRPr="00871272">
        <w:rPr>
          <w:i/>
        </w:rPr>
        <w:t xml:space="preserve">not </w:t>
      </w:r>
      <w:r w:rsidRPr="00871272">
        <w:t>projected into a</w:t>
      </w:r>
      <w:r w:rsidR="00852425" w:rsidRPr="00871272">
        <w:t xml:space="preserve"> hex across a</w:t>
      </w:r>
      <w:r w:rsidRPr="00871272">
        <w:t xml:space="preserve">n All-Sea </w:t>
      </w:r>
      <w:r w:rsidR="00192D7A" w:rsidRPr="00871272">
        <w:t xml:space="preserve">or Strait </w:t>
      </w:r>
      <w:proofErr w:type="spellStart"/>
      <w:r w:rsidR="00607B18" w:rsidRPr="00871272">
        <w:t>h</w:t>
      </w:r>
      <w:r w:rsidRPr="00871272">
        <w:t>ex</w:t>
      </w:r>
      <w:r w:rsidR="00852425" w:rsidRPr="00871272">
        <w:t>side</w:t>
      </w:r>
      <w:proofErr w:type="spellEnd"/>
      <w:r w:rsidR="00F9193F" w:rsidRPr="00871272">
        <w:t xml:space="preserve">, except across a Beachhead </w:t>
      </w:r>
      <w:proofErr w:type="spellStart"/>
      <w:r w:rsidR="00F9193F" w:rsidRPr="00871272">
        <w:t>Hexside</w:t>
      </w:r>
      <w:proofErr w:type="spellEnd"/>
      <w:r w:rsidR="00852425" w:rsidRPr="00871272">
        <w:t>.</w:t>
      </w:r>
    </w:p>
    <w:p w14:paraId="6CB22AA7" w14:textId="09568964" w:rsidR="00852425" w:rsidRPr="00005250" w:rsidRDefault="00B02842" w:rsidP="006C48DC">
      <w:pPr>
        <w:shd w:val="clear" w:color="auto" w:fill="BFBFBF" w:themeFill="background1" w:themeFillShade="BF"/>
        <w:ind w:left="360"/>
      </w:pPr>
      <w:r w:rsidRPr="00005250">
        <w:rPr>
          <w:b/>
        </w:rPr>
        <w:t xml:space="preserve">Clarification: </w:t>
      </w:r>
      <w:r w:rsidR="00F9193F" w:rsidRPr="00005250">
        <w:t>I</w:t>
      </w:r>
      <w:r w:rsidR="00852425" w:rsidRPr="00005250">
        <w:t xml:space="preserve">f the </w:t>
      </w:r>
      <w:r w:rsidR="00314ADA" w:rsidRPr="00005250">
        <w:t>All-Sea hex</w:t>
      </w:r>
      <w:r w:rsidR="00852425" w:rsidRPr="00005250">
        <w:t xml:space="preserve"> contains a Beachhead marker</w:t>
      </w:r>
      <w:r w:rsidR="00F9193F" w:rsidRPr="00005250">
        <w:t xml:space="preserve">, but the </w:t>
      </w:r>
      <w:proofErr w:type="spellStart"/>
      <w:r w:rsidR="00F9193F" w:rsidRPr="00005250">
        <w:t>hexside</w:t>
      </w:r>
      <w:proofErr w:type="spellEnd"/>
      <w:r w:rsidR="00F9193F" w:rsidRPr="00005250">
        <w:t xml:space="preserve"> is not the marker</w:t>
      </w:r>
      <w:r w:rsidR="00431BBC" w:rsidRPr="00005250">
        <w:t>’</w:t>
      </w:r>
      <w:r w:rsidR="00F9193F" w:rsidRPr="00005250">
        <w:t xml:space="preserve">s Beachhead </w:t>
      </w:r>
      <w:proofErr w:type="spellStart"/>
      <w:r w:rsidR="00F9193F" w:rsidRPr="00005250">
        <w:t>Hexside</w:t>
      </w:r>
      <w:proofErr w:type="spellEnd"/>
      <w:r w:rsidR="00F9193F" w:rsidRPr="00005250">
        <w:t>, then there is no ZOC</w:t>
      </w:r>
      <w:r w:rsidR="00852425" w:rsidRPr="00005250">
        <w:t>.</w:t>
      </w:r>
    </w:p>
    <w:p w14:paraId="0A1B2A61" w14:textId="77777777" w:rsidR="001C560E" w:rsidRPr="00871272" w:rsidRDefault="001C560E" w:rsidP="006C48DC">
      <w:pPr>
        <w:numPr>
          <w:ilvl w:val="0"/>
          <w:numId w:val="28"/>
        </w:numPr>
        <w:tabs>
          <w:tab w:val="clear" w:pos="720"/>
        </w:tabs>
        <w:spacing w:after="20"/>
        <w:ind w:left="374" w:hanging="187"/>
      </w:pPr>
      <w:r w:rsidRPr="00871272">
        <w:t xml:space="preserve">A ZOC is </w:t>
      </w:r>
      <w:r w:rsidRPr="00871272">
        <w:rPr>
          <w:i/>
        </w:rPr>
        <w:t>not</w:t>
      </w:r>
      <w:r w:rsidRPr="00871272">
        <w:t xml:space="preserve"> projected into a hex within a Policy Affected Country (</w:t>
      </w:r>
      <w:r w:rsidR="0003036A" w:rsidRPr="00871272">
        <w:t>13.</w:t>
      </w:r>
      <w:r w:rsidR="008B3D71" w:rsidRPr="00871272">
        <w:t>6.1</w:t>
      </w:r>
      <w:r w:rsidRPr="00871272">
        <w:t xml:space="preserve">). </w:t>
      </w:r>
    </w:p>
    <w:p w14:paraId="4F357952" w14:textId="77777777" w:rsidR="001C560E" w:rsidRPr="00871272" w:rsidRDefault="001C560E" w:rsidP="006C48DC">
      <w:pPr>
        <w:numPr>
          <w:ilvl w:val="0"/>
          <w:numId w:val="28"/>
        </w:numPr>
        <w:tabs>
          <w:tab w:val="clear" w:pos="720"/>
        </w:tabs>
        <w:ind w:left="360" w:hanging="180"/>
      </w:pPr>
      <w:r w:rsidRPr="00871272">
        <w:t>A ground unit belonging to a Policy Affected Country does not project a ZOC.</w:t>
      </w:r>
    </w:p>
    <w:p w14:paraId="517C0D77" w14:textId="77777777" w:rsidR="001C560E" w:rsidRPr="00871272" w:rsidRDefault="0003036A" w:rsidP="006C48DC">
      <w:pPr>
        <w:pStyle w:val="Heading3"/>
      </w:pPr>
      <w:bookmarkStart w:id="308" w:name="_Toc96171088"/>
      <w:bookmarkStart w:id="309" w:name="_Toc77693"/>
      <w:bookmarkStart w:id="310" w:name="_Toc1490941"/>
      <w:bookmarkStart w:id="311" w:name="_Toc1491033"/>
      <w:bookmarkStart w:id="312" w:name="_Toc1547717"/>
      <w:r w:rsidRPr="00871272">
        <w:t>8.</w:t>
      </w:r>
      <w:r w:rsidR="001C560E" w:rsidRPr="00871272">
        <w:t>1 Enemy ZOC (EZOC)</w:t>
      </w:r>
      <w:bookmarkEnd w:id="308"/>
    </w:p>
    <w:bookmarkEnd w:id="309"/>
    <w:bookmarkEnd w:id="310"/>
    <w:bookmarkEnd w:id="311"/>
    <w:bookmarkEnd w:id="312"/>
    <w:p w14:paraId="1F1D5D6F" w14:textId="77777777" w:rsidR="001C560E" w:rsidRPr="00871272" w:rsidRDefault="001C560E" w:rsidP="006C48DC">
      <w:pPr>
        <w:numPr>
          <w:ilvl w:val="12"/>
          <w:numId w:val="0"/>
        </w:numPr>
        <w:rPr>
          <w:i/>
        </w:rPr>
      </w:pPr>
      <w:r w:rsidRPr="00871272">
        <w:t>A ZOC projected by an enemy unit is referred to as an Enemy Zone of Control (EZOC).</w:t>
      </w:r>
      <w:r w:rsidRPr="00871272">
        <w:rPr>
          <w:i/>
        </w:rPr>
        <w:t xml:space="preserve"> </w:t>
      </w:r>
    </w:p>
    <w:p w14:paraId="44961E93" w14:textId="4B70F58C" w:rsidR="001C560E" w:rsidRPr="00005250" w:rsidRDefault="00606A1E" w:rsidP="006C48DC">
      <w:pPr>
        <w:numPr>
          <w:ilvl w:val="12"/>
          <w:numId w:val="0"/>
        </w:numPr>
        <w:shd w:val="clear" w:color="auto" w:fill="BFBFBF" w:themeFill="background1" w:themeFillShade="BF"/>
        <w:ind w:left="360"/>
      </w:pPr>
      <w:r>
        <w:rPr>
          <w:b/>
        </w:rPr>
        <w:t>Reminder</w:t>
      </w:r>
      <w:r w:rsidR="00B02842" w:rsidRPr="00005250">
        <w:rPr>
          <w:b/>
        </w:rPr>
        <w:t xml:space="preserve">: </w:t>
      </w:r>
      <w:r w:rsidRPr="00606A1E">
        <w:rPr>
          <w:i/>
        </w:rPr>
        <w:t>A</w:t>
      </w:r>
      <w:r w:rsidR="001C560E" w:rsidRPr="00606A1E">
        <w:rPr>
          <w:i/>
        </w:rPr>
        <w:t xml:space="preserve">ll </w:t>
      </w:r>
      <w:r w:rsidR="001C560E" w:rsidRPr="00005250">
        <w:t>non-phasing units are enemy units.</w:t>
      </w:r>
    </w:p>
    <w:p w14:paraId="4E1FD088" w14:textId="77777777" w:rsidR="001C560E" w:rsidRPr="00871272" w:rsidRDefault="001C560E" w:rsidP="006C48DC">
      <w:pPr>
        <w:numPr>
          <w:ilvl w:val="12"/>
          <w:numId w:val="0"/>
        </w:numPr>
        <w:rPr>
          <w:i/>
          <w:color w:val="000000"/>
        </w:rPr>
      </w:pPr>
      <w:r w:rsidRPr="00871272">
        <w:rPr>
          <w:rStyle w:val="StyleBlack"/>
        </w:rPr>
        <w:t xml:space="preserve">In some cases (as specified below and elsewhere), the presence of a friendly </w:t>
      </w:r>
      <w:r w:rsidRPr="00871272">
        <w:rPr>
          <w:color w:val="000000"/>
        </w:rPr>
        <w:t>unit</w:t>
      </w:r>
      <w:r w:rsidRPr="00871272">
        <w:rPr>
          <w:rStyle w:val="StyleBlack"/>
        </w:rPr>
        <w:t xml:space="preserve"> or Airdrop marker in a hex negates the effects of all EZOC projected in that hex. </w:t>
      </w:r>
    </w:p>
    <w:p w14:paraId="358FD729" w14:textId="77777777" w:rsidR="001C560E" w:rsidRPr="00005250" w:rsidRDefault="00B02842" w:rsidP="006C48DC">
      <w:pPr>
        <w:pStyle w:val="BodyText2"/>
        <w:shd w:val="clear" w:color="auto" w:fill="BFBFBF" w:themeFill="background1" w:themeFillShade="BF"/>
        <w:tabs>
          <w:tab w:val="clear" w:pos="900"/>
        </w:tabs>
        <w:ind w:left="360"/>
      </w:pPr>
      <w:r w:rsidRPr="00005250">
        <w:rPr>
          <w:b/>
        </w:rPr>
        <w:t xml:space="preserve">Clarification: </w:t>
      </w:r>
      <w:r w:rsidR="001C560E" w:rsidRPr="00005250">
        <w:t>Logistics, Partisan Base</w:t>
      </w:r>
      <w:r w:rsidR="00607B18" w:rsidRPr="00005250">
        <w:t>,</w:t>
      </w:r>
      <w:r w:rsidR="001C560E" w:rsidRPr="00005250">
        <w:t xml:space="preserve"> and Detachment markers do not negate EZOC.</w:t>
      </w:r>
    </w:p>
    <w:p w14:paraId="6A3E0CFE" w14:textId="77777777" w:rsidR="001C560E" w:rsidRPr="00871272" w:rsidRDefault="001C560E" w:rsidP="006C48DC">
      <w:pPr>
        <w:pStyle w:val="BodyText2"/>
        <w:tabs>
          <w:tab w:val="clear" w:pos="900"/>
        </w:tabs>
        <w:rPr>
          <w:i/>
        </w:rPr>
      </w:pPr>
      <w:r w:rsidRPr="00871272">
        <w:t xml:space="preserve">If a friendly unit </w:t>
      </w:r>
      <w:r w:rsidR="00FD5C17" w:rsidRPr="00871272">
        <w:t xml:space="preserve">or Airdrop marker </w:t>
      </w:r>
      <w:r w:rsidRPr="00871272">
        <w:t xml:space="preserve">negates EZOC, it does so immediately and for as long as it is in the hex. </w:t>
      </w:r>
    </w:p>
    <w:p w14:paraId="698568F4" w14:textId="77777777" w:rsidR="002E1FC3" w:rsidRPr="00005250" w:rsidRDefault="002E1FC3" w:rsidP="006C48DC">
      <w:pPr>
        <w:shd w:val="clear" w:color="auto" w:fill="BFBFBF"/>
        <w:ind w:left="360"/>
      </w:pPr>
      <w:r w:rsidRPr="00005250">
        <w:rPr>
          <w:b/>
        </w:rPr>
        <w:t xml:space="preserve">Example: </w:t>
      </w:r>
      <w:r w:rsidRPr="00005250">
        <w:t>In the Operational Movement Phase, a ground unit moves into a hex with an EZOC and stops moving. This negates the EZOC for any other friendly unit moving into that hex (8.2).</w:t>
      </w:r>
    </w:p>
    <w:p w14:paraId="3E183C12" w14:textId="77777777" w:rsidR="001C560E" w:rsidRPr="00871272" w:rsidRDefault="0003036A" w:rsidP="006C48DC">
      <w:pPr>
        <w:pStyle w:val="Heading3"/>
      </w:pPr>
      <w:bookmarkStart w:id="313" w:name="_Toc96171089"/>
      <w:r w:rsidRPr="00871272">
        <w:t>8.</w:t>
      </w:r>
      <w:r w:rsidR="001C560E" w:rsidRPr="00871272">
        <w:t>2 EZOC Effects</w:t>
      </w:r>
      <w:bookmarkEnd w:id="313"/>
    </w:p>
    <w:p w14:paraId="42C559CD" w14:textId="77777777" w:rsidR="001C560E" w:rsidRPr="00871272" w:rsidRDefault="001C560E" w:rsidP="006C48DC">
      <w:pPr>
        <w:numPr>
          <w:ilvl w:val="12"/>
          <w:numId w:val="0"/>
        </w:numPr>
      </w:pPr>
      <w:r w:rsidRPr="00871272">
        <w:rPr>
          <w:b/>
        </w:rPr>
        <w:t xml:space="preserve">Operational Movement Phase: </w:t>
      </w:r>
      <w:r w:rsidRPr="00871272">
        <w:t xml:space="preserve">If a unit does </w:t>
      </w:r>
      <w:r w:rsidRPr="00871272">
        <w:rPr>
          <w:i/>
        </w:rPr>
        <w:t>not</w:t>
      </w:r>
      <w:r w:rsidRPr="00871272">
        <w:t xml:space="preserve"> start a Movement Phase in an EZOC, it must stop moving when it moves </w:t>
      </w:r>
      <w:r w:rsidRPr="00871272">
        <w:rPr>
          <w:i/>
        </w:rPr>
        <w:t>into</w:t>
      </w:r>
      <w:r w:rsidRPr="00871272">
        <w:t xml:space="preserve"> a hex containing an EZOC. </w:t>
      </w:r>
      <w:r w:rsidRPr="00871272">
        <w:rPr>
          <w:i/>
        </w:rPr>
        <w:t>Exception:</w:t>
      </w:r>
      <w:r w:rsidRPr="00871272">
        <w:t xml:space="preserve"> A unit does not have to stop if</w:t>
      </w:r>
      <w:r w:rsidRPr="00871272">
        <w:rPr>
          <w:i/>
        </w:rPr>
        <w:t xml:space="preserve"> </w:t>
      </w:r>
      <w:r w:rsidRPr="00871272">
        <w:t xml:space="preserve">another friendly unit is in that EZOC hex, </w:t>
      </w:r>
      <w:r w:rsidRPr="00871272">
        <w:rPr>
          <w:i/>
        </w:rPr>
        <w:t>or</w:t>
      </w:r>
      <w:r w:rsidRPr="00871272">
        <w:t xml:space="preserve"> the moving unit is conducting an Overrun against the unit projecting the EZOC. </w:t>
      </w:r>
    </w:p>
    <w:p w14:paraId="2812F074" w14:textId="77777777" w:rsidR="001C560E" w:rsidRPr="005F72A0" w:rsidRDefault="001C560E" w:rsidP="006C48DC">
      <w:pPr>
        <w:numPr>
          <w:ilvl w:val="12"/>
          <w:numId w:val="0"/>
        </w:numPr>
      </w:pPr>
      <w:r w:rsidRPr="00871272">
        <w:t xml:space="preserve">If a unit </w:t>
      </w:r>
      <w:r w:rsidRPr="00871272">
        <w:rPr>
          <w:i/>
        </w:rPr>
        <w:t>starts</w:t>
      </w:r>
      <w:r w:rsidRPr="00871272">
        <w:t xml:space="preserve"> a Movement Phase in an EZOC, it can move out of that hex. It is allowed to move directly into another EZOC hex,</w:t>
      </w:r>
      <w:r w:rsidRPr="00871272">
        <w:rPr>
          <w:i/>
        </w:rPr>
        <w:t xml:space="preserve"> </w:t>
      </w:r>
      <w:r w:rsidRPr="005F72A0">
        <w:t>in which case it may have to stop per the above.</w:t>
      </w:r>
    </w:p>
    <w:p w14:paraId="799F69F4" w14:textId="77777777" w:rsidR="001C560E" w:rsidRPr="00871272" w:rsidRDefault="001C560E" w:rsidP="006C48DC">
      <w:pPr>
        <w:rPr>
          <w:i/>
          <w:color w:val="000000"/>
        </w:rPr>
      </w:pPr>
      <w:r w:rsidRPr="00871272">
        <w:rPr>
          <w:rStyle w:val="StyleBoldBlack"/>
        </w:rPr>
        <w:t xml:space="preserve">Mud: </w:t>
      </w:r>
      <w:r w:rsidRPr="00871272">
        <w:rPr>
          <w:rStyle w:val="StyleBlack"/>
        </w:rPr>
        <w:t xml:space="preserve">A unit cannot move </w:t>
      </w:r>
      <w:r w:rsidRPr="00871272">
        <w:rPr>
          <w:i/>
          <w:color w:val="000000"/>
        </w:rPr>
        <w:t>out</w:t>
      </w:r>
      <w:r w:rsidRPr="00871272">
        <w:rPr>
          <w:rStyle w:val="StyleBlack"/>
        </w:rPr>
        <w:t xml:space="preserve"> of an EZOC hex affected by Mud. </w:t>
      </w:r>
      <w:r w:rsidRPr="00871272">
        <w:rPr>
          <w:i/>
          <w:color w:val="000000"/>
        </w:rPr>
        <w:t>No exceptions.</w:t>
      </w:r>
    </w:p>
    <w:p w14:paraId="73B0B158" w14:textId="77777777" w:rsidR="001C560E" w:rsidRPr="00871272" w:rsidRDefault="001C560E" w:rsidP="006C48DC">
      <w:pPr>
        <w:rPr>
          <w:rStyle w:val="StyleBlack"/>
        </w:rPr>
      </w:pPr>
      <w:r w:rsidRPr="00871272">
        <w:rPr>
          <w:rStyle w:val="StyleBoldBlack"/>
        </w:rPr>
        <w:t xml:space="preserve">Storms, Snow: </w:t>
      </w:r>
      <w:r w:rsidRPr="00871272">
        <w:rPr>
          <w:rStyle w:val="StyleBlack"/>
        </w:rPr>
        <w:t xml:space="preserve">A unit must stop moving after it moves </w:t>
      </w:r>
      <w:r w:rsidRPr="00871272">
        <w:rPr>
          <w:i/>
          <w:color w:val="000000"/>
        </w:rPr>
        <w:t xml:space="preserve">into </w:t>
      </w:r>
      <w:r w:rsidRPr="00871272">
        <w:rPr>
          <w:rStyle w:val="StyleBlack"/>
        </w:rPr>
        <w:t>or</w:t>
      </w:r>
      <w:r w:rsidRPr="00871272">
        <w:rPr>
          <w:i/>
          <w:color w:val="000000"/>
        </w:rPr>
        <w:t xml:space="preserve"> out</w:t>
      </w:r>
      <w:r w:rsidRPr="00871272">
        <w:rPr>
          <w:rStyle w:val="StyleBlack"/>
        </w:rPr>
        <w:t xml:space="preserve"> of an EZOC hex affected by Storms or Snow</w:t>
      </w:r>
      <w:r w:rsidRPr="00871272">
        <w:rPr>
          <w:i/>
          <w:color w:val="000000"/>
        </w:rPr>
        <w:t>. No exceptions.</w:t>
      </w:r>
    </w:p>
    <w:p w14:paraId="5C9078F9" w14:textId="77777777" w:rsidR="001C560E" w:rsidRPr="00871272" w:rsidRDefault="001C560E" w:rsidP="006C48DC">
      <w:pPr>
        <w:rPr>
          <w:rStyle w:val="StyleBlack"/>
        </w:rPr>
      </w:pPr>
      <w:r w:rsidRPr="00871272">
        <w:rPr>
          <w:rStyle w:val="StyleBoldBlack"/>
        </w:rPr>
        <w:t xml:space="preserve">Reserve Movement Phase: </w:t>
      </w:r>
      <w:r w:rsidRPr="00871272">
        <w:rPr>
          <w:rStyle w:val="StyleBlack"/>
        </w:rPr>
        <w:t xml:space="preserve">Units </w:t>
      </w:r>
      <w:r w:rsidRPr="00871272">
        <w:rPr>
          <w:i/>
          <w:color w:val="000000"/>
        </w:rPr>
        <w:t>cannot</w:t>
      </w:r>
      <w:r w:rsidRPr="00871272">
        <w:rPr>
          <w:rStyle w:val="StyleBlack"/>
        </w:rPr>
        <w:t xml:space="preserve"> move </w:t>
      </w:r>
      <w:r w:rsidRPr="00871272">
        <w:rPr>
          <w:i/>
          <w:color w:val="000000"/>
        </w:rPr>
        <w:t>into</w:t>
      </w:r>
      <w:r w:rsidRPr="00871272">
        <w:rPr>
          <w:rStyle w:val="StyleBlack"/>
        </w:rPr>
        <w:t xml:space="preserve"> or </w:t>
      </w:r>
      <w:r w:rsidRPr="00871272">
        <w:rPr>
          <w:i/>
          <w:color w:val="000000"/>
        </w:rPr>
        <w:t>out</w:t>
      </w:r>
      <w:r w:rsidRPr="00871272">
        <w:rPr>
          <w:rStyle w:val="StyleBlack"/>
        </w:rPr>
        <w:t xml:space="preserve"> of an EZOC hex. </w:t>
      </w:r>
      <w:r w:rsidRPr="00871272">
        <w:rPr>
          <w:i/>
          <w:color w:val="000000"/>
        </w:rPr>
        <w:t>No exceptions</w:t>
      </w:r>
      <w:r w:rsidRPr="00871272">
        <w:rPr>
          <w:rStyle w:val="StyleBlack"/>
        </w:rPr>
        <w:t>.</w:t>
      </w:r>
    </w:p>
    <w:p w14:paraId="2D7DD9FA" w14:textId="77777777" w:rsidR="001C560E" w:rsidRPr="00871272" w:rsidRDefault="001C560E" w:rsidP="006C48DC">
      <w:pPr>
        <w:numPr>
          <w:ilvl w:val="12"/>
          <w:numId w:val="0"/>
        </w:numPr>
      </w:pPr>
      <w:r w:rsidRPr="00871272">
        <w:rPr>
          <w:rStyle w:val="StyleBoldBlack"/>
        </w:rPr>
        <w:t>Supply:</w:t>
      </w:r>
      <w:r w:rsidRPr="00871272">
        <w:rPr>
          <w:rStyle w:val="StyleBlack"/>
        </w:rPr>
        <w:t xml:space="preserve"> A supply line cannot be traced </w:t>
      </w:r>
      <w:r w:rsidRPr="00871272">
        <w:rPr>
          <w:i/>
          <w:color w:val="000000"/>
        </w:rPr>
        <w:t>into</w:t>
      </w:r>
      <w:r w:rsidRPr="00871272">
        <w:rPr>
          <w:rStyle w:val="StyleBlack"/>
        </w:rPr>
        <w:t xml:space="preserve"> an EZOC hex, </w:t>
      </w:r>
      <w:r w:rsidRPr="00871272">
        <w:rPr>
          <w:i/>
          <w:color w:val="000000"/>
        </w:rPr>
        <w:t xml:space="preserve">unless </w:t>
      </w:r>
      <w:r w:rsidRPr="00871272">
        <w:rPr>
          <w:rStyle w:val="StyleBlack"/>
        </w:rPr>
        <w:t>another</w:t>
      </w:r>
      <w:r w:rsidRPr="00871272">
        <w:rPr>
          <w:i/>
          <w:color w:val="000000"/>
        </w:rPr>
        <w:t xml:space="preserve"> </w:t>
      </w:r>
      <w:r w:rsidRPr="00871272">
        <w:rPr>
          <w:rStyle w:val="StyleBlack"/>
        </w:rPr>
        <w:t>friendly unit</w:t>
      </w:r>
      <w:r w:rsidRPr="00871272">
        <w:rPr>
          <w:i/>
          <w:color w:val="000000"/>
        </w:rPr>
        <w:t xml:space="preserve"> </w:t>
      </w:r>
      <w:r w:rsidRPr="00871272">
        <w:rPr>
          <w:rStyle w:val="StyleBlack"/>
        </w:rPr>
        <w:t>is in the hex</w:t>
      </w:r>
      <w:r w:rsidRPr="00871272">
        <w:t>.</w:t>
      </w:r>
    </w:p>
    <w:p w14:paraId="5020066A" w14:textId="77777777" w:rsidR="001C560E" w:rsidRPr="00871272" w:rsidRDefault="001C560E" w:rsidP="006C48DC">
      <w:pPr>
        <w:numPr>
          <w:ilvl w:val="12"/>
          <w:numId w:val="0"/>
        </w:numPr>
        <w:rPr>
          <w:rStyle w:val="StyleBlack"/>
        </w:rPr>
      </w:pPr>
      <w:r w:rsidRPr="00871272">
        <w:rPr>
          <w:rStyle w:val="StyleBoldBlack"/>
        </w:rPr>
        <w:lastRenderedPageBreak/>
        <w:t xml:space="preserve">Retreat: </w:t>
      </w:r>
      <w:r w:rsidRPr="00871272">
        <w:rPr>
          <w:rStyle w:val="StyleBlack"/>
        </w:rPr>
        <w:t xml:space="preserve">A unit cannot Retreat into a hex containing an EZOC, </w:t>
      </w:r>
      <w:r w:rsidRPr="00871272">
        <w:rPr>
          <w:i/>
          <w:color w:val="000000"/>
        </w:rPr>
        <w:t xml:space="preserve">unless </w:t>
      </w:r>
      <w:r w:rsidRPr="00871272">
        <w:rPr>
          <w:rStyle w:val="StyleBlack"/>
        </w:rPr>
        <w:t xml:space="preserve">another friendly unit is in that hex. </w:t>
      </w:r>
    </w:p>
    <w:p w14:paraId="77A2EBFE" w14:textId="77777777" w:rsidR="001C560E" w:rsidRPr="00005250" w:rsidRDefault="00B02842" w:rsidP="006C48DC">
      <w:pPr>
        <w:numPr>
          <w:ilvl w:val="12"/>
          <w:numId w:val="0"/>
        </w:numPr>
        <w:shd w:val="clear" w:color="auto" w:fill="BFBFBF" w:themeFill="background1" w:themeFillShade="BF"/>
        <w:ind w:left="360"/>
        <w:rPr>
          <w:color w:val="000000"/>
        </w:rPr>
      </w:pPr>
      <w:r w:rsidRPr="00005250">
        <w:rPr>
          <w:b/>
        </w:rPr>
        <w:t xml:space="preserve">Clarification: </w:t>
      </w:r>
      <w:r w:rsidR="001C560E" w:rsidRPr="00005250">
        <w:rPr>
          <w:color w:val="000000"/>
        </w:rPr>
        <w:t xml:space="preserve">Remember to follow </w:t>
      </w:r>
      <w:r w:rsidR="00B2794A" w:rsidRPr="00005250">
        <w:rPr>
          <w:color w:val="000000"/>
        </w:rPr>
        <w:t>Retreat Priorities</w:t>
      </w:r>
      <w:r w:rsidR="001C560E" w:rsidRPr="00005250">
        <w:rPr>
          <w:color w:val="000000"/>
        </w:rPr>
        <w:t xml:space="preserve"> (</w:t>
      </w:r>
      <w:r w:rsidR="00320871" w:rsidRPr="00005250">
        <w:rPr>
          <w:color w:val="000000"/>
        </w:rPr>
        <w:t>4.2.5.1</w:t>
      </w:r>
      <w:r w:rsidR="001C560E" w:rsidRPr="00005250">
        <w:rPr>
          <w:color w:val="000000"/>
        </w:rPr>
        <w:t xml:space="preserve">). </w:t>
      </w:r>
      <w:r w:rsidR="003C636E" w:rsidRPr="00005250">
        <w:rPr>
          <w:color w:val="000000"/>
        </w:rPr>
        <w:t>You must retreat into a hex without an EZOC if possible.</w:t>
      </w:r>
    </w:p>
    <w:p w14:paraId="40446729" w14:textId="77777777" w:rsidR="001C560E" w:rsidRPr="00871272" w:rsidRDefault="001C560E" w:rsidP="006C48DC">
      <w:pPr>
        <w:numPr>
          <w:ilvl w:val="12"/>
          <w:numId w:val="0"/>
        </w:numPr>
      </w:pPr>
      <w:r w:rsidRPr="00871272">
        <w:rPr>
          <w:rStyle w:val="StyleBoldBlack"/>
        </w:rPr>
        <w:t xml:space="preserve">Exploitation: </w:t>
      </w:r>
      <w:r w:rsidRPr="00871272">
        <w:t xml:space="preserve">A unit that is conducting Exploitation must stop if it enters an EZOC hex, </w:t>
      </w:r>
      <w:r w:rsidRPr="00871272">
        <w:rPr>
          <w:i/>
        </w:rPr>
        <w:t xml:space="preserve">unless </w:t>
      </w:r>
      <w:r w:rsidRPr="00871272">
        <w:t>another friendly unit is in that hex.</w:t>
      </w:r>
    </w:p>
    <w:p w14:paraId="1B365B5A" w14:textId="77777777" w:rsidR="00116EFA" w:rsidRPr="00871272" w:rsidRDefault="00965700" w:rsidP="006C48DC">
      <w:pPr>
        <w:numPr>
          <w:ilvl w:val="12"/>
          <w:numId w:val="0"/>
        </w:numPr>
      </w:pPr>
      <w:r w:rsidRPr="00871272">
        <w:rPr>
          <w:noProof/>
        </w:rPr>
        <w:drawing>
          <wp:inline distT="0" distB="0" distL="0" distR="0" wp14:anchorId="39196484" wp14:editId="1E31E203">
            <wp:extent cx="3175000" cy="2622550"/>
            <wp:effectExtent l="0" t="0" r="6350" b="6350"/>
            <wp:docPr id="17" name="Picture 17" descr="zO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OC examp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5000" cy="2622550"/>
                    </a:xfrm>
                    <a:prstGeom prst="rect">
                      <a:avLst/>
                    </a:prstGeom>
                    <a:noFill/>
                    <a:ln>
                      <a:noFill/>
                    </a:ln>
                  </pic:spPr>
                </pic:pic>
              </a:graphicData>
            </a:graphic>
          </wp:inline>
        </w:drawing>
      </w:r>
    </w:p>
    <w:p w14:paraId="0F5B3BCD" w14:textId="77777777" w:rsidR="00116EFA" w:rsidRPr="00005250" w:rsidRDefault="00116EFA" w:rsidP="006C48DC">
      <w:pPr>
        <w:pStyle w:val="BodyText2"/>
        <w:shd w:val="clear" w:color="auto" w:fill="BFBFBF" w:themeFill="background1" w:themeFillShade="BF"/>
        <w:tabs>
          <w:tab w:val="clear" w:pos="900"/>
        </w:tabs>
        <w:ind w:left="360"/>
      </w:pPr>
      <w:bookmarkStart w:id="314" w:name="_Toc526088022"/>
      <w:bookmarkStart w:id="315" w:name="_Toc77694"/>
      <w:bookmarkStart w:id="316" w:name="_Toc1490942"/>
      <w:bookmarkStart w:id="317" w:name="_Toc1491034"/>
      <w:bookmarkStart w:id="318" w:name="_Toc1547718"/>
      <w:r w:rsidRPr="00005250">
        <w:rPr>
          <w:b/>
        </w:rPr>
        <w:t xml:space="preserve">Example: </w:t>
      </w:r>
      <w:r w:rsidRPr="00005250">
        <w:t xml:space="preserve">The Russian 18th army in </w:t>
      </w:r>
      <w:proofErr w:type="spellStart"/>
      <w:r w:rsidRPr="00005250">
        <w:t>Cernauti</w:t>
      </w:r>
      <w:proofErr w:type="spellEnd"/>
      <w:r w:rsidRPr="00005250">
        <w:t xml:space="preserve"> (e3306) exerts a ZOC into all hexes labeled Z. It does not exert a ZOC into the hex labeled X because of the mountain </w:t>
      </w:r>
      <w:proofErr w:type="spellStart"/>
      <w:r w:rsidRPr="00005250">
        <w:t>hexside</w:t>
      </w:r>
      <w:proofErr w:type="spellEnd"/>
      <w:r w:rsidRPr="00005250">
        <w:t xml:space="preserve"> between e3306 and e3206. It exerts a ZOC into </w:t>
      </w:r>
      <w:r w:rsidR="008D5B3C" w:rsidRPr="00005250">
        <w:t xml:space="preserve">the hex labeled Y, but the German infantry unit there negates that </w:t>
      </w:r>
      <w:r w:rsidR="00FD5C17" w:rsidRPr="00005250">
        <w:t>E</w:t>
      </w:r>
      <w:r w:rsidR="008D5B3C" w:rsidRPr="00005250">
        <w:t>ZOC for Operational Movement. That means the German infantry units in e3107 could move to hex e3307 and attack the 1Uk HQ without having to stop in hex e3207.</w:t>
      </w:r>
    </w:p>
    <w:p w14:paraId="3A11F27A" w14:textId="77777777" w:rsidR="001C560E" w:rsidRPr="00871272" w:rsidRDefault="0003036A" w:rsidP="006C48DC">
      <w:pPr>
        <w:pStyle w:val="Heading2"/>
      </w:pPr>
      <w:bookmarkStart w:id="319" w:name="_Toc96171090"/>
      <w:r w:rsidRPr="00871272">
        <w:t>9.</w:t>
      </w:r>
      <w:r w:rsidR="001C560E" w:rsidRPr="00871272">
        <w:t xml:space="preserve"> Stacking</w:t>
      </w:r>
      <w:bookmarkEnd w:id="314"/>
      <w:bookmarkEnd w:id="315"/>
      <w:bookmarkEnd w:id="316"/>
      <w:bookmarkEnd w:id="317"/>
      <w:bookmarkEnd w:id="318"/>
      <w:bookmarkEnd w:id="319"/>
    </w:p>
    <w:p w14:paraId="5D900557" w14:textId="77777777" w:rsidR="001C560E" w:rsidRPr="00871272" w:rsidRDefault="001C560E" w:rsidP="006C48DC">
      <w:pPr>
        <w:numPr>
          <w:ilvl w:val="12"/>
          <w:numId w:val="0"/>
        </w:numPr>
      </w:pPr>
      <w:r w:rsidRPr="00871272">
        <w:t xml:space="preserve">Two or more counters in the same hex are called a </w:t>
      </w:r>
      <w:r w:rsidRPr="00871272">
        <w:rPr>
          <w:i/>
        </w:rPr>
        <w:t>stack</w:t>
      </w:r>
      <w:r w:rsidRPr="00871272">
        <w:t xml:space="preserve">. Placing more than one friendly unit in the same hex is called </w:t>
      </w:r>
      <w:r w:rsidRPr="00871272">
        <w:rPr>
          <w:i/>
        </w:rPr>
        <w:t>stacking</w:t>
      </w:r>
      <w:r w:rsidRPr="00871272">
        <w:t xml:space="preserve">. </w:t>
      </w:r>
    </w:p>
    <w:p w14:paraId="7929BE55" w14:textId="77777777" w:rsidR="001C560E" w:rsidRPr="00871272" w:rsidRDefault="0003036A" w:rsidP="006C48DC">
      <w:pPr>
        <w:pStyle w:val="Heading3"/>
      </w:pPr>
      <w:bookmarkStart w:id="320" w:name="_Toc96171091"/>
      <w:bookmarkStart w:id="321" w:name="_Toc526088023"/>
      <w:bookmarkStart w:id="322" w:name="_Toc77695"/>
      <w:bookmarkStart w:id="323" w:name="_Toc1490943"/>
      <w:bookmarkStart w:id="324" w:name="_Toc1491035"/>
      <w:bookmarkStart w:id="325" w:name="_Toc1547719"/>
      <w:r w:rsidRPr="00871272">
        <w:t>9.</w:t>
      </w:r>
      <w:r w:rsidR="001C560E" w:rsidRPr="00871272">
        <w:t>1 Stacking Restrictions</w:t>
      </w:r>
      <w:bookmarkEnd w:id="320"/>
    </w:p>
    <w:p w14:paraId="5177BA04" w14:textId="77777777" w:rsidR="001C560E" w:rsidRPr="00871272" w:rsidRDefault="001C560E" w:rsidP="006C48DC">
      <w:r w:rsidRPr="00871272">
        <w:t>An HQ unit cannot stack with another HQ.</w:t>
      </w:r>
    </w:p>
    <w:p w14:paraId="7927FE19" w14:textId="77777777" w:rsidR="001C560E" w:rsidRPr="00871272" w:rsidRDefault="001C560E" w:rsidP="006C48DC">
      <w:r w:rsidRPr="00871272">
        <w:t>A Fortress unit cannot stack with another Fortress.</w:t>
      </w:r>
    </w:p>
    <w:p w14:paraId="51EB5D3D" w14:textId="75C19AD3" w:rsidR="00F03409" w:rsidRPr="0077464E" w:rsidRDefault="002F36C4" w:rsidP="006C48DC">
      <w:pPr>
        <w:pStyle w:val="Header"/>
        <w:tabs>
          <w:tab w:val="clear" w:pos="4320"/>
          <w:tab w:val="clear" w:pos="8640"/>
          <w:tab w:val="left" w:pos="180"/>
        </w:tabs>
        <w:spacing w:after="20"/>
        <w:rPr>
          <w:b/>
        </w:rPr>
      </w:pPr>
      <w:r w:rsidRPr="00871272">
        <w:t>Ground u</w:t>
      </w:r>
      <w:r w:rsidR="001C560E" w:rsidRPr="00871272">
        <w:t>nits of different Minor C</w:t>
      </w:r>
      <w:r w:rsidR="00F03409">
        <w:t xml:space="preserve">ountries cannot stack together. </w:t>
      </w:r>
      <w:r w:rsidR="00F03409" w:rsidRPr="0077464E">
        <w:rPr>
          <w:b/>
        </w:rPr>
        <w:t>Exceptions:</w:t>
      </w:r>
    </w:p>
    <w:p w14:paraId="4D64BC95" w14:textId="291B414B" w:rsidR="00F03409" w:rsidRPr="0077464E" w:rsidRDefault="00F03409" w:rsidP="006C48DC">
      <w:pPr>
        <w:pStyle w:val="Header"/>
        <w:numPr>
          <w:ilvl w:val="0"/>
          <w:numId w:val="101"/>
        </w:numPr>
        <w:tabs>
          <w:tab w:val="clear" w:pos="533"/>
          <w:tab w:val="clear" w:pos="4320"/>
          <w:tab w:val="clear" w:pos="8640"/>
        </w:tabs>
        <w:spacing w:after="20"/>
        <w:ind w:left="360" w:hanging="180"/>
      </w:pPr>
      <w:r>
        <w:t>A o</w:t>
      </w:r>
      <w:r w:rsidRPr="0077464E">
        <w:t xml:space="preserve">ne-step </w:t>
      </w:r>
      <w:r w:rsidRPr="00F03409">
        <w:rPr>
          <w:i/>
        </w:rPr>
        <w:t>Exp</w:t>
      </w:r>
      <w:r w:rsidRPr="0077464E">
        <w:t xml:space="preserve"> unit can stack with any other unit of the same faction. </w:t>
      </w:r>
    </w:p>
    <w:p w14:paraId="2CA38EA6" w14:textId="77777777" w:rsidR="00F03409" w:rsidRPr="00F03409" w:rsidRDefault="00F03409" w:rsidP="006C48DC">
      <w:pPr>
        <w:pStyle w:val="Header"/>
        <w:numPr>
          <w:ilvl w:val="0"/>
          <w:numId w:val="101"/>
        </w:numPr>
        <w:tabs>
          <w:tab w:val="clear" w:pos="533"/>
          <w:tab w:val="clear" w:pos="4320"/>
          <w:tab w:val="clear" w:pos="8640"/>
        </w:tabs>
        <w:spacing w:after="20"/>
        <w:ind w:left="360" w:hanging="180"/>
        <w:rPr>
          <w:color w:val="FF0000"/>
        </w:rPr>
      </w:pPr>
      <w:r w:rsidRPr="00F03409">
        <w:rPr>
          <w:color w:val="FF0000"/>
        </w:rPr>
        <w:t>A Nationalist Chinese HQ unit can stack with any Western Chinese unit.</w:t>
      </w:r>
    </w:p>
    <w:p w14:paraId="19A44D13" w14:textId="77777777" w:rsidR="00F03409" w:rsidRPr="00F03409" w:rsidRDefault="00F03409" w:rsidP="006C48DC">
      <w:pPr>
        <w:pStyle w:val="Header"/>
        <w:numPr>
          <w:ilvl w:val="0"/>
          <w:numId w:val="101"/>
        </w:numPr>
        <w:tabs>
          <w:tab w:val="clear" w:pos="533"/>
          <w:tab w:val="clear" w:pos="4320"/>
          <w:tab w:val="clear" w:pos="8640"/>
        </w:tabs>
        <w:ind w:left="360" w:hanging="180"/>
        <w:rPr>
          <w:color w:val="FF0000"/>
        </w:rPr>
      </w:pPr>
      <w:r w:rsidRPr="00F03409">
        <w:rPr>
          <w:color w:val="FF0000"/>
        </w:rPr>
        <w:t>A Communist Chinese HQ can stack with any Soviet Chinese unit.</w:t>
      </w:r>
    </w:p>
    <w:p w14:paraId="4877DE32" w14:textId="77777777" w:rsidR="00F03409" w:rsidRPr="00F03409" w:rsidRDefault="00F03409" w:rsidP="006C48DC">
      <w:pPr>
        <w:pStyle w:val="Header"/>
        <w:shd w:val="clear" w:color="auto" w:fill="BFBFBF"/>
        <w:tabs>
          <w:tab w:val="clear" w:pos="4320"/>
          <w:tab w:val="clear" w:pos="8640"/>
        </w:tabs>
        <w:ind w:left="360"/>
      </w:pPr>
      <w:r w:rsidRPr="00F03409">
        <w:rPr>
          <w:b/>
        </w:rPr>
        <w:t xml:space="preserve">Clarification: </w:t>
      </w:r>
      <w:r w:rsidRPr="00F03409">
        <w:t xml:space="preserve">Similar to the rule regarding attacks made with Minor Country units, a stack may include any of that faction’s Major Country units, any of one Minor Country’s units, and finally any </w:t>
      </w:r>
      <w:r w:rsidRPr="00F03409">
        <w:rPr>
          <w:i/>
        </w:rPr>
        <w:t>Exp</w:t>
      </w:r>
      <w:r w:rsidRPr="00F03409">
        <w:t xml:space="preserve"> units from other Minor Countries.</w:t>
      </w:r>
    </w:p>
    <w:p w14:paraId="3993F7DC" w14:textId="621BFF68" w:rsidR="00F03409" w:rsidRPr="00F03409" w:rsidRDefault="00F03409" w:rsidP="006C48DC">
      <w:pPr>
        <w:shd w:val="clear" w:color="auto" w:fill="BFBFBF"/>
        <w:ind w:left="360"/>
      </w:pPr>
      <w:r w:rsidRPr="00F03409">
        <w:t xml:space="preserve">Note that a Chinese port-a-fort unit is not an </w:t>
      </w:r>
      <w:r w:rsidRPr="00F03409">
        <w:rPr>
          <w:i/>
        </w:rPr>
        <w:t>Exp</w:t>
      </w:r>
      <w:r w:rsidRPr="00F03409">
        <w:t xml:space="preserve"> unit when it is </w:t>
      </w:r>
      <w:r>
        <w:t xml:space="preserve">showing its </w:t>
      </w:r>
      <w:r>
        <w:rPr>
          <w:i/>
        </w:rPr>
        <w:t xml:space="preserve">Def </w:t>
      </w:r>
      <w:r w:rsidRPr="00F03409">
        <w:t xml:space="preserve">fortress </w:t>
      </w:r>
      <w:r>
        <w:t>side</w:t>
      </w:r>
      <w:r w:rsidRPr="00F03409">
        <w:t>. This means it cannot stack with a non-</w:t>
      </w:r>
      <w:r w:rsidRPr="00F03409">
        <w:rPr>
          <w:i/>
        </w:rPr>
        <w:t>Exp</w:t>
      </w:r>
      <w:r w:rsidRPr="00F03409">
        <w:t xml:space="preserve"> unit from a different Chinese Country. </w:t>
      </w:r>
    </w:p>
    <w:p w14:paraId="1C509A58" w14:textId="77777777" w:rsidR="001C560E" w:rsidRPr="00871272" w:rsidRDefault="0003036A" w:rsidP="006C48DC">
      <w:pPr>
        <w:pStyle w:val="Heading3"/>
      </w:pPr>
      <w:bookmarkStart w:id="326" w:name="_Toc96171092"/>
      <w:r w:rsidRPr="00871272">
        <w:t>9.</w:t>
      </w:r>
      <w:r w:rsidR="001C560E" w:rsidRPr="00871272">
        <w:t>2 Stacking Limit</w:t>
      </w:r>
      <w:bookmarkEnd w:id="321"/>
      <w:bookmarkEnd w:id="322"/>
      <w:bookmarkEnd w:id="323"/>
      <w:bookmarkEnd w:id="324"/>
      <w:bookmarkEnd w:id="325"/>
      <w:r w:rsidR="001C560E" w:rsidRPr="00871272">
        <w:t>s</w:t>
      </w:r>
      <w:bookmarkEnd w:id="326"/>
    </w:p>
    <w:p w14:paraId="5B3DDE49" w14:textId="77777777" w:rsidR="0084619E" w:rsidRPr="00871272" w:rsidRDefault="0084619E" w:rsidP="006C48DC">
      <w:r w:rsidRPr="00871272">
        <w:t xml:space="preserve">Only friendly </w:t>
      </w:r>
      <w:r w:rsidRPr="00871272">
        <w:rPr>
          <w:i/>
        </w:rPr>
        <w:t>ground</w:t>
      </w:r>
      <w:r w:rsidRPr="00871272">
        <w:t xml:space="preserve"> units in a hex count toward </w:t>
      </w:r>
      <w:r w:rsidRPr="00871272">
        <w:rPr>
          <w:i/>
        </w:rPr>
        <w:t>stacking limits</w:t>
      </w:r>
      <w:r w:rsidRPr="00871272">
        <w:t>. All other counters in that hex do not count.</w:t>
      </w:r>
    </w:p>
    <w:p w14:paraId="6F8578D3" w14:textId="77777777" w:rsidR="001C560E" w:rsidRPr="00871272" w:rsidRDefault="001C560E" w:rsidP="006C48DC">
      <w:r w:rsidRPr="00871272">
        <w:t xml:space="preserve">If a hex or Beachhead marker contains a Limited Stacking symbol (see Terrain Key) in it, up to </w:t>
      </w:r>
      <w:r w:rsidR="0096580B" w:rsidRPr="00871272">
        <w:rPr>
          <w:i/>
        </w:rPr>
        <w:t>three</w:t>
      </w:r>
      <w:r w:rsidRPr="00871272">
        <w:t xml:space="preserve"> ground units with a total of </w:t>
      </w:r>
      <w:r w:rsidR="0096580B" w:rsidRPr="00871272">
        <w:rPr>
          <w:i/>
        </w:rPr>
        <w:t>three</w:t>
      </w:r>
      <w:r w:rsidRPr="00871272">
        <w:t xml:space="preserve"> steps </w:t>
      </w:r>
      <w:r w:rsidR="0084619E" w:rsidRPr="00871272">
        <w:t xml:space="preserve">between them </w:t>
      </w:r>
      <w:r w:rsidRPr="00871272">
        <w:t xml:space="preserve">can be stacked in that hex. </w:t>
      </w:r>
    </w:p>
    <w:p w14:paraId="6E791C7A" w14:textId="77777777" w:rsidR="001C560E" w:rsidRPr="00871272" w:rsidRDefault="001C560E" w:rsidP="006C48DC">
      <w:r w:rsidRPr="00871272">
        <w:t xml:space="preserve">In </w:t>
      </w:r>
      <w:r w:rsidRPr="00871272">
        <w:rPr>
          <w:i/>
        </w:rPr>
        <w:t>all</w:t>
      </w:r>
      <w:r w:rsidRPr="00871272">
        <w:t xml:space="preserve"> other hexes, up to </w:t>
      </w:r>
      <w:r w:rsidR="0096580B" w:rsidRPr="00871272">
        <w:rPr>
          <w:i/>
        </w:rPr>
        <w:t>three</w:t>
      </w:r>
      <w:r w:rsidRPr="00871272">
        <w:t xml:space="preserve"> ground units with a total of </w:t>
      </w:r>
      <w:r w:rsidRPr="00871272">
        <w:rPr>
          <w:i/>
        </w:rPr>
        <w:t>s</w:t>
      </w:r>
      <w:r w:rsidR="0096580B" w:rsidRPr="00871272">
        <w:rPr>
          <w:i/>
        </w:rPr>
        <w:t>ix</w:t>
      </w:r>
      <w:r w:rsidRPr="00871272">
        <w:t xml:space="preserve"> steps </w:t>
      </w:r>
      <w:r w:rsidR="0084619E" w:rsidRPr="00871272">
        <w:t xml:space="preserve">between them </w:t>
      </w:r>
      <w:r w:rsidRPr="00871272">
        <w:t xml:space="preserve">can be stacked in the same hex. </w:t>
      </w:r>
    </w:p>
    <w:p w14:paraId="37466ED4" w14:textId="3A811F0C" w:rsidR="00E74CBB" w:rsidRDefault="00E74CBB" w:rsidP="006C48DC">
      <w:r w:rsidRPr="00871272">
        <w:t xml:space="preserve">Any stack in excess of three ground units </w:t>
      </w:r>
      <w:r w:rsidRPr="00871272">
        <w:rPr>
          <w:i/>
        </w:rPr>
        <w:t>or</w:t>
      </w:r>
      <w:r w:rsidRPr="00871272">
        <w:rPr>
          <w:b/>
        </w:rPr>
        <w:t xml:space="preserve"> </w:t>
      </w:r>
      <w:r w:rsidRPr="00871272">
        <w:t>that hex</w:t>
      </w:r>
      <w:r w:rsidR="00431BBC">
        <w:t>’</w:t>
      </w:r>
      <w:r w:rsidRPr="00871272">
        <w:t xml:space="preserve">s allowable number of steps is </w:t>
      </w:r>
      <w:proofErr w:type="spellStart"/>
      <w:r w:rsidRPr="00871272">
        <w:rPr>
          <w:i/>
        </w:rPr>
        <w:t>overstacked</w:t>
      </w:r>
      <w:proofErr w:type="spellEnd"/>
      <w:r w:rsidRPr="00871272">
        <w:t>.</w:t>
      </w:r>
    </w:p>
    <w:p w14:paraId="49C364A8" w14:textId="5C128E4B" w:rsidR="005F72A0" w:rsidRPr="00F03409" w:rsidRDefault="005F72A0" w:rsidP="006C48DC">
      <w:pPr>
        <w:pStyle w:val="Header"/>
        <w:shd w:val="clear" w:color="auto" w:fill="BFBFBF"/>
        <w:tabs>
          <w:tab w:val="clear" w:pos="4320"/>
          <w:tab w:val="clear" w:pos="8640"/>
        </w:tabs>
        <w:ind w:left="360"/>
      </w:pPr>
      <w:r w:rsidRPr="00F03409">
        <w:rPr>
          <w:b/>
        </w:rPr>
        <w:t xml:space="preserve">Clarification: </w:t>
      </w:r>
      <w:r>
        <w:t xml:space="preserve">You may notice that some Limited Stacking symbols have red circles around them. That means they’re a Major Port in </w:t>
      </w:r>
      <w:r>
        <w:rPr>
          <w:i/>
        </w:rPr>
        <w:t xml:space="preserve">SK. </w:t>
      </w:r>
      <w:r>
        <w:t xml:space="preserve">If you’re not using </w:t>
      </w:r>
      <w:r>
        <w:rPr>
          <w:i/>
        </w:rPr>
        <w:t xml:space="preserve">SK, </w:t>
      </w:r>
      <w:r>
        <w:t>just ignore th</w:t>
      </w:r>
      <w:r w:rsidR="00294AFA">
        <w:t>e</w:t>
      </w:r>
      <w:r>
        <w:t xml:space="preserve"> circle</w:t>
      </w:r>
      <w:r w:rsidRPr="00F03409">
        <w:t>.</w:t>
      </w:r>
    </w:p>
    <w:p w14:paraId="24169442" w14:textId="77777777" w:rsidR="00E74CBB" w:rsidRPr="00005250" w:rsidRDefault="00E74CBB" w:rsidP="006C48DC">
      <w:pPr>
        <w:pStyle w:val="Heading3"/>
      </w:pPr>
      <w:bookmarkStart w:id="327" w:name="_Toc96171093"/>
      <w:r w:rsidRPr="00005250">
        <w:t>9.3 Stacking Violations</w:t>
      </w:r>
      <w:bookmarkEnd w:id="327"/>
    </w:p>
    <w:p w14:paraId="11426845" w14:textId="77777777" w:rsidR="001C560E" w:rsidRPr="00005250" w:rsidRDefault="001C560E" w:rsidP="006C48DC">
      <w:pPr>
        <w:numPr>
          <w:ilvl w:val="12"/>
          <w:numId w:val="0"/>
        </w:numPr>
      </w:pPr>
      <w:r w:rsidRPr="00005250">
        <w:rPr>
          <w:b/>
        </w:rPr>
        <w:t>Important:</w:t>
      </w:r>
      <w:r w:rsidRPr="00005250">
        <w:t xml:space="preserve"> Stacking </w:t>
      </w:r>
      <w:r w:rsidR="00662BD7" w:rsidRPr="00005250">
        <w:t>R</w:t>
      </w:r>
      <w:r w:rsidR="00E74CBB" w:rsidRPr="00005250">
        <w:t xml:space="preserve">estrictions and </w:t>
      </w:r>
      <w:r w:rsidR="00662BD7" w:rsidRPr="00005250">
        <w:t>L</w:t>
      </w:r>
      <w:r w:rsidRPr="00005250">
        <w:t xml:space="preserve">imits are enforced for </w:t>
      </w:r>
      <w:r w:rsidRPr="00005250">
        <w:rPr>
          <w:i/>
        </w:rPr>
        <w:t>all</w:t>
      </w:r>
      <w:r w:rsidRPr="00005250">
        <w:t xml:space="preserve"> </w:t>
      </w:r>
      <w:r w:rsidR="00C90A37" w:rsidRPr="00005250">
        <w:t xml:space="preserve">factions and all </w:t>
      </w:r>
      <w:r w:rsidRPr="00005250">
        <w:t xml:space="preserve">hexes at the end of </w:t>
      </w:r>
      <w:r w:rsidRPr="00005250">
        <w:rPr>
          <w:i/>
        </w:rPr>
        <w:t>every</w:t>
      </w:r>
      <w:r w:rsidRPr="00005250">
        <w:t xml:space="preserve"> Phase and Segment. If a hex is </w:t>
      </w:r>
      <w:proofErr w:type="spellStart"/>
      <w:r w:rsidRPr="00005250">
        <w:t>overstacked</w:t>
      </w:r>
      <w:proofErr w:type="spellEnd"/>
      <w:r w:rsidRPr="00005250">
        <w:t xml:space="preserve"> or contains units that violate </w:t>
      </w:r>
      <w:r w:rsidR="00662BD7" w:rsidRPr="00005250">
        <w:t>S</w:t>
      </w:r>
      <w:r w:rsidRPr="00005250">
        <w:t xml:space="preserve">tacking </w:t>
      </w:r>
      <w:r w:rsidR="00662BD7" w:rsidRPr="00005250">
        <w:t>R</w:t>
      </w:r>
      <w:r w:rsidRPr="00005250">
        <w:t xml:space="preserve">estrictions, the owning faction must eliminate sufficient steps (4.2.6.2) to bring that hex into compliance with </w:t>
      </w:r>
      <w:r w:rsidR="00662BD7" w:rsidRPr="00005250">
        <w:t>S</w:t>
      </w:r>
      <w:r w:rsidRPr="00005250">
        <w:t xml:space="preserve">tacking </w:t>
      </w:r>
      <w:r w:rsidR="00662BD7" w:rsidRPr="00005250">
        <w:t>R</w:t>
      </w:r>
      <w:r w:rsidR="00E74CBB" w:rsidRPr="00005250">
        <w:t xml:space="preserve">estrictions and </w:t>
      </w:r>
      <w:r w:rsidR="00662BD7" w:rsidRPr="00005250">
        <w:t>L</w:t>
      </w:r>
      <w:r w:rsidRPr="00005250">
        <w:t xml:space="preserve">imits. </w:t>
      </w:r>
    </w:p>
    <w:p w14:paraId="3BA6CCB3" w14:textId="77777777" w:rsidR="006779F0" w:rsidRPr="00871272" w:rsidRDefault="006779F0" w:rsidP="006C48DC">
      <w:pPr>
        <w:rPr>
          <w:i/>
        </w:rPr>
      </w:pPr>
      <w:r w:rsidRPr="00871272">
        <w:t>Stacking Restrictions and Limits apply only to hexes. Any number or combination of friendly ground units can exist together in an Off-Map Box.</w:t>
      </w:r>
    </w:p>
    <w:p w14:paraId="0907BA42" w14:textId="77777777" w:rsidR="001C560E" w:rsidRPr="00005250" w:rsidRDefault="00B02842" w:rsidP="006C48DC">
      <w:pPr>
        <w:numPr>
          <w:ilvl w:val="12"/>
          <w:numId w:val="0"/>
        </w:numPr>
        <w:shd w:val="clear" w:color="auto" w:fill="BFBFBF" w:themeFill="background1" w:themeFillShade="BF"/>
        <w:ind w:left="360"/>
      </w:pPr>
      <w:r w:rsidRPr="00005250">
        <w:rPr>
          <w:b/>
        </w:rPr>
        <w:t xml:space="preserve">Clarification: </w:t>
      </w:r>
      <w:r w:rsidR="001C560E" w:rsidRPr="00005250">
        <w:t xml:space="preserve">You are free to violate </w:t>
      </w:r>
      <w:r w:rsidR="00662BD7" w:rsidRPr="00005250">
        <w:t>S</w:t>
      </w:r>
      <w:r w:rsidR="001C560E" w:rsidRPr="00005250">
        <w:t xml:space="preserve">tacking </w:t>
      </w:r>
      <w:r w:rsidR="00662BD7" w:rsidRPr="00005250">
        <w:t>R</w:t>
      </w:r>
      <w:r w:rsidR="00E74CBB" w:rsidRPr="00005250">
        <w:t xml:space="preserve">estrictions and </w:t>
      </w:r>
      <w:r w:rsidR="00662BD7" w:rsidRPr="00005250">
        <w:t>L</w:t>
      </w:r>
      <w:r w:rsidR="00E74CBB" w:rsidRPr="00005250">
        <w:t xml:space="preserve">imits </w:t>
      </w:r>
      <w:r w:rsidR="001C560E" w:rsidRPr="00005250">
        <w:t xml:space="preserve">during any Phase or Segment, but you will pay the penalty at the end. In some cases, especially during Retreats, you may </w:t>
      </w:r>
      <w:r w:rsidR="00E74CBB" w:rsidRPr="00005250">
        <w:t xml:space="preserve">be forced to </w:t>
      </w:r>
      <w:proofErr w:type="spellStart"/>
      <w:r w:rsidR="00662BD7" w:rsidRPr="00005250">
        <w:t>overstack</w:t>
      </w:r>
      <w:proofErr w:type="spellEnd"/>
      <w:r w:rsidR="00662BD7" w:rsidRPr="00005250">
        <w:t xml:space="preserve"> or stack units that violate the restrictions in 9.1</w:t>
      </w:r>
      <w:r w:rsidR="001C560E" w:rsidRPr="00005250">
        <w:t>.</w:t>
      </w:r>
    </w:p>
    <w:p w14:paraId="0881378B" w14:textId="1B821F91" w:rsidR="001C560E" w:rsidRPr="00005250" w:rsidRDefault="001C560E" w:rsidP="006C48DC">
      <w:pPr>
        <w:numPr>
          <w:ilvl w:val="12"/>
          <w:numId w:val="0"/>
        </w:numPr>
        <w:shd w:val="clear" w:color="auto" w:fill="BFBFBF" w:themeFill="background1" w:themeFillShade="BF"/>
        <w:ind w:left="360"/>
      </w:pPr>
      <w:r w:rsidRPr="00005250">
        <w:t xml:space="preserve">Stacking limits occasionally force you to plan ahead too. For example, say the Western </w:t>
      </w:r>
      <w:r w:rsidR="00294AFA">
        <w:t>faction</w:t>
      </w:r>
      <w:r w:rsidRPr="00005250">
        <w:t xml:space="preserve"> is trying to liberate a Conquered Country (</w:t>
      </w:r>
      <w:r w:rsidR="00294AFA">
        <w:t>20</w:t>
      </w:r>
      <w:r w:rsidR="0003036A" w:rsidRPr="00005250">
        <w:t>.</w:t>
      </w:r>
      <w:r w:rsidRPr="00005250">
        <w:t>3.1) with some Minor Country non-</w:t>
      </w:r>
      <w:r w:rsidRPr="00005250">
        <w:rPr>
          <w:i/>
        </w:rPr>
        <w:t>Exp</w:t>
      </w:r>
      <w:r w:rsidRPr="00005250">
        <w:t xml:space="preserve"> units. </w:t>
      </w:r>
      <w:r w:rsidR="00294AFA">
        <w:t>They</w:t>
      </w:r>
      <w:r w:rsidRPr="00005250">
        <w:t xml:space="preserve"> m</w:t>
      </w:r>
      <w:r w:rsidR="00294AFA">
        <w:t>ight</w:t>
      </w:r>
      <w:r w:rsidRPr="00005250">
        <w:t xml:space="preserve"> be better off not using Advance After Combat into the liberated City or Capital, because if </w:t>
      </w:r>
      <w:r w:rsidR="00294AFA">
        <w:t>t</w:t>
      </w:r>
      <w:r w:rsidRPr="00005250">
        <w:t>he</w:t>
      </w:r>
      <w:r w:rsidR="00294AFA">
        <w:t>y</w:t>
      </w:r>
      <w:r w:rsidRPr="00005250">
        <w:t xml:space="preserve"> do so, </w:t>
      </w:r>
      <w:r w:rsidR="00294AFA">
        <w:t>t</w:t>
      </w:r>
      <w:r w:rsidRPr="00005250">
        <w:t>he</w:t>
      </w:r>
      <w:r w:rsidR="00294AFA">
        <w:t>y</w:t>
      </w:r>
      <w:r w:rsidRPr="00005250">
        <w:t xml:space="preserve"> won</w:t>
      </w:r>
      <w:r w:rsidR="00431BBC" w:rsidRPr="00005250">
        <w:t>’</w:t>
      </w:r>
      <w:r w:rsidRPr="00005250">
        <w:t xml:space="preserve">t be able to </w:t>
      </w:r>
      <w:r w:rsidR="00A132EC" w:rsidRPr="00005250">
        <w:t>receive the</w:t>
      </w:r>
      <w:r w:rsidRPr="00005250">
        <w:t xml:space="preserve"> Minor Country</w:t>
      </w:r>
      <w:r w:rsidR="00431BBC" w:rsidRPr="00005250">
        <w:t>’</w:t>
      </w:r>
      <w:r w:rsidRPr="00005250">
        <w:t>s 0-1-2 Res infantry unit in the hex</w:t>
      </w:r>
      <w:r w:rsidR="00A132EC" w:rsidRPr="00005250">
        <w:t xml:space="preserve"> when the Minor Country reactivates during the Conditional Events Segment</w:t>
      </w:r>
      <w:r w:rsidR="006779F0" w:rsidRPr="00005250">
        <w:t xml:space="preserve"> without eliminating </w:t>
      </w:r>
      <w:r w:rsidR="00967168" w:rsidRPr="00005250">
        <w:t xml:space="preserve">those </w:t>
      </w:r>
      <w:r w:rsidR="006779F0" w:rsidRPr="00005250">
        <w:t>other unit</w:t>
      </w:r>
      <w:r w:rsidR="00967168" w:rsidRPr="00005250">
        <w:t>s</w:t>
      </w:r>
      <w:r w:rsidRPr="00005250">
        <w:t xml:space="preserve">. </w:t>
      </w:r>
    </w:p>
    <w:p w14:paraId="603C807F" w14:textId="5F6F2EFE" w:rsidR="001C560E" w:rsidRPr="00005250" w:rsidRDefault="00B02842" w:rsidP="006C48DC">
      <w:pPr>
        <w:numPr>
          <w:ilvl w:val="12"/>
          <w:numId w:val="0"/>
        </w:numPr>
        <w:shd w:val="clear" w:color="auto" w:fill="BFBFBF" w:themeFill="background1" w:themeFillShade="BF"/>
        <w:ind w:left="360"/>
      </w:pPr>
      <w:r w:rsidRPr="00005250">
        <w:rPr>
          <w:b/>
        </w:rPr>
        <w:t xml:space="preserve">Design Note: </w:t>
      </w:r>
      <w:r w:rsidRPr="00005250">
        <w:t>A</w:t>
      </w:r>
      <w:r w:rsidR="001C560E" w:rsidRPr="00005250">
        <w:t xml:space="preserve">bout stacking limits and </w:t>
      </w:r>
      <w:r w:rsidR="00445C6A" w:rsidRPr="00005250">
        <w:t>Beachhead</w:t>
      </w:r>
      <w:r w:rsidR="001C560E" w:rsidRPr="00005250">
        <w:t xml:space="preserve"> markers</w:t>
      </w:r>
      <w:r w:rsidRPr="00005250">
        <w:t>:</w:t>
      </w:r>
      <w:r w:rsidR="001C560E" w:rsidRPr="00005250">
        <w:t xml:space="preserve"> </w:t>
      </w:r>
      <w:r w:rsidRPr="00005250">
        <w:t>y</w:t>
      </w:r>
      <w:r w:rsidR="001C560E" w:rsidRPr="00005250">
        <w:t xml:space="preserve">ou may notice that </w:t>
      </w:r>
      <w:r w:rsidR="00C52B95" w:rsidRPr="00005250">
        <w:t>a</w:t>
      </w:r>
      <w:r w:rsidR="001C560E" w:rsidRPr="00005250">
        <w:t xml:space="preserve"> Beachhead </w:t>
      </w:r>
      <w:r w:rsidR="00C52B95" w:rsidRPr="00005250">
        <w:t>can have</w:t>
      </w:r>
      <w:r w:rsidR="001C560E" w:rsidRPr="00005250">
        <w:t xml:space="preserve"> a stacking limit of </w:t>
      </w:r>
      <w:r w:rsidR="0096580B" w:rsidRPr="00005250">
        <w:t>six</w:t>
      </w:r>
      <w:r w:rsidR="001C560E" w:rsidRPr="00005250">
        <w:t xml:space="preserve"> steps, even when it</w:t>
      </w:r>
      <w:r w:rsidR="00431BBC" w:rsidRPr="00005250">
        <w:t>’</w:t>
      </w:r>
      <w:r w:rsidR="001C560E" w:rsidRPr="00005250">
        <w:t xml:space="preserve">s being used to attack an island like </w:t>
      </w:r>
      <w:r w:rsidR="00294AFA">
        <w:t xml:space="preserve">Iwo Jima (p4304) </w:t>
      </w:r>
      <w:r w:rsidR="001C560E" w:rsidRPr="00005250">
        <w:t xml:space="preserve">with a stacking limit of </w:t>
      </w:r>
      <w:r w:rsidR="0096580B" w:rsidRPr="00005250">
        <w:t>three</w:t>
      </w:r>
      <w:r w:rsidR="001C560E" w:rsidRPr="00005250">
        <w:t xml:space="preserve"> steps. </w:t>
      </w:r>
      <w:r w:rsidR="00C52B95" w:rsidRPr="00005250">
        <w:t>T</w:t>
      </w:r>
      <w:r w:rsidR="0096580B" w:rsidRPr="00005250">
        <w:t xml:space="preserve">hat might </w:t>
      </w:r>
      <w:r w:rsidR="001C560E" w:rsidRPr="00005250">
        <w:t>seem odd</w:t>
      </w:r>
      <w:r w:rsidR="00C52B95" w:rsidRPr="00005250">
        <w:t>, b</w:t>
      </w:r>
      <w:r w:rsidR="001C560E" w:rsidRPr="00005250">
        <w:t xml:space="preserve">ut in World War II, the determined amphibious attacker generally had the advantage – </w:t>
      </w:r>
      <w:r w:rsidR="006779F0" w:rsidRPr="00005250">
        <w:t>most</w:t>
      </w:r>
      <w:r w:rsidR="001C560E" w:rsidRPr="00005250">
        <w:t xml:space="preserve"> of these assaults succeeded. </w:t>
      </w:r>
      <w:r w:rsidR="006779F0" w:rsidRPr="00005250">
        <w:t>T</w:t>
      </w:r>
      <w:r w:rsidR="001C560E" w:rsidRPr="00005250">
        <w:t>he Beachhead</w:t>
      </w:r>
      <w:r w:rsidR="00431BBC" w:rsidRPr="00005250">
        <w:t>’</w:t>
      </w:r>
      <w:r w:rsidR="001C560E" w:rsidRPr="00005250">
        <w:t>s extra stacking limit represents the attacker</w:t>
      </w:r>
      <w:r w:rsidR="00431BBC" w:rsidRPr="00005250">
        <w:t>’</w:t>
      </w:r>
      <w:r w:rsidR="001C560E" w:rsidRPr="00005250">
        <w:t>s logistical support committed to make the invasion succeed.</w:t>
      </w:r>
    </w:p>
    <w:p w14:paraId="0C1A8066" w14:textId="77777777" w:rsidR="001C560E" w:rsidRPr="00871272" w:rsidRDefault="0003036A" w:rsidP="006C48DC">
      <w:pPr>
        <w:pStyle w:val="Heading2"/>
      </w:pPr>
      <w:bookmarkStart w:id="328" w:name="_Toc77697"/>
      <w:bookmarkStart w:id="329" w:name="_Toc1490945"/>
      <w:bookmarkStart w:id="330" w:name="_Toc1491037"/>
      <w:bookmarkStart w:id="331" w:name="_Toc1547721"/>
      <w:bookmarkStart w:id="332" w:name="_Toc96171094"/>
      <w:bookmarkStart w:id="333" w:name="_Toc526088025"/>
      <w:r w:rsidRPr="00871272">
        <w:t>10.</w:t>
      </w:r>
      <w:r w:rsidR="001C560E" w:rsidRPr="00871272">
        <w:t xml:space="preserve"> Supply</w:t>
      </w:r>
      <w:bookmarkEnd w:id="328"/>
      <w:bookmarkEnd w:id="329"/>
      <w:bookmarkEnd w:id="330"/>
      <w:bookmarkEnd w:id="331"/>
      <w:bookmarkEnd w:id="332"/>
      <w:r w:rsidR="001C560E" w:rsidRPr="00871272">
        <w:t xml:space="preserve"> </w:t>
      </w:r>
      <w:bookmarkEnd w:id="333"/>
    </w:p>
    <w:p w14:paraId="6FBC90FC" w14:textId="77777777" w:rsidR="001C560E" w:rsidRPr="00871272" w:rsidRDefault="001C560E" w:rsidP="006C48DC">
      <w:pPr>
        <w:numPr>
          <w:ilvl w:val="12"/>
          <w:numId w:val="0"/>
        </w:numPr>
      </w:pPr>
      <w:r w:rsidRPr="00871272">
        <w:t xml:space="preserve">A unit or markers must be able to trace a supply line in order to conduct various game mechanics, as listed in their respective rules. A unit or marker that can trace a supply line to a supply source is considered </w:t>
      </w:r>
      <w:r w:rsidRPr="00871272">
        <w:rPr>
          <w:i/>
        </w:rPr>
        <w:t>supplied</w:t>
      </w:r>
      <w:r w:rsidRPr="00871272">
        <w:t xml:space="preserve">. If it cannot, it is considered </w:t>
      </w:r>
      <w:r w:rsidRPr="00871272">
        <w:rPr>
          <w:i/>
        </w:rPr>
        <w:t>unsupplied</w:t>
      </w:r>
      <w:r w:rsidRPr="00871272">
        <w:t>.</w:t>
      </w:r>
    </w:p>
    <w:p w14:paraId="3012FBC6" w14:textId="77777777" w:rsidR="001C560E" w:rsidRPr="00871272" w:rsidRDefault="0003036A" w:rsidP="006C48DC">
      <w:pPr>
        <w:pStyle w:val="Heading3"/>
      </w:pPr>
      <w:bookmarkStart w:id="334" w:name="_Toc526088026"/>
      <w:bookmarkStart w:id="335" w:name="_Toc77698"/>
      <w:bookmarkStart w:id="336" w:name="_Toc1490946"/>
      <w:bookmarkStart w:id="337" w:name="_Toc1491038"/>
      <w:bookmarkStart w:id="338" w:name="_Toc1547722"/>
      <w:bookmarkStart w:id="339" w:name="_Toc96171095"/>
      <w:r w:rsidRPr="00871272">
        <w:t>10.</w:t>
      </w:r>
      <w:r w:rsidR="001C560E" w:rsidRPr="00871272">
        <w:t>1 Supply Source</w:t>
      </w:r>
      <w:bookmarkEnd w:id="334"/>
      <w:r w:rsidR="001C560E" w:rsidRPr="00871272">
        <w:t>s</w:t>
      </w:r>
      <w:bookmarkEnd w:id="335"/>
      <w:bookmarkEnd w:id="336"/>
      <w:bookmarkEnd w:id="337"/>
      <w:bookmarkEnd w:id="338"/>
      <w:bookmarkEnd w:id="339"/>
    </w:p>
    <w:p w14:paraId="6351A7E1" w14:textId="77777777" w:rsidR="001C560E" w:rsidRPr="00871272" w:rsidRDefault="001C560E" w:rsidP="006C48DC">
      <w:pPr>
        <w:numPr>
          <w:ilvl w:val="12"/>
          <w:numId w:val="0"/>
        </w:numPr>
        <w:spacing w:after="20"/>
      </w:pPr>
      <w:r w:rsidRPr="00871272">
        <w:t>The following are supply sources:</w:t>
      </w:r>
    </w:p>
    <w:p w14:paraId="4EA2517B" w14:textId="77777777" w:rsidR="001C560E" w:rsidRPr="00871272" w:rsidRDefault="001C560E" w:rsidP="006C48DC">
      <w:pPr>
        <w:numPr>
          <w:ilvl w:val="0"/>
          <w:numId w:val="129"/>
        </w:numPr>
        <w:spacing w:after="20"/>
        <w:ind w:left="360" w:hanging="180"/>
      </w:pPr>
      <w:r w:rsidRPr="00871272">
        <w:t>A Home Country City is a supply source for any counter belonging to that Country.</w:t>
      </w:r>
    </w:p>
    <w:p w14:paraId="441CC75B" w14:textId="77777777" w:rsidR="001C560E" w:rsidRPr="00871272" w:rsidRDefault="001C560E" w:rsidP="006C48DC">
      <w:pPr>
        <w:numPr>
          <w:ilvl w:val="0"/>
          <w:numId w:val="129"/>
        </w:numPr>
        <w:ind w:left="360" w:hanging="180"/>
      </w:pPr>
      <w:r w:rsidRPr="00871272">
        <w:t xml:space="preserve">A Partisan Base marker is a supply source for any counter belonging to the Minor Country in which it is located. </w:t>
      </w:r>
    </w:p>
    <w:p w14:paraId="1F18C893" w14:textId="77777777" w:rsidR="001C560E" w:rsidRPr="00005250" w:rsidRDefault="00B02842" w:rsidP="006C48DC">
      <w:pPr>
        <w:shd w:val="clear" w:color="auto" w:fill="BFBFBF" w:themeFill="background1" w:themeFillShade="BF"/>
        <w:ind w:left="360"/>
      </w:pPr>
      <w:r w:rsidRPr="00005250">
        <w:rPr>
          <w:b/>
        </w:rPr>
        <w:t xml:space="preserve">Example: </w:t>
      </w:r>
      <w:r w:rsidR="001C560E" w:rsidRPr="00005250">
        <w:t>A Partisan Base marker in Yugoslavia would be a supply source for only Yugoslavian units.</w:t>
      </w:r>
    </w:p>
    <w:p w14:paraId="14D37311" w14:textId="77777777" w:rsidR="003C636E" w:rsidRPr="00871272" w:rsidRDefault="003C636E" w:rsidP="006C48DC">
      <w:pPr>
        <w:numPr>
          <w:ilvl w:val="0"/>
          <w:numId w:val="130"/>
        </w:numPr>
        <w:spacing w:after="20"/>
        <w:ind w:left="360" w:hanging="180"/>
      </w:pPr>
      <w:bookmarkStart w:id="340" w:name="_Toc526088027"/>
      <w:bookmarkStart w:id="341" w:name="_Toc77699"/>
      <w:bookmarkStart w:id="342" w:name="_Toc1490947"/>
      <w:bookmarkStart w:id="343" w:name="_Toc1491039"/>
      <w:bookmarkStart w:id="344" w:name="_Toc1547723"/>
      <w:r w:rsidRPr="00871272">
        <w:t>A Western Off-Map Box is a supply source for any Western counter.</w:t>
      </w:r>
    </w:p>
    <w:p w14:paraId="0EF2077B" w14:textId="77777777" w:rsidR="003C636E" w:rsidRPr="00871272" w:rsidRDefault="003C636E" w:rsidP="006C48DC">
      <w:pPr>
        <w:numPr>
          <w:ilvl w:val="0"/>
          <w:numId w:val="130"/>
        </w:numPr>
        <w:ind w:left="360" w:hanging="180"/>
      </w:pPr>
      <w:r w:rsidRPr="00871272">
        <w:t xml:space="preserve">A Soviet Off-Map Box is a supply source for any </w:t>
      </w:r>
      <w:r w:rsidR="00F32314" w:rsidRPr="00871272">
        <w:t>Soviet</w:t>
      </w:r>
      <w:r w:rsidRPr="00871272">
        <w:rPr>
          <w:i/>
        </w:rPr>
        <w:t xml:space="preserve"> </w:t>
      </w:r>
      <w:r w:rsidRPr="00871272">
        <w:t>counter.</w:t>
      </w:r>
    </w:p>
    <w:p w14:paraId="7615A4EA" w14:textId="77777777" w:rsidR="001C560E" w:rsidRPr="00871272" w:rsidRDefault="001C560E" w:rsidP="006C48DC">
      <w:r w:rsidRPr="00871272">
        <w:rPr>
          <w:b/>
        </w:rPr>
        <w:lastRenderedPageBreak/>
        <w:t xml:space="preserve">Supply Sources Restriction: </w:t>
      </w:r>
      <w:r w:rsidRPr="00871272">
        <w:t>A City or Partisan Base cannot be used as a supply source if its hex contains an enemy unit</w:t>
      </w:r>
      <w:r w:rsidR="00415F52" w:rsidRPr="00871272">
        <w:t>, Airdrop, Detachment</w:t>
      </w:r>
      <w:r w:rsidR="00607B18" w:rsidRPr="00871272">
        <w:t>,</w:t>
      </w:r>
      <w:r w:rsidR="00415F52" w:rsidRPr="00871272">
        <w:t xml:space="preserve"> or Logistics</w:t>
      </w:r>
      <w:r w:rsidRPr="00871272">
        <w:t xml:space="preserve"> marker. </w:t>
      </w:r>
    </w:p>
    <w:p w14:paraId="37649DCB" w14:textId="77777777" w:rsidR="001C560E" w:rsidRPr="00871272" w:rsidRDefault="0003036A" w:rsidP="006C48DC">
      <w:pPr>
        <w:pStyle w:val="Heading3"/>
      </w:pPr>
      <w:bookmarkStart w:id="345" w:name="_Toc96171096"/>
      <w:r w:rsidRPr="00871272">
        <w:t>10.</w:t>
      </w:r>
      <w:r w:rsidR="001C560E" w:rsidRPr="00871272">
        <w:t>2 Supply Line</w:t>
      </w:r>
      <w:bookmarkEnd w:id="340"/>
      <w:bookmarkEnd w:id="341"/>
      <w:bookmarkEnd w:id="342"/>
      <w:bookmarkEnd w:id="343"/>
      <w:bookmarkEnd w:id="344"/>
      <w:bookmarkEnd w:id="345"/>
    </w:p>
    <w:p w14:paraId="2A064718" w14:textId="77777777" w:rsidR="00613C05" w:rsidRPr="00871272" w:rsidRDefault="00761B7B" w:rsidP="006C48DC">
      <w:pPr>
        <w:numPr>
          <w:ilvl w:val="12"/>
          <w:numId w:val="0"/>
        </w:numPr>
        <w:rPr>
          <w:i/>
        </w:rPr>
      </w:pPr>
      <w:r w:rsidRPr="00871272">
        <w:t xml:space="preserve">A supply line is traced </w:t>
      </w:r>
      <w:r w:rsidRPr="00871272">
        <w:rPr>
          <w:i/>
        </w:rPr>
        <w:t>from</w:t>
      </w:r>
      <w:r w:rsidRPr="00871272">
        <w:t xml:space="preserve"> the hex containing the counter </w:t>
      </w:r>
      <w:r w:rsidRPr="00871272">
        <w:rPr>
          <w:i/>
        </w:rPr>
        <w:t>to</w:t>
      </w:r>
      <w:r w:rsidRPr="00871272">
        <w:t xml:space="preserve"> a supply source. Do </w:t>
      </w:r>
      <w:r w:rsidRPr="00871272">
        <w:rPr>
          <w:i/>
        </w:rPr>
        <w:t>not</w:t>
      </w:r>
      <w:r w:rsidRPr="00871272">
        <w:t xml:space="preserve"> count the hex containing the counter.</w:t>
      </w:r>
      <w:r w:rsidR="004C3A62" w:rsidRPr="00871272">
        <w:t xml:space="preserve"> </w:t>
      </w:r>
      <w:r w:rsidR="00613C05" w:rsidRPr="00871272">
        <w:rPr>
          <w:rStyle w:val="StyleBlack"/>
        </w:rPr>
        <w:t xml:space="preserve">A supply line can be traced </w:t>
      </w:r>
      <w:r w:rsidR="00613C05" w:rsidRPr="00871272">
        <w:rPr>
          <w:i/>
          <w:color w:val="000000"/>
        </w:rPr>
        <w:t>out</w:t>
      </w:r>
      <w:r w:rsidR="00613C05" w:rsidRPr="00871272">
        <w:rPr>
          <w:rStyle w:val="StyleBlack"/>
        </w:rPr>
        <w:t xml:space="preserve"> of a hex containing an enemy unit or marker.</w:t>
      </w:r>
      <w:r w:rsidR="00613C05" w:rsidRPr="00871272">
        <w:t xml:space="preserve"> </w:t>
      </w:r>
    </w:p>
    <w:p w14:paraId="4DE22F19" w14:textId="77777777" w:rsidR="004C3A62" w:rsidRPr="00005250" w:rsidRDefault="00B02842" w:rsidP="006C48DC">
      <w:pPr>
        <w:shd w:val="clear" w:color="auto" w:fill="BFBFBF" w:themeFill="background1" w:themeFillShade="BF"/>
        <w:ind w:left="360"/>
      </w:pPr>
      <w:r w:rsidRPr="00005250">
        <w:rPr>
          <w:b/>
        </w:rPr>
        <w:t xml:space="preserve">Clarification: </w:t>
      </w:r>
      <w:r w:rsidR="004C3A62" w:rsidRPr="00005250">
        <w:t>If the unit occupies a hex or Off-Map Box containing a supply source, it is supplied – no need to trace a supply line.</w:t>
      </w:r>
    </w:p>
    <w:p w14:paraId="7935A194" w14:textId="77777777" w:rsidR="004C3A62" w:rsidRPr="00871272" w:rsidRDefault="004C3A62" w:rsidP="006C48DC">
      <w:r w:rsidRPr="00871272">
        <w:t xml:space="preserve">A supply line is traced for each unit or marker at the moment supply is needed. </w:t>
      </w:r>
    </w:p>
    <w:p w14:paraId="1984A041" w14:textId="50DFB270" w:rsidR="001C560E" w:rsidRPr="00005250" w:rsidRDefault="004C3A62" w:rsidP="006C48DC">
      <w:pPr>
        <w:shd w:val="clear" w:color="auto" w:fill="BFBFBF" w:themeFill="background1" w:themeFillShade="BF"/>
        <w:ind w:left="360"/>
      </w:pPr>
      <w:r w:rsidRPr="00005250">
        <w:rPr>
          <w:b/>
        </w:rPr>
        <w:t xml:space="preserve">Clarification: </w:t>
      </w:r>
      <w:r w:rsidRPr="00005250">
        <w:t>W</w:t>
      </w:r>
      <w:r w:rsidR="001C560E" w:rsidRPr="00005250">
        <w:t>hen a ground unit is selected to move</w:t>
      </w:r>
      <w:r w:rsidRPr="00005250">
        <w:t xml:space="preserve"> in the Operational Movement Phase</w:t>
      </w:r>
      <w:r w:rsidR="001C560E" w:rsidRPr="00005250">
        <w:t xml:space="preserve">, a check is made to see if a supply line can be traced for it. If one cannot be traced, that unit cannot move at that moment. If at a later time in that same Movement Phase a supply line can be traced, the unit could move </w:t>
      </w:r>
      <w:r w:rsidR="0084619E" w:rsidRPr="00005250">
        <w:t>then</w:t>
      </w:r>
      <w:r w:rsidR="001C560E" w:rsidRPr="00005250">
        <w:t>.</w:t>
      </w:r>
    </w:p>
    <w:p w14:paraId="1004B043" w14:textId="77777777" w:rsidR="001C560E" w:rsidRPr="00871272" w:rsidRDefault="00613C05" w:rsidP="006C48DC">
      <w:r w:rsidRPr="00871272">
        <w:rPr>
          <w:b/>
        </w:rPr>
        <w:t xml:space="preserve">Two Hex Free Trace: </w:t>
      </w:r>
      <w:r w:rsidR="001C560E" w:rsidRPr="00871272">
        <w:t xml:space="preserve">Up to the </w:t>
      </w:r>
      <w:r w:rsidR="001C560E" w:rsidRPr="00871272">
        <w:rPr>
          <w:i/>
        </w:rPr>
        <w:t>first</w:t>
      </w:r>
      <w:r w:rsidR="001C560E" w:rsidRPr="00871272">
        <w:t xml:space="preserve"> two hexes of a supply line can be traced through </w:t>
      </w:r>
      <w:r w:rsidR="001C560E" w:rsidRPr="00871272">
        <w:rPr>
          <w:i/>
        </w:rPr>
        <w:t>any</w:t>
      </w:r>
      <w:r w:rsidR="001C560E" w:rsidRPr="00871272">
        <w:t xml:space="preserve"> hex that is not </w:t>
      </w:r>
      <w:r w:rsidRPr="00871272">
        <w:t xml:space="preserve">otherwise </w:t>
      </w:r>
      <w:r w:rsidR="001C560E" w:rsidRPr="00871272">
        <w:t>prohibited by Supply Line Restrictions</w:t>
      </w:r>
      <w:r w:rsidRPr="00871272">
        <w:t xml:space="preserve"> below</w:t>
      </w:r>
      <w:r w:rsidR="001C560E" w:rsidRPr="00871272">
        <w:t xml:space="preserve">. </w:t>
      </w:r>
    </w:p>
    <w:p w14:paraId="1EEABB3B" w14:textId="52A20F14" w:rsidR="00613C05" w:rsidRPr="00005250" w:rsidRDefault="00B02842" w:rsidP="006C48DC">
      <w:pPr>
        <w:shd w:val="clear" w:color="auto" w:fill="BFBFBF" w:themeFill="background1" w:themeFillShade="BF"/>
        <w:ind w:left="360"/>
      </w:pPr>
      <w:r w:rsidRPr="00005250">
        <w:rPr>
          <w:b/>
        </w:rPr>
        <w:t xml:space="preserve">Clarification: </w:t>
      </w:r>
      <w:r w:rsidR="00613C05" w:rsidRPr="00005250">
        <w:t xml:space="preserve">Only the very first two hexes of a supply line can be traced across any kind of terrain. </w:t>
      </w:r>
      <w:r w:rsidR="0084619E" w:rsidRPr="00005250">
        <w:t>But o</w:t>
      </w:r>
      <w:r w:rsidR="00613C05" w:rsidRPr="00005250">
        <w:t>nce you start to trace supply via a Rail/Road network (see below), you can</w:t>
      </w:r>
      <w:r w:rsidR="00431BBC" w:rsidRPr="00005250">
        <w:t>’</w:t>
      </w:r>
      <w:r w:rsidR="00613C05" w:rsidRPr="00005250">
        <w:t>t leave that network for a hex or two and still trace supply.</w:t>
      </w:r>
    </w:p>
    <w:p w14:paraId="2E1D8573" w14:textId="0159797C" w:rsidR="00761B7B" w:rsidRPr="00871272" w:rsidRDefault="00613C05" w:rsidP="006C48DC">
      <w:r w:rsidRPr="00871272">
        <w:rPr>
          <w:b/>
        </w:rPr>
        <w:t xml:space="preserve">Road/Rail Trace: </w:t>
      </w:r>
      <w:r w:rsidR="001C560E" w:rsidRPr="00871272">
        <w:t>If a supply line reaches a hex (of the owning faction</w:t>
      </w:r>
      <w:r w:rsidR="00431BBC">
        <w:t>’</w:t>
      </w:r>
      <w:r w:rsidR="001C560E" w:rsidRPr="00871272">
        <w:t>s choice) containing a Road or Rail symbol, it can then be traced any distance along a series of connected Road</w:t>
      </w:r>
      <w:r w:rsidR="00761B7B" w:rsidRPr="00871272">
        <w:t>/</w:t>
      </w:r>
      <w:r w:rsidR="001C560E" w:rsidRPr="00871272">
        <w:t>Rail symbols to a supply source.</w:t>
      </w:r>
      <w:r w:rsidR="00761B7B" w:rsidRPr="00871272">
        <w:t xml:space="preserve"> If Road or Rail symbols adjoin a Connected Strait, they are considered connected. </w:t>
      </w:r>
      <w:r w:rsidR="00761B7B" w:rsidRPr="00871272">
        <w:rPr>
          <w:i/>
        </w:rPr>
        <w:t xml:space="preserve">However, </w:t>
      </w:r>
      <w:r w:rsidR="00761B7B" w:rsidRPr="00871272">
        <w:t xml:space="preserve">the Supply Line can only be traced across </w:t>
      </w:r>
      <w:r w:rsidR="00761B7B" w:rsidRPr="00871272">
        <w:rPr>
          <w:i/>
        </w:rPr>
        <w:t xml:space="preserve">one </w:t>
      </w:r>
      <w:r w:rsidR="00761B7B" w:rsidRPr="00871272">
        <w:t>Connected Strait or stretch of contiguous Road hexes. Once a Supply Line crosses a Connected Strait or Road hex, it cannot later be traced across a second Connected Strait</w:t>
      </w:r>
      <w:r w:rsidRPr="00871272">
        <w:t>,</w:t>
      </w:r>
      <w:r w:rsidR="00761B7B" w:rsidRPr="00871272">
        <w:t xml:space="preserve"> or </w:t>
      </w:r>
      <w:r w:rsidRPr="00871272">
        <w:t xml:space="preserve">a </w:t>
      </w:r>
      <w:r w:rsidR="00761B7B" w:rsidRPr="00871272">
        <w:t xml:space="preserve">Road hex separated </w:t>
      </w:r>
      <w:r w:rsidRPr="00871272">
        <w:t xml:space="preserve">by Rail hexes </w:t>
      </w:r>
      <w:r w:rsidR="00761B7B" w:rsidRPr="00871272">
        <w:t xml:space="preserve">from the </w:t>
      </w:r>
      <w:r w:rsidR="0084619E" w:rsidRPr="00871272">
        <w:t>first</w:t>
      </w:r>
      <w:r w:rsidR="00761B7B" w:rsidRPr="00871272">
        <w:t xml:space="preserve"> Road hex.</w:t>
      </w:r>
    </w:p>
    <w:p w14:paraId="3D955D67" w14:textId="7EB1D020" w:rsidR="00761B7B" w:rsidRPr="00005250" w:rsidRDefault="006C6F8F" w:rsidP="006C48DC">
      <w:pPr>
        <w:shd w:val="clear" w:color="auto" w:fill="BFBFBF" w:themeFill="background1" w:themeFillShade="BF"/>
        <w:ind w:left="360"/>
      </w:pPr>
      <w:r w:rsidRPr="00005250">
        <w:rPr>
          <w:b/>
        </w:rPr>
        <w:t xml:space="preserve">Example: </w:t>
      </w:r>
      <w:r w:rsidR="00761B7B" w:rsidRPr="00005250">
        <w:t>A German unit in e1919 could trace supply across two hexes to e2119 and then back along the Rail line through Ankara and across the Connected Strait at Istanbul and back to Germany. A German unit in e1819 would not be able to trace this path. It can reach the Road hex at e2019, but once it uses the Road it can</w:t>
      </w:r>
      <w:r w:rsidR="00431BBC" w:rsidRPr="00005250">
        <w:t>’</w:t>
      </w:r>
      <w:r w:rsidR="00761B7B" w:rsidRPr="00005250">
        <w:t>t use the Connected Strait.</w:t>
      </w:r>
    </w:p>
    <w:p w14:paraId="262CFCFB" w14:textId="77777777" w:rsidR="00613C05" w:rsidRPr="00005250" w:rsidRDefault="00613C05" w:rsidP="006C48DC">
      <w:pPr>
        <w:shd w:val="clear" w:color="auto" w:fill="BFBFBF" w:themeFill="background1" w:themeFillShade="BF"/>
        <w:ind w:left="360"/>
      </w:pPr>
      <w:r w:rsidRPr="00005250">
        <w:t xml:space="preserve">An Italian unit in Damascus e1716 could not use the combination of Road and Rail hexes to trace overland supply back to Tobruk, as any path it could trace would involve two separate stretches of Road hexes, the first being the Road hexes near Haifa (e1615) or Jerusalem (e1515), the second being the stretch beginning at </w:t>
      </w:r>
      <w:proofErr w:type="spellStart"/>
      <w:r w:rsidRPr="00005250">
        <w:t>Sollum</w:t>
      </w:r>
      <w:proofErr w:type="spellEnd"/>
      <w:r w:rsidRPr="00005250">
        <w:t xml:space="preserve"> (e1307). </w:t>
      </w:r>
    </w:p>
    <w:p w14:paraId="26F1E461" w14:textId="1887C482" w:rsidR="00C00C24" w:rsidRPr="00871272" w:rsidRDefault="00C00C24" w:rsidP="006C48DC">
      <w:r w:rsidRPr="00871272">
        <w:rPr>
          <w:b/>
        </w:rPr>
        <w:t xml:space="preserve">Naval Zone Trace: </w:t>
      </w:r>
      <w:r w:rsidRPr="00871272">
        <w:t xml:space="preserve">A supply line can be traced across a Naval Zone from an </w:t>
      </w:r>
      <w:r w:rsidRPr="00871272">
        <w:rPr>
          <w:u w:val="single"/>
        </w:rPr>
        <w:t>Open Port</w:t>
      </w:r>
      <w:r w:rsidRPr="00871272">
        <w:t xml:space="preserve"> to </w:t>
      </w:r>
      <w:r w:rsidRPr="00871272">
        <w:rPr>
          <w:u w:val="single"/>
        </w:rPr>
        <w:t>Open Port</w:t>
      </w:r>
      <w:r w:rsidRPr="00871272">
        <w:rPr>
          <w:i/>
        </w:rPr>
        <w:t xml:space="preserve"> </w:t>
      </w:r>
      <w:r w:rsidRPr="00871272">
        <w:t xml:space="preserve">within that Naval Zone. It can continue through any number of Naval Zones in this fashion. Each Naval Zone along the supply line must contain a friendly Supply Convoy marker in its Convoys Box. Note that several Naval Zones have </w:t>
      </w:r>
      <w:r w:rsidRPr="00871272">
        <w:rPr>
          <w:i/>
        </w:rPr>
        <w:t xml:space="preserve">inherent </w:t>
      </w:r>
      <w:r w:rsidR="00294AFA">
        <w:t xml:space="preserve">Axis or </w:t>
      </w:r>
      <w:r w:rsidRPr="00871272">
        <w:t>Western Supply Convoy markers</w:t>
      </w:r>
      <w:r w:rsidR="00E93985">
        <w:t>, as marked on the map</w:t>
      </w:r>
      <w:r w:rsidRPr="00871272">
        <w:t>.</w:t>
      </w:r>
    </w:p>
    <w:p w14:paraId="28D323BF" w14:textId="77777777" w:rsidR="001C560E" w:rsidRPr="00871272" w:rsidRDefault="00613C05" w:rsidP="006C48DC">
      <w:r w:rsidRPr="00871272">
        <w:rPr>
          <w:b/>
        </w:rPr>
        <w:t xml:space="preserve">Supply Line Combinations: </w:t>
      </w:r>
      <w:r w:rsidR="001C560E" w:rsidRPr="00871272">
        <w:t xml:space="preserve">A supply line can be traced any distance along any combination of connected Rail hexes, </w:t>
      </w:r>
      <w:r w:rsidRPr="00871272">
        <w:t xml:space="preserve">one stretch of contiguous Road hexes or </w:t>
      </w:r>
      <w:r w:rsidR="0084619E" w:rsidRPr="00871272">
        <w:t xml:space="preserve">a </w:t>
      </w:r>
      <w:r w:rsidRPr="00871272">
        <w:t xml:space="preserve">Connected Strait, </w:t>
      </w:r>
      <w:r w:rsidR="001C560E" w:rsidRPr="00871272">
        <w:t>across Naval Zones and/or between Off-Map Boxes.</w:t>
      </w:r>
      <w:r w:rsidR="001C560E" w:rsidRPr="00871272">
        <w:rPr>
          <w:i/>
        </w:rPr>
        <w:t xml:space="preserve"> </w:t>
      </w:r>
    </w:p>
    <w:p w14:paraId="470F2D4E" w14:textId="048D0A38" w:rsidR="001C560E" w:rsidRPr="00005250" w:rsidRDefault="006C6F8F" w:rsidP="006C48DC">
      <w:pPr>
        <w:shd w:val="clear" w:color="auto" w:fill="BFBFBF" w:themeFill="background1" w:themeFillShade="BF"/>
        <w:ind w:left="360"/>
      </w:pPr>
      <w:r w:rsidRPr="00005250">
        <w:rPr>
          <w:b/>
        </w:rPr>
        <w:t xml:space="preserve">Example: </w:t>
      </w:r>
      <w:r w:rsidR="001C560E" w:rsidRPr="00005250">
        <w:t xml:space="preserve">A US ground unit is in hex e1206. Because an Axis ground unit in Tobruk is exerting an EZOC into hex e1306, the Western faction traces its first hex of the supply line into is e1207. The second hex is traced into </w:t>
      </w:r>
      <w:proofErr w:type="spellStart"/>
      <w:r w:rsidR="001C560E" w:rsidRPr="00005250">
        <w:t>Sollum</w:t>
      </w:r>
      <w:proofErr w:type="spellEnd"/>
      <w:r w:rsidR="001C560E" w:rsidRPr="00005250">
        <w:t xml:space="preserve"> (e1307), which contains a Road symbol). From </w:t>
      </w:r>
      <w:proofErr w:type="spellStart"/>
      <w:r w:rsidR="001C560E" w:rsidRPr="00005250">
        <w:t>Sollum</w:t>
      </w:r>
      <w:proofErr w:type="spellEnd"/>
      <w:r w:rsidR="001C560E" w:rsidRPr="00005250">
        <w:t xml:space="preserve">, the line is traced along connected Road and Rail hexes to the </w:t>
      </w:r>
      <w:r w:rsidR="001C560E" w:rsidRPr="00005250">
        <w:rPr>
          <w:u w:val="single"/>
        </w:rPr>
        <w:t>Open Port</w:t>
      </w:r>
      <w:r w:rsidR="001C560E" w:rsidRPr="00005250">
        <w:t xml:space="preserve"> of Suez. From </w:t>
      </w:r>
      <w:r w:rsidR="001C560E" w:rsidRPr="00005250">
        <w:t>Suez, it</w:t>
      </w:r>
      <w:r w:rsidR="00431BBC" w:rsidRPr="00005250">
        <w:t>’</w:t>
      </w:r>
      <w:r w:rsidR="001C560E" w:rsidRPr="00005250">
        <w:t xml:space="preserve">s traced across the Arabian Sea Naval Zone to the </w:t>
      </w:r>
      <w:r w:rsidR="00FB2C86" w:rsidRPr="00005250">
        <w:t>Middle East</w:t>
      </w:r>
      <w:r w:rsidR="004A0F46" w:rsidRPr="00005250">
        <w:t xml:space="preserve"> Box</w:t>
      </w:r>
      <w:r w:rsidR="001C560E" w:rsidRPr="00005250">
        <w:t xml:space="preserve">, </w:t>
      </w:r>
      <w:r w:rsidR="00613C05" w:rsidRPr="00005250">
        <w:t>a Western Supply Source</w:t>
      </w:r>
      <w:r w:rsidR="001C560E" w:rsidRPr="00005250">
        <w:t xml:space="preserve">. The German unit in Tobruk (e1406) traces supply across the Central Mediterranean Naval Zone (which contains an Axis Italian Supply Convoy marker) to the </w:t>
      </w:r>
      <w:r w:rsidR="001C560E" w:rsidRPr="00005250">
        <w:rPr>
          <w:u w:val="single"/>
        </w:rPr>
        <w:t>Open Port</w:t>
      </w:r>
      <w:r w:rsidR="001C560E" w:rsidRPr="00005250">
        <w:t xml:space="preserve"> of Taranto, and finally along connected Rail hexes into Germany.</w:t>
      </w:r>
    </w:p>
    <w:p w14:paraId="2C49D7CA" w14:textId="77777777" w:rsidR="001C560E" w:rsidRPr="00005250" w:rsidRDefault="001C560E" w:rsidP="006C48DC">
      <w:pPr>
        <w:numPr>
          <w:ilvl w:val="12"/>
          <w:numId w:val="0"/>
        </w:numPr>
        <w:shd w:val="clear" w:color="auto" w:fill="BFBFBF" w:themeFill="background1" w:themeFillShade="BF"/>
        <w:ind w:left="360"/>
      </w:pPr>
      <w:r w:rsidRPr="00005250">
        <w:t>A</w:t>
      </w:r>
      <w:r w:rsidR="002E00CE" w:rsidRPr="00005250">
        <w:t>n Axis</w:t>
      </w:r>
      <w:r w:rsidRPr="00005250">
        <w:t xml:space="preserve"> </w:t>
      </w:r>
      <w:r w:rsidR="00B03E27" w:rsidRPr="00005250">
        <w:t>Sub Fleet</w:t>
      </w:r>
      <w:r w:rsidRPr="00005250">
        <w:t xml:space="preserve"> is in the North Atlantic </w:t>
      </w:r>
      <w:r w:rsidR="00A4470F" w:rsidRPr="00005250">
        <w:t>On Station Box</w:t>
      </w:r>
      <w:r w:rsidRPr="00005250">
        <w:t xml:space="preserve">. Since </w:t>
      </w:r>
      <w:r w:rsidR="002E00CE" w:rsidRPr="00005250">
        <w:t>any</w:t>
      </w:r>
      <w:r w:rsidRPr="00005250">
        <w:t xml:space="preserve"> Port in a Naval Zone containing an enemy Fleet unit cannot be </w:t>
      </w:r>
      <w:r w:rsidR="002E00CE" w:rsidRPr="00005250">
        <w:t xml:space="preserve">an </w:t>
      </w:r>
      <w:r w:rsidRPr="00005250">
        <w:rPr>
          <w:u w:val="single"/>
        </w:rPr>
        <w:t>Open Port</w:t>
      </w:r>
      <w:r w:rsidRPr="00005250">
        <w:t xml:space="preserve">, </w:t>
      </w:r>
      <w:r w:rsidR="002E00CE" w:rsidRPr="00005250">
        <w:t xml:space="preserve">the Western faction cannot trace </w:t>
      </w:r>
      <w:r w:rsidRPr="00005250">
        <w:t>a supply line across the North Atlantic Naval Zone.</w:t>
      </w:r>
    </w:p>
    <w:p w14:paraId="1CA22069" w14:textId="7D744E0D" w:rsidR="00780E5C" w:rsidRDefault="00780E5C" w:rsidP="006C48DC">
      <w:pPr>
        <w:pStyle w:val="Heading4"/>
      </w:pPr>
      <w:bookmarkStart w:id="346" w:name="_Toc96171097"/>
      <w:r>
        <w:t>10.2.</w:t>
      </w:r>
      <w:r w:rsidR="00022B21">
        <w:t>1</w:t>
      </w:r>
      <w:r>
        <w:t xml:space="preserve"> Overland Supply</w:t>
      </w:r>
      <w:bookmarkEnd w:id="346"/>
    </w:p>
    <w:p w14:paraId="27E81AAE" w14:textId="13DAFC10" w:rsidR="00613C05" w:rsidRPr="00871272" w:rsidRDefault="00613C05" w:rsidP="006C48DC">
      <w:r w:rsidRPr="00871272">
        <w:t xml:space="preserve">If a rule specifically states a unit or marker must trace an </w:t>
      </w:r>
      <w:r w:rsidRPr="00871272">
        <w:rPr>
          <w:i/>
        </w:rPr>
        <w:t xml:space="preserve">overland </w:t>
      </w:r>
      <w:r w:rsidRPr="00780E5C">
        <w:t>supply l</w:t>
      </w:r>
      <w:r w:rsidRPr="00871272">
        <w:t xml:space="preserve">ine, then </w:t>
      </w:r>
      <w:r w:rsidRPr="00871272">
        <w:rPr>
          <w:i/>
        </w:rPr>
        <w:t>no part</w:t>
      </w:r>
      <w:r w:rsidRPr="00871272">
        <w:t xml:space="preserve"> of that supply line can be traced across a Naval Zone.</w:t>
      </w:r>
    </w:p>
    <w:p w14:paraId="11B1DE2F" w14:textId="08970B5C" w:rsidR="00780E5C" w:rsidRDefault="00780E5C" w:rsidP="006C48DC">
      <w:pPr>
        <w:pStyle w:val="Heading4"/>
      </w:pPr>
      <w:bookmarkStart w:id="347" w:name="_Toc96171098"/>
      <w:r>
        <w:t>10.2.</w:t>
      </w:r>
      <w:r w:rsidR="00022B21">
        <w:t>2</w:t>
      </w:r>
      <w:r>
        <w:t xml:space="preserve"> Off-Map Box Supply</w:t>
      </w:r>
      <w:bookmarkEnd w:id="347"/>
    </w:p>
    <w:p w14:paraId="51E985D0" w14:textId="6AEDB1A3" w:rsidR="00780E5C" w:rsidRDefault="00294AFA" w:rsidP="006C48DC">
      <w:r>
        <w:t>A</w:t>
      </w:r>
      <w:r w:rsidR="00780E5C">
        <w:t xml:space="preserve">n Allied Off-Map Box is a supply source to </w:t>
      </w:r>
      <w:r>
        <w:t xml:space="preserve">all </w:t>
      </w:r>
      <w:r w:rsidR="00780E5C">
        <w:t>friendly units</w:t>
      </w:r>
      <w:r>
        <w:t xml:space="preserve">; </w:t>
      </w:r>
      <w:r w:rsidR="00780E5C">
        <w:t>a unit in such a box is in supply.</w:t>
      </w:r>
    </w:p>
    <w:p w14:paraId="3C59D820" w14:textId="77777777" w:rsidR="00780E5C" w:rsidRDefault="00780E5C" w:rsidP="006C48DC">
      <w:pPr>
        <w:spacing w:after="20"/>
      </w:pPr>
      <w:r>
        <w:t>In addition, the following map edge hexes listed below that are adjacent to Off-Map Boxes are considered to be part of those Off-Map Boxes. A supply line traced into one of those hexes is considered to have been traced to that Off-Map Box:</w:t>
      </w:r>
    </w:p>
    <w:p w14:paraId="3A64F5E8" w14:textId="3FE98E8A" w:rsidR="00780E5C" w:rsidRPr="00D404FA" w:rsidRDefault="00780E5C" w:rsidP="006C48DC">
      <w:pPr>
        <w:pStyle w:val="ListParagraph"/>
        <w:numPr>
          <w:ilvl w:val="0"/>
          <w:numId w:val="102"/>
        </w:numPr>
        <w:spacing w:after="20"/>
        <w:ind w:left="360" w:hanging="180"/>
        <w:contextualSpacing w:val="0"/>
        <w:rPr>
          <w:color w:val="00B0F0"/>
        </w:rPr>
      </w:pPr>
      <w:r w:rsidRPr="00D404FA">
        <w:rPr>
          <w:color w:val="00B0F0"/>
        </w:rPr>
        <w:t xml:space="preserve">Central Asia Box: hexes e2828 to e5127 along the eastern edge of the </w:t>
      </w:r>
      <w:r w:rsidRPr="00D404FA">
        <w:rPr>
          <w:i/>
          <w:color w:val="00B0F0"/>
        </w:rPr>
        <w:t>TK</w:t>
      </w:r>
      <w:r w:rsidRPr="00D404FA">
        <w:rPr>
          <w:color w:val="00B0F0"/>
        </w:rPr>
        <w:t xml:space="preserve"> map.</w:t>
      </w:r>
    </w:p>
    <w:p w14:paraId="7E0E0804" w14:textId="16E5F5F4" w:rsidR="00780E5C" w:rsidRPr="00294AFA" w:rsidRDefault="00780E5C" w:rsidP="006C48DC">
      <w:pPr>
        <w:pStyle w:val="ListParagraph"/>
        <w:numPr>
          <w:ilvl w:val="0"/>
          <w:numId w:val="102"/>
        </w:numPr>
        <w:spacing w:after="20"/>
        <w:ind w:left="360" w:hanging="180"/>
        <w:contextualSpacing w:val="0"/>
        <w:rPr>
          <w:color w:val="00B0F0"/>
        </w:rPr>
      </w:pPr>
      <w:r w:rsidRPr="00294AFA">
        <w:rPr>
          <w:color w:val="00B0F0"/>
        </w:rPr>
        <w:t xml:space="preserve">East Africa Box: hexes e1111 and e1112 along the southern edge of the TK map. </w:t>
      </w:r>
    </w:p>
    <w:p w14:paraId="0F1952C2" w14:textId="03B03C00" w:rsidR="00780E5C" w:rsidRPr="00D404FA" w:rsidRDefault="00780E5C" w:rsidP="006C48DC">
      <w:pPr>
        <w:pStyle w:val="ListParagraph"/>
        <w:numPr>
          <w:ilvl w:val="0"/>
          <w:numId w:val="102"/>
        </w:numPr>
        <w:ind w:left="360" w:hanging="180"/>
        <w:contextualSpacing w:val="0"/>
        <w:rPr>
          <w:color w:val="FF0000"/>
        </w:rPr>
      </w:pPr>
      <w:r w:rsidRPr="00D404FA">
        <w:rPr>
          <w:color w:val="FF0000"/>
        </w:rPr>
        <w:t xml:space="preserve">Eastern Europe Box: hexes a5311 to a6011 along the western edge of the </w:t>
      </w:r>
      <w:r w:rsidRPr="00D404FA">
        <w:rPr>
          <w:i/>
          <w:color w:val="FF0000"/>
        </w:rPr>
        <w:t xml:space="preserve">DS </w:t>
      </w:r>
      <w:r w:rsidRPr="00D404FA">
        <w:rPr>
          <w:color w:val="FF0000"/>
        </w:rPr>
        <w:t>map.</w:t>
      </w:r>
    </w:p>
    <w:p w14:paraId="4BB03135" w14:textId="57DDA461" w:rsidR="00D404FA" w:rsidRDefault="00D404FA" w:rsidP="006C48DC">
      <w:pPr>
        <w:pStyle w:val="Heading4"/>
      </w:pPr>
      <w:bookmarkStart w:id="348" w:name="_Toc96171099"/>
      <w:r>
        <w:t>10.2.</w:t>
      </w:r>
      <w:r w:rsidR="00022B21">
        <w:t>3</w:t>
      </w:r>
      <w:r>
        <w:t xml:space="preserve"> Supply Line Restrictions</w:t>
      </w:r>
      <w:bookmarkEnd w:id="348"/>
    </w:p>
    <w:p w14:paraId="797697E2" w14:textId="77777777" w:rsidR="001C560E" w:rsidRPr="00871272" w:rsidRDefault="001C560E" w:rsidP="006C48DC">
      <w:pPr>
        <w:rPr>
          <w:rStyle w:val="StyleBlack"/>
        </w:rPr>
      </w:pPr>
      <w:r w:rsidRPr="00871272">
        <w:t xml:space="preserve">A supply line cannot be traced into an EZOC hex </w:t>
      </w:r>
      <w:r w:rsidRPr="00871272">
        <w:rPr>
          <w:i/>
          <w:color w:val="000000"/>
        </w:rPr>
        <w:t xml:space="preserve">unless </w:t>
      </w:r>
      <w:r w:rsidRPr="00871272">
        <w:rPr>
          <w:rStyle w:val="StyleBlack"/>
        </w:rPr>
        <w:t>another friendly unit is in that hex.</w:t>
      </w:r>
    </w:p>
    <w:p w14:paraId="55ADB029" w14:textId="77777777" w:rsidR="001C560E" w:rsidRPr="00871272" w:rsidRDefault="001C560E" w:rsidP="006C48DC">
      <w:pPr>
        <w:rPr>
          <w:rStyle w:val="StyleBlack"/>
        </w:rPr>
      </w:pPr>
      <w:r w:rsidRPr="00871272">
        <w:t xml:space="preserve">A supply line cannot be traced </w:t>
      </w:r>
      <w:r w:rsidRPr="00871272">
        <w:rPr>
          <w:i/>
        </w:rPr>
        <w:t>into</w:t>
      </w:r>
      <w:r w:rsidRPr="00871272">
        <w:t xml:space="preserve"> a hex containing </w:t>
      </w:r>
      <w:r w:rsidRPr="00871272">
        <w:rPr>
          <w:rStyle w:val="StyleBlack"/>
        </w:rPr>
        <w:t>any enemy unit</w:t>
      </w:r>
      <w:r w:rsidR="005F6144" w:rsidRPr="00871272">
        <w:rPr>
          <w:rStyle w:val="StyleBlack"/>
        </w:rPr>
        <w:t xml:space="preserve">, </w:t>
      </w:r>
      <w:r w:rsidRPr="00871272">
        <w:t>Airdrop, Detachment,</w:t>
      </w:r>
      <w:r w:rsidR="005F6144" w:rsidRPr="00871272">
        <w:t xml:space="preserve"> or</w:t>
      </w:r>
      <w:r w:rsidRPr="00871272">
        <w:t xml:space="preserve"> Logistics </w:t>
      </w:r>
      <w:r w:rsidRPr="00871272">
        <w:rPr>
          <w:rStyle w:val="StyleBlack"/>
        </w:rPr>
        <w:t xml:space="preserve">marker. </w:t>
      </w:r>
    </w:p>
    <w:p w14:paraId="034C06DD" w14:textId="77777777" w:rsidR="004528F8" w:rsidRPr="00871272" w:rsidRDefault="004528F8" w:rsidP="006C48DC">
      <w:r w:rsidRPr="00871272">
        <w:rPr>
          <w:rStyle w:val="StyleBlack"/>
        </w:rPr>
        <w:t xml:space="preserve">A supply line cannot be traced </w:t>
      </w:r>
      <w:r w:rsidRPr="00871272">
        <w:rPr>
          <w:rStyle w:val="StyleBlack"/>
          <w:i/>
        </w:rPr>
        <w:t xml:space="preserve">into </w:t>
      </w:r>
      <w:r w:rsidRPr="00871272">
        <w:rPr>
          <w:rStyle w:val="StyleBlack"/>
        </w:rPr>
        <w:t xml:space="preserve">a hex that contains an enemy Partisan Base marker and does </w:t>
      </w:r>
      <w:r w:rsidRPr="00871272">
        <w:rPr>
          <w:rStyle w:val="StyleBlack"/>
          <w:i/>
        </w:rPr>
        <w:t xml:space="preserve">not </w:t>
      </w:r>
      <w:r w:rsidRPr="00871272">
        <w:rPr>
          <w:rStyle w:val="StyleBlack"/>
        </w:rPr>
        <w:t>contain a friendly ground unit.</w:t>
      </w:r>
    </w:p>
    <w:p w14:paraId="16B00A54" w14:textId="77777777" w:rsidR="001C560E" w:rsidRPr="00871272" w:rsidRDefault="001C560E" w:rsidP="006C48DC">
      <w:r w:rsidRPr="00871272">
        <w:rPr>
          <w:rStyle w:val="StyleBlack"/>
        </w:rPr>
        <w:t>A supply line cannot be traced into a hex containing a City and/or Port in an enemy Country (</w:t>
      </w:r>
      <w:r w:rsidRPr="00871272">
        <w:rPr>
          <w:i/>
          <w:color w:val="000000"/>
        </w:rPr>
        <w:t>excluding</w:t>
      </w:r>
      <w:r w:rsidRPr="00871272">
        <w:rPr>
          <w:rStyle w:val="StyleBlack"/>
        </w:rPr>
        <w:t xml:space="preserve"> Conquered Allied Countries) </w:t>
      </w:r>
      <w:r w:rsidRPr="00871272">
        <w:rPr>
          <w:i/>
          <w:color w:val="000000"/>
        </w:rPr>
        <w:t xml:space="preserve">unless </w:t>
      </w:r>
      <w:r w:rsidRPr="00871272">
        <w:rPr>
          <w:rStyle w:val="StyleBlack"/>
        </w:rPr>
        <w:t xml:space="preserve">it is under friendly </w:t>
      </w:r>
      <w:r w:rsidRPr="00871272">
        <w:rPr>
          <w:rStyle w:val="StyleBlackUnderline1"/>
        </w:rPr>
        <w:t>control</w:t>
      </w:r>
      <w:r w:rsidRPr="00871272">
        <w:t>.</w:t>
      </w:r>
    </w:p>
    <w:p w14:paraId="7A88FB47" w14:textId="77777777" w:rsidR="001F1122" w:rsidRPr="00005250" w:rsidRDefault="001F1122" w:rsidP="006C48DC">
      <w:pPr>
        <w:pStyle w:val="Header"/>
        <w:tabs>
          <w:tab w:val="clear" w:pos="4320"/>
          <w:tab w:val="clear" w:pos="8640"/>
        </w:tabs>
      </w:pPr>
      <w:bookmarkStart w:id="349" w:name="_Toc526088028"/>
      <w:bookmarkStart w:id="350" w:name="_Toc77700"/>
      <w:bookmarkStart w:id="351" w:name="_Toc1490948"/>
      <w:bookmarkStart w:id="352" w:name="_Toc1491040"/>
      <w:bookmarkStart w:id="353" w:name="_Toc1547724"/>
      <w:r w:rsidRPr="00005250">
        <w:t>A supply line cannot be traced into a hex in a Neutral Minor Country (13.4).</w:t>
      </w:r>
    </w:p>
    <w:p w14:paraId="741CBD90" w14:textId="1A259102" w:rsidR="001F1122" w:rsidRPr="00005250" w:rsidRDefault="00294AFA" w:rsidP="006C48DC">
      <w:pPr>
        <w:pStyle w:val="Header"/>
        <w:tabs>
          <w:tab w:val="clear" w:pos="4320"/>
          <w:tab w:val="clear" w:pos="8640"/>
        </w:tabs>
        <w:rPr>
          <w:i/>
        </w:rPr>
      </w:pPr>
      <w:r w:rsidRPr="00294AFA">
        <w:sym w:font="Wingdings 3" w:char="F081"/>
      </w:r>
      <w:r w:rsidR="001F1122" w:rsidRPr="00005250">
        <w:rPr>
          <w:i/>
        </w:rPr>
        <w:t>An Allied unit or marker with a Posture of War cannot trace a supply line into a PAC hex (13.6.1.1)</w:t>
      </w:r>
      <w:r w:rsidR="0015435C" w:rsidRPr="00005250">
        <w:rPr>
          <w:i/>
        </w:rPr>
        <w:t xml:space="preserve"> or use a PAC Supply Convoy</w:t>
      </w:r>
      <w:r w:rsidR="001F1122" w:rsidRPr="00005250">
        <w:rPr>
          <w:i/>
        </w:rPr>
        <w:t>.</w:t>
      </w:r>
    </w:p>
    <w:p w14:paraId="0DA13760" w14:textId="77777777" w:rsidR="001F1122" w:rsidRPr="00871272" w:rsidRDefault="001F1122" w:rsidP="006C48DC">
      <w:pPr>
        <w:pStyle w:val="Header"/>
        <w:tabs>
          <w:tab w:val="clear" w:pos="4320"/>
          <w:tab w:val="clear" w:pos="8640"/>
        </w:tabs>
      </w:pPr>
      <w:r w:rsidRPr="00871272">
        <w:t xml:space="preserve">A supply line cannot be traced across an All-Sea </w:t>
      </w:r>
      <w:proofErr w:type="spellStart"/>
      <w:r w:rsidRPr="00871272">
        <w:t>hexside</w:t>
      </w:r>
      <w:proofErr w:type="spellEnd"/>
      <w:r w:rsidRPr="00871272">
        <w:t xml:space="preserve"> </w:t>
      </w:r>
      <w:r w:rsidRPr="00871272">
        <w:rPr>
          <w:i/>
        </w:rPr>
        <w:t>unless</w:t>
      </w:r>
      <w:r w:rsidRPr="00871272">
        <w:t xml:space="preserve"> the </w:t>
      </w:r>
      <w:proofErr w:type="spellStart"/>
      <w:r w:rsidRPr="00871272">
        <w:t>hexside</w:t>
      </w:r>
      <w:proofErr w:type="spellEnd"/>
      <w:r w:rsidRPr="00871272">
        <w:t xml:space="preserve"> is a Strait </w:t>
      </w:r>
      <w:proofErr w:type="spellStart"/>
      <w:r w:rsidRPr="00871272">
        <w:t>hexside</w:t>
      </w:r>
      <w:proofErr w:type="spellEnd"/>
      <w:r w:rsidRPr="00871272">
        <w:t xml:space="preserve"> or is part of a hex containing a Beachhead marker.</w:t>
      </w:r>
    </w:p>
    <w:p w14:paraId="7CD60D4D" w14:textId="77777777" w:rsidR="001F1122" w:rsidRPr="00005250" w:rsidRDefault="001F1122" w:rsidP="006C48DC">
      <w:pPr>
        <w:pStyle w:val="Header"/>
        <w:shd w:val="clear" w:color="auto" w:fill="BFBFBF" w:themeFill="background1" w:themeFillShade="BF"/>
        <w:tabs>
          <w:tab w:val="clear" w:pos="4320"/>
          <w:tab w:val="clear" w:pos="8640"/>
        </w:tabs>
        <w:ind w:left="360"/>
      </w:pPr>
      <w:r w:rsidRPr="00005250">
        <w:rPr>
          <w:b/>
        </w:rPr>
        <w:t xml:space="preserve">Clarification: </w:t>
      </w:r>
      <w:r w:rsidRPr="00005250">
        <w:t xml:space="preserve">Note that you can trace supply through any </w:t>
      </w:r>
      <w:proofErr w:type="spellStart"/>
      <w:r w:rsidRPr="00005250">
        <w:t>hexside</w:t>
      </w:r>
      <w:proofErr w:type="spellEnd"/>
      <w:r w:rsidRPr="00005250">
        <w:t xml:space="preserve"> of a hex containing a Beachhead marker, not just the Beachhead </w:t>
      </w:r>
      <w:proofErr w:type="spellStart"/>
      <w:r w:rsidRPr="00005250">
        <w:t>Hexside</w:t>
      </w:r>
      <w:proofErr w:type="spellEnd"/>
      <w:r w:rsidRPr="00005250">
        <w:t>.</w:t>
      </w:r>
    </w:p>
    <w:p w14:paraId="3AC9425A" w14:textId="77777777" w:rsidR="001C560E" w:rsidRPr="00871272" w:rsidRDefault="0003036A" w:rsidP="006C48DC">
      <w:pPr>
        <w:pStyle w:val="Heading3"/>
      </w:pPr>
      <w:bookmarkStart w:id="354" w:name="_Toc96171100"/>
      <w:r w:rsidRPr="00871272">
        <w:t>10.</w:t>
      </w:r>
      <w:r w:rsidR="001C560E" w:rsidRPr="00871272">
        <w:t>3 Supply Effects</w:t>
      </w:r>
      <w:bookmarkEnd w:id="349"/>
      <w:bookmarkEnd w:id="350"/>
      <w:bookmarkEnd w:id="351"/>
      <w:bookmarkEnd w:id="352"/>
      <w:bookmarkEnd w:id="353"/>
      <w:bookmarkEnd w:id="354"/>
    </w:p>
    <w:p w14:paraId="56034871" w14:textId="44704B11" w:rsidR="00E81AAF" w:rsidRDefault="001C560E" w:rsidP="006C48DC">
      <w:r w:rsidRPr="00871272">
        <w:t xml:space="preserve">An HQ unit must be supplied </w:t>
      </w:r>
      <w:r w:rsidRPr="00871272">
        <w:rPr>
          <w:i/>
        </w:rPr>
        <w:t xml:space="preserve">and </w:t>
      </w:r>
      <w:r w:rsidRPr="00871272">
        <w:t xml:space="preserve">in its </w:t>
      </w:r>
      <w:r w:rsidR="00AD73D5" w:rsidRPr="00871272">
        <w:t>H</w:t>
      </w:r>
      <w:r w:rsidRPr="00871272">
        <w:t xml:space="preserve">ome </w:t>
      </w:r>
      <w:r w:rsidR="00AD73D5" w:rsidRPr="00871272">
        <w:t>C</w:t>
      </w:r>
      <w:r w:rsidRPr="00871272">
        <w:t>ountry to be a Replacement Location (</w:t>
      </w:r>
      <w:r w:rsidR="008F3669" w:rsidRPr="00871272">
        <w:t>1.3.4</w:t>
      </w:r>
      <w:r w:rsidRPr="00871272">
        <w:t>).</w:t>
      </w:r>
    </w:p>
    <w:p w14:paraId="562BC44C" w14:textId="67AF76B2" w:rsidR="00265A95" w:rsidRDefault="00265A95" w:rsidP="006C48DC">
      <w:pPr>
        <w:rPr>
          <w:color w:val="00B0F0"/>
        </w:rPr>
      </w:pPr>
      <w:r>
        <w:t xml:space="preserve">An Axis Logistics marker must be able to trace a supply line to be a Replacement Location. </w:t>
      </w:r>
      <w:r w:rsidRPr="00005250">
        <w:rPr>
          <w:color w:val="00B0F0"/>
        </w:rPr>
        <w:t xml:space="preserve">In </w:t>
      </w:r>
      <w:r w:rsidRPr="00005250">
        <w:rPr>
          <w:i/>
          <w:color w:val="00B0F0"/>
        </w:rPr>
        <w:t xml:space="preserve">TK, </w:t>
      </w:r>
      <w:r>
        <w:rPr>
          <w:color w:val="00B0F0"/>
        </w:rPr>
        <w:t>that supply line</w:t>
      </w:r>
      <w:r w:rsidRPr="00005250">
        <w:rPr>
          <w:color w:val="00B0F0"/>
        </w:rPr>
        <w:t xml:space="preserve"> must be an </w:t>
      </w:r>
      <w:r w:rsidRPr="00780E5C">
        <w:rPr>
          <w:b/>
          <w:color w:val="00B0F0"/>
        </w:rPr>
        <w:t xml:space="preserve">overland </w:t>
      </w:r>
      <w:r w:rsidRPr="00005250">
        <w:rPr>
          <w:color w:val="00B0F0"/>
        </w:rPr>
        <w:t>supply line</w:t>
      </w:r>
      <w:r>
        <w:rPr>
          <w:color w:val="00B0F0"/>
        </w:rPr>
        <w:t xml:space="preserve"> (10.2.</w:t>
      </w:r>
      <w:r w:rsidR="00776252">
        <w:rPr>
          <w:color w:val="00B0F0"/>
        </w:rPr>
        <w:t>1</w:t>
      </w:r>
      <w:r>
        <w:rPr>
          <w:color w:val="00B0F0"/>
        </w:rPr>
        <w:t>).</w:t>
      </w:r>
    </w:p>
    <w:p w14:paraId="56FEF768" w14:textId="1B3E034B" w:rsidR="001C560E" w:rsidRPr="00871272" w:rsidRDefault="00E81AAF" w:rsidP="006C48DC">
      <w:pPr>
        <w:pStyle w:val="Header"/>
        <w:tabs>
          <w:tab w:val="clear" w:pos="4320"/>
          <w:tab w:val="clear" w:pos="8640"/>
        </w:tabs>
      </w:pPr>
      <w:r w:rsidRPr="00871272">
        <w:t>A</w:t>
      </w:r>
      <w:r w:rsidR="001C560E" w:rsidRPr="00871272">
        <w:t xml:space="preserve"> Western Logistics marker must be able to trace a supply line to be a Replacement Location.</w:t>
      </w:r>
    </w:p>
    <w:p w14:paraId="0E664141" w14:textId="1362E9C0" w:rsidR="001C560E" w:rsidRPr="00871272" w:rsidRDefault="00E81AAF" w:rsidP="006C48DC">
      <w:pPr>
        <w:pStyle w:val="Header"/>
        <w:tabs>
          <w:tab w:val="clear" w:pos="4320"/>
          <w:tab w:val="clear" w:pos="8640"/>
        </w:tabs>
      </w:pPr>
      <w:r w:rsidRPr="00871272">
        <w:t>A Soviet</w:t>
      </w:r>
      <w:r w:rsidR="001C560E" w:rsidRPr="00871272">
        <w:t xml:space="preserve"> Logistics marker must be able to trace an </w:t>
      </w:r>
      <w:r w:rsidR="001C560E" w:rsidRPr="00780E5C">
        <w:rPr>
          <w:b/>
        </w:rPr>
        <w:t xml:space="preserve">overland </w:t>
      </w:r>
      <w:r w:rsidR="001C560E" w:rsidRPr="00871272">
        <w:t xml:space="preserve">supply line </w:t>
      </w:r>
      <w:r w:rsidR="00D404FA">
        <w:t>(10.2.</w:t>
      </w:r>
      <w:r w:rsidR="00776252">
        <w:t>1</w:t>
      </w:r>
      <w:r w:rsidR="00D404FA">
        <w:t xml:space="preserve">) </w:t>
      </w:r>
      <w:r w:rsidR="001C560E" w:rsidRPr="00871272">
        <w:t>to be a Replacement Location.</w:t>
      </w:r>
    </w:p>
    <w:p w14:paraId="03E20062" w14:textId="77777777" w:rsidR="00E81AAF" w:rsidRPr="00871272" w:rsidRDefault="00E81AAF" w:rsidP="006C48DC">
      <w:pPr>
        <w:pStyle w:val="Header"/>
        <w:tabs>
          <w:tab w:val="clear" w:pos="4320"/>
          <w:tab w:val="clear" w:pos="8640"/>
        </w:tabs>
      </w:pPr>
      <w:r w:rsidRPr="00871272">
        <w:lastRenderedPageBreak/>
        <w:t xml:space="preserve">A ground unit, Detachment </w:t>
      </w:r>
      <w:r w:rsidR="00796E99" w:rsidRPr="00871272">
        <w:t xml:space="preserve">marker, </w:t>
      </w:r>
      <w:r w:rsidRPr="00871272">
        <w:t xml:space="preserve">or Logistics marker must be supplied to serve as an </w:t>
      </w:r>
      <w:r w:rsidRPr="00871272">
        <w:rPr>
          <w:u w:val="single"/>
        </w:rPr>
        <w:t>Air Base</w:t>
      </w:r>
      <w:r w:rsidRPr="00871272">
        <w:t xml:space="preserve"> or </w:t>
      </w:r>
      <w:r w:rsidRPr="00871272">
        <w:rPr>
          <w:u w:val="single"/>
        </w:rPr>
        <w:t>Naval Base</w:t>
      </w:r>
      <w:r w:rsidRPr="00871272">
        <w:t xml:space="preserve"> in the Support Segment</w:t>
      </w:r>
      <w:r w:rsidR="0084619E" w:rsidRPr="00871272">
        <w:t xml:space="preserve"> (2.2.3)</w:t>
      </w:r>
      <w:r w:rsidRPr="00871272">
        <w:t>.</w:t>
      </w:r>
    </w:p>
    <w:p w14:paraId="103551B2" w14:textId="77777777" w:rsidR="001C560E" w:rsidRPr="00871272" w:rsidRDefault="001C560E" w:rsidP="006C48DC">
      <w:pPr>
        <w:rPr>
          <w:i/>
        </w:rPr>
      </w:pPr>
      <w:r w:rsidRPr="00871272">
        <w:t>Units must be supplied to combine during the Organization Segment (</w:t>
      </w:r>
      <w:r w:rsidR="008339CA" w:rsidRPr="00871272">
        <w:t>2.3.1</w:t>
      </w:r>
      <w:r w:rsidRPr="00871272">
        <w:t>).</w:t>
      </w:r>
      <w:r w:rsidRPr="00871272">
        <w:rPr>
          <w:i/>
        </w:rPr>
        <w:t xml:space="preserve"> </w:t>
      </w:r>
    </w:p>
    <w:p w14:paraId="688BE5F0" w14:textId="77777777" w:rsidR="001C560E" w:rsidRPr="00005250" w:rsidRDefault="006C6F8F" w:rsidP="006C48DC">
      <w:pPr>
        <w:shd w:val="clear" w:color="auto" w:fill="BFBFBF" w:themeFill="background1" w:themeFillShade="BF"/>
        <w:ind w:left="360"/>
      </w:pPr>
      <w:r w:rsidRPr="00005250">
        <w:rPr>
          <w:b/>
        </w:rPr>
        <w:t xml:space="preserve">Clarification: </w:t>
      </w:r>
      <w:r w:rsidR="001C560E" w:rsidRPr="00005250">
        <w:t>Unsupplied units can convert into a fortress or break down.</w:t>
      </w:r>
    </w:p>
    <w:p w14:paraId="5A0124F1" w14:textId="77777777" w:rsidR="001C560E" w:rsidRPr="00871272" w:rsidRDefault="001C560E" w:rsidP="006C48DC">
      <w:r w:rsidRPr="00871272">
        <w:t>Only phasing supplied ground units can move in the Operational Movement Phase (3.1).</w:t>
      </w:r>
    </w:p>
    <w:p w14:paraId="78F31BF2" w14:textId="77777777" w:rsidR="001C560E" w:rsidRPr="00005250" w:rsidRDefault="006C6F8F" w:rsidP="006C48DC">
      <w:pPr>
        <w:shd w:val="clear" w:color="auto" w:fill="BFBFBF" w:themeFill="background1" w:themeFillShade="BF"/>
        <w:ind w:left="360"/>
      </w:pPr>
      <w:r w:rsidRPr="00005250">
        <w:rPr>
          <w:b/>
        </w:rPr>
        <w:t xml:space="preserve">Clarification: </w:t>
      </w:r>
      <w:r w:rsidR="001C560E" w:rsidRPr="00005250">
        <w:t>Unsupplied units can move during the Reserve Movement Phase (5).</w:t>
      </w:r>
    </w:p>
    <w:p w14:paraId="2184106C" w14:textId="77777777" w:rsidR="001C560E" w:rsidRPr="00871272" w:rsidRDefault="001C560E" w:rsidP="006C48DC">
      <w:r w:rsidRPr="00871272">
        <w:t>An Airborne unit must be supplied to conduct an Airdrop (4.1.1) in the Blitz Combat Segment.</w:t>
      </w:r>
    </w:p>
    <w:p w14:paraId="6276BC4D" w14:textId="77777777" w:rsidR="009A173F" w:rsidRPr="00871272" w:rsidRDefault="009A173F" w:rsidP="006C48DC">
      <w:r w:rsidRPr="00871272">
        <w:t>An attacking armor unit must be supplied to provide an Armor Shift in the Blitz Combat Segment (4.1.2).</w:t>
      </w:r>
    </w:p>
    <w:p w14:paraId="0022B13D" w14:textId="77777777" w:rsidR="001C560E" w:rsidRPr="00871272" w:rsidRDefault="001C560E" w:rsidP="006C48DC">
      <w:r w:rsidRPr="00871272">
        <w:t>An Airdrop marker must be able to trace a supply line to be replaced by a one-step infantry unit in the Airdrop Landing part of the Blitz Combat Segment (4.1.4).</w:t>
      </w:r>
    </w:p>
    <w:p w14:paraId="4DF62DC7" w14:textId="77777777" w:rsidR="001C560E" w:rsidRPr="00871272" w:rsidRDefault="001C560E" w:rsidP="006C48DC">
      <w:r w:rsidRPr="00871272">
        <w:t>An HQ unit must be supplied to provide Ranged Support (4.2.1.2) and/or an HQ Shift (4.2.3.5).</w:t>
      </w:r>
    </w:p>
    <w:p w14:paraId="7847031B" w14:textId="77777777" w:rsidR="00E7251E" w:rsidRPr="00871272" w:rsidRDefault="00E7251E" w:rsidP="006C48DC">
      <w:r w:rsidRPr="00871272">
        <w:t xml:space="preserve">A marine unit must be supplied to </w:t>
      </w:r>
      <w:r w:rsidR="00FB770C" w:rsidRPr="00871272">
        <w:t xml:space="preserve">reduce the number of shifts a defender receives for </w:t>
      </w:r>
      <w:r w:rsidR="00A47351" w:rsidRPr="00871272">
        <w:t xml:space="preserve">a </w:t>
      </w:r>
      <w:r w:rsidR="00FB770C" w:rsidRPr="00871272">
        <w:t xml:space="preserve">Beachhead or </w:t>
      </w:r>
      <w:r w:rsidR="00131ADA" w:rsidRPr="00871272">
        <w:t>Strait</w:t>
      </w:r>
      <w:r w:rsidR="00FB770C" w:rsidRPr="00871272">
        <w:t xml:space="preserve"> </w:t>
      </w:r>
      <w:proofErr w:type="spellStart"/>
      <w:r w:rsidR="00FB770C" w:rsidRPr="00871272">
        <w:t>Hexside</w:t>
      </w:r>
      <w:proofErr w:type="spellEnd"/>
      <w:r w:rsidRPr="00871272">
        <w:t xml:space="preserve"> (4.2.3.6).</w:t>
      </w:r>
    </w:p>
    <w:p w14:paraId="574F2CE6" w14:textId="77777777" w:rsidR="001C560E" w:rsidRPr="00871272" w:rsidRDefault="001C560E" w:rsidP="006C48DC">
      <w:r w:rsidRPr="00871272">
        <w:t>A unit must be supplied to Advance After Combat (4.2.7) or conduct Exploitation (4.2.8).</w:t>
      </w:r>
    </w:p>
    <w:p w14:paraId="137A6AC5" w14:textId="3DB9AF97" w:rsidR="001C560E" w:rsidRPr="00005250" w:rsidRDefault="006C6F8F" w:rsidP="006C48DC">
      <w:pPr>
        <w:numPr>
          <w:ilvl w:val="12"/>
          <w:numId w:val="0"/>
        </w:numPr>
        <w:shd w:val="clear" w:color="auto" w:fill="BFBFBF" w:themeFill="background1" w:themeFillShade="BF"/>
        <w:ind w:left="360"/>
      </w:pPr>
      <w:bookmarkStart w:id="355" w:name="_Toc526088030"/>
      <w:bookmarkStart w:id="356" w:name="_Toc77701"/>
      <w:bookmarkStart w:id="357" w:name="_Toc1490949"/>
      <w:bookmarkStart w:id="358" w:name="_Toc1491041"/>
      <w:bookmarkStart w:id="359" w:name="_Toc1547725"/>
      <w:r w:rsidRPr="00005250">
        <w:rPr>
          <w:b/>
        </w:rPr>
        <w:t xml:space="preserve">Example: </w:t>
      </w:r>
      <w:r w:rsidR="001C560E" w:rsidRPr="00005250">
        <w:t xml:space="preserve">A British Surface Fleet is in the Western Mediterranean </w:t>
      </w:r>
      <w:r w:rsidR="00A4470F" w:rsidRPr="00005250">
        <w:t>On Station Box</w:t>
      </w:r>
      <w:r w:rsidR="001C560E" w:rsidRPr="00005250">
        <w:t xml:space="preserve">, so </w:t>
      </w:r>
      <w:r w:rsidR="002E00CE" w:rsidRPr="00005250">
        <w:t>no</w:t>
      </w:r>
      <w:r w:rsidR="001C560E" w:rsidRPr="00005250">
        <w:t xml:space="preserve"> Axis Ports therein are </w:t>
      </w:r>
      <w:r w:rsidR="001C560E" w:rsidRPr="00005250">
        <w:rPr>
          <w:u w:val="single"/>
        </w:rPr>
        <w:t>Open Ports</w:t>
      </w:r>
      <w:r w:rsidR="001C560E" w:rsidRPr="00005250">
        <w:t xml:space="preserve">. In his Support Segment, the Axis </w:t>
      </w:r>
      <w:r w:rsidR="00294AFA">
        <w:t>faction</w:t>
      </w:r>
      <w:r w:rsidR="001C560E" w:rsidRPr="00005250">
        <w:t xml:space="preserve"> places an Italian Supply Convoy marker in the Western Mediterranean </w:t>
      </w:r>
      <w:r w:rsidR="00A4470F" w:rsidRPr="00005250">
        <w:t>Convoys Box</w:t>
      </w:r>
      <w:r w:rsidR="001C560E" w:rsidRPr="00005250">
        <w:t>. (</w:t>
      </w:r>
      <w:r w:rsidR="00294AFA">
        <w:t>It</w:t>
      </w:r>
      <w:r w:rsidR="001C560E" w:rsidRPr="00005250">
        <w:t xml:space="preserve"> can do this because </w:t>
      </w:r>
      <w:r w:rsidR="00C00C24" w:rsidRPr="00005250">
        <w:t xml:space="preserve">standard Italian </w:t>
      </w:r>
      <w:r w:rsidR="001C560E" w:rsidRPr="00005250">
        <w:t xml:space="preserve">Convoy Marker Placement requires a </w:t>
      </w:r>
      <w:r w:rsidR="00C00C24" w:rsidRPr="00005250">
        <w:t>port in Italy or an Italian Dependent</w:t>
      </w:r>
      <w:r w:rsidR="001C560E" w:rsidRPr="00005250">
        <w:t xml:space="preserve">, not an </w:t>
      </w:r>
      <w:r w:rsidR="001C560E" w:rsidRPr="00005250">
        <w:rPr>
          <w:u w:val="single"/>
        </w:rPr>
        <w:t>Open Port</w:t>
      </w:r>
      <w:r w:rsidR="001C560E" w:rsidRPr="00005250">
        <w:t xml:space="preserve">.) </w:t>
      </w:r>
    </w:p>
    <w:p w14:paraId="5A5EBAAB" w14:textId="334CA86F" w:rsidR="001C560E" w:rsidRPr="00005250" w:rsidRDefault="001C560E" w:rsidP="006C48DC">
      <w:pPr>
        <w:numPr>
          <w:ilvl w:val="12"/>
          <w:numId w:val="0"/>
        </w:numPr>
        <w:shd w:val="clear" w:color="auto" w:fill="BFBFBF" w:themeFill="background1" w:themeFillShade="BF"/>
        <w:ind w:left="360"/>
      </w:pPr>
      <w:r w:rsidRPr="00005250">
        <w:t>“Why bother?” you ask, since the Ports aren</w:t>
      </w:r>
      <w:r w:rsidR="00431BBC" w:rsidRPr="00005250">
        <w:t>’</w:t>
      </w:r>
      <w:r w:rsidRPr="00005250">
        <w:t xml:space="preserve">t </w:t>
      </w:r>
      <w:r w:rsidRPr="00005250">
        <w:rPr>
          <w:u w:val="single"/>
        </w:rPr>
        <w:t>Open Ports</w:t>
      </w:r>
      <w:r w:rsidRPr="00005250">
        <w:t xml:space="preserve">. Ah, but in the Western </w:t>
      </w:r>
      <w:r w:rsidR="00294AFA">
        <w:t>faction</w:t>
      </w:r>
      <w:r w:rsidR="00431BBC" w:rsidRPr="00005250">
        <w:t>’</w:t>
      </w:r>
      <w:r w:rsidRPr="00005250">
        <w:t xml:space="preserve">s upcoming turn, </w:t>
      </w:r>
      <w:r w:rsidR="00294AFA">
        <w:t>it</w:t>
      </w:r>
      <w:r w:rsidRPr="00005250">
        <w:t xml:space="preserve"> will have to remove his Surface Fleet from the map. Unless </w:t>
      </w:r>
      <w:r w:rsidR="00294AFA">
        <w:t>it</w:t>
      </w:r>
      <w:r w:rsidRPr="00005250">
        <w:t xml:space="preserve"> places a new Fleet unit in that Naval Zone, the Axis Ports will then be </w:t>
      </w:r>
      <w:r w:rsidRPr="00005250">
        <w:rPr>
          <w:u w:val="single"/>
        </w:rPr>
        <w:t>Open Ports</w:t>
      </w:r>
      <w:r w:rsidRPr="00005250">
        <w:t xml:space="preserve"> and the supply lines to Axis units in Africa will be </w:t>
      </w:r>
      <w:r w:rsidR="002E00CE" w:rsidRPr="00005250">
        <w:t>running</w:t>
      </w:r>
      <w:r w:rsidRPr="00005250">
        <w:t xml:space="preserve"> again for the upcoming Western Combat Segment.  </w:t>
      </w:r>
    </w:p>
    <w:p w14:paraId="7F2C0750" w14:textId="03835C44" w:rsidR="001C560E" w:rsidRPr="00871272" w:rsidRDefault="0003036A" w:rsidP="006C48DC">
      <w:pPr>
        <w:pStyle w:val="Heading2"/>
      </w:pPr>
      <w:bookmarkStart w:id="360" w:name="_Toc96171101"/>
      <w:r w:rsidRPr="00871272">
        <w:t>11.</w:t>
      </w:r>
      <w:r w:rsidR="001C560E" w:rsidRPr="00871272">
        <w:t xml:space="preserve"> Weather</w:t>
      </w:r>
      <w:bookmarkEnd w:id="355"/>
      <w:bookmarkEnd w:id="356"/>
      <w:bookmarkEnd w:id="357"/>
      <w:bookmarkEnd w:id="358"/>
      <w:bookmarkEnd w:id="359"/>
      <w:bookmarkEnd w:id="360"/>
    </w:p>
    <w:p w14:paraId="40FC3DB2" w14:textId="77777777" w:rsidR="00D404FA" w:rsidRPr="0077464E" w:rsidRDefault="00D404FA" w:rsidP="006C48DC">
      <w:pPr>
        <w:numPr>
          <w:ilvl w:val="12"/>
          <w:numId w:val="0"/>
        </w:numPr>
      </w:pPr>
      <w:r w:rsidRPr="0077464E">
        <w:t xml:space="preserve">Adverse weather turns are marked on the Turn Track. There are three types of adverse weather: </w:t>
      </w:r>
      <w:r w:rsidRPr="00D404FA">
        <w:rPr>
          <w:b/>
        </w:rPr>
        <w:t>Mud, Storms</w:t>
      </w:r>
      <w:r w:rsidRPr="0077464E">
        <w:t xml:space="preserve">, and </w:t>
      </w:r>
      <w:r w:rsidRPr="00D404FA">
        <w:rPr>
          <w:b/>
        </w:rPr>
        <w:t>Snow</w:t>
      </w:r>
      <w:r w:rsidRPr="0077464E">
        <w:t xml:space="preserve">. </w:t>
      </w:r>
    </w:p>
    <w:p w14:paraId="0C5F324E" w14:textId="6244A183" w:rsidR="00D404FA" w:rsidRPr="00005250" w:rsidRDefault="00D404FA" w:rsidP="006C48DC">
      <w:pPr>
        <w:pStyle w:val="Header"/>
        <w:shd w:val="clear" w:color="auto" w:fill="BFBFBF" w:themeFill="background1" w:themeFillShade="BF"/>
        <w:tabs>
          <w:tab w:val="clear" w:pos="4320"/>
          <w:tab w:val="clear" w:pos="8640"/>
        </w:tabs>
        <w:ind w:left="360"/>
      </w:pPr>
      <w:r w:rsidRPr="00005250">
        <w:rPr>
          <w:b/>
        </w:rPr>
        <w:t xml:space="preserve">Clarification: </w:t>
      </w:r>
      <w:r w:rsidRPr="00005250">
        <w:t>The Weather markers are simply play-aid reminders; players don’t have to use them if they don’t want to.</w:t>
      </w:r>
    </w:p>
    <w:p w14:paraId="7C95ADBE" w14:textId="77777777" w:rsidR="00D404FA" w:rsidRPr="0077464E" w:rsidRDefault="00D404FA" w:rsidP="006C48DC">
      <w:pPr>
        <w:pStyle w:val="Heading3"/>
      </w:pPr>
      <w:bookmarkStart w:id="361" w:name="_Toc96171102"/>
      <w:r w:rsidRPr="0077464E">
        <w:t>11.1 Weather Areas</w:t>
      </w:r>
      <w:bookmarkEnd w:id="361"/>
    </w:p>
    <w:p w14:paraId="15375A52" w14:textId="7F44A92D" w:rsidR="00D404FA" w:rsidRDefault="009D7216" w:rsidP="006C48DC">
      <w:pPr>
        <w:numPr>
          <w:ilvl w:val="12"/>
          <w:numId w:val="0"/>
        </w:numPr>
      </w:pPr>
      <w:r>
        <w:t xml:space="preserve">Weather rules apply to the </w:t>
      </w:r>
      <w:r>
        <w:rPr>
          <w:i/>
        </w:rPr>
        <w:t xml:space="preserve">Land </w:t>
      </w:r>
      <w:r>
        <w:t xml:space="preserve">hexes within a </w:t>
      </w:r>
      <w:r w:rsidRPr="009D7216">
        <w:rPr>
          <w:b/>
        </w:rPr>
        <w:t>Weather Area</w:t>
      </w:r>
      <w:r w:rsidR="00D404FA" w:rsidRPr="00D404FA">
        <w:t>,</w:t>
      </w:r>
      <w:r w:rsidR="00D404FA">
        <w:rPr>
          <w:b/>
        </w:rPr>
        <w:t xml:space="preserve"> </w:t>
      </w:r>
      <w:r w:rsidR="00D404FA">
        <w:t xml:space="preserve">as described below. </w:t>
      </w:r>
    </w:p>
    <w:p w14:paraId="3BEBCEE3" w14:textId="13A379FE" w:rsidR="009D7216" w:rsidRPr="00005250" w:rsidRDefault="009D7216" w:rsidP="006C48DC">
      <w:pPr>
        <w:pStyle w:val="Header"/>
        <w:shd w:val="clear" w:color="auto" w:fill="BFBFBF" w:themeFill="background1" w:themeFillShade="BF"/>
        <w:tabs>
          <w:tab w:val="clear" w:pos="4320"/>
          <w:tab w:val="clear" w:pos="8640"/>
        </w:tabs>
        <w:ind w:left="360"/>
      </w:pPr>
      <w:r w:rsidRPr="00005250">
        <w:rPr>
          <w:b/>
        </w:rPr>
        <w:t xml:space="preserve">Clarification: </w:t>
      </w:r>
      <w:r>
        <w:t xml:space="preserve">As you’ll see, Weather rules may also apply to All-Sea hexes within certain Naval Zones, but those hexes are not technically </w:t>
      </w:r>
      <w:r w:rsidR="005F3208">
        <w:t xml:space="preserve">considered to be </w:t>
      </w:r>
      <w:r>
        <w:t>part of a Weather Area.</w:t>
      </w:r>
    </w:p>
    <w:p w14:paraId="5798188E" w14:textId="77777777" w:rsidR="00265A95" w:rsidRPr="00D404FA" w:rsidRDefault="00265A95" w:rsidP="006C48DC">
      <w:pPr>
        <w:numPr>
          <w:ilvl w:val="12"/>
          <w:numId w:val="0"/>
        </w:numPr>
        <w:spacing w:after="20"/>
        <w:rPr>
          <w:color w:val="00B0F0"/>
        </w:rPr>
      </w:pPr>
      <w:r>
        <w:rPr>
          <w:b/>
          <w:i/>
          <w:color w:val="00B0F0"/>
        </w:rPr>
        <w:t xml:space="preserve">TK </w:t>
      </w:r>
      <w:r>
        <w:rPr>
          <w:b/>
          <w:color w:val="00B0F0"/>
        </w:rPr>
        <w:t xml:space="preserve">Weather Areas: </w:t>
      </w:r>
      <w:r>
        <w:rPr>
          <w:color w:val="00B0F0"/>
        </w:rPr>
        <w:t xml:space="preserve">There are two different Weather Areas on the </w:t>
      </w:r>
      <w:r>
        <w:rPr>
          <w:i/>
          <w:color w:val="00B0F0"/>
        </w:rPr>
        <w:t xml:space="preserve">TK </w:t>
      </w:r>
      <w:r>
        <w:rPr>
          <w:color w:val="00B0F0"/>
        </w:rPr>
        <w:t>map:</w:t>
      </w:r>
    </w:p>
    <w:p w14:paraId="00F2D7C8" w14:textId="77777777" w:rsidR="00265A95" w:rsidRPr="005F3208" w:rsidRDefault="00265A95" w:rsidP="006C48DC">
      <w:pPr>
        <w:pStyle w:val="ListParagraph"/>
        <w:numPr>
          <w:ilvl w:val="0"/>
          <w:numId w:val="104"/>
        </w:numPr>
        <w:spacing w:after="20"/>
        <w:ind w:left="360" w:hanging="180"/>
        <w:contextualSpacing w:val="0"/>
        <w:rPr>
          <w:i/>
          <w:color w:val="00B0F0"/>
        </w:rPr>
      </w:pPr>
      <w:r w:rsidRPr="005F3208">
        <w:rPr>
          <w:b/>
          <w:color w:val="00B0F0"/>
        </w:rPr>
        <w:t>North:</w:t>
      </w:r>
      <w:r w:rsidRPr="005F3208">
        <w:rPr>
          <w:color w:val="00B0F0"/>
        </w:rPr>
        <w:t xml:space="preserve"> All Land hexes </w:t>
      </w:r>
      <w:r w:rsidRPr="005F3208">
        <w:rPr>
          <w:i/>
          <w:color w:val="00B0F0"/>
        </w:rPr>
        <w:t xml:space="preserve">outside </w:t>
      </w:r>
      <w:r w:rsidRPr="005F3208">
        <w:rPr>
          <w:color w:val="00B0F0"/>
        </w:rPr>
        <w:t>Egypt, Iraq, Kuwait, Libya, Palestine, Syria, and Trans-Jordan</w:t>
      </w:r>
      <w:r>
        <w:rPr>
          <w:color w:val="00B0F0"/>
        </w:rPr>
        <w:t>.</w:t>
      </w:r>
    </w:p>
    <w:p w14:paraId="7F4CBF1C" w14:textId="77777777" w:rsidR="00265A95" w:rsidRPr="005F3208" w:rsidRDefault="00265A95" w:rsidP="006C48DC">
      <w:pPr>
        <w:pStyle w:val="ListParagraph"/>
        <w:numPr>
          <w:ilvl w:val="0"/>
          <w:numId w:val="104"/>
        </w:numPr>
        <w:ind w:left="360" w:hanging="180"/>
        <w:contextualSpacing w:val="0"/>
        <w:rPr>
          <w:color w:val="00B0F0"/>
        </w:rPr>
      </w:pPr>
      <w:r w:rsidRPr="005F3208">
        <w:rPr>
          <w:b/>
          <w:color w:val="00B0F0"/>
        </w:rPr>
        <w:t>Desert:</w:t>
      </w:r>
      <w:r w:rsidRPr="005F3208">
        <w:rPr>
          <w:color w:val="00B0F0"/>
        </w:rPr>
        <w:t xml:space="preserve"> All Land hexes </w:t>
      </w:r>
      <w:r w:rsidRPr="005F3208">
        <w:rPr>
          <w:i/>
          <w:color w:val="00B0F0"/>
        </w:rPr>
        <w:t xml:space="preserve">inside </w:t>
      </w:r>
      <w:r w:rsidRPr="005F3208">
        <w:rPr>
          <w:color w:val="00B0F0"/>
        </w:rPr>
        <w:t>Egypt, Iraq, Kuwait, Libya, Palestine, Syria, and Trans-Jordan</w:t>
      </w:r>
      <w:r>
        <w:rPr>
          <w:color w:val="00B0F0"/>
        </w:rPr>
        <w:t>.</w:t>
      </w:r>
    </w:p>
    <w:p w14:paraId="3E4CA2DD" w14:textId="243CB28E" w:rsidR="00265A95" w:rsidRPr="00005250" w:rsidRDefault="00265A95" w:rsidP="006C48DC">
      <w:pPr>
        <w:pStyle w:val="Header"/>
        <w:shd w:val="clear" w:color="auto" w:fill="BFBFBF" w:themeFill="background1" w:themeFillShade="BF"/>
        <w:tabs>
          <w:tab w:val="clear" w:pos="4320"/>
          <w:tab w:val="clear" w:pos="8640"/>
        </w:tabs>
        <w:ind w:left="360"/>
      </w:pPr>
      <w:r w:rsidRPr="00005250">
        <w:rPr>
          <w:b/>
        </w:rPr>
        <w:t xml:space="preserve">Example: </w:t>
      </w:r>
      <w:r w:rsidRPr="00005250">
        <w:t xml:space="preserve">During the Apr-May turn, Mud is in effect in the </w:t>
      </w:r>
      <w:r>
        <w:rPr>
          <w:i/>
        </w:rPr>
        <w:t xml:space="preserve">TK </w:t>
      </w:r>
      <w:r w:rsidRPr="00005250">
        <w:t>North Weather Area</w:t>
      </w:r>
      <w:r w:rsidR="008803C4">
        <w:t>,</w:t>
      </w:r>
      <w:r w:rsidRPr="00005250">
        <w:t xml:space="preserve"> and Storms are in effect in the Desert Weather Area.</w:t>
      </w:r>
    </w:p>
    <w:p w14:paraId="1D741638" w14:textId="798357F2" w:rsidR="00D404FA" w:rsidRPr="00D404FA" w:rsidRDefault="009D7216" w:rsidP="006C48DC">
      <w:pPr>
        <w:numPr>
          <w:ilvl w:val="12"/>
          <w:numId w:val="0"/>
        </w:numPr>
        <w:spacing w:after="20"/>
        <w:rPr>
          <w:color w:val="FF0000"/>
        </w:rPr>
      </w:pPr>
      <w:r>
        <w:rPr>
          <w:b/>
          <w:i/>
          <w:color w:val="FF0000"/>
        </w:rPr>
        <w:t xml:space="preserve">DS </w:t>
      </w:r>
      <w:r>
        <w:rPr>
          <w:b/>
          <w:color w:val="FF0000"/>
        </w:rPr>
        <w:t xml:space="preserve">Weather Areas: </w:t>
      </w:r>
      <w:r w:rsidR="00D404FA" w:rsidRPr="00D404FA">
        <w:rPr>
          <w:color w:val="FF0000"/>
        </w:rPr>
        <w:t xml:space="preserve">There are six different Weather Areas on the </w:t>
      </w:r>
      <w:r w:rsidR="00D404FA" w:rsidRPr="00D404FA">
        <w:rPr>
          <w:i/>
          <w:color w:val="FF0000"/>
        </w:rPr>
        <w:t xml:space="preserve">DS </w:t>
      </w:r>
      <w:r w:rsidR="00D404FA" w:rsidRPr="00D404FA">
        <w:rPr>
          <w:color w:val="FF0000"/>
        </w:rPr>
        <w:t xml:space="preserve">map: </w:t>
      </w:r>
    </w:p>
    <w:p w14:paraId="09851479" w14:textId="77777777" w:rsidR="00D404FA" w:rsidRPr="009D7216" w:rsidRDefault="00D404FA" w:rsidP="006C48DC">
      <w:pPr>
        <w:pStyle w:val="ListParagraph"/>
        <w:numPr>
          <w:ilvl w:val="0"/>
          <w:numId w:val="103"/>
        </w:numPr>
        <w:spacing w:after="20"/>
        <w:ind w:left="360" w:hanging="180"/>
        <w:contextualSpacing w:val="0"/>
        <w:rPr>
          <w:color w:val="FF0000"/>
        </w:rPr>
      </w:pPr>
      <w:r w:rsidRPr="009D7216">
        <w:rPr>
          <w:b/>
          <w:color w:val="FF0000"/>
        </w:rPr>
        <w:t>Central:</w:t>
      </w:r>
      <w:r w:rsidRPr="009D7216">
        <w:rPr>
          <w:color w:val="FF0000"/>
        </w:rPr>
        <w:t xml:space="preserve"> all Land hexes inside Formosa, Hong Kong, Kiangsu, Shanghai, Szechwan, Tibet, and Yunnan.</w:t>
      </w:r>
    </w:p>
    <w:p w14:paraId="516F2D4A" w14:textId="77777777" w:rsidR="00D404FA" w:rsidRPr="009D7216" w:rsidRDefault="00D404FA" w:rsidP="006C48DC">
      <w:pPr>
        <w:pStyle w:val="ListParagraph"/>
        <w:numPr>
          <w:ilvl w:val="0"/>
          <w:numId w:val="103"/>
        </w:numPr>
        <w:spacing w:after="20"/>
        <w:ind w:left="360" w:hanging="180"/>
        <w:contextualSpacing w:val="0"/>
        <w:rPr>
          <w:color w:val="FF0000"/>
        </w:rPr>
      </w:pPr>
      <w:r w:rsidRPr="009D7216">
        <w:rPr>
          <w:b/>
          <w:color w:val="FF0000"/>
        </w:rPr>
        <w:t xml:space="preserve">Desert: </w:t>
      </w:r>
      <w:r w:rsidRPr="009D7216">
        <w:rPr>
          <w:color w:val="FF0000"/>
        </w:rPr>
        <w:t>all Land hexes inside Australia, Kansu, Mongolia, and Sinkiang.</w:t>
      </w:r>
    </w:p>
    <w:p w14:paraId="312946BA" w14:textId="77777777" w:rsidR="00D404FA" w:rsidRPr="009D7216" w:rsidRDefault="00D404FA" w:rsidP="006C48DC">
      <w:pPr>
        <w:pStyle w:val="ListParagraph"/>
        <w:numPr>
          <w:ilvl w:val="0"/>
          <w:numId w:val="103"/>
        </w:numPr>
        <w:spacing w:after="20"/>
        <w:ind w:left="360" w:hanging="180"/>
        <w:contextualSpacing w:val="0"/>
        <w:rPr>
          <w:color w:val="FF0000"/>
        </w:rPr>
      </w:pPr>
      <w:r w:rsidRPr="009D7216">
        <w:rPr>
          <w:b/>
          <w:color w:val="FF0000"/>
        </w:rPr>
        <w:t xml:space="preserve">North: </w:t>
      </w:r>
      <w:r w:rsidRPr="009D7216">
        <w:rPr>
          <w:color w:val="FF0000"/>
        </w:rPr>
        <w:t xml:space="preserve">all Land hexes inside the Aleutian Islands, </w:t>
      </w:r>
      <w:proofErr w:type="spellStart"/>
      <w:r w:rsidRPr="009D7216">
        <w:rPr>
          <w:color w:val="FF0000"/>
        </w:rPr>
        <w:t>Hopeh</w:t>
      </w:r>
      <w:proofErr w:type="spellEnd"/>
      <w:r w:rsidRPr="009D7216">
        <w:rPr>
          <w:color w:val="FF0000"/>
        </w:rPr>
        <w:t>, Japan (including Karafuto and the Kurile Islands), Korea, Manchukuo, and Russia (including Kamchatka, Komandorski, and Sakhalin).</w:t>
      </w:r>
    </w:p>
    <w:p w14:paraId="178B150E" w14:textId="77777777" w:rsidR="00D404FA" w:rsidRPr="009D7216" w:rsidRDefault="00D404FA" w:rsidP="006C48DC">
      <w:pPr>
        <w:pStyle w:val="ListParagraph"/>
        <w:numPr>
          <w:ilvl w:val="0"/>
          <w:numId w:val="103"/>
        </w:numPr>
        <w:spacing w:after="20"/>
        <w:ind w:left="360" w:hanging="180"/>
        <w:contextualSpacing w:val="0"/>
        <w:rPr>
          <w:color w:val="FF0000"/>
        </w:rPr>
      </w:pPr>
      <w:r w:rsidRPr="009D7216">
        <w:rPr>
          <w:b/>
          <w:color w:val="FF0000"/>
        </w:rPr>
        <w:t xml:space="preserve">North Monsoon: </w:t>
      </w:r>
      <w:r w:rsidRPr="009D7216">
        <w:rPr>
          <w:color w:val="FF0000"/>
        </w:rPr>
        <w:t>all Land hexes inside Burma, Ceylon, India, Indochina, Malaya, Nepal, the Philippines, Sarawak, and Siam.</w:t>
      </w:r>
    </w:p>
    <w:p w14:paraId="4DB37880" w14:textId="77777777" w:rsidR="00D404FA" w:rsidRPr="009D7216" w:rsidRDefault="00D404FA" w:rsidP="006C48DC">
      <w:pPr>
        <w:pStyle w:val="ListParagraph"/>
        <w:numPr>
          <w:ilvl w:val="0"/>
          <w:numId w:val="103"/>
        </w:numPr>
        <w:spacing w:after="20"/>
        <w:ind w:left="360" w:hanging="180"/>
        <w:contextualSpacing w:val="0"/>
        <w:rPr>
          <w:color w:val="FF0000"/>
        </w:rPr>
      </w:pPr>
      <w:r w:rsidRPr="009D7216">
        <w:rPr>
          <w:b/>
          <w:color w:val="FF0000"/>
        </w:rPr>
        <w:t xml:space="preserve">South: </w:t>
      </w:r>
      <w:r w:rsidRPr="009D7216">
        <w:rPr>
          <w:color w:val="FF0000"/>
        </w:rPr>
        <w:t xml:space="preserve">all Land hexes inside New Zealand. </w:t>
      </w:r>
    </w:p>
    <w:p w14:paraId="19BB6E30" w14:textId="7922AC19" w:rsidR="00D404FA" w:rsidRPr="009D7216" w:rsidRDefault="00D404FA" w:rsidP="006C48DC">
      <w:pPr>
        <w:pStyle w:val="ListParagraph"/>
        <w:numPr>
          <w:ilvl w:val="0"/>
          <w:numId w:val="103"/>
        </w:numPr>
        <w:ind w:left="360" w:hanging="180"/>
        <w:contextualSpacing w:val="0"/>
        <w:rPr>
          <w:color w:val="FF0000"/>
        </w:rPr>
      </w:pPr>
      <w:r w:rsidRPr="009D7216">
        <w:rPr>
          <w:b/>
          <w:color w:val="FF0000"/>
        </w:rPr>
        <w:t xml:space="preserve">South Monsoon: </w:t>
      </w:r>
      <w:r w:rsidRPr="009D7216">
        <w:rPr>
          <w:color w:val="FF0000"/>
        </w:rPr>
        <w:t>all Land hexes inside the Netherlands East Indies (including its Dependents), and Papua.</w:t>
      </w:r>
    </w:p>
    <w:p w14:paraId="7DCD3909" w14:textId="618F3481" w:rsidR="009D7216" w:rsidRPr="008803C4" w:rsidRDefault="009D7216" w:rsidP="006C48DC">
      <w:pPr>
        <w:pStyle w:val="Header"/>
        <w:shd w:val="clear" w:color="auto" w:fill="BFBFBF" w:themeFill="background1" w:themeFillShade="BF"/>
        <w:tabs>
          <w:tab w:val="clear" w:pos="4320"/>
          <w:tab w:val="clear" w:pos="8640"/>
        </w:tabs>
        <w:ind w:left="360"/>
      </w:pPr>
      <w:r w:rsidRPr="008803C4">
        <w:rPr>
          <w:b/>
        </w:rPr>
        <w:t xml:space="preserve">Example: </w:t>
      </w:r>
      <w:r w:rsidRPr="008803C4">
        <w:t xml:space="preserve">During the </w:t>
      </w:r>
      <w:r w:rsidR="008803C4" w:rsidRPr="008803C4">
        <w:t>July</w:t>
      </w:r>
      <w:r w:rsidRPr="008803C4">
        <w:t>-</w:t>
      </w:r>
      <w:r w:rsidR="008803C4" w:rsidRPr="008803C4">
        <w:t>Aug</w:t>
      </w:r>
      <w:r w:rsidRPr="008803C4">
        <w:t xml:space="preserve"> turn, </w:t>
      </w:r>
      <w:r w:rsidR="008803C4" w:rsidRPr="008803C4">
        <w:t>Snow</w:t>
      </w:r>
      <w:r w:rsidRPr="008803C4">
        <w:t xml:space="preserve"> is in effect in the </w:t>
      </w:r>
      <w:r w:rsidR="008803C4" w:rsidRPr="008803C4">
        <w:rPr>
          <w:i/>
        </w:rPr>
        <w:t>DS</w:t>
      </w:r>
      <w:r w:rsidRPr="008803C4">
        <w:rPr>
          <w:i/>
        </w:rPr>
        <w:t xml:space="preserve"> </w:t>
      </w:r>
      <w:r w:rsidR="008803C4" w:rsidRPr="008803C4">
        <w:t>Sou</w:t>
      </w:r>
      <w:r w:rsidRPr="008803C4">
        <w:t>th Weather Area</w:t>
      </w:r>
      <w:r w:rsidR="008803C4" w:rsidRPr="008803C4">
        <w:t>; Mud is in effect in the Central, North, and North Monsoon Weather Areas;</w:t>
      </w:r>
      <w:r w:rsidRPr="008803C4">
        <w:t xml:space="preserve"> and Storms are in effect in the Desert Weather Area.</w:t>
      </w:r>
      <w:r w:rsidR="008803C4" w:rsidRPr="008803C4">
        <w:t xml:space="preserve"> Not much happens during July-Aug turns on the </w:t>
      </w:r>
      <w:r w:rsidR="008803C4" w:rsidRPr="008803C4">
        <w:rPr>
          <w:i/>
        </w:rPr>
        <w:t xml:space="preserve">DS </w:t>
      </w:r>
      <w:r w:rsidR="008803C4" w:rsidRPr="008803C4">
        <w:t>map.</w:t>
      </w:r>
    </w:p>
    <w:p w14:paraId="15BCEEC3" w14:textId="08DFD9DC" w:rsidR="009D7216" w:rsidRPr="0077464E" w:rsidRDefault="009D7216" w:rsidP="006C48DC">
      <w:pPr>
        <w:numPr>
          <w:ilvl w:val="12"/>
          <w:numId w:val="0"/>
        </w:numPr>
        <w:rPr>
          <w:i/>
        </w:rPr>
      </w:pPr>
      <w:r>
        <w:rPr>
          <w:b/>
        </w:rPr>
        <w:t>Weather Area Permanence</w:t>
      </w:r>
      <w:r w:rsidR="005F3208">
        <w:rPr>
          <w:b/>
        </w:rPr>
        <w:t>:</w:t>
      </w:r>
      <w:r>
        <w:rPr>
          <w:b/>
        </w:rPr>
        <w:t xml:space="preserve"> </w:t>
      </w:r>
      <w:r w:rsidRPr="0077464E">
        <w:t xml:space="preserve">For Weather purposes, Dependents and Regions (13.3) are always considered based on their </w:t>
      </w:r>
      <w:r w:rsidRPr="009D7216">
        <w:rPr>
          <w:b/>
        </w:rPr>
        <w:t xml:space="preserve">printed </w:t>
      </w:r>
      <w:r>
        <w:t>borders</w:t>
      </w:r>
      <w:r w:rsidRPr="0077464E">
        <w:t xml:space="preserve"> on the map; the Weather of these areas does not change if their political situation changes. </w:t>
      </w:r>
    </w:p>
    <w:p w14:paraId="0C207C65" w14:textId="62EE31A8" w:rsidR="009D7216" w:rsidRPr="009D7216" w:rsidRDefault="009D7216" w:rsidP="006C48DC">
      <w:pPr>
        <w:numPr>
          <w:ilvl w:val="12"/>
          <w:numId w:val="0"/>
        </w:numPr>
        <w:shd w:val="clear" w:color="auto" w:fill="BFBFBF"/>
        <w:ind w:left="360"/>
      </w:pPr>
      <w:r w:rsidRPr="009D7216">
        <w:rPr>
          <w:b/>
        </w:rPr>
        <w:t xml:space="preserve">Example: </w:t>
      </w:r>
      <w:r w:rsidRPr="009D7216">
        <w:t xml:space="preserve">The Mongol Frontier region </w:t>
      </w:r>
      <w:r w:rsidR="008803C4">
        <w:t xml:space="preserve">on the </w:t>
      </w:r>
      <w:r w:rsidR="008803C4">
        <w:rPr>
          <w:i/>
        </w:rPr>
        <w:t xml:space="preserve">DS </w:t>
      </w:r>
      <w:r w:rsidR="008803C4">
        <w:t xml:space="preserve">map </w:t>
      </w:r>
      <w:r w:rsidRPr="009D7216">
        <w:t>is always considered to be part of Mongolia (and the Desert Weather Area) for Weather purposes, even if it is ceded to Japan as a separate Dependent</w:t>
      </w:r>
      <w:r>
        <w:t xml:space="preserve">, or if it becomes part of Russia or </w:t>
      </w:r>
      <w:proofErr w:type="spellStart"/>
      <w:r>
        <w:t>Hopeh</w:t>
      </w:r>
      <w:proofErr w:type="spellEnd"/>
      <w:r>
        <w:t xml:space="preserve"> (which could happen in </w:t>
      </w:r>
      <w:r>
        <w:rPr>
          <w:i/>
        </w:rPr>
        <w:t>DoD)</w:t>
      </w:r>
      <w:r w:rsidRPr="009D7216">
        <w:t>.</w:t>
      </w:r>
    </w:p>
    <w:p w14:paraId="7A909AD1" w14:textId="67EE3E11" w:rsidR="00005250" w:rsidRPr="00871272" w:rsidRDefault="005F3208" w:rsidP="006C48DC">
      <w:pPr>
        <w:numPr>
          <w:ilvl w:val="12"/>
          <w:numId w:val="0"/>
        </w:numPr>
        <w:rPr>
          <w:i/>
        </w:rPr>
      </w:pPr>
      <w:r>
        <w:rPr>
          <w:b/>
        </w:rPr>
        <w:t xml:space="preserve">Beachheads: </w:t>
      </w:r>
      <w:r w:rsidR="00005250" w:rsidRPr="00871272">
        <w:t xml:space="preserve">Although All-Sea hexes are not normally part of a Weather Area, an All-Sea hex containing a Beachhead marker is considered to be part of the Weather Area that the Beachhead </w:t>
      </w:r>
      <w:proofErr w:type="spellStart"/>
      <w:r w:rsidR="00005250" w:rsidRPr="00871272">
        <w:t>Hexside</w:t>
      </w:r>
      <w:proofErr w:type="spellEnd"/>
      <w:r w:rsidR="00005250" w:rsidRPr="00871272">
        <w:t xml:space="preserve"> points to.</w:t>
      </w:r>
    </w:p>
    <w:p w14:paraId="6EA02EF0" w14:textId="77777777" w:rsidR="00005250" w:rsidRPr="00005250" w:rsidRDefault="00005250" w:rsidP="006C48DC">
      <w:pPr>
        <w:pStyle w:val="Header"/>
        <w:shd w:val="clear" w:color="auto" w:fill="BFBFBF" w:themeFill="background1" w:themeFillShade="BF"/>
        <w:tabs>
          <w:tab w:val="clear" w:pos="4320"/>
          <w:tab w:val="clear" w:pos="8640"/>
        </w:tabs>
        <w:ind w:left="360"/>
      </w:pPr>
      <w:r w:rsidRPr="00005250">
        <w:rPr>
          <w:b/>
        </w:rPr>
        <w:t xml:space="preserve">Clarification: </w:t>
      </w:r>
      <w:r w:rsidRPr="00005250">
        <w:t>This is mostly to prevent attackers from claiming the ability to conduct Blitz combat against a Beachhead in bad weather.</w:t>
      </w:r>
    </w:p>
    <w:p w14:paraId="359B652B" w14:textId="23678726" w:rsidR="001C560E" w:rsidRPr="00871272" w:rsidRDefault="009D7216" w:rsidP="006C48DC">
      <w:pPr>
        <w:pStyle w:val="Heading3"/>
      </w:pPr>
      <w:bookmarkStart w:id="362" w:name="_Toc526088031"/>
      <w:bookmarkStart w:id="363" w:name="_Toc77702"/>
      <w:bookmarkStart w:id="364" w:name="_Toc1490950"/>
      <w:bookmarkStart w:id="365" w:name="_Toc1491042"/>
      <w:bookmarkStart w:id="366" w:name="_Toc1547726"/>
      <w:bookmarkStart w:id="367" w:name="_Toc96171103"/>
      <w:r>
        <w:t>11.2</w:t>
      </w:r>
      <w:r w:rsidR="001C560E" w:rsidRPr="00871272">
        <w:t xml:space="preserve"> Weather Effects on Combat</w:t>
      </w:r>
      <w:bookmarkEnd w:id="362"/>
      <w:bookmarkEnd w:id="363"/>
      <w:bookmarkEnd w:id="364"/>
      <w:bookmarkEnd w:id="365"/>
      <w:bookmarkEnd w:id="366"/>
      <w:bookmarkEnd w:id="367"/>
    </w:p>
    <w:p w14:paraId="2584FF02" w14:textId="77777777" w:rsidR="001C560E" w:rsidRPr="00871272" w:rsidRDefault="001C560E" w:rsidP="006C48DC">
      <w:pPr>
        <w:spacing w:after="20"/>
      </w:pPr>
      <w:r w:rsidRPr="00871272">
        <w:t xml:space="preserve">Reduce the </w:t>
      </w:r>
      <w:r w:rsidRPr="00871272">
        <w:rPr>
          <w:i/>
        </w:rPr>
        <w:t>Dr</w:t>
      </w:r>
      <w:r w:rsidRPr="00871272">
        <w:t xml:space="preserve"> result against a defending hex affected by Mud, Storms, or Snow as follows:</w:t>
      </w:r>
    </w:p>
    <w:p w14:paraId="7A37C824" w14:textId="77777777" w:rsidR="001C560E" w:rsidRPr="00871272" w:rsidRDefault="001C560E" w:rsidP="006C48DC">
      <w:pPr>
        <w:numPr>
          <w:ilvl w:val="0"/>
          <w:numId w:val="26"/>
        </w:numPr>
        <w:tabs>
          <w:tab w:val="clear" w:pos="547"/>
        </w:tabs>
        <w:spacing w:after="20"/>
      </w:pPr>
      <w:r w:rsidRPr="00871272">
        <w:rPr>
          <w:i/>
        </w:rPr>
        <w:t>Dr3</w:t>
      </w:r>
      <w:r w:rsidRPr="00871272">
        <w:t xml:space="preserve"> becomes </w:t>
      </w:r>
      <w:r w:rsidRPr="00871272">
        <w:rPr>
          <w:i/>
        </w:rPr>
        <w:t>Dr2</w:t>
      </w:r>
    </w:p>
    <w:p w14:paraId="4905F3CE" w14:textId="77777777" w:rsidR="001C560E" w:rsidRPr="00871272" w:rsidRDefault="001C560E" w:rsidP="006C48DC">
      <w:pPr>
        <w:numPr>
          <w:ilvl w:val="0"/>
          <w:numId w:val="26"/>
        </w:numPr>
        <w:tabs>
          <w:tab w:val="clear" w:pos="547"/>
        </w:tabs>
        <w:spacing w:after="20"/>
      </w:pPr>
      <w:r w:rsidRPr="00871272">
        <w:rPr>
          <w:i/>
        </w:rPr>
        <w:t>Dr2</w:t>
      </w:r>
      <w:r w:rsidRPr="00871272">
        <w:t xml:space="preserve"> becomes </w:t>
      </w:r>
      <w:r w:rsidRPr="00871272">
        <w:rPr>
          <w:i/>
        </w:rPr>
        <w:t>Dr1</w:t>
      </w:r>
    </w:p>
    <w:p w14:paraId="046700E1" w14:textId="77777777" w:rsidR="001C560E" w:rsidRPr="00871272" w:rsidRDefault="001C560E" w:rsidP="006C48DC">
      <w:pPr>
        <w:numPr>
          <w:ilvl w:val="0"/>
          <w:numId w:val="26"/>
        </w:numPr>
        <w:tabs>
          <w:tab w:val="clear" w:pos="547"/>
        </w:tabs>
      </w:pPr>
      <w:r w:rsidRPr="00871272">
        <w:rPr>
          <w:i/>
        </w:rPr>
        <w:t>Dr1</w:t>
      </w:r>
      <w:r w:rsidRPr="00871272">
        <w:t xml:space="preserve"> becomes </w:t>
      </w:r>
      <w:r w:rsidRPr="00871272">
        <w:rPr>
          <w:i/>
        </w:rPr>
        <w:t>Ex</w:t>
      </w:r>
      <w:r w:rsidRPr="00871272">
        <w:t>.</w:t>
      </w:r>
    </w:p>
    <w:p w14:paraId="7E995F72" w14:textId="77777777" w:rsidR="001C560E" w:rsidRPr="00871272" w:rsidRDefault="001C560E" w:rsidP="006C48DC">
      <w:pPr>
        <w:numPr>
          <w:ilvl w:val="12"/>
          <w:numId w:val="0"/>
        </w:numPr>
      </w:pPr>
      <w:r w:rsidRPr="00871272">
        <w:rPr>
          <w:i/>
        </w:rPr>
        <w:t>Ex</w:t>
      </w:r>
      <w:r w:rsidRPr="00871272">
        <w:t xml:space="preserve">, </w:t>
      </w:r>
      <w:r w:rsidR="009307E0" w:rsidRPr="00871272">
        <w:rPr>
          <w:i/>
        </w:rPr>
        <w:t>Ad</w:t>
      </w:r>
      <w:r w:rsidRPr="00871272">
        <w:t xml:space="preserve">, and Attrition results are </w:t>
      </w:r>
      <w:r w:rsidRPr="00871272">
        <w:rPr>
          <w:i/>
        </w:rPr>
        <w:t>not</w:t>
      </w:r>
      <w:r w:rsidRPr="00871272">
        <w:t xml:space="preserve"> affected.</w:t>
      </w:r>
    </w:p>
    <w:p w14:paraId="5CEFA2F4" w14:textId="5D4A503C" w:rsidR="001C560E" w:rsidRPr="00871272" w:rsidRDefault="009D7216" w:rsidP="006C48DC">
      <w:pPr>
        <w:pStyle w:val="Heading3"/>
      </w:pPr>
      <w:bookmarkStart w:id="368" w:name="_Toc526088032"/>
      <w:bookmarkStart w:id="369" w:name="_Toc77703"/>
      <w:bookmarkStart w:id="370" w:name="_Toc1490951"/>
      <w:bookmarkStart w:id="371" w:name="_Toc1491043"/>
      <w:bookmarkStart w:id="372" w:name="_Toc1547727"/>
      <w:bookmarkStart w:id="373" w:name="_Toc96171104"/>
      <w:r>
        <w:t>11.3</w:t>
      </w:r>
      <w:r w:rsidR="001C560E" w:rsidRPr="00871272">
        <w:t xml:space="preserve"> Mud</w:t>
      </w:r>
      <w:bookmarkEnd w:id="368"/>
      <w:bookmarkEnd w:id="369"/>
      <w:bookmarkEnd w:id="370"/>
      <w:bookmarkEnd w:id="371"/>
      <w:bookmarkEnd w:id="372"/>
      <w:bookmarkEnd w:id="373"/>
    </w:p>
    <w:p w14:paraId="00E27672" w14:textId="5D623D46" w:rsidR="00756932" w:rsidRPr="00AB0B9C" w:rsidRDefault="00AB0B9C" w:rsidP="006C48DC">
      <w:pPr>
        <w:tabs>
          <w:tab w:val="left" w:pos="180"/>
        </w:tabs>
        <w:rPr>
          <w:b/>
        </w:rPr>
      </w:pPr>
      <w:r w:rsidRPr="00AB0B9C">
        <w:rPr>
          <w:b/>
        </w:rPr>
        <w:t xml:space="preserve">Land </w:t>
      </w:r>
      <w:r>
        <w:rPr>
          <w:b/>
        </w:rPr>
        <w:t xml:space="preserve">&amp; Beachhead </w:t>
      </w:r>
      <w:r w:rsidR="00776252">
        <w:rPr>
          <w:b/>
        </w:rPr>
        <w:t>H</w:t>
      </w:r>
      <w:r w:rsidRPr="00AB0B9C">
        <w:rPr>
          <w:b/>
        </w:rPr>
        <w:t xml:space="preserve">ex </w:t>
      </w:r>
      <w:r w:rsidR="00776252">
        <w:rPr>
          <w:b/>
        </w:rPr>
        <w:t>E</w:t>
      </w:r>
      <w:r w:rsidRPr="00AB0B9C">
        <w:rPr>
          <w:b/>
        </w:rPr>
        <w:t>ffects:</w:t>
      </w:r>
    </w:p>
    <w:p w14:paraId="704B654C" w14:textId="3EF9669D" w:rsidR="001C560E" w:rsidRPr="00871272" w:rsidRDefault="001C560E" w:rsidP="006C48DC">
      <w:pPr>
        <w:tabs>
          <w:tab w:val="left" w:pos="180"/>
        </w:tabs>
      </w:pPr>
      <w:r w:rsidRPr="00871272">
        <w:t xml:space="preserve">A ground unit in a </w:t>
      </w:r>
      <w:r w:rsidR="00314ADA" w:rsidRPr="00871272">
        <w:t>hex</w:t>
      </w:r>
      <w:r w:rsidRPr="00871272">
        <w:t xml:space="preserve"> with Mud cannot move </w:t>
      </w:r>
      <w:r w:rsidRPr="00871272">
        <w:rPr>
          <w:i/>
        </w:rPr>
        <w:t xml:space="preserve">out </w:t>
      </w:r>
      <w:r w:rsidRPr="00871272">
        <w:t xml:space="preserve">of a hex containing an EZOC. </w:t>
      </w:r>
      <w:r w:rsidRPr="00871272">
        <w:rPr>
          <w:i/>
        </w:rPr>
        <w:t>No exceptions.</w:t>
      </w:r>
      <w:r w:rsidRPr="00871272">
        <w:t xml:space="preserve"> </w:t>
      </w:r>
    </w:p>
    <w:p w14:paraId="1779FBB7" w14:textId="77777777" w:rsidR="0010408B" w:rsidRPr="00005250" w:rsidRDefault="0010408B" w:rsidP="006C48DC">
      <w:pPr>
        <w:pStyle w:val="Header"/>
        <w:shd w:val="clear" w:color="auto" w:fill="BFBFBF" w:themeFill="background1" w:themeFillShade="BF"/>
        <w:tabs>
          <w:tab w:val="clear" w:pos="4320"/>
          <w:tab w:val="clear" w:pos="8640"/>
          <w:tab w:val="left" w:pos="180"/>
        </w:tabs>
        <w:ind w:left="180"/>
      </w:pPr>
      <w:bookmarkStart w:id="374" w:name="OLE_LINK5"/>
      <w:bookmarkStart w:id="375" w:name="OLE_LINK6"/>
      <w:r w:rsidRPr="00005250">
        <w:rPr>
          <w:b/>
        </w:rPr>
        <w:t xml:space="preserve">Clarification: </w:t>
      </w:r>
      <w:r w:rsidRPr="00005250">
        <w:t xml:space="preserve">Friendly units do not negate EZOC for this purpose. </w:t>
      </w:r>
    </w:p>
    <w:p w14:paraId="3DBA4C8F" w14:textId="49E22BE4" w:rsidR="001C560E" w:rsidRPr="00005250" w:rsidRDefault="006C6F8F" w:rsidP="006C48DC">
      <w:pPr>
        <w:shd w:val="clear" w:color="auto" w:fill="BFBFBF" w:themeFill="background1" w:themeFillShade="BF"/>
        <w:tabs>
          <w:tab w:val="left" w:pos="180"/>
        </w:tabs>
        <w:ind w:left="180"/>
      </w:pPr>
      <w:r w:rsidRPr="00005250">
        <w:rPr>
          <w:b/>
        </w:rPr>
        <w:t xml:space="preserve">Design Note: </w:t>
      </w:r>
      <w:r w:rsidR="001C560E" w:rsidRPr="00005250">
        <w:t>Here</w:t>
      </w:r>
      <w:r w:rsidR="00431BBC" w:rsidRPr="00005250">
        <w:t>’</w:t>
      </w:r>
      <w:r w:rsidR="001C560E" w:rsidRPr="00005250">
        <w:t xml:space="preserve">s a tactical tip. To disengage in Mud, attack and try to get </w:t>
      </w:r>
      <w:r w:rsidR="009307E0" w:rsidRPr="00005250">
        <w:rPr>
          <w:i/>
        </w:rPr>
        <w:t>Ad</w:t>
      </w:r>
      <w:r w:rsidR="001C560E" w:rsidRPr="00005250">
        <w:t xml:space="preserve"> and </w:t>
      </w:r>
      <w:r w:rsidR="001C560E" w:rsidRPr="00005250">
        <w:rPr>
          <w:i/>
        </w:rPr>
        <w:t>Ex</w:t>
      </w:r>
      <w:r w:rsidR="001C560E" w:rsidRPr="00005250">
        <w:t xml:space="preserve"> results. </w:t>
      </w:r>
    </w:p>
    <w:bookmarkEnd w:id="374"/>
    <w:bookmarkEnd w:id="375"/>
    <w:p w14:paraId="2F17E2D1" w14:textId="77777777" w:rsidR="001C560E" w:rsidRPr="00871272" w:rsidRDefault="001C560E" w:rsidP="006C48DC">
      <w:pPr>
        <w:tabs>
          <w:tab w:val="left" w:pos="180"/>
        </w:tabs>
      </w:pPr>
      <w:r w:rsidRPr="00871272">
        <w:t xml:space="preserve">A ground unit cannot attack a </w:t>
      </w:r>
      <w:r w:rsidR="00314ADA" w:rsidRPr="00871272">
        <w:t>hex</w:t>
      </w:r>
      <w:r w:rsidRPr="00871272">
        <w:t xml:space="preserve"> with Mud in the Blitz Combat Segment. </w:t>
      </w:r>
    </w:p>
    <w:p w14:paraId="42652FBC" w14:textId="77777777" w:rsidR="001C560E" w:rsidRPr="00871272" w:rsidRDefault="001C560E" w:rsidP="006C48DC">
      <w:pPr>
        <w:pStyle w:val="Header"/>
        <w:tabs>
          <w:tab w:val="clear" w:pos="4320"/>
          <w:tab w:val="clear" w:pos="8640"/>
          <w:tab w:val="left" w:pos="180"/>
        </w:tabs>
      </w:pPr>
      <w:r w:rsidRPr="00871272">
        <w:t xml:space="preserve">When attacked in a </w:t>
      </w:r>
      <w:r w:rsidR="00314ADA" w:rsidRPr="00871272">
        <w:t>hex</w:t>
      </w:r>
      <w:r w:rsidRPr="00871272">
        <w:t xml:space="preserve"> with Mud, the defender receives a one-column shift to the left.</w:t>
      </w:r>
    </w:p>
    <w:p w14:paraId="3EE527E6" w14:textId="77777777" w:rsidR="001C560E" w:rsidRPr="00871272" w:rsidRDefault="001F2751" w:rsidP="006C48DC">
      <w:pPr>
        <w:tabs>
          <w:tab w:val="left" w:pos="180"/>
        </w:tabs>
        <w:rPr>
          <w:i/>
        </w:rPr>
      </w:pPr>
      <w:r w:rsidRPr="00871272">
        <w:t>A g</w:t>
      </w:r>
      <w:r w:rsidR="001C560E" w:rsidRPr="00871272">
        <w:t xml:space="preserve">round unit cannot conduct Exploitation into a </w:t>
      </w:r>
      <w:r w:rsidR="00314ADA" w:rsidRPr="00871272">
        <w:t>hex</w:t>
      </w:r>
      <w:r w:rsidR="001C560E" w:rsidRPr="00871272">
        <w:t xml:space="preserve"> with Mud. </w:t>
      </w:r>
    </w:p>
    <w:p w14:paraId="78386BE8" w14:textId="25E82A88" w:rsidR="001C560E" w:rsidRPr="00871272" w:rsidRDefault="001C560E" w:rsidP="006C48DC">
      <w:pPr>
        <w:pStyle w:val="Header"/>
        <w:tabs>
          <w:tab w:val="clear" w:pos="4320"/>
          <w:tab w:val="clear" w:pos="8640"/>
          <w:tab w:val="left" w:pos="180"/>
        </w:tabs>
      </w:pPr>
      <w:r w:rsidRPr="00871272">
        <w:t xml:space="preserve">Mud does </w:t>
      </w:r>
      <w:r w:rsidRPr="00871272">
        <w:rPr>
          <w:i/>
        </w:rPr>
        <w:t>not</w:t>
      </w:r>
      <w:r w:rsidRPr="00871272">
        <w:t xml:space="preserve"> affect Retreat, Advance After Combat, or a Failure (</w:t>
      </w:r>
      <w:r w:rsidR="0003036A" w:rsidRPr="00473485">
        <w:rPr>
          <w:color w:val="00B0F0"/>
        </w:rPr>
        <w:t>1</w:t>
      </w:r>
      <w:r w:rsidR="00473485" w:rsidRPr="00473485">
        <w:rPr>
          <w:color w:val="00B0F0"/>
        </w:rPr>
        <w:t>8</w:t>
      </w:r>
      <w:r w:rsidR="0003036A" w:rsidRPr="00473485">
        <w:rPr>
          <w:color w:val="00B0F0"/>
        </w:rPr>
        <w:t>.12</w:t>
      </w:r>
      <w:r w:rsidR="008803C4">
        <w:t xml:space="preserve">, </w:t>
      </w:r>
      <w:r w:rsidR="008803C4" w:rsidRPr="00473485">
        <w:rPr>
          <w:color w:val="FF0000"/>
        </w:rPr>
        <w:t>36.1</w:t>
      </w:r>
      <w:r w:rsidR="00C1394E">
        <w:rPr>
          <w:color w:val="FF0000"/>
        </w:rPr>
        <w:t>4</w:t>
      </w:r>
      <w:r w:rsidRPr="00871272">
        <w:t>).</w:t>
      </w:r>
    </w:p>
    <w:p w14:paraId="27909CD1" w14:textId="3404E80D" w:rsidR="0004230C" w:rsidRPr="00005250" w:rsidRDefault="0004230C" w:rsidP="006C48DC">
      <w:pPr>
        <w:shd w:val="clear" w:color="auto" w:fill="BFBFBF" w:themeFill="background1" w:themeFillShade="BF"/>
        <w:tabs>
          <w:tab w:val="left" w:pos="180"/>
        </w:tabs>
        <w:ind w:left="180"/>
      </w:pPr>
      <w:r w:rsidRPr="00005250">
        <w:rPr>
          <w:b/>
        </w:rPr>
        <w:lastRenderedPageBreak/>
        <w:t xml:space="preserve">Clarification: </w:t>
      </w:r>
      <w:r w:rsidRPr="00005250">
        <w:t>Mud (and Storms and Snow) do affect the Retreat Result you receive during combat (</w:t>
      </w:r>
      <w:r w:rsidR="009D7216">
        <w:t>11.2</w:t>
      </w:r>
      <w:r w:rsidRPr="00005250">
        <w:t>), but it doesn</w:t>
      </w:r>
      <w:r w:rsidR="00431BBC" w:rsidRPr="00005250">
        <w:t>’</w:t>
      </w:r>
      <w:r w:rsidRPr="00005250">
        <w:t>t affect how you conduct Retreats.</w:t>
      </w:r>
    </w:p>
    <w:p w14:paraId="71DCC960" w14:textId="77777777" w:rsidR="001C560E" w:rsidRPr="00871272" w:rsidRDefault="001C560E" w:rsidP="006C48DC">
      <w:pPr>
        <w:pStyle w:val="Header"/>
        <w:tabs>
          <w:tab w:val="clear" w:pos="4320"/>
          <w:tab w:val="clear" w:pos="8640"/>
          <w:tab w:val="left" w:pos="180"/>
        </w:tabs>
      </w:pPr>
      <w:r w:rsidRPr="00871272">
        <w:t xml:space="preserve">An Air unit cannot be placed in a </w:t>
      </w:r>
      <w:r w:rsidR="00314ADA" w:rsidRPr="00871272">
        <w:t>hex</w:t>
      </w:r>
      <w:r w:rsidRPr="00871272">
        <w:t xml:space="preserve"> with Mud.</w:t>
      </w:r>
    </w:p>
    <w:p w14:paraId="3E2664B5" w14:textId="7E50EC08" w:rsidR="001C560E" w:rsidRDefault="001C560E" w:rsidP="006C48DC">
      <w:pPr>
        <w:pStyle w:val="Header"/>
        <w:tabs>
          <w:tab w:val="clear" w:pos="4320"/>
          <w:tab w:val="clear" w:pos="8640"/>
          <w:tab w:val="left" w:pos="180"/>
        </w:tabs>
      </w:pPr>
      <w:r w:rsidRPr="00871272">
        <w:t xml:space="preserve">An Air unit does </w:t>
      </w:r>
      <w:r w:rsidRPr="00871272">
        <w:rPr>
          <w:i/>
        </w:rPr>
        <w:t>not</w:t>
      </w:r>
      <w:r w:rsidRPr="00871272">
        <w:t xml:space="preserve"> provide an Air Unit shift in combat if the defending hex is a </w:t>
      </w:r>
      <w:r w:rsidR="00314ADA" w:rsidRPr="00871272">
        <w:t>hex</w:t>
      </w:r>
      <w:r w:rsidRPr="00871272">
        <w:t xml:space="preserve"> with Mud.</w:t>
      </w:r>
    </w:p>
    <w:p w14:paraId="63BB7A3C" w14:textId="26A3B58E" w:rsidR="00AB0B9C" w:rsidRPr="00AB0B9C" w:rsidRDefault="00AB0B9C" w:rsidP="006C48DC">
      <w:pPr>
        <w:rPr>
          <w:b/>
          <w:color w:val="FF0000"/>
        </w:rPr>
      </w:pPr>
      <w:r w:rsidRPr="00AB0B9C">
        <w:rPr>
          <w:b/>
          <w:color w:val="FF0000"/>
        </w:rPr>
        <w:t>Naval Zone Effects:</w:t>
      </w:r>
    </w:p>
    <w:p w14:paraId="13E3702F" w14:textId="1C70BC33" w:rsidR="00756932" w:rsidRPr="00AB0B9C" w:rsidRDefault="00756932" w:rsidP="006C48DC">
      <w:pPr>
        <w:rPr>
          <w:i/>
          <w:color w:val="FF0000"/>
        </w:rPr>
      </w:pPr>
      <w:r w:rsidRPr="00AB0B9C">
        <w:rPr>
          <w:color w:val="FF0000"/>
        </w:rPr>
        <w:t xml:space="preserve">During Turns in which the North Monsoon Area is experiencing Mud, a support unit cannot be placed in an </w:t>
      </w:r>
      <w:r w:rsidRPr="00AB0B9C">
        <w:rPr>
          <w:i/>
          <w:color w:val="FF0000"/>
        </w:rPr>
        <w:t xml:space="preserve">All-Sea hex </w:t>
      </w:r>
      <w:r w:rsidRPr="00AB0B9C">
        <w:rPr>
          <w:color w:val="FF0000"/>
        </w:rPr>
        <w:t xml:space="preserve">in the Bay of Bengal, Philippine Sea, or South China Sea Naval Zones. </w:t>
      </w:r>
      <w:r w:rsidR="008803C4">
        <w:rPr>
          <w:color w:val="FF0000"/>
        </w:rPr>
        <w:sym w:font="Wingdings 3" w:char="F081"/>
      </w:r>
      <w:r w:rsidRPr="00AB0B9C">
        <w:rPr>
          <w:i/>
          <w:color w:val="FF0000"/>
        </w:rPr>
        <w:t xml:space="preserve">In addition, a support unit cannot be placed in an All-Sea hex in the Java Sea Naval Zone on or north of </w:t>
      </w:r>
      <w:proofErr w:type="spellStart"/>
      <w:r w:rsidRPr="00AB0B9C">
        <w:rPr>
          <w:i/>
          <w:color w:val="FF0000"/>
        </w:rPr>
        <w:t>hexrow</w:t>
      </w:r>
      <w:proofErr w:type="spellEnd"/>
      <w:r w:rsidRPr="00AB0B9C">
        <w:rPr>
          <w:i/>
          <w:color w:val="FF0000"/>
        </w:rPr>
        <w:t xml:space="preserve"> </w:t>
      </w:r>
      <w:r w:rsidR="00AB0B9C">
        <w:rPr>
          <w:i/>
          <w:color w:val="FF0000"/>
        </w:rPr>
        <w:t>a</w:t>
      </w:r>
      <w:r w:rsidRPr="00AB0B9C">
        <w:rPr>
          <w:i/>
          <w:color w:val="FF0000"/>
        </w:rPr>
        <w:t>32xx.</w:t>
      </w:r>
    </w:p>
    <w:p w14:paraId="17537CFA" w14:textId="558FEDFF" w:rsidR="00756932" w:rsidRPr="00AB0B9C" w:rsidRDefault="00756932" w:rsidP="006C48DC">
      <w:pPr>
        <w:rPr>
          <w:i/>
          <w:color w:val="FF0000"/>
        </w:rPr>
      </w:pPr>
      <w:r w:rsidRPr="00AB0B9C">
        <w:rPr>
          <w:color w:val="FF0000"/>
        </w:rPr>
        <w:t xml:space="preserve">During Turns in which the South Monsoon Area is experiencing Mud, a support unit cannot be placed in an </w:t>
      </w:r>
      <w:r w:rsidRPr="00AB0B9C">
        <w:rPr>
          <w:i/>
          <w:color w:val="FF0000"/>
        </w:rPr>
        <w:t xml:space="preserve">All-Sea hex </w:t>
      </w:r>
      <w:r w:rsidRPr="00AB0B9C">
        <w:rPr>
          <w:color w:val="FF0000"/>
        </w:rPr>
        <w:t xml:space="preserve">in the Arafura Sea, Bismarck Sea, or SE Indian Ocean Naval Zones. </w:t>
      </w:r>
      <w:r w:rsidR="008803C4">
        <w:rPr>
          <w:color w:val="FF0000"/>
        </w:rPr>
        <w:sym w:font="Wingdings 3" w:char="F081"/>
      </w:r>
      <w:r w:rsidRPr="00AB0B9C">
        <w:rPr>
          <w:i/>
          <w:color w:val="FF0000"/>
        </w:rPr>
        <w:t xml:space="preserve">In addition, a support unit cannot be placed in an All-Sea hex in the Java Sea Naval Zone on or south of </w:t>
      </w:r>
      <w:proofErr w:type="spellStart"/>
      <w:r w:rsidRPr="00AB0B9C">
        <w:rPr>
          <w:i/>
          <w:color w:val="FF0000"/>
        </w:rPr>
        <w:t>hexrow</w:t>
      </w:r>
      <w:proofErr w:type="spellEnd"/>
      <w:r w:rsidRPr="00AB0B9C">
        <w:rPr>
          <w:i/>
          <w:color w:val="FF0000"/>
        </w:rPr>
        <w:t xml:space="preserve"> </w:t>
      </w:r>
      <w:r w:rsidR="00AB0B9C" w:rsidRPr="00AB0B9C">
        <w:rPr>
          <w:i/>
          <w:color w:val="FF0000"/>
        </w:rPr>
        <w:t>a</w:t>
      </w:r>
      <w:r w:rsidRPr="00AB0B9C">
        <w:rPr>
          <w:i/>
          <w:color w:val="FF0000"/>
        </w:rPr>
        <w:t>31xx.</w:t>
      </w:r>
    </w:p>
    <w:p w14:paraId="17828336" w14:textId="46F13793" w:rsidR="00AB0B9C" w:rsidRDefault="00756932" w:rsidP="006C48DC">
      <w:pPr>
        <w:shd w:val="clear" w:color="auto" w:fill="BFBFBF"/>
        <w:ind w:left="360"/>
      </w:pPr>
      <w:r w:rsidRPr="00AB0B9C">
        <w:rPr>
          <w:b/>
        </w:rPr>
        <w:t xml:space="preserve">Clarification: </w:t>
      </w:r>
      <w:r w:rsidR="00AB0B9C" w:rsidRPr="00005250">
        <w:t>Support units can be placed in the Naval Zone Boxes of th</w:t>
      </w:r>
      <w:r w:rsidR="00AB0B9C">
        <w:t>e</w:t>
      </w:r>
      <w:r w:rsidR="00AB0B9C" w:rsidRPr="00005250">
        <w:t xml:space="preserve">se Naval Zones during </w:t>
      </w:r>
      <w:r w:rsidR="00AB0B9C">
        <w:t>Mud</w:t>
      </w:r>
      <w:r w:rsidR="00AB0B9C" w:rsidRPr="00005250">
        <w:t>.</w:t>
      </w:r>
    </w:p>
    <w:p w14:paraId="78EE3FFF" w14:textId="5C648656" w:rsidR="00756932" w:rsidRPr="00AB0B9C" w:rsidRDefault="00756932" w:rsidP="006C48DC">
      <w:pPr>
        <w:shd w:val="clear" w:color="auto" w:fill="BFBFBF"/>
        <w:ind w:left="360"/>
      </w:pPr>
      <w:r w:rsidRPr="00AB0B9C">
        <w:t>The Java Sea Naval Zone is marked on the map to remind you of this split in the weather patterns.</w:t>
      </w:r>
    </w:p>
    <w:p w14:paraId="61F23EE8" w14:textId="7FB6BF78" w:rsidR="001C560E" w:rsidRPr="00871272" w:rsidRDefault="009D7216" w:rsidP="006C48DC">
      <w:pPr>
        <w:pStyle w:val="Heading3"/>
      </w:pPr>
      <w:bookmarkStart w:id="376" w:name="_Toc96171105"/>
      <w:r>
        <w:t>11.4</w:t>
      </w:r>
      <w:r w:rsidR="001C560E" w:rsidRPr="00871272">
        <w:t xml:space="preserve"> Storms</w:t>
      </w:r>
      <w:bookmarkEnd w:id="376"/>
    </w:p>
    <w:p w14:paraId="23115866" w14:textId="2981500D" w:rsidR="00AB0B9C" w:rsidRPr="00AB0B9C" w:rsidRDefault="00AB0B9C" w:rsidP="006C48DC">
      <w:pPr>
        <w:tabs>
          <w:tab w:val="left" w:pos="180"/>
        </w:tabs>
        <w:rPr>
          <w:b/>
        </w:rPr>
      </w:pPr>
      <w:r w:rsidRPr="00AB0B9C">
        <w:rPr>
          <w:b/>
        </w:rPr>
        <w:t xml:space="preserve">Land </w:t>
      </w:r>
      <w:r>
        <w:rPr>
          <w:b/>
        </w:rPr>
        <w:t xml:space="preserve">&amp; Beachhead </w:t>
      </w:r>
      <w:r w:rsidR="00776252">
        <w:rPr>
          <w:b/>
        </w:rPr>
        <w:t>H</w:t>
      </w:r>
      <w:r w:rsidRPr="00AB0B9C">
        <w:rPr>
          <w:b/>
        </w:rPr>
        <w:t xml:space="preserve">ex </w:t>
      </w:r>
      <w:r w:rsidR="00776252">
        <w:rPr>
          <w:b/>
        </w:rPr>
        <w:t>E</w:t>
      </w:r>
      <w:r w:rsidRPr="00AB0B9C">
        <w:rPr>
          <w:b/>
        </w:rPr>
        <w:t>ffects:</w:t>
      </w:r>
    </w:p>
    <w:p w14:paraId="25642B3E" w14:textId="77777777" w:rsidR="001C560E" w:rsidRPr="00A918D6" w:rsidRDefault="001C560E" w:rsidP="006C48DC">
      <w:pPr>
        <w:tabs>
          <w:tab w:val="left" w:pos="180"/>
        </w:tabs>
        <w:rPr>
          <w:i/>
        </w:rPr>
      </w:pPr>
      <w:r w:rsidRPr="00871272">
        <w:t xml:space="preserve">A ground unit in a </w:t>
      </w:r>
      <w:r w:rsidR="00314ADA" w:rsidRPr="00871272">
        <w:t>hex</w:t>
      </w:r>
      <w:r w:rsidRPr="00871272">
        <w:t xml:space="preserve"> with Storms must </w:t>
      </w:r>
      <w:r w:rsidRPr="00871272">
        <w:rPr>
          <w:i/>
        </w:rPr>
        <w:t>stop</w:t>
      </w:r>
      <w:r w:rsidRPr="00871272">
        <w:t xml:space="preserve"> moving after moving </w:t>
      </w:r>
      <w:r w:rsidRPr="00871272">
        <w:rPr>
          <w:i/>
        </w:rPr>
        <w:t>into</w:t>
      </w:r>
      <w:r w:rsidRPr="00871272">
        <w:t xml:space="preserve"> or </w:t>
      </w:r>
      <w:r w:rsidRPr="00871272">
        <w:rPr>
          <w:i/>
        </w:rPr>
        <w:t xml:space="preserve">out </w:t>
      </w:r>
      <w:r w:rsidRPr="00871272">
        <w:t>of a hex containing an EZOC in the Operational Movement Phase.</w:t>
      </w:r>
      <w:r w:rsidR="00A918D6">
        <w:t xml:space="preserve"> </w:t>
      </w:r>
      <w:r w:rsidR="00A918D6">
        <w:rPr>
          <w:i/>
        </w:rPr>
        <w:t>No exceptions.</w:t>
      </w:r>
    </w:p>
    <w:p w14:paraId="0EDB9EA7" w14:textId="77777777" w:rsidR="0010408B" w:rsidRPr="00005250" w:rsidRDefault="0010408B" w:rsidP="006C48DC">
      <w:pPr>
        <w:pStyle w:val="Header"/>
        <w:shd w:val="clear" w:color="auto" w:fill="BFBFBF" w:themeFill="background1" w:themeFillShade="BF"/>
        <w:tabs>
          <w:tab w:val="clear" w:pos="4320"/>
          <w:tab w:val="clear" w:pos="8640"/>
          <w:tab w:val="left" w:pos="180"/>
        </w:tabs>
        <w:ind w:left="180"/>
      </w:pPr>
      <w:bookmarkStart w:id="377" w:name="_Toc526088033"/>
      <w:bookmarkStart w:id="378" w:name="_Toc77704"/>
      <w:bookmarkStart w:id="379" w:name="_Toc1490952"/>
      <w:bookmarkStart w:id="380" w:name="_Toc1491044"/>
      <w:bookmarkStart w:id="381" w:name="_Toc1547728"/>
      <w:r w:rsidRPr="00005250">
        <w:rPr>
          <w:b/>
        </w:rPr>
        <w:t xml:space="preserve">Clarification: </w:t>
      </w:r>
      <w:r w:rsidRPr="00005250">
        <w:t xml:space="preserve">Friendly units do not negate EZOC for this purpose. </w:t>
      </w:r>
      <w:r w:rsidR="00664B45" w:rsidRPr="00005250">
        <w:t>A</w:t>
      </w:r>
      <w:r w:rsidRPr="00005250">
        <w:t xml:space="preserve"> multi-step armor </w:t>
      </w:r>
      <w:r w:rsidR="00664B45" w:rsidRPr="00005250">
        <w:t xml:space="preserve">unit can </w:t>
      </w:r>
      <w:r w:rsidRPr="00005250">
        <w:t>ignore the EZOC of a unit i</w:t>
      </w:r>
      <w:r w:rsidR="00664B45" w:rsidRPr="00005250">
        <w:t>t i</w:t>
      </w:r>
      <w:r w:rsidRPr="00005250">
        <w:t>s overrunning in Storms.</w:t>
      </w:r>
    </w:p>
    <w:p w14:paraId="1A6217D4" w14:textId="77777777" w:rsidR="001C560E" w:rsidRPr="00871272" w:rsidRDefault="001C560E" w:rsidP="006C48DC">
      <w:pPr>
        <w:tabs>
          <w:tab w:val="left" w:pos="180"/>
        </w:tabs>
      </w:pPr>
      <w:r w:rsidRPr="00871272">
        <w:t xml:space="preserve">A ground unit cannot attack a </w:t>
      </w:r>
      <w:r w:rsidR="00314ADA" w:rsidRPr="00871272">
        <w:t>hex</w:t>
      </w:r>
      <w:r w:rsidRPr="00871272">
        <w:t xml:space="preserve"> with Storms in the Blitz Combat Segment. </w:t>
      </w:r>
    </w:p>
    <w:p w14:paraId="4038EB78" w14:textId="77777777" w:rsidR="001C560E" w:rsidRPr="00871272" w:rsidRDefault="001C560E" w:rsidP="006C48DC">
      <w:pPr>
        <w:tabs>
          <w:tab w:val="left" w:pos="180"/>
        </w:tabs>
      </w:pPr>
      <w:r w:rsidRPr="00871272">
        <w:t xml:space="preserve">Storms do </w:t>
      </w:r>
      <w:r w:rsidRPr="00871272">
        <w:rPr>
          <w:i/>
        </w:rPr>
        <w:t>not</w:t>
      </w:r>
      <w:r w:rsidRPr="00871272">
        <w:t xml:space="preserve"> affect Retreat, Advance after Combat, Exploitation, or a Failure (</w:t>
      </w:r>
      <w:r w:rsidR="0003036A" w:rsidRPr="00871272">
        <w:t>14.</w:t>
      </w:r>
      <w:r w:rsidR="001F0A4E" w:rsidRPr="00871272">
        <w:t>12</w:t>
      </w:r>
      <w:r w:rsidRPr="00871272">
        <w:t>).</w:t>
      </w:r>
    </w:p>
    <w:p w14:paraId="62AE310F" w14:textId="77777777" w:rsidR="001C560E" w:rsidRPr="00871272" w:rsidRDefault="001C560E" w:rsidP="006C48DC">
      <w:pPr>
        <w:pStyle w:val="Header"/>
        <w:tabs>
          <w:tab w:val="clear" w:pos="4320"/>
          <w:tab w:val="clear" w:pos="8640"/>
          <w:tab w:val="left" w:pos="180"/>
        </w:tabs>
      </w:pPr>
      <w:r w:rsidRPr="00871272">
        <w:t xml:space="preserve">An Air unit does </w:t>
      </w:r>
      <w:r w:rsidRPr="00871272">
        <w:rPr>
          <w:i/>
        </w:rPr>
        <w:t>not</w:t>
      </w:r>
      <w:r w:rsidRPr="00871272">
        <w:t xml:space="preserve"> provide an Air Unit shift in combat if the defending hex is a </w:t>
      </w:r>
      <w:r w:rsidR="00314ADA" w:rsidRPr="00871272">
        <w:t>hex</w:t>
      </w:r>
      <w:r w:rsidRPr="00871272">
        <w:t xml:space="preserve"> with Storms, </w:t>
      </w:r>
      <w:r w:rsidRPr="00871272">
        <w:rPr>
          <w:i/>
        </w:rPr>
        <w:t>and</w:t>
      </w:r>
      <w:r w:rsidRPr="00871272">
        <w:t xml:space="preserve"> the Air unit is </w:t>
      </w:r>
      <w:r w:rsidRPr="00871272">
        <w:rPr>
          <w:i/>
        </w:rPr>
        <w:t>adjacent</w:t>
      </w:r>
      <w:r w:rsidRPr="00871272">
        <w:t xml:space="preserve"> to that hex. </w:t>
      </w:r>
    </w:p>
    <w:p w14:paraId="4F9CFDD1" w14:textId="77777777" w:rsidR="001C560E" w:rsidRPr="00005250" w:rsidRDefault="006C6F8F" w:rsidP="006C48DC">
      <w:pPr>
        <w:pStyle w:val="Header"/>
        <w:shd w:val="clear" w:color="auto" w:fill="BFBFBF" w:themeFill="background1" w:themeFillShade="BF"/>
        <w:tabs>
          <w:tab w:val="clear" w:pos="4320"/>
          <w:tab w:val="clear" w:pos="8640"/>
          <w:tab w:val="left" w:pos="180"/>
        </w:tabs>
        <w:ind w:left="180"/>
      </w:pPr>
      <w:r w:rsidRPr="00005250">
        <w:rPr>
          <w:b/>
        </w:rPr>
        <w:t xml:space="preserve">Clarification: </w:t>
      </w:r>
      <w:r w:rsidR="001C560E" w:rsidRPr="00005250">
        <w:t>An Air unit can provide an Air Unit shift in its hex during Storms (or Snow, for that matter).</w:t>
      </w:r>
    </w:p>
    <w:p w14:paraId="54C20DF2" w14:textId="3F974BE3" w:rsidR="001C560E" w:rsidRPr="00871272" w:rsidRDefault="009D7216" w:rsidP="006C48DC">
      <w:pPr>
        <w:pStyle w:val="Heading3"/>
      </w:pPr>
      <w:bookmarkStart w:id="382" w:name="_Toc96171106"/>
      <w:r>
        <w:t>11.5</w:t>
      </w:r>
      <w:r w:rsidR="001C560E" w:rsidRPr="00871272">
        <w:t xml:space="preserve"> Snow</w:t>
      </w:r>
      <w:bookmarkEnd w:id="377"/>
      <w:bookmarkEnd w:id="378"/>
      <w:bookmarkEnd w:id="379"/>
      <w:bookmarkEnd w:id="380"/>
      <w:bookmarkEnd w:id="381"/>
      <w:bookmarkEnd w:id="382"/>
    </w:p>
    <w:p w14:paraId="3DC884C8" w14:textId="6A1063DA" w:rsidR="00AB0B9C" w:rsidRPr="00AB0B9C" w:rsidRDefault="00AB0B9C" w:rsidP="006C48DC">
      <w:pPr>
        <w:tabs>
          <w:tab w:val="left" w:pos="180"/>
        </w:tabs>
        <w:rPr>
          <w:b/>
        </w:rPr>
      </w:pPr>
      <w:r w:rsidRPr="00AB0B9C">
        <w:rPr>
          <w:b/>
        </w:rPr>
        <w:t xml:space="preserve">Land </w:t>
      </w:r>
      <w:r>
        <w:rPr>
          <w:b/>
        </w:rPr>
        <w:t xml:space="preserve">&amp; Beachhead </w:t>
      </w:r>
      <w:r w:rsidR="00776252">
        <w:rPr>
          <w:b/>
        </w:rPr>
        <w:t>H</w:t>
      </w:r>
      <w:r w:rsidRPr="00AB0B9C">
        <w:rPr>
          <w:b/>
        </w:rPr>
        <w:t xml:space="preserve">ex </w:t>
      </w:r>
      <w:r w:rsidR="00776252">
        <w:rPr>
          <w:b/>
        </w:rPr>
        <w:t>E</w:t>
      </w:r>
      <w:r w:rsidRPr="00AB0B9C">
        <w:rPr>
          <w:b/>
        </w:rPr>
        <w:t>ffects:</w:t>
      </w:r>
    </w:p>
    <w:p w14:paraId="339DE0A5" w14:textId="77777777" w:rsidR="001C560E" w:rsidRPr="00A918D6" w:rsidRDefault="001C560E" w:rsidP="006C48DC">
      <w:pPr>
        <w:tabs>
          <w:tab w:val="left" w:pos="180"/>
        </w:tabs>
        <w:rPr>
          <w:i/>
        </w:rPr>
      </w:pPr>
      <w:r w:rsidRPr="00871272">
        <w:t xml:space="preserve">A ground unit in a </w:t>
      </w:r>
      <w:r w:rsidR="00314ADA" w:rsidRPr="00871272">
        <w:t>hex</w:t>
      </w:r>
      <w:r w:rsidRPr="00871272">
        <w:t xml:space="preserve"> with Snow must </w:t>
      </w:r>
      <w:r w:rsidRPr="00871272">
        <w:rPr>
          <w:i/>
        </w:rPr>
        <w:t>stop</w:t>
      </w:r>
      <w:r w:rsidRPr="00871272">
        <w:t xml:space="preserve"> moving after moving </w:t>
      </w:r>
      <w:r w:rsidRPr="00871272">
        <w:rPr>
          <w:i/>
        </w:rPr>
        <w:t>into</w:t>
      </w:r>
      <w:r w:rsidRPr="00871272">
        <w:t xml:space="preserve"> or </w:t>
      </w:r>
      <w:r w:rsidRPr="00871272">
        <w:rPr>
          <w:i/>
        </w:rPr>
        <w:t xml:space="preserve">out </w:t>
      </w:r>
      <w:r w:rsidRPr="00871272">
        <w:t>of a hex containing an EZOC</w:t>
      </w:r>
      <w:r w:rsidR="00441F92" w:rsidRPr="00871272">
        <w:t xml:space="preserve"> in the Operational Movement Phase</w:t>
      </w:r>
      <w:r w:rsidRPr="00871272">
        <w:t>.</w:t>
      </w:r>
      <w:r w:rsidR="00A918D6">
        <w:t xml:space="preserve"> </w:t>
      </w:r>
      <w:r w:rsidR="00A918D6">
        <w:rPr>
          <w:i/>
        </w:rPr>
        <w:t>No exceptions.</w:t>
      </w:r>
    </w:p>
    <w:p w14:paraId="4ABFEAB7" w14:textId="77777777" w:rsidR="00664B45" w:rsidRPr="00005250" w:rsidRDefault="00664B45" w:rsidP="006C48DC">
      <w:pPr>
        <w:pStyle w:val="Header"/>
        <w:shd w:val="clear" w:color="auto" w:fill="BFBFBF" w:themeFill="background1" w:themeFillShade="BF"/>
        <w:tabs>
          <w:tab w:val="clear" w:pos="4320"/>
          <w:tab w:val="clear" w:pos="8640"/>
          <w:tab w:val="left" w:pos="180"/>
        </w:tabs>
        <w:ind w:left="180"/>
      </w:pPr>
      <w:r w:rsidRPr="00005250">
        <w:rPr>
          <w:b/>
        </w:rPr>
        <w:t xml:space="preserve">Clarification: </w:t>
      </w:r>
      <w:r w:rsidRPr="00005250">
        <w:t>Friendly units do not negate EZOC for this purpose. A multi-step armor unit can ignore the EZOC of a unit it is overrunning in Snow.</w:t>
      </w:r>
    </w:p>
    <w:p w14:paraId="3F9C40FA" w14:textId="24F498D4" w:rsidR="001C560E" w:rsidRPr="00871272" w:rsidRDefault="001C560E" w:rsidP="006C48DC">
      <w:pPr>
        <w:spacing w:after="20"/>
        <w:rPr>
          <w:rStyle w:val="StyleBlack"/>
        </w:rPr>
      </w:pPr>
      <w:r w:rsidRPr="00871272">
        <w:rPr>
          <w:i/>
          <w:color w:val="000000"/>
        </w:rPr>
        <w:t>Only</w:t>
      </w:r>
      <w:r w:rsidRPr="00871272">
        <w:rPr>
          <w:rStyle w:val="StyleBlack"/>
        </w:rPr>
        <w:t xml:space="preserve"> the following </w:t>
      </w:r>
      <w:r w:rsidR="009B08EE" w:rsidRPr="00871272">
        <w:rPr>
          <w:rStyle w:val="StyleBlack"/>
        </w:rPr>
        <w:t>u</w:t>
      </w:r>
      <w:r w:rsidRPr="00871272">
        <w:rPr>
          <w:rStyle w:val="StyleBlack"/>
        </w:rPr>
        <w:t xml:space="preserve">nits can attack defending units in </w:t>
      </w:r>
      <w:r w:rsidR="00314ADA" w:rsidRPr="00871272">
        <w:rPr>
          <w:rStyle w:val="StyleBlack"/>
        </w:rPr>
        <w:t>hex</w:t>
      </w:r>
      <w:r w:rsidRPr="00871272">
        <w:rPr>
          <w:rStyle w:val="StyleBlack"/>
        </w:rPr>
        <w:t xml:space="preserve">es with Snow </w:t>
      </w:r>
      <w:r w:rsidR="0004230C" w:rsidRPr="00871272">
        <w:rPr>
          <w:rStyle w:val="StyleBlack"/>
        </w:rPr>
        <w:t>dur</w:t>
      </w:r>
      <w:r w:rsidRPr="00871272">
        <w:rPr>
          <w:rStyle w:val="StyleBlack"/>
        </w:rPr>
        <w:t>in</w:t>
      </w:r>
      <w:r w:rsidR="0004230C" w:rsidRPr="00871272">
        <w:rPr>
          <w:rStyle w:val="StyleBlack"/>
        </w:rPr>
        <w:t>g</w:t>
      </w:r>
      <w:r w:rsidRPr="00871272">
        <w:rPr>
          <w:rStyle w:val="StyleBlack"/>
        </w:rPr>
        <w:t xml:space="preserve"> the Blitz Combat Segment</w:t>
      </w:r>
      <w:r w:rsidR="000C0620" w:rsidRPr="00871272">
        <w:rPr>
          <w:rStyle w:val="StyleBlack"/>
        </w:rPr>
        <w:t xml:space="preserve">, provided they are </w:t>
      </w:r>
      <w:r w:rsidR="000C0620" w:rsidRPr="00871272">
        <w:rPr>
          <w:rStyle w:val="StyleBlack"/>
          <w:u w:val="single"/>
        </w:rPr>
        <w:t>Blitz-enabled</w:t>
      </w:r>
      <w:r w:rsidRPr="00871272">
        <w:rPr>
          <w:rStyle w:val="StyleBlack"/>
        </w:rPr>
        <w:t>:</w:t>
      </w:r>
    </w:p>
    <w:p w14:paraId="68759022" w14:textId="77777777" w:rsidR="001C560E" w:rsidRPr="00005250" w:rsidRDefault="001C560E" w:rsidP="006C48DC">
      <w:pPr>
        <w:pStyle w:val="Index3"/>
        <w:numPr>
          <w:ilvl w:val="0"/>
          <w:numId w:val="53"/>
        </w:numPr>
        <w:spacing w:after="20"/>
        <w:rPr>
          <w:color w:val="00B0F0"/>
        </w:rPr>
      </w:pPr>
      <w:bookmarkStart w:id="383" w:name="_Toc526088034"/>
      <w:bookmarkStart w:id="384" w:name="_Toc77705"/>
      <w:bookmarkStart w:id="385" w:name="_Toc1490953"/>
      <w:bookmarkStart w:id="386" w:name="_Toc1491045"/>
      <w:bookmarkStart w:id="387" w:name="_Toc1547729"/>
      <w:r w:rsidRPr="00005250">
        <w:rPr>
          <w:color w:val="00B0F0"/>
        </w:rPr>
        <w:t>German SS</w:t>
      </w:r>
    </w:p>
    <w:p w14:paraId="012755FA" w14:textId="77777777" w:rsidR="001C560E" w:rsidRPr="00005250" w:rsidRDefault="001C560E" w:rsidP="006C48DC">
      <w:pPr>
        <w:pStyle w:val="Index3"/>
        <w:numPr>
          <w:ilvl w:val="0"/>
          <w:numId w:val="53"/>
        </w:numPr>
        <w:spacing w:after="20"/>
        <w:rPr>
          <w:color w:val="00B0F0"/>
        </w:rPr>
      </w:pPr>
      <w:r w:rsidRPr="00005250">
        <w:rPr>
          <w:color w:val="00B0F0"/>
        </w:rPr>
        <w:t>All German units stacked with or adjacent to SS units</w:t>
      </w:r>
    </w:p>
    <w:p w14:paraId="5D1A0154" w14:textId="77777777" w:rsidR="001C560E" w:rsidRPr="00005250" w:rsidRDefault="001C560E" w:rsidP="006C48DC">
      <w:pPr>
        <w:pStyle w:val="Index3"/>
        <w:numPr>
          <w:ilvl w:val="0"/>
          <w:numId w:val="53"/>
        </w:numPr>
        <w:spacing w:after="20"/>
        <w:rPr>
          <w:color w:val="00B0F0"/>
        </w:rPr>
      </w:pPr>
      <w:r w:rsidRPr="00005250">
        <w:rPr>
          <w:color w:val="00B0F0"/>
        </w:rPr>
        <w:t>Finnish</w:t>
      </w:r>
    </w:p>
    <w:p w14:paraId="49B1E57C" w14:textId="77777777" w:rsidR="001C560E" w:rsidRPr="00871272" w:rsidRDefault="001C560E" w:rsidP="006C48DC">
      <w:pPr>
        <w:pStyle w:val="Index3"/>
        <w:numPr>
          <w:ilvl w:val="0"/>
          <w:numId w:val="53"/>
        </w:numPr>
        <w:spacing w:after="20"/>
      </w:pPr>
      <w:r w:rsidRPr="00871272">
        <w:t>Russian</w:t>
      </w:r>
    </w:p>
    <w:p w14:paraId="48BD8F8D" w14:textId="77777777" w:rsidR="001C560E" w:rsidRPr="00005250" w:rsidRDefault="001C560E" w:rsidP="006C48DC">
      <w:pPr>
        <w:pStyle w:val="Index3"/>
        <w:numPr>
          <w:ilvl w:val="0"/>
          <w:numId w:val="53"/>
        </w:numPr>
        <w:rPr>
          <w:color w:val="00B0F0"/>
        </w:rPr>
      </w:pPr>
      <w:r w:rsidRPr="00005250">
        <w:rPr>
          <w:color w:val="00B0F0"/>
        </w:rPr>
        <w:t>Swedish</w:t>
      </w:r>
    </w:p>
    <w:p w14:paraId="2B38F555" w14:textId="77777777" w:rsidR="00441F92" w:rsidRPr="00871272" w:rsidRDefault="00441F92" w:rsidP="006C48DC">
      <w:r w:rsidRPr="00871272">
        <w:t xml:space="preserve">Snow does </w:t>
      </w:r>
      <w:r w:rsidRPr="00871272">
        <w:rPr>
          <w:i/>
        </w:rPr>
        <w:t>not</w:t>
      </w:r>
      <w:r w:rsidRPr="00871272">
        <w:t xml:space="preserve"> affect Retreat, Advance after Combat, Exploitation, or a Failure (14.12).</w:t>
      </w:r>
    </w:p>
    <w:p w14:paraId="432880F1" w14:textId="77777777" w:rsidR="00116B67" w:rsidRPr="00871272" w:rsidRDefault="00116B67" w:rsidP="006C48DC">
      <w:pPr>
        <w:pStyle w:val="Header"/>
        <w:tabs>
          <w:tab w:val="clear" w:pos="4320"/>
          <w:tab w:val="clear" w:pos="8640"/>
          <w:tab w:val="left" w:pos="180"/>
        </w:tabs>
      </w:pPr>
      <w:r w:rsidRPr="00871272">
        <w:t xml:space="preserve">An Air unit does </w:t>
      </w:r>
      <w:r w:rsidRPr="00871272">
        <w:rPr>
          <w:i/>
        </w:rPr>
        <w:t>not</w:t>
      </w:r>
      <w:r w:rsidRPr="00871272">
        <w:t xml:space="preserve"> provide an Air Unit shift in combat if the defending hex is a </w:t>
      </w:r>
      <w:r w:rsidR="00314ADA" w:rsidRPr="00871272">
        <w:t>hex</w:t>
      </w:r>
      <w:r w:rsidRPr="00871272">
        <w:t xml:space="preserve"> with Snow, </w:t>
      </w:r>
      <w:r w:rsidRPr="00871272">
        <w:rPr>
          <w:i/>
        </w:rPr>
        <w:t>and</w:t>
      </w:r>
      <w:r w:rsidRPr="00871272">
        <w:t xml:space="preserve"> the Air unit is </w:t>
      </w:r>
      <w:r w:rsidRPr="00871272">
        <w:rPr>
          <w:i/>
        </w:rPr>
        <w:t>adjacent</w:t>
      </w:r>
      <w:r w:rsidRPr="00871272">
        <w:t xml:space="preserve"> to that hex.</w:t>
      </w:r>
    </w:p>
    <w:p w14:paraId="3001C8DC" w14:textId="77777777" w:rsidR="00AB0B9C" w:rsidRPr="00AB0B9C" w:rsidRDefault="00AB0B9C" w:rsidP="006C48DC">
      <w:pPr>
        <w:spacing w:after="20"/>
        <w:rPr>
          <w:b/>
        </w:rPr>
      </w:pPr>
      <w:r w:rsidRPr="00AB0B9C">
        <w:rPr>
          <w:b/>
        </w:rPr>
        <w:t>Naval Zone Effects:</w:t>
      </w:r>
    </w:p>
    <w:p w14:paraId="03E766D6" w14:textId="77777777" w:rsidR="00116B67" w:rsidRPr="00871272" w:rsidRDefault="00116B67" w:rsidP="006C48DC">
      <w:pPr>
        <w:spacing w:after="20"/>
      </w:pPr>
      <w:r w:rsidRPr="00871272">
        <w:t xml:space="preserve">During Turns in which the </w:t>
      </w:r>
      <w:r w:rsidR="00820D41" w:rsidRPr="00871272">
        <w:t>North</w:t>
      </w:r>
      <w:r w:rsidRPr="00871272">
        <w:t xml:space="preserve"> Weather Area is experiencing Snow:</w:t>
      </w:r>
    </w:p>
    <w:p w14:paraId="5F60C594" w14:textId="77777777" w:rsidR="006B28C4" w:rsidRPr="00871272" w:rsidRDefault="006B28C4" w:rsidP="006C48DC">
      <w:pPr>
        <w:pStyle w:val="Header"/>
        <w:numPr>
          <w:ilvl w:val="0"/>
          <w:numId w:val="61"/>
        </w:numPr>
        <w:tabs>
          <w:tab w:val="clear" w:pos="720"/>
          <w:tab w:val="clear" w:pos="4320"/>
          <w:tab w:val="clear" w:pos="8640"/>
        </w:tabs>
        <w:spacing w:after="20"/>
        <w:ind w:left="360" w:hanging="180"/>
      </w:pPr>
      <w:r w:rsidRPr="00871272">
        <w:t xml:space="preserve">An Ice hex cannot be considered a </w:t>
      </w:r>
      <w:r w:rsidRPr="00871272">
        <w:rPr>
          <w:u w:val="single"/>
        </w:rPr>
        <w:t>Naval Base</w:t>
      </w:r>
      <w:r w:rsidRPr="00871272">
        <w:t xml:space="preserve"> or an </w:t>
      </w:r>
      <w:r w:rsidRPr="00871272">
        <w:rPr>
          <w:u w:val="single"/>
        </w:rPr>
        <w:t>Open Port</w:t>
      </w:r>
      <w:r w:rsidRPr="00871272">
        <w:t>.</w:t>
      </w:r>
    </w:p>
    <w:p w14:paraId="10D7C351" w14:textId="77777777" w:rsidR="00265A95" w:rsidRPr="00AB0B9C" w:rsidRDefault="00265A95" w:rsidP="006C48DC">
      <w:pPr>
        <w:numPr>
          <w:ilvl w:val="0"/>
          <w:numId w:val="61"/>
        </w:numPr>
        <w:tabs>
          <w:tab w:val="clear" w:pos="720"/>
        </w:tabs>
        <w:spacing w:after="20"/>
        <w:ind w:left="374" w:hanging="187"/>
        <w:rPr>
          <w:color w:val="00B0F0"/>
        </w:rPr>
      </w:pPr>
      <w:r w:rsidRPr="00AB0B9C">
        <w:rPr>
          <w:color w:val="00B0F0"/>
        </w:rPr>
        <w:t xml:space="preserve">A support unit cannot be placed in any </w:t>
      </w:r>
      <w:r w:rsidRPr="00AB0B9C">
        <w:rPr>
          <w:i/>
          <w:color w:val="00B0F0"/>
        </w:rPr>
        <w:t xml:space="preserve">All-Sea hex </w:t>
      </w:r>
      <w:r w:rsidRPr="00AB0B9C">
        <w:rPr>
          <w:color w:val="00B0F0"/>
        </w:rPr>
        <w:t>of the Arctic Sea, North Sea, or Baltic Sea Naval Zones</w:t>
      </w:r>
      <w:r>
        <w:rPr>
          <w:color w:val="00B0F0"/>
        </w:rPr>
        <w:t xml:space="preserve"> on the </w:t>
      </w:r>
      <w:r>
        <w:rPr>
          <w:i/>
          <w:color w:val="00B0F0"/>
        </w:rPr>
        <w:t>TK map</w:t>
      </w:r>
      <w:r w:rsidRPr="00AB0B9C">
        <w:rPr>
          <w:color w:val="00B0F0"/>
        </w:rPr>
        <w:t>.</w:t>
      </w:r>
    </w:p>
    <w:p w14:paraId="52EF73DF" w14:textId="0F65E2B3" w:rsidR="00AB0B9C" w:rsidRPr="00AB0B9C" w:rsidRDefault="00AB0B9C" w:rsidP="006C48DC">
      <w:pPr>
        <w:numPr>
          <w:ilvl w:val="0"/>
          <w:numId w:val="61"/>
        </w:numPr>
        <w:tabs>
          <w:tab w:val="clear" w:pos="720"/>
        </w:tabs>
        <w:ind w:left="374" w:hanging="187"/>
        <w:rPr>
          <w:color w:val="FF0000"/>
        </w:rPr>
      </w:pPr>
      <w:r w:rsidRPr="00AB0B9C">
        <w:rPr>
          <w:color w:val="FF0000"/>
        </w:rPr>
        <w:t xml:space="preserve">A support unit cannot be placed in any </w:t>
      </w:r>
      <w:r w:rsidRPr="00AB0B9C">
        <w:rPr>
          <w:i/>
          <w:color w:val="FF0000"/>
        </w:rPr>
        <w:t xml:space="preserve">All-Sea hex </w:t>
      </w:r>
      <w:r w:rsidRPr="00AB0B9C">
        <w:rPr>
          <w:color w:val="FF0000"/>
        </w:rPr>
        <w:t>of the Sea of Japan, Sea of Okhotsk, Northwest Pacific, North Pacific, or Gulf of Alaska Naval Zones</w:t>
      </w:r>
      <w:r>
        <w:rPr>
          <w:color w:val="FF0000"/>
        </w:rPr>
        <w:t xml:space="preserve"> on the </w:t>
      </w:r>
      <w:r>
        <w:rPr>
          <w:i/>
          <w:color w:val="FF0000"/>
        </w:rPr>
        <w:t xml:space="preserve">DS </w:t>
      </w:r>
      <w:r>
        <w:rPr>
          <w:color w:val="FF0000"/>
        </w:rPr>
        <w:t>map</w:t>
      </w:r>
      <w:r w:rsidRPr="00AB0B9C">
        <w:rPr>
          <w:color w:val="FF0000"/>
        </w:rPr>
        <w:t>.</w:t>
      </w:r>
    </w:p>
    <w:p w14:paraId="7D8373BD" w14:textId="1EA0396A" w:rsidR="006B28C4" w:rsidRPr="00005250" w:rsidRDefault="006B28C4" w:rsidP="006C48DC">
      <w:pPr>
        <w:pStyle w:val="Header"/>
        <w:shd w:val="clear" w:color="auto" w:fill="BFBFBF" w:themeFill="background1" w:themeFillShade="BF"/>
        <w:tabs>
          <w:tab w:val="clear" w:pos="4320"/>
          <w:tab w:val="clear" w:pos="8640"/>
          <w:tab w:val="left" w:pos="180"/>
        </w:tabs>
        <w:ind w:left="360"/>
      </w:pPr>
      <w:bookmarkStart w:id="388" w:name="_Toc526088042"/>
      <w:bookmarkStart w:id="389" w:name="_Toc77713"/>
      <w:bookmarkStart w:id="390" w:name="_Toc1490962"/>
      <w:bookmarkStart w:id="391" w:name="_Toc1491054"/>
      <w:bookmarkStart w:id="392" w:name="_Toc1547738"/>
      <w:r w:rsidRPr="00005250">
        <w:rPr>
          <w:b/>
        </w:rPr>
        <w:t xml:space="preserve">Clarification: </w:t>
      </w:r>
      <w:r w:rsidRPr="00005250">
        <w:t>Support units can be placed in the Naval Zone Boxes of th</w:t>
      </w:r>
      <w:r w:rsidR="00AB0B9C">
        <w:t>e</w:t>
      </w:r>
      <w:r w:rsidRPr="00005250">
        <w:t>se Naval Zones during Snow.</w:t>
      </w:r>
    </w:p>
    <w:p w14:paraId="36FC16CB" w14:textId="77777777" w:rsidR="008B3D71" w:rsidRPr="00871272" w:rsidRDefault="0003036A" w:rsidP="006C48DC">
      <w:pPr>
        <w:pStyle w:val="Heading2"/>
      </w:pPr>
      <w:bookmarkStart w:id="393" w:name="_Toc96171107"/>
      <w:r w:rsidRPr="00871272">
        <w:t>12.</w:t>
      </w:r>
      <w:r w:rsidR="008B3D71" w:rsidRPr="00871272">
        <w:t xml:space="preserve"> War State</w:t>
      </w:r>
      <w:bookmarkEnd w:id="388"/>
      <w:bookmarkEnd w:id="389"/>
      <w:bookmarkEnd w:id="390"/>
      <w:bookmarkEnd w:id="391"/>
      <w:bookmarkEnd w:id="392"/>
      <w:bookmarkEnd w:id="393"/>
    </w:p>
    <w:p w14:paraId="00032A6A" w14:textId="1CD3D786" w:rsidR="008B3D71" w:rsidRPr="00871272" w:rsidRDefault="008B3D71" w:rsidP="006C48DC">
      <w:pPr>
        <w:numPr>
          <w:ilvl w:val="12"/>
          <w:numId w:val="0"/>
        </w:numPr>
      </w:pPr>
      <w:r w:rsidRPr="00871272">
        <w:t>Each scenario</w:t>
      </w:r>
      <w:r w:rsidR="00431BBC">
        <w:t>’</w:t>
      </w:r>
      <w:r w:rsidRPr="00871272">
        <w:t xml:space="preserve">s setup will indicate a </w:t>
      </w:r>
      <w:r w:rsidRPr="00871272">
        <w:rPr>
          <w:i/>
        </w:rPr>
        <w:t>War State</w:t>
      </w:r>
      <w:r w:rsidRPr="00871272">
        <w:t xml:space="preserve"> that is in effect at </w:t>
      </w:r>
      <w:r w:rsidR="0004230C" w:rsidRPr="00871272">
        <w:t>the</w:t>
      </w:r>
      <w:r w:rsidRPr="00871272">
        <w:t xml:space="preserve"> start. It will be </w:t>
      </w:r>
      <w:r w:rsidRPr="00871272">
        <w:rPr>
          <w:i/>
        </w:rPr>
        <w:t>Pre-War</w:t>
      </w:r>
      <w:r w:rsidRPr="00871272">
        <w:t xml:space="preserve">, </w:t>
      </w:r>
      <w:r w:rsidRPr="00871272">
        <w:rPr>
          <w:i/>
        </w:rPr>
        <w:t>Limited War</w:t>
      </w:r>
      <w:r w:rsidRPr="00871272">
        <w:t xml:space="preserve">, or </w:t>
      </w:r>
      <w:r w:rsidRPr="00871272">
        <w:rPr>
          <w:i/>
        </w:rPr>
        <w:t>Total War</w:t>
      </w:r>
      <w:r w:rsidRPr="00871272">
        <w:t xml:space="preserve">. Only one War State is ever in effect at </w:t>
      </w:r>
      <w:r w:rsidR="0004230C" w:rsidRPr="00871272">
        <w:t>a</w:t>
      </w:r>
      <w:r w:rsidRPr="00871272">
        <w:t xml:space="preserve"> time, though it may change during the game.</w:t>
      </w:r>
    </w:p>
    <w:p w14:paraId="147ECE9F" w14:textId="77777777" w:rsidR="00522279" w:rsidRPr="00871272" w:rsidRDefault="00965700" w:rsidP="006C48DC">
      <w:pPr>
        <w:numPr>
          <w:ilvl w:val="12"/>
          <w:numId w:val="0"/>
        </w:numPr>
      </w:pPr>
      <w:r w:rsidRPr="00871272">
        <w:rPr>
          <w:noProof/>
        </w:rPr>
        <w:drawing>
          <wp:inline distT="0" distB="0" distL="0" distR="0" wp14:anchorId="7AB8608F" wp14:editId="0E5D3521">
            <wp:extent cx="469900" cy="469900"/>
            <wp:effectExtent l="0" t="0" r="6350" b="6350"/>
            <wp:docPr id="18" name="Picture 18" descr="war sta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ar state Examp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900" cy="469900"/>
                    </a:xfrm>
                    <a:prstGeom prst="rect">
                      <a:avLst/>
                    </a:prstGeom>
                    <a:noFill/>
                    <a:ln>
                      <a:noFill/>
                    </a:ln>
                  </pic:spPr>
                </pic:pic>
              </a:graphicData>
            </a:graphic>
          </wp:inline>
        </w:drawing>
      </w:r>
    </w:p>
    <w:p w14:paraId="5FC96062" w14:textId="666B5156" w:rsidR="00522279" w:rsidRPr="00871272" w:rsidRDefault="00522279" w:rsidP="006C48DC">
      <w:pPr>
        <w:numPr>
          <w:ilvl w:val="12"/>
          <w:numId w:val="0"/>
        </w:numPr>
      </w:pPr>
      <w:r w:rsidRPr="00871272">
        <w:t>War State is tracked on the War State Display, using th</w:t>
      </w:r>
      <w:r w:rsidR="00005250">
        <w:t>at map’s</w:t>
      </w:r>
      <w:r w:rsidRPr="00871272">
        <w:t xml:space="preserve"> War State marker.</w:t>
      </w:r>
    </w:p>
    <w:p w14:paraId="4B838739" w14:textId="77777777" w:rsidR="008B3D71" w:rsidRPr="00871272" w:rsidRDefault="008B3D71" w:rsidP="006C48DC">
      <w:pPr>
        <w:numPr>
          <w:ilvl w:val="12"/>
          <w:numId w:val="0"/>
        </w:numPr>
      </w:pPr>
      <w:r w:rsidRPr="00871272">
        <w:rPr>
          <w:b/>
        </w:rPr>
        <w:t xml:space="preserve">Changing War States: </w:t>
      </w:r>
      <w:r w:rsidRPr="00871272">
        <w:t>If a new War State goes into effect, all previous War State rules immediately cease to apply. The new War State rules apply until a different War State goes into effect. There is no going back to an earlier War State.</w:t>
      </w:r>
    </w:p>
    <w:p w14:paraId="0FE7825B" w14:textId="6560FD02" w:rsidR="008B3D71" w:rsidRPr="00871272" w:rsidRDefault="008B3D71" w:rsidP="006C48DC">
      <w:pPr>
        <w:numPr>
          <w:ilvl w:val="12"/>
          <w:numId w:val="0"/>
        </w:numPr>
        <w:spacing w:after="20"/>
      </w:pPr>
      <w:r w:rsidRPr="00871272">
        <w:t xml:space="preserve">Limited War goes into effect </w:t>
      </w:r>
      <w:r w:rsidR="00A11F44">
        <w:t xml:space="preserve">on a map </w:t>
      </w:r>
      <w:r w:rsidRPr="00871272">
        <w:t>when any of these events occurs:</w:t>
      </w:r>
    </w:p>
    <w:p w14:paraId="3BFE3DD7" w14:textId="77777777" w:rsidR="00A11F44" w:rsidRPr="00871272" w:rsidRDefault="00A11F44" w:rsidP="006C48DC">
      <w:pPr>
        <w:numPr>
          <w:ilvl w:val="0"/>
          <w:numId w:val="54"/>
        </w:numPr>
        <w:spacing w:after="20"/>
      </w:pPr>
      <w:r w:rsidRPr="00871272">
        <w:t>Any Allied Country has a Posture of War.</w:t>
      </w:r>
    </w:p>
    <w:p w14:paraId="4353747B" w14:textId="77777777" w:rsidR="00265A95" w:rsidRPr="00A11F44" w:rsidRDefault="00265A95" w:rsidP="006C48DC">
      <w:pPr>
        <w:numPr>
          <w:ilvl w:val="0"/>
          <w:numId w:val="54"/>
        </w:numPr>
        <w:spacing w:after="20"/>
        <w:rPr>
          <w:color w:val="00B0F0"/>
        </w:rPr>
      </w:pPr>
      <w:r w:rsidRPr="00A11F44">
        <w:rPr>
          <w:color w:val="00B0F0"/>
        </w:rPr>
        <w:t xml:space="preserve">The Axis faction plays card 6a </w:t>
      </w:r>
      <w:r w:rsidRPr="00A11F44">
        <w:rPr>
          <w:i/>
          <w:color w:val="00B0F0"/>
        </w:rPr>
        <w:t xml:space="preserve">Additional Mobilization </w:t>
      </w:r>
      <w:r w:rsidRPr="00A11F44">
        <w:rPr>
          <w:color w:val="00B0F0"/>
        </w:rPr>
        <w:t xml:space="preserve">or 6b </w:t>
      </w:r>
      <w:r w:rsidRPr="00A11F44">
        <w:rPr>
          <w:i/>
          <w:color w:val="00B0F0"/>
        </w:rPr>
        <w:t xml:space="preserve">West Wall Constructed </w:t>
      </w:r>
      <w:r w:rsidRPr="00A11F44">
        <w:rPr>
          <w:color w:val="00B0F0"/>
        </w:rPr>
        <w:t xml:space="preserve">in </w:t>
      </w:r>
      <w:r w:rsidRPr="00A11F44">
        <w:rPr>
          <w:i/>
          <w:color w:val="00B0F0"/>
        </w:rPr>
        <w:t>TK</w:t>
      </w:r>
      <w:r w:rsidRPr="00A11F44">
        <w:rPr>
          <w:color w:val="00B0F0"/>
        </w:rPr>
        <w:t>.</w:t>
      </w:r>
    </w:p>
    <w:p w14:paraId="4266A425" w14:textId="70E9E3E6" w:rsidR="00AB0B9C" w:rsidRPr="00AB0B9C" w:rsidRDefault="00AB0B9C" w:rsidP="006C48DC">
      <w:pPr>
        <w:numPr>
          <w:ilvl w:val="0"/>
          <w:numId w:val="54"/>
        </w:numPr>
        <w:rPr>
          <w:color w:val="FF0000"/>
        </w:rPr>
      </w:pPr>
      <w:r w:rsidRPr="00AB0B9C">
        <w:rPr>
          <w:color w:val="FF0000"/>
        </w:rPr>
        <w:t xml:space="preserve">The Axis faction plays card 2a </w:t>
      </w:r>
      <w:r w:rsidRPr="00AB0B9C">
        <w:rPr>
          <w:i/>
          <w:color w:val="FF0000"/>
        </w:rPr>
        <w:t xml:space="preserve">Army Plan Adopted </w:t>
      </w:r>
      <w:r w:rsidRPr="00AB0B9C">
        <w:rPr>
          <w:color w:val="FF0000"/>
        </w:rPr>
        <w:t xml:space="preserve">or 2b </w:t>
      </w:r>
      <w:r w:rsidRPr="00AB0B9C">
        <w:rPr>
          <w:i/>
          <w:color w:val="FF0000"/>
        </w:rPr>
        <w:t xml:space="preserve">Navy Plan Adopted </w:t>
      </w:r>
      <w:r w:rsidRPr="00AB0B9C">
        <w:rPr>
          <w:color w:val="FF0000"/>
        </w:rPr>
        <w:t xml:space="preserve">in </w:t>
      </w:r>
      <w:r w:rsidRPr="00AB0B9C">
        <w:rPr>
          <w:i/>
          <w:color w:val="FF0000"/>
        </w:rPr>
        <w:t>DS</w:t>
      </w:r>
      <w:r w:rsidRPr="00AB0B9C">
        <w:rPr>
          <w:color w:val="FF0000"/>
        </w:rPr>
        <w:t>.</w:t>
      </w:r>
    </w:p>
    <w:p w14:paraId="310E6C3B" w14:textId="4599F131" w:rsidR="008B3D71" w:rsidRPr="00871272" w:rsidRDefault="008B3D71" w:rsidP="006C48DC">
      <w:pPr>
        <w:numPr>
          <w:ilvl w:val="12"/>
          <w:numId w:val="0"/>
        </w:numPr>
        <w:spacing w:after="20"/>
      </w:pPr>
      <w:r w:rsidRPr="00871272">
        <w:t xml:space="preserve">Total War goes into effect </w:t>
      </w:r>
      <w:r w:rsidR="00A11F44">
        <w:t xml:space="preserve">on a map </w:t>
      </w:r>
      <w:r w:rsidRPr="00871272">
        <w:t xml:space="preserve">when </w:t>
      </w:r>
      <w:r w:rsidR="0012787C" w:rsidRPr="00871272">
        <w:t>any</w:t>
      </w:r>
      <w:r w:rsidRPr="00871272">
        <w:t xml:space="preserve"> of these events occurs:</w:t>
      </w:r>
    </w:p>
    <w:p w14:paraId="07E68FAA" w14:textId="77777777" w:rsidR="00A11F44" w:rsidRPr="00871272" w:rsidRDefault="00A11F44" w:rsidP="006C48DC">
      <w:pPr>
        <w:numPr>
          <w:ilvl w:val="0"/>
          <w:numId w:val="55"/>
        </w:numPr>
        <w:spacing w:after="20"/>
      </w:pPr>
      <w:r w:rsidRPr="00871272">
        <w:t>The Axis faction makes an illegal Current Card play (1.1.1).</w:t>
      </w:r>
    </w:p>
    <w:p w14:paraId="28B251AE" w14:textId="77777777" w:rsidR="00265A95" w:rsidRPr="00A11F44" w:rsidRDefault="00265A95" w:rsidP="006C48DC">
      <w:pPr>
        <w:numPr>
          <w:ilvl w:val="0"/>
          <w:numId w:val="55"/>
        </w:numPr>
        <w:spacing w:after="20"/>
        <w:rPr>
          <w:color w:val="00B0F0"/>
        </w:rPr>
      </w:pPr>
      <w:r w:rsidRPr="00A11F44">
        <w:rPr>
          <w:color w:val="00B0F0"/>
        </w:rPr>
        <w:t xml:space="preserve">The Axis faction plays card 23a </w:t>
      </w:r>
      <w:r w:rsidRPr="00A11F44">
        <w:rPr>
          <w:i/>
          <w:color w:val="00B0F0"/>
        </w:rPr>
        <w:t xml:space="preserve">Operation Barbarossa </w:t>
      </w:r>
      <w:r w:rsidRPr="00A11F44">
        <w:rPr>
          <w:color w:val="00B0F0"/>
        </w:rPr>
        <w:t xml:space="preserve">or 23b </w:t>
      </w:r>
      <w:r w:rsidRPr="00A11F44">
        <w:rPr>
          <w:i/>
          <w:color w:val="00B0F0"/>
        </w:rPr>
        <w:t xml:space="preserve">Operation Sealion </w:t>
      </w:r>
      <w:r w:rsidRPr="00A11F44">
        <w:rPr>
          <w:color w:val="00B0F0"/>
        </w:rPr>
        <w:t xml:space="preserve">in </w:t>
      </w:r>
      <w:r w:rsidRPr="00A11F44">
        <w:rPr>
          <w:i/>
          <w:color w:val="00B0F0"/>
        </w:rPr>
        <w:t>TK</w:t>
      </w:r>
      <w:r w:rsidRPr="00A11F44">
        <w:rPr>
          <w:color w:val="00B0F0"/>
        </w:rPr>
        <w:t>.</w:t>
      </w:r>
    </w:p>
    <w:p w14:paraId="5BF43AA7" w14:textId="77777777" w:rsidR="00265A95" w:rsidRPr="00A11F44" w:rsidRDefault="00265A95" w:rsidP="006C48DC">
      <w:pPr>
        <w:numPr>
          <w:ilvl w:val="0"/>
          <w:numId w:val="55"/>
        </w:numPr>
        <w:spacing w:after="20"/>
        <w:rPr>
          <w:color w:val="00B0F0"/>
        </w:rPr>
      </w:pPr>
      <w:r w:rsidRPr="00A11F44">
        <w:rPr>
          <w:color w:val="00B0F0"/>
        </w:rPr>
        <w:t xml:space="preserve">The Western faction plays card 20a </w:t>
      </w:r>
      <w:r w:rsidRPr="00A11F44">
        <w:rPr>
          <w:i/>
          <w:color w:val="00B0F0"/>
        </w:rPr>
        <w:t xml:space="preserve">Arsenal of Democracy </w:t>
      </w:r>
      <w:r w:rsidRPr="00A11F44">
        <w:rPr>
          <w:color w:val="00B0F0"/>
        </w:rPr>
        <w:t xml:space="preserve">or 20b </w:t>
      </w:r>
      <w:r w:rsidRPr="00A11F44">
        <w:rPr>
          <w:i/>
          <w:color w:val="00B0F0"/>
        </w:rPr>
        <w:t xml:space="preserve">US Victory Program </w:t>
      </w:r>
      <w:r w:rsidRPr="00A11F44">
        <w:rPr>
          <w:color w:val="00B0F0"/>
        </w:rPr>
        <w:t xml:space="preserve">in </w:t>
      </w:r>
      <w:r w:rsidRPr="00A11F44">
        <w:rPr>
          <w:i/>
          <w:color w:val="00B0F0"/>
        </w:rPr>
        <w:t>TK</w:t>
      </w:r>
      <w:r w:rsidRPr="00A11F44">
        <w:rPr>
          <w:color w:val="00B0F0"/>
        </w:rPr>
        <w:t>.</w:t>
      </w:r>
    </w:p>
    <w:p w14:paraId="64CD9DA1" w14:textId="148CDAE5" w:rsidR="00AB0B9C" w:rsidRPr="00AB0B9C" w:rsidRDefault="00AB0B9C" w:rsidP="006C48DC">
      <w:pPr>
        <w:numPr>
          <w:ilvl w:val="0"/>
          <w:numId w:val="55"/>
        </w:numPr>
        <w:spacing w:after="20"/>
        <w:rPr>
          <w:color w:val="FF0000"/>
        </w:rPr>
      </w:pPr>
      <w:r w:rsidRPr="00AB0B9C">
        <w:rPr>
          <w:color w:val="FF0000"/>
        </w:rPr>
        <w:t>The Axis faction plays card 2</w:t>
      </w:r>
      <w:r>
        <w:rPr>
          <w:color w:val="FF0000"/>
        </w:rPr>
        <w:t>8</w:t>
      </w:r>
      <w:r w:rsidRPr="00AB0B9C">
        <w:rPr>
          <w:color w:val="FF0000"/>
        </w:rPr>
        <w:t xml:space="preserve">a </w:t>
      </w:r>
      <w:r>
        <w:rPr>
          <w:i/>
          <w:color w:val="FF0000"/>
        </w:rPr>
        <w:t>East Wind Rain</w:t>
      </w:r>
      <w:r w:rsidRPr="00AB0B9C">
        <w:rPr>
          <w:i/>
          <w:color w:val="FF0000"/>
        </w:rPr>
        <w:t xml:space="preserve"> </w:t>
      </w:r>
      <w:r w:rsidRPr="00AB0B9C">
        <w:rPr>
          <w:color w:val="FF0000"/>
        </w:rPr>
        <w:t>or 2</w:t>
      </w:r>
      <w:r>
        <w:rPr>
          <w:color w:val="FF0000"/>
        </w:rPr>
        <w:t>8</w:t>
      </w:r>
      <w:r w:rsidRPr="00AB0B9C">
        <w:rPr>
          <w:color w:val="FF0000"/>
        </w:rPr>
        <w:t xml:space="preserve">b </w:t>
      </w:r>
      <w:r>
        <w:rPr>
          <w:i/>
          <w:color w:val="FF0000"/>
        </w:rPr>
        <w:t>North Wind Cloudy</w:t>
      </w:r>
      <w:r w:rsidRPr="00AB0B9C">
        <w:rPr>
          <w:i/>
          <w:color w:val="FF0000"/>
        </w:rPr>
        <w:t xml:space="preserve"> </w:t>
      </w:r>
      <w:r w:rsidRPr="00AB0B9C">
        <w:rPr>
          <w:color w:val="FF0000"/>
        </w:rPr>
        <w:t xml:space="preserve">in </w:t>
      </w:r>
      <w:r>
        <w:rPr>
          <w:i/>
          <w:color w:val="FF0000"/>
        </w:rPr>
        <w:t>DS</w:t>
      </w:r>
      <w:r w:rsidRPr="00AB0B9C">
        <w:rPr>
          <w:color w:val="FF0000"/>
        </w:rPr>
        <w:t>.</w:t>
      </w:r>
    </w:p>
    <w:p w14:paraId="3F2506C6" w14:textId="1766895A" w:rsidR="00AB0B9C" w:rsidRPr="00AB0B9C" w:rsidRDefault="00AB0B9C" w:rsidP="006C48DC">
      <w:pPr>
        <w:numPr>
          <w:ilvl w:val="0"/>
          <w:numId w:val="55"/>
        </w:numPr>
        <w:rPr>
          <w:color w:val="FF0000"/>
        </w:rPr>
      </w:pPr>
      <w:r w:rsidRPr="00AB0B9C">
        <w:rPr>
          <w:color w:val="FF0000"/>
        </w:rPr>
        <w:t xml:space="preserve">The Western faction plays card </w:t>
      </w:r>
      <w:r>
        <w:rPr>
          <w:color w:val="FF0000"/>
        </w:rPr>
        <w:t>35</w:t>
      </w:r>
      <w:r w:rsidRPr="00AB0B9C">
        <w:rPr>
          <w:color w:val="FF0000"/>
        </w:rPr>
        <w:t xml:space="preserve">a </w:t>
      </w:r>
      <w:r w:rsidRPr="00AB0B9C">
        <w:rPr>
          <w:i/>
          <w:color w:val="FF0000"/>
        </w:rPr>
        <w:t xml:space="preserve">Arsenal of Democracy </w:t>
      </w:r>
      <w:r w:rsidRPr="00AB0B9C">
        <w:rPr>
          <w:color w:val="FF0000"/>
        </w:rPr>
        <w:t xml:space="preserve">or </w:t>
      </w:r>
      <w:r>
        <w:rPr>
          <w:color w:val="FF0000"/>
        </w:rPr>
        <w:t>35</w:t>
      </w:r>
      <w:r w:rsidRPr="00AB0B9C">
        <w:rPr>
          <w:color w:val="FF0000"/>
        </w:rPr>
        <w:t xml:space="preserve">b </w:t>
      </w:r>
      <w:r w:rsidRPr="00AB0B9C">
        <w:rPr>
          <w:i/>
          <w:color w:val="FF0000"/>
        </w:rPr>
        <w:t xml:space="preserve">US Victory Program </w:t>
      </w:r>
      <w:r w:rsidRPr="00AB0B9C">
        <w:rPr>
          <w:color w:val="FF0000"/>
        </w:rPr>
        <w:t xml:space="preserve">in </w:t>
      </w:r>
      <w:r>
        <w:rPr>
          <w:i/>
          <w:color w:val="FF0000"/>
        </w:rPr>
        <w:t>DS</w:t>
      </w:r>
      <w:r w:rsidRPr="00AB0B9C">
        <w:rPr>
          <w:color w:val="FF0000"/>
        </w:rPr>
        <w:t>.</w:t>
      </w:r>
    </w:p>
    <w:p w14:paraId="5DB71396" w14:textId="77777777" w:rsidR="008B3D71" w:rsidRPr="00871272" w:rsidRDefault="008B3D71" w:rsidP="006C48DC">
      <w:pPr>
        <w:numPr>
          <w:ilvl w:val="12"/>
          <w:numId w:val="0"/>
        </w:numPr>
      </w:pPr>
      <w:bookmarkStart w:id="394" w:name="_Toc526088043"/>
      <w:bookmarkStart w:id="395" w:name="_Toc77714"/>
      <w:bookmarkStart w:id="396" w:name="_Toc1490963"/>
      <w:bookmarkStart w:id="397" w:name="_Toc1491055"/>
      <w:bookmarkStart w:id="398" w:name="_Toc1547739"/>
      <w:r w:rsidRPr="00871272">
        <w:t>©</w:t>
      </w:r>
      <w:r w:rsidRPr="00871272">
        <w:rPr>
          <w:b/>
        </w:rPr>
        <w:t xml:space="preserve">Separate War States: </w:t>
      </w:r>
      <w:r w:rsidRPr="00871272">
        <w:t xml:space="preserve">In </w:t>
      </w:r>
      <w:r w:rsidRPr="00871272">
        <w:rPr>
          <w:i/>
        </w:rPr>
        <w:t xml:space="preserve">AE, </w:t>
      </w:r>
      <w:r w:rsidRPr="00871272">
        <w:t>each map has its own War State. The War State on one map may trigger certain events on the other, but they are otherwise totally separate.</w:t>
      </w:r>
    </w:p>
    <w:p w14:paraId="53775ACD" w14:textId="213EC778" w:rsidR="008B3D71" w:rsidRPr="00A11F44" w:rsidRDefault="00C52B95" w:rsidP="006C48DC">
      <w:pPr>
        <w:numPr>
          <w:ilvl w:val="12"/>
          <w:numId w:val="0"/>
        </w:numPr>
        <w:shd w:val="clear" w:color="auto" w:fill="BFBFBF" w:themeFill="background1" w:themeFillShade="BF"/>
        <w:ind w:left="360"/>
      </w:pPr>
      <w:r w:rsidRPr="00A11F44">
        <w:rPr>
          <w:b/>
        </w:rPr>
        <w:t>©</w:t>
      </w:r>
      <w:r w:rsidR="006C6F8F" w:rsidRPr="00A11F44">
        <w:rPr>
          <w:b/>
        </w:rPr>
        <w:t>E</w:t>
      </w:r>
      <w:r w:rsidR="008B3D71" w:rsidRPr="00A11F44">
        <w:rPr>
          <w:b/>
        </w:rPr>
        <w:t>xample</w:t>
      </w:r>
      <w:r w:rsidR="006C6F8F" w:rsidRPr="00A11F44">
        <w:rPr>
          <w:b/>
        </w:rPr>
        <w:t>:</w:t>
      </w:r>
      <w:r w:rsidR="008B3D71" w:rsidRPr="00A11F44">
        <w:t xml:space="preserve"> </w:t>
      </w:r>
      <w:r w:rsidR="006C6F8F" w:rsidRPr="00A11F44">
        <w:t>A</w:t>
      </w:r>
      <w:r w:rsidR="008B3D71" w:rsidRPr="00A11F44">
        <w:t>t the start of the 1938 scenarios, Limited War is in effect in DS but Pre-War is in effect on the TK map.</w:t>
      </w:r>
    </w:p>
    <w:p w14:paraId="24E3473C" w14:textId="77777777" w:rsidR="008B3D71" w:rsidRPr="00871272" w:rsidRDefault="0003036A" w:rsidP="006C48DC">
      <w:pPr>
        <w:pStyle w:val="Heading3"/>
      </w:pPr>
      <w:bookmarkStart w:id="399" w:name="_Toc96171108"/>
      <w:r w:rsidRPr="00871272">
        <w:t>12.</w:t>
      </w:r>
      <w:r w:rsidR="008B3D71" w:rsidRPr="00871272">
        <w:t>1 Pre-War Effects</w:t>
      </w:r>
      <w:bookmarkEnd w:id="399"/>
    </w:p>
    <w:p w14:paraId="3E309DB1" w14:textId="5E0E7733" w:rsidR="008B3D71" w:rsidRPr="00871272" w:rsidRDefault="00A11F44" w:rsidP="006C48DC">
      <w:pPr>
        <w:numPr>
          <w:ilvl w:val="12"/>
          <w:numId w:val="0"/>
        </w:numPr>
        <w:rPr>
          <w:i/>
        </w:rPr>
      </w:pPr>
      <w:bookmarkStart w:id="400" w:name="_Hlk536790445"/>
      <w:r w:rsidRPr="00364F41">
        <w:rPr>
          <w:b/>
        </w:rPr>
        <w:t>The World</w:t>
      </w:r>
      <w:r w:rsidR="008B3D71" w:rsidRPr="00364F41">
        <w:rPr>
          <w:b/>
        </w:rPr>
        <w:t xml:space="preserve"> at Peace: </w:t>
      </w:r>
      <w:r w:rsidR="008B3D71" w:rsidRPr="00364F41">
        <w:t xml:space="preserve">The Axis faction cannot </w:t>
      </w:r>
      <w:r w:rsidR="00A918D6" w:rsidRPr="00364F41">
        <w:t xml:space="preserve">“voluntarily” end </w:t>
      </w:r>
      <w:r w:rsidR="008B3D71" w:rsidRPr="00364F41">
        <w:t>a</w:t>
      </w:r>
      <w:r w:rsidR="008B3D71" w:rsidRPr="00871272">
        <w:t xml:space="preserve"> Policy (as defined in </w:t>
      </w:r>
      <w:r w:rsidR="0003036A" w:rsidRPr="00871272">
        <w:t>13.</w:t>
      </w:r>
      <w:r w:rsidR="008B3D71" w:rsidRPr="00871272">
        <w:t>6.1.2).</w:t>
      </w:r>
    </w:p>
    <w:bookmarkEnd w:id="400"/>
    <w:p w14:paraId="6A1E616C" w14:textId="77777777" w:rsidR="008B3D71" w:rsidRPr="00A11F44" w:rsidRDefault="006C6F8F" w:rsidP="006C48DC">
      <w:pPr>
        <w:numPr>
          <w:ilvl w:val="12"/>
          <w:numId w:val="0"/>
        </w:numPr>
        <w:shd w:val="clear" w:color="auto" w:fill="BFBFBF" w:themeFill="background1" w:themeFillShade="BF"/>
        <w:ind w:left="360"/>
      </w:pPr>
      <w:r w:rsidRPr="00A11F44">
        <w:rPr>
          <w:b/>
        </w:rPr>
        <w:t xml:space="preserve">Clarification: </w:t>
      </w:r>
      <w:r w:rsidR="008B3D71" w:rsidRPr="00A11F44">
        <w:t xml:space="preserve">An “involuntary” action (as defined in </w:t>
      </w:r>
      <w:r w:rsidR="0003036A" w:rsidRPr="00A11F44">
        <w:t>13.</w:t>
      </w:r>
      <w:r w:rsidR="008B3D71" w:rsidRPr="00A11F44">
        <w:t>6.1.2) that ends a Policy is okay.</w:t>
      </w:r>
    </w:p>
    <w:p w14:paraId="2A8C4912" w14:textId="47F3436D" w:rsidR="008B3D71" w:rsidRPr="00871272" w:rsidRDefault="008B3D71" w:rsidP="006C48DC">
      <w:pPr>
        <w:numPr>
          <w:ilvl w:val="12"/>
          <w:numId w:val="0"/>
        </w:numPr>
      </w:pPr>
      <w:r w:rsidRPr="00871272">
        <w:t>No faction can Declare War in its War &amp; Peace Segment</w:t>
      </w:r>
      <w:r w:rsidR="0004230C" w:rsidRPr="00871272">
        <w:t xml:space="preserve"> (6.1</w:t>
      </w:r>
      <w:r w:rsidR="008803C4">
        <w:t>.1</w:t>
      </w:r>
      <w:r w:rsidR="0004230C" w:rsidRPr="00871272">
        <w:t>)</w:t>
      </w:r>
      <w:r w:rsidRPr="00871272">
        <w:t xml:space="preserve">. </w:t>
      </w:r>
    </w:p>
    <w:p w14:paraId="62DC1366" w14:textId="3A1D0E6B" w:rsidR="008B3D71" w:rsidRPr="00871272" w:rsidRDefault="008B3D71" w:rsidP="006C48DC">
      <w:pPr>
        <w:numPr>
          <w:ilvl w:val="12"/>
          <w:numId w:val="0"/>
        </w:numPr>
      </w:pPr>
      <w:r w:rsidRPr="00871272">
        <w:t xml:space="preserve">No unit can move or attack outside of its </w:t>
      </w:r>
      <w:r w:rsidR="008803C4">
        <w:t xml:space="preserve">Home </w:t>
      </w:r>
      <w:r w:rsidRPr="00871272">
        <w:t>Country or</w:t>
      </w:r>
      <w:r w:rsidR="008803C4">
        <w:t xml:space="preserve"> one of its</w:t>
      </w:r>
      <w:r w:rsidRPr="00871272">
        <w:t xml:space="preserve"> Dependent</w:t>
      </w:r>
      <w:r w:rsidR="008803C4">
        <w:t>s</w:t>
      </w:r>
      <w:r w:rsidRPr="00871272">
        <w:t>. No support unit or Airdrop marker can be placed in a hex, Naval Zone Box or Strategic Warfare Box.</w:t>
      </w:r>
    </w:p>
    <w:p w14:paraId="2FE1246B" w14:textId="77777777" w:rsidR="00B36EF4" w:rsidRPr="00A11F44" w:rsidRDefault="006C6F8F" w:rsidP="006C48DC">
      <w:pPr>
        <w:numPr>
          <w:ilvl w:val="12"/>
          <w:numId w:val="0"/>
        </w:numPr>
        <w:shd w:val="clear" w:color="auto" w:fill="BFBFBF" w:themeFill="background1" w:themeFillShade="BF"/>
        <w:ind w:left="360"/>
      </w:pPr>
      <w:r w:rsidRPr="00A11F44">
        <w:rPr>
          <w:b/>
        </w:rPr>
        <w:lastRenderedPageBreak/>
        <w:t xml:space="preserve">Clarification: </w:t>
      </w:r>
      <w:r w:rsidR="00B36EF4" w:rsidRPr="00A11F44">
        <w:t>A Convoy marker can be placed in a Convoys Box.</w:t>
      </w:r>
    </w:p>
    <w:p w14:paraId="6B3EFA14" w14:textId="77777777" w:rsidR="008B3D71" w:rsidRPr="00871272" w:rsidRDefault="008B3D71" w:rsidP="006C48DC">
      <w:pPr>
        <w:rPr>
          <w:b/>
        </w:rPr>
      </w:pPr>
      <w:r w:rsidRPr="00871272">
        <w:rPr>
          <w:b/>
        </w:rPr>
        <w:t xml:space="preserve">Option Card Selection Restrictions: </w:t>
      </w:r>
      <w:r w:rsidRPr="00871272">
        <w:t xml:space="preserve">A faction can only select a blue Pre-War </w:t>
      </w:r>
      <w:r w:rsidR="0004230C" w:rsidRPr="00871272">
        <w:t>o</w:t>
      </w:r>
      <w:r w:rsidRPr="00871272">
        <w:t xml:space="preserve">ption </w:t>
      </w:r>
      <w:r w:rsidR="0004230C" w:rsidRPr="00871272">
        <w:t>c</w:t>
      </w:r>
      <w:r w:rsidRPr="00871272">
        <w:t>ard.</w:t>
      </w:r>
      <w:r w:rsidRPr="00871272">
        <w:rPr>
          <w:b/>
        </w:rPr>
        <w:t xml:space="preserve"> </w:t>
      </w:r>
    </w:p>
    <w:p w14:paraId="6A0CCFF8" w14:textId="77777777" w:rsidR="008B3D71" w:rsidRPr="00871272" w:rsidRDefault="0003036A" w:rsidP="006C48DC">
      <w:pPr>
        <w:pStyle w:val="Heading3"/>
      </w:pPr>
      <w:bookmarkStart w:id="401" w:name="_Toc96171109"/>
      <w:bookmarkEnd w:id="394"/>
      <w:bookmarkEnd w:id="395"/>
      <w:bookmarkEnd w:id="396"/>
      <w:bookmarkEnd w:id="397"/>
      <w:bookmarkEnd w:id="398"/>
      <w:r w:rsidRPr="00871272">
        <w:t>12.</w:t>
      </w:r>
      <w:r w:rsidR="008B3D71" w:rsidRPr="00871272">
        <w:t>2 Limited War Effects</w:t>
      </w:r>
      <w:bookmarkEnd w:id="401"/>
    </w:p>
    <w:p w14:paraId="1F7E4C1B" w14:textId="77777777" w:rsidR="009A0EA0" w:rsidRDefault="008B3D71" w:rsidP="006C48DC">
      <w:pPr>
        <w:numPr>
          <w:ilvl w:val="12"/>
          <w:numId w:val="0"/>
        </w:numPr>
      </w:pPr>
      <w:r w:rsidRPr="00393E81">
        <w:rPr>
          <w:b/>
        </w:rPr>
        <w:t>When Limited War goes into effect</w:t>
      </w:r>
      <w:r w:rsidR="009A0EA0">
        <w:rPr>
          <w:b/>
        </w:rPr>
        <w:t xml:space="preserve"> on a map</w:t>
      </w:r>
      <w:r w:rsidR="00393E81">
        <w:rPr>
          <w:b/>
        </w:rPr>
        <w:t>:</w:t>
      </w:r>
      <w:r w:rsidR="00AB0B9C">
        <w:t xml:space="preserve"> </w:t>
      </w:r>
      <w:r w:rsidR="009A0EA0">
        <w:t xml:space="preserve">Immediately perform each of the following steps in order. </w:t>
      </w:r>
    </w:p>
    <w:p w14:paraId="08933CEE" w14:textId="17D47B2D" w:rsidR="008B3D71" w:rsidRDefault="009A0EA0" w:rsidP="006C48DC">
      <w:pPr>
        <w:numPr>
          <w:ilvl w:val="12"/>
          <w:numId w:val="0"/>
        </w:numPr>
      </w:pPr>
      <w:r>
        <w:rPr>
          <w:i/>
        </w:rPr>
        <w:t xml:space="preserve">Step 1. </w:t>
      </w:r>
      <w:r w:rsidR="00393E81">
        <w:t>E</w:t>
      </w:r>
      <w:r w:rsidR="008B3D71" w:rsidRPr="00871272">
        <w:t xml:space="preserve">ach faction immediately places in the Delay Box any </w:t>
      </w:r>
      <w:r w:rsidR="008B3D71" w:rsidRPr="00871272">
        <w:rPr>
          <w:i/>
        </w:rPr>
        <w:t xml:space="preserve">Outbreak of War </w:t>
      </w:r>
      <w:r w:rsidR="008B3D71" w:rsidRPr="00871272">
        <w:t xml:space="preserve">units it has </w:t>
      </w:r>
      <w:r w:rsidR="00393E81">
        <w:t>o</w:t>
      </w:r>
      <w:r w:rsidR="008B3D71" w:rsidRPr="00871272">
        <w:t>n th</w:t>
      </w:r>
      <w:r w:rsidR="00393E81">
        <w:t>at map’s</w:t>
      </w:r>
      <w:r w:rsidR="008B3D71" w:rsidRPr="00871272">
        <w:t xml:space="preserve"> Conditional Event Box.</w:t>
      </w:r>
    </w:p>
    <w:p w14:paraId="13953627" w14:textId="77DD3A59" w:rsidR="008B3D71" w:rsidRPr="00A11F44" w:rsidRDefault="006C6F8F" w:rsidP="006C48DC">
      <w:pPr>
        <w:numPr>
          <w:ilvl w:val="12"/>
          <w:numId w:val="0"/>
        </w:numPr>
        <w:shd w:val="clear" w:color="auto" w:fill="BFBFBF" w:themeFill="background1" w:themeFillShade="BF"/>
        <w:ind w:left="360"/>
      </w:pPr>
      <w:r w:rsidRPr="00A11F44">
        <w:rPr>
          <w:b/>
        </w:rPr>
        <w:t xml:space="preserve">Clarification: </w:t>
      </w:r>
      <w:r w:rsidR="005A1833">
        <w:t xml:space="preserve">In </w:t>
      </w:r>
      <w:r w:rsidR="005A1833">
        <w:rPr>
          <w:i/>
        </w:rPr>
        <w:t xml:space="preserve">TK, </w:t>
      </w:r>
      <w:r w:rsidR="005A1833">
        <w:t>a</w:t>
      </w:r>
      <w:r w:rsidR="008B3D71" w:rsidRPr="00A11F44">
        <w:t xml:space="preserve"> </w:t>
      </w:r>
      <w:r w:rsidR="008B3D71" w:rsidRPr="00A11F44">
        <w:rPr>
          <w:i/>
        </w:rPr>
        <w:t>Military Defeat</w:t>
      </w:r>
      <w:r w:rsidR="008B3D71" w:rsidRPr="00A11F44">
        <w:t xml:space="preserve"> (</w:t>
      </w:r>
      <w:r w:rsidR="0003036A" w:rsidRPr="008803C4">
        <w:t>1</w:t>
      </w:r>
      <w:r w:rsidR="008803C4" w:rsidRPr="008803C4">
        <w:t>9</w:t>
      </w:r>
      <w:r w:rsidR="0003036A" w:rsidRPr="008803C4">
        <w:t>.</w:t>
      </w:r>
      <w:r w:rsidR="00A55012" w:rsidRPr="008803C4">
        <w:t>22</w:t>
      </w:r>
      <w:r w:rsidR="008B3D71" w:rsidRPr="00A11F44">
        <w:t xml:space="preserve">) or </w:t>
      </w:r>
      <w:r w:rsidR="008B3D71" w:rsidRPr="005A1833">
        <w:rPr>
          <w:i/>
        </w:rPr>
        <w:t xml:space="preserve">Military Victory </w:t>
      </w:r>
      <w:r w:rsidR="008B3D71" w:rsidRPr="00A11F44">
        <w:t>(</w:t>
      </w:r>
      <w:r w:rsidR="0003036A" w:rsidRPr="008803C4">
        <w:t>1</w:t>
      </w:r>
      <w:r w:rsidR="008803C4" w:rsidRPr="008803C4">
        <w:t>9</w:t>
      </w:r>
      <w:r w:rsidR="0003036A" w:rsidRPr="008803C4">
        <w:t>.</w:t>
      </w:r>
      <w:r w:rsidR="00A55012" w:rsidRPr="008803C4">
        <w:t>24</w:t>
      </w:r>
      <w:r w:rsidR="008B3D71" w:rsidRPr="00A11F44">
        <w:t>) Political Event may have entered those pieces into play earlier. In that case, don</w:t>
      </w:r>
      <w:r w:rsidR="00431BBC" w:rsidRPr="00A11F44">
        <w:t>’</w:t>
      </w:r>
      <w:r w:rsidR="008B3D71" w:rsidRPr="00A11F44">
        <w:t>t do anything here.</w:t>
      </w:r>
    </w:p>
    <w:p w14:paraId="2DFD38F0" w14:textId="52BC9685" w:rsidR="009A0EA0" w:rsidRPr="00313B61" w:rsidRDefault="009A0EA0" w:rsidP="009A0EA0">
      <w:pPr>
        <w:numPr>
          <w:ilvl w:val="12"/>
          <w:numId w:val="0"/>
        </w:numPr>
        <w:rPr>
          <w:iCs/>
        </w:rPr>
      </w:pPr>
      <w:r w:rsidRPr="00313B61">
        <w:rPr>
          <w:i/>
          <w:iCs/>
        </w:rPr>
        <w:t>+Step 2:</w:t>
      </w:r>
      <w:r w:rsidRPr="00313B61">
        <w:rPr>
          <w:b/>
          <w:iCs/>
        </w:rPr>
        <w:t xml:space="preserve"> </w:t>
      </w:r>
      <w:r w:rsidRPr="00313B61">
        <w:rPr>
          <w:iCs/>
        </w:rPr>
        <w:t xml:space="preserve">If you are playing with the Fortunes of War optional rule (+15), each side on the map draws one </w:t>
      </w:r>
      <w:proofErr w:type="spellStart"/>
      <w:r w:rsidRPr="00313B61">
        <w:rPr>
          <w:iCs/>
        </w:rPr>
        <w:t>FoW</w:t>
      </w:r>
      <w:proofErr w:type="spellEnd"/>
      <w:r w:rsidRPr="00313B61">
        <w:rPr>
          <w:iCs/>
        </w:rPr>
        <w:t xml:space="preserve"> card.</w:t>
      </w:r>
    </w:p>
    <w:p w14:paraId="5E4B38C7" w14:textId="5FB8471F" w:rsidR="008B3D71" w:rsidRPr="00871272" w:rsidRDefault="008B3D71" w:rsidP="006C48DC">
      <w:pPr>
        <w:numPr>
          <w:ilvl w:val="12"/>
          <w:numId w:val="0"/>
        </w:numPr>
      </w:pPr>
      <w:r w:rsidRPr="00871272">
        <w:rPr>
          <w:b/>
        </w:rPr>
        <w:t xml:space="preserve">No Allied Declarations of War: </w:t>
      </w:r>
      <w:r w:rsidRPr="00871272">
        <w:t>The Allied factions cannot Declare War in their respective War &amp; Peace Segments</w:t>
      </w:r>
      <w:r w:rsidR="0004230C" w:rsidRPr="00871272">
        <w:t xml:space="preserve"> (6.1</w:t>
      </w:r>
      <w:r w:rsidR="008803C4">
        <w:t>.1</w:t>
      </w:r>
      <w:r w:rsidR="0004230C" w:rsidRPr="00871272">
        <w:t>)</w:t>
      </w:r>
      <w:r w:rsidRPr="00871272">
        <w:t xml:space="preserve">. </w:t>
      </w:r>
    </w:p>
    <w:p w14:paraId="06CE167E" w14:textId="77777777" w:rsidR="008B3D71" w:rsidRPr="005A1833" w:rsidRDefault="006C6F8F" w:rsidP="006C48DC">
      <w:pPr>
        <w:numPr>
          <w:ilvl w:val="12"/>
          <w:numId w:val="0"/>
        </w:numPr>
        <w:shd w:val="clear" w:color="auto" w:fill="BFBFBF" w:themeFill="background1" w:themeFillShade="BF"/>
        <w:ind w:left="360"/>
      </w:pPr>
      <w:bookmarkStart w:id="402" w:name="_Toc526088044"/>
      <w:bookmarkStart w:id="403" w:name="_Toc77715"/>
      <w:bookmarkStart w:id="404" w:name="_Toc1490964"/>
      <w:bookmarkStart w:id="405" w:name="_Toc1491056"/>
      <w:bookmarkStart w:id="406" w:name="_Toc1547740"/>
      <w:r w:rsidRPr="005A1833">
        <w:rPr>
          <w:b/>
        </w:rPr>
        <w:t xml:space="preserve">Clarification: </w:t>
      </w:r>
      <w:r w:rsidR="008B3D71" w:rsidRPr="005A1833">
        <w:t>Anything else that allows an Allied faction to declare war is okay.</w:t>
      </w:r>
    </w:p>
    <w:p w14:paraId="2B419E57" w14:textId="77777777" w:rsidR="003E43E2" w:rsidRPr="00871272" w:rsidRDefault="008B3D71" w:rsidP="006C48DC">
      <w:r w:rsidRPr="00871272">
        <w:rPr>
          <w:b/>
        </w:rPr>
        <w:t xml:space="preserve">Option Card Selection Restrictions: </w:t>
      </w:r>
      <w:r w:rsidRPr="00871272">
        <w:t xml:space="preserve">A faction can only select a blue Pre-War </w:t>
      </w:r>
      <w:r w:rsidR="0004230C" w:rsidRPr="00871272">
        <w:t>o</w:t>
      </w:r>
      <w:r w:rsidRPr="00871272">
        <w:t xml:space="preserve">ption </w:t>
      </w:r>
      <w:r w:rsidR="0004230C" w:rsidRPr="00871272">
        <w:t>c</w:t>
      </w:r>
      <w:r w:rsidRPr="00871272">
        <w:t xml:space="preserve">ard or </w:t>
      </w:r>
      <w:r w:rsidR="0004230C" w:rsidRPr="00871272">
        <w:t>gray</w:t>
      </w:r>
      <w:r w:rsidRPr="00871272">
        <w:t xml:space="preserve"> Limited War </w:t>
      </w:r>
      <w:r w:rsidR="0004230C" w:rsidRPr="00871272">
        <w:t>o</w:t>
      </w:r>
      <w:r w:rsidRPr="00871272">
        <w:t xml:space="preserve">ption </w:t>
      </w:r>
      <w:r w:rsidR="0004230C" w:rsidRPr="00871272">
        <w:t>c</w:t>
      </w:r>
      <w:r w:rsidRPr="00871272">
        <w:t>ard.</w:t>
      </w:r>
    </w:p>
    <w:p w14:paraId="0F643CC9" w14:textId="6C920D48" w:rsidR="008B3D71" w:rsidRDefault="008B3D71" w:rsidP="006C48DC">
      <w:pPr>
        <w:spacing w:after="20"/>
        <w:rPr>
          <w:b/>
        </w:rPr>
      </w:pPr>
      <w:r w:rsidRPr="00871272">
        <w:rPr>
          <w:b/>
        </w:rPr>
        <w:t xml:space="preserve">Policy Movement Restrictions: </w:t>
      </w:r>
      <w:r w:rsidRPr="00871272">
        <w:t xml:space="preserve">Policy Affected Countries may be restricted in their ability to enter other Countries. See </w:t>
      </w:r>
      <w:r w:rsidR="0003036A" w:rsidRPr="00871272">
        <w:t>13.</w:t>
      </w:r>
      <w:r w:rsidRPr="00871272">
        <w:t>6.1.1.</w:t>
      </w:r>
      <w:r w:rsidRPr="00871272">
        <w:rPr>
          <w:b/>
        </w:rPr>
        <w:t xml:space="preserve"> </w:t>
      </w:r>
    </w:p>
    <w:p w14:paraId="137CA1F2" w14:textId="77777777" w:rsidR="008B3D71" w:rsidRPr="00871272" w:rsidRDefault="0003036A" w:rsidP="00D22AF4">
      <w:pPr>
        <w:pStyle w:val="Heading3"/>
      </w:pPr>
      <w:bookmarkStart w:id="407" w:name="_Toc96171110"/>
      <w:bookmarkEnd w:id="402"/>
      <w:bookmarkEnd w:id="403"/>
      <w:bookmarkEnd w:id="404"/>
      <w:bookmarkEnd w:id="405"/>
      <w:bookmarkEnd w:id="406"/>
      <w:r w:rsidRPr="00871272">
        <w:t>12.</w:t>
      </w:r>
      <w:r w:rsidR="008B3D71" w:rsidRPr="00871272">
        <w:t>3 Total War Effects</w:t>
      </w:r>
      <w:bookmarkEnd w:id="407"/>
    </w:p>
    <w:p w14:paraId="2F5D79DC" w14:textId="0CD0F27B" w:rsidR="00B20533" w:rsidRPr="00641D9A" w:rsidRDefault="00B20533" w:rsidP="006C48DC">
      <w:pPr>
        <w:numPr>
          <w:ilvl w:val="12"/>
          <w:numId w:val="0"/>
        </w:numPr>
        <w:rPr>
          <w:color w:val="00B0F0"/>
        </w:rPr>
      </w:pPr>
      <w:r w:rsidRPr="00641D9A">
        <w:rPr>
          <w:b/>
          <w:color w:val="00B0F0"/>
        </w:rPr>
        <w:t>When Total War goes into effect</w:t>
      </w:r>
      <w:r w:rsidR="00393E81" w:rsidRPr="00641D9A">
        <w:rPr>
          <w:b/>
          <w:color w:val="00B0F0"/>
        </w:rPr>
        <w:t xml:space="preserve"> on the </w:t>
      </w:r>
      <w:r w:rsidR="00393E81" w:rsidRPr="00641D9A">
        <w:rPr>
          <w:b/>
          <w:i/>
          <w:color w:val="00B0F0"/>
        </w:rPr>
        <w:t xml:space="preserve">TK </w:t>
      </w:r>
      <w:r w:rsidR="00393E81" w:rsidRPr="00641D9A">
        <w:rPr>
          <w:b/>
          <w:color w:val="00B0F0"/>
        </w:rPr>
        <w:t>map:</w:t>
      </w:r>
      <w:r w:rsidR="00AB0B9C" w:rsidRPr="00641D9A">
        <w:rPr>
          <w:color w:val="00B0F0"/>
        </w:rPr>
        <w:t xml:space="preserve"> </w:t>
      </w:r>
      <w:r w:rsidR="00393E81" w:rsidRPr="00641D9A">
        <w:rPr>
          <w:color w:val="00B0F0"/>
        </w:rPr>
        <w:t>I</w:t>
      </w:r>
      <w:r w:rsidRPr="00641D9A">
        <w:rPr>
          <w:color w:val="00B0F0"/>
        </w:rPr>
        <w:t>mmediately perform each of the following steps in order:</w:t>
      </w:r>
    </w:p>
    <w:p w14:paraId="41D2F568" w14:textId="766012BB" w:rsidR="008B3D71" w:rsidRPr="005A1833" w:rsidRDefault="00B20533" w:rsidP="006C48DC">
      <w:pPr>
        <w:numPr>
          <w:ilvl w:val="12"/>
          <w:numId w:val="0"/>
        </w:numPr>
        <w:rPr>
          <w:color w:val="00B0F0"/>
        </w:rPr>
      </w:pPr>
      <w:r w:rsidRPr="00641D9A">
        <w:rPr>
          <w:i/>
          <w:color w:val="00B0F0"/>
        </w:rPr>
        <w:t xml:space="preserve">Step </w:t>
      </w:r>
      <w:r w:rsidR="00641D9A" w:rsidRPr="00641D9A">
        <w:rPr>
          <w:i/>
          <w:color w:val="00B0F0"/>
        </w:rPr>
        <w:t>1</w:t>
      </w:r>
      <w:r w:rsidRPr="00641D9A">
        <w:rPr>
          <w:i/>
          <w:color w:val="00B0F0"/>
        </w:rPr>
        <w:t>:</w:t>
      </w:r>
      <w:r w:rsidRPr="00641D9A">
        <w:rPr>
          <w:b/>
          <w:i/>
          <w:color w:val="00B0F0"/>
        </w:rPr>
        <w:t xml:space="preserve"> </w:t>
      </w:r>
      <w:r w:rsidR="008B3D71" w:rsidRPr="005A1833">
        <w:rPr>
          <w:color w:val="00B0F0"/>
        </w:rPr>
        <w:t xml:space="preserve">The Axis faction </w:t>
      </w:r>
      <w:r w:rsidR="008B3D71" w:rsidRPr="005A1833">
        <w:rPr>
          <w:i/>
          <w:color w:val="00B0F0"/>
        </w:rPr>
        <w:t>must</w:t>
      </w:r>
      <w:r w:rsidR="008B3D71" w:rsidRPr="005A1833">
        <w:rPr>
          <w:color w:val="00B0F0"/>
        </w:rPr>
        <w:t xml:space="preserve"> remove all Policy markers </w:t>
      </w:r>
      <w:r w:rsidR="008B3D71" w:rsidRPr="005A1833">
        <w:rPr>
          <w:i/>
          <w:color w:val="00B0F0"/>
        </w:rPr>
        <w:t xml:space="preserve">except </w:t>
      </w:r>
      <w:r w:rsidR="008B3D71" w:rsidRPr="005A1833">
        <w:rPr>
          <w:color w:val="00B0F0"/>
        </w:rPr>
        <w:t>Isolationism and Ostland Accord from the Posture Display</w:t>
      </w:r>
      <w:r w:rsidR="00AB0B9C">
        <w:rPr>
          <w:color w:val="00B0F0"/>
        </w:rPr>
        <w:t xml:space="preserve"> of the </w:t>
      </w:r>
      <w:r w:rsidR="00AB0B9C">
        <w:rPr>
          <w:i/>
          <w:color w:val="00B0F0"/>
        </w:rPr>
        <w:t xml:space="preserve">TK </w:t>
      </w:r>
      <w:r w:rsidR="00AB0B9C">
        <w:rPr>
          <w:color w:val="00B0F0"/>
        </w:rPr>
        <w:t>map</w:t>
      </w:r>
      <w:r w:rsidR="008B3D71" w:rsidRPr="005A1833">
        <w:rPr>
          <w:color w:val="00B0F0"/>
        </w:rPr>
        <w:t>.</w:t>
      </w:r>
    </w:p>
    <w:p w14:paraId="551D805B" w14:textId="7F9244E3" w:rsidR="009221C7" w:rsidRPr="00641D9A" w:rsidRDefault="00B20533" w:rsidP="006C48DC">
      <w:pPr>
        <w:numPr>
          <w:ilvl w:val="12"/>
          <w:numId w:val="0"/>
        </w:numPr>
        <w:rPr>
          <w:color w:val="00B0F0"/>
        </w:rPr>
      </w:pPr>
      <w:r w:rsidRPr="00641D9A">
        <w:rPr>
          <w:i/>
          <w:color w:val="00B0F0"/>
        </w:rPr>
        <w:t xml:space="preserve">Step </w:t>
      </w:r>
      <w:r w:rsidR="00641D9A" w:rsidRPr="00641D9A">
        <w:rPr>
          <w:i/>
          <w:color w:val="00B0F0"/>
        </w:rPr>
        <w:t>2</w:t>
      </w:r>
      <w:r w:rsidRPr="00641D9A">
        <w:rPr>
          <w:i/>
          <w:color w:val="00B0F0"/>
        </w:rPr>
        <w:t>:</w:t>
      </w:r>
      <w:r w:rsidRPr="00641D9A">
        <w:rPr>
          <w:b/>
          <w:color w:val="00B0F0"/>
        </w:rPr>
        <w:t xml:space="preserve"> </w:t>
      </w:r>
      <w:r w:rsidR="009221C7" w:rsidRPr="00641D9A">
        <w:rPr>
          <w:color w:val="00B0F0"/>
        </w:rPr>
        <w:t xml:space="preserve">The Axis faction </w:t>
      </w:r>
      <w:r w:rsidR="009221C7" w:rsidRPr="00641D9A">
        <w:rPr>
          <w:i/>
          <w:color w:val="00B0F0"/>
        </w:rPr>
        <w:t xml:space="preserve">may </w:t>
      </w:r>
      <w:r w:rsidR="009221C7" w:rsidRPr="00641D9A">
        <w:rPr>
          <w:color w:val="00B0F0"/>
        </w:rPr>
        <w:t>remove any Truce markers from the Posture Display</w:t>
      </w:r>
      <w:r w:rsidR="00AB0B9C" w:rsidRPr="00641D9A">
        <w:rPr>
          <w:color w:val="00B0F0"/>
        </w:rPr>
        <w:t xml:space="preserve"> of </w:t>
      </w:r>
      <w:r w:rsidR="001246A2">
        <w:rPr>
          <w:color w:val="00B0F0"/>
        </w:rPr>
        <w:t xml:space="preserve">the </w:t>
      </w:r>
      <w:r w:rsidR="001246A2">
        <w:rPr>
          <w:i/>
          <w:color w:val="00B0F0"/>
        </w:rPr>
        <w:t>TK</w:t>
      </w:r>
      <w:r w:rsidR="00AB0B9C" w:rsidRPr="00641D9A">
        <w:rPr>
          <w:color w:val="00B0F0"/>
        </w:rPr>
        <w:t xml:space="preserve"> map</w:t>
      </w:r>
      <w:r w:rsidR="009221C7" w:rsidRPr="00641D9A">
        <w:rPr>
          <w:color w:val="00B0F0"/>
        </w:rPr>
        <w:t>.</w:t>
      </w:r>
    </w:p>
    <w:p w14:paraId="67D1FA46" w14:textId="480D5BA1" w:rsidR="00675A2A" w:rsidRPr="005A1833" w:rsidRDefault="0004230C" w:rsidP="006C48DC">
      <w:pPr>
        <w:rPr>
          <w:color w:val="00B0F0"/>
        </w:rPr>
      </w:pPr>
      <w:r w:rsidRPr="00641D9A">
        <w:rPr>
          <w:i/>
          <w:color w:val="00B0F0"/>
        </w:rPr>
        <w:t>*</w:t>
      </w:r>
      <w:r w:rsidR="00B20533" w:rsidRPr="00641D9A">
        <w:rPr>
          <w:i/>
          <w:color w:val="00B0F0"/>
        </w:rPr>
        <w:t xml:space="preserve">Step </w:t>
      </w:r>
      <w:r w:rsidR="00641D9A" w:rsidRPr="00641D9A">
        <w:rPr>
          <w:i/>
          <w:color w:val="00B0F0"/>
        </w:rPr>
        <w:t>3</w:t>
      </w:r>
      <w:r w:rsidR="00B20533" w:rsidRPr="00641D9A">
        <w:rPr>
          <w:i/>
          <w:color w:val="00B0F0"/>
        </w:rPr>
        <w:t>:</w:t>
      </w:r>
      <w:r w:rsidR="00B20533" w:rsidRPr="005A1833">
        <w:rPr>
          <w:i/>
          <w:color w:val="00B0F0"/>
        </w:rPr>
        <w:t xml:space="preserve"> </w:t>
      </w:r>
      <w:r w:rsidR="009E53C7" w:rsidRPr="005A1833">
        <w:rPr>
          <w:color w:val="00B0F0"/>
        </w:rPr>
        <w:t xml:space="preserve">If the Pacific Limited War marker is in a Pacific War Box, remove </w:t>
      </w:r>
      <w:r w:rsidR="002E00CE" w:rsidRPr="005A1833">
        <w:rPr>
          <w:color w:val="00B0F0"/>
        </w:rPr>
        <w:t>that marker</w:t>
      </w:r>
      <w:r w:rsidR="009E53C7" w:rsidRPr="005A1833">
        <w:rPr>
          <w:color w:val="00B0F0"/>
        </w:rPr>
        <w:t xml:space="preserve"> from </w:t>
      </w:r>
      <w:r w:rsidR="00B20533" w:rsidRPr="005A1833">
        <w:rPr>
          <w:color w:val="00B0F0"/>
        </w:rPr>
        <w:t>p</w:t>
      </w:r>
      <w:r w:rsidR="008B3D71" w:rsidRPr="005A1833">
        <w:rPr>
          <w:color w:val="00B0F0"/>
        </w:rPr>
        <w:t>la</w:t>
      </w:r>
      <w:r w:rsidR="009E53C7" w:rsidRPr="005A1833">
        <w:rPr>
          <w:color w:val="00B0F0"/>
        </w:rPr>
        <w:t xml:space="preserve">y. </w:t>
      </w:r>
    </w:p>
    <w:p w14:paraId="7D7B39C0" w14:textId="6100C883" w:rsidR="008B3D71" w:rsidRPr="005A1833" w:rsidRDefault="00675A2A" w:rsidP="006C48DC">
      <w:pPr>
        <w:rPr>
          <w:i/>
          <w:color w:val="00B0F0"/>
        </w:rPr>
      </w:pPr>
      <w:r w:rsidRPr="00641D9A">
        <w:rPr>
          <w:i/>
          <w:color w:val="00B0F0"/>
        </w:rPr>
        <w:t xml:space="preserve">*Step </w:t>
      </w:r>
      <w:r w:rsidR="00641D9A" w:rsidRPr="00641D9A">
        <w:rPr>
          <w:i/>
          <w:color w:val="00B0F0"/>
        </w:rPr>
        <w:t>4</w:t>
      </w:r>
      <w:r w:rsidRPr="00641D9A">
        <w:rPr>
          <w:i/>
          <w:color w:val="00B0F0"/>
        </w:rPr>
        <w:t>:</w:t>
      </w:r>
      <w:r w:rsidRPr="005A1833">
        <w:rPr>
          <w:i/>
          <w:color w:val="00B0F0"/>
        </w:rPr>
        <w:t xml:space="preserve"> </w:t>
      </w:r>
      <w:r w:rsidRPr="005A1833">
        <w:rPr>
          <w:color w:val="00B0F0"/>
        </w:rPr>
        <w:t>P</w:t>
      </w:r>
      <w:r w:rsidR="009E53C7" w:rsidRPr="005A1833">
        <w:rPr>
          <w:color w:val="00B0F0"/>
        </w:rPr>
        <w:t>la</w:t>
      </w:r>
      <w:r w:rsidR="008B3D71" w:rsidRPr="005A1833">
        <w:rPr>
          <w:color w:val="00B0F0"/>
        </w:rPr>
        <w:t xml:space="preserve">ce the </w:t>
      </w:r>
      <w:r w:rsidR="00662E55" w:rsidRPr="005A1833">
        <w:rPr>
          <w:color w:val="00B0F0"/>
        </w:rPr>
        <w:t xml:space="preserve">Pacific </w:t>
      </w:r>
      <w:r w:rsidR="001000A9" w:rsidRPr="005A1833">
        <w:rPr>
          <w:color w:val="00B0F0"/>
        </w:rPr>
        <w:t xml:space="preserve">Total </w:t>
      </w:r>
      <w:r w:rsidR="00662E55" w:rsidRPr="005A1833">
        <w:rPr>
          <w:color w:val="00B0F0"/>
        </w:rPr>
        <w:t>War</w:t>
      </w:r>
      <w:r w:rsidR="008B3D71" w:rsidRPr="005A1833">
        <w:rPr>
          <w:color w:val="00B0F0"/>
        </w:rPr>
        <w:t xml:space="preserve"> marker </w:t>
      </w:r>
      <w:r w:rsidR="00744A9E" w:rsidRPr="005A1833">
        <w:rPr>
          <w:color w:val="00B0F0"/>
        </w:rPr>
        <w:t xml:space="preserve">one </w:t>
      </w:r>
      <w:r w:rsidR="00744A9E" w:rsidRPr="005A1833">
        <w:rPr>
          <w:color w:val="00B0F0"/>
          <w:u w:val="single"/>
        </w:rPr>
        <w:t>Seasonal Turn</w:t>
      </w:r>
      <w:r w:rsidR="00744A9E" w:rsidRPr="005A1833">
        <w:rPr>
          <w:color w:val="00B0F0"/>
        </w:rPr>
        <w:t xml:space="preserve"> ahead on the </w:t>
      </w:r>
      <w:r w:rsidR="001246A2">
        <w:rPr>
          <w:i/>
          <w:color w:val="00B0F0"/>
        </w:rPr>
        <w:t xml:space="preserve">TK </w:t>
      </w:r>
      <w:r w:rsidR="00744A9E" w:rsidRPr="005A1833">
        <w:rPr>
          <w:color w:val="00B0F0"/>
        </w:rPr>
        <w:t>Turn Track.</w:t>
      </w:r>
    </w:p>
    <w:p w14:paraId="7B637149" w14:textId="77777777" w:rsidR="00B9217F" w:rsidRPr="005A1833" w:rsidRDefault="00B9217F" w:rsidP="006C48DC">
      <w:pPr>
        <w:numPr>
          <w:ilvl w:val="12"/>
          <w:numId w:val="0"/>
        </w:numPr>
        <w:shd w:val="clear" w:color="auto" w:fill="BFBFBF" w:themeFill="background1" w:themeFillShade="BF"/>
        <w:ind w:left="360"/>
      </w:pPr>
      <w:r w:rsidRPr="005A1833">
        <w:rPr>
          <w:b/>
        </w:rPr>
        <w:t xml:space="preserve">Example: </w:t>
      </w:r>
      <w:r w:rsidRPr="005A1833">
        <w:t>If Total War goes into effect in May-June 1941, the Pacific Total War marker is placed in the Aug-Sept 1941 Box.</w:t>
      </w:r>
    </w:p>
    <w:p w14:paraId="30FDE526" w14:textId="778493D4" w:rsidR="008041CC" w:rsidRPr="00641D9A" w:rsidRDefault="008041CC" w:rsidP="006C48DC">
      <w:pPr>
        <w:rPr>
          <w:i/>
          <w:color w:val="00B0F0"/>
        </w:rPr>
      </w:pPr>
      <w:r w:rsidRPr="00641D9A">
        <w:rPr>
          <w:color w:val="00B0F0"/>
        </w:rPr>
        <w:t>©</w:t>
      </w:r>
      <w:r w:rsidR="008C16A4" w:rsidRPr="00641D9A">
        <w:rPr>
          <w:i/>
          <w:color w:val="00B0F0"/>
        </w:rPr>
        <w:t xml:space="preserve">Step </w:t>
      </w:r>
      <w:r w:rsidR="00641D9A" w:rsidRPr="00641D9A">
        <w:rPr>
          <w:i/>
          <w:color w:val="00B0F0"/>
        </w:rPr>
        <w:t>5</w:t>
      </w:r>
      <w:r w:rsidR="008C16A4" w:rsidRPr="00641D9A">
        <w:rPr>
          <w:i/>
          <w:color w:val="00B0F0"/>
        </w:rPr>
        <w:t xml:space="preserve">: </w:t>
      </w:r>
      <w:r w:rsidR="009E53C7" w:rsidRPr="00641D9A">
        <w:rPr>
          <w:color w:val="00B0F0"/>
        </w:rPr>
        <w:t>P</w:t>
      </w:r>
      <w:r w:rsidRPr="00641D9A">
        <w:rPr>
          <w:color w:val="00B0F0"/>
        </w:rPr>
        <w:t xml:space="preserve">lace the US Entry marker </w:t>
      </w:r>
      <w:r w:rsidRPr="00641D9A">
        <w:rPr>
          <w:i/>
          <w:color w:val="00B0F0"/>
        </w:rPr>
        <w:t xml:space="preserve">three </w:t>
      </w:r>
      <w:r w:rsidRPr="00641D9A">
        <w:rPr>
          <w:color w:val="00B0F0"/>
          <w:u w:val="single"/>
        </w:rPr>
        <w:t>Seasonal Turns</w:t>
      </w:r>
      <w:r w:rsidRPr="00641D9A">
        <w:rPr>
          <w:color w:val="00B0F0"/>
        </w:rPr>
        <w:t xml:space="preserve"> ahead on the </w:t>
      </w:r>
      <w:r w:rsidR="000D3146" w:rsidRPr="00641D9A">
        <w:rPr>
          <w:color w:val="00B0F0"/>
        </w:rPr>
        <w:t xml:space="preserve">Turn Tracks of </w:t>
      </w:r>
      <w:r w:rsidR="000D3146" w:rsidRPr="001246A2">
        <w:rPr>
          <w:b/>
          <w:color w:val="00B0F0"/>
        </w:rPr>
        <w:t>both</w:t>
      </w:r>
      <w:r w:rsidR="000D3146" w:rsidRPr="00641D9A">
        <w:rPr>
          <w:color w:val="00B0F0"/>
        </w:rPr>
        <w:t xml:space="preserve"> the </w:t>
      </w:r>
      <w:r w:rsidR="008532D4" w:rsidRPr="00641D9A">
        <w:rPr>
          <w:i/>
          <w:color w:val="00B0F0"/>
        </w:rPr>
        <w:t>TK</w:t>
      </w:r>
      <w:r w:rsidR="000D3146" w:rsidRPr="00641D9A">
        <w:rPr>
          <w:i/>
          <w:color w:val="00B0F0"/>
        </w:rPr>
        <w:t xml:space="preserve"> </w:t>
      </w:r>
      <w:r w:rsidR="000D3146" w:rsidRPr="00641D9A">
        <w:rPr>
          <w:color w:val="00B0F0"/>
        </w:rPr>
        <w:t>and</w:t>
      </w:r>
      <w:r w:rsidR="000D3146" w:rsidRPr="00641D9A">
        <w:rPr>
          <w:i/>
          <w:color w:val="00B0F0"/>
        </w:rPr>
        <w:t xml:space="preserve"> </w:t>
      </w:r>
      <w:r w:rsidR="008532D4" w:rsidRPr="00641D9A">
        <w:rPr>
          <w:i/>
          <w:color w:val="00B0F0"/>
        </w:rPr>
        <w:t>DS</w:t>
      </w:r>
      <w:r w:rsidR="000D3146" w:rsidRPr="00641D9A">
        <w:rPr>
          <w:i/>
          <w:color w:val="00B0F0"/>
        </w:rPr>
        <w:t xml:space="preserve"> </w:t>
      </w:r>
      <w:r w:rsidR="000D3146" w:rsidRPr="00641D9A">
        <w:rPr>
          <w:color w:val="00B0F0"/>
        </w:rPr>
        <w:t>maps.</w:t>
      </w:r>
    </w:p>
    <w:p w14:paraId="174C9E60" w14:textId="03AE315D" w:rsidR="009E53C7" w:rsidRPr="005A1833" w:rsidRDefault="00B9217F" w:rsidP="006C48DC">
      <w:pPr>
        <w:numPr>
          <w:ilvl w:val="12"/>
          <w:numId w:val="0"/>
        </w:numPr>
        <w:shd w:val="clear" w:color="auto" w:fill="BFBFBF" w:themeFill="background1" w:themeFillShade="BF"/>
        <w:ind w:left="360"/>
      </w:pPr>
      <w:r w:rsidRPr="005A1833">
        <w:rPr>
          <w:b/>
        </w:rPr>
        <w:t>©Example</w:t>
      </w:r>
      <w:r w:rsidR="009E53C7" w:rsidRPr="005A1833">
        <w:rPr>
          <w:b/>
        </w:rPr>
        <w:t xml:space="preserve">: </w:t>
      </w:r>
      <w:r w:rsidRPr="005A1833">
        <w:t>I</w:t>
      </w:r>
      <w:r w:rsidR="009E53C7" w:rsidRPr="005A1833">
        <w:t xml:space="preserve">f Total War goes into effect in May-June 1941, the </w:t>
      </w:r>
      <w:r w:rsidRPr="005A1833">
        <w:t>US Entry</w:t>
      </w:r>
      <w:r w:rsidR="009E53C7" w:rsidRPr="005A1833">
        <w:t xml:space="preserve"> marker is placed in the </w:t>
      </w:r>
      <w:r w:rsidR="00E2767D" w:rsidRPr="005A1833">
        <w:t xml:space="preserve">Mar-Apr </w:t>
      </w:r>
      <w:r w:rsidR="009E53C7" w:rsidRPr="005A1833">
        <w:t>194</w:t>
      </w:r>
      <w:r w:rsidR="00E2767D" w:rsidRPr="005A1833">
        <w:t>2</w:t>
      </w:r>
      <w:r w:rsidR="009E53C7" w:rsidRPr="005A1833">
        <w:t xml:space="preserve"> Box</w:t>
      </w:r>
      <w:r w:rsidRPr="005A1833">
        <w:t xml:space="preserve"> on </w:t>
      </w:r>
      <w:r w:rsidR="000D3146" w:rsidRPr="005A1833">
        <w:t>both maps</w:t>
      </w:r>
      <w:r w:rsidR="009E53C7" w:rsidRPr="005A1833">
        <w:t>.</w:t>
      </w:r>
    </w:p>
    <w:p w14:paraId="71648BDC" w14:textId="0A9D7B57" w:rsidR="00B20533" w:rsidRPr="00641D9A" w:rsidRDefault="00B20533" w:rsidP="006C48DC">
      <w:pPr>
        <w:rPr>
          <w:i/>
          <w:color w:val="00B0F0"/>
        </w:rPr>
      </w:pPr>
      <w:r w:rsidRPr="00641D9A">
        <w:rPr>
          <w:i/>
          <w:color w:val="00B0F0"/>
        </w:rPr>
        <w:t xml:space="preserve">Step </w:t>
      </w:r>
      <w:r w:rsidR="00641D9A">
        <w:rPr>
          <w:i/>
          <w:color w:val="00B0F0"/>
        </w:rPr>
        <w:t>6</w:t>
      </w:r>
      <w:r w:rsidRPr="00641D9A">
        <w:rPr>
          <w:i/>
          <w:color w:val="00B0F0"/>
        </w:rPr>
        <w:t xml:space="preserve">: </w:t>
      </w:r>
      <w:r w:rsidRPr="00641D9A">
        <w:rPr>
          <w:color w:val="00B0F0"/>
        </w:rPr>
        <w:t xml:space="preserve">Place the Increase USCL marker </w:t>
      </w:r>
      <w:r w:rsidRPr="00641D9A">
        <w:rPr>
          <w:i/>
          <w:color w:val="00B0F0"/>
        </w:rPr>
        <w:t xml:space="preserve">three </w:t>
      </w:r>
      <w:r w:rsidRPr="00641D9A">
        <w:rPr>
          <w:color w:val="00B0F0"/>
          <w:u w:val="single"/>
        </w:rPr>
        <w:t>Seasonal Turns</w:t>
      </w:r>
      <w:r w:rsidRPr="00641D9A">
        <w:rPr>
          <w:color w:val="00B0F0"/>
        </w:rPr>
        <w:t xml:space="preserve"> ahead on the </w:t>
      </w:r>
      <w:r w:rsidR="001246A2">
        <w:rPr>
          <w:i/>
          <w:color w:val="00B0F0"/>
        </w:rPr>
        <w:t xml:space="preserve">TK </w:t>
      </w:r>
      <w:r w:rsidRPr="00641D9A">
        <w:rPr>
          <w:color w:val="00B0F0"/>
        </w:rPr>
        <w:t>Turn Track.</w:t>
      </w:r>
    </w:p>
    <w:p w14:paraId="39565F99" w14:textId="77777777" w:rsidR="00B20533" w:rsidRPr="005A1833" w:rsidRDefault="00B20533" w:rsidP="006C48DC">
      <w:pPr>
        <w:numPr>
          <w:ilvl w:val="12"/>
          <w:numId w:val="0"/>
        </w:numPr>
        <w:shd w:val="clear" w:color="auto" w:fill="BFBFBF" w:themeFill="background1" w:themeFillShade="BF"/>
        <w:ind w:left="360"/>
      </w:pPr>
      <w:r w:rsidRPr="005A1833">
        <w:rPr>
          <w:b/>
        </w:rPr>
        <w:t xml:space="preserve">Example: </w:t>
      </w:r>
      <w:r w:rsidRPr="005A1833">
        <w:t>If Total War goes into effect in May-June 1941, the Increase USCL marker is placed in the Mar-Apr 1942 Box.</w:t>
      </w:r>
    </w:p>
    <w:p w14:paraId="419E40FB" w14:textId="78C9B3B6" w:rsidR="008B3D71" w:rsidRPr="00641D9A" w:rsidRDefault="00B20533" w:rsidP="006C48DC">
      <w:pPr>
        <w:numPr>
          <w:ilvl w:val="12"/>
          <w:numId w:val="0"/>
        </w:numPr>
        <w:rPr>
          <w:color w:val="00B0F0"/>
        </w:rPr>
      </w:pPr>
      <w:r w:rsidRPr="00641D9A">
        <w:rPr>
          <w:i/>
          <w:color w:val="00B0F0"/>
          <w:szCs w:val="18"/>
        </w:rPr>
        <w:t xml:space="preserve">Step </w:t>
      </w:r>
      <w:r w:rsidR="00641D9A" w:rsidRPr="00641D9A">
        <w:rPr>
          <w:i/>
          <w:color w:val="00B0F0"/>
          <w:szCs w:val="18"/>
        </w:rPr>
        <w:t>7</w:t>
      </w:r>
      <w:r w:rsidRPr="00641D9A">
        <w:rPr>
          <w:i/>
          <w:color w:val="00B0F0"/>
          <w:szCs w:val="18"/>
        </w:rPr>
        <w:t xml:space="preserve">: </w:t>
      </w:r>
      <w:r w:rsidR="008B3D71" w:rsidRPr="00641D9A">
        <w:rPr>
          <w:color w:val="00B0F0"/>
          <w:szCs w:val="18"/>
        </w:rPr>
        <w:t xml:space="preserve">Place the V-E Day marker </w:t>
      </w:r>
      <w:r w:rsidR="00744A9E" w:rsidRPr="00641D9A">
        <w:rPr>
          <w:color w:val="00B0F0"/>
          <w:szCs w:val="18"/>
        </w:rPr>
        <w:t xml:space="preserve">16 </w:t>
      </w:r>
      <w:r w:rsidR="00744A9E" w:rsidRPr="00641D9A">
        <w:rPr>
          <w:color w:val="00B0F0"/>
          <w:szCs w:val="18"/>
          <w:u w:val="single"/>
        </w:rPr>
        <w:t>Seasonal Turns</w:t>
      </w:r>
      <w:r w:rsidR="00744A9E" w:rsidRPr="00641D9A">
        <w:rPr>
          <w:color w:val="00B0F0"/>
          <w:szCs w:val="18"/>
        </w:rPr>
        <w:t xml:space="preserve"> (i.e., </w:t>
      </w:r>
      <w:r w:rsidR="008B3D71" w:rsidRPr="00641D9A">
        <w:rPr>
          <w:color w:val="00B0F0"/>
          <w:szCs w:val="18"/>
        </w:rPr>
        <w:t>four Years</w:t>
      </w:r>
      <w:r w:rsidR="00744A9E" w:rsidRPr="00641D9A">
        <w:rPr>
          <w:color w:val="00B0F0"/>
          <w:szCs w:val="18"/>
        </w:rPr>
        <w:t>)</w:t>
      </w:r>
      <w:r w:rsidR="008B3D71" w:rsidRPr="00641D9A">
        <w:rPr>
          <w:color w:val="00B0F0"/>
        </w:rPr>
        <w:t xml:space="preserve"> ahead on the </w:t>
      </w:r>
      <w:r w:rsidR="001246A2">
        <w:rPr>
          <w:i/>
          <w:color w:val="00B0F0"/>
        </w:rPr>
        <w:t xml:space="preserve">TK </w:t>
      </w:r>
      <w:r w:rsidR="008B3D71" w:rsidRPr="00641D9A">
        <w:rPr>
          <w:color w:val="00B0F0"/>
        </w:rPr>
        <w:t xml:space="preserve">Turn Track. </w:t>
      </w:r>
    </w:p>
    <w:p w14:paraId="6F2FB333" w14:textId="77777777" w:rsidR="008B3D71" w:rsidRPr="005A1833" w:rsidRDefault="006C6F8F" w:rsidP="006C48DC">
      <w:pPr>
        <w:numPr>
          <w:ilvl w:val="12"/>
          <w:numId w:val="0"/>
        </w:numPr>
        <w:shd w:val="clear" w:color="auto" w:fill="BFBFBF" w:themeFill="background1" w:themeFillShade="BF"/>
        <w:ind w:left="360"/>
      </w:pPr>
      <w:r w:rsidRPr="005A1833">
        <w:rPr>
          <w:b/>
        </w:rPr>
        <w:t xml:space="preserve">Example: </w:t>
      </w:r>
      <w:r w:rsidR="008B3D71" w:rsidRPr="005A1833">
        <w:t>If Total War began in the May-June 1941 turn, the V-E Day marker is placed in the May-June 1945 Turn Track Box.</w:t>
      </w:r>
    </w:p>
    <w:p w14:paraId="1F59F986" w14:textId="31052CEE" w:rsidR="00641D9A" w:rsidRPr="00641D9A" w:rsidRDefault="00641D9A" w:rsidP="006C48DC">
      <w:pPr>
        <w:numPr>
          <w:ilvl w:val="12"/>
          <w:numId w:val="0"/>
        </w:numPr>
        <w:spacing w:after="20"/>
        <w:rPr>
          <w:color w:val="00B0F0"/>
        </w:rPr>
      </w:pPr>
      <w:r w:rsidRPr="00641D9A">
        <w:rPr>
          <w:i/>
          <w:color w:val="00B0F0"/>
        </w:rPr>
        <w:t xml:space="preserve">Step </w:t>
      </w:r>
      <w:r>
        <w:rPr>
          <w:i/>
          <w:color w:val="00B0F0"/>
        </w:rPr>
        <w:t>8</w:t>
      </w:r>
      <w:r w:rsidRPr="00641D9A">
        <w:rPr>
          <w:i/>
          <w:color w:val="00B0F0"/>
        </w:rPr>
        <w:t xml:space="preserve">: </w:t>
      </w:r>
      <w:r w:rsidRPr="00641D9A">
        <w:rPr>
          <w:color w:val="00B0F0"/>
        </w:rPr>
        <w:t xml:space="preserve">If any of these Conditional Events have not yet occurred, they are immediately triggered. The owning faction places any counters it would receive in the </w:t>
      </w:r>
      <w:r w:rsidR="001246A2">
        <w:rPr>
          <w:i/>
          <w:color w:val="00B0F0"/>
        </w:rPr>
        <w:t xml:space="preserve">TK </w:t>
      </w:r>
      <w:r w:rsidRPr="00641D9A">
        <w:rPr>
          <w:color w:val="00B0F0"/>
        </w:rPr>
        <w:t>Delay Box.</w:t>
      </w:r>
    </w:p>
    <w:p w14:paraId="59C63B35" w14:textId="77777777" w:rsidR="00641D9A" w:rsidRPr="00641D9A" w:rsidRDefault="00641D9A" w:rsidP="006C48DC">
      <w:pPr>
        <w:pStyle w:val="ListParagraph"/>
        <w:numPr>
          <w:ilvl w:val="0"/>
          <w:numId w:val="10"/>
        </w:numPr>
        <w:spacing w:after="20"/>
        <w:ind w:hanging="180"/>
        <w:contextualSpacing w:val="0"/>
        <w:rPr>
          <w:color w:val="00B0F0"/>
        </w:rPr>
      </w:pPr>
      <w:r w:rsidRPr="00641D9A">
        <w:rPr>
          <w:i/>
          <w:color w:val="00B0F0"/>
        </w:rPr>
        <w:t>Outbreak of War</w:t>
      </w:r>
    </w:p>
    <w:p w14:paraId="62CF564F" w14:textId="4A7CBD3C" w:rsidR="00641D9A" w:rsidRPr="005A1833" w:rsidRDefault="00641D9A" w:rsidP="006C48DC">
      <w:pPr>
        <w:numPr>
          <w:ilvl w:val="0"/>
          <w:numId w:val="10"/>
        </w:numPr>
        <w:spacing w:after="20"/>
        <w:ind w:hanging="187"/>
        <w:rPr>
          <w:color w:val="00B0F0"/>
        </w:rPr>
      </w:pPr>
      <w:r w:rsidRPr="005A1833">
        <w:rPr>
          <w:i/>
          <w:color w:val="00B0F0"/>
        </w:rPr>
        <w:t>Their Finest Hour</w:t>
      </w:r>
      <w:r w:rsidRPr="005A1833">
        <w:rPr>
          <w:color w:val="00B0F0"/>
        </w:rPr>
        <w:t xml:space="preserve"> </w:t>
      </w:r>
      <w:r w:rsidRPr="008803C4">
        <w:rPr>
          <w:color w:val="00B0F0"/>
        </w:rPr>
        <w:t>(</w:t>
      </w:r>
      <w:r w:rsidR="008803C4" w:rsidRPr="008803C4">
        <w:rPr>
          <w:color w:val="00B0F0"/>
        </w:rPr>
        <w:t>20</w:t>
      </w:r>
      <w:r w:rsidRPr="008803C4">
        <w:rPr>
          <w:color w:val="00B0F0"/>
        </w:rPr>
        <w:t>.3.3)</w:t>
      </w:r>
    </w:p>
    <w:p w14:paraId="472F00AC" w14:textId="6C8473DE" w:rsidR="00641D9A" w:rsidRPr="005A1833" w:rsidRDefault="00641D9A" w:rsidP="006C48DC">
      <w:pPr>
        <w:numPr>
          <w:ilvl w:val="0"/>
          <w:numId w:val="10"/>
        </w:numPr>
        <w:spacing w:after="20"/>
        <w:ind w:hanging="187"/>
        <w:rPr>
          <w:color w:val="00B0F0"/>
        </w:rPr>
      </w:pPr>
      <w:r w:rsidRPr="005A1833">
        <w:rPr>
          <w:i/>
          <w:color w:val="00B0F0"/>
        </w:rPr>
        <w:t>Paris Threatened</w:t>
      </w:r>
      <w:r w:rsidRPr="005A1833">
        <w:rPr>
          <w:color w:val="00B0F0"/>
        </w:rPr>
        <w:t xml:space="preserve"> </w:t>
      </w:r>
      <w:r w:rsidRPr="008803C4">
        <w:rPr>
          <w:color w:val="00B0F0"/>
        </w:rPr>
        <w:t>(</w:t>
      </w:r>
      <w:r w:rsidR="008803C4">
        <w:rPr>
          <w:color w:val="00B0F0"/>
        </w:rPr>
        <w:t>20</w:t>
      </w:r>
      <w:r w:rsidRPr="008803C4">
        <w:rPr>
          <w:color w:val="00B0F0"/>
        </w:rPr>
        <w:t>.3.4)</w:t>
      </w:r>
    </w:p>
    <w:p w14:paraId="71399681" w14:textId="4C49825F" w:rsidR="00641D9A" w:rsidRPr="005A1833" w:rsidRDefault="00641D9A" w:rsidP="006C48DC">
      <w:pPr>
        <w:numPr>
          <w:ilvl w:val="0"/>
          <w:numId w:val="10"/>
        </w:numPr>
        <w:ind w:hanging="187"/>
        <w:rPr>
          <w:i/>
          <w:color w:val="00B0F0"/>
        </w:rPr>
      </w:pPr>
      <w:r w:rsidRPr="005A1833">
        <w:rPr>
          <w:i/>
          <w:color w:val="00B0F0"/>
        </w:rPr>
        <w:t>Russian Emergency Mobilization</w:t>
      </w:r>
      <w:r w:rsidRPr="005A1833">
        <w:rPr>
          <w:color w:val="00B0F0"/>
        </w:rPr>
        <w:t xml:space="preserve"> </w:t>
      </w:r>
      <w:r w:rsidRPr="008803C4">
        <w:rPr>
          <w:color w:val="00B0F0"/>
        </w:rPr>
        <w:t>(</w:t>
      </w:r>
      <w:r w:rsidR="008803C4">
        <w:rPr>
          <w:color w:val="00B0F0"/>
        </w:rPr>
        <w:t>20</w:t>
      </w:r>
      <w:r w:rsidRPr="008803C4">
        <w:rPr>
          <w:color w:val="00B0F0"/>
        </w:rPr>
        <w:t>.5.3)</w:t>
      </w:r>
    </w:p>
    <w:p w14:paraId="22D5AAD6" w14:textId="78B8FDD7" w:rsidR="004A2DA1" w:rsidRDefault="004A2DA1" w:rsidP="006C48DC">
      <w:pPr>
        <w:numPr>
          <w:ilvl w:val="12"/>
          <w:numId w:val="0"/>
        </w:numPr>
        <w:rPr>
          <w:i/>
          <w:iCs/>
        </w:rPr>
      </w:pPr>
      <w:r w:rsidRPr="004A2DA1">
        <w:rPr>
          <w:b/>
          <w:iCs/>
          <w:color w:val="00B0F0"/>
        </w:rPr>
        <w:t>+</w:t>
      </w:r>
      <w:r w:rsidRPr="004A2DA1">
        <w:rPr>
          <w:i/>
          <w:iCs/>
          <w:color w:val="00B0F0"/>
        </w:rPr>
        <w:t>Step 9:</w:t>
      </w:r>
      <w:r w:rsidRPr="00313B61">
        <w:rPr>
          <w:b/>
          <w:iCs/>
          <w:color w:val="00B0F0"/>
        </w:rPr>
        <w:t xml:space="preserve"> </w:t>
      </w:r>
      <w:r w:rsidRPr="00313B61">
        <w:rPr>
          <w:iCs/>
          <w:color w:val="00B0F0"/>
        </w:rPr>
        <w:t xml:space="preserve">If you </w:t>
      </w:r>
      <w:r w:rsidR="00D22AF4" w:rsidRPr="00313B61">
        <w:rPr>
          <w:iCs/>
          <w:color w:val="00B0F0"/>
        </w:rPr>
        <w:t xml:space="preserve">are </w:t>
      </w:r>
      <w:r w:rsidRPr="00313B61">
        <w:rPr>
          <w:iCs/>
          <w:color w:val="00B0F0"/>
        </w:rPr>
        <w:t xml:space="preserve">playing with the Fortunes of War optional rule (+15), each side on the TK map draws one </w:t>
      </w:r>
      <w:proofErr w:type="spellStart"/>
      <w:r w:rsidRPr="00313B61">
        <w:rPr>
          <w:iCs/>
          <w:color w:val="00B0F0"/>
        </w:rPr>
        <w:t>FoW</w:t>
      </w:r>
      <w:proofErr w:type="spellEnd"/>
      <w:r w:rsidRPr="00313B61">
        <w:rPr>
          <w:iCs/>
          <w:color w:val="00B0F0"/>
        </w:rPr>
        <w:t xml:space="preserve"> card</w:t>
      </w:r>
      <w:r w:rsidRPr="00313B61">
        <w:rPr>
          <w:iCs/>
        </w:rPr>
        <w:t>.</w:t>
      </w:r>
    </w:p>
    <w:p w14:paraId="22F8B700" w14:textId="41CAF995" w:rsidR="00393E81" w:rsidRPr="00641D9A" w:rsidRDefault="00393E81" w:rsidP="006C48DC">
      <w:pPr>
        <w:numPr>
          <w:ilvl w:val="12"/>
          <w:numId w:val="0"/>
        </w:numPr>
        <w:rPr>
          <w:color w:val="FF0000"/>
        </w:rPr>
      </w:pPr>
      <w:r w:rsidRPr="00641D9A">
        <w:rPr>
          <w:b/>
          <w:color w:val="FF0000"/>
        </w:rPr>
        <w:t xml:space="preserve">When Total War goes into effect on the </w:t>
      </w:r>
      <w:r w:rsidRPr="00641D9A">
        <w:rPr>
          <w:b/>
          <w:i/>
          <w:color w:val="FF0000"/>
        </w:rPr>
        <w:t xml:space="preserve">DS </w:t>
      </w:r>
      <w:r w:rsidRPr="00641D9A">
        <w:rPr>
          <w:b/>
          <w:color w:val="FF0000"/>
        </w:rPr>
        <w:t>map:</w:t>
      </w:r>
      <w:r w:rsidRPr="00641D9A">
        <w:rPr>
          <w:color w:val="FF0000"/>
        </w:rPr>
        <w:t xml:space="preserve"> Immediately perform each of the following steps in order:</w:t>
      </w:r>
    </w:p>
    <w:p w14:paraId="6F7A06F0" w14:textId="7F5A04B0" w:rsidR="00393E81" w:rsidRPr="00641D9A" w:rsidRDefault="00393E81" w:rsidP="006C48DC">
      <w:pPr>
        <w:numPr>
          <w:ilvl w:val="12"/>
          <w:numId w:val="0"/>
        </w:numPr>
        <w:rPr>
          <w:color w:val="FF0000"/>
        </w:rPr>
      </w:pPr>
      <w:r w:rsidRPr="00641D9A">
        <w:rPr>
          <w:i/>
          <w:color w:val="FF0000"/>
        </w:rPr>
        <w:t xml:space="preserve">Step 1: </w:t>
      </w:r>
      <w:r w:rsidRPr="00641D9A">
        <w:rPr>
          <w:color w:val="FF0000"/>
        </w:rPr>
        <w:t xml:space="preserve">The Axis faction </w:t>
      </w:r>
      <w:r w:rsidRPr="00641D9A">
        <w:rPr>
          <w:i/>
          <w:color w:val="FF0000"/>
        </w:rPr>
        <w:t>must</w:t>
      </w:r>
      <w:r w:rsidRPr="00641D9A">
        <w:rPr>
          <w:color w:val="FF0000"/>
        </w:rPr>
        <w:t xml:space="preserve"> remove all Disputes, Peace, Quarantine, Resistance, and Treaty Policy </w:t>
      </w:r>
      <w:proofErr w:type="spellStart"/>
      <w:r w:rsidRPr="00641D9A">
        <w:rPr>
          <w:color w:val="FF0000"/>
        </w:rPr>
        <w:t>markers</w:t>
      </w:r>
      <w:proofErr w:type="spellEnd"/>
      <w:r w:rsidRPr="00641D9A">
        <w:rPr>
          <w:color w:val="FF0000"/>
        </w:rPr>
        <w:t xml:space="preserve"> from the Posture Display of the </w:t>
      </w:r>
      <w:r w:rsidRPr="00641D9A">
        <w:rPr>
          <w:i/>
          <w:color w:val="FF0000"/>
        </w:rPr>
        <w:t xml:space="preserve">DS </w:t>
      </w:r>
      <w:r w:rsidRPr="00641D9A">
        <w:rPr>
          <w:color w:val="FF0000"/>
        </w:rPr>
        <w:t>map.</w:t>
      </w:r>
    </w:p>
    <w:p w14:paraId="54BE6240" w14:textId="700595E4" w:rsidR="00393E81" w:rsidRPr="00641D9A" w:rsidRDefault="00393E81" w:rsidP="006C48DC">
      <w:pPr>
        <w:numPr>
          <w:ilvl w:val="12"/>
          <w:numId w:val="0"/>
        </w:numPr>
        <w:rPr>
          <w:color w:val="FF0000"/>
        </w:rPr>
      </w:pPr>
      <w:r w:rsidRPr="00641D9A">
        <w:rPr>
          <w:i/>
          <w:color w:val="FF0000"/>
        </w:rPr>
        <w:t xml:space="preserve">Step 2: </w:t>
      </w:r>
      <w:r w:rsidRPr="00641D9A">
        <w:rPr>
          <w:color w:val="FF0000"/>
        </w:rPr>
        <w:t xml:space="preserve">The Axis faction </w:t>
      </w:r>
      <w:r w:rsidRPr="00641D9A">
        <w:rPr>
          <w:i/>
          <w:color w:val="FF0000"/>
        </w:rPr>
        <w:t xml:space="preserve">may </w:t>
      </w:r>
      <w:r w:rsidRPr="00641D9A">
        <w:rPr>
          <w:color w:val="FF0000"/>
        </w:rPr>
        <w:t xml:space="preserve">remove any Acceptance or Neutrality Policy </w:t>
      </w:r>
      <w:proofErr w:type="spellStart"/>
      <w:r w:rsidRPr="00641D9A">
        <w:rPr>
          <w:color w:val="FF0000"/>
        </w:rPr>
        <w:t>markers</w:t>
      </w:r>
      <w:proofErr w:type="spellEnd"/>
      <w:r w:rsidRPr="00641D9A">
        <w:rPr>
          <w:color w:val="FF0000"/>
        </w:rPr>
        <w:t xml:space="preserve"> from the Posture Display of the </w:t>
      </w:r>
      <w:r w:rsidRPr="00641D9A">
        <w:rPr>
          <w:i/>
          <w:color w:val="FF0000"/>
        </w:rPr>
        <w:t xml:space="preserve">DS </w:t>
      </w:r>
      <w:r w:rsidRPr="00641D9A">
        <w:rPr>
          <w:color w:val="FF0000"/>
        </w:rPr>
        <w:t xml:space="preserve">map. If it removes a Neutrality Policy marker, it </w:t>
      </w:r>
      <w:r w:rsidRPr="00641D9A">
        <w:rPr>
          <w:i/>
          <w:color w:val="FF0000"/>
        </w:rPr>
        <w:t xml:space="preserve">must </w:t>
      </w:r>
      <w:r w:rsidRPr="00641D9A">
        <w:rPr>
          <w:color w:val="FF0000"/>
        </w:rPr>
        <w:t xml:space="preserve">also place the appropriate Government marker in the </w:t>
      </w:r>
      <w:r w:rsidR="001246A2">
        <w:rPr>
          <w:i/>
          <w:color w:val="FF0000"/>
        </w:rPr>
        <w:t xml:space="preserve">DS </w:t>
      </w:r>
      <w:r w:rsidRPr="00641D9A">
        <w:rPr>
          <w:color w:val="FF0000"/>
        </w:rPr>
        <w:t xml:space="preserve">Delay Box </w:t>
      </w:r>
      <w:r w:rsidR="00F15B70">
        <w:rPr>
          <w:color w:val="FF0000"/>
        </w:rPr>
        <w:t>(36.</w:t>
      </w:r>
      <w:r w:rsidR="008803C4">
        <w:rPr>
          <w:color w:val="FF0000"/>
        </w:rPr>
        <w:t>2</w:t>
      </w:r>
      <w:r w:rsidR="00C1394E">
        <w:rPr>
          <w:color w:val="FF0000"/>
        </w:rPr>
        <w:t>1</w:t>
      </w:r>
      <w:r w:rsidR="00F15B70">
        <w:rPr>
          <w:color w:val="FF0000"/>
        </w:rPr>
        <w:t>)</w:t>
      </w:r>
      <w:r w:rsidRPr="00641D9A">
        <w:rPr>
          <w:color w:val="FF0000"/>
        </w:rPr>
        <w:t>.</w:t>
      </w:r>
    </w:p>
    <w:p w14:paraId="26CC1A00" w14:textId="3DB52CCE" w:rsidR="00393E81" w:rsidRPr="00641D9A" w:rsidRDefault="00393E81" w:rsidP="006C48DC">
      <w:pPr>
        <w:numPr>
          <w:ilvl w:val="12"/>
          <w:numId w:val="0"/>
        </w:numPr>
        <w:rPr>
          <w:color w:val="FF0000"/>
        </w:rPr>
      </w:pPr>
      <w:r w:rsidRPr="00641D9A">
        <w:rPr>
          <w:i/>
          <w:color w:val="FF0000"/>
        </w:rPr>
        <w:t xml:space="preserve">Step 3: </w:t>
      </w:r>
      <w:r w:rsidRPr="00641D9A">
        <w:rPr>
          <w:color w:val="FF0000"/>
        </w:rPr>
        <w:t xml:space="preserve">The Axis faction </w:t>
      </w:r>
      <w:r w:rsidRPr="00641D9A">
        <w:rPr>
          <w:i/>
          <w:color w:val="FF0000"/>
        </w:rPr>
        <w:t xml:space="preserve">may </w:t>
      </w:r>
      <w:r w:rsidRPr="00641D9A">
        <w:rPr>
          <w:color w:val="FF0000"/>
        </w:rPr>
        <w:t>remove any Truce markers from the Posture Display</w:t>
      </w:r>
      <w:r w:rsidR="001246A2">
        <w:rPr>
          <w:color w:val="FF0000"/>
        </w:rPr>
        <w:t xml:space="preserve"> of the </w:t>
      </w:r>
      <w:r w:rsidR="001246A2">
        <w:rPr>
          <w:i/>
          <w:color w:val="FF0000"/>
        </w:rPr>
        <w:t xml:space="preserve">DS </w:t>
      </w:r>
      <w:r w:rsidR="001246A2">
        <w:rPr>
          <w:color w:val="FF0000"/>
        </w:rPr>
        <w:t>map</w:t>
      </w:r>
      <w:r w:rsidRPr="00641D9A">
        <w:rPr>
          <w:color w:val="FF0000"/>
        </w:rPr>
        <w:t>.</w:t>
      </w:r>
    </w:p>
    <w:p w14:paraId="7F0E494A" w14:textId="6090BD2B" w:rsidR="00393E81" w:rsidRPr="00641D9A" w:rsidRDefault="00393E81" w:rsidP="006C48DC">
      <w:pPr>
        <w:rPr>
          <w:i/>
          <w:color w:val="FF0000"/>
        </w:rPr>
      </w:pPr>
      <w:r w:rsidRPr="00641D9A">
        <w:rPr>
          <w:i/>
          <w:color w:val="FF0000"/>
        </w:rPr>
        <w:t xml:space="preserve">Step </w:t>
      </w:r>
      <w:r w:rsidR="00641D9A" w:rsidRPr="00641D9A">
        <w:rPr>
          <w:i/>
          <w:color w:val="FF0000"/>
        </w:rPr>
        <w:t>4</w:t>
      </w:r>
      <w:r w:rsidRPr="00641D9A">
        <w:rPr>
          <w:i/>
          <w:color w:val="FF0000"/>
        </w:rPr>
        <w:t xml:space="preserve">: </w:t>
      </w:r>
      <w:r w:rsidRPr="00641D9A">
        <w:rPr>
          <w:color w:val="FF0000"/>
        </w:rPr>
        <w:t xml:space="preserve">Place the Increase USCL marker </w:t>
      </w:r>
      <w:r w:rsidRPr="00641D9A">
        <w:rPr>
          <w:i/>
          <w:color w:val="FF0000"/>
        </w:rPr>
        <w:t xml:space="preserve">three </w:t>
      </w:r>
      <w:r w:rsidRPr="00641D9A">
        <w:rPr>
          <w:color w:val="FF0000"/>
          <w:u w:val="single"/>
        </w:rPr>
        <w:t>Seasonal Turns</w:t>
      </w:r>
      <w:r w:rsidRPr="00641D9A">
        <w:rPr>
          <w:color w:val="FF0000"/>
        </w:rPr>
        <w:t xml:space="preserve"> ahead on the </w:t>
      </w:r>
      <w:r w:rsidR="001246A2">
        <w:rPr>
          <w:i/>
          <w:color w:val="FF0000"/>
        </w:rPr>
        <w:t xml:space="preserve">DS </w:t>
      </w:r>
      <w:r w:rsidRPr="00641D9A">
        <w:rPr>
          <w:color w:val="FF0000"/>
        </w:rPr>
        <w:t>Turn Track.</w:t>
      </w:r>
    </w:p>
    <w:p w14:paraId="491AC366" w14:textId="0B2ACB4B" w:rsidR="00393E81" w:rsidRPr="00641D9A" w:rsidRDefault="00393E81" w:rsidP="006C48DC">
      <w:pPr>
        <w:numPr>
          <w:ilvl w:val="12"/>
          <w:numId w:val="0"/>
        </w:numPr>
        <w:rPr>
          <w:color w:val="FF0000"/>
        </w:rPr>
      </w:pPr>
      <w:r w:rsidRPr="00641D9A">
        <w:rPr>
          <w:i/>
          <w:color w:val="FF0000"/>
        </w:rPr>
        <w:t xml:space="preserve">Step </w:t>
      </w:r>
      <w:r w:rsidR="00641D9A" w:rsidRPr="00641D9A">
        <w:rPr>
          <w:i/>
          <w:color w:val="FF0000"/>
        </w:rPr>
        <w:t>5</w:t>
      </w:r>
      <w:r w:rsidRPr="00641D9A">
        <w:rPr>
          <w:i/>
          <w:color w:val="FF0000"/>
        </w:rPr>
        <w:t xml:space="preserve">: </w:t>
      </w:r>
      <w:r w:rsidRPr="00641D9A">
        <w:rPr>
          <w:color w:val="FF0000"/>
        </w:rPr>
        <w:t xml:space="preserve">If any of Britain, Communist China, Nationalist China or Russia are PACs, place the respective British, Communist Chinese, Nationalist Chinese and Russian Entry marker(s) 15 </w:t>
      </w:r>
      <w:r w:rsidRPr="00641D9A">
        <w:rPr>
          <w:color w:val="FF0000"/>
          <w:u w:val="single"/>
        </w:rPr>
        <w:t>Seasonal Turns</w:t>
      </w:r>
      <w:r w:rsidRPr="00641D9A">
        <w:rPr>
          <w:color w:val="FF0000"/>
        </w:rPr>
        <w:t xml:space="preserve"> ahead on the </w:t>
      </w:r>
      <w:r w:rsidR="001246A2">
        <w:rPr>
          <w:i/>
          <w:color w:val="FF0000"/>
        </w:rPr>
        <w:t xml:space="preserve">DS </w:t>
      </w:r>
      <w:r w:rsidRPr="00641D9A">
        <w:rPr>
          <w:color w:val="FF0000"/>
        </w:rPr>
        <w:t xml:space="preserve">Turn Track. </w:t>
      </w:r>
    </w:p>
    <w:p w14:paraId="22C707E8" w14:textId="7F6DB345" w:rsidR="00393E81" w:rsidRPr="00641D9A" w:rsidRDefault="00393E81" w:rsidP="006C48DC">
      <w:pPr>
        <w:numPr>
          <w:ilvl w:val="12"/>
          <w:numId w:val="0"/>
        </w:numPr>
        <w:shd w:val="clear" w:color="auto" w:fill="BFBFBF"/>
        <w:ind w:left="360"/>
      </w:pPr>
      <w:r w:rsidRPr="00641D9A">
        <w:rPr>
          <w:b/>
        </w:rPr>
        <w:t xml:space="preserve">Example: </w:t>
      </w:r>
      <w:r w:rsidRPr="00641D9A">
        <w:t xml:space="preserve">Total War goes into effect in the Nov-Dec 1941 turn and there is a Neutrality Policy marker in Russia’s Posture Box, which the Axis faction declines to remove in Step </w:t>
      </w:r>
      <w:r w:rsidR="00641D9A">
        <w:t>2</w:t>
      </w:r>
      <w:r w:rsidRPr="00641D9A">
        <w:t xml:space="preserve">. </w:t>
      </w:r>
      <w:r w:rsidR="00641D9A">
        <w:t>T</w:t>
      </w:r>
      <w:r w:rsidRPr="00641D9A">
        <w:t>he Russian Entry marker is placed in the Aug-Sept 1945 Turn Track Box.</w:t>
      </w:r>
    </w:p>
    <w:p w14:paraId="48871FAE" w14:textId="3085D790" w:rsidR="00393E81" w:rsidRPr="00641D9A" w:rsidRDefault="00393E81" w:rsidP="006C48DC">
      <w:pPr>
        <w:rPr>
          <w:color w:val="FF0000"/>
        </w:rPr>
      </w:pPr>
      <w:r w:rsidRPr="00641D9A">
        <w:rPr>
          <w:i/>
          <w:color w:val="FF0000"/>
        </w:rPr>
        <w:t xml:space="preserve">*Step </w:t>
      </w:r>
      <w:r w:rsidR="00641D9A" w:rsidRPr="00641D9A">
        <w:rPr>
          <w:i/>
          <w:color w:val="FF0000"/>
        </w:rPr>
        <w:t>6</w:t>
      </w:r>
      <w:r w:rsidRPr="00641D9A">
        <w:rPr>
          <w:i/>
          <w:color w:val="FF0000"/>
        </w:rPr>
        <w:t>:</w:t>
      </w:r>
      <w:r w:rsidRPr="00641D9A">
        <w:rPr>
          <w:color w:val="FF0000"/>
        </w:rPr>
        <w:t xml:space="preserve"> If European Total War is not already in effect, decrease the ESV by 2 and place European Total War markers in the European War Box of both Allied factions. </w:t>
      </w:r>
    </w:p>
    <w:p w14:paraId="02D72C3C" w14:textId="64CBF644" w:rsidR="00393E81" w:rsidRPr="00641D9A" w:rsidRDefault="00393E81" w:rsidP="006C48DC">
      <w:pPr>
        <w:rPr>
          <w:color w:val="FF0000"/>
          <w:u w:val="single"/>
        </w:rPr>
      </w:pPr>
      <w:r w:rsidRPr="00641D9A">
        <w:rPr>
          <w:i/>
          <w:color w:val="FF0000"/>
        </w:rPr>
        <w:t xml:space="preserve">©Step </w:t>
      </w:r>
      <w:r w:rsidR="00641D9A" w:rsidRPr="00641D9A">
        <w:rPr>
          <w:i/>
          <w:color w:val="FF0000"/>
        </w:rPr>
        <w:t>7</w:t>
      </w:r>
      <w:r w:rsidRPr="00641D9A">
        <w:rPr>
          <w:i/>
          <w:color w:val="FF0000"/>
        </w:rPr>
        <w:t xml:space="preserve">: </w:t>
      </w:r>
      <w:r w:rsidRPr="00641D9A">
        <w:rPr>
          <w:color w:val="FF0000"/>
        </w:rPr>
        <w:t xml:space="preserve">Place the US Entry marker </w:t>
      </w:r>
      <w:r w:rsidRPr="00641D9A">
        <w:rPr>
          <w:i/>
          <w:color w:val="FF0000"/>
        </w:rPr>
        <w:t xml:space="preserve">one </w:t>
      </w:r>
      <w:r w:rsidRPr="00641D9A">
        <w:rPr>
          <w:color w:val="FF0000"/>
          <w:u w:val="single"/>
        </w:rPr>
        <w:t>Seasonal Turn</w:t>
      </w:r>
      <w:r w:rsidRPr="00641D9A">
        <w:rPr>
          <w:color w:val="FF0000"/>
        </w:rPr>
        <w:t xml:space="preserve"> ahead on the </w:t>
      </w:r>
      <w:r w:rsidRPr="001246A2">
        <w:rPr>
          <w:b/>
          <w:i/>
          <w:color w:val="FF0000"/>
        </w:rPr>
        <w:t>TK</w:t>
      </w:r>
      <w:r w:rsidRPr="00641D9A">
        <w:rPr>
          <w:i/>
          <w:color w:val="FF0000"/>
        </w:rPr>
        <w:t xml:space="preserve"> </w:t>
      </w:r>
      <w:r w:rsidRPr="00641D9A">
        <w:rPr>
          <w:color w:val="FF0000"/>
        </w:rPr>
        <w:t xml:space="preserve">map. Do this even if the US Entry marker is already on the </w:t>
      </w:r>
      <w:r w:rsidRPr="00641D9A">
        <w:rPr>
          <w:i/>
          <w:color w:val="FF0000"/>
        </w:rPr>
        <w:t xml:space="preserve">TK </w:t>
      </w:r>
      <w:r w:rsidRPr="00641D9A">
        <w:rPr>
          <w:color w:val="FF0000"/>
        </w:rPr>
        <w:t xml:space="preserve">turn track for some later </w:t>
      </w:r>
      <w:r w:rsidRPr="00641D9A">
        <w:rPr>
          <w:color w:val="FF0000"/>
          <w:u w:val="single"/>
        </w:rPr>
        <w:t>Seasonal Turn</w:t>
      </w:r>
      <w:r w:rsidRPr="00641D9A">
        <w:rPr>
          <w:color w:val="FF0000"/>
        </w:rPr>
        <w:t>.</w:t>
      </w:r>
    </w:p>
    <w:p w14:paraId="13C89AFE" w14:textId="5E091733" w:rsidR="00393E81" w:rsidRPr="00641D9A" w:rsidRDefault="00641D9A" w:rsidP="006C48DC">
      <w:pPr>
        <w:numPr>
          <w:ilvl w:val="12"/>
          <w:numId w:val="0"/>
        </w:numPr>
        <w:shd w:val="clear" w:color="auto" w:fill="BFBFBF"/>
        <w:ind w:left="360"/>
        <w:rPr>
          <w:b/>
        </w:rPr>
      </w:pPr>
      <w:r w:rsidRPr="00641D9A">
        <w:rPr>
          <w:b/>
        </w:rPr>
        <w:t>©</w:t>
      </w:r>
      <w:r w:rsidR="00393E81" w:rsidRPr="00641D9A">
        <w:rPr>
          <w:b/>
        </w:rPr>
        <w:t xml:space="preserve">Clarification: </w:t>
      </w:r>
      <w:r w:rsidR="00393E81" w:rsidRPr="00641D9A">
        <w:t xml:space="preserve">In other words, move the US Entry marker forward to the next </w:t>
      </w:r>
      <w:r w:rsidR="00393E81" w:rsidRPr="00641D9A">
        <w:rPr>
          <w:u w:val="single"/>
        </w:rPr>
        <w:t>Seasonal Turn</w:t>
      </w:r>
      <w:r w:rsidR="00393E81" w:rsidRPr="00641D9A">
        <w:t xml:space="preserve"> if necessary.</w:t>
      </w:r>
    </w:p>
    <w:p w14:paraId="11EEC7AA" w14:textId="7F56EA79" w:rsidR="00393E81" w:rsidRPr="00641D9A" w:rsidRDefault="00393E81" w:rsidP="006C48DC">
      <w:pPr>
        <w:numPr>
          <w:ilvl w:val="12"/>
          <w:numId w:val="0"/>
        </w:numPr>
        <w:shd w:val="clear" w:color="auto" w:fill="BFBFBF"/>
        <w:ind w:left="360"/>
      </w:pPr>
      <w:r w:rsidRPr="00641D9A">
        <w:rPr>
          <w:b/>
        </w:rPr>
        <w:t xml:space="preserve">©Example: </w:t>
      </w:r>
      <w:r w:rsidRPr="00641D9A">
        <w:t xml:space="preserve">In the historical instance, the US Entry marker is in the Mar-Apr 1942 box on the </w:t>
      </w:r>
      <w:r w:rsidRPr="00641D9A">
        <w:rPr>
          <w:i/>
        </w:rPr>
        <w:t>TK</w:t>
      </w:r>
      <w:r w:rsidRPr="00641D9A">
        <w:t xml:space="preserve"> Turn Track when Total War breaks out on the </w:t>
      </w:r>
      <w:r w:rsidRPr="00641D9A">
        <w:rPr>
          <w:i/>
        </w:rPr>
        <w:t>DS</w:t>
      </w:r>
      <w:r w:rsidRPr="00641D9A">
        <w:t xml:space="preserve"> map in Nov-Dec 1941. The US Entry marker is not moved, because it is already one </w:t>
      </w:r>
      <w:r w:rsidRPr="00641D9A">
        <w:rPr>
          <w:u w:val="single"/>
        </w:rPr>
        <w:t>Seasonal Turn</w:t>
      </w:r>
      <w:r w:rsidRPr="00641D9A">
        <w:t xml:space="preserve"> ahead.</w:t>
      </w:r>
    </w:p>
    <w:p w14:paraId="106E7085" w14:textId="77777777" w:rsidR="00393E81" w:rsidRPr="00641D9A" w:rsidRDefault="00393E81" w:rsidP="006C48DC">
      <w:pPr>
        <w:numPr>
          <w:ilvl w:val="12"/>
          <w:numId w:val="0"/>
        </w:numPr>
        <w:shd w:val="clear" w:color="auto" w:fill="BFBFBF"/>
        <w:ind w:left="360"/>
      </w:pPr>
      <w:r w:rsidRPr="00641D9A">
        <w:t xml:space="preserve">However, let’s say Total War broke out on the </w:t>
      </w:r>
      <w:r w:rsidRPr="00641D9A">
        <w:rPr>
          <w:i/>
        </w:rPr>
        <w:t>DS</w:t>
      </w:r>
      <w:r w:rsidRPr="00641D9A">
        <w:t xml:space="preserve"> map in Aug-Sept 1941. In this case, the US Entry marker would be moved to the Nov-Dec 1941 Box on the </w:t>
      </w:r>
      <w:r w:rsidRPr="00641D9A">
        <w:rPr>
          <w:i/>
        </w:rPr>
        <w:t>TK</w:t>
      </w:r>
      <w:r w:rsidRPr="00641D9A">
        <w:t xml:space="preserve"> Turn Track.</w:t>
      </w:r>
    </w:p>
    <w:p w14:paraId="77DF54C9" w14:textId="10FFCBA3" w:rsidR="00393E81" w:rsidRPr="00641D9A" w:rsidRDefault="00393E81" w:rsidP="006C48DC">
      <w:pPr>
        <w:numPr>
          <w:ilvl w:val="12"/>
          <w:numId w:val="0"/>
        </w:numPr>
        <w:rPr>
          <w:color w:val="FF0000"/>
        </w:rPr>
      </w:pPr>
      <w:r w:rsidRPr="00641D9A">
        <w:rPr>
          <w:i/>
          <w:color w:val="FF0000"/>
          <w:szCs w:val="18"/>
        </w:rPr>
        <w:t xml:space="preserve">Step </w:t>
      </w:r>
      <w:r w:rsidR="00641D9A" w:rsidRPr="00641D9A">
        <w:rPr>
          <w:i/>
          <w:color w:val="FF0000"/>
          <w:szCs w:val="18"/>
        </w:rPr>
        <w:t>8</w:t>
      </w:r>
      <w:r w:rsidRPr="00641D9A">
        <w:rPr>
          <w:i/>
          <w:color w:val="FF0000"/>
          <w:szCs w:val="18"/>
        </w:rPr>
        <w:t xml:space="preserve">: </w:t>
      </w:r>
      <w:r w:rsidRPr="00641D9A">
        <w:rPr>
          <w:color w:val="FF0000"/>
        </w:rPr>
        <w:t xml:space="preserve">Place the V-J Day marker 16 </w:t>
      </w:r>
      <w:r w:rsidRPr="00641D9A">
        <w:rPr>
          <w:color w:val="FF0000"/>
          <w:u w:val="single"/>
        </w:rPr>
        <w:t>Seasonal Turns</w:t>
      </w:r>
      <w:r w:rsidRPr="00641D9A">
        <w:rPr>
          <w:color w:val="FF0000"/>
        </w:rPr>
        <w:t xml:space="preserve"> (i.e., four Years) ahead on the </w:t>
      </w:r>
      <w:r w:rsidR="001246A2">
        <w:rPr>
          <w:i/>
          <w:color w:val="FF0000"/>
        </w:rPr>
        <w:t xml:space="preserve">DS </w:t>
      </w:r>
      <w:r w:rsidRPr="00641D9A">
        <w:rPr>
          <w:color w:val="FF0000"/>
        </w:rPr>
        <w:t xml:space="preserve">Turn Track. </w:t>
      </w:r>
    </w:p>
    <w:p w14:paraId="4E31977A" w14:textId="1663C100" w:rsidR="00393E81" w:rsidRPr="00641D9A" w:rsidRDefault="00393E81" w:rsidP="006C48DC">
      <w:pPr>
        <w:numPr>
          <w:ilvl w:val="12"/>
          <w:numId w:val="0"/>
        </w:numPr>
        <w:spacing w:after="20"/>
        <w:rPr>
          <w:color w:val="FF0000"/>
        </w:rPr>
      </w:pPr>
      <w:r w:rsidRPr="00641D9A">
        <w:rPr>
          <w:i/>
          <w:color w:val="FF0000"/>
        </w:rPr>
        <w:t xml:space="preserve">Step </w:t>
      </w:r>
      <w:r w:rsidR="00641D9A" w:rsidRPr="00641D9A">
        <w:rPr>
          <w:i/>
          <w:color w:val="FF0000"/>
        </w:rPr>
        <w:t>9</w:t>
      </w:r>
      <w:r w:rsidRPr="00641D9A">
        <w:rPr>
          <w:i/>
          <w:color w:val="FF0000"/>
        </w:rPr>
        <w:t xml:space="preserve">: </w:t>
      </w:r>
      <w:r w:rsidRPr="00641D9A">
        <w:rPr>
          <w:color w:val="FF0000"/>
        </w:rPr>
        <w:t xml:space="preserve">If </w:t>
      </w:r>
      <w:r w:rsidR="00641D9A" w:rsidRPr="00641D9A">
        <w:rPr>
          <w:color w:val="FF0000"/>
        </w:rPr>
        <w:t xml:space="preserve">any of these Conditional Events have not yet occurred, they are immediately triggered. The owning faction places any counters it would receive in the </w:t>
      </w:r>
      <w:r w:rsidR="001246A2">
        <w:rPr>
          <w:i/>
          <w:color w:val="FF0000"/>
        </w:rPr>
        <w:t xml:space="preserve">DS </w:t>
      </w:r>
      <w:r w:rsidR="00641D9A" w:rsidRPr="00641D9A">
        <w:rPr>
          <w:color w:val="FF0000"/>
        </w:rPr>
        <w:t>Delay Box.</w:t>
      </w:r>
    </w:p>
    <w:p w14:paraId="2895083C" w14:textId="569134BF" w:rsidR="00641D9A" w:rsidRPr="00641D9A" w:rsidRDefault="00641D9A" w:rsidP="006C48DC">
      <w:pPr>
        <w:pStyle w:val="ListParagraph"/>
        <w:numPr>
          <w:ilvl w:val="0"/>
          <w:numId w:val="105"/>
        </w:numPr>
        <w:spacing w:after="20"/>
        <w:ind w:left="360" w:hanging="180"/>
        <w:contextualSpacing w:val="0"/>
        <w:rPr>
          <w:color w:val="FF0000"/>
        </w:rPr>
      </w:pPr>
      <w:r w:rsidRPr="00641D9A">
        <w:rPr>
          <w:i/>
          <w:color w:val="FF0000"/>
        </w:rPr>
        <w:t>Outbreak of War</w:t>
      </w:r>
    </w:p>
    <w:p w14:paraId="0E04E7AD" w14:textId="14FA097C" w:rsidR="00641D9A" w:rsidRPr="008803C4" w:rsidRDefault="00641D9A" w:rsidP="006C48DC">
      <w:pPr>
        <w:numPr>
          <w:ilvl w:val="0"/>
          <w:numId w:val="105"/>
        </w:numPr>
        <w:spacing w:after="20"/>
        <w:ind w:left="360" w:hanging="180"/>
        <w:rPr>
          <w:color w:val="FF0000"/>
        </w:rPr>
      </w:pPr>
      <w:r w:rsidRPr="008803C4">
        <w:rPr>
          <w:i/>
          <w:color w:val="FF0000"/>
        </w:rPr>
        <w:t>Army Program</w:t>
      </w:r>
      <w:r w:rsidRPr="008803C4">
        <w:rPr>
          <w:color w:val="FF0000"/>
        </w:rPr>
        <w:t xml:space="preserve"> (</w:t>
      </w:r>
      <w:r w:rsidR="008803C4" w:rsidRPr="008803C4">
        <w:rPr>
          <w:color w:val="FF0000"/>
        </w:rPr>
        <w:t>38</w:t>
      </w:r>
      <w:r w:rsidRPr="008803C4">
        <w:rPr>
          <w:color w:val="FF0000"/>
        </w:rPr>
        <w:t>.2.1)</w:t>
      </w:r>
    </w:p>
    <w:p w14:paraId="6D389669" w14:textId="2E229450" w:rsidR="00641D9A" w:rsidRPr="008803C4" w:rsidRDefault="00641D9A" w:rsidP="006C48DC">
      <w:pPr>
        <w:numPr>
          <w:ilvl w:val="0"/>
          <w:numId w:val="105"/>
        </w:numPr>
        <w:spacing w:after="20"/>
        <w:ind w:left="360" w:hanging="180"/>
        <w:rPr>
          <w:color w:val="FF0000"/>
        </w:rPr>
      </w:pPr>
      <w:r w:rsidRPr="008803C4">
        <w:rPr>
          <w:i/>
          <w:color w:val="FF0000"/>
        </w:rPr>
        <w:t>Navy Program</w:t>
      </w:r>
      <w:r w:rsidRPr="008803C4">
        <w:rPr>
          <w:color w:val="FF0000"/>
        </w:rPr>
        <w:t xml:space="preserve"> (</w:t>
      </w:r>
      <w:r w:rsidR="008803C4" w:rsidRPr="008803C4">
        <w:rPr>
          <w:color w:val="FF0000"/>
        </w:rPr>
        <w:t>38</w:t>
      </w:r>
      <w:r w:rsidRPr="008803C4">
        <w:rPr>
          <w:color w:val="FF0000"/>
        </w:rPr>
        <w:t>.2.2)</w:t>
      </w:r>
    </w:p>
    <w:p w14:paraId="2EEF2DAF" w14:textId="3569428D" w:rsidR="00641D9A" w:rsidRPr="008803C4" w:rsidRDefault="00641D9A" w:rsidP="006C48DC">
      <w:pPr>
        <w:numPr>
          <w:ilvl w:val="0"/>
          <w:numId w:val="105"/>
        </w:numPr>
        <w:spacing w:after="20"/>
        <w:ind w:left="360" w:hanging="180"/>
        <w:rPr>
          <w:color w:val="FF0000"/>
        </w:rPr>
      </w:pPr>
      <w:r w:rsidRPr="008803C4">
        <w:rPr>
          <w:i/>
          <w:color w:val="FF0000"/>
        </w:rPr>
        <w:t>Economic Program</w:t>
      </w:r>
      <w:r w:rsidRPr="008803C4">
        <w:rPr>
          <w:color w:val="FF0000"/>
        </w:rPr>
        <w:t xml:space="preserve"> (</w:t>
      </w:r>
      <w:r w:rsidR="008803C4" w:rsidRPr="008803C4">
        <w:rPr>
          <w:color w:val="FF0000"/>
        </w:rPr>
        <w:t>38</w:t>
      </w:r>
      <w:r w:rsidRPr="008803C4">
        <w:rPr>
          <w:color w:val="FF0000"/>
        </w:rPr>
        <w:t>.2.3)</w:t>
      </w:r>
    </w:p>
    <w:p w14:paraId="28B87003" w14:textId="2CE96242" w:rsidR="00641D9A" w:rsidRPr="008803C4" w:rsidRDefault="00641D9A" w:rsidP="006C48DC">
      <w:pPr>
        <w:numPr>
          <w:ilvl w:val="0"/>
          <w:numId w:val="105"/>
        </w:numPr>
        <w:ind w:left="360" w:hanging="180"/>
        <w:rPr>
          <w:color w:val="FF0000"/>
        </w:rPr>
      </w:pPr>
      <w:r w:rsidRPr="008803C4">
        <w:rPr>
          <w:i/>
          <w:color w:val="FF0000"/>
        </w:rPr>
        <w:t>Political Program</w:t>
      </w:r>
      <w:r w:rsidRPr="008803C4">
        <w:rPr>
          <w:color w:val="FF0000"/>
        </w:rPr>
        <w:t xml:space="preserve"> (</w:t>
      </w:r>
      <w:r w:rsidR="008803C4" w:rsidRPr="008803C4">
        <w:rPr>
          <w:color w:val="FF0000"/>
        </w:rPr>
        <w:t>38</w:t>
      </w:r>
      <w:r w:rsidRPr="008803C4">
        <w:rPr>
          <w:color w:val="FF0000"/>
        </w:rPr>
        <w:t>.2.4)</w:t>
      </w:r>
    </w:p>
    <w:p w14:paraId="3BB6F901" w14:textId="489F97F3" w:rsidR="004A2DA1" w:rsidRPr="004A2DA1" w:rsidRDefault="00815159" w:rsidP="004A2DA1">
      <w:pPr>
        <w:pStyle w:val="ListParagraph"/>
        <w:numPr>
          <w:ilvl w:val="12"/>
          <w:numId w:val="105"/>
        </w:numPr>
        <w:tabs>
          <w:tab w:val="clear" w:pos="360"/>
        </w:tabs>
        <w:ind w:left="0"/>
        <w:rPr>
          <w:i/>
          <w:iCs/>
          <w:color w:val="FF0000"/>
        </w:rPr>
      </w:pPr>
      <w:r>
        <w:rPr>
          <w:b/>
          <w:color w:val="FF0000"/>
        </w:rPr>
        <w:t>+</w:t>
      </w:r>
      <w:r w:rsidR="004A2DA1" w:rsidRPr="004A2DA1">
        <w:rPr>
          <w:i/>
          <w:iCs/>
          <w:color w:val="FF0000"/>
        </w:rPr>
        <w:t>Step 10:</w:t>
      </w:r>
      <w:r w:rsidR="004A2DA1" w:rsidRPr="00313B61">
        <w:rPr>
          <w:iCs/>
          <w:color w:val="FF0000"/>
        </w:rPr>
        <w:t xml:space="preserve"> If you </w:t>
      </w:r>
      <w:r w:rsidRPr="00313B61">
        <w:rPr>
          <w:iCs/>
          <w:color w:val="FF0000"/>
        </w:rPr>
        <w:t xml:space="preserve">are </w:t>
      </w:r>
      <w:r w:rsidR="004A2DA1" w:rsidRPr="00313B61">
        <w:rPr>
          <w:iCs/>
          <w:color w:val="FF0000"/>
        </w:rPr>
        <w:t xml:space="preserve">playing with the Fortunes of War optional rule (+15), each side on the DS map draws one </w:t>
      </w:r>
      <w:proofErr w:type="spellStart"/>
      <w:r w:rsidR="004A2DA1" w:rsidRPr="00313B61">
        <w:rPr>
          <w:iCs/>
          <w:color w:val="FF0000"/>
        </w:rPr>
        <w:t>FoW</w:t>
      </w:r>
      <w:proofErr w:type="spellEnd"/>
      <w:r w:rsidR="004A2DA1" w:rsidRPr="00313B61">
        <w:rPr>
          <w:iCs/>
          <w:color w:val="FF0000"/>
        </w:rPr>
        <w:t xml:space="preserve"> card.</w:t>
      </w:r>
    </w:p>
    <w:p w14:paraId="13FA9973" w14:textId="77777777" w:rsidR="008B3D71" w:rsidRPr="00871272" w:rsidRDefault="008B3D71" w:rsidP="006C48DC">
      <w:r w:rsidRPr="00871272">
        <w:rPr>
          <w:b/>
        </w:rPr>
        <w:t xml:space="preserve">Policy Movement Restrictions: </w:t>
      </w:r>
      <w:r w:rsidRPr="00871272">
        <w:t xml:space="preserve">Policy Affected Countries may be restricted in their ability to enter other Countries. See </w:t>
      </w:r>
      <w:r w:rsidR="0003036A" w:rsidRPr="00871272">
        <w:t>13.</w:t>
      </w:r>
      <w:r w:rsidRPr="00871272">
        <w:t>6.1.1.</w:t>
      </w:r>
      <w:r w:rsidRPr="00871272">
        <w:rPr>
          <w:b/>
        </w:rPr>
        <w:t xml:space="preserve"> </w:t>
      </w:r>
    </w:p>
    <w:p w14:paraId="2BCD5753" w14:textId="77777777" w:rsidR="001C560E" w:rsidRPr="00871272" w:rsidRDefault="0003036A" w:rsidP="006C48DC">
      <w:pPr>
        <w:pStyle w:val="Heading2"/>
      </w:pPr>
      <w:bookmarkStart w:id="408" w:name="_Toc96171111"/>
      <w:r w:rsidRPr="00871272">
        <w:t>13.</w:t>
      </w:r>
      <w:r w:rsidR="001C560E" w:rsidRPr="00871272">
        <w:t xml:space="preserve"> </w:t>
      </w:r>
      <w:bookmarkEnd w:id="383"/>
      <w:bookmarkEnd w:id="384"/>
      <w:r w:rsidR="001C560E" w:rsidRPr="00871272">
        <w:t>Factions &amp; Countries</w:t>
      </w:r>
      <w:bookmarkEnd w:id="385"/>
      <w:bookmarkEnd w:id="386"/>
      <w:bookmarkEnd w:id="387"/>
      <w:bookmarkEnd w:id="408"/>
    </w:p>
    <w:p w14:paraId="7F9BDAB9" w14:textId="77777777" w:rsidR="001C560E" w:rsidRPr="00871272" w:rsidRDefault="0003036A" w:rsidP="006C48DC">
      <w:pPr>
        <w:pStyle w:val="Heading3"/>
      </w:pPr>
      <w:bookmarkStart w:id="409" w:name="_Toc1490954"/>
      <w:bookmarkStart w:id="410" w:name="_Toc1491046"/>
      <w:bookmarkStart w:id="411" w:name="_Toc1547730"/>
      <w:bookmarkStart w:id="412" w:name="_Toc96171112"/>
      <w:bookmarkStart w:id="413" w:name="_Toc526088035"/>
      <w:bookmarkStart w:id="414" w:name="_Toc77706"/>
      <w:r w:rsidRPr="00871272">
        <w:t>13.</w:t>
      </w:r>
      <w:r w:rsidR="001C560E" w:rsidRPr="00871272">
        <w:t>1 Factions</w:t>
      </w:r>
      <w:bookmarkEnd w:id="409"/>
      <w:bookmarkEnd w:id="410"/>
      <w:bookmarkEnd w:id="411"/>
      <w:bookmarkEnd w:id="412"/>
    </w:p>
    <w:p w14:paraId="1922E7AA" w14:textId="77777777" w:rsidR="001C560E" w:rsidRPr="00871272" w:rsidRDefault="001C560E" w:rsidP="006C48DC">
      <w:pPr>
        <w:numPr>
          <w:ilvl w:val="12"/>
          <w:numId w:val="0"/>
        </w:numPr>
        <w:rPr>
          <w:rStyle w:val="StyleBlack"/>
        </w:rPr>
      </w:pPr>
      <w:r w:rsidRPr="00871272">
        <w:rPr>
          <w:rStyle w:val="StyleBlack"/>
        </w:rPr>
        <w:t xml:space="preserve">There are three factions in the game: </w:t>
      </w:r>
      <w:r w:rsidRPr="00871272">
        <w:rPr>
          <w:i/>
          <w:color w:val="000000"/>
        </w:rPr>
        <w:t>Axis</w:t>
      </w:r>
      <w:r w:rsidRPr="00871272">
        <w:rPr>
          <w:rStyle w:val="StyleBlack"/>
        </w:rPr>
        <w:t xml:space="preserve">, </w:t>
      </w:r>
      <w:r w:rsidRPr="00871272">
        <w:rPr>
          <w:i/>
          <w:color w:val="000000"/>
        </w:rPr>
        <w:t>Western</w:t>
      </w:r>
      <w:r w:rsidRPr="00871272">
        <w:rPr>
          <w:rStyle w:val="StyleBlack"/>
        </w:rPr>
        <w:t xml:space="preserve">, and </w:t>
      </w:r>
      <w:r w:rsidRPr="00871272">
        <w:rPr>
          <w:i/>
          <w:color w:val="000000"/>
        </w:rPr>
        <w:t>Soviet</w:t>
      </w:r>
      <w:r w:rsidRPr="00871272">
        <w:rPr>
          <w:rStyle w:val="StyleBlack"/>
        </w:rPr>
        <w:t xml:space="preserve">. Anything related to one faction is considered an </w:t>
      </w:r>
      <w:r w:rsidRPr="00871272">
        <w:rPr>
          <w:i/>
          <w:color w:val="000000"/>
        </w:rPr>
        <w:t>enemy</w:t>
      </w:r>
      <w:r w:rsidRPr="00871272">
        <w:rPr>
          <w:rStyle w:val="StyleBlack"/>
        </w:rPr>
        <w:t xml:space="preserve"> to </w:t>
      </w:r>
      <w:r w:rsidRPr="00871272">
        <w:rPr>
          <w:rStyle w:val="StyleBoldBlack"/>
          <w:b w:val="0"/>
          <w:i/>
        </w:rPr>
        <w:t>both</w:t>
      </w:r>
      <w:r w:rsidRPr="00871272">
        <w:rPr>
          <w:rStyle w:val="StyleBlack"/>
        </w:rPr>
        <w:t xml:space="preserve"> other factions at all times. </w:t>
      </w:r>
    </w:p>
    <w:p w14:paraId="6B1E335B" w14:textId="77777777" w:rsidR="001C560E" w:rsidRPr="00871272" w:rsidRDefault="001C560E" w:rsidP="006C48DC">
      <w:pPr>
        <w:numPr>
          <w:ilvl w:val="12"/>
          <w:numId w:val="0"/>
        </w:numPr>
      </w:pPr>
      <w:r w:rsidRPr="00871272">
        <w:rPr>
          <w:rStyle w:val="StyleBlack"/>
        </w:rPr>
        <w:lastRenderedPageBreak/>
        <w:t xml:space="preserve">The Western and Soviet factions are sometimes referred to collectively as </w:t>
      </w:r>
      <w:r w:rsidRPr="00871272">
        <w:rPr>
          <w:i/>
          <w:color w:val="000000"/>
        </w:rPr>
        <w:t>Allied</w:t>
      </w:r>
      <w:r w:rsidRPr="00871272">
        <w:rPr>
          <w:rStyle w:val="StyleBlack"/>
        </w:rPr>
        <w:t>. This is done to</w:t>
      </w:r>
      <w:r w:rsidRPr="00871272">
        <w:t xml:space="preserve"> indicate the rule relates to one or both of those factions and </w:t>
      </w:r>
      <w:r w:rsidRPr="00871272">
        <w:rPr>
          <w:i/>
        </w:rPr>
        <w:t>not</w:t>
      </w:r>
      <w:r w:rsidRPr="00871272">
        <w:t xml:space="preserve"> the Axis faction.</w:t>
      </w:r>
    </w:p>
    <w:p w14:paraId="00A518A8" w14:textId="77777777" w:rsidR="001C560E" w:rsidRPr="00871272" w:rsidRDefault="0003036A" w:rsidP="006C48DC">
      <w:pPr>
        <w:pStyle w:val="Heading3"/>
      </w:pPr>
      <w:bookmarkStart w:id="415" w:name="_Toc1490955"/>
      <w:bookmarkStart w:id="416" w:name="_Toc1491047"/>
      <w:bookmarkStart w:id="417" w:name="_Toc1547731"/>
      <w:bookmarkStart w:id="418" w:name="_Toc96171113"/>
      <w:r w:rsidRPr="00871272">
        <w:t>13.</w:t>
      </w:r>
      <w:r w:rsidR="001C560E" w:rsidRPr="00871272">
        <w:t xml:space="preserve">2 </w:t>
      </w:r>
      <w:bookmarkEnd w:id="413"/>
      <w:r w:rsidR="001C560E" w:rsidRPr="00871272">
        <w:t>Countries</w:t>
      </w:r>
      <w:bookmarkEnd w:id="414"/>
      <w:bookmarkEnd w:id="415"/>
      <w:bookmarkEnd w:id="416"/>
      <w:bookmarkEnd w:id="417"/>
      <w:bookmarkEnd w:id="418"/>
    </w:p>
    <w:p w14:paraId="58AF9C67" w14:textId="77777777" w:rsidR="008B3D71" w:rsidRPr="00871272" w:rsidRDefault="008B3D71" w:rsidP="006C48DC">
      <w:pPr>
        <w:numPr>
          <w:ilvl w:val="12"/>
          <w:numId w:val="0"/>
        </w:numPr>
      </w:pPr>
      <w:r w:rsidRPr="00871272">
        <w:t xml:space="preserve">A Country is an area of </w:t>
      </w:r>
      <w:r w:rsidR="00314ADA" w:rsidRPr="00871272">
        <w:t>Land hex</w:t>
      </w:r>
      <w:r w:rsidRPr="00871272">
        <w:t>es that has ground units associated with it. There are two types of Countries: Major Countries (</w:t>
      </w:r>
      <w:r w:rsidR="0003036A" w:rsidRPr="00871272">
        <w:t>13.</w:t>
      </w:r>
      <w:r w:rsidRPr="00871272">
        <w:t>2.1) and Minor Countries (</w:t>
      </w:r>
      <w:r w:rsidR="0003036A" w:rsidRPr="00871272">
        <w:t>13.</w:t>
      </w:r>
      <w:r w:rsidRPr="00871272">
        <w:t xml:space="preserve">2.2). </w:t>
      </w:r>
    </w:p>
    <w:p w14:paraId="640FFE2C" w14:textId="77777777" w:rsidR="00F57513" w:rsidRPr="005A1833" w:rsidRDefault="006C6F8F" w:rsidP="006C48DC">
      <w:pPr>
        <w:pStyle w:val="StyleItalic"/>
        <w:shd w:val="clear" w:color="auto" w:fill="BFBFBF" w:themeFill="background1" w:themeFillShade="BF"/>
        <w:ind w:left="360"/>
        <w:rPr>
          <w:i w:val="0"/>
        </w:rPr>
      </w:pPr>
      <w:r w:rsidRPr="005A1833">
        <w:rPr>
          <w:b/>
          <w:i w:val="0"/>
        </w:rPr>
        <w:t xml:space="preserve">Clarification: </w:t>
      </w:r>
      <w:r w:rsidR="00F57513" w:rsidRPr="005A1833">
        <w:rPr>
          <w:i w:val="0"/>
        </w:rPr>
        <w:t>Dependents (</w:t>
      </w:r>
      <w:r w:rsidR="0003036A" w:rsidRPr="005A1833">
        <w:rPr>
          <w:i w:val="0"/>
        </w:rPr>
        <w:t>13.</w:t>
      </w:r>
      <w:r w:rsidR="00F57513" w:rsidRPr="005A1833">
        <w:rPr>
          <w:i w:val="0"/>
        </w:rPr>
        <w:t>3.1) and Regions (</w:t>
      </w:r>
      <w:r w:rsidR="0003036A" w:rsidRPr="005A1833">
        <w:rPr>
          <w:i w:val="0"/>
        </w:rPr>
        <w:t>13.</w:t>
      </w:r>
      <w:r w:rsidR="00F57513" w:rsidRPr="005A1833">
        <w:rPr>
          <w:i w:val="0"/>
        </w:rPr>
        <w:t xml:space="preserve">3.2) do not have units, which is what makes them different from Countries. </w:t>
      </w:r>
    </w:p>
    <w:p w14:paraId="5496D2B9" w14:textId="2865D0CD" w:rsidR="008B3D71" w:rsidRPr="005A1833" w:rsidRDefault="008B3D71" w:rsidP="006C48DC">
      <w:pPr>
        <w:numPr>
          <w:ilvl w:val="12"/>
          <w:numId w:val="0"/>
        </w:numPr>
        <w:spacing w:after="20"/>
      </w:pPr>
      <w:bookmarkStart w:id="419" w:name="_Hlk2406682"/>
      <w:r w:rsidRPr="00871272">
        <w:rPr>
          <w:b/>
        </w:rPr>
        <w:t>Status, Alignment</w:t>
      </w:r>
      <w:r w:rsidR="00964B38" w:rsidRPr="00871272">
        <w:rPr>
          <w:b/>
        </w:rPr>
        <w:t>,</w:t>
      </w:r>
      <w:r w:rsidRPr="00871272">
        <w:rPr>
          <w:b/>
        </w:rPr>
        <w:t xml:space="preserve"> and Posture: </w:t>
      </w:r>
      <w:r w:rsidRPr="00871272">
        <w:t xml:space="preserve">A Country may be said to have a </w:t>
      </w:r>
      <w:r w:rsidRPr="00871272">
        <w:rPr>
          <w:i/>
        </w:rPr>
        <w:t>Status, Alignment</w:t>
      </w:r>
      <w:r w:rsidR="00964B38" w:rsidRPr="00871272">
        <w:rPr>
          <w:i/>
        </w:rPr>
        <w:t>,</w:t>
      </w:r>
      <w:r w:rsidRPr="00871272">
        <w:rPr>
          <w:i/>
        </w:rPr>
        <w:t xml:space="preserve"> </w:t>
      </w:r>
      <w:r w:rsidRPr="00871272">
        <w:t xml:space="preserve">and </w:t>
      </w:r>
      <w:r w:rsidRPr="00871272">
        <w:rPr>
          <w:i/>
        </w:rPr>
        <w:t>Posture</w:t>
      </w:r>
      <w:r w:rsidRPr="00871272">
        <w:t>.</w:t>
      </w:r>
      <w:r w:rsidR="00007459" w:rsidRPr="00871272">
        <w:t xml:space="preserve"> </w:t>
      </w:r>
      <w:r w:rsidR="008803C4">
        <w:t>These</w:t>
      </w:r>
      <w:r w:rsidR="00007459" w:rsidRPr="005A1833">
        <w:t xml:space="preserve"> are checked for a Country at the moment such a determination is needed.</w:t>
      </w:r>
    </w:p>
    <w:p w14:paraId="391EDCE6" w14:textId="0633EAEB" w:rsidR="008B3D71" w:rsidRPr="00871272" w:rsidRDefault="008B3D71" w:rsidP="006C48DC">
      <w:pPr>
        <w:numPr>
          <w:ilvl w:val="0"/>
          <w:numId w:val="10"/>
        </w:numPr>
        <w:spacing w:after="20"/>
        <w:ind w:left="374" w:hanging="187"/>
      </w:pPr>
      <w:r w:rsidRPr="00871272">
        <w:rPr>
          <w:i/>
        </w:rPr>
        <w:t xml:space="preserve">Status </w:t>
      </w:r>
      <w:r w:rsidRPr="00871272">
        <w:t>refers to the Country</w:t>
      </w:r>
      <w:r w:rsidR="00431BBC">
        <w:t>’</w:t>
      </w:r>
      <w:r w:rsidRPr="00871272">
        <w:t xml:space="preserve">s </w:t>
      </w:r>
      <w:r w:rsidR="003354F3">
        <w:t>war footing</w:t>
      </w:r>
      <w:r w:rsidRPr="00871272">
        <w:t>: Active, Neutral</w:t>
      </w:r>
      <w:r w:rsidR="00964B38" w:rsidRPr="00871272">
        <w:t>,</w:t>
      </w:r>
      <w:r w:rsidRPr="00871272">
        <w:t xml:space="preserve"> or Conquered (</w:t>
      </w:r>
      <w:r w:rsidR="0003036A" w:rsidRPr="00871272">
        <w:t>13.</w:t>
      </w:r>
      <w:r w:rsidRPr="00871272">
        <w:t>4).</w:t>
      </w:r>
    </w:p>
    <w:p w14:paraId="700D274A" w14:textId="77777777" w:rsidR="008B3D71" w:rsidRPr="00871272" w:rsidRDefault="008B3D71" w:rsidP="006C48DC">
      <w:pPr>
        <w:numPr>
          <w:ilvl w:val="0"/>
          <w:numId w:val="10"/>
        </w:numPr>
        <w:spacing w:after="20"/>
        <w:ind w:left="374" w:hanging="187"/>
      </w:pPr>
      <w:r w:rsidRPr="00871272">
        <w:rPr>
          <w:i/>
        </w:rPr>
        <w:t xml:space="preserve">Alignment </w:t>
      </w:r>
      <w:r w:rsidRPr="00871272">
        <w:t>refers to which faction is responsible for the Country: Axis, Soviet</w:t>
      </w:r>
      <w:r w:rsidR="00964B38" w:rsidRPr="00871272">
        <w:t>,</w:t>
      </w:r>
      <w:r w:rsidRPr="00871272">
        <w:t xml:space="preserve"> or Western (</w:t>
      </w:r>
      <w:r w:rsidR="0003036A" w:rsidRPr="00871272">
        <w:t>13.</w:t>
      </w:r>
      <w:r w:rsidRPr="00871272">
        <w:t xml:space="preserve">5) </w:t>
      </w:r>
    </w:p>
    <w:p w14:paraId="43A92384" w14:textId="5E18B20F" w:rsidR="008B3D71" w:rsidRPr="00871272" w:rsidRDefault="008B3D71" w:rsidP="006C48DC">
      <w:pPr>
        <w:numPr>
          <w:ilvl w:val="0"/>
          <w:numId w:val="10"/>
        </w:numPr>
        <w:ind w:left="374" w:hanging="187"/>
      </w:pPr>
      <w:r w:rsidRPr="00871272">
        <w:rPr>
          <w:i/>
        </w:rPr>
        <w:t xml:space="preserve">Posture </w:t>
      </w:r>
      <w:r w:rsidRPr="00871272">
        <w:t>refers to the country</w:t>
      </w:r>
      <w:r w:rsidR="00431BBC">
        <w:t>’</w:t>
      </w:r>
      <w:r w:rsidRPr="00871272">
        <w:t xml:space="preserve">s </w:t>
      </w:r>
      <w:r w:rsidR="003354F3">
        <w:t>diplomatic</w:t>
      </w:r>
      <w:r w:rsidRPr="00871272">
        <w:t xml:space="preserve"> footing: War, Policy Affected Country</w:t>
      </w:r>
      <w:r w:rsidR="00964B38" w:rsidRPr="00871272">
        <w:t>,</w:t>
      </w:r>
      <w:r w:rsidRPr="00871272">
        <w:t xml:space="preserve"> or Truce Affected Country (</w:t>
      </w:r>
      <w:r w:rsidR="0003036A" w:rsidRPr="00871272">
        <w:t>13.</w:t>
      </w:r>
      <w:r w:rsidRPr="00871272">
        <w:t>6).</w:t>
      </w:r>
    </w:p>
    <w:p w14:paraId="4AC44C81" w14:textId="72D98944" w:rsidR="008B3D71" w:rsidRPr="005A1833" w:rsidRDefault="006C6F8F" w:rsidP="00815159">
      <w:pPr>
        <w:numPr>
          <w:ilvl w:val="12"/>
          <w:numId w:val="0"/>
        </w:numPr>
        <w:shd w:val="clear" w:color="auto" w:fill="BFBFBF" w:themeFill="background1" w:themeFillShade="BF"/>
        <w:ind w:left="360"/>
      </w:pPr>
      <w:r w:rsidRPr="005A1833">
        <w:rPr>
          <w:b/>
        </w:rPr>
        <w:t xml:space="preserve">Clarification: </w:t>
      </w:r>
      <w:r w:rsidR="008B3D71" w:rsidRPr="005A1833">
        <w:t>Note that Status, Alignment</w:t>
      </w:r>
      <w:r w:rsidR="00796E99" w:rsidRPr="005A1833">
        <w:t>,</w:t>
      </w:r>
      <w:r w:rsidR="008B3D71" w:rsidRPr="005A1833">
        <w:t xml:space="preserve"> and Posture are totally independent of each other. It is possible, for example, for a Neutral </w:t>
      </w:r>
      <w:r w:rsidR="003354F3" w:rsidRPr="005A1833">
        <w:t xml:space="preserve">Minor </w:t>
      </w:r>
      <w:r w:rsidR="008B3D71" w:rsidRPr="005A1833">
        <w:t xml:space="preserve">Country to have a Western Alignment and a Posture of War. That means the </w:t>
      </w:r>
      <w:r w:rsidR="003354F3" w:rsidRPr="005A1833">
        <w:t xml:space="preserve">Minor </w:t>
      </w:r>
      <w:r w:rsidR="008B3D71" w:rsidRPr="005A1833">
        <w:t xml:space="preserve">Country does not have any units set up on the board, but if it did, they would be controlled by the Western faction and </w:t>
      </w:r>
      <w:r w:rsidR="008803C4">
        <w:t>could</w:t>
      </w:r>
      <w:r w:rsidR="008B3D71" w:rsidRPr="005A1833">
        <w:t xml:space="preserve"> move without being bound by Policy or Truce restrictions.</w:t>
      </w:r>
    </w:p>
    <w:bookmarkEnd w:id="419"/>
    <w:p w14:paraId="67B7CAA0" w14:textId="77777777" w:rsidR="008B3D71" w:rsidRPr="00871272" w:rsidRDefault="008B3D71" w:rsidP="006C48DC">
      <w:pPr>
        <w:numPr>
          <w:ilvl w:val="12"/>
          <w:numId w:val="0"/>
        </w:numPr>
      </w:pPr>
      <w:r w:rsidRPr="00871272">
        <w:rPr>
          <w:b/>
        </w:rPr>
        <w:t xml:space="preserve">Selecting Countries: </w:t>
      </w:r>
      <w:r w:rsidRPr="00871272">
        <w:t xml:space="preserve">When you are instructed to select a Country, you </w:t>
      </w:r>
      <w:r w:rsidRPr="00871272">
        <w:rPr>
          <w:i/>
        </w:rPr>
        <w:t xml:space="preserve">cannot </w:t>
      </w:r>
      <w:r w:rsidRPr="00871272">
        <w:t xml:space="preserve">select a Dependent or Region. </w:t>
      </w:r>
    </w:p>
    <w:p w14:paraId="10E54D32" w14:textId="77777777" w:rsidR="008B3D71" w:rsidRPr="00871272" w:rsidRDefault="008B3D71" w:rsidP="006C48DC">
      <w:pPr>
        <w:numPr>
          <w:ilvl w:val="12"/>
          <w:numId w:val="0"/>
        </w:numPr>
      </w:pPr>
      <w:r w:rsidRPr="00871272">
        <w:t>When you are instructed to “select a Country,” you may be limited to countries of certain size, Status, Alignment</w:t>
      </w:r>
      <w:r w:rsidR="00796E99" w:rsidRPr="00871272">
        <w:t>,</w:t>
      </w:r>
      <w:r w:rsidRPr="00871272">
        <w:t xml:space="preserve"> or Posture.</w:t>
      </w:r>
    </w:p>
    <w:p w14:paraId="47CF2E50" w14:textId="77777777" w:rsidR="008B3D71" w:rsidRPr="005A1833" w:rsidRDefault="006C6F8F" w:rsidP="006C48DC">
      <w:pPr>
        <w:shd w:val="clear" w:color="auto" w:fill="BFBFBF" w:themeFill="background1" w:themeFillShade="BF"/>
        <w:ind w:left="360"/>
      </w:pPr>
      <w:r w:rsidRPr="005A1833">
        <w:rPr>
          <w:b/>
        </w:rPr>
        <w:t xml:space="preserve">Clarification: </w:t>
      </w:r>
      <w:r w:rsidRPr="005A1833">
        <w:t>I</w:t>
      </w:r>
      <w:r w:rsidR="008B3D71" w:rsidRPr="005A1833">
        <w:t>f you are instructed to select a Neutral Minor Country, you cannot select an Active Minor Country, Conquered Minor Country</w:t>
      </w:r>
      <w:r w:rsidR="00796E99" w:rsidRPr="005A1833">
        <w:t>,</w:t>
      </w:r>
      <w:r w:rsidR="008B3D71" w:rsidRPr="005A1833">
        <w:t xml:space="preserve"> or Major Country.</w:t>
      </w:r>
    </w:p>
    <w:p w14:paraId="723080E9" w14:textId="77777777" w:rsidR="008B3D71" w:rsidRPr="00871272" w:rsidRDefault="008B3D71" w:rsidP="006C48DC">
      <w:pPr>
        <w:numPr>
          <w:ilvl w:val="12"/>
          <w:numId w:val="0"/>
        </w:numPr>
      </w:pPr>
      <w:r w:rsidRPr="00871272">
        <w:t xml:space="preserve">Any Country that </w:t>
      </w:r>
      <w:r w:rsidR="00DA612F" w:rsidRPr="00871272">
        <w:t>does not</w:t>
      </w:r>
      <w:r w:rsidRPr="00871272">
        <w:t xml:space="preserve"> exist </w:t>
      </w:r>
      <w:r w:rsidR="00DA612F" w:rsidRPr="00871272">
        <w:t>at the moment of</w:t>
      </w:r>
      <w:r w:rsidRPr="00871272">
        <w:t xml:space="preserve"> play cannot be selected for any game purpose.</w:t>
      </w:r>
    </w:p>
    <w:p w14:paraId="49CE6048" w14:textId="0D4B15EB" w:rsidR="009B258C" w:rsidRPr="005A1833" w:rsidRDefault="006C6F8F" w:rsidP="006C48DC">
      <w:pPr>
        <w:shd w:val="clear" w:color="auto" w:fill="BFBFBF" w:themeFill="background1" w:themeFillShade="BF"/>
        <w:ind w:left="360"/>
      </w:pPr>
      <w:r w:rsidRPr="005A1833">
        <w:rPr>
          <w:b/>
        </w:rPr>
        <w:t xml:space="preserve">Example: </w:t>
      </w:r>
      <w:r w:rsidR="009B258C" w:rsidRPr="005A1833">
        <w:t xml:space="preserve">The Axis faction plays </w:t>
      </w:r>
      <w:r w:rsidR="005A1833">
        <w:rPr>
          <w:i/>
        </w:rPr>
        <w:t xml:space="preserve">TK </w:t>
      </w:r>
      <w:r w:rsidR="009B258C" w:rsidRPr="005A1833">
        <w:t xml:space="preserve">card </w:t>
      </w:r>
      <w:r w:rsidR="00CC4ABD" w:rsidRPr="005A1833">
        <w:t>2</w:t>
      </w:r>
      <w:r w:rsidR="00056BFC" w:rsidRPr="005A1833">
        <w:t>5</w:t>
      </w:r>
      <w:r w:rsidR="009B258C" w:rsidRPr="005A1833">
        <w:t xml:space="preserve"> </w:t>
      </w:r>
      <w:r w:rsidR="00CC4ABD" w:rsidRPr="005A1833">
        <w:rPr>
          <w:i/>
        </w:rPr>
        <w:t>Operation Marita</w:t>
      </w:r>
      <w:r w:rsidR="009B258C" w:rsidRPr="005A1833">
        <w:t xml:space="preserve">. </w:t>
      </w:r>
      <w:r w:rsidR="005A1833">
        <w:t xml:space="preserve">If </w:t>
      </w:r>
      <w:r w:rsidR="009B258C" w:rsidRPr="005A1833">
        <w:t xml:space="preserve">Austria </w:t>
      </w:r>
      <w:r w:rsidR="005A1833">
        <w:t>was</w:t>
      </w:r>
      <w:r w:rsidR="009B258C" w:rsidRPr="005A1833">
        <w:t xml:space="preserve"> ceded to Germany (</w:t>
      </w:r>
      <w:r w:rsidR="00217A58">
        <w:t>13.8.1.1</w:t>
      </w:r>
      <w:r w:rsidR="009B258C" w:rsidRPr="005A1833">
        <w:t>)</w:t>
      </w:r>
      <w:r w:rsidR="005A1833">
        <w:t xml:space="preserve"> before this card is revealed, then it </w:t>
      </w:r>
      <w:r w:rsidR="009B258C" w:rsidRPr="005A1833">
        <w:t>no longer exists</w:t>
      </w:r>
      <w:r w:rsidR="005A1833">
        <w:t xml:space="preserve"> and</w:t>
      </w:r>
      <w:r w:rsidR="009B258C" w:rsidRPr="005A1833">
        <w:t xml:space="preserve"> can</w:t>
      </w:r>
      <w:r w:rsidR="00056BFC" w:rsidRPr="005A1833">
        <w:t>no</w:t>
      </w:r>
      <w:r w:rsidR="009B258C" w:rsidRPr="005A1833">
        <w:t>t be selected as the target Country for that card</w:t>
      </w:r>
      <w:r w:rsidR="00431BBC" w:rsidRPr="005A1833">
        <w:t>’</w:t>
      </w:r>
      <w:r w:rsidR="009B258C" w:rsidRPr="005A1833">
        <w:t xml:space="preserve">s Option Card Segment. </w:t>
      </w:r>
    </w:p>
    <w:p w14:paraId="0D508AE4" w14:textId="65FB7ECB" w:rsidR="001C560E" w:rsidRPr="00871272" w:rsidRDefault="0003036A" w:rsidP="006C48DC">
      <w:pPr>
        <w:pStyle w:val="Heading4"/>
      </w:pPr>
      <w:bookmarkStart w:id="420" w:name="_Toc96171114"/>
      <w:r w:rsidRPr="00871272">
        <w:t>13.</w:t>
      </w:r>
      <w:r w:rsidR="001C560E" w:rsidRPr="00871272">
        <w:t>2.1 Major Countries</w:t>
      </w:r>
      <w:bookmarkEnd w:id="420"/>
    </w:p>
    <w:p w14:paraId="65ED1369" w14:textId="77777777" w:rsidR="001C560E" w:rsidRPr="00871272" w:rsidRDefault="001C560E" w:rsidP="006C48DC">
      <w:pPr>
        <w:numPr>
          <w:ilvl w:val="12"/>
          <w:numId w:val="0"/>
        </w:numPr>
        <w:spacing w:after="20"/>
      </w:pPr>
      <w:r w:rsidRPr="00871272">
        <w:t>The Major Countries in the game are:</w:t>
      </w:r>
    </w:p>
    <w:p w14:paraId="530E8107" w14:textId="3BBD3F49" w:rsidR="001C560E" w:rsidRPr="00871272" w:rsidRDefault="001C560E" w:rsidP="006C48DC">
      <w:pPr>
        <w:numPr>
          <w:ilvl w:val="0"/>
          <w:numId w:val="62"/>
        </w:numPr>
        <w:tabs>
          <w:tab w:val="clear" w:pos="720"/>
        </w:tabs>
        <w:spacing w:after="20"/>
        <w:ind w:left="360" w:hanging="173"/>
      </w:pPr>
      <w:r w:rsidRPr="00871272">
        <w:t>Britain</w:t>
      </w:r>
      <w:r w:rsidR="008B3D71" w:rsidRPr="00871272">
        <w:t xml:space="preserve"> (c</w:t>
      </w:r>
      <w:r w:rsidRPr="00871272">
        <w:t xml:space="preserve">onsists of </w:t>
      </w:r>
      <w:r w:rsidRPr="0089673C">
        <w:rPr>
          <w:color w:val="00B0F0"/>
        </w:rPr>
        <w:t>th</w:t>
      </w:r>
      <w:r w:rsidR="008B3D71" w:rsidRPr="0089673C">
        <w:rPr>
          <w:color w:val="00B0F0"/>
        </w:rPr>
        <w:t>e island labeled Great Britain</w:t>
      </w:r>
      <w:r w:rsidR="00726F63" w:rsidRPr="0089673C">
        <w:rPr>
          <w:color w:val="00B0F0"/>
        </w:rPr>
        <w:t xml:space="preserve"> and Northern Ireland</w:t>
      </w:r>
      <w:r w:rsidR="0089673C" w:rsidRPr="0089673C">
        <w:rPr>
          <w:color w:val="00B0F0"/>
        </w:rPr>
        <w:t xml:space="preserve"> in </w:t>
      </w:r>
      <w:r w:rsidR="0089673C" w:rsidRPr="0089673C">
        <w:rPr>
          <w:i/>
          <w:color w:val="00B0F0"/>
        </w:rPr>
        <w:t>TK</w:t>
      </w:r>
      <w:r w:rsidR="0089673C">
        <w:rPr>
          <w:i/>
        </w:rPr>
        <w:t xml:space="preserve"> </w:t>
      </w:r>
      <w:r w:rsidR="0089673C">
        <w:t xml:space="preserve">and </w:t>
      </w:r>
      <w:r w:rsidR="0089673C" w:rsidRPr="0089673C">
        <w:rPr>
          <w:color w:val="FF0000"/>
        </w:rPr>
        <w:t xml:space="preserve">the Europe/Africa Box in </w:t>
      </w:r>
      <w:r w:rsidR="0089673C" w:rsidRPr="0089673C">
        <w:rPr>
          <w:i/>
          <w:color w:val="FF0000"/>
        </w:rPr>
        <w:t>DS</w:t>
      </w:r>
      <w:r w:rsidR="008B3D71" w:rsidRPr="00871272">
        <w:t>)</w:t>
      </w:r>
    </w:p>
    <w:p w14:paraId="6E78DA3C" w14:textId="77777777" w:rsidR="001C560E" w:rsidRPr="005A1833" w:rsidRDefault="001C560E" w:rsidP="006C48DC">
      <w:pPr>
        <w:numPr>
          <w:ilvl w:val="0"/>
          <w:numId w:val="62"/>
        </w:numPr>
        <w:tabs>
          <w:tab w:val="clear" w:pos="720"/>
        </w:tabs>
        <w:spacing w:after="20"/>
        <w:ind w:left="360" w:hanging="173"/>
        <w:rPr>
          <w:color w:val="00B0F0"/>
        </w:rPr>
      </w:pPr>
      <w:r w:rsidRPr="005A1833">
        <w:rPr>
          <w:color w:val="00B0F0"/>
        </w:rPr>
        <w:t>Germany</w:t>
      </w:r>
      <w:r w:rsidR="008B3D71" w:rsidRPr="005A1833">
        <w:rPr>
          <w:color w:val="00B0F0"/>
        </w:rPr>
        <w:t xml:space="preserve"> (co</w:t>
      </w:r>
      <w:r w:rsidRPr="005A1833">
        <w:rPr>
          <w:color w:val="00B0F0"/>
        </w:rPr>
        <w:t xml:space="preserve">nsists of Germany, East </w:t>
      </w:r>
      <w:r w:rsidRPr="005A1833">
        <w:rPr>
          <w:rStyle w:val="StyleBlack"/>
          <w:color w:val="00B0F0"/>
        </w:rPr>
        <w:t>Prussia,</w:t>
      </w:r>
      <w:r w:rsidRPr="005A1833">
        <w:rPr>
          <w:color w:val="00B0F0"/>
        </w:rPr>
        <w:t xml:space="preserve"> any Region ceded to Germany, and any Country that has the Reich Annex marker in its Capital</w:t>
      </w:r>
      <w:r w:rsidR="008B3D71" w:rsidRPr="005A1833">
        <w:rPr>
          <w:color w:val="00B0F0"/>
        </w:rPr>
        <w:t>)</w:t>
      </w:r>
      <w:r w:rsidRPr="005A1833">
        <w:rPr>
          <w:color w:val="00B0F0"/>
        </w:rPr>
        <w:t xml:space="preserve"> </w:t>
      </w:r>
    </w:p>
    <w:p w14:paraId="2B555A5F" w14:textId="77777777" w:rsidR="0089673C" w:rsidRPr="0089673C" w:rsidRDefault="0089673C" w:rsidP="006C48DC">
      <w:pPr>
        <w:pStyle w:val="Header"/>
        <w:numPr>
          <w:ilvl w:val="0"/>
          <w:numId w:val="62"/>
        </w:numPr>
        <w:tabs>
          <w:tab w:val="clear" w:pos="720"/>
          <w:tab w:val="clear" w:pos="4320"/>
          <w:tab w:val="clear" w:pos="8640"/>
        </w:tabs>
        <w:spacing w:after="20"/>
        <w:ind w:left="360" w:hanging="180"/>
        <w:rPr>
          <w:color w:val="FF0000"/>
        </w:rPr>
      </w:pPr>
      <w:r w:rsidRPr="0089673C">
        <w:rPr>
          <w:color w:val="FF0000"/>
        </w:rPr>
        <w:t>Japan (consists of the Home Islands of Hokkaido, Honshu, Kyushu, and Shikoku, plus Karafuto and the Kurile Islands)</w:t>
      </w:r>
    </w:p>
    <w:p w14:paraId="2D5910D5" w14:textId="055FFADF" w:rsidR="001C560E" w:rsidRPr="00871272" w:rsidRDefault="0035686E" w:rsidP="006C48DC">
      <w:pPr>
        <w:numPr>
          <w:ilvl w:val="0"/>
          <w:numId w:val="62"/>
        </w:numPr>
        <w:tabs>
          <w:tab w:val="clear" w:pos="720"/>
        </w:tabs>
        <w:spacing w:after="20"/>
        <w:ind w:left="360" w:hanging="173"/>
      </w:pPr>
      <w:r w:rsidRPr="00871272">
        <w:t>Russia</w:t>
      </w:r>
      <w:r w:rsidR="008B3D71" w:rsidRPr="00871272">
        <w:t xml:space="preserve"> (c</w:t>
      </w:r>
      <w:r w:rsidR="001C560E" w:rsidRPr="00871272">
        <w:t xml:space="preserve">onsists of </w:t>
      </w:r>
      <w:r w:rsidRPr="00871272">
        <w:t>Russia</w:t>
      </w:r>
      <w:r w:rsidR="0089673C">
        <w:t xml:space="preserve"> </w:t>
      </w:r>
      <w:r w:rsidR="0089673C" w:rsidRPr="0089673C">
        <w:rPr>
          <w:color w:val="FF0000"/>
        </w:rPr>
        <w:t xml:space="preserve">[including Kamchatka and Sakhalin] </w:t>
      </w:r>
      <w:r w:rsidR="0089673C">
        <w:t>and</w:t>
      </w:r>
      <w:r w:rsidR="00955240" w:rsidRPr="00871272">
        <w:t xml:space="preserve"> </w:t>
      </w:r>
      <w:r w:rsidRPr="00871272">
        <w:t xml:space="preserve">any </w:t>
      </w:r>
      <w:r w:rsidR="001C560E" w:rsidRPr="00871272">
        <w:t xml:space="preserve">Region ceded to </w:t>
      </w:r>
      <w:r w:rsidRPr="00871272">
        <w:t>Russia</w:t>
      </w:r>
      <w:r w:rsidR="0089673C">
        <w:t xml:space="preserve">. </w:t>
      </w:r>
      <w:r w:rsidR="0089673C" w:rsidRPr="0089673C">
        <w:rPr>
          <w:color w:val="00B0F0"/>
        </w:rPr>
        <w:t xml:space="preserve">In </w:t>
      </w:r>
      <w:r w:rsidR="0089673C" w:rsidRPr="0089673C">
        <w:rPr>
          <w:i/>
          <w:color w:val="00B0F0"/>
        </w:rPr>
        <w:t xml:space="preserve">TK, </w:t>
      </w:r>
      <w:r w:rsidR="0089673C" w:rsidRPr="0089673C">
        <w:rPr>
          <w:color w:val="00B0F0"/>
        </w:rPr>
        <w:t xml:space="preserve">the </w:t>
      </w:r>
      <w:r w:rsidR="00DD60FC" w:rsidRPr="0089673C">
        <w:rPr>
          <w:color w:val="00B0F0"/>
        </w:rPr>
        <w:t>Central Asia</w:t>
      </w:r>
      <w:r w:rsidR="00955240" w:rsidRPr="0089673C">
        <w:rPr>
          <w:color w:val="00B0F0"/>
        </w:rPr>
        <w:t xml:space="preserve"> Box</w:t>
      </w:r>
      <w:r w:rsidR="0089673C" w:rsidRPr="0089673C">
        <w:rPr>
          <w:color w:val="00B0F0"/>
        </w:rPr>
        <w:t xml:space="preserve"> is part of Russia.</w:t>
      </w:r>
      <w:r w:rsidR="0089673C">
        <w:t xml:space="preserve"> </w:t>
      </w:r>
      <w:r w:rsidR="0089673C" w:rsidRPr="0089673C">
        <w:rPr>
          <w:color w:val="FF0000"/>
        </w:rPr>
        <w:t xml:space="preserve">In </w:t>
      </w:r>
      <w:r w:rsidR="0089673C" w:rsidRPr="0089673C">
        <w:rPr>
          <w:i/>
          <w:color w:val="FF0000"/>
        </w:rPr>
        <w:t xml:space="preserve">DS, </w:t>
      </w:r>
      <w:r w:rsidR="0089673C" w:rsidRPr="0089673C">
        <w:rPr>
          <w:color w:val="FF0000"/>
        </w:rPr>
        <w:t>the Eastern Europe Box is part of Russia.</w:t>
      </w:r>
      <w:r w:rsidR="008B3D71" w:rsidRPr="00871272">
        <w:t>)</w:t>
      </w:r>
    </w:p>
    <w:p w14:paraId="4CE7778C" w14:textId="7483B31D" w:rsidR="001C560E" w:rsidRPr="00871272" w:rsidRDefault="001C560E" w:rsidP="006C48DC">
      <w:pPr>
        <w:numPr>
          <w:ilvl w:val="0"/>
          <w:numId w:val="62"/>
        </w:numPr>
        <w:tabs>
          <w:tab w:val="clear" w:pos="720"/>
        </w:tabs>
        <w:ind w:left="360" w:hanging="173"/>
      </w:pPr>
      <w:r w:rsidRPr="00871272">
        <w:t>U</w:t>
      </w:r>
      <w:r w:rsidR="008B3D71" w:rsidRPr="00871272">
        <w:t>nited States</w:t>
      </w:r>
      <w:r w:rsidRPr="00871272">
        <w:t xml:space="preserve"> (also referred to as </w:t>
      </w:r>
      <w:r w:rsidRPr="0089673C">
        <w:t>US</w:t>
      </w:r>
      <w:r w:rsidR="008B3D71" w:rsidRPr="00871272">
        <w:rPr>
          <w:i/>
        </w:rPr>
        <w:t xml:space="preserve">; </w:t>
      </w:r>
      <w:r w:rsidR="008B3D71" w:rsidRPr="00871272">
        <w:t>c</w:t>
      </w:r>
      <w:r w:rsidRPr="00871272">
        <w:t xml:space="preserve">onsists of </w:t>
      </w:r>
      <w:r w:rsidRPr="0089673C">
        <w:rPr>
          <w:color w:val="00B0F0"/>
        </w:rPr>
        <w:t>the Eastern US/Canada Box</w:t>
      </w:r>
      <w:r w:rsidR="0089673C" w:rsidRPr="0089673C">
        <w:rPr>
          <w:color w:val="00B0F0"/>
        </w:rPr>
        <w:t xml:space="preserve"> in </w:t>
      </w:r>
      <w:r w:rsidR="0089673C" w:rsidRPr="0089673C">
        <w:rPr>
          <w:i/>
          <w:color w:val="00B0F0"/>
        </w:rPr>
        <w:t>TK</w:t>
      </w:r>
      <w:r w:rsidR="0089673C">
        <w:rPr>
          <w:i/>
        </w:rPr>
        <w:t xml:space="preserve"> </w:t>
      </w:r>
      <w:r w:rsidR="0089673C">
        <w:t xml:space="preserve">and </w:t>
      </w:r>
      <w:r w:rsidR="0089673C" w:rsidRPr="0089673C">
        <w:rPr>
          <w:color w:val="FF0000"/>
        </w:rPr>
        <w:t xml:space="preserve">the Western US Box in </w:t>
      </w:r>
      <w:r w:rsidR="0089673C" w:rsidRPr="0089673C">
        <w:rPr>
          <w:i/>
          <w:color w:val="FF0000"/>
        </w:rPr>
        <w:t>DS</w:t>
      </w:r>
      <w:r w:rsidR="008B3D71" w:rsidRPr="00871272">
        <w:t>)</w:t>
      </w:r>
      <w:r w:rsidRPr="00871272">
        <w:t xml:space="preserve"> </w:t>
      </w:r>
    </w:p>
    <w:p w14:paraId="66E20A3A" w14:textId="77777777" w:rsidR="00F57513" w:rsidRPr="00871272" w:rsidRDefault="00F57513" w:rsidP="006C48DC">
      <w:pPr>
        <w:numPr>
          <w:ilvl w:val="12"/>
          <w:numId w:val="0"/>
        </w:numPr>
      </w:pPr>
      <w:r w:rsidRPr="00871272">
        <w:t>Major Country units do not have a Nationality ID on them.</w:t>
      </w:r>
    </w:p>
    <w:p w14:paraId="08AF4125" w14:textId="61CA31D3" w:rsidR="001C560E" w:rsidRPr="00871272" w:rsidRDefault="0003036A" w:rsidP="006C48DC">
      <w:pPr>
        <w:pStyle w:val="Heading4"/>
      </w:pPr>
      <w:bookmarkStart w:id="421" w:name="_Toc96171115"/>
      <w:r w:rsidRPr="00871272">
        <w:t>13.</w:t>
      </w:r>
      <w:r w:rsidR="001C560E" w:rsidRPr="00871272">
        <w:t>2.2 Minor Countries</w:t>
      </w:r>
      <w:bookmarkEnd w:id="421"/>
    </w:p>
    <w:p w14:paraId="4662D566" w14:textId="4C22FFDD" w:rsidR="00F57513" w:rsidRPr="0089673C" w:rsidRDefault="00F57513" w:rsidP="006C48DC">
      <w:pPr>
        <w:numPr>
          <w:ilvl w:val="12"/>
          <w:numId w:val="0"/>
        </w:numPr>
        <w:spacing w:after="20"/>
        <w:rPr>
          <w:color w:val="00B0F0"/>
        </w:rPr>
      </w:pPr>
      <w:r w:rsidRPr="0089673C">
        <w:rPr>
          <w:color w:val="00B0F0"/>
        </w:rPr>
        <w:t xml:space="preserve">The Minor Countries that </w:t>
      </w:r>
      <w:r w:rsidRPr="0089673C">
        <w:rPr>
          <w:i/>
          <w:color w:val="00B0F0"/>
        </w:rPr>
        <w:t>may</w:t>
      </w:r>
      <w:r w:rsidRPr="0089673C">
        <w:rPr>
          <w:color w:val="00B0F0"/>
        </w:rPr>
        <w:t xml:space="preserve"> appear in </w:t>
      </w:r>
      <w:r w:rsidR="0089673C" w:rsidRPr="0089673C">
        <w:rPr>
          <w:i/>
          <w:color w:val="00B0F0"/>
        </w:rPr>
        <w:t>TK</w:t>
      </w:r>
      <w:r w:rsidRPr="0089673C">
        <w:rPr>
          <w:color w:val="00B0F0"/>
        </w:rPr>
        <w:t>, and their abbreviated Nationality ID, are:</w:t>
      </w:r>
    </w:p>
    <w:p w14:paraId="58A1834B" w14:textId="77777777" w:rsidR="00A90DE8" w:rsidRPr="00265A95" w:rsidRDefault="00A90DE8" w:rsidP="006C48DC">
      <w:pPr>
        <w:pStyle w:val="Header"/>
        <w:numPr>
          <w:ilvl w:val="0"/>
          <w:numId w:val="110"/>
        </w:numPr>
        <w:tabs>
          <w:tab w:val="clear" w:pos="4320"/>
          <w:tab w:val="clear" w:pos="8640"/>
        </w:tabs>
        <w:spacing w:after="20"/>
        <w:ind w:left="360" w:hanging="180"/>
        <w:rPr>
          <w:color w:val="00B0F0"/>
        </w:rPr>
      </w:pPr>
      <w:r w:rsidRPr="00265A95">
        <w:rPr>
          <w:color w:val="00B0F0"/>
        </w:rPr>
        <w:t>Algeria (</w:t>
      </w:r>
      <w:proofErr w:type="spellStart"/>
      <w:r w:rsidRPr="00265A95">
        <w:rPr>
          <w:color w:val="00B0F0"/>
        </w:rPr>
        <w:t>Alg</w:t>
      </w:r>
      <w:proofErr w:type="spellEnd"/>
      <w:r w:rsidRPr="00265A95">
        <w:rPr>
          <w:color w:val="00B0F0"/>
        </w:rPr>
        <w:t>)</w:t>
      </w:r>
    </w:p>
    <w:p w14:paraId="4736BAE6" w14:textId="77777777" w:rsidR="00A47351" w:rsidRPr="00265A95" w:rsidRDefault="00A47351" w:rsidP="006C48DC">
      <w:pPr>
        <w:pStyle w:val="Header"/>
        <w:numPr>
          <w:ilvl w:val="0"/>
          <w:numId w:val="110"/>
        </w:numPr>
        <w:tabs>
          <w:tab w:val="clear" w:pos="4320"/>
          <w:tab w:val="clear" w:pos="8640"/>
        </w:tabs>
        <w:spacing w:after="20"/>
        <w:ind w:left="360" w:hanging="180"/>
        <w:rPr>
          <w:color w:val="00B0F0"/>
        </w:rPr>
      </w:pPr>
      <w:r w:rsidRPr="00265A95">
        <w:rPr>
          <w:color w:val="00B0F0"/>
        </w:rPr>
        <w:t>Austria</w:t>
      </w:r>
      <w:r w:rsidR="00F57513" w:rsidRPr="00265A95">
        <w:rPr>
          <w:color w:val="00B0F0"/>
        </w:rPr>
        <w:t xml:space="preserve"> (Aus</w:t>
      </w:r>
      <w:r w:rsidR="007829AC" w:rsidRPr="00265A95">
        <w:rPr>
          <w:color w:val="00B0F0"/>
        </w:rPr>
        <w:t>t</w:t>
      </w:r>
      <w:r w:rsidR="00F57513" w:rsidRPr="00265A95">
        <w:rPr>
          <w:color w:val="00B0F0"/>
        </w:rPr>
        <w:t>)</w:t>
      </w:r>
    </w:p>
    <w:p w14:paraId="19ACDD8D" w14:textId="77777777" w:rsidR="001C560E" w:rsidRPr="00265A95" w:rsidRDefault="001C560E" w:rsidP="006C48DC">
      <w:pPr>
        <w:pStyle w:val="Header"/>
        <w:numPr>
          <w:ilvl w:val="0"/>
          <w:numId w:val="110"/>
        </w:numPr>
        <w:tabs>
          <w:tab w:val="clear" w:pos="4320"/>
          <w:tab w:val="clear" w:pos="8640"/>
        </w:tabs>
        <w:spacing w:after="20"/>
        <w:ind w:left="360" w:hanging="180"/>
        <w:rPr>
          <w:color w:val="00B0F0"/>
        </w:rPr>
      </w:pPr>
      <w:r w:rsidRPr="00265A95">
        <w:rPr>
          <w:color w:val="00B0F0"/>
        </w:rPr>
        <w:t>Baltic States (</w:t>
      </w:r>
      <w:r w:rsidR="00F57513" w:rsidRPr="00265A95">
        <w:rPr>
          <w:color w:val="00B0F0"/>
        </w:rPr>
        <w:t>BS</w:t>
      </w:r>
      <w:r w:rsidRPr="00265A95">
        <w:rPr>
          <w:color w:val="00B0F0"/>
        </w:rPr>
        <w:t>)</w:t>
      </w:r>
    </w:p>
    <w:p w14:paraId="17BC3574" w14:textId="77777777" w:rsidR="001C560E" w:rsidRPr="00265A95" w:rsidRDefault="001C560E" w:rsidP="006C48DC">
      <w:pPr>
        <w:pStyle w:val="Header"/>
        <w:numPr>
          <w:ilvl w:val="0"/>
          <w:numId w:val="110"/>
        </w:numPr>
        <w:tabs>
          <w:tab w:val="clear" w:pos="4320"/>
          <w:tab w:val="clear" w:pos="8640"/>
        </w:tabs>
        <w:spacing w:after="20"/>
        <w:ind w:left="360" w:hanging="180"/>
        <w:rPr>
          <w:color w:val="00B0F0"/>
        </w:rPr>
      </w:pPr>
      <w:r w:rsidRPr="00265A95">
        <w:rPr>
          <w:color w:val="00B0F0"/>
        </w:rPr>
        <w:t>Basque (</w:t>
      </w:r>
      <w:r w:rsidR="00F57513" w:rsidRPr="00265A95">
        <w:rPr>
          <w:color w:val="00B0F0"/>
        </w:rPr>
        <w:t>Bas</w:t>
      </w:r>
      <w:r w:rsidRPr="00265A95">
        <w:rPr>
          <w:color w:val="00B0F0"/>
        </w:rPr>
        <w:t>)</w:t>
      </w:r>
    </w:p>
    <w:p w14:paraId="2A5B64B4" w14:textId="77777777" w:rsidR="001C560E" w:rsidRPr="00265A95" w:rsidRDefault="001C560E" w:rsidP="006C48DC">
      <w:pPr>
        <w:numPr>
          <w:ilvl w:val="0"/>
          <w:numId w:val="110"/>
        </w:numPr>
        <w:spacing w:after="20"/>
        <w:ind w:left="360" w:hanging="180"/>
        <w:rPr>
          <w:color w:val="00B0F0"/>
        </w:rPr>
      </w:pPr>
      <w:r w:rsidRPr="00265A95">
        <w:rPr>
          <w:color w:val="00B0F0"/>
        </w:rPr>
        <w:t>Belgium-Holland (</w:t>
      </w:r>
      <w:r w:rsidR="00F57513" w:rsidRPr="00265A95">
        <w:rPr>
          <w:color w:val="00B0F0"/>
        </w:rPr>
        <w:t>B-H</w:t>
      </w:r>
      <w:r w:rsidRPr="00265A95">
        <w:rPr>
          <w:color w:val="00B0F0"/>
        </w:rPr>
        <w:t>)</w:t>
      </w:r>
    </w:p>
    <w:p w14:paraId="0F3324C3" w14:textId="121328ED" w:rsidR="001C560E" w:rsidRPr="00265A95" w:rsidRDefault="001C560E" w:rsidP="006C48DC">
      <w:pPr>
        <w:numPr>
          <w:ilvl w:val="0"/>
          <w:numId w:val="110"/>
        </w:numPr>
        <w:spacing w:after="20"/>
        <w:ind w:left="360" w:hanging="180"/>
        <w:rPr>
          <w:color w:val="00B0F0"/>
        </w:rPr>
      </w:pPr>
      <w:r w:rsidRPr="00265A95">
        <w:rPr>
          <w:color w:val="00B0F0"/>
        </w:rPr>
        <w:t>Bulgaria</w:t>
      </w:r>
      <w:r w:rsidR="00F57513" w:rsidRPr="00265A95">
        <w:rPr>
          <w:color w:val="00B0F0"/>
        </w:rPr>
        <w:t xml:space="preserve"> (</w:t>
      </w:r>
      <w:proofErr w:type="spellStart"/>
      <w:r w:rsidR="00F57513" w:rsidRPr="00265A95">
        <w:rPr>
          <w:color w:val="00B0F0"/>
        </w:rPr>
        <w:t>Bul</w:t>
      </w:r>
      <w:r w:rsidR="005A1833" w:rsidRPr="00265A95">
        <w:rPr>
          <w:color w:val="00B0F0"/>
        </w:rPr>
        <w:t>g</w:t>
      </w:r>
      <w:proofErr w:type="spellEnd"/>
      <w:r w:rsidR="00F57513" w:rsidRPr="00265A95">
        <w:rPr>
          <w:color w:val="00B0F0"/>
        </w:rPr>
        <w:t>)</w:t>
      </w:r>
    </w:p>
    <w:p w14:paraId="3815F860" w14:textId="77777777" w:rsidR="000342AA" w:rsidRPr="00265A95" w:rsidRDefault="000342AA" w:rsidP="006C48DC">
      <w:pPr>
        <w:pStyle w:val="Header"/>
        <w:numPr>
          <w:ilvl w:val="0"/>
          <w:numId w:val="110"/>
        </w:numPr>
        <w:tabs>
          <w:tab w:val="clear" w:pos="4320"/>
          <w:tab w:val="clear" w:pos="8640"/>
        </w:tabs>
        <w:spacing w:after="20"/>
        <w:ind w:left="360" w:hanging="180"/>
        <w:rPr>
          <w:color w:val="00B0F0"/>
        </w:rPr>
      </w:pPr>
      <w:r w:rsidRPr="00265A95">
        <w:rPr>
          <w:color w:val="00B0F0"/>
        </w:rPr>
        <w:t>Byelorussia (By)</w:t>
      </w:r>
    </w:p>
    <w:p w14:paraId="3DE642CE" w14:textId="77777777" w:rsidR="001C560E" w:rsidRPr="00265A95" w:rsidRDefault="001C560E" w:rsidP="006C48DC">
      <w:pPr>
        <w:numPr>
          <w:ilvl w:val="0"/>
          <w:numId w:val="110"/>
        </w:numPr>
        <w:spacing w:after="20"/>
        <w:ind w:left="360" w:hanging="180"/>
        <w:rPr>
          <w:color w:val="00B0F0"/>
        </w:rPr>
      </w:pPr>
      <w:r w:rsidRPr="00265A95">
        <w:rPr>
          <w:color w:val="00B0F0"/>
        </w:rPr>
        <w:t>Catalonia (</w:t>
      </w:r>
      <w:r w:rsidR="00F57513" w:rsidRPr="00265A95">
        <w:rPr>
          <w:color w:val="00B0F0"/>
        </w:rPr>
        <w:t>Cat</w:t>
      </w:r>
      <w:r w:rsidRPr="00265A95">
        <w:rPr>
          <w:color w:val="00B0F0"/>
        </w:rPr>
        <w:t>)</w:t>
      </w:r>
    </w:p>
    <w:p w14:paraId="459DC110" w14:textId="77777777" w:rsidR="000342AA" w:rsidRPr="00265A95" w:rsidRDefault="000342AA" w:rsidP="006C48DC">
      <w:pPr>
        <w:pStyle w:val="Header"/>
        <w:numPr>
          <w:ilvl w:val="0"/>
          <w:numId w:val="110"/>
        </w:numPr>
        <w:tabs>
          <w:tab w:val="clear" w:pos="4320"/>
          <w:tab w:val="clear" w:pos="8640"/>
        </w:tabs>
        <w:spacing w:after="20"/>
        <w:ind w:left="360" w:hanging="180"/>
        <w:rPr>
          <w:color w:val="00B0F0"/>
        </w:rPr>
      </w:pPr>
      <w:r w:rsidRPr="00265A95">
        <w:rPr>
          <w:color w:val="00B0F0"/>
        </w:rPr>
        <w:t>Caucasus (</w:t>
      </w:r>
      <w:proofErr w:type="spellStart"/>
      <w:r w:rsidRPr="00265A95">
        <w:rPr>
          <w:color w:val="00B0F0"/>
        </w:rPr>
        <w:t>Cau</w:t>
      </w:r>
      <w:proofErr w:type="spellEnd"/>
      <w:r w:rsidRPr="00265A95">
        <w:rPr>
          <w:color w:val="00B0F0"/>
        </w:rPr>
        <w:t>)</w:t>
      </w:r>
    </w:p>
    <w:p w14:paraId="50044FB0" w14:textId="77777777" w:rsidR="000342AA" w:rsidRPr="00265A95" w:rsidRDefault="000342AA" w:rsidP="006C48DC">
      <w:pPr>
        <w:pStyle w:val="Header"/>
        <w:numPr>
          <w:ilvl w:val="0"/>
          <w:numId w:val="110"/>
        </w:numPr>
        <w:tabs>
          <w:tab w:val="clear" w:pos="4320"/>
          <w:tab w:val="clear" w:pos="8640"/>
        </w:tabs>
        <w:spacing w:after="20"/>
        <w:ind w:left="360" w:hanging="180"/>
        <w:rPr>
          <w:color w:val="00B0F0"/>
        </w:rPr>
      </w:pPr>
      <w:r w:rsidRPr="00265A95">
        <w:rPr>
          <w:color w:val="00B0F0"/>
        </w:rPr>
        <w:t>Crimea (Cri)</w:t>
      </w:r>
    </w:p>
    <w:p w14:paraId="5071FAB6" w14:textId="77777777" w:rsidR="000342AA" w:rsidRPr="00265A95" w:rsidRDefault="001C560E" w:rsidP="006C48DC">
      <w:pPr>
        <w:numPr>
          <w:ilvl w:val="0"/>
          <w:numId w:val="110"/>
        </w:numPr>
        <w:spacing w:after="20"/>
        <w:ind w:left="360" w:hanging="180"/>
        <w:rPr>
          <w:color w:val="00B0F0"/>
        </w:rPr>
      </w:pPr>
      <w:r w:rsidRPr="00265A95">
        <w:rPr>
          <w:color w:val="00B0F0"/>
        </w:rPr>
        <w:t>Czechoslovakia</w:t>
      </w:r>
      <w:r w:rsidR="00F57513" w:rsidRPr="00265A95">
        <w:rPr>
          <w:color w:val="00B0F0"/>
        </w:rPr>
        <w:t xml:space="preserve"> (</w:t>
      </w:r>
      <w:proofErr w:type="spellStart"/>
      <w:r w:rsidR="00F57513" w:rsidRPr="00265A95">
        <w:rPr>
          <w:color w:val="00B0F0"/>
        </w:rPr>
        <w:t>Cz</w:t>
      </w:r>
      <w:proofErr w:type="spellEnd"/>
      <w:r w:rsidR="00F57513" w:rsidRPr="00265A95">
        <w:rPr>
          <w:color w:val="00B0F0"/>
        </w:rPr>
        <w:t>)</w:t>
      </w:r>
    </w:p>
    <w:p w14:paraId="3FAC07E9" w14:textId="23BAF622" w:rsidR="000342AA" w:rsidRPr="00364F41" w:rsidRDefault="000342AA" w:rsidP="006C48DC">
      <w:pPr>
        <w:numPr>
          <w:ilvl w:val="0"/>
          <w:numId w:val="110"/>
        </w:numPr>
        <w:spacing w:after="20"/>
        <w:ind w:left="360" w:hanging="180"/>
        <w:rPr>
          <w:color w:val="00B0F0"/>
        </w:rPr>
      </w:pPr>
      <w:proofErr w:type="spellStart"/>
      <w:r w:rsidRPr="00364F41">
        <w:rPr>
          <w:color w:val="00B0F0"/>
        </w:rPr>
        <w:t>D</w:t>
      </w:r>
      <w:r w:rsidR="001B4AF0" w:rsidRPr="00364F41">
        <w:rPr>
          <w:color w:val="00B0F0"/>
        </w:rPr>
        <w:t>ane</w:t>
      </w:r>
      <w:r w:rsidRPr="00364F41">
        <w:rPr>
          <w:color w:val="00B0F0"/>
        </w:rPr>
        <w:t>mark</w:t>
      </w:r>
      <w:proofErr w:type="spellEnd"/>
      <w:r w:rsidRPr="00364F41">
        <w:rPr>
          <w:color w:val="00B0F0"/>
        </w:rPr>
        <w:t xml:space="preserve"> (</w:t>
      </w:r>
      <w:proofErr w:type="spellStart"/>
      <w:r w:rsidRPr="00364F41">
        <w:rPr>
          <w:color w:val="00B0F0"/>
        </w:rPr>
        <w:t>D</w:t>
      </w:r>
      <w:r w:rsidR="001B4AF0" w:rsidRPr="00364F41">
        <w:rPr>
          <w:color w:val="00B0F0"/>
        </w:rPr>
        <w:t>mk</w:t>
      </w:r>
      <w:proofErr w:type="spellEnd"/>
      <w:r w:rsidRPr="00364F41">
        <w:rPr>
          <w:color w:val="00B0F0"/>
        </w:rPr>
        <w:t>)</w:t>
      </w:r>
    </w:p>
    <w:p w14:paraId="45B84FC9" w14:textId="77777777" w:rsidR="001C560E" w:rsidRPr="00265A95" w:rsidRDefault="001C560E" w:rsidP="006C48DC">
      <w:pPr>
        <w:numPr>
          <w:ilvl w:val="0"/>
          <w:numId w:val="110"/>
        </w:numPr>
        <w:spacing w:after="20"/>
        <w:ind w:left="360" w:hanging="180"/>
        <w:rPr>
          <w:color w:val="00B0F0"/>
        </w:rPr>
      </w:pPr>
      <w:r w:rsidRPr="00265A95">
        <w:rPr>
          <w:color w:val="00B0F0"/>
        </w:rPr>
        <w:t>Denmark-Norway (</w:t>
      </w:r>
      <w:r w:rsidR="00F57513" w:rsidRPr="00265A95">
        <w:rPr>
          <w:color w:val="00B0F0"/>
        </w:rPr>
        <w:t>D-N</w:t>
      </w:r>
      <w:r w:rsidRPr="00265A95">
        <w:rPr>
          <w:color w:val="00B0F0"/>
        </w:rPr>
        <w:t>)</w:t>
      </w:r>
    </w:p>
    <w:p w14:paraId="4AD99933" w14:textId="77777777" w:rsidR="000342AA" w:rsidRPr="00265A95" w:rsidRDefault="000342AA" w:rsidP="006C48DC">
      <w:pPr>
        <w:numPr>
          <w:ilvl w:val="0"/>
          <w:numId w:val="110"/>
        </w:numPr>
        <w:spacing w:after="20"/>
        <w:ind w:left="360" w:hanging="180"/>
        <w:rPr>
          <w:color w:val="00B0F0"/>
        </w:rPr>
      </w:pPr>
      <w:r w:rsidRPr="00265A95">
        <w:rPr>
          <w:color w:val="00B0F0"/>
        </w:rPr>
        <w:t>Donbass (Don)</w:t>
      </w:r>
    </w:p>
    <w:p w14:paraId="18D728CC" w14:textId="77777777" w:rsidR="00A90DE8" w:rsidRPr="00265A95" w:rsidRDefault="00A90DE8" w:rsidP="006C48DC">
      <w:pPr>
        <w:numPr>
          <w:ilvl w:val="0"/>
          <w:numId w:val="110"/>
        </w:numPr>
        <w:spacing w:after="20"/>
        <w:ind w:left="360" w:hanging="180"/>
        <w:rPr>
          <w:color w:val="00B0F0"/>
        </w:rPr>
      </w:pPr>
      <w:r w:rsidRPr="00265A95">
        <w:rPr>
          <w:color w:val="00B0F0"/>
        </w:rPr>
        <w:t>Egypt (</w:t>
      </w:r>
      <w:proofErr w:type="spellStart"/>
      <w:r w:rsidRPr="00265A95">
        <w:rPr>
          <w:color w:val="00B0F0"/>
        </w:rPr>
        <w:t>Egy</w:t>
      </w:r>
      <w:proofErr w:type="spellEnd"/>
      <w:r w:rsidRPr="00265A95">
        <w:rPr>
          <w:color w:val="00B0F0"/>
        </w:rPr>
        <w:t>)</w:t>
      </w:r>
    </w:p>
    <w:p w14:paraId="1144E9D6" w14:textId="77777777" w:rsidR="00B9217F" w:rsidRPr="00265A95" w:rsidRDefault="00B9217F" w:rsidP="006C48DC">
      <w:pPr>
        <w:numPr>
          <w:ilvl w:val="0"/>
          <w:numId w:val="110"/>
        </w:numPr>
        <w:spacing w:after="20"/>
        <w:ind w:left="360" w:hanging="180"/>
        <w:rPr>
          <w:color w:val="00B0F0"/>
        </w:rPr>
      </w:pPr>
      <w:r w:rsidRPr="00265A95">
        <w:rPr>
          <w:color w:val="00B0F0"/>
        </w:rPr>
        <w:t>Finland (Fin)</w:t>
      </w:r>
    </w:p>
    <w:p w14:paraId="1BCB7469" w14:textId="77777777" w:rsidR="001C560E" w:rsidRPr="00265A95" w:rsidRDefault="001C560E" w:rsidP="006C48DC">
      <w:pPr>
        <w:numPr>
          <w:ilvl w:val="0"/>
          <w:numId w:val="110"/>
        </w:numPr>
        <w:spacing w:after="20"/>
        <w:ind w:left="360" w:hanging="180"/>
        <w:rPr>
          <w:color w:val="00B0F0"/>
        </w:rPr>
      </w:pPr>
      <w:r w:rsidRPr="00265A95">
        <w:rPr>
          <w:color w:val="00B0F0"/>
        </w:rPr>
        <w:t>France (</w:t>
      </w:r>
      <w:r w:rsidR="00F57513" w:rsidRPr="00265A95">
        <w:rPr>
          <w:color w:val="00B0F0"/>
        </w:rPr>
        <w:t>Fra</w:t>
      </w:r>
      <w:r w:rsidRPr="00265A95">
        <w:rPr>
          <w:color w:val="00B0F0"/>
        </w:rPr>
        <w:t>)</w:t>
      </w:r>
    </w:p>
    <w:p w14:paraId="673DA66D" w14:textId="77777777" w:rsidR="001C560E" w:rsidRPr="00265A95" w:rsidRDefault="001C560E" w:rsidP="006C48DC">
      <w:pPr>
        <w:numPr>
          <w:ilvl w:val="0"/>
          <w:numId w:val="110"/>
        </w:numPr>
        <w:spacing w:after="20"/>
        <w:ind w:left="360" w:hanging="180"/>
        <w:rPr>
          <w:color w:val="00B0F0"/>
        </w:rPr>
      </w:pPr>
      <w:r w:rsidRPr="00265A95">
        <w:rPr>
          <w:color w:val="00B0F0"/>
        </w:rPr>
        <w:t>Greece (</w:t>
      </w:r>
      <w:proofErr w:type="spellStart"/>
      <w:r w:rsidR="00F57513" w:rsidRPr="00265A95">
        <w:rPr>
          <w:color w:val="00B0F0"/>
        </w:rPr>
        <w:t>Gre</w:t>
      </w:r>
      <w:proofErr w:type="spellEnd"/>
      <w:r w:rsidRPr="00265A95">
        <w:rPr>
          <w:color w:val="00B0F0"/>
        </w:rPr>
        <w:t>)</w:t>
      </w:r>
    </w:p>
    <w:p w14:paraId="43268BF9" w14:textId="77777777" w:rsidR="001C560E" w:rsidRPr="00265A95" w:rsidRDefault="001C560E" w:rsidP="006C48DC">
      <w:pPr>
        <w:numPr>
          <w:ilvl w:val="0"/>
          <w:numId w:val="110"/>
        </w:numPr>
        <w:spacing w:after="20"/>
        <w:ind w:left="360" w:hanging="180"/>
        <w:rPr>
          <w:color w:val="00B0F0"/>
        </w:rPr>
      </w:pPr>
      <w:r w:rsidRPr="00265A95">
        <w:rPr>
          <w:color w:val="00B0F0"/>
        </w:rPr>
        <w:t>Hungary</w:t>
      </w:r>
      <w:r w:rsidR="00F57513" w:rsidRPr="00265A95">
        <w:rPr>
          <w:color w:val="00B0F0"/>
        </w:rPr>
        <w:t xml:space="preserve"> (Hun)</w:t>
      </w:r>
    </w:p>
    <w:p w14:paraId="38D4AA45" w14:textId="77777777" w:rsidR="001C560E" w:rsidRPr="00265A95" w:rsidRDefault="001C560E" w:rsidP="006C48DC">
      <w:pPr>
        <w:numPr>
          <w:ilvl w:val="0"/>
          <w:numId w:val="110"/>
        </w:numPr>
        <w:spacing w:after="20"/>
        <w:ind w:left="360" w:hanging="180"/>
        <w:rPr>
          <w:color w:val="00B0F0"/>
        </w:rPr>
      </w:pPr>
      <w:r w:rsidRPr="00265A95">
        <w:rPr>
          <w:color w:val="00B0F0"/>
        </w:rPr>
        <w:t>Iraq</w:t>
      </w:r>
      <w:r w:rsidR="00F57513" w:rsidRPr="00265A95">
        <w:rPr>
          <w:color w:val="00B0F0"/>
        </w:rPr>
        <w:t xml:space="preserve"> (Iraq)</w:t>
      </w:r>
    </w:p>
    <w:p w14:paraId="5194F899" w14:textId="455390F8" w:rsidR="001C560E" w:rsidRDefault="001C560E" w:rsidP="006C48DC">
      <w:pPr>
        <w:numPr>
          <w:ilvl w:val="0"/>
          <w:numId w:val="110"/>
        </w:numPr>
        <w:spacing w:after="20"/>
        <w:ind w:left="360" w:hanging="180"/>
        <w:rPr>
          <w:color w:val="00B0F0"/>
        </w:rPr>
      </w:pPr>
      <w:r w:rsidRPr="00265A95">
        <w:rPr>
          <w:color w:val="00B0F0"/>
        </w:rPr>
        <w:t>Ireland</w:t>
      </w:r>
      <w:r w:rsidR="00F57513" w:rsidRPr="00265A95">
        <w:rPr>
          <w:color w:val="00B0F0"/>
        </w:rPr>
        <w:t xml:space="preserve"> (Ire)</w:t>
      </w:r>
    </w:p>
    <w:p w14:paraId="31ED4C97" w14:textId="134303C8" w:rsidR="008D7A4E" w:rsidRPr="00265A95" w:rsidRDefault="008D7A4E" w:rsidP="006C48DC">
      <w:pPr>
        <w:numPr>
          <w:ilvl w:val="0"/>
          <w:numId w:val="110"/>
        </w:numPr>
        <w:spacing w:after="20"/>
        <w:ind w:left="360" w:hanging="180"/>
        <w:rPr>
          <w:color w:val="00B0F0"/>
        </w:rPr>
      </w:pPr>
      <w:r>
        <w:rPr>
          <w:color w:val="00B0F0"/>
        </w:rPr>
        <w:t>Italy (Italy)</w:t>
      </w:r>
    </w:p>
    <w:p w14:paraId="5B1BFCB8" w14:textId="77777777" w:rsidR="00A90DE8" w:rsidRPr="00265A95" w:rsidRDefault="00A90DE8" w:rsidP="006C48DC">
      <w:pPr>
        <w:numPr>
          <w:ilvl w:val="0"/>
          <w:numId w:val="110"/>
        </w:numPr>
        <w:spacing w:after="20"/>
        <w:ind w:left="360" w:hanging="180"/>
        <w:rPr>
          <w:color w:val="00B0F0"/>
        </w:rPr>
      </w:pPr>
      <w:r w:rsidRPr="00265A95">
        <w:rPr>
          <w:color w:val="00B0F0"/>
        </w:rPr>
        <w:t>Libya (Lib)</w:t>
      </w:r>
    </w:p>
    <w:p w14:paraId="5BBB098A" w14:textId="77777777" w:rsidR="00A90DE8" w:rsidRPr="00265A95" w:rsidRDefault="00A90DE8" w:rsidP="006C48DC">
      <w:pPr>
        <w:numPr>
          <w:ilvl w:val="0"/>
          <w:numId w:val="110"/>
        </w:numPr>
        <w:spacing w:after="20"/>
        <w:ind w:left="360" w:hanging="180"/>
        <w:rPr>
          <w:color w:val="00B0F0"/>
        </w:rPr>
      </w:pPr>
      <w:r w:rsidRPr="00265A95">
        <w:rPr>
          <w:color w:val="00B0F0"/>
        </w:rPr>
        <w:t>Morocco (</w:t>
      </w:r>
      <w:proofErr w:type="spellStart"/>
      <w:r w:rsidRPr="00265A95">
        <w:rPr>
          <w:color w:val="00B0F0"/>
        </w:rPr>
        <w:t>Mor</w:t>
      </w:r>
      <w:proofErr w:type="spellEnd"/>
      <w:r w:rsidRPr="00265A95">
        <w:rPr>
          <w:color w:val="00B0F0"/>
        </w:rPr>
        <w:t>)</w:t>
      </w:r>
    </w:p>
    <w:p w14:paraId="3169E626" w14:textId="77777777" w:rsidR="000342AA" w:rsidRPr="00265A95" w:rsidRDefault="000342AA" w:rsidP="006C48DC">
      <w:pPr>
        <w:numPr>
          <w:ilvl w:val="0"/>
          <w:numId w:val="110"/>
        </w:numPr>
        <w:spacing w:after="20"/>
        <w:ind w:left="360" w:hanging="180"/>
        <w:rPr>
          <w:color w:val="00B0F0"/>
        </w:rPr>
      </w:pPr>
      <w:r w:rsidRPr="00265A95">
        <w:rPr>
          <w:color w:val="00B0F0"/>
        </w:rPr>
        <w:t>Palestine (Pal)</w:t>
      </w:r>
    </w:p>
    <w:p w14:paraId="46AF12AD" w14:textId="77777777" w:rsidR="001C560E" w:rsidRPr="00265A95" w:rsidRDefault="001C560E" w:rsidP="006C48DC">
      <w:pPr>
        <w:numPr>
          <w:ilvl w:val="0"/>
          <w:numId w:val="110"/>
        </w:numPr>
        <w:spacing w:after="20"/>
        <w:ind w:left="360" w:hanging="180"/>
        <w:rPr>
          <w:color w:val="00B0F0"/>
        </w:rPr>
      </w:pPr>
      <w:r w:rsidRPr="00265A95">
        <w:rPr>
          <w:color w:val="00B0F0"/>
        </w:rPr>
        <w:t>Persia</w:t>
      </w:r>
      <w:r w:rsidR="00F57513" w:rsidRPr="00265A95">
        <w:rPr>
          <w:color w:val="00B0F0"/>
        </w:rPr>
        <w:t xml:space="preserve"> (Per)</w:t>
      </w:r>
    </w:p>
    <w:p w14:paraId="456C4CA4" w14:textId="77777777" w:rsidR="001C560E" w:rsidRPr="00265A95" w:rsidRDefault="001C560E" w:rsidP="006C48DC">
      <w:pPr>
        <w:numPr>
          <w:ilvl w:val="0"/>
          <w:numId w:val="110"/>
        </w:numPr>
        <w:spacing w:after="20"/>
        <w:ind w:left="360" w:hanging="180"/>
        <w:rPr>
          <w:color w:val="00B0F0"/>
        </w:rPr>
      </w:pPr>
      <w:r w:rsidRPr="00265A95">
        <w:rPr>
          <w:color w:val="00B0F0"/>
        </w:rPr>
        <w:t>Poland (</w:t>
      </w:r>
      <w:r w:rsidR="00F57513" w:rsidRPr="00265A95">
        <w:rPr>
          <w:color w:val="00B0F0"/>
        </w:rPr>
        <w:t>Pol</w:t>
      </w:r>
      <w:r w:rsidRPr="00265A95">
        <w:rPr>
          <w:color w:val="00B0F0"/>
        </w:rPr>
        <w:t>)</w:t>
      </w:r>
    </w:p>
    <w:p w14:paraId="66C50897" w14:textId="77777777" w:rsidR="001C560E" w:rsidRPr="00265A95" w:rsidRDefault="001C560E" w:rsidP="006C48DC">
      <w:pPr>
        <w:numPr>
          <w:ilvl w:val="0"/>
          <w:numId w:val="110"/>
        </w:numPr>
        <w:spacing w:after="20"/>
        <w:ind w:left="360" w:hanging="180"/>
        <w:rPr>
          <w:color w:val="00B0F0"/>
        </w:rPr>
      </w:pPr>
      <w:r w:rsidRPr="00265A95">
        <w:rPr>
          <w:color w:val="00B0F0"/>
        </w:rPr>
        <w:t>Portugal</w:t>
      </w:r>
      <w:r w:rsidR="00F57513" w:rsidRPr="00265A95">
        <w:rPr>
          <w:color w:val="00B0F0"/>
        </w:rPr>
        <w:t xml:space="preserve"> (Por)</w:t>
      </w:r>
    </w:p>
    <w:p w14:paraId="2FE780F8" w14:textId="77777777" w:rsidR="001C560E" w:rsidRPr="00265A95" w:rsidRDefault="001C560E" w:rsidP="006C48DC">
      <w:pPr>
        <w:pStyle w:val="Header"/>
        <w:numPr>
          <w:ilvl w:val="0"/>
          <w:numId w:val="110"/>
        </w:numPr>
        <w:tabs>
          <w:tab w:val="clear" w:pos="4320"/>
          <w:tab w:val="clear" w:pos="8640"/>
        </w:tabs>
        <w:spacing w:after="20"/>
        <w:ind w:left="360" w:hanging="180"/>
        <w:rPr>
          <w:color w:val="00B0F0"/>
        </w:rPr>
      </w:pPr>
      <w:r w:rsidRPr="00265A95">
        <w:rPr>
          <w:color w:val="00B0F0"/>
        </w:rPr>
        <w:t>Rumania (</w:t>
      </w:r>
      <w:r w:rsidR="00F57513" w:rsidRPr="00265A95">
        <w:rPr>
          <w:color w:val="00B0F0"/>
        </w:rPr>
        <w:t>Rum</w:t>
      </w:r>
      <w:r w:rsidRPr="00265A95">
        <w:rPr>
          <w:color w:val="00B0F0"/>
        </w:rPr>
        <w:t>)</w:t>
      </w:r>
    </w:p>
    <w:p w14:paraId="5F4B6416" w14:textId="77777777" w:rsidR="001C560E" w:rsidRPr="00265A95" w:rsidRDefault="001C560E" w:rsidP="006C48DC">
      <w:pPr>
        <w:numPr>
          <w:ilvl w:val="0"/>
          <w:numId w:val="110"/>
        </w:numPr>
        <w:spacing w:after="20"/>
        <w:ind w:left="360" w:hanging="180"/>
        <w:rPr>
          <w:color w:val="00B0F0"/>
        </w:rPr>
      </w:pPr>
      <w:r w:rsidRPr="00265A95">
        <w:rPr>
          <w:color w:val="00B0F0"/>
        </w:rPr>
        <w:t>Spain (</w:t>
      </w:r>
      <w:r w:rsidR="00F57513" w:rsidRPr="00265A95">
        <w:rPr>
          <w:color w:val="00B0F0"/>
        </w:rPr>
        <w:t>Sp</w:t>
      </w:r>
      <w:r w:rsidR="00826336" w:rsidRPr="00265A95">
        <w:rPr>
          <w:color w:val="00B0F0"/>
        </w:rPr>
        <w:t>a</w:t>
      </w:r>
      <w:r w:rsidRPr="00265A95">
        <w:rPr>
          <w:color w:val="00B0F0"/>
        </w:rPr>
        <w:t>)</w:t>
      </w:r>
    </w:p>
    <w:p w14:paraId="6A4B9075" w14:textId="77777777" w:rsidR="001C560E" w:rsidRPr="00265A95" w:rsidRDefault="001C560E" w:rsidP="006C48DC">
      <w:pPr>
        <w:numPr>
          <w:ilvl w:val="0"/>
          <w:numId w:val="110"/>
        </w:numPr>
        <w:spacing w:after="20"/>
        <w:ind w:left="360" w:hanging="180"/>
        <w:rPr>
          <w:color w:val="00B0F0"/>
        </w:rPr>
      </w:pPr>
      <w:r w:rsidRPr="00265A95">
        <w:rPr>
          <w:color w:val="00B0F0"/>
        </w:rPr>
        <w:t>Sweden</w:t>
      </w:r>
      <w:r w:rsidR="00F57513" w:rsidRPr="00265A95">
        <w:rPr>
          <w:color w:val="00B0F0"/>
        </w:rPr>
        <w:t xml:space="preserve"> (</w:t>
      </w:r>
      <w:proofErr w:type="spellStart"/>
      <w:r w:rsidR="00F57513" w:rsidRPr="00265A95">
        <w:rPr>
          <w:color w:val="00B0F0"/>
        </w:rPr>
        <w:t>Swe</w:t>
      </w:r>
      <w:proofErr w:type="spellEnd"/>
      <w:r w:rsidR="00F57513" w:rsidRPr="00265A95">
        <w:rPr>
          <w:color w:val="00B0F0"/>
        </w:rPr>
        <w:t>)</w:t>
      </w:r>
    </w:p>
    <w:p w14:paraId="6FF1CAFE" w14:textId="77777777" w:rsidR="001C560E" w:rsidRPr="00265A95" w:rsidRDefault="001C560E" w:rsidP="006C48DC">
      <w:pPr>
        <w:numPr>
          <w:ilvl w:val="0"/>
          <w:numId w:val="110"/>
        </w:numPr>
        <w:spacing w:after="20"/>
        <w:ind w:left="360" w:hanging="180"/>
        <w:rPr>
          <w:color w:val="00B0F0"/>
        </w:rPr>
      </w:pPr>
      <w:r w:rsidRPr="00265A95">
        <w:rPr>
          <w:color w:val="00B0F0"/>
        </w:rPr>
        <w:t>Switzerland</w:t>
      </w:r>
      <w:r w:rsidR="00F57513" w:rsidRPr="00265A95">
        <w:rPr>
          <w:color w:val="00B0F0"/>
        </w:rPr>
        <w:t xml:space="preserve"> (</w:t>
      </w:r>
      <w:proofErr w:type="spellStart"/>
      <w:r w:rsidR="00F57513" w:rsidRPr="00265A95">
        <w:rPr>
          <w:color w:val="00B0F0"/>
        </w:rPr>
        <w:t>S</w:t>
      </w:r>
      <w:r w:rsidR="0069736D" w:rsidRPr="00265A95">
        <w:rPr>
          <w:color w:val="00B0F0"/>
        </w:rPr>
        <w:t>wi</w:t>
      </w:r>
      <w:proofErr w:type="spellEnd"/>
      <w:r w:rsidR="00F57513" w:rsidRPr="00265A95">
        <w:rPr>
          <w:color w:val="00B0F0"/>
        </w:rPr>
        <w:t>)</w:t>
      </w:r>
    </w:p>
    <w:p w14:paraId="2A056118" w14:textId="77777777" w:rsidR="001C560E" w:rsidRPr="00265A95" w:rsidRDefault="001C560E" w:rsidP="006C48DC">
      <w:pPr>
        <w:pStyle w:val="Header"/>
        <w:numPr>
          <w:ilvl w:val="0"/>
          <w:numId w:val="110"/>
        </w:numPr>
        <w:tabs>
          <w:tab w:val="clear" w:pos="4320"/>
          <w:tab w:val="clear" w:pos="8640"/>
        </w:tabs>
        <w:spacing w:after="20"/>
        <w:ind w:left="360" w:hanging="180"/>
        <w:rPr>
          <w:color w:val="00B0F0"/>
        </w:rPr>
      </w:pPr>
      <w:r w:rsidRPr="00265A95">
        <w:rPr>
          <w:color w:val="00B0F0"/>
        </w:rPr>
        <w:t>Syria</w:t>
      </w:r>
      <w:r w:rsidR="00F57513" w:rsidRPr="00265A95">
        <w:rPr>
          <w:color w:val="00B0F0"/>
        </w:rPr>
        <w:t xml:space="preserve"> (</w:t>
      </w:r>
      <w:proofErr w:type="spellStart"/>
      <w:r w:rsidR="00F57513" w:rsidRPr="00265A95">
        <w:rPr>
          <w:color w:val="00B0F0"/>
        </w:rPr>
        <w:t>Syr</w:t>
      </w:r>
      <w:proofErr w:type="spellEnd"/>
      <w:r w:rsidR="00F57513" w:rsidRPr="00265A95">
        <w:rPr>
          <w:color w:val="00B0F0"/>
        </w:rPr>
        <w:t>)</w:t>
      </w:r>
    </w:p>
    <w:p w14:paraId="2B6AA212" w14:textId="77777777" w:rsidR="000342AA" w:rsidRPr="00265A95" w:rsidRDefault="000342AA" w:rsidP="006C48DC">
      <w:pPr>
        <w:numPr>
          <w:ilvl w:val="0"/>
          <w:numId w:val="110"/>
        </w:numPr>
        <w:spacing w:after="20"/>
        <w:ind w:left="360" w:hanging="180"/>
        <w:rPr>
          <w:color w:val="00B0F0"/>
        </w:rPr>
      </w:pPr>
      <w:r w:rsidRPr="00265A95">
        <w:rPr>
          <w:color w:val="00B0F0"/>
        </w:rPr>
        <w:t>Trans-Jordan (</w:t>
      </w:r>
      <w:proofErr w:type="spellStart"/>
      <w:r w:rsidRPr="00265A95">
        <w:rPr>
          <w:color w:val="00B0F0"/>
        </w:rPr>
        <w:t>Jor</w:t>
      </w:r>
      <w:proofErr w:type="spellEnd"/>
      <w:r w:rsidRPr="00265A95">
        <w:rPr>
          <w:color w:val="00B0F0"/>
        </w:rPr>
        <w:t>)</w:t>
      </w:r>
    </w:p>
    <w:p w14:paraId="34D869E7" w14:textId="77777777" w:rsidR="00A90DE8" w:rsidRPr="00265A95" w:rsidRDefault="00A90DE8" w:rsidP="006C48DC">
      <w:pPr>
        <w:numPr>
          <w:ilvl w:val="0"/>
          <w:numId w:val="110"/>
        </w:numPr>
        <w:spacing w:after="20"/>
        <w:ind w:left="360" w:hanging="180"/>
        <w:rPr>
          <w:color w:val="00B0F0"/>
        </w:rPr>
      </w:pPr>
      <w:r w:rsidRPr="00265A95">
        <w:rPr>
          <w:color w:val="00B0F0"/>
        </w:rPr>
        <w:t>Tunisia (Tun)</w:t>
      </w:r>
    </w:p>
    <w:p w14:paraId="6D6382D4" w14:textId="77777777" w:rsidR="001C560E" w:rsidRPr="00265A95" w:rsidRDefault="001C560E" w:rsidP="006C48DC">
      <w:pPr>
        <w:numPr>
          <w:ilvl w:val="0"/>
          <w:numId w:val="110"/>
        </w:numPr>
        <w:spacing w:after="20"/>
        <w:ind w:left="360" w:hanging="180"/>
        <w:rPr>
          <w:color w:val="00B0F0"/>
        </w:rPr>
      </w:pPr>
      <w:r w:rsidRPr="00265A95">
        <w:rPr>
          <w:color w:val="00B0F0"/>
        </w:rPr>
        <w:t>Turkey (</w:t>
      </w:r>
      <w:r w:rsidR="00F57513" w:rsidRPr="00265A95">
        <w:rPr>
          <w:color w:val="00B0F0"/>
        </w:rPr>
        <w:t>Tur</w:t>
      </w:r>
      <w:r w:rsidRPr="00265A95">
        <w:rPr>
          <w:color w:val="00B0F0"/>
        </w:rPr>
        <w:t>)</w:t>
      </w:r>
    </w:p>
    <w:p w14:paraId="1D9EFCE6" w14:textId="0178B708" w:rsidR="000342AA" w:rsidRPr="00265A95" w:rsidRDefault="000342AA" w:rsidP="006C48DC">
      <w:pPr>
        <w:numPr>
          <w:ilvl w:val="0"/>
          <w:numId w:val="110"/>
        </w:numPr>
        <w:spacing w:after="20"/>
        <w:ind w:left="360" w:hanging="180"/>
        <w:rPr>
          <w:color w:val="00B0F0"/>
        </w:rPr>
      </w:pPr>
      <w:r w:rsidRPr="00265A95">
        <w:rPr>
          <w:color w:val="00B0F0"/>
        </w:rPr>
        <w:t>Ukraine (</w:t>
      </w:r>
      <w:proofErr w:type="spellStart"/>
      <w:r w:rsidRPr="00265A95">
        <w:rPr>
          <w:color w:val="00B0F0"/>
        </w:rPr>
        <w:t>Uk</w:t>
      </w:r>
      <w:r w:rsidR="005A1833" w:rsidRPr="00265A95">
        <w:rPr>
          <w:color w:val="00B0F0"/>
        </w:rPr>
        <w:t>r</w:t>
      </w:r>
      <w:proofErr w:type="spellEnd"/>
      <w:r w:rsidRPr="00265A95">
        <w:rPr>
          <w:color w:val="00B0F0"/>
        </w:rPr>
        <w:t>)</w:t>
      </w:r>
    </w:p>
    <w:p w14:paraId="7758BD06" w14:textId="77777777" w:rsidR="001C560E" w:rsidRPr="00265A95" w:rsidRDefault="001C560E" w:rsidP="006C48DC">
      <w:pPr>
        <w:numPr>
          <w:ilvl w:val="0"/>
          <w:numId w:val="110"/>
        </w:numPr>
        <w:spacing w:after="20"/>
        <w:ind w:left="360" w:hanging="180"/>
        <w:rPr>
          <w:color w:val="00B0F0"/>
        </w:rPr>
      </w:pPr>
      <w:r w:rsidRPr="00265A95">
        <w:rPr>
          <w:color w:val="00B0F0"/>
        </w:rPr>
        <w:t>Vichy (</w:t>
      </w:r>
      <w:r w:rsidR="00F57513" w:rsidRPr="00265A95">
        <w:rPr>
          <w:color w:val="00B0F0"/>
        </w:rPr>
        <w:t>Fra</w:t>
      </w:r>
      <w:r w:rsidRPr="00265A95">
        <w:rPr>
          <w:color w:val="00B0F0"/>
        </w:rPr>
        <w:t>)</w:t>
      </w:r>
    </w:p>
    <w:p w14:paraId="2258753C" w14:textId="77777777" w:rsidR="001C560E" w:rsidRPr="00265A95" w:rsidRDefault="001C560E" w:rsidP="006C48DC">
      <w:pPr>
        <w:numPr>
          <w:ilvl w:val="0"/>
          <w:numId w:val="110"/>
        </w:numPr>
        <w:ind w:left="360" w:hanging="180"/>
        <w:rPr>
          <w:color w:val="00B0F0"/>
        </w:rPr>
      </w:pPr>
      <w:r w:rsidRPr="00265A95">
        <w:rPr>
          <w:color w:val="00B0F0"/>
        </w:rPr>
        <w:t>Yugoslavia</w:t>
      </w:r>
      <w:r w:rsidR="00F57513" w:rsidRPr="00265A95">
        <w:rPr>
          <w:color w:val="00B0F0"/>
        </w:rPr>
        <w:t xml:space="preserve"> (</w:t>
      </w:r>
      <w:proofErr w:type="spellStart"/>
      <w:r w:rsidR="00F57513" w:rsidRPr="00265A95">
        <w:rPr>
          <w:color w:val="00B0F0"/>
        </w:rPr>
        <w:t>Yug</w:t>
      </w:r>
      <w:proofErr w:type="spellEnd"/>
      <w:r w:rsidR="00F57513" w:rsidRPr="00265A95">
        <w:rPr>
          <w:color w:val="00B0F0"/>
        </w:rPr>
        <w:t>)</w:t>
      </w:r>
    </w:p>
    <w:p w14:paraId="345A6EA9" w14:textId="77777777" w:rsidR="00265A95" w:rsidRPr="0089673C" w:rsidRDefault="00265A95" w:rsidP="006C48DC">
      <w:pPr>
        <w:numPr>
          <w:ilvl w:val="12"/>
          <w:numId w:val="0"/>
        </w:numPr>
        <w:spacing w:after="20"/>
        <w:rPr>
          <w:color w:val="FF0000"/>
        </w:rPr>
      </w:pPr>
      <w:r w:rsidRPr="0089673C">
        <w:rPr>
          <w:color w:val="FF0000"/>
        </w:rPr>
        <w:t xml:space="preserve">The Minor Countries that may appear in </w:t>
      </w:r>
      <w:r w:rsidRPr="0089673C">
        <w:rPr>
          <w:i/>
          <w:color w:val="FF0000"/>
        </w:rPr>
        <w:t>DS</w:t>
      </w:r>
      <w:r w:rsidRPr="0089673C">
        <w:rPr>
          <w:color w:val="FF0000"/>
        </w:rPr>
        <w:t>, and their abbreviated Nationality ID, are:</w:t>
      </w:r>
    </w:p>
    <w:p w14:paraId="2AC42361" w14:textId="6A8C02A7" w:rsidR="008D7A4E" w:rsidRDefault="008D7A4E" w:rsidP="006C48DC">
      <w:pPr>
        <w:pStyle w:val="Header"/>
        <w:numPr>
          <w:ilvl w:val="0"/>
          <w:numId w:val="99"/>
        </w:numPr>
        <w:tabs>
          <w:tab w:val="clear" w:pos="900"/>
          <w:tab w:val="clear" w:pos="4320"/>
          <w:tab w:val="clear" w:pos="8640"/>
        </w:tabs>
        <w:spacing w:after="20"/>
        <w:ind w:left="374" w:hanging="187"/>
        <w:rPr>
          <w:color w:val="FF0000"/>
        </w:rPr>
      </w:pPr>
      <w:r>
        <w:rPr>
          <w:color w:val="FF0000"/>
        </w:rPr>
        <w:t>Amur (Am)</w:t>
      </w:r>
    </w:p>
    <w:p w14:paraId="0EDC1462" w14:textId="484218F4"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Australia (Aus)</w:t>
      </w:r>
    </w:p>
    <w:p w14:paraId="2C06ABCD"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Bangladesh (Bang)</w:t>
      </w:r>
    </w:p>
    <w:p w14:paraId="16F993CB"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Burma (Bur)</w:t>
      </w:r>
    </w:p>
    <w:p w14:paraId="7FA78EAF"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France (Fra)</w:t>
      </w:r>
    </w:p>
    <w:p w14:paraId="5A19DBC4"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proofErr w:type="spellStart"/>
      <w:r w:rsidRPr="0089673C">
        <w:rPr>
          <w:color w:val="FF0000"/>
        </w:rPr>
        <w:t>Hopeh</w:t>
      </w:r>
      <w:proofErr w:type="spellEnd"/>
      <w:r w:rsidRPr="0089673C">
        <w:rPr>
          <w:color w:val="FF0000"/>
        </w:rPr>
        <w:t xml:space="preserve"> (Ho)</w:t>
      </w:r>
    </w:p>
    <w:p w14:paraId="2D10C259"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India (Ind)</w:t>
      </w:r>
    </w:p>
    <w:p w14:paraId="76FCA97E"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Indochina (Indo)</w:t>
      </w:r>
    </w:p>
    <w:p w14:paraId="55FF4CD2"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Kamchatka (Kam)</w:t>
      </w:r>
    </w:p>
    <w:p w14:paraId="3E32EC7B"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Kansu (Kan)</w:t>
      </w:r>
    </w:p>
    <w:p w14:paraId="42A6FC81"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Kiangsu (Ki)</w:t>
      </w:r>
    </w:p>
    <w:p w14:paraId="1B31C831"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Korea (</w:t>
      </w:r>
      <w:proofErr w:type="spellStart"/>
      <w:r w:rsidRPr="0089673C">
        <w:rPr>
          <w:color w:val="FF0000"/>
        </w:rPr>
        <w:t>Kor</w:t>
      </w:r>
      <w:proofErr w:type="spellEnd"/>
      <w:r w:rsidRPr="0089673C">
        <w:rPr>
          <w:color w:val="FF0000"/>
        </w:rPr>
        <w:t>)</w:t>
      </w:r>
    </w:p>
    <w:p w14:paraId="5FD9C5C8"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Malaya (Mal)</w:t>
      </w:r>
    </w:p>
    <w:p w14:paraId="40857C86"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Manchukuo (Man)</w:t>
      </w:r>
    </w:p>
    <w:p w14:paraId="5C06E59D"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Mongolia (Mon)</w:t>
      </w:r>
    </w:p>
    <w:p w14:paraId="0FA39613"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 xml:space="preserve">Netherlands East Indies (NEI, consists of the islands of Sumatra, Java, Lesser </w:t>
      </w:r>
      <w:proofErr w:type="spellStart"/>
      <w:r w:rsidRPr="0089673C">
        <w:rPr>
          <w:color w:val="FF0000"/>
        </w:rPr>
        <w:t>Sunda</w:t>
      </w:r>
      <w:proofErr w:type="spellEnd"/>
      <w:r w:rsidRPr="0089673C">
        <w:rPr>
          <w:color w:val="FF0000"/>
        </w:rPr>
        <w:t xml:space="preserve"> Islands, and Timor)</w:t>
      </w:r>
    </w:p>
    <w:p w14:paraId="11C108CF"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New Zealand (NZ)</w:t>
      </w:r>
    </w:p>
    <w:p w14:paraId="357B9FA0"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Pakistan (Pak)</w:t>
      </w:r>
    </w:p>
    <w:p w14:paraId="62A7A054" w14:textId="77777777" w:rsidR="00265A95" w:rsidRPr="00364F41" w:rsidRDefault="00265A95" w:rsidP="006C48DC">
      <w:pPr>
        <w:pStyle w:val="Header"/>
        <w:numPr>
          <w:ilvl w:val="0"/>
          <w:numId w:val="99"/>
        </w:numPr>
        <w:tabs>
          <w:tab w:val="clear" w:pos="900"/>
          <w:tab w:val="clear" w:pos="4320"/>
          <w:tab w:val="clear" w:pos="8640"/>
        </w:tabs>
        <w:spacing w:after="20"/>
        <w:ind w:left="374" w:hanging="187"/>
        <w:rPr>
          <w:color w:val="FF0000"/>
        </w:rPr>
      </w:pPr>
      <w:r w:rsidRPr="00364F41">
        <w:rPr>
          <w:color w:val="FF0000"/>
        </w:rPr>
        <w:t>The Philippines (Phil)</w:t>
      </w:r>
    </w:p>
    <w:p w14:paraId="53BEA33C"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lastRenderedPageBreak/>
        <w:t>Primorye (Prim)</w:t>
      </w:r>
    </w:p>
    <w:p w14:paraId="53892424"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Siam (Siam)</w:t>
      </w:r>
    </w:p>
    <w:p w14:paraId="4F3C4FC5"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Siberia (Sib)</w:t>
      </w:r>
    </w:p>
    <w:p w14:paraId="57CD1879"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Sinkiang (Sin)</w:t>
      </w:r>
    </w:p>
    <w:p w14:paraId="7230C6FA"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Szechwan (Sze)</w:t>
      </w:r>
    </w:p>
    <w:p w14:paraId="544E49AC"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Tibet (Tib)</w:t>
      </w:r>
    </w:p>
    <w:p w14:paraId="5A6D3834" w14:textId="77777777" w:rsidR="00265A95" w:rsidRPr="0089673C" w:rsidRDefault="00265A95" w:rsidP="006C48DC">
      <w:pPr>
        <w:pStyle w:val="Header"/>
        <w:numPr>
          <w:ilvl w:val="0"/>
          <w:numId w:val="99"/>
        </w:numPr>
        <w:tabs>
          <w:tab w:val="clear" w:pos="900"/>
          <w:tab w:val="clear" w:pos="4320"/>
          <w:tab w:val="clear" w:pos="8640"/>
        </w:tabs>
        <w:spacing w:after="20"/>
        <w:ind w:left="374" w:hanging="187"/>
        <w:rPr>
          <w:color w:val="FF0000"/>
        </w:rPr>
      </w:pPr>
      <w:r w:rsidRPr="0089673C">
        <w:rPr>
          <w:color w:val="FF0000"/>
        </w:rPr>
        <w:t>Trans-Baikal (T-B)</w:t>
      </w:r>
    </w:p>
    <w:p w14:paraId="2B12123C" w14:textId="77777777" w:rsidR="00265A95" w:rsidRPr="0089673C" w:rsidRDefault="00265A95" w:rsidP="006C48DC">
      <w:pPr>
        <w:pStyle w:val="Header"/>
        <w:numPr>
          <w:ilvl w:val="0"/>
          <w:numId w:val="99"/>
        </w:numPr>
        <w:tabs>
          <w:tab w:val="clear" w:pos="900"/>
          <w:tab w:val="clear" w:pos="4320"/>
          <w:tab w:val="clear" w:pos="8640"/>
        </w:tabs>
        <w:ind w:left="374" w:hanging="187"/>
        <w:rPr>
          <w:color w:val="FF0000"/>
        </w:rPr>
      </w:pPr>
      <w:r w:rsidRPr="0089673C">
        <w:rPr>
          <w:color w:val="FF0000"/>
        </w:rPr>
        <w:t>Yunnan (Yun)</w:t>
      </w:r>
    </w:p>
    <w:p w14:paraId="735D137A" w14:textId="4DE947D4" w:rsidR="004B54E6" w:rsidRPr="004B54E6" w:rsidRDefault="006C6F8F" w:rsidP="006C48DC">
      <w:pPr>
        <w:numPr>
          <w:ilvl w:val="12"/>
          <w:numId w:val="0"/>
        </w:numPr>
        <w:shd w:val="clear" w:color="auto" w:fill="BFBFBF" w:themeFill="background1" w:themeFillShade="BF"/>
        <w:ind w:left="180"/>
      </w:pPr>
      <w:r w:rsidRPr="005A1833">
        <w:rPr>
          <w:b/>
        </w:rPr>
        <w:t xml:space="preserve">Clarification: </w:t>
      </w:r>
      <w:r w:rsidR="001C560E" w:rsidRPr="005A1833">
        <w:t xml:space="preserve">As you can see, some smaller countries </w:t>
      </w:r>
      <w:r w:rsidR="004B54E6">
        <w:t>are</w:t>
      </w:r>
      <w:r w:rsidR="001C560E" w:rsidRPr="005A1833">
        <w:t xml:space="preserve"> combined into a single Minor Country for game purposes.</w:t>
      </w:r>
      <w:r w:rsidR="004B54E6">
        <w:t xml:space="preserve"> Also, these are just the countries that appear in regular </w:t>
      </w:r>
      <w:r w:rsidR="004B54E6">
        <w:rPr>
          <w:i/>
        </w:rPr>
        <w:t xml:space="preserve">TK </w:t>
      </w:r>
      <w:r w:rsidR="004B54E6">
        <w:t xml:space="preserve">and </w:t>
      </w:r>
      <w:r w:rsidR="004B54E6">
        <w:rPr>
          <w:i/>
        </w:rPr>
        <w:t xml:space="preserve">DS. </w:t>
      </w:r>
      <w:r w:rsidR="004B54E6">
        <w:t xml:space="preserve">If you’re playing with </w:t>
      </w:r>
      <w:r w:rsidR="004B54E6">
        <w:rPr>
          <w:i/>
        </w:rPr>
        <w:t xml:space="preserve">DoD, </w:t>
      </w:r>
      <w:r w:rsidR="004B54E6">
        <w:t>new Minor Countries may appear!</w:t>
      </w:r>
    </w:p>
    <w:p w14:paraId="3D5DDEB8" w14:textId="77777777" w:rsidR="008B3D71" w:rsidRPr="00871272" w:rsidRDefault="0003036A" w:rsidP="006C48DC">
      <w:pPr>
        <w:pStyle w:val="Heading3"/>
      </w:pPr>
      <w:bookmarkStart w:id="422" w:name="_Toc96171116"/>
      <w:bookmarkStart w:id="423" w:name="_Toc104357132"/>
      <w:bookmarkStart w:id="424" w:name="_Toc103654881"/>
      <w:bookmarkStart w:id="425" w:name="_Toc526088036"/>
      <w:bookmarkStart w:id="426" w:name="_Toc77707"/>
      <w:bookmarkStart w:id="427" w:name="_Toc526088037"/>
      <w:bookmarkStart w:id="428" w:name="_Toc77708"/>
      <w:r w:rsidRPr="00871272">
        <w:t>13.</w:t>
      </w:r>
      <w:r w:rsidR="008B3D71" w:rsidRPr="00871272">
        <w:t>3 Dependents &amp; Regions</w:t>
      </w:r>
      <w:bookmarkEnd w:id="422"/>
    </w:p>
    <w:p w14:paraId="55361587" w14:textId="77777777" w:rsidR="008B3D71" w:rsidRPr="00871272" w:rsidRDefault="008B3D71" w:rsidP="006C48DC">
      <w:r w:rsidRPr="00871272">
        <w:t xml:space="preserve">Dependents and Regions are areas of </w:t>
      </w:r>
      <w:r w:rsidR="00314ADA" w:rsidRPr="00871272">
        <w:t>Land hex</w:t>
      </w:r>
      <w:r w:rsidRPr="00871272">
        <w:t xml:space="preserve">es that do not have units associated with them. A Dependent or Region can never </w:t>
      </w:r>
      <w:r w:rsidR="00B7202C" w:rsidRPr="00871272">
        <w:t xml:space="preserve">independently </w:t>
      </w:r>
      <w:r w:rsidRPr="00871272">
        <w:t>be considered to be the “Home Country” of any unit.</w:t>
      </w:r>
    </w:p>
    <w:p w14:paraId="16E4D056" w14:textId="7F3F4E8B" w:rsidR="008B3D71" w:rsidRPr="007371C4" w:rsidRDefault="006C6F8F" w:rsidP="006C48DC">
      <w:pPr>
        <w:numPr>
          <w:ilvl w:val="12"/>
          <w:numId w:val="0"/>
        </w:numPr>
        <w:shd w:val="clear" w:color="auto" w:fill="BFBFBF" w:themeFill="background1" w:themeFillShade="BF"/>
        <w:ind w:left="360"/>
      </w:pPr>
      <w:r w:rsidRPr="007371C4">
        <w:rPr>
          <w:b/>
        </w:rPr>
        <w:t xml:space="preserve">Clarification: </w:t>
      </w:r>
      <w:r w:rsidR="008B3D71" w:rsidRPr="007371C4">
        <w:t xml:space="preserve">A Dependent or Region may become a Minor Country, see </w:t>
      </w:r>
      <w:r w:rsidR="0003036A" w:rsidRPr="007371C4">
        <w:t>13.</w:t>
      </w:r>
      <w:r w:rsidR="004F1078" w:rsidRPr="007371C4">
        <w:t>8.2</w:t>
      </w:r>
      <w:r w:rsidR="00971C5F">
        <w:t xml:space="preserve"> and 13.8.3</w:t>
      </w:r>
      <w:r w:rsidR="008B3D71" w:rsidRPr="007371C4">
        <w:t>.</w:t>
      </w:r>
    </w:p>
    <w:p w14:paraId="6319231F" w14:textId="77777777" w:rsidR="008B3D71" w:rsidRPr="00871272" w:rsidRDefault="008B3D71" w:rsidP="006C48DC">
      <w:pPr>
        <w:rPr>
          <w:i/>
        </w:rPr>
      </w:pPr>
      <w:r w:rsidRPr="00871272">
        <w:t xml:space="preserve">Dependents and Regions are </w:t>
      </w:r>
      <w:r w:rsidRPr="00871272">
        <w:rPr>
          <w:i/>
        </w:rPr>
        <w:t>not</w:t>
      </w:r>
      <w:r w:rsidRPr="00871272">
        <w:t xml:space="preserve"> Countries for game purposes. A Dependent or Region </w:t>
      </w:r>
      <w:r w:rsidRPr="00871272">
        <w:rPr>
          <w:i/>
        </w:rPr>
        <w:t>cannot</w:t>
      </w:r>
      <w:r w:rsidRPr="00871272">
        <w:t xml:space="preserve"> be selected for any instruction that calls for a player to select a Country. You may select a Dependent or Region only when specifically allowed. </w:t>
      </w:r>
    </w:p>
    <w:p w14:paraId="566538B9" w14:textId="3711CD0D" w:rsidR="008B3D71" w:rsidRPr="007371C4" w:rsidRDefault="006C6F8F" w:rsidP="006C48DC">
      <w:pPr>
        <w:numPr>
          <w:ilvl w:val="12"/>
          <w:numId w:val="0"/>
        </w:numPr>
        <w:shd w:val="clear" w:color="auto" w:fill="BFBFBF" w:themeFill="background1" w:themeFillShade="BF"/>
        <w:ind w:left="360"/>
      </w:pPr>
      <w:r w:rsidRPr="007371C4">
        <w:rPr>
          <w:b/>
        </w:rPr>
        <w:t xml:space="preserve">Example: </w:t>
      </w:r>
      <w:r w:rsidR="008B3D71" w:rsidRPr="007371C4">
        <w:t xml:space="preserve">The Axis </w:t>
      </w:r>
      <w:r w:rsidR="007371C4">
        <w:t>faction</w:t>
      </w:r>
      <w:r w:rsidR="008B3D71" w:rsidRPr="007371C4">
        <w:t xml:space="preserve"> plays </w:t>
      </w:r>
      <w:r w:rsidR="007371C4">
        <w:rPr>
          <w:i/>
        </w:rPr>
        <w:t xml:space="preserve">TK </w:t>
      </w:r>
      <w:r w:rsidR="008B3D71" w:rsidRPr="007371C4">
        <w:t xml:space="preserve">card </w:t>
      </w:r>
      <w:r w:rsidR="00CC4ABD" w:rsidRPr="007371C4">
        <w:t>2</w:t>
      </w:r>
      <w:r w:rsidR="00D12661" w:rsidRPr="007371C4">
        <w:t>8</w:t>
      </w:r>
      <w:r w:rsidR="008B3D71" w:rsidRPr="007371C4">
        <w:t xml:space="preserve">b </w:t>
      </w:r>
      <w:r w:rsidR="008B3D71" w:rsidRPr="007371C4">
        <w:rPr>
          <w:i/>
        </w:rPr>
        <w:t>Puppet Government</w:t>
      </w:r>
      <w:r w:rsidR="008B3D71" w:rsidRPr="007371C4">
        <w:t xml:space="preserve">. </w:t>
      </w:r>
      <w:r w:rsidR="007371C4">
        <w:t>It</w:t>
      </w:r>
      <w:r w:rsidR="008B3D71" w:rsidRPr="007371C4">
        <w:t xml:space="preserve"> may apply the card</w:t>
      </w:r>
      <w:r w:rsidR="00431BBC" w:rsidRPr="007371C4">
        <w:t>’</w:t>
      </w:r>
      <w:r w:rsidR="008B3D71" w:rsidRPr="007371C4">
        <w:t xml:space="preserve">s event to Libya, because </w:t>
      </w:r>
      <w:r w:rsidR="007371C4">
        <w:t>that</w:t>
      </w:r>
      <w:r w:rsidR="008B3D71" w:rsidRPr="007371C4">
        <w:t xml:space="preserve"> is a Dependent and all </w:t>
      </w:r>
      <w:r w:rsidR="007371C4">
        <w:t>Libyan</w:t>
      </w:r>
      <w:r w:rsidR="008B3D71" w:rsidRPr="007371C4">
        <w:t xml:space="preserve"> Cities are under Axis </w:t>
      </w:r>
      <w:r w:rsidR="008B3D71" w:rsidRPr="007371C4">
        <w:rPr>
          <w:u w:val="single"/>
        </w:rPr>
        <w:t>control</w:t>
      </w:r>
      <w:r w:rsidR="008B3D71" w:rsidRPr="007371C4">
        <w:t xml:space="preserve"> at the moment. If </w:t>
      </w:r>
      <w:r w:rsidR="007371C4">
        <w:t>it</w:t>
      </w:r>
      <w:r w:rsidR="008B3D71" w:rsidRPr="007371C4">
        <w:t xml:space="preserve"> had played </w:t>
      </w:r>
      <w:r w:rsidR="00CC4ABD" w:rsidRPr="007371C4">
        <w:t>2</w:t>
      </w:r>
      <w:r w:rsidR="00D12661" w:rsidRPr="007371C4">
        <w:t>8</w:t>
      </w:r>
      <w:r w:rsidR="008B3D71" w:rsidRPr="007371C4">
        <w:t xml:space="preserve">a </w:t>
      </w:r>
      <w:r w:rsidR="008B3D71" w:rsidRPr="007371C4">
        <w:rPr>
          <w:i/>
        </w:rPr>
        <w:t>Treaty</w:t>
      </w:r>
      <w:r w:rsidR="008B3D71" w:rsidRPr="007371C4">
        <w:t xml:space="preserve"> instead, </w:t>
      </w:r>
      <w:r w:rsidR="007371C4">
        <w:t>it</w:t>
      </w:r>
      <w:r w:rsidR="008B3D71" w:rsidRPr="007371C4">
        <w:t xml:space="preserve"> could not name Libya, because </w:t>
      </w:r>
      <w:r w:rsidR="007371C4">
        <w:t>tha</w:t>
      </w:r>
      <w:r w:rsidR="008B3D71" w:rsidRPr="007371C4">
        <w:t>t is not a Minor Country.</w:t>
      </w:r>
    </w:p>
    <w:p w14:paraId="043DF098" w14:textId="77777777" w:rsidR="008B3D71" w:rsidRPr="00871272" w:rsidRDefault="008B3D71" w:rsidP="006C48DC">
      <w:r w:rsidRPr="00871272">
        <w:t>A Dependent or Region cannot be independently conquered or liberated.</w:t>
      </w:r>
    </w:p>
    <w:p w14:paraId="5743B376" w14:textId="77777777" w:rsidR="008B3D71" w:rsidRPr="007371C4" w:rsidRDefault="006C6F8F" w:rsidP="006C48DC">
      <w:pPr>
        <w:numPr>
          <w:ilvl w:val="12"/>
          <w:numId w:val="0"/>
        </w:numPr>
        <w:shd w:val="clear" w:color="auto" w:fill="BFBFBF" w:themeFill="background1" w:themeFillShade="BF"/>
        <w:ind w:left="360"/>
      </w:pPr>
      <w:r w:rsidRPr="007371C4">
        <w:rPr>
          <w:b/>
        </w:rPr>
        <w:t xml:space="preserve">Design Note: </w:t>
      </w:r>
      <w:r w:rsidR="008B3D71" w:rsidRPr="007371C4">
        <w:t>The distinction between Countries, Dependents</w:t>
      </w:r>
      <w:r w:rsidR="00796E99" w:rsidRPr="007371C4">
        <w:t>,</w:t>
      </w:r>
      <w:r w:rsidR="008B3D71" w:rsidRPr="007371C4">
        <w:t xml:space="preserve"> and Regions is important for rules purposes, as it helps us avoid rules anomalies, exceptions, and odd gaming situations. </w:t>
      </w:r>
    </w:p>
    <w:p w14:paraId="5B489134" w14:textId="31A0D722" w:rsidR="008B3D71" w:rsidRPr="00871272" w:rsidRDefault="0003036A" w:rsidP="006C48DC">
      <w:pPr>
        <w:pStyle w:val="Heading4"/>
      </w:pPr>
      <w:bookmarkStart w:id="429" w:name="_Toc103654884"/>
      <w:bookmarkStart w:id="430" w:name="_Toc96171117"/>
      <w:r w:rsidRPr="00871272">
        <w:t>13.</w:t>
      </w:r>
      <w:r w:rsidR="008B3D71" w:rsidRPr="00871272">
        <w:t>3.1 Dependents</w:t>
      </w:r>
      <w:bookmarkEnd w:id="429"/>
      <w:bookmarkEnd w:id="430"/>
    </w:p>
    <w:p w14:paraId="09F761D8" w14:textId="675C9557" w:rsidR="008B3D71" w:rsidRPr="00871272" w:rsidRDefault="008B3D71" w:rsidP="006C48DC">
      <w:pPr>
        <w:numPr>
          <w:ilvl w:val="12"/>
          <w:numId w:val="0"/>
        </w:numPr>
      </w:pPr>
      <w:r w:rsidRPr="00871272">
        <w:t>A Dependent</w:t>
      </w:r>
      <w:r w:rsidR="00431BBC">
        <w:t>’</w:t>
      </w:r>
      <w:r w:rsidRPr="00871272">
        <w:t>s alignment (</w:t>
      </w:r>
      <w:r w:rsidR="0003036A" w:rsidRPr="00871272">
        <w:t>13.</w:t>
      </w:r>
      <w:r w:rsidRPr="00871272">
        <w:t xml:space="preserve">5) is the same as its associated Major or Minor Country. A Dependent is often referred to in terms of the Major or Minor Country that it belongs to. </w:t>
      </w:r>
    </w:p>
    <w:p w14:paraId="727148CC" w14:textId="7AE318D0" w:rsidR="008B3D71" w:rsidRPr="007371C4" w:rsidRDefault="006C6F8F" w:rsidP="006C48DC">
      <w:pPr>
        <w:numPr>
          <w:ilvl w:val="12"/>
          <w:numId w:val="0"/>
        </w:numPr>
        <w:shd w:val="clear" w:color="auto" w:fill="BFBFBF" w:themeFill="background1" w:themeFillShade="BF"/>
        <w:ind w:left="360"/>
      </w:pPr>
      <w:r w:rsidRPr="007371C4">
        <w:rPr>
          <w:b/>
        </w:rPr>
        <w:t xml:space="preserve">Example: </w:t>
      </w:r>
      <w:r w:rsidR="008B3D71" w:rsidRPr="007371C4">
        <w:t>Gibraltar is a Dependent of Britain, so it</w:t>
      </w:r>
      <w:r w:rsidR="00431BBC" w:rsidRPr="007371C4">
        <w:t>’</w:t>
      </w:r>
      <w:r w:rsidR="008B3D71" w:rsidRPr="007371C4">
        <w:t>s referred to as a “British Dependent.”</w:t>
      </w:r>
    </w:p>
    <w:p w14:paraId="7F02B630" w14:textId="77777777" w:rsidR="008B3D71" w:rsidRPr="007371C4" w:rsidRDefault="008B3D71" w:rsidP="006C48DC">
      <w:pPr>
        <w:numPr>
          <w:ilvl w:val="12"/>
          <w:numId w:val="0"/>
        </w:numPr>
        <w:shd w:val="clear" w:color="auto" w:fill="BFBFBF" w:themeFill="background1" w:themeFillShade="BF"/>
        <w:ind w:left="360"/>
      </w:pPr>
      <w:r w:rsidRPr="007371C4">
        <w:t>If Italy is Neutral, so are all Italian Dependents (Albania, Libya, and Rhodes), and thus no unit is allowed to move into any of those places. If Italy is an Axis Country, then its Dependents are all Axis Dependents, even if they are completely occupied by enemy units.</w:t>
      </w:r>
    </w:p>
    <w:p w14:paraId="261447D9" w14:textId="745B1BE2" w:rsidR="008B3D71" w:rsidRPr="0089673C" w:rsidRDefault="008B3D71" w:rsidP="006C48DC">
      <w:pPr>
        <w:numPr>
          <w:ilvl w:val="12"/>
          <w:numId w:val="0"/>
        </w:numPr>
        <w:spacing w:after="20"/>
        <w:rPr>
          <w:color w:val="00B0F0"/>
        </w:rPr>
      </w:pPr>
      <w:r w:rsidRPr="0089673C">
        <w:rPr>
          <w:color w:val="00B0F0"/>
        </w:rPr>
        <w:t xml:space="preserve">Dependents that may appear in </w:t>
      </w:r>
      <w:r w:rsidR="0089673C" w:rsidRPr="0089673C">
        <w:rPr>
          <w:i/>
          <w:color w:val="00B0F0"/>
        </w:rPr>
        <w:t>TK</w:t>
      </w:r>
      <w:r w:rsidRPr="0089673C">
        <w:rPr>
          <w:color w:val="00B0F0"/>
        </w:rPr>
        <w:t xml:space="preserve"> and their possible associated Countries are:</w:t>
      </w:r>
    </w:p>
    <w:p w14:paraId="731525C6"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Albania (Italian)</w:t>
      </w:r>
    </w:p>
    <w:p w14:paraId="0D5703E2"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Algeria (French)</w:t>
      </w:r>
    </w:p>
    <w:p w14:paraId="5E3CBEC1"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Byelorussia (German)</w:t>
      </w:r>
    </w:p>
    <w:p w14:paraId="5B6EE128"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Caucasus (German)</w:t>
      </w:r>
    </w:p>
    <w:p w14:paraId="47C09CB7"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Crimea (German)</w:t>
      </w:r>
    </w:p>
    <w:p w14:paraId="4348E282"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Cyprus (British)</w:t>
      </w:r>
    </w:p>
    <w:p w14:paraId="5E2680BF"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Cyrenaica (British)</w:t>
      </w:r>
    </w:p>
    <w:p w14:paraId="06261255" w14:textId="3DEEBA8C" w:rsidR="008B3D71" w:rsidRPr="00364F41" w:rsidRDefault="008B3D71" w:rsidP="006C48DC">
      <w:pPr>
        <w:pStyle w:val="Header"/>
        <w:numPr>
          <w:ilvl w:val="0"/>
          <w:numId w:val="111"/>
        </w:numPr>
        <w:tabs>
          <w:tab w:val="clear" w:pos="4320"/>
          <w:tab w:val="clear" w:pos="8640"/>
        </w:tabs>
        <w:spacing w:after="20"/>
        <w:ind w:left="360" w:hanging="180"/>
        <w:rPr>
          <w:color w:val="00B0F0"/>
        </w:rPr>
      </w:pPr>
      <w:proofErr w:type="spellStart"/>
      <w:r w:rsidRPr="00364F41">
        <w:rPr>
          <w:color w:val="00B0F0"/>
        </w:rPr>
        <w:t>D</w:t>
      </w:r>
      <w:r w:rsidR="001B4AF0" w:rsidRPr="00364F41">
        <w:rPr>
          <w:color w:val="00B0F0"/>
        </w:rPr>
        <w:t>ane</w:t>
      </w:r>
      <w:r w:rsidRPr="00364F41">
        <w:rPr>
          <w:color w:val="00B0F0"/>
        </w:rPr>
        <w:t>mark</w:t>
      </w:r>
      <w:proofErr w:type="spellEnd"/>
      <w:r w:rsidRPr="00364F41">
        <w:rPr>
          <w:color w:val="00B0F0"/>
        </w:rPr>
        <w:t xml:space="preserve"> (German)</w:t>
      </w:r>
    </w:p>
    <w:p w14:paraId="7D99EC6A"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Donbass (German)</w:t>
      </w:r>
    </w:p>
    <w:p w14:paraId="150F9ECA" w14:textId="77777777" w:rsidR="00B9217F" w:rsidRPr="007371C4" w:rsidRDefault="00B9217F" w:rsidP="006C48DC">
      <w:pPr>
        <w:pStyle w:val="Header"/>
        <w:numPr>
          <w:ilvl w:val="0"/>
          <w:numId w:val="111"/>
        </w:numPr>
        <w:tabs>
          <w:tab w:val="clear" w:pos="4320"/>
          <w:tab w:val="clear" w:pos="8640"/>
        </w:tabs>
        <w:spacing w:after="20"/>
        <w:ind w:left="360" w:hanging="180"/>
        <w:rPr>
          <w:color w:val="00B0F0"/>
        </w:rPr>
      </w:pPr>
      <w:r w:rsidRPr="007371C4">
        <w:rPr>
          <w:color w:val="00B0F0"/>
        </w:rPr>
        <w:t>Egypt (British)</w:t>
      </w:r>
    </w:p>
    <w:p w14:paraId="134B5DAA"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Gibraltar (British)</w:t>
      </w:r>
    </w:p>
    <w:p w14:paraId="4D54F1AA"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Kuwait (British)</w:t>
      </w:r>
    </w:p>
    <w:p w14:paraId="4EC7D55B"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Libya (Italian)</w:t>
      </w:r>
    </w:p>
    <w:p w14:paraId="5ACE115A" w14:textId="0DB6AF4A" w:rsidR="00217A58" w:rsidRDefault="00217A58" w:rsidP="006C48DC">
      <w:pPr>
        <w:pStyle w:val="Header"/>
        <w:numPr>
          <w:ilvl w:val="0"/>
          <w:numId w:val="111"/>
        </w:numPr>
        <w:tabs>
          <w:tab w:val="clear" w:pos="4320"/>
          <w:tab w:val="clear" w:pos="8640"/>
        </w:tabs>
        <w:spacing w:after="20"/>
        <w:ind w:left="360" w:hanging="180"/>
        <w:rPr>
          <w:color w:val="00B0F0"/>
        </w:rPr>
      </w:pPr>
      <w:r w:rsidRPr="00D40B01">
        <w:rPr>
          <w:b/>
          <w:iCs/>
          <w:color w:val="00B0F0"/>
        </w:rPr>
        <w:sym w:font="Wingdings 3" w:char="F081"/>
      </w:r>
      <w:r>
        <w:rPr>
          <w:i/>
          <w:iCs/>
          <w:color w:val="00B0F0"/>
        </w:rPr>
        <w:t>Lithuania (German)</w:t>
      </w:r>
    </w:p>
    <w:p w14:paraId="6350F2A7" w14:textId="3B057108"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Malta (British)</w:t>
      </w:r>
    </w:p>
    <w:p w14:paraId="3379CE68"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Morocco (French)</w:t>
      </w:r>
    </w:p>
    <w:p w14:paraId="62F0282C" w14:textId="02D33AED" w:rsidR="00986212" w:rsidRPr="007371C4" w:rsidRDefault="007371C4" w:rsidP="006C48DC">
      <w:pPr>
        <w:pStyle w:val="Header"/>
        <w:numPr>
          <w:ilvl w:val="0"/>
          <w:numId w:val="111"/>
        </w:numPr>
        <w:tabs>
          <w:tab w:val="clear" w:pos="4320"/>
          <w:tab w:val="clear" w:pos="8640"/>
        </w:tabs>
        <w:spacing w:after="20"/>
        <w:ind w:left="360" w:hanging="180"/>
        <w:rPr>
          <w:color w:val="00B0F0"/>
        </w:rPr>
      </w:pPr>
      <w:r>
        <w:rPr>
          <w:color w:val="00B0F0"/>
        </w:rPr>
        <w:t>Northern</w:t>
      </w:r>
      <w:r w:rsidR="00986212" w:rsidRPr="007371C4">
        <w:rPr>
          <w:color w:val="00B0F0"/>
        </w:rPr>
        <w:t xml:space="preserve"> France (German)</w:t>
      </w:r>
    </w:p>
    <w:p w14:paraId="32420943"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Palestine (British)</w:t>
      </w:r>
    </w:p>
    <w:p w14:paraId="2A6A0AAF"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Rhodes (Italian)</w:t>
      </w:r>
    </w:p>
    <w:p w14:paraId="79FA3524" w14:textId="270972CE" w:rsidR="007371C4" w:rsidRPr="007371C4" w:rsidRDefault="007371C4" w:rsidP="006C48DC">
      <w:pPr>
        <w:pStyle w:val="Header"/>
        <w:numPr>
          <w:ilvl w:val="0"/>
          <w:numId w:val="111"/>
        </w:numPr>
        <w:tabs>
          <w:tab w:val="clear" w:pos="4320"/>
          <w:tab w:val="clear" w:pos="8640"/>
        </w:tabs>
        <w:spacing w:after="20"/>
        <w:ind w:left="360" w:hanging="180"/>
        <w:rPr>
          <w:color w:val="00B0F0"/>
        </w:rPr>
      </w:pPr>
      <w:r>
        <w:rPr>
          <w:color w:val="00B0F0"/>
        </w:rPr>
        <w:t>+Southern</w:t>
      </w:r>
      <w:r w:rsidRPr="007371C4">
        <w:rPr>
          <w:color w:val="00B0F0"/>
        </w:rPr>
        <w:t xml:space="preserve"> France (German)</w:t>
      </w:r>
    </w:p>
    <w:p w14:paraId="4128B005"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Syria (French)</w:t>
      </w:r>
    </w:p>
    <w:p w14:paraId="50F57E7E"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Trans-Jordan (British)</w:t>
      </w:r>
    </w:p>
    <w:p w14:paraId="750276F8" w14:textId="77777777" w:rsidR="008B3D71" w:rsidRPr="007371C4" w:rsidRDefault="008B3D71" w:rsidP="006C48DC">
      <w:pPr>
        <w:pStyle w:val="Header"/>
        <w:numPr>
          <w:ilvl w:val="0"/>
          <w:numId w:val="111"/>
        </w:numPr>
        <w:tabs>
          <w:tab w:val="clear" w:pos="4320"/>
          <w:tab w:val="clear" w:pos="8640"/>
        </w:tabs>
        <w:spacing w:after="20"/>
        <w:ind w:left="360" w:hanging="180"/>
        <w:rPr>
          <w:color w:val="00B0F0"/>
        </w:rPr>
      </w:pPr>
      <w:r w:rsidRPr="007371C4">
        <w:rPr>
          <w:color w:val="00B0F0"/>
        </w:rPr>
        <w:t>Tunisia (French)</w:t>
      </w:r>
    </w:p>
    <w:p w14:paraId="7A9B0811" w14:textId="77777777" w:rsidR="00AB4C12" w:rsidRPr="007371C4" w:rsidRDefault="00AB4C12" w:rsidP="006C48DC">
      <w:pPr>
        <w:pStyle w:val="Header"/>
        <w:numPr>
          <w:ilvl w:val="0"/>
          <w:numId w:val="111"/>
        </w:numPr>
        <w:tabs>
          <w:tab w:val="clear" w:pos="4320"/>
          <w:tab w:val="clear" w:pos="8640"/>
        </w:tabs>
        <w:spacing w:after="20"/>
        <w:ind w:left="360" w:hanging="180"/>
        <w:rPr>
          <w:color w:val="00B0F0"/>
        </w:rPr>
      </w:pPr>
      <w:r w:rsidRPr="007371C4">
        <w:rPr>
          <w:color w:val="00B0F0"/>
        </w:rPr>
        <w:t>Turkish Straits (British or Russian)</w:t>
      </w:r>
    </w:p>
    <w:p w14:paraId="28917DAC" w14:textId="77777777" w:rsidR="008B3D71" w:rsidRPr="007371C4" w:rsidRDefault="008B3D71" w:rsidP="006C48DC">
      <w:pPr>
        <w:pStyle w:val="Header"/>
        <w:numPr>
          <w:ilvl w:val="0"/>
          <w:numId w:val="111"/>
        </w:numPr>
        <w:tabs>
          <w:tab w:val="clear" w:pos="4320"/>
          <w:tab w:val="clear" w:pos="8640"/>
        </w:tabs>
        <w:ind w:left="360" w:hanging="180"/>
        <w:rPr>
          <w:color w:val="00B0F0"/>
        </w:rPr>
      </w:pPr>
      <w:r w:rsidRPr="007371C4">
        <w:rPr>
          <w:color w:val="00B0F0"/>
        </w:rPr>
        <w:t>Ukraine (German)</w:t>
      </w:r>
    </w:p>
    <w:p w14:paraId="1751444E" w14:textId="0EE681D2" w:rsidR="00265A95" w:rsidRPr="009661A0" w:rsidRDefault="00265A95" w:rsidP="006C48DC">
      <w:pPr>
        <w:numPr>
          <w:ilvl w:val="12"/>
          <w:numId w:val="0"/>
        </w:numPr>
        <w:spacing w:after="20"/>
        <w:rPr>
          <w:color w:val="FF0000"/>
        </w:rPr>
      </w:pPr>
      <w:bookmarkStart w:id="431" w:name="_Toc103654885"/>
      <w:r w:rsidRPr="009661A0">
        <w:rPr>
          <w:color w:val="FF0000"/>
        </w:rPr>
        <w:t xml:space="preserve">Dependents that may appear in </w:t>
      </w:r>
      <w:r w:rsidRPr="009661A0">
        <w:rPr>
          <w:i/>
          <w:color w:val="FF0000"/>
        </w:rPr>
        <w:t>DS</w:t>
      </w:r>
      <w:r w:rsidRPr="009661A0">
        <w:rPr>
          <w:color w:val="FF0000"/>
        </w:rPr>
        <w:t xml:space="preserve"> and their possible associated Countries are:</w:t>
      </w:r>
    </w:p>
    <w:p w14:paraId="23B6133E"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Addu Atoll (British)</w:t>
      </w:r>
    </w:p>
    <w:p w14:paraId="1B0D0020"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Aleutian Islands (US)</w:t>
      </w:r>
    </w:p>
    <w:p w14:paraId="5CCA93DB"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Australia (British)</w:t>
      </w:r>
    </w:p>
    <w:p w14:paraId="6297164B"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Borneo (NEI)</w:t>
      </w:r>
    </w:p>
    <w:p w14:paraId="593F1E00"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Burma (British)</w:t>
      </w:r>
    </w:p>
    <w:p w14:paraId="656ECF46" w14:textId="7A9CC66F" w:rsidR="00265A95" w:rsidRPr="009661A0" w:rsidRDefault="00265A95" w:rsidP="006C48DC">
      <w:pPr>
        <w:numPr>
          <w:ilvl w:val="0"/>
          <w:numId w:val="56"/>
        </w:numPr>
        <w:tabs>
          <w:tab w:val="clear" w:pos="412"/>
        </w:tabs>
        <w:spacing w:after="20"/>
        <w:ind w:left="374" w:hanging="187"/>
        <w:rPr>
          <w:color w:val="FF0000"/>
        </w:rPr>
      </w:pPr>
      <w:r w:rsidRPr="009661A0">
        <w:rPr>
          <w:color w:val="FF0000"/>
        </w:rPr>
        <w:t>Celebes (NEI</w:t>
      </w:r>
      <w:r w:rsidR="004B54E6">
        <w:rPr>
          <w:color w:val="FF0000"/>
        </w:rPr>
        <w:t xml:space="preserve"> – includes </w:t>
      </w:r>
      <w:r w:rsidRPr="009661A0">
        <w:rPr>
          <w:color w:val="FF0000"/>
        </w:rPr>
        <w:t>Ternate and Amboina)</w:t>
      </w:r>
    </w:p>
    <w:p w14:paraId="67129222"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Ceylon (British)</w:t>
      </w:r>
    </w:p>
    <w:p w14:paraId="4E7D1D29"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Christmas Island (British)</w:t>
      </w:r>
    </w:p>
    <w:p w14:paraId="30D47C92"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Diego Garcia (British or US)</w:t>
      </w:r>
    </w:p>
    <w:p w14:paraId="62BBBC3D"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Dutch New Guinea (NEI)</w:t>
      </w:r>
    </w:p>
    <w:p w14:paraId="573149C6"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Eastern Caroline Islands (Japanese)</w:t>
      </w:r>
    </w:p>
    <w:p w14:paraId="18E81410"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Fiji (British)</w:t>
      </w:r>
    </w:p>
    <w:p w14:paraId="1A566934"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French Frigate Shoals (US)</w:t>
      </w:r>
    </w:p>
    <w:p w14:paraId="000EBCFF"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Formosa (Japanese)</w:t>
      </w:r>
    </w:p>
    <w:p w14:paraId="50753297" w14:textId="77777777" w:rsidR="00265A95" w:rsidRPr="009661A0" w:rsidRDefault="00265A95" w:rsidP="006C48DC">
      <w:pPr>
        <w:numPr>
          <w:ilvl w:val="0"/>
          <w:numId w:val="56"/>
        </w:numPr>
        <w:tabs>
          <w:tab w:val="clear" w:pos="412"/>
        </w:tabs>
        <w:spacing w:after="20"/>
        <w:ind w:left="374" w:hanging="187"/>
        <w:rPr>
          <w:color w:val="FF0000"/>
        </w:rPr>
      </w:pPr>
      <w:proofErr w:type="spellStart"/>
      <w:r w:rsidRPr="009661A0">
        <w:rPr>
          <w:color w:val="FF0000"/>
        </w:rPr>
        <w:t>Funafati</w:t>
      </w:r>
      <w:proofErr w:type="spellEnd"/>
      <w:r w:rsidRPr="009661A0">
        <w:rPr>
          <w:color w:val="FF0000"/>
        </w:rPr>
        <w:t xml:space="preserve"> (British)</w:t>
      </w:r>
    </w:p>
    <w:p w14:paraId="3B22AE4A"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Gilbert Islands (British)</w:t>
      </w:r>
    </w:p>
    <w:p w14:paraId="3C850F6B"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Guam (US)</w:t>
      </w:r>
    </w:p>
    <w:p w14:paraId="57AD6119"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Johnston Island (US)</w:t>
      </w:r>
    </w:p>
    <w:p w14:paraId="3172E522" w14:textId="77777777" w:rsidR="00265A95" w:rsidRDefault="00265A95" w:rsidP="006C48DC">
      <w:pPr>
        <w:numPr>
          <w:ilvl w:val="0"/>
          <w:numId w:val="56"/>
        </w:numPr>
        <w:tabs>
          <w:tab w:val="clear" w:pos="412"/>
        </w:tabs>
        <w:spacing w:after="20"/>
        <w:ind w:left="374" w:hanging="187"/>
        <w:rPr>
          <w:color w:val="FF0000"/>
        </w:rPr>
      </w:pPr>
      <w:r>
        <w:rPr>
          <w:color w:val="FF0000"/>
        </w:rPr>
        <w:t>Hainan (Japanese)</w:t>
      </w:r>
    </w:p>
    <w:p w14:paraId="1FCD1628"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Hawaiian Islands (US)</w:t>
      </w:r>
    </w:p>
    <w:p w14:paraId="19D7B6FA" w14:textId="77777777" w:rsidR="00265A95" w:rsidRPr="00364F41" w:rsidRDefault="00265A95" w:rsidP="006C48DC">
      <w:pPr>
        <w:numPr>
          <w:ilvl w:val="0"/>
          <w:numId w:val="56"/>
        </w:numPr>
        <w:tabs>
          <w:tab w:val="clear" w:pos="412"/>
        </w:tabs>
        <w:spacing w:after="20"/>
        <w:ind w:left="374" w:hanging="187"/>
        <w:rPr>
          <w:color w:val="FF0000"/>
        </w:rPr>
      </w:pPr>
      <w:r w:rsidRPr="00364F41">
        <w:rPr>
          <w:color w:val="FF0000"/>
        </w:rPr>
        <w:t>Hong Kong (British)</w:t>
      </w:r>
    </w:p>
    <w:p w14:paraId="03936260"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India (British)</w:t>
      </w:r>
    </w:p>
    <w:p w14:paraId="4831B047"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Indochina (French or Japanese)</w:t>
      </w:r>
    </w:p>
    <w:p w14:paraId="35445E7F" w14:textId="77777777" w:rsidR="00265A95" w:rsidRDefault="00265A95" w:rsidP="006C48DC">
      <w:pPr>
        <w:numPr>
          <w:ilvl w:val="0"/>
          <w:numId w:val="56"/>
        </w:numPr>
        <w:tabs>
          <w:tab w:val="clear" w:pos="412"/>
        </w:tabs>
        <w:spacing w:after="20"/>
        <w:ind w:left="374" w:hanging="187"/>
        <w:rPr>
          <w:color w:val="FF0000"/>
        </w:rPr>
      </w:pPr>
      <w:r w:rsidRPr="009661A0">
        <w:rPr>
          <w:color w:val="FF0000"/>
        </w:rPr>
        <w:t>Inner Mongolia (Japanese)</w:t>
      </w:r>
    </w:p>
    <w:p w14:paraId="1AEA0BA6" w14:textId="77777777" w:rsidR="00265A95" w:rsidRPr="009661A0" w:rsidRDefault="00265A95" w:rsidP="006C48DC">
      <w:pPr>
        <w:numPr>
          <w:ilvl w:val="0"/>
          <w:numId w:val="56"/>
        </w:numPr>
        <w:tabs>
          <w:tab w:val="clear" w:pos="412"/>
        </w:tabs>
        <w:spacing w:after="20"/>
        <w:ind w:left="374" w:hanging="187"/>
        <w:rPr>
          <w:color w:val="FF0000"/>
        </w:rPr>
      </w:pPr>
      <w:r>
        <w:rPr>
          <w:color w:val="FF0000"/>
        </w:rPr>
        <w:t>Iwo Jima (Japanese)</w:t>
      </w:r>
    </w:p>
    <w:p w14:paraId="1FCDAD28"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Komandorski (Russian or US)</w:t>
      </w:r>
    </w:p>
    <w:p w14:paraId="3078A6CF"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Korea (Japanese)</w:t>
      </w:r>
    </w:p>
    <w:p w14:paraId="1FA40D6C"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Line Islands (British)</w:t>
      </w:r>
    </w:p>
    <w:p w14:paraId="73A3A0E1"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Malaya (British)</w:t>
      </w:r>
    </w:p>
    <w:p w14:paraId="675FBDDD"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Male (British)</w:t>
      </w:r>
    </w:p>
    <w:p w14:paraId="5F03B74D"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Manchukuo (Japanese)</w:t>
      </w:r>
    </w:p>
    <w:p w14:paraId="2C9BF405"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Marcus Island (Japanese)</w:t>
      </w:r>
    </w:p>
    <w:p w14:paraId="75ED1EA2"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Marshall Islands (Japanese)</w:t>
      </w:r>
    </w:p>
    <w:p w14:paraId="24BD1D3F"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Midway (US)</w:t>
      </w:r>
    </w:p>
    <w:p w14:paraId="0617BF0D"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Mongol Frontier (Japanese)</w:t>
      </w:r>
    </w:p>
    <w:p w14:paraId="5808FBEF"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Mongolia (Russian)</w:t>
      </w:r>
    </w:p>
    <w:p w14:paraId="6BB5F216"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Nepal (British)</w:t>
      </w:r>
    </w:p>
    <w:p w14:paraId="3E153645"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New Caledonia (French)</w:t>
      </w:r>
    </w:p>
    <w:p w14:paraId="4ECFCDB5"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New Hebrides (British)</w:t>
      </w:r>
    </w:p>
    <w:p w14:paraId="15136E06"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New Zealand (British)</w:t>
      </w:r>
    </w:p>
    <w:p w14:paraId="2570AAC8" w14:textId="77777777" w:rsidR="00265A95" w:rsidRDefault="00265A95" w:rsidP="006C48DC">
      <w:pPr>
        <w:numPr>
          <w:ilvl w:val="0"/>
          <w:numId w:val="56"/>
        </w:numPr>
        <w:tabs>
          <w:tab w:val="clear" w:pos="412"/>
        </w:tabs>
        <w:spacing w:after="20"/>
        <w:ind w:left="374" w:hanging="187"/>
        <w:rPr>
          <w:color w:val="FF0000"/>
        </w:rPr>
      </w:pPr>
      <w:r>
        <w:rPr>
          <w:color w:val="FF0000"/>
        </w:rPr>
        <w:t>Okinawa (Japanese)</w:t>
      </w:r>
    </w:p>
    <w:p w14:paraId="6E5482E2"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Papua (British)</w:t>
      </w:r>
    </w:p>
    <w:p w14:paraId="3B2E1C33" w14:textId="77777777" w:rsidR="00265A95" w:rsidRPr="009661A0" w:rsidRDefault="00265A95" w:rsidP="006C48DC">
      <w:pPr>
        <w:numPr>
          <w:ilvl w:val="0"/>
          <w:numId w:val="56"/>
        </w:numPr>
        <w:tabs>
          <w:tab w:val="clear" w:pos="412"/>
        </w:tabs>
        <w:spacing w:after="20"/>
        <w:ind w:left="374" w:hanging="187"/>
        <w:rPr>
          <w:color w:val="FF0000"/>
        </w:rPr>
      </w:pPr>
      <w:r>
        <w:rPr>
          <w:color w:val="FF0000"/>
        </w:rPr>
        <w:t xml:space="preserve">The </w:t>
      </w:r>
      <w:r w:rsidRPr="009661A0">
        <w:rPr>
          <w:color w:val="FF0000"/>
        </w:rPr>
        <w:t>Philippines (US)</w:t>
      </w:r>
    </w:p>
    <w:p w14:paraId="72FCB35B"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Phoenix Islands (British)</w:t>
      </w:r>
    </w:p>
    <w:p w14:paraId="63799A4D"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Port Blair (British)</w:t>
      </w:r>
    </w:p>
    <w:p w14:paraId="4B2159B5" w14:textId="77777777" w:rsidR="00265A95" w:rsidRDefault="00265A95" w:rsidP="006C48DC">
      <w:pPr>
        <w:numPr>
          <w:ilvl w:val="0"/>
          <w:numId w:val="56"/>
        </w:numPr>
        <w:tabs>
          <w:tab w:val="clear" w:pos="412"/>
        </w:tabs>
        <w:spacing w:after="20"/>
        <w:ind w:left="374" w:hanging="187"/>
        <w:rPr>
          <w:color w:val="FF0000"/>
        </w:rPr>
      </w:pPr>
      <w:r>
        <w:rPr>
          <w:color w:val="FF0000"/>
        </w:rPr>
        <w:lastRenderedPageBreak/>
        <w:t>Saipan (Japanese)</w:t>
      </w:r>
    </w:p>
    <w:p w14:paraId="597B5782"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Sakhalin (Japanese)</w:t>
      </w:r>
    </w:p>
    <w:p w14:paraId="6BD8FF80"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Sarawak (British)</w:t>
      </w:r>
    </w:p>
    <w:p w14:paraId="7ECEB334"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Shanghai (Japanese)</w:t>
      </w:r>
    </w:p>
    <w:p w14:paraId="5ABDCCB2"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Solomon Islands (British – includes Admiralty Islands)</w:t>
      </w:r>
    </w:p>
    <w:p w14:paraId="3E62BDC7"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Tannu Tuva (Russian)</w:t>
      </w:r>
    </w:p>
    <w:p w14:paraId="6D175175"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Tonga (British)</w:t>
      </w:r>
    </w:p>
    <w:p w14:paraId="329CF15D"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Uvea (French)</w:t>
      </w:r>
    </w:p>
    <w:p w14:paraId="49E43A00"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Wake (US)</w:t>
      </w:r>
    </w:p>
    <w:p w14:paraId="5391FB33" w14:textId="77777777" w:rsidR="00265A95" w:rsidRPr="009661A0" w:rsidRDefault="00265A95" w:rsidP="006C48DC">
      <w:pPr>
        <w:numPr>
          <w:ilvl w:val="0"/>
          <w:numId w:val="56"/>
        </w:numPr>
        <w:tabs>
          <w:tab w:val="clear" w:pos="412"/>
        </w:tabs>
        <w:spacing w:after="20"/>
        <w:ind w:left="374" w:hanging="187"/>
        <w:rPr>
          <w:color w:val="FF0000"/>
        </w:rPr>
      </w:pPr>
      <w:r w:rsidRPr="009661A0">
        <w:rPr>
          <w:color w:val="FF0000"/>
        </w:rPr>
        <w:t>Western Caroline Islands (Japanese)</w:t>
      </w:r>
    </w:p>
    <w:p w14:paraId="225EAE45" w14:textId="77777777" w:rsidR="00265A95" w:rsidRPr="009661A0" w:rsidRDefault="00265A95" w:rsidP="006C48DC">
      <w:pPr>
        <w:numPr>
          <w:ilvl w:val="0"/>
          <w:numId w:val="56"/>
        </w:numPr>
        <w:tabs>
          <w:tab w:val="clear" w:pos="412"/>
        </w:tabs>
        <w:ind w:left="374" w:hanging="187"/>
        <w:rPr>
          <w:color w:val="FF0000"/>
        </w:rPr>
      </w:pPr>
      <w:r w:rsidRPr="009661A0">
        <w:rPr>
          <w:color w:val="FF0000"/>
        </w:rPr>
        <w:t>Western Samoa (US)</w:t>
      </w:r>
    </w:p>
    <w:p w14:paraId="708EEEF2" w14:textId="0BCE0CAC" w:rsidR="008B3D71" w:rsidRPr="00871272" w:rsidRDefault="0003036A" w:rsidP="006C48DC">
      <w:pPr>
        <w:pStyle w:val="Heading4"/>
      </w:pPr>
      <w:bookmarkStart w:id="432" w:name="_Toc96171118"/>
      <w:r w:rsidRPr="00871272">
        <w:t>13.</w:t>
      </w:r>
      <w:r w:rsidR="008B3D71" w:rsidRPr="00871272">
        <w:t>3.2 Regions</w:t>
      </w:r>
      <w:bookmarkEnd w:id="431"/>
      <w:bookmarkEnd w:id="432"/>
    </w:p>
    <w:p w14:paraId="3671B459" w14:textId="77777777" w:rsidR="008B3D71" w:rsidRPr="00871272" w:rsidRDefault="008B3D71" w:rsidP="006C48DC">
      <w:pPr>
        <w:numPr>
          <w:ilvl w:val="12"/>
          <w:numId w:val="0"/>
        </w:numPr>
      </w:pPr>
      <w:r w:rsidRPr="00871272">
        <w:t xml:space="preserve">A Region is an area of </w:t>
      </w:r>
      <w:r w:rsidR="00314ADA" w:rsidRPr="00871272">
        <w:t>Land hex</w:t>
      </w:r>
      <w:r w:rsidRPr="00871272">
        <w:t xml:space="preserve">es that are part of a larger Country or Dependent. </w:t>
      </w:r>
      <w:r w:rsidR="00037C85" w:rsidRPr="00871272">
        <w:t xml:space="preserve">A </w:t>
      </w:r>
      <w:r w:rsidRPr="00871272">
        <w:t xml:space="preserve">Region may become part of a different Country, or become a separate Country or Dependent. </w:t>
      </w:r>
    </w:p>
    <w:p w14:paraId="43208CAE" w14:textId="77777777" w:rsidR="008B3D71" w:rsidRPr="007371C4" w:rsidRDefault="006C6F8F" w:rsidP="006C48DC">
      <w:pPr>
        <w:numPr>
          <w:ilvl w:val="12"/>
          <w:numId w:val="0"/>
        </w:numPr>
        <w:shd w:val="clear" w:color="auto" w:fill="BFBFBF" w:themeFill="background1" w:themeFillShade="BF"/>
        <w:ind w:left="360"/>
      </w:pPr>
      <w:r w:rsidRPr="007371C4">
        <w:rPr>
          <w:b/>
        </w:rPr>
        <w:t xml:space="preserve">Clarification: </w:t>
      </w:r>
      <w:r w:rsidR="008B3D71" w:rsidRPr="007371C4">
        <w:t>If there is no Ceded Land marker for a particular Region in the Ceded Lands Box, that Region is part of its original Country or Dependent.</w:t>
      </w:r>
    </w:p>
    <w:p w14:paraId="52C1BA97" w14:textId="053A94AD" w:rsidR="008B3D71" w:rsidRPr="00871272" w:rsidRDefault="008B3D71" w:rsidP="006C48DC">
      <w:pPr>
        <w:numPr>
          <w:ilvl w:val="12"/>
          <w:numId w:val="0"/>
        </w:numPr>
      </w:pPr>
      <w:r w:rsidRPr="00871272">
        <w:t xml:space="preserve">A Region </w:t>
      </w:r>
      <w:r w:rsidR="002937CE">
        <w:t>may be</w:t>
      </w:r>
      <w:r w:rsidRPr="00871272">
        <w:t xml:space="preserve"> outlined with its own Border </w:t>
      </w:r>
      <w:proofErr w:type="spellStart"/>
      <w:r w:rsidRPr="00871272">
        <w:t>hexside</w:t>
      </w:r>
      <w:proofErr w:type="spellEnd"/>
      <w:r w:rsidRPr="00871272">
        <w:t xml:space="preserve"> symbol (see Terrain Key). </w:t>
      </w:r>
    </w:p>
    <w:p w14:paraId="0126D263" w14:textId="77777777" w:rsidR="00265A95" w:rsidRPr="009661A0" w:rsidRDefault="00265A95" w:rsidP="006C48DC">
      <w:pPr>
        <w:numPr>
          <w:ilvl w:val="12"/>
          <w:numId w:val="0"/>
        </w:numPr>
        <w:spacing w:after="20"/>
        <w:rPr>
          <w:rStyle w:val="StyleBlack"/>
          <w:color w:val="00B0F0"/>
        </w:rPr>
      </w:pPr>
      <w:r w:rsidRPr="009661A0">
        <w:rPr>
          <w:color w:val="00B0F0"/>
        </w:rPr>
        <w:t xml:space="preserve">The Regions that may appear in </w:t>
      </w:r>
      <w:r w:rsidRPr="009661A0">
        <w:rPr>
          <w:i/>
          <w:color w:val="00B0F0"/>
        </w:rPr>
        <w:t>TK</w:t>
      </w:r>
      <w:r w:rsidRPr="009661A0">
        <w:rPr>
          <w:color w:val="00B0F0"/>
        </w:rPr>
        <w:t xml:space="preserve"> and their starting dispositions are:</w:t>
      </w:r>
    </w:p>
    <w:p w14:paraId="4961CC9F"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Alsace-Lorraine (part of France)</w:t>
      </w:r>
    </w:p>
    <w:p w14:paraId="47F3D37E"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Bessarabia (part of Rumania)</w:t>
      </w:r>
    </w:p>
    <w:p w14:paraId="70056502"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Byelorussia (part of Russia)</w:t>
      </w:r>
    </w:p>
    <w:p w14:paraId="1A00EE92"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Caucasus (part of Russia)</w:t>
      </w:r>
    </w:p>
    <w:p w14:paraId="30CD1FCC"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Crimea (part of Russia)</w:t>
      </w:r>
    </w:p>
    <w:p w14:paraId="484996E5"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Cyrenaica (part of Libya)</w:t>
      </w:r>
    </w:p>
    <w:p w14:paraId="4A2EBB76" w14:textId="4671537E" w:rsidR="00265A95" w:rsidRPr="00364F41" w:rsidRDefault="00265A95" w:rsidP="006C48DC">
      <w:pPr>
        <w:pStyle w:val="Header"/>
        <w:numPr>
          <w:ilvl w:val="0"/>
          <w:numId w:val="113"/>
        </w:numPr>
        <w:tabs>
          <w:tab w:val="clear" w:pos="4320"/>
          <w:tab w:val="clear" w:pos="8640"/>
        </w:tabs>
        <w:spacing w:after="20"/>
        <w:ind w:left="360" w:hanging="180"/>
        <w:rPr>
          <w:color w:val="00B0F0"/>
        </w:rPr>
      </w:pPr>
      <w:proofErr w:type="spellStart"/>
      <w:r w:rsidRPr="00364F41">
        <w:rPr>
          <w:color w:val="00B0F0"/>
        </w:rPr>
        <w:t>D</w:t>
      </w:r>
      <w:r w:rsidR="001B4AF0" w:rsidRPr="00364F41">
        <w:rPr>
          <w:color w:val="00B0F0"/>
        </w:rPr>
        <w:t>ane</w:t>
      </w:r>
      <w:r w:rsidRPr="00364F41">
        <w:rPr>
          <w:color w:val="00B0F0"/>
        </w:rPr>
        <w:t>mark</w:t>
      </w:r>
      <w:proofErr w:type="spellEnd"/>
      <w:r w:rsidRPr="00364F41">
        <w:rPr>
          <w:color w:val="00B0F0"/>
        </w:rPr>
        <w:t xml:space="preserve"> (part of Denmark-Norway)</w:t>
      </w:r>
    </w:p>
    <w:p w14:paraId="7DDA89C3"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Donbass (part of Russia)</w:t>
      </w:r>
    </w:p>
    <w:p w14:paraId="43E3ED42"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Eastern Poland (part of Poland)</w:t>
      </w:r>
    </w:p>
    <w:p w14:paraId="1A11DAB7"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Finnish Frontier (part of Finland)</w:t>
      </w:r>
    </w:p>
    <w:p w14:paraId="3A005AE0"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proofErr w:type="spellStart"/>
      <w:r w:rsidRPr="009661A0">
        <w:rPr>
          <w:color w:val="00B0F0"/>
        </w:rPr>
        <w:t>Gau</w:t>
      </w:r>
      <w:proofErr w:type="spellEnd"/>
      <w:r w:rsidRPr="009661A0">
        <w:rPr>
          <w:color w:val="00B0F0"/>
        </w:rPr>
        <w:t xml:space="preserve"> </w:t>
      </w:r>
      <w:proofErr w:type="spellStart"/>
      <w:r w:rsidRPr="009661A0">
        <w:rPr>
          <w:color w:val="00B0F0"/>
        </w:rPr>
        <w:t>Moselland</w:t>
      </w:r>
      <w:proofErr w:type="spellEnd"/>
      <w:r w:rsidRPr="009661A0">
        <w:rPr>
          <w:color w:val="00B0F0"/>
        </w:rPr>
        <w:t xml:space="preserve"> (part of Belgium-Holland)</w:t>
      </w:r>
    </w:p>
    <w:p w14:paraId="3AAB0649" w14:textId="3B30278B" w:rsidR="00265A95" w:rsidRPr="009661A0" w:rsidRDefault="00D40B01" w:rsidP="006C48DC">
      <w:pPr>
        <w:pStyle w:val="Header"/>
        <w:numPr>
          <w:ilvl w:val="0"/>
          <w:numId w:val="113"/>
        </w:numPr>
        <w:tabs>
          <w:tab w:val="clear" w:pos="4320"/>
          <w:tab w:val="clear" w:pos="8640"/>
        </w:tabs>
        <w:spacing w:after="20"/>
        <w:ind w:left="360" w:hanging="180"/>
        <w:rPr>
          <w:color w:val="00B0F0"/>
        </w:rPr>
      </w:pPr>
      <w:r w:rsidRPr="00D40B01">
        <w:rPr>
          <w:b/>
          <w:iCs/>
          <w:color w:val="00B0F0"/>
        </w:rPr>
        <w:sym w:font="Wingdings 3" w:char="F081"/>
      </w:r>
      <w:r>
        <w:rPr>
          <w:i/>
          <w:color w:val="00B0F0"/>
        </w:rPr>
        <w:t>Lithuania</w:t>
      </w:r>
      <w:r w:rsidR="00265A95" w:rsidRPr="00815159">
        <w:rPr>
          <w:i/>
          <w:color w:val="00B0F0"/>
        </w:rPr>
        <w:t xml:space="preserve"> </w:t>
      </w:r>
      <w:r w:rsidR="00265A95" w:rsidRPr="005378AF">
        <w:rPr>
          <w:i/>
          <w:color w:val="00B0F0"/>
        </w:rPr>
        <w:t>(part of Baltic States)</w:t>
      </w:r>
    </w:p>
    <w:p w14:paraId="4E1D003A"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Northern Baltics (part of Baltic States)</w:t>
      </w:r>
    </w:p>
    <w:p w14:paraId="499E8584"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Northern France (part of France)</w:t>
      </w:r>
    </w:p>
    <w:p w14:paraId="6174E7A0"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Polish Corridor (part of Poland)</w:t>
      </w:r>
    </w:p>
    <w:p w14:paraId="5CE6DAB0"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Southern France (part of France)</w:t>
      </w:r>
    </w:p>
    <w:p w14:paraId="1F606B8E"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Turkish Frontier (part of Turkey)</w:t>
      </w:r>
    </w:p>
    <w:p w14:paraId="510AE35A" w14:textId="77777777" w:rsidR="00265A95" w:rsidRPr="009661A0" w:rsidRDefault="00265A95" w:rsidP="006C48DC">
      <w:pPr>
        <w:pStyle w:val="Header"/>
        <w:numPr>
          <w:ilvl w:val="0"/>
          <w:numId w:val="113"/>
        </w:numPr>
        <w:tabs>
          <w:tab w:val="clear" w:pos="4320"/>
          <w:tab w:val="clear" w:pos="8640"/>
        </w:tabs>
        <w:spacing w:after="20"/>
        <w:ind w:left="360" w:hanging="180"/>
        <w:rPr>
          <w:color w:val="00B0F0"/>
        </w:rPr>
      </w:pPr>
      <w:r w:rsidRPr="009661A0">
        <w:rPr>
          <w:color w:val="00B0F0"/>
        </w:rPr>
        <w:t>Turkish Straits (part of Turkey)</w:t>
      </w:r>
    </w:p>
    <w:p w14:paraId="29C0D973" w14:textId="77777777" w:rsidR="00265A95" w:rsidRPr="009661A0" w:rsidRDefault="00265A95" w:rsidP="006C48DC">
      <w:pPr>
        <w:pStyle w:val="Header"/>
        <w:numPr>
          <w:ilvl w:val="0"/>
          <w:numId w:val="113"/>
        </w:numPr>
        <w:tabs>
          <w:tab w:val="clear" w:pos="4320"/>
          <w:tab w:val="clear" w:pos="8640"/>
        </w:tabs>
        <w:ind w:left="360" w:hanging="180"/>
        <w:rPr>
          <w:color w:val="00B0F0"/>
        </w:rPr>
      </w:pPr>
      <w:r w:rsidRPr="009661A0">
        <w:rPr>
          <w:color w:val="00B0F0"/>
        </w:rPr>
        <w:t>Ukraine (part of Russia)</w:t>
      </w:r>
    </w:p>
    <w:p w14:paraId="6662DDE0" w14:textId="77777777" w:rsidR="00265A95" w:rsidRPr="009661A0" w:rsidRDefault="00265A95" w:rsidP="006C48DC">
      <w:pPr>
        <w:rPr>
          <w:color w:val="00B0F0"/>
        </w:rPr>
      </w:pPr>
      <w:r w:rsidRPr="009661A0">
        <w:rPr>
          <w:b/>
          <w:color w:val="00B0F0"/>
        </w:rPr>
        <w:t>Ostland Regions:</w:t>
      </w:r>
      <w:r w:rsidRPr="009661A0">
        <w:rPr>
          <w:color w:val="00B0F0"/>
        </w:rPr>
        <w:t xml:space="preserve"> Byelorussia, Caucasus, Crimea, Donbass, and Ukraine are sometimes identified as Ostland Regions in the rules.</w:t>
      </w:r>
    </w:p>
    <w:p w14:paraId="3E2D72D7" w14:textId="22D43A4B" w:rsidR="007571BB" w:rsidRPr="007571BB" w:rsidRDefault="007571BB" w:rsidP="006C48DC">
      <w:pPr>
        <w:numPr>
          <w:ilvl w:val="12"/>
          <w:numId w:val="0"/>
        </w:numPr>
        <w:spacing w:after="20"/>
        <w:rPr>
          <w:color w:val="FF0000"/>
        </w:rPr>
      </w:pPr>
      <w:r w:rsidRPr="007571BB">
        <w:rPr>
          <w:color w:val="FF0000"/>
        </w:rPr>
        <w:t xml:space="preserve">The Regions that may appear in </w:t>
      </w:r>
      <w:r w:rsidRPr="007571BB">
        <w:rPr>
          <w:i/>
          <w:color w:val="FF0000"/>
        </w:rPr>
        <w:t>DS</w:t>
      </w:r>
      <w:r w:rsidRPr="007571BB">
        <w:rPr>
          <w:color w:val="FF0000"/>
        </w:rPr>
        <w:t xml:space="preserve"> and their starting dispositions are:</w:t>
      </w:r>
    </w:p>
    <w:p w14:paraId="709B8083"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Amur (part of Russia)</w:t>
      </w:r>
    </w:p>
    <w:p w14:paraId="189E1CB3"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Bangladesh (part of India)</w:t>
      </w:r>
    </w:p>
    <w:p w14:paraId="04BFC34A"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East Turkestan (part of Sinkiang)</w:t>
      </w:r>
    </w:p>
    <w:p w14:paraId="4BB3B391"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Hainan (part of Kiangsu)</w:t>
      </w:r>
    </w:p>
    <w:p w14:paraId="4079AD8A"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 xml:space="preserve">Inner Mongolia (part of </w:t>
      </w:r>
      <w:proofErr w:type="spellStart"/>
      <w:r w:rsidRPr="007571BB">
        <w:rPr>
          <w:color w:val="FF0000"/>
        </w:rPr>
        <w:t>Hopeh</w:t>
      </w:r>
      <w:proofErr w:type="spellEnd"/>
      <w:r w:rsidRPr="007571BB">
        <w:rPr>
          <w:color w:val="FF0000"/>
        </w:rPr>
        <w:t>)</w:t>
      </w:r>
    </w:p>
    <w:p w14:paraId="78137D78"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Kamchatka (part of Russia, includes Komandorski)</w:t>
      </w:r>
    </w:p>
    <w:p w14:paraId="65996A0B" w14:textId="77777777" w:rsidR="007571BB" w:rsidRPr="007571BB" w:rsidRDefault="007571BB" w:rsidP="006C48DC">
      <w:pPr>
        <w:numPr>
          <w:ilvl w:val="0"/>
          <w:numId w:val="107"/>
        </w:numPr>
        <w:spacing w:after="20"/>
        <w:ind w:left="360" w:hanging="180"/>
        <w:rPr>
          <w:color w:val="FF0000"/>
        </w:rPr>
      </w:pPr>
      <w:r w:rsidRPr="007571BB">
        <w:rPr>
          <w:color w:val="FF0000"/>
        </w:rPr>
        <w:t>Mongol Frontier (part of Mongolia)</w:t>
      </w:r>
    </w:p>
    <w:p w14:paraId="49862653"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Pakistan (part of India)</w:t>
      </w:r>
    </w:p>
    <w:p w14:paraId="3A79216F"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Primorye (part of Russia)</w:t>
      </w:r>
    </w:p>
    <w:p w14:paraId="54046CA6"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Sakhalin (part of Russia)</w:t>
      </w:r>
    </w:p>
    <w:p w14:paraId="48C90787" w14:textId="77777777" w:rsidR="007571BB" w:rsidRPr="007571BB" w:rsidRDefault="007571BB" w:rsidP="006C48DC">
      <w:pPr>
        <w:pStyle w:val="Header"/>
        <w:numPr>
          <w:ilvl w:val="0"/>
          <w:numId w:val="107"/>
        </w:numPr>
        <w:tabs>
          <w:tab w:val="clear" w:pos="4320"/>
          <w:tab w:val="clear" w:pos="8640"/>
        </w:tabs>
        <w:spacing w:after="20"/>
        <w:ind w:left="360" w:hanging="180"/>
        <w:rPr>
          <w:color w:val="FF0000"/>
        </w:rPr>
      </w:pPr>
      <w:r w:rsidRPr="007571BB">
        <w:rPr>
          <w:color w:val="FF0000"/>
        </w:rPr>
        <w:t>Siberia (part of Russia)</w:t>
      </w:r>
    </w:p>
    <w:p w14:paraId="63329D1C" w14:textId="77777777" w:rsidR="007571BB" w:rsidRPr="007571BB" w:rsidRDefault="007571BB" w:rsidP="006C48DC">
      <w:pPr>
        <w:pStyle w:val="Header"/>
        <w:numPr>
          <w:ilvl w:val="0"/>
          <w:numId w:val="107"/>
        </w:numPr>
        <w:tabs>
          <w:tab w:val="clear" w:pos="4320"/>
          <w:tab w:val="clear" w:pos="8640"/>
        </w:tabs>
        <w:ind w:left="360" w:hanging="180"/>
        <w:rPr>
          <w:color w:val="FF0000"/>
        </w:rPr>
      </w:pPr>
      <w:r w:rsidRPr="007571BB">
        <w:rPr>
          <w:color w:val="FF0000"/>
        </w:rPr>
        <w:t>Trans-Baikal (part of Russia)</w:t>
      </w:r>
    </w:p>
    <w:p w14:paraId="776B9CD5" w14:textId="561CF75B" w:rsidR="008B3D71" w:rsidRPr="00871272" w:rsidRDefault="0003036A" w:rsidP="006C48DC">
      <w:pPr>
        <w:pStyle w:val="Heading3"/>
      </w:pPr>
      <w:bookmarkStart w:id="433" w:name="_Toc149039427"/>
      <w:bookmarkStart w:id="434" w:name="_Toc96171119"/>
      <w:r w:rsidRPr="00871272">
        <w:t>13.</w:t>
      </w:r>
      <w:r w:rsidR="008B3D71" w:rsidRPr="00871272">
        <w:t>4 Country Status</w:t>
      </w:r>
      <w:bookmarkEnd w:id="433"/>
      <w:bookmarkEnd w:id="434"/>
    </w:p>
    <w:p w14:paraId="766C95B4" w14:textId="77777777" w:rsidR="008B3D71" w:rsidRPr="00871272" w:rsidRDefault="008B3D71" w:rsidP="006C48DC">
      <w:pPr>
        <w:numPr>
          <w:ilvl w:val="12"/>
          <w:numId w:val="0"/>
        </w:numPr>
      </w:pPr>
      <w:r w:rsidRPr="00871272">
        <w:t>A Major Country always has a status of Active. A Minor Country may have a status of Active, Neutral</w:t>
      </w:r>
      <w:r w:rsidR="00037C85" w:rsidRPr="00871272">
        <w:t>,</w:t>
      </w:r>
      <w:r w:rsidRPr="00871272">
        <w:t xml:space="preserve"> or Conquered.</w:t>
      </w:r>
    </w:p>
    <w:p w14:paraId="3EB8242F" w14:textId="771C6D68" w:rsidR="008B3D71" w:rsidRPr="007371C4" w:rsidRDefault="008B3D71" w:rsidP="006C48DC">
      <w:pPr>
        <w:numPr>
          <w:ilvl w:val="12"/>
          <w:numId w:val="0"/>
        </w:numPr>
        <w:rPr>
          <w:color w:val="00B0F0"/>
        </w:rPr>
      </w:pPr>
      <w:r w:rsidRPr="00871272">
        <w:rPr>
          <w:b/>
        </w:rPr>
        <w:t xml:space="preserve">Neutral Minor Countries: </w:t>
      </w:r>
      <w:r w:rsidRPr="00871272">
        <w:t xml:space="preserve">If a Minor Country is Neutral, its units and markers are set aside and cannot be placed on the map. </w:t>
      </w:r>
      <w:r w:rsidR="003354F3" w:rsidRPr="007371C4">
        <w:rPr>
          <w:i/>
          <w:color w:val="00B0F0"/>
        </w:rPr>
        <w:t xml:space="preserve">Exception: </w:t>
      </w:r>
      <w:r w:rsidR="003354F3" w:rsidRPr="007371C4">
        <w:rPr>
          <w:color w:val="00B0F0"/>
        </w:rPr>
        <w:t>The Vichy surface fleet may be on the map while Vichy is a Neutral Minor Country (</w:t>
      </w:r>
      <w:r w:rsidR="00D70F3B" w:rsidRPr="007371C4">
        <w:rPr>
          <w:color w:val="00B0F0"/>
        </w:rPr>
        <w:t>15.28).</w:t>
      </w:r>
    </w:p>
    <w:p w14:paraId="3950FA6A" w14:textId="1F31A174" w:rsidR="008B3D71" w:rsidRPr="00871272" w:rsidRDefault="008B3D71" w:rsidP="006C48DC">
      <w:pPr>
        <w:numPr>
          <w:ilvl w:val="12"/>
          <w:numId w:val="0"/>
        </w:numPr>
        <w:spacing w:after="20"/>
      </w:pPr>
      <w:r w:rsidRPr="00871272">
        <w:t xml:space="preserve">A Neutral </w:t>
      </w:r>
      <w:r w:rsidR="00815159">
        <w:t xml:space="preserve">Minor </w:t>
      </w:r>
      <w:r w:rsidRPr="00871272">
        <w:t>Country is activated under either of the following conditions:</w:t>
      </w:r>
    </w:p>
    <w:p w14:paraId="72A37817" w14:textId="12DD67B6" w:rsidR="008B3D71" w:rsidRPr="00871272" w:rsidRDefault="008B3D71" w:rsidP="006C48DC">
      <w:pPr>
        <w:pStyle w:val="Header"/>
        <w:numPr>
          <w:ilvl w:val="0"/>
          <w:numId w:val="22"/>
        </w:numPr>
        <w:tabs>
          <w:tab w:val="clear" w:pos="720"/>
          <w:tab w:val="clear" w:pos="4320"/>
          <w:tab w:val="clear" w:pos="8640"/>
        </w:tabs>
        <w:spacing w:after="20"/>
        <w:ind w:left="374" w:hanging="187"/>
      </w:pPr>
      <w:r w:rsidRPr="00871272">
        <w:t>It is selected in the Declare War part of a faction</w:t>
      </w:r>
      <w:r w:rsidR="00431BBC">
        <w:t>’</w:t>
      </w:r>
      <w:r w:rsidRPr="00871272">
        <w:t>s War &amp; Peace Segment (6</w:t>
      </w:r>
      <w:r w:rsidR="00741067" w:rsidRPr="00871272">
        <w:t>.1.1</w:t>
      </w:r>
      <w:r w:rsidRPr="00871272">
        <w:t xml:space="preserve">). </w:t>
      </w:r>
    </w:p>
    <w:p w14:paraId="0443046B" w14:textId="77777777" w:rsidR="008B3D71" w:rsidRPr="00871272" w:rsidRDefault="008B3D71" w:rsidP="006C48DC">
      <w:pPr>
        <w:pStyle w:val="Header"/>
        <w:numPr>
          <w:ilvl w:val="0"/>
          <w:numId w:val="22"/>
        </w:numPr>
        <w:tabs>
          <w:tab w:val="clear" w:pos="720"/>
          <w:tab w:val="clear" w:pos="4320"/>
          <w:tab w:val="clear" w:pos="8640"/>
        </w:tabs>
        <w:ind w:left="360" w:hanging="180"/>
      </w:pPr>
      <w:r w:rsidRPr="00871272">
        <w:t>An option card, Political Event</w:t>
      </w:r>
      <w:r w:rsidR="00BF457E" w:rsidRPr="00871272">
        <w:t>,</w:t>
      </w:r>
      <w:r w:rsidRPr="00871272">
        <w:t xml:space="preserve"> or Conditional Event calls for a Neutral Country to be activated as an Axis or Allied Country.</w:t>
      </w:r>
    </w:p>
    <w:p w14:paraId="1A0D2C4E" w14:textId="77777777" w:rsidR="008C21D2" w:rsidRPr="00871272" w:rsidRDefault="008C21D2" w:rsidP="006C48DC">
      <w:pPr>
        <w:numPr>
          <w:ilvl w:val="12"/>
          <w:numId w:val="0"/>
        </w:numPr>
      </w:pPr>
      <w:r w:rsidRPr="00871272">
        <w:t>Activation of a Neutral Country immediately changes its status to Active. The alignment of the Minor Country is determined (</w:t>
      </w:r>
      <w:r w:rsidR="0003036A" w:rsidRPr="00871272">
        <w:t>13.</w:t>
      </w:r>
      <w:r w:rsidRPr="00871272">
        <w:t>5) and its units and markers are set up (</w:t>
      </w:r>
      <w:r w:rsidR="0003036A" w:rsidRPr="00871272">
        <w:t>13.</w:t>
      </w:r>
      <w:r w:rsidRPr="00871272">
        <w:t>7).</w:t>
      </w:r>
    </w:p>
    <w:p w14:paraId="06695EFE" w14:textId="095CC068" w:rsidR="008B3D71" w:rsidRPr="00871272" w:rsidRDefault="008B3D71" w:rsidP="006C48DC">
      <w:pPr>
        <w:numPr>
          <w:ilvl w:val="12"/>
          <w:numId w:val="0"/>
        </w:numPr>
      </w:pPr>
      <w:r w:rsidRPr="00871272">
        <w:rPr>
          <w:b/>
        </w:rPr>
        <w:t xml:space="preserve">Conquered Minor Countries: </w:t>
      </w:r>
      <w:r w:rsidRPr="00871272">
        <w:t xml:space="preserve">If a Minor Country is </w:t>
      </w:r>
      <w:r w:rsidR="00DA612F" w:rsidRPr="00871272">
        <w:t>Conquered</w:t>
      </w:r>
      <w:r w:rsidRPr="00871272">
        <w:t>, its units are placed in its faction</w:t>
      </w:r>
      <w:r w:rsidR="00431BBC">
        <w:t>’</w:t>
      </w:r>
      <w:r w:rsidRPr="00871272">
        <w:t xml:space="preserve">s </w:t>
      </w:r>
      <w:r w:rsidR="00F95F23" w:rsidRPr="00871272">
        <w:t>Conquered Minor Countries Box</w:t>
      </w:r>
      <w:r w:rsidRPr="00871272">
        <w:t xml:space="preserve"> and cannot be placed on the map.</w:t>
      </w:r>
    </w:p>
    <w:p w14:paraId="136DE1A9" w14:textId="77777777" w:rsidR="008B3D71" w:rsidRPr="00871272" w:rsidRDefault="008B3D71" w:rsidP="006C48DC">
      <w:pPr>
        <w:numPr>
          <w:ilvl w:val="12"/>
          <w:numId w:val="0"/>
        </w:numPr>
        <w:spacing w:after="20"/>
      </w:pPr>
      <w:r w:rsidRPr="00871272">
        <w:t>A Conquered Country may be re-activated under either of the following conditions:</w:t>
      </w:r>
    </w:p>
    <w:p w14:paraId="7976CA63" w14:textId="6F73E06D" w:rsidR="008B3D71" w:rsidRPr="00871272" w:rsidRDefault="006A250C" w:rsidP="004D5E5F">
      <w:pPr>
        <w:pStyle w:val="Header"/>
        <w:numPr>
          <w:ilvl w:val="0"/>
          <w:numId w:val="22"/>
        </w:numPr>
        <w:tabs>
          <w:tab w:val="clear" w:pos="720"/>
          <w:tab w:val="clear" w:pos="4320"/>
          <w:tab w:val="clear" w:pos="8640"/>
        </w:tabs>
        <w:spacing w:after="20"/>
        <w:ind w:left="403" w:hanging="187"/>
      </w:pPr>
      <w:r>
        <w:t>A</w:t>
      </w:r>
      <w:r w:rsidR="008B3D71" w:rsidRPr="00871272">
        <w:t xml:space="preserve"> faction performs the </w:t>
      </w:r>
      <w:r w:rsidR="008B3D71" w:rsidRPr="00871272">
        <w:rPr>
          <w:i/>
        </w:rPr>
        <w:t>Minor Country Created</w:t>
      </w:r>
      <w:r w:rsidR="008B3D71" w:rsidRPr="00871272">
        <w:t xml:space="preserve"> Political Event (</w:t>
      </w:r>
      <w:r w:rsidR="0003036A" w:rsidRPr="00364B2F">
        <w:rPr>
          <w:color w:val="00B0F0"/>
        </w:rPr>
        <w:t>1</w:t>
      </w:r>
      <w:r w:rsidRPr="00364B2F">
        <w:rPr>
          <w:color w:val="00B0F0"/>
        </w:rPr>
        <w:t>9</w:t>
      </w:r>
      <w:r w:rsidR="0003036A" w:rsidRPr="00364B2F">
        <w:rPr>
          <w:color w:val="00B0F0"/>
        </w:rPr>
        <w:t>.</w:t>
      </w:r>
      <w:r w:rsidR="00A55012" w:rsidRPr="00364B2F">
        <w:rPr>
          <w:color w:val="00B0F0"/>
        </w:rPr>
        <w:t>25</w:t>
      </w:r>
      <w:r w:rsidRPr="006A250C">
        <w:t xml:space="preserve">, </w:t>
      </w:r>
      <w:r w:rsidRPr="00473485">
        <w:rPr>
          <w:color w:val="FF0000"/>
        </w:rPr>
        <w:t>37.2</w:t>
      </w:r>
      <w:r w:rsidR="004D5E5F">
        <w:rPr>
          <w:color w:val="FF0000"/>
        </w:rPr>
        <w:t>4</w:t>
      </w:r>
      <w:r w:rsidR="008B3D71" w:rsidRPr="006A250C">
        <w:t>).</w:t>
      </w:r>
      <w:r w:rsidR="008B3D71" w:rsidRPr="00871272">
        <w:t xml:space="preserve"> </w:t>
      </w:r>
    </w:p>
    <w:p w14:paraId="5D3F286E" w14:textId="5ADCAA88" w:rsidR="008B3D71" w:rsidRPr="00871272" w:rsidRDefault="008B3D71" w:rsidP="006C48DC">
      <w:pPr>
        <w:pStyle w:val="Header"/>
        <w:numPr>
          <w:ilvl w:val="0"/>
          <w:numId w:val="22"/>
        </w:numPr>
        <w:tabs>
          <w:tab w:val="clear" w:pos="720"/>
          <w:tab w:val="clear" w:pos="4320"/>
          <w:tab w:val="clear" w:pos="8640"/>
        </w:tabs>
        <w:ind w:left="360" w:hanging="180"/>
      </w:pPr>
      <w:r w:rsidRPr="00871272">
        <w:t xml:space="preserve">A faction performs </w:t>
      </w:r>
      <w:r w:rsidR="006A250C">
        <w:t>the</w:t>
      </w:r>
      <w:r w:rsidRPr="00871272">
        <w:t xml:space="preserve"> </w:t>
      </w:r>
      <w:r w:rsidRPr="00871272">
        <w:rPr>
          <w:i/>
        </w:rPr>
        <w:t>Conquered Country Reactivation</w:t>
      </w:r>
      <w:r w:rsidRPr="00871272">
        <w:t xml:space="preserve"> Conditional Event (</w:t>
      </w:r>
      <w:r w:rsidR="006A250C" w:rsidRPr="00473485">
        <w:rPr>
          <w:color w:val="00B0F0"/>
        </w:rPr>
        <w:t>20</w:t>
      </w:r>
      <w:r w:rsidR="0003036A" w:rsidRPr="00473485">
        <w:rPr>
          <w:color w:val="00B0F0"/>
        </w:rPr>
        <w:t>.</w:t>
      </w:r>
      <w:r w:rsidRPr="00473485">
        <w:rPr>
          <w:color w:val="00B0F0"/>
        </w:rPr>
        <w:t xml:space="preserve">3.1, </w:t>
      </w:r>
      <w:r w:rsidR="006A250C" w:rsidRPr="00473485">
        <w:rPr>
          <w:color w:val="00B0F0"/>
        </w:rPr>
        <w:t>20</w:t>
      </w:r>
      <w:r w:rsidR="0003036A" w:rsidRPr="00473485">
        <w:rPr>
          <w:color w:val="00B0F0"/>
        </w:rPr>
        <w:t>.</w:t>
      </w:r>
      <w:r w:rsidR="006D685A" w:rsidRPr="00473485">
        <w:rPr>
          <w:color w:val="00B0F0"/>
        </w:rPr>
        <w:t>5.1</w:t>
      </w:r>
      <w:r w:rsidR="006A250C" w:rsidRPr="006A250C">
        <w:t>,</w:t>
      </w:r>
      <w:r w:rsidR="006A250C">
        <w:t xml:space="preserve"> </w:t>
      </w:r>
      <w:r w:rsidR="006A250C" w:rsidRPr="00473485">
        <w:rPr>
          <w:color w:val="FF0000"/>
        </w:rPr>
        <w:t>38.3.1, 38.5.1</w:t>
      </w:r>
      <w:r w:rsidR="006A250C">
        <w:t>, ®8.3</w:t>
      </w:r>
      <w:r w:rsidRPr="00871272">
        <w:t>).</w:t>
      </w:r>
    </w:p>
    <w:p w14:paraId="5AFEF686" w14:textId="3AF9B852" w:rsidR="008B3D71" w:rsidRPr="00871272" w:rsidRDefault="008B3D71" w:rsidP="006C48DC">
      <w:pPr>
        <w:numPr>
          <w:ilvl w:val="12"/>
          <w:numId w:val="0"/>
        </w:numPr>
      </w:pPr>
      <w:r w:rsidRPr="00871272">
        <w:t>Re-activation of a Conquered Country immediately changes its status to Active. The Minor Country</w:t>
      </w:r>
      <w:r w:rsidR="00431BBC">
        <w:t>’</w:t>
      </w:r>
      <w:r w:rsidRPr="00871272">
        <w:t xml:space="preserve">s units are </w:t>
      </w:r>
      <w:r w:rsidR="00F61AB7" w:rsidRPr="00871272">
        <w:t>moved</w:t>
      </w:r>
      <w:r w:rsidRPr="00871272">
        <w:t xml:space="preserve"> from the </w:t>
      </w:r>
      <w:r w:rsidR="00F95F23" w:rsidRPr="00871272">
        <w:t>Conquered Minor Countries Box</w:t>
      </w:r>
      <w:r w:rsidRPr="00871272">
        <w:t xml:space="preserve"> to the Force Pool and may be set</w:t>
      </w:r>
      <w:r w:rsidR="00037C85" w:rsidRPr="00871272">
        <w:t xml:space="preserve"> </w:t>
      </w:r>
      <w:r w:rsidRPr="00871272">
        <w:t>up on the map per the event.</w:t>
      </w:r>
    </w:p>
    <w:p w14:paraId="02446879" w14:textId="77777777" w:rsidR="008B3D71" w:rsidRPr="00871272" w:rsidRDefault="0003036A" w:rsidP="006C48DC">
      <w:pPr>
        <w:pStyle w:val="Heading3"/>
        <w:spacing w:before="0"/>
      </w:pPr>
      <w:bookmarkStart w:id="435" w:name="_Toc149039428"/>
      <w:bookmarkStart w:id="436" w:name="_Toc96171120"/>
      <w:bookmarkEnd w:id="423"/>
      <w:r w:rsidRPr="00871272">
        <w:t>13.</w:t>
      </w:r>
      <w:r w:rsidR="008B3D71" w:rsidRPr="00871272">
        <w:t>5 Country Alignment</w:t>
      </w:r>
      <w:bookmarkEnd w:id="435"/>
      <w:bookmarkEnd w:id="436"/>
    </w:p>
    <w:p w14:paraId="15688BC1" w14:textId="77777777" w:rsidR="008B3D71" w:rsidRPr="00871272" w:rsidRDefault="008B3D71" w:rsidP="006C48DC">
      <w:pPr>
        <w:numPr>
          <w:ilvl w:val="12"/>
          <w:numId w:val="0"/>
        </w:numPr>
        <w:spacing w:after="20"/>
      </w:pPr>
      <w:r w:rsidRPr="00871272">
        <w:t>Countries are aligned as follows:</w:t>
      </w:r>
    </w:p>
    <w:p w14:paraId="66C61B84" w14:textId="6DA9C1E5" w:rsidR="008B3D71" w:rsidRPr="00871272" w:rsidRDefault="008B3D71" w:rsidP="006C48DC">
      <w:pPr>
        <w:numPr>
          <w:ilvl w:val="0"/>
          <w:numId w:val="63"/>
        </w:numPr>
        <w:tabs>
          <w:tab w:val="clear" w:pos="720"/>
        </w:tabs>
        <w:spacing w:after="20"/>
        <w:ind w:left="374" w:hanging="187"/>
      </w:pPr>
      <w:r w:rsidRPr="00871272">
        <w:rPr>
          <w:b/>
          <w:bCs/>
        </w:rPr>
        <w:t xml:space="preserve">Axis: </w:t>
      </w:r>
      <w:r w:rsidR="00B87822" w:rsidRPr="007371C4">
        <w:rPr>
          <w:color w:val="00B0F0"/>
        </w:rPr>
        <w:t>Germany</w:t>
      </w:r>
      <w:r w:rsidR="007371C4">
        <w:t xml:space="preserve">, </w:t>
      </w:r>
      <w:r w:rsidR="007371C4" w:rsidRPr="007371C4">
        <w:rPr>
          <w:color w:val="FF0000"/>
        </w:rPr>
        <w:t>Japan</w:t>
      </w:r>
      <w:r w:rsidR="007371C4">
        <w:t>,</w:t>
      </w:r>
      <w:r w:rsidRPr="00871272">
        <w:t xml:space="preserve"> and all Axis Minor Countries. </w:t>
      </w:r>
    </w:p>
    <w:p w14:paraId="591A94D5" w14:textId="30092416" w:rsidR="008B3D71" w:rsidRPr="00815159" w:rsidRDefault="008B3D71" w:rsidP="006C48DC">
      <w:pPr>
        <w:numPr>
          <w:ilvl w:val="0"/>
          <w:numId w:val="63"/>
        </w:numPr>
        <w:tabs>
          <w:tab w:val="clear" w:pos="720"/>
        </w:tabs>
        <w:spacing w:after="20"/>
        <w:ind w:left="374" w:hanging="187"/>
      </w:pPr>
      <w:r w:rsidRPr="00815159">
        <w:rPr>
          <w:b/>
        </w:rPr>
        <w:t>Western:</w:t>
      </w:r>
      <w:r w:rsidRPr="00815159">
        <w:t xml:space="preserve"> Britain, the United States, </w:t>
      </w:r>
      <w:r w:rsidR="001C200F" w:rsidRPr="00815159">
        <w:t>a</w:t>
      </w:r>
      <w:r w:rsidR="007371C4" w:rsidRPr="00815159">
        <w:t>ll Western Minor Countries</w:t>
      </w:r>
      <w:r w:rsidR="001C200F" w:rsidRPr="00815159">
        <w:t xml:space="preserve">, and </w:t>
      </w:r>
      <w:r w:rsidR="001C200F" w:rsidRPr="00815159">
        <w:rPr>
          <w:color w:val="FF0000"/>
        </w:rPr>
        <w:t>all Nationalist Chinese Minor Countries</w:t>
      </w:r>
      <w:r w:rsidR="007371C4" w:rsidRPr="00815159">
        <w:t>.</w:t>
      </w:r>
    </w:p>
    <w:p w14:paraId="6BCC8F36" w14:textId="4C63CE33" w:rsidR="008B3D71" w:rsidRPr="00815159" w:rsidRDefault="008B3D71" w:rsidP="006C48DC">
      <w:pPr>
        <w:numPr>
          <w:ilvl w:val="0"/>
          <w:numId w:val="63"/>
        </w:numPr>
        <w:tabs>
          <w:tab w:val="clear" w:pos="720"/>
        </w:tabs>
        <w:ind w:left="374" w:hanging="187"/>
      </w:pPr>
      <w:r w:rsidRPr="00815159">
        <w:rPr>
          <w:b/>
        </w:rPr>
        <w:t>Soviet:</w:t>
      </w:r>
      <w:r w:rsidRPr="00815159">
        <w:t xml:space="preserve"> Russia</w:t>
      </w:r>
      <w:r w:rsidR="001C200F" w:rsidRPr="00815159">
        <w:t>,</w:t>
      </w:r>
      <w:r w:rsidRPr="00815159">
        <w:t xml:space="preserve"> all Soviet Minor Countries</w:t>
      </w:r>
      <w:r w:rsidR="001C200F" w:rsidRPr="00815159">
        <w:t xml:space="preserve">, and </w:t>
      </w:r>
      <w:r w:rsidR="001C200F" w:rsidRPr="00815159">
        <w:rPr>
          <w:color w:val="FF0000"/>
        </w:rPr>
        <w:t>all Communist Chinese Minor Countries</w:t>
      </w:r>
      <w:r w:rsidRPr="00815159">
        <w:t>.</w:t>
      </w:r>
    </w:p>
    <w:p w14:paraId="219EF0AC" w14:textId="77777777" w:rsidR="008B3D71" w:rsidRPr="00871272" w:rsidRDefault="008B3D71" w:rsidP="006C48DC">
      <w:pPr>
        <w:numPr>
          <w:ilvl w:val="12"/>
          <w:numId w:val="0"/>
        </w:numPr>
      </w:pPr>
      <w:r w:rsidRPr="00871272">
        <w:t>A Major Country is always align</w:t>
      </w:r>
      <w:r w:rsidR="008C21D2" w:rsidRPr="00871272">
        <w:t xml:space="preserve">ed with its proper faction. It </w:t>
      </w:r>
      <w:r w:rsidR="008C21D2" w:rsidRPr="00871272">
        <w:rPr>
          <w:i/>
        </w:rPr>
        <w:t xml:space="preserve">cannot </w:t>
      </w:r>
      <w:r w:rsidRPr="00871272">
        <w:t>switch its alignment.</w:t>
      </w:r>
    </w:p>
    <w:p w14:paraId="6983B93E" w14:textId="77777777" w:rsidR="008B3D71" w:rsidRPr="00871272" w:rsidRDefault="008B3D71" w:rsidP="006C48DC">
      <w:pPr>
        <w:numPr>
          <w:ilvl w:val="12"/>
          <w:numId w:val="0"/>
        </w:numPr>
      </w:pPr>
      <w:r w:rsidRPr="00871272">
        <w:t xml:space="preserve">A Minor Country </w:t>
      </w:r>
      <w:r w:rsidR="008C21D2" w:rsidRPr="00871272">
        <w:t>can</w:t>
      </w:r>
      <w:r w:rsidRPr="00871272">
        <w:t xml:space="preserve"> be aligned with any faction, and </w:t>
      </w:r>
      <w:r w:rsidR="008C21D2" w:rsidRPr="00871272">
        <w:t>may</w:t>
      </w:r>
      <w:r w:rsidRPr="00871272">
        <w:t xml:space="preserve"> switch its alignment to a different faction.</w:t>
      </w:r>
    </w:p>
    <w:p w14:paraId="7D6679A7" w14:textId="77777777" w:rsidR="008B3D71" w:rsidRPr="00871272" w:rsidRDefault="008B3D71" w:rsidP="006C48DC">
      <w:r w:rsidRPr="00871272">
        <w:rPr>
          <w:b/>
        </w:rPr>
        <w:t xml:space="preserve">Determining Alignment of Neutral Minor Countries: </w:t>
      </w:r>
      <w:r w:rsidRPr="00871272">
        <w:t xml:space="preserve">The alignment of a Neutral Minor Country is determined at the moment it is needed, using this priority list: </w:t>
      </w:r>
    </w:p>
    <w:p w14:paraId="5F55FEB7" w14:textId="77777777" w:rsidR="008B3D71" w:rsidRPr="00871272" w:rsidRDefault="008B3D71" w:rsidP="006C48DC">
      <w:r w:rsidRPr="00871272">
        <w:rPr>
          <w:i/>
        </w:rPr>
        <w:t>Priority 1:</w:t>
      </w:r>
      <w:r w:rsidRPr="00871272">
        <w:rPr>
          <w:b/>
        </w:rPr>
        <w:t xml:space="preserve"> </w:t>
      </w:r>
      <w:r w:rsidRPr="00871272">
        <w:t>If an option card, rule</w:t>
      </w:r>
      <w:r w:rsidR="00BF457E" w:rsidRPr="00871272">
        <w:t>,</w:t>
      </w:r>
      <w:r w:rsidRPr="00871272">
        <w:t xml:space="preserve"> or event specifies a faction, the Neutral Minor Country aligns with that faction.</w:t>
      </w:r>
    </w:p>
    <w:p w14:paraId="0119A6D9" w14:textId="00B87ADE" w:rsidR="00180E6E" w:rsidRPr="007371C4" w:rsidRDefault="00180E6E" w:rsidP="006C48DC">
      <w:pPr>
        <w:rPr>
          <w:rStyle w:val="StyleBlack"/>
          <w:color w:val="00B0F0"/>
        </w:rPr>
      </w:pPr>
      <w:r w:rsidRPr="007371C4">
        <w:rPr>
          <w:i/>
          <w:color w:val="00B0F0"/>
        </w:rPr>
        <w:t>Priority 2:</w:t>
      </w:r>
      <w:r w:rsidRPr="007371C4">
        <w:rPr>
          <w:rStyle w:val="StyleBoldBlack"/>
          <w:color w:val="00B0F0"/>
        </w:rPr>
        <w:t xml:space="preserve"> </w:t>
      </w:r>
      <w:r w:rsidRPr="007371C4">
        <w:rPr>
          <w:rStyle w:val="StyleBlack"/>
          <w:color w:val="00B0F0"/>
        </w:rPr>
        <w:t xml:space="preserve">If there is a </w:t>
      </w:r>
      <w:r w:rsidR="002F3E40">
        <w:rPr>
          <w:rStyle w:val="StyleBlack"/>
          <w:color w:val="00B0F0"/>
        </w:rPr>
        <w:t>Republican Capital</w:t>
      </w:r>
      <w:r w:rsidRPr="007371C4">
        <w:rPr>
          <w:rStyle w:val="StyleBlack"/>
          <w:color w:val="00B0F0"/>
        </w:rPr>
        <w:t xml:space="preserve"> marker in the </w:t>
      </w:r>
      <w:r w:rsidR="008B3D71" w:rsidRPr="007371C4">
        <w:rPr>
          <w:rStyle w:val="StyleBlack"/>
          <w:color w:val="00B0F0"/>
        </w:rPr>
        <w:t>C</w:t>
      </w:r>
      <w:r w:rsidRPr="007371C4">
        <w:rPr>
          <w:rStyle w:val="StyleBlack"/>
          <w:color w:val="00B0F0"/>
        </w:rPr>
        <w:t>ountry, it aligns with the Allied faction shown on the Republican Support marker.</w:t>
      </w:r>
    </w:p>
    <w:p w14:paraId="502289AE" w14:textId="77777777" w:rsidR="00180E6E" w:rsidRPr="00871272" w:rsidRDefault="00180E6E" w:rsidP="006C48DC">
      <w:pPr>
        <w:rPr>
          <w:rStyle w:val="StyleBlack"/>
        </w:rPr>
      </w:pPr>
      <w:r w:rsidRPr="00871272">
        <w:rPr>
          <w:i/>
          <w:color w:val="000000"/>
        </w:rPr>
        <w:t>Priority 3:</w:t>
      </w:r>
      <w:r w:rsidRPr="00871272">
        <w:rPr>
          <w:rStyle w:val="StyleBoldBlack"/>
        </w:rPr>
        <w:t xml:space="preserve"> </w:t>
      </w:r>
      <w:r w:rsidRPr="00871272">
        <w:rPr>
          <w:rStyle w:val="StyleBlack"/>
        </w:rPr>
        <w:t>If a Soviet or West</w:t>
      </w:r>
      <w:r w:rsidR="00F65BD3" w:rsidRPr="00871272">
        <w:rPr>
          <w:rStyle w:val="StyleBlack"/>
        </w:rPr>
        <w:t>ern</w:t>
      </w:r>
      <w:r w:rsidRPr="00871272">
        <w:rPr>
          <w:rStyle w:val="StyleBlack"/>
        </w:rPr>
        <w:t xml:space="preserve"> Influence marker is in the </w:t>
      </w:r>
      <w:r w:rsidR="008B3D71" w:rsidRPr="00871272">
        <w:rPr>
          <w:rStyle w:val="StyleBlack"/>
        </w:rPr>
        <w:t>C</w:t>
      </w:r>
      <w:r w:rsidRPr="00871272">
        <w:rPr>
          <w:rStyle w:val="StyleBlack"/>
        </w:rPr>
        <w:t>ountry, it aligns with the Allied faction shown on the marker.</w:t>
      </w:r>
    </w:p>
    <w:p w14:paraId="5808B08D" w14:textId="77777777" w:rsidR="00180E6E" w:rsidRPr="00871272" w:rsidRDefault="00180E6E" w:rsidP="006C48DC">
      <w:pPr>
        <w:rPr>
          <w:rStyle w:val="StyleBlack"/>
        </w:rPr>
      </w:pPr>
      <w:r w:rsidRPr="00871272">
        <w:rPr>
          <w:i/>
          <w:color w:val="000000"/>
        </w:rPr>
        <w:t>Priority 4:</w:t>
      </w:r>
      <w:r w:rsidRPr="00871272">
        <w:rPr>
          <w:rStyle w:val="StyleBoldBlack"/>
        </w:rPr>
        <w:t xml:space="preserve"> </w:t>
      </w:r>
      <w:r w:rsidRPr="00871272">
        <w:rPr>
          <w:rStyle w:val="StyleBlack"/>
        </w:rPr>
        <w:t xml:space="preserve">If the country does </w:t>
      </w:r>
      <w:r w:rsidRPr="00871272">
        <w:rPr>
          <w:i/>
          <w:color w:val="000000"/>
        </w:rPr>
        <w:t>not</w:t>
      </w:r>
      <w:r w:rsidRPr="00871272">
        <w:rPr>
          <w:rStyle w:val="StyleBlack"/>
        </w:rPr>
        <w:t xml:space="preserve"> share a Border with any Soviet </w:t>
      </w:r>
      <w:r w:rsidR="008B3D71" w:rsidRPr="00871272">
        <w:rPr>
          <w:rStyle w:val="StyleBlack"/>
        </w:rPr>
        <w:t>C</w:t>
      </w:r>
      <w:r w:rsidRPr="00871272">
        <w:rPr>
          <w:rStyle w:val="StyleBlack"/>
        </w:rPr>
        <w:t>ountry, it aligns with the Western faction.</w:t>
      </w:r>
    </w:p>
    <w:p w14:paraId="6069FC72" w14:textId="77777777" w:rsidR="008B3D71" w:rsidRPr="00871272" w:rsidRDefault="008B3D71" w:rsidP="006C48DC">
      <w:r w:rsidRPr="00871272">
        <w:rPr>
          <w:i/>
        </w:rPr>
        <w:t>Priority 5:</w:t>
      </w:r>
      <w:r w:rsidRPr="00871272">
        <w:rPr>
          <w:b/>
        </w:rPr>
        <w:t xml:space="preserve"> </w:t>
      </w:r>
      <w:r w:rsidRPr="00871272">
        <w:t xml:space="preserve">If Pre-War is in effect, the Axis player </w:t>
      </w:r>
      <w:r w:rsidRPr="00871272">
        <w:rPr>
          <w:i/>
        </w:rPr>
        <w:t>must</w:t>
      </w:r>
      <w:r w:rsidRPr="00871272">
        <w:t xml:space="preserve"> choose an Allied faction for the Country to align with.</w:t>
      </w:r>
    </w:p>
    <w:p w14:paraId="5D06787B" w14:textId="77777777" w:rsidR="00180E6E" w:rsidRPr="00871272" w:rsidRDefault="00180E6E" w:rsidP="006C48DC">
      <w:r w:rsidRPr="00871272">
        <w:rPr>
          <w:i/>
        </w:rPr>
        <w:t>Priority 6:</w:t>
      </w:r>
      <w:r w:rsidRPr="00871272">
        <w:rPr>
          <w:b/>
        </w:rPr>
        <w:t xml:space="preserve"> </w:t>
      </w:r>
      <w:r w:rsidRPr="00871272">
        <w:t xml:space="preserve">If the </w:t>
      </w:r>
      <w:r w:rsidR="008B3D71" w:rsidRPr="00871272">
        <w:t>Co</w:t>
      </w:r>
      <w:r w:rsidRPr="00871272">
        <w:t>untry does</w:t>
      </w:r>
      <w:r w:rsidRPr="00871272">
        <w:rPr>
          <w:b/>
        </w:rPr>
        <w:t xml:space="preserve"> </w:t>
      </w:r>
      <w:r w:rsidRPr="00871272">
        <w:rPr>
          <w:i/>
        </w:rPr>
        <w:t>not</w:t>
      </w:r>
      <w:r w:rsidRPr="00871272">
        <w:t xml:space="preserve"> contain an Axis or Western Strategic Hex, it aligns with the Soviet faction.</w:t>
      </w:r>
    </w:p>
    <w:p w14:paraId="5C48E312" w14:textId="72025EA7" w:rsidR="00180E6E" w:rsidRPr="00C93B39" w:rsidRDefault="00180E6E" w:rsidP="006C48DC">
      <w:pPr>
        <w:rPr>
          <w:b/>
          <w:bCs/>
        </w:rPr>
      </w:pPr>
      <w:r w:rsidRPr="00871272">
        <w:rPr>
          <w:i/>
        </w:rPr>
        <w:t>Priority 7:</w:t>
      </w:r>
      <w:r w:rsidRPr="00871272">
        <w:rPr>
          <w:b/>
        </w:rPr>
        <w:t xml:space="preserve"> </w:t>
      </w:r>
      <w:r w:rsidR="005C0B87" w:rsidRPr="00871272">
        <w:t>R</w:t>
      </w:r>
      <w:r w:rsidRPr="00871272">
        <w:t>oll an unmodified die. If the result is 3 or less, it aligns with the Western faction. If it is 4 or more, it aligns with the Soviet faction.</w:t>
      </w:r>
      <w:r w:rsidR="00C93B39">
        <w:t xml:space="preserve"> </w:t>
      </w:r>
      <w:bookmarkStart w:id="437" w:name="_Hlk112781238"/>
      <w:r w:rsidR="00C93B39" w:rsidRPr="00C93B39">
        <w:rPr>
          <w:highlight w:val="yellow"/>
        </w:rPr>
        <w:t xml:space="preserve">If the Country is a Policy Affected Country (PAC), end that policy (13.6.1). </w:t>
      </w:r>
      <w:r w:rsidR="00C93B39" w:rsidRPr="00C93B39">
        <w:rPr>
          <w:b/>
          <w:bCs/>
          <w:highlight w:val="yellow"/>
        </w:rPr>
        <w:t xml:space="preserve">Exception: </w:t>
      </w:r>
      <w:r w:rsidR="00C93B39" w:rsidRPr="00C93B39">
        <w:rPr>
          <w:highlight w:val="yellow"/>
        </w:rPr>
        <w:t xml:space="preserve">If </w:t>
      </w:r>
      <w:r w:rsidR="00C93B39">
        <w:rPr>
          <w:highlight w:val="yellow"/>
        </w:rPr>
        <w:t>a</w:t>
      </w:r>
      <w:r w:rsidR="00C93B39" w:rsidRPr="00C93B39">
        <w:rPr>
          <w:highlight w:val="yellow"/>
        </w:rPr>
        <w:t xml:space="preserve"> restriction in 13.6.1.2 would prohibit </w:t>
      </w:r>
      <w:r w:rsidR="00C93B39" w:rsidRPr="00C93B39">
        <w:rPr>
          <w:highlight w:val="yellow"/>
        </w:rPr>
        <w:lastRenderedPageBreak/>
        <w:t xml:space="preserve">“voluntarily” ending a Policy this way, then treat </w:t>
      </w:r>
      <w:r w:rsidR="00C93B39">
        <w:rPr>
          <w:highlight w:val="yellow"/>
        </w:rPr>
        <w:t>any</w:t>
      </w:r>
      <w:r w:rsidR="00C93B39" w:rsidRPr="00C93B39">
        <w:rPr>
          <w:highlight w:val="yellow"/>
        </w:rPr>
        <w:t xml:space="preserve"> result </w:t>
      </w:r>
      <w:r w:rsidR="00C93B39">
        <w:rPr>
          <w:highlight w:val="yellow"/>
        </w:rPr>
        <w:t xml:space="preserve">that would violate the Policy </w:t>
      </w:r>
      <w:r w:rsidR="00C93B39" w:rsidRPr="00C93B39">
        <w:rPr>
          <w:highlight w:val="yellow"/>
        </w:rPr>
        <w:t>as No Event – the minor country is not activated and remains neutral.</w:t>
      </w:r>
      <w:bookmarkEnd w:id="437"/>
      <w:r w:rsidR="00C93B39">
        <w:t xml:space="preserve"> </w:t>
      </w:r>
    </w:p>
    <w:p w14:paraId="733C01F4" w14:textId="6B5804AB" w:rsidR="00D65307" w:rsidRPr="007371C4" w:rsidRDefault="006C6F8F" w:rsidP="006C48DC">
      <w:pPr>
        <w:shd w:val="clear" w:color="auto" w:fill="BFBFBF" w:themeFill="background1" w:themeFillShade="BF"/>
        <w:ind w:left="360"/>
      </w:pPr>
      <w:r w:rsidRPr="007371C4">
        <w:rPr>
          <w:b/>
        </w:rPr>
        <w:t>E</w:t>
      </w:r>
      <w:r w:rsidR="00D65307" w:rsidRPr="007371C4">
        <w:rPr>
          <w:b/>
        </w:rPr>
        <w:t>xample:</w:t>
      </w:r>
      <w:r w:rsidR="00D65307" w:rsidRPr="007371C4">
        <w:t xml:space="preserve"> </w:t>
      </w:r>
      <w:r w:rsidR="00605258" w:rsidRPr="007371C4">
        <w:t>It is the Aug-Sept 1939 turn</w:t>
      </w:r>
      <w:r w:rsidR="00D65307" w:rsidRPr="007371C4">
        <w:t>, Pre-War is in effect,</w:t>
      </w:r>
      <w:r w:rsidR="00605258" w:rsidRPr="007371C4">
        <w:t xml:space="preserve"> and the Axis faction reveals </w:t>
      </w:r>
      <w:r w:rsidR="007371C4">
        <w:rPr>
          <w:i/>
        </w:rPr>
        <w:t xml:space="preserve">TK </w:t>
      </w:r>
      <w:r w:rsidR="00605258" w:rsidRPr="007371C4">
        <w:t xml:space="preserve">Card </w:t>
      </w:r>
      <w:r w:rsidR="00D12661" w:rsidRPr="007371C4">
        <w:t>15</w:t>
      </w:r>
      <w:r w:rsidR="00605258" w:rsidRPr="007371C4">
        <w:t xml:space="preserve"> </w:t>
      </w:r>
      <w:r w:rsidR="00605258" w:rsidRPr="007371C4">
        <w:rPr>
          <w:i/>
        </w:rPr>
        <w:t>Demand Polish Corridor</w:t>
      </w:r>
      <w:r w:rsidR="00605258" w:rsidRPr="007371C4">
        <w:t xml:space="preserve">. The Political Event Die Roll is </w:t>
      </w:r>
      <w:r w:rsidR="00605258" w:rsidRPr="007371C4">
        <w:rPr>
          <w:i/>
        </w:rPr>
        <w:t>Country Resists</w:t>
      </w:r>
      <w:r w:rsidR="00D65307" w:rsidRPr="007371C4">
        <w:t xml:space="preserve"> (</w:t>
      </w:r>
      <w:r w:rsidR="0003036A" w:rsidRPr="00E8605F">
        <w:t>1</w:t>
      </w:r>
      <w:r w:rsidR="006A250C" w:rsidRPr="00E8605F">
        <w:t>9</w:t>
      </w:r>
      <w:r w:rsidR="0003036A" w:rsidRPr="00E8605F">
        <w:t>.</w:t>
      </w:r>
      <w:r w:rsidR="00177BC6" w:rsidRPr="00E8605F">
        <w:t>7</w:t>
      </w:r>
      <w:r w:rsidR="00D65307" w:rsidRPr="007371C4">
        <w:t>)</w:t>
      </w:r>
      <w:r w:rsidR="00605258" w:rsidRPr="007371C4">
        <w:t xml:space="preserve">, </w:t>
      </w:r>
      <w:r w:rsidR="00D65307" w:rsidRPr="007371C4">
        <w:t>so Poland</w:t>
      </w:r>
      <w:r w:rsidR="00431BBC" w:rsidRPr="007371C4">
        <w:t>’</w:t>
      </w:r>
      <w:r w:rsidR="00B5353D" w:rsidRPr="007371C4">
        <w:t>s alignment must be determined.</w:t>
      </w:r>
    </w:p>
    <w:p w14:paraId="6023D45E" w14:textId="17E00F65" w:rsidR="00D65307" w:rsidRPr="007371C4" w:rsidRDefault="00D65307" w:rsidP="006C48DC">
      <w:pPr>
        <w:shd w:val="clear" w:color="auto" w:fill="BFBFBF" w:themeFill="background1" w:themeFillShade="BF"/>
        <w:ind w:left="360"/>
      </w:pPr>
      <w:r w:rsidRPr="007371C4">
        <w:t>The card and event that triggered Poland</w:t>
      </w:r>
      <w:r w:rsidR="00431BBC" w:rsidRPr="007371C4">
        <w:t>’</w:t>
      </w:r>
      <w:r w:rsidRPr="007371C4">
        <w:t xml:space="preserve">s entry do not specify an alignment for the country (Priority 1), nor does Poland contain a </w:t>
      </w:r>
      <w:r w:rsidR="002F3E40">
        <w:t>Republican Capital</w:t>
      </w:r>
      <w:r w:rsidRPr="007371C4">
        <w:t xml:space="preserve"> marker (Priority 2). There is no Allied influence marker in the country (Priority 3). Poland does share a border with Russia, a Soviet country, so Priority 4 doesn</w:t>
      </w:r>
      <w:r w:rsidR="00431BBC" w:rsidRPr="007371C4">
        <w:t>’</w:t>
      </w:r>
      <w:r w:rsidRPr="007371C4">
        <w:t>t apply.</w:t>
      </w:r>
    </w:p>
    <w:p w14:paraId="5996F52F" w14:textId="66882A33" w:rsidR="00D65307" w:rsidRPr="007371C4" w:rsidRDefault="00D65307" w:rsidP="006C48DC">
      <w:pPr>
        <w:pStyle w:val="StyleItalic"/>
        <w:shd w:val="clear" w:color="auto" w:fill="BFBFBF" w:themeFill="background1" w:themeFillShade="BF"/>
        <w:ind w:left="360"/>
        <w:rPr>
          <w:i w:val="0"/>
        </w:rPr>
      </w:pPr>
      <w:r w:rsidRPr="007371C4">
        <w:rPr>
          <w:i w:val="0"/>
        </w:rPr>
        <w:t xml:space="preserve">That brings us to Priority 5. </w:t>
      </w:r>
      <w:r w:rsidR="007E2134" w:rsidRPr="007371C4">
        <w:rPr>
          <w:i w:val="0"/>
        </w:rPr>
        <w:t>Since P</w:t>
      </w:r>
      <w:r w:rsidRPr="007371C4">
        <w:rPr>
          <w:i w:val="0"/>
        </w:rPr>
        <w:t>re-War is in effect, the Axis faction gets to pick Poland</w:t>
      </w:r>
      <w:r w:rsidR="00431BBC" w:rsidRPr="007371C4">
        <w:rPr>
          <w:i w:val="0"/>
        </w:rPr>
        <w:t>’</w:t>
      </w:r>
      <w:r w:rsidRPr="007371C4">
        <w:rPr>
          <w:i w:val="0"/>
        </w:rPr>
        <w:t xml:space="preserve">s alignment. The </w:t>
      </w:r>
      <w:r w:rsidR="002E1FC3" w:rsidRPr="007371C4">
        <w:rPr>
          <w:i w:val="0"/>
        </w:rPr>
        <w:t xml:space="preserve">Axis faction chooses to align Poland with the </w:t>
      </w:r>
      <w:r w:rsidRPr="007371C4">
        <w:rPr>
          <w:i w:val="0"/>
        </w:rPr>
        <w:t>Western faction.</w:t>
      </w:r>
    </w:p>
    <w:p w14:paraId="0F490084" w14:textId="5CEEC801" w:rsidR="008B3D71" w:rsidRPr="00871272" w:rsidRDefault="008B3D71" w:rsidP="006C48DC">
      <w:bookmarkStart w:id="438" w:name="_Toc104357133"/>
      <w:bookmarkStart w:id="439" w:name="_Toc13480520"/>
      <w:r w:rsidRPr="00871272">
        <w:rPr>
          <w:b/>
        </w:rPr>
        <w:t xml:space="preserve">Determining Alignment of Active and Conquered Minor Countries: </w:t>
      </w:r>
      <w:r w:rsidRPr="00871272">
        <w:t>The alignment of an Active or Conquered Minor Country can generally be determined by the placement of its units in a faction</w:t>
      </w:r>
      <w:r w:rsidR="00431BBC">
        <w:t>’</w:t>
      </w:r>
      <w:r w:rsidRPr="00871272">
        <w:t>s Force Pool or Conquered Minor Countries Box, respectively.</w:t>
      </w:r>
    </w:p>
    <w:p w14:paraId="7EA585C4" w14:textId="592C7F51" w:rsidR="008B3D71" w:rsidRPr="007371C4" w:rsidRDefault="006C6F8F" w:rsidP="006C48DC">
      <w:pPr>
        <w:numPr>
          <w:ilvl w:val="12"/>
          <w:numId w:val="0"/>
        </w:numPr>
        <w:shd w:val="clear" w:color="auto" w:fill="BFBFBF" w:themeFill="background1" w:themeFillShade="BF"/>
        <w:ind w:left="360"/>
      </w:pPr>
      <w:r w:rsidRPr="007371C4">
        <w:rPr>
          <w:b/>
        </w:rPr>
        <w:t xml:space="preserve">Clarification: </w:t>
      </w:r>
      <w:r w:rsidR="008B3D71" w:rsidRPr="007371C4">
        <w:t>Occasionally, an Active Country may have built all its units on the board and have nothing remaining in its faction</w:t>
      </w:r>
      <w:r w:rsidR="00431BBC" w:rsidRPr="007371C4">
        <w:t>’</w:t>
      </w:r>
      <w:r w:rsidR="008B3D71" w:rsidRPr="007371C4">
        <w:t>s Force Pool – but that Country remains aligned with its faction.</w:t>
      </w:r>
    </w:p>
    <w:p w14:paraId="2F09AACA" w14:textId="77777777" w:rsidR="008B3D71" w:rsidRPr="00871272" w:rsidRDefault="0003036A" w:rsidP="006C48DC">
      <w:pPr>
        <w:pStyle w:val="Heading3"/>
      </w:pPr>
      <w:bookmarkStart w:id="440" w:name="_Toc526088045"/>
      <w:bookmarkStart w:id="441" w:name="_Toc77716"/>
      <w:bookmarkStart w:id="442" w:name="_Toc1490965"/>
      <w:bookmarkStart w:id="443" w:name="_Toc1491057"/>
      <w:bookmarkStart w:id="444" w:name="_Toc1547741"/>
      <w:bookmarkStart w:id="445" w:name="_Toc96171121"/>
      <w:r w:rsidRPr="00871272">
        <w:t>13.</w:t>
      </w:r>
      <w:r w:rsidR="008B3D71" w:rsidRPr="00871272">
        <w:t>6 Country Posture</w:t>
      </w:r>
      <w:bookmarkEnd w:id="440"/>
      <w:bookmarkEnd w:id="441"/>
      <w:bookmarkEnd w:id="442"/>
      <w:bookmarkEnd w:id="443"/>
      <w:bookmarkEnd w:id="444"/>
      <w:bookmarkEnd w:id="445"/>
    </w:p>
    <w:p w14:paraId="20E9C128" w14:textId="77777777" w:rsidR="00DA612F" w:rsidRPr="00871272" w:rsidRDefault="00DA612F" w:rsidP="006C48DC">
      <w:pPr>
        <w:numPr>
          <w:ilvl w:val="12"/>
          <w:numId w:val="0"/>
        </w:numPr>
      </w:pPr>
      <w:bookmarkStart w:id="446" w:name="_Toc526088046"/>
      <w:bookmarkStart w:id="447" w:name="_Toc77717"/>
      <w:bookmarkStart w:id="448" w:name="_Toc1490966"/>
      <w:bookmarkStart w:id="449" w:name="_Toc1491058"/>
      <w:bookmarkStart w:id="450" w:name="_Toc1547742"/>
      <w:r w:rsidRPr="00871272">
        <w:t xml:space="preserve">An Axis Country always has a Posture of War. </w:t>
      </w:r>
    </w:p>
    <w:p w14:paraId="42A3D0BB" w14:textId="679F8F86" w:rsidR="00DA612F" w:rsidRPr="00871272" w:rsidRDefault="00DA612F" w:rsidP="006C48DC">
      <w:pPr>
        <w:numPr>
          <w:ilvl w:val="12"/>
          <w:numId w:val="0"/>
        </w:numPr>
      </w:pPr>
      <w:r w:rsidRPr="00871272">
        <w:t>An Allied Country</w:t>
      </w:r>
      <w:r w:rsidR="00431BBC">
        <w:t>’</w:t>
      </w:r>
      <w:r w:rsidRPr="00871272">
        <w:t xml:space="preserve">s Posture will be </w:t>
      </w:r>
      <w:r w:rsidRPr="00871272">
        <w:rPr>
          <w:i/>
        </w:rPr>
        <w:t xml:space="preserve">one </w:t>
      </w:r>
      <w:r w:rsidRPr="00871272">
        <w:t>of War, a Policy</w:t>
      </w:r>
      <w:r w:rsidR="00037C85" w:rsidRPr="00871272">
        <w:t>,</w:t>
      </w:r>
      <w:r w:rsidRPr="00871272">
        <w:t xml:space="preserve"> or </w:t>
      </w:r>
      <w:r w:rsidR="00490F84" w:rsidRPr="00871272">
        <w:t xml:space="preserve">a </w:t>
      </w:r>
      <w:r w:rsidRPr="00871272">
        <w:t>Truce. The Posture of an Allied Country is tracked on the map</w:t>
      </w:r>
      <w:r w:rsidR="00431BBC">
        <w:t>’</w:t>
      </w:r>
      <w:r w:rsidRPr="00871272">
        <w:t>s Posture Display. If a Country</w:t>
      </w:r>
      <w:r w:rsidR="00431BBC">
        <w:t>’</w:t>
      </w:r>
      <w:r w:rsidRPr="00871272">
        <w:t xml:space="preserve">s Posture Box contains a Policy or Truce marker, that Policy or Truce marker is its Posture. If there is no marker, its Posture is </w:t>
      </w:r>
      <w:r w:rsidRPr="00871272">
        <w:rPr>
          <w:i/>
        </w:rPr>
        <w:t>War</w:t>
      </w:r>
      <w:r w:rsidRPr="00871272">
        <w:t>.</w:t>
      </w:r>
    </w:p>
    <w:p w14:paraId="218B6E6D" w14:textId="77777777" w:rsidR="008B3D71" w:rsidRPr="007371C4" w:rsidRDefault="006C6F8F" w:rsidP="006C48DC">
      <w:pPr>
        <w:numPr>
          <w:ilvl w:val="12"/>
          <w:numId w:val="0"/>
        </w:numPr>
        <w:shd w:val="clear" w:color="auto" w:fill="BFBFBF" w:themeFill="background1" w:themeFillShade="BF"/>
        <w:ind w:left="360"/>
      </w:pPr>
      <w:r w:rsidRPr="007371C4">
        <w:rPr>
          <w:b/>
        </w:rPr>
        <w:t xml:space="preserve">Example: </w:t>
      </w:r>
      <w:r w:rsidR="008B3D71" w:rsidRPr="007371C4">
        <w:t xml:space="preserve">If the United States Posture Box has an Isolationism marker in it, the US Posture is Isolationism. </w:t>
      </w:r>
    </w:p>
    <w:p w14:paraId="7D1812ED" w14:textId="14C3F9FC" w:rsidR="008B3D71" w:rsidRPr="007371C4" w:rsidRDefault="008B3D71" w:rsidP="006C48DC">
      <w:pPr>
        <w:numPr>
          <w:ilvl w:val="12"/>
          <w:numId w:val="0"/>
        </w:numPr>
        <w:shd w:val="clear" w:color="auto" w:fill="BFBFBF" w:themeFill="background1" w:themeFillShade="BF"/>
        <w:ind w:left="360"/>
      </w:pPr>
      <w:r w:rsidRPr="007371C4">
        <w:t>If Russia</w:t>
      </w:r>
      <w:r w:rsidR="00431BBC" w:rsidRPr="007371C4">
        <w:t>’</w:t>
      </w:r>
      <w:r w:rsidRPr="007371C4">
        <w:t>s Posture Box has no marker in it, Russia</w:t>
      </w:r>
      <w:r w:rsidR="00431BBC" w:rsidRPr="007371C4">
        <w:t>’</w:t>
      </w:r>
      <w:r w:rsidRPr="007371C4">
        <w:t>s Posture is War.</w:t>
      </w:r>
    </w:p>
    <w:p w14:paraId="1F9B0B4E" w14:textId="77777777" w:rsidR="008B3D71" w:rsidRPr="00871272" w:rsidRDefault="008B3D71" w:rsidP="006C48DC">
      <w:pPr>
        <w:numPr>
          <w:ilvl w:val="12"/>
          <w:numId w:val="0"/>
        </w:numPr>
      </w:pPr>
      <w:r w:rsidRPr="00871272">
        <w:t>A Posture Box may not have both a Truce marker and a Policy marker in it – just one of either, or none at all.</w:t>
      </w:r>
    </w:p>
    <w:p w14:paraId="37B8400C" w14:textId="77777777" w:rsidR="008D7A4E" w:rsidRPr="00871272" w:rsidRDefault="008D7A4E" w:rsidP="008D7A4E">
      <w:r w:rsidRPr="00871272">
        <w:t xml:space="preserve">©The Posture of a Country on one map has </w:t>
      </w:r>
      <w:r w:rsidRPr="007571BB">
        <w:rPr>
          <w:i/>
        </w:rPr>
        <w:t>nothing</w:t>
      </w:r>
      <w:r w:rsidRPr="00871272">
        <w:rPr>
          <w:i/>
        </w:rPr>
        <w:t xml:space="preserve"> </w:t>
      </w:r>
      <w:r w:rsidRPr="00871272">
        <w:t xml:space="preserve">to do with its Posture on the other map. That is, a Country may be at War on the </w:t>
      </w:r>
      <w:r w:rsidRPr="00871272">
        <w:rPr>
          <w:i/>
        </w:rPr>
        <w:t>TK</w:t>
      </w:r>
      <w:r w:rsidRPr="00871272">
        <w:t xml:space="preserve"> map but under a Policy or Truce on the </w:t>
      </w:r>
      <w:r w:rsidRPr="00871272">
        <w:rPr>
          <w:i/>
        </w:rPr>
        <w:t>DS</w:t>
      </w:r>
      <w:r w:rsidRPr="00871272">
        <w:t xml:space="preserve"> map and vice versa. </w:t>
      </w:r>
    </w:p>
    <w:p w14:paraId="36A4D057" w14:textId="77777777" w:rsidR="00265A95" w:rsidRPr="007571BB" w:rsidRDefault="00265A95" w:rsidP="006C48DC">
      <w:pPr>
        <w:rPr>
          <w:b/>
          <w:color w:val="00B0F0"/>
        </w:rPr>
      </w:pPr>
      <w:r>
        <w:rPr>
          <w:b/>
          <w:i/>
          <w:color w:val="00B0F0"/>
        </w:rPr>
        <w:t xml:space="preserve">TK </w:t>
      </w:r>
      <w:r>
        <w:rPr>
          <w:b/>
          <w:color w:val="00B0F0"/>
        </w:rPr>
        <w:t>Posture Boxes:</w:t>
      </w:r>
    </w:p>
    <w:p w14:paraId="6BD968A7" w14:textId="77777777" w:rsidR="00265A95" w:rsidRPr="007571BB" w:rsidRDefault="00265A95" w:rsidP="006C48DC">
      <w:pPr>
        <w:rPr>
          <w:color w:val="00B0F0"/>
        </w:rPr>
      </w:pPr>
      <w:r>
        <w:rPr>
          <w:color w:val="00B0F0"/>
        </w:rPr>
        <w:t>T</w:t>
      </w:r>
      <w:r w:rsidRPr="007571BB">
        <w:rPr>
          <w:color w:val="00B0F0"/>
        </w:rPr>
        <w:t xml:space="preserve">he US, Britain, France, and Western Minors Posture Boxes are friendly to the Western faction. The Western Minors Box tracks the Posture for </w:t>
      </w:r>
      <w:r w:rsidRPr="007571BB">
        <w:rPr>
          <w:i/>
          <w:color w:val="00B0F0"/>
        </w:rPr>
        <w:t>all</w:t>
      </w:r>
      <w:r w:rsidRPr="007571BB">
        <w:rPr>
          <w:color w:val="00B0F0"/>
        </w:rPr>
        <w:t xml:space="preserve"> Western Minor Countries </w:t>
      </w:r>
      <w:r w:rsidRPr="007571BB">
        <w:rPr>
          <w:i/>
          <w:color w:val="00B0F0"/>
        </w:rPr>
        <w:t>except France</w:t>
      </w:r>
      <w:r w:rsidRPr="007571BB">
        <w:rPr>
          <w:color w:val="00B0F0"/>
        </w:rPr>
        <w:t xml:space="preserve">. </w:t>
      </w:r>
    </w:p>
    <w:p w14:paraId="0E90C0B6" w14:textId="77777777" w:rsidR="00265A95" w:rsidRPr="007371C4" w:rsidRDefault="00265A95" w:rsidP="006C48DC">
      <w:pPr>
        <w:numPr>
          <w:ilvl w:val="12"/>
          <w:numId w:val="0"/>
        </w:numPr>
        <w:shd w:val="clear" w:color="auto" w:fill="BFBFBF" w:themeFill="background1" w:themeFillShade="BF"/>
        <w:ind w:left="360"/>
      </w:pPr>
      <w:r w:rsidRPr="007371C4">
        <w:rPr>
          <w:b/>
        </w:rPr>
        <w:t xml:space="preserve">Clarification: </w:t>
      </w:r>
      <w:r w:rsidRPr="007371C4">
        <w:t>If Vichy has been formed, its Posture is dictated by the Western Minors Box.</w:t>
      </w:r>
    </w:p>
    <w:p w14:paraId="623DCB46" w14:textId="4B09D154" w:rsidR="00265A95" w:rsidRPr="007571BB" w:rsidRDefault="00265A95" w:rsidP="006C48DC">
      <w:pPr>
        <w:rPr>
          <w:color w:val="00B0F0"/>
        </w:rPr>
      </w:pPr>
      <w:bookmarkStart w:id="451" w:name="_Hlk92871180"/>
      <w:r w:rsidRPr="007571BB">
        <w:rPr>
          <w:color w:val="00B0F0"/>
        </w:rPr>
        <w:t>The Russia</w:t>
      </w:r>
      <w:r w:rsidR="00DB1458">
        <w:rPr>
          <w:color w:val="00B0F0"/>
        </w:rPr>
        <w:t xml:space="preserve"> and</w:t>
      </w:r>
      <w:r w:rsidRPr="007571BB">
        <w:rPr>
          <w:color w:val="00B0F0"/>
        </w:rPr>
        <w:t xml:space="preserve"> Soviet Minors Posture Boxes are considered friendly to the Soviet faction.</w:t>
      </w:r>
      <w:bookmarkEnd w:id="451"/>
      <w:r w:rsidRPr="007571BB">
        <w:rPr>
          <w:color w:val="00B0F0"/>
        </w:rPr>
        <w:t xml:space="preserve"> The Soviet Minors Box tracks the Posture for all Soviet Minor Countries.</w:t>
      </w:r>
    </w:p>
    <w:p w14:paraId="1DB2403B" w14:textId="6E20C1C8" w:rsidR="007571BB" w:rsidRPr="007571BB" w:rsidRDefault="007571BB" w:rsidP="006C48DC">
      <w:pPr>
        <w:rPr>
          <w:b/>
          <w:color w:val="FF0000"/>
        </w:rPr>
      </w:pPr>
      <w:r>
        <w:rPr>
          <w:b/>
          <w:i/>
          <w:color w:val="FF0000"/>
        </w:rPr>
        <w:t xml:space="preserve">DS </w:t>
      </w:r>
      <w:r>
        <w:rPr>
          <w:b/>
          <w:color w:val="FF0000"/>
        </w:rPr>
        <w:t>Posture Boxes:</w:t>
      </w:r>
    </w:p>
    <w:p w14:paraId="55F28C9D" w14:textId="4476351E" w:rsidR="007571BB" w:rsidRPr="007571BB" w:rsidRDefault="007571BB" w:rsidP="006C48DC">
      <w:pPr>
        <w:rPr>
          <w:color w:val="FF0000"/>
        </w:rPr>
      </w:pPr>
      <w:r>
        <w:rPr>
          <w:color w:val="FF0000"/>
        </w:rPr>
        <w:t>T</w:t>
      </w:r>
      <w:r w:rsidRPr="007571BB">
        <w:rPr>
          <w:color w:val="FF0000"/>
        </w:rPr>
        <w:t xml:space="preserve">he Nationalist China, Britain, and US/Western Minor Posture Boxes are friendly to the Western faction. The Nationalist China Box tracks the Posture for </w:t>
      </w:r>
      <w:r w:rsidRPr="007571BB">
        <w:rPr>
          <w:i/>
          <w:color w:val="FF0000"/>
        </w:rPr>
        <w:t>all</w:t>
      </w:r>
      <w:r w:rsidRPr="007571BB">
        <w:rPr>
          <w:color w:val="FF0000"/>
        </w:rPr>
        <w:t xml:space="preserve"> Western Chinese Countries. The US/Western Minors Posture Box tracks the Posture for the US and all</w:t>
      </w:r>
      <w:r w:rsidRPr="007571BB">
        <w:rPr>
          <w:i/>
          <w:color w:val="FF0000"/>
        </w:rPr>
        <w:t xml:space="preserve"> other</w:t>
      </w:r>
      <w:r w:rsidRPr="007571BB">
        <w:rPr>
          <w:color w:val="FF0000"/>
        </w:rPr>
        <w:t xml:space="preserve"> Western Minors.</w:t>
      </w:r>
    </w:p>
    <w:p w14:paraId="1F912EF5" w14:textId="18FBF894" w:rsidR="007571BB" w:rsidRPr="007571BB" w:rsidRDefault="007571BB" w:rsidP="006C48DC">
      <w:pPr>
        <w:rPr>
          <w:color w:val="FF0000"/>
        </w:rPr>
      </w:pPr>
      <w:r w:rsidRPr="007571BB">
        <w:rPr>
          <w:color w:val="FF0000"/>
        </w:rPr>
        <w:t xml:space="preserve">The Communist China, Soviet Minors, and Russia Posture Boxes are friendly to the Soviet faction. The Communist China Box tracks the Posture for all Soviet Chinese Countries. The Soviet Minors Box tracks the Posture for all </w:t>
      </w:r>
      <w:r w:rsidRPr="007571BB">
        <w:rPr>
          <w:i/>
          <w:color w:val="FF0000"/>
        </w:rPr>
        <w:t xml:space="preserve">other </w:t>
      </w:r>
      <w:r w:rsidRPr="007571BB">
        <w:rPr>
          <w:color w:val="FF0000"/>
        </w:rPr>
        <w:t>Soviet Minor Countries.</w:t>
      </w:r>
    </w:p>
    <w:p w14:paraId="7A652166" w14:textId="77777777" w:rsidR="008B3D71" w:rsidRPr="00871272" w:rsidRDefault="0003036A" w:rsidP="006C48DC">
      <w:pPr>
        <w:pStyle w:val="Heading4"/>
      </w:pPr>
      <w:bookmarkStart w:id="452" w:name="_Toc96171122"/>
      <w:r w:rsidRPr="00871272">
        <w:t>13.</w:t>
      </w:r>
      <w:r w:rsidR="008B3D71" w:rsidRPr="00871272">
        <w:t xml:space="preserve">6.1 </w:t>
      </w:r>
      <w:bookmarkEnd w:id="446"/>
      <w:bookmarkEnd w:id="447"/>
      <w:bookmarkEnd w:id="448"/>
      <w:bookmarkEnd w:id="449"/>
      <w:bookmarkEnd w:id="450"/>
      <w:r w:rsidR="008B3D71" w:rsidRPr="00871272">
        <w:t>Policies</w:t>
      </w:r>
      <w:bookmarkEnd w:id="452"/>
    </w:p>
    <w:p w14:paraId="4E557F37" w14:textId="6D5994B1" w:rsidR="008B3D71" w:rsidRPr="00871272" w:rsidRDefault="008B3D71" w:rsidP="006C48DC">
      <w:r w:rsidRPr="00871272">
        <w:t>If an Allied Country</w:t>
      </w:r>
      <w:r w:rsidR="00431BBC">
        <w:t>’</w:t>
      </w:r>
      <w:r w:rsidRPr="00871272">
        <w:t xml:space="preserve">s Posture Box contains a Policy marker, that Allied Country is said to be a </w:t>
      </w:r>
      <w:r w:rsidRPr="002F3E40">
        <w:rPr>
          <w:b/>
        </w:rPr>
        <w:t>Policy Affected Country (PAC)</w:t>
      </w:r>
      <w:r w:rsidRPr="00871272">
        <w:t>. A Policy affects all of a PAC</w:t>
      </w:r>
      <w:r w:rsidR="00431BBC">
        <w:t>’</w:t>
      </w:r>
      <w:r w:rsidRPr="00871272">
        <w:t xml:space="preserve">s units and markers, and applies in all </w:t>
      </w:r>
      <w:r w:rsidR="00314ADA" w:rsidRPr="00871272">
        <w:t>Land hex</w:t>
      </w:r>
      <w:r w:rsidRPr="00871272">
        <w:t xml:space="preserve">es belonging to that Country </w:t>
      </w:r>
      <w:r w:rsidRPr="00871272">
        <w:rPr>
          <w:i/>
        </w:rPr>
        <w:t>or</w:t>
      </w:r>
      <w:r w:rsidRPr="00871272">
        <w:t xml:space="preserve"> its Dependents. </w:t>
      </w:r>
    </w:p>
    <w:p w14:paraId="40FE4F6D" w14:textId="16266496" w:rsidR="008B3D71" w:rsidRPr="007371C4" w:rsidRDefault="006C6F8F" w:rsidP="006C48DC">
      <w:pPr>
        <w:numPr>
          <w:ilvl w:val="12"/>
          <w:numId w:val="0"/>
        </w:numPr>
        <w:shd w:val="clear" w:color="auto" w:fill="BFBFBF" w:themeFill="background1" w:themeFillShade="BF"/>
        <w:ind w:left="450"/>
      </w:pPr>
      <w:r w:rsidRPr="007371C4">
        <w:rPr>
          <w:b/>
        </w:rPr>
        <w:t xml:space="preserve">Example: </w:t>
      </w:r>
      <w:r w:rsidR="008B3D71" w:rsidRPr="007371C4">
        <w:t>If Britain</w:t>
      </w:r>
      <w:r w:rsidR="00431BBC" w:rsidRPr="007371C4">
        <w:t>’</w:t>
      </w:r>
      <w:r w:rsidR="008B3D71" w:rsidRPr="007371C4">
        <w:t xml:space="preserve">s Posture is Appeasement, Britain is a PAC. This means all British units and markers, and all </w:t>
      </w:r>
      <w:r w:rsidR="00314ADA" w:rsidRPr="007371C4">
        <w:t>Land hex</w:t>
      </w:r>
      <w:r w:rsidR="008B3D71" w:rsidRPr="007371C4">
        <w:t xml:space="preserve">es inside Great Britain and all British Dependents, are affected by </w:t>
      </w:r>
      <w:r w:rsidR="009A1C1A" w:rsidRPr="007371C4">
        <w:t xml:space="preserve">the </w:t>
      </w:r>
      <w:r w:rsidR="008B3D71" w:rsidRPr="007371C4">
        <w:t xml:space="preserve">Appeasement </w:t>
      </w:r>
      <w:r w:rsidR="00292790" w:rsidRPr="007371C4">
        <w:t>P</w:t>
      </w:r>
      <w:r w:rsidR="009A1C1A" w:rsidRPr="007371C4">
        <w:t>olicy</w:t>
      </w:r>
      <w:r w:rsidR="004E0661">
        <w:t xml:space="preserve"> as described in 13.6.1.1</w:t>
      </w:r>
      <w:r w:rsidR="009A1C1A" w:rsidRPr="007371C4">
        <w:t>.</w:t>
      </w:r>
      <w:r w:rsidR="008B3D71" w:rsidRPr="007371C4">
        <w:t xml:space="preserve"> </w:t>
      </w:r>
    </w:p>
    <w:p w14:paraId="03052EBB" w14:textId="72ECDF0B" w:rsidR="007371C4" w:rsidRDefault="007371C4" w:rsidP="006C48DC">
      <w:pPr>
        <w:numPr>
          <w:ilvl w:val="12"/>
          <w:numId w:val="0"/>
        </w:numPr>
      </w:pPr>
      <w:r w:rsidRPr="00871272">
        <w:t xml:space="preserve">If </w:t>
      </w:r>
      <w:r>
        <w:t xml:space="preserve">a Policy marker is </w:t>
      </w:r>
      <w:r w:rsidRPr="00871272">
        <w:t>placed during the game, its rules are immediately in effect. If removed during the game, its rules immediately end.</w:t>
      </w:r>
    </w:p>
    <w:p w14:paraId="1788059D" w14:textId="77777777" w:rsidR="00265A95" w:rsidRPr="007371C4" w:rsidRDefault="00265A95" w:rsidP="006C48DC">
      <w:pPr>
        <w:numPr>
          <w:ilvl w:val="12"/>
          <w:numId w:val="0"/>
        </w:numPr>
        <w:spacing w:after="20"/>
        <w:rPr>
          <w:color w:val="00B0F0"/>
        </w:rPr>
      </w:pPr>
      <w:r w:rsidRPr="007371C4">
        <w:rPr>
          <w:color w:val="00B0F0"/>
        </w:rPr>
        <w:t xml:space="preserve">In </w:t>
      </w:r>
      <w:r w:rsidRPr="007371C4">
        <w:rPr>
          <w:i/>
          <w:color w:val="00B0F0"/>
        </w:rPr>
        <w:t xml:space="preserve">TK, </w:t>
      </w:r>
      <w:r w:rsidRPr="007371C4">
        <w:rPr>
          <w:color w:val="00B0F0"/>
        </w:rPr>
        <w:t>there are nine Policies, each with corresponding markers:</w:t>
      </w:r>
    </w:p>
    <w:p w14:paraId="584C03A4" w14:textId="77777777" w:rsidR="00265A95" w:rsidRPr="007371C4" w:rsidRDefault="00265A95" w:rsidP="006C48DC">
      <w:pPr>
        <w:numPr>
          <w:ilvl w:val="0"/>
          <w:numId w:val="52"/>
        </w:numPr>
        <w:spacing w:after="20"/>
        <w:rPr>
          <w:color w:val="00B0F0"/>
        </w:rPr>
      </w:pPr>
      <w:r w:rsidRPr="007371C4">
        <w:rPr>
          <w:color w:val="00B0F0"/>
        </w:rPr>
        <w:t>Appeasement</w:t>
      </w:r>
    </w:p>
    <w:p w14:paraId="77349FD6" w14:textId="77777777" w:rsidR="00265A95" w:rsidRPr="007371C4" w:rsidRDefault="00265A95" w:rsidP="006C48DC">
      <w:pPr>
        <w:numPr>
          <w:ilvl w:val="0"/>
          <w:numId w:val="52"/>
        </w:numPr>
        <w:spacing w:after="20"/>
        <w:rPr>
          <w:color w:val="00B0F0"/>
        </w:rPr>
      </w:pPr>
      <w:r w:rsidRPr="007371C4">
        <w:rPr>
          <w:color w:val="00B0F0"/>
        </w:rPr>
        <w:t>Cordon Sanitaire (“Cordon” for short)</w:t>
      </w:r>
    </w:p>
    <w:p w14:paraId="38E4DF36" w14:textId="77777777" w:rsidR="00265A95" w:rsidRPr="007371C4" w:rsidRDefault="00265A95" w:rsidP="006C48DC">
      <w:pPr>
        <w:numPr>
          <w:ilvl w:val="0"/>
          <w:numId w:val="52"/>
        </w:numPr>
        <w:spacing w:after="20"/>
        <w:rPr>
          <w:color w:val="00B0F0"/>
        </w:rPr>
      </w:pPr>
      <w:r w:rsidRPr="007371C4">
        <w:rPr>
          <w:color w:val="00B0F0"/>
        </w:rPr>
        <w:t>Franco-Russian Entente (“Entente” for short)</w:t>
      </w:r>
    </w:p>
    <w:p w14:paraId="3F53E7DE" w14:textId="77777777" w:rsidR="00265A95" w:rsidRPr="007371C4" w:rsidRDefault="00265A95" w:rsidP="006C48DC">
      <w:pPr>
        <w:numPr>
          <w:ilvl w:val="0"/>
          <w:numId w:val="52"/>
        </w:numPr>
        <w:spacing w:after="20"/>
        <w:rPr>
          <w:color w:val="00B0F0"/>
        </w:rPr>
      </w:pPr>
      <w:r w:rsidRPr="007371C4">
        <w:rPr>
          <w:color w:val="00B0F0"/>
        </w:rPr>
        <w:t>Guarantees</w:t>
      </w:r>
    </w:p>
    <w:p w14:paraId="10F313E8" w14:textId="77777777" w:rsidR="00265A95" w:rsidRPr="007371C4" w:rsidRDefault="00265A95" w:rsidP="006C48DC">
      <w:pPr>
        <w:numPr>
          <w:ilvl w:val="0"/>
          <w:numId w:val="52"/>
        </w:numPr>
        <w:spacing w:after="20"/>
        <w:rPr>
          <w:color w:val="00B0F0"/>
        </w:rPr>
      </w:pPr>
      <w:r w:rsidRPr="007371C4">
        <w:rPr>
          <w:color w:val="00B0F0"/>
        </w:rPr>
        <w:t>Isolationism</w:t>
      </w:r>
    </w:p>
    <w:p w14:paraId="584F601B" w14:textId="77777777" w:rsidR="00265A95" w:rsidRPr="007371C4" w:rsidRDefault="00265A95" w:rsidP="006C48DC">
      <w:pPr>
        <w:numPr>
          <w:ilvl w:val="0"/>
          <w:numId w:val="52"/>
        </w:numPr>
        <w:spacing w:after="20"/>
        <w:rPr>
          <w:color w:val="00B0F0"/>
        </w:rPr>
      </w:pPr>
      <w:r w:rsidRPr="007371C4">
        <w:rPr>
          <w:color w:val="00B0F0"/>
        </w:rPr>
        <w:t>Nazi-Soviet Pact (“Pact” for short)</w:t>
      </w:r>
    </w:p>
    <w:p w14:paraId="7826C7D1" w14:textId="77777777" w:rsidR="00265A95" w:rsidRPr="007371C4" w:rsidRDefault="00265A95" w:rsidP="006C48DC">
      <w:pPr>
        <w:numPr>
          <w:ilvl w:val="0"/>
          <w:numId w:val="52"/>
        </w:numPr>
        <w:spacing w:after="20"/>
        <w:rPr>
          <w:color w:val="00B0F0"/>
        </w:rPr>
      </w:pPr>
      <w:r w:rsidRPr="007371C4">
        <w:rPr>
          <w:color w:val="00B0F0"/>
        </w:rPr>
        <w:t>Ostland Accord (“Ostland” for short)</w:t>
      </w:r>
    </w:p>
    <w:p w14:paraId="02CC9F3B" w14:textId="146372DC" w:rsidR="00265A95" w:rsidRPr="007371C4" w:rsidRDefault="00265A95" w:rsidP="006C48DC">
      <w:pPr>
        <w:numPr>
          <w:ilvl w:val="0"/>
          <w:numId w:val="52"/>
        </w:numPr>
        <w:spacing w:after="20"/>
        <w:rPr>
          <w:color w:val="00B0F0"/>
        </w:rPr>
      </w:pPr>
      <w:r w:rsidRPr="00A12BB2">
        <w:rPr>
          <w:color w:val="00B0F0"/>
          <w:highlight w:val="yellow"/>
        </w:rPr>
        <w:t xml:space="preserve">Locarno </w:t>
      </w:r>
      <w:r w:rsidR="00A12BB2" w:rsidRPr="00A12BB2">
        <w:rPr>
          <w:color w:val="00B0F0"/>
          <w:highlight w:val="yellow"/>
        </w:rPr>
        <w:t>Treaty</w:t>
      </w:r>
      <w:r w:rsidR="00A12BB2">
        <w:rPr>
          <w:color w:val="00B0F0"/>
        </w:rPr>
        <w:t xml:space="preserve"> </w:t>
      </w:r>
      <w:r w:rsidRPr="007371C4">
        <w:rPr>
          <w:color w:val="00B0F0"/>
        </w:rPr>
        <w:t>(“Locarno” for short)</w:t>
      </w:r>
    </w:p>
    <w:p w14:paraId="7F05491C" w14:textId="1EF58C78" w:rsidR="00265A95" w:rsidRPr="007371C4" w:rsidRDefault="00265A95" w:rsidP="006C48DC">
      <w:pPr>
        <w:numPr>
          <w:ilvl w:val="0"/>
          <w:numId w:val="52"/>
        </w:numPr>
        <w:rPr>
          <w:color w:val="00B0F0"/>
        </w:rPr>
      </w:pPr>
      <w:r w:rsidRPr="00A12BB2">
        <w:rPr>
          <w:color w:val="00B0F0"/>
          <w:highlight w:val="yellow"/>
        </w:rPr>
        <w:t>Rapallo</w:t>
      </w:r>
      <w:r w:rsidR="00A12BB2" w:rsidRPr="00A12BB2">
        <w:rPr>
          <w:color w:val="00B0F0"/>
          <w:highlight w:val="yellow"/>
        </w:rPr>
        <w:t xml:space="preserve"> Treaty</w:t>
      </w:r>
      <w:r w:rsidRPr="007371C4">
        <w:rPr>
          <w:color w:val="00B0F0"/>
        </w:rPr>
        <w:t xml:space="preserve"> (“Rapallo” for short)</w:t>
      </w:r>
    </w:p>
    <w:p w14:paraId="2A70E89A" w14:textId="0A87D9EF" w:rsidR="007571BB" w:rsidRPr="007571BB" w:rsidRDefault="007571BB" w:rsidP="006C48DC">
      <w:pPr>
        <w:numPr>
          <w:ilvl w:val="12"/>
          <w:numId w:val="0"/>
        </w:numPr>
        <w:spacing w:after="20"/>
        <w:rPr>
          <w:color w:val="FF0000"/>
        </w:rPr>
      </w:pPr>
      <w:r w:rsidRPr="007571BB">
        <w:rPr>
          <w:color w:val="FF0000"/>
        </w:rPr>
        <w:t xml:space="preserve">In </w:t>
      </w:r>
      <w:r w:rsidRPr="007571BB">
        <w:rPr>
          <w:i/>
          <w:color w:val="FF0000"/>
        </w:rPr>
        <w:t xml:space="preserve">DS, </w:t>
      </w:r>
      <w:r w:rsidRPr="007571BB">
        <w:rPr>
          <w:color w:val="FF0000"/>
        </w:rPr>
        <w:t>there are seven Policies, each with corresponding markers:</w:t>
      </w:r>
    </w:p>
    <w:p w14:paraId="48982B25" w14:textId="77777777" w:rsidR="007571BB" w:rsidRPr="007571BB" w:rsidRDefault="007571BB" w:rsidP="006C48DC">
      <w:pPr>
        <w:numPr>
          <w:ilvl w:val="0"/>
          <w:numId w:val="52"/>
        </w:numPr>
        <w:spacing w:after="20"/>
        <w:ind w:left="374" w:hanging="187"/>
        <w:rPr>
          <w:color w:val="FF0000"/>
        </w:rPr>
      </w:pPr>
      <w:r w:rsidRPr="007571BB">
        <w:rPr>
          <w:color w:val="FF0000"/>
        </w:rPr>
        <w:t>Acceptance</w:t>
      </w:r>
    </w:p>
    <w:p w14:paraId="10BC040F" w14:textId="77777777" w:rsidR="007571BB" w:rsidRPr="007571BB" w:rsidRDefault="007571BB" w:rsidP="006C48DC">
      <w:pPr>
        <w:numPr>
          <w:ilvl w:val="0"/>
          <w:numId w:val="52"/>
        </w:numPr>
        <w:spacing w:after="20"/>
        <w:ind w:left="374" w:hanging="187"/>
        <w:rPr>
          <w:color w:val="FF0000"/>
        </w:rPr>
      </w:pPr>
      <w:r w:rsidRPr="007571BB">
        <w:rPr>
          <w:color w:val="FF0000"/>
        </w:rPr>
        <w:t>Border Disputes (“Disputes” for short)</w:t>
      </w:r>
    </w:p>
    <w:p w14:paraId="17F47038" w14:textId="77777777" w:rsidR="007571BB" w:rsidRPr="007571BB" w:rsidRDefault="007571BB" w:rsidP="006C48DC">
      <w:pPr>
        <w:numPr>
          <w:ilvl w:val="0"/>
          <w:numId w:val="52"/>
        </w:numPr>
        <w:spacing w:after="20"/>
        <w:ind w:left="374" w:hanging="187"/>
        <w:rPr>
          <w:color w:val="FF0000"/>
        </w:rPr>
      </w:pPr>
      <w:r w:rsidRPr="007571BB">
        <w:rPr>
          <w:color w:val="FF0000"/>
        </w:rPr>
        <w:t>Lapsed Treaty (“Treaty” for short)</w:t>
      </w:r>
    </w:p>
    <w:p w14:paraId="1781D3BC" w14:textId="77777777" w:rsidR="007571BB" w:rsidRPr="007571BB" w:rsidRDefault="007571BB" w:rsidP="006C48DC">
      <w:pPr>
        <w:numPr>
          <w:ilvl w:val="0"/>
          <w:numId w:val="52"/>
        </w:numPr>
        <w:spacing w:after="20"/>
        <w:ind w:left="374" w:hanging="187"/>
        <w:rPr>
          <w:color w:val="FF0000"/>
        </w:rPr>
      </w:pPr>
      <w:r w:rsidRPr="007571BB">
        <w:rPr>
          <w:color w:val="FF0000"/>
        </w:rPr>
        <w:t>Neutrality Pact (“Neutrality” for short)</w:t>
      </w:r>
    </w:p>
    <w:p w14:paraId="6AA4A065" w14:textId="77777777" w:rsidR="007571BB" w:rsidRPr="007571BB" w:rsidRDefault="007571BB" w:rsidP="006C48DC">
      <w:pPr>
        <w:numPr>
          <w:ilvl w:val="0"/>
          <w:numId w:val="52"/>
        </w:numPr>
        <w:spacing w:after="20"/>
        <w:ind w:left="374" w:hanging="187"/>
        <w:rPr>
          <w:color w:val="FF0000"/>
        </w:rPr>
      </w:pPr>
      <w:r w:rsidRPr="007571BB">
        <w:rPr>
          <w:color w:val="FF0000"/>
        </w:rPr>
        <w:t>Quarantine</w:t>
      </w:r>
    </w:p>
    <w:p w14:paraId="48AA3F5F" w14:textId="77777777" w:rsidR="007571BB" w:rsidRPr="007571BB" w:rsidRDefault="007571BB" w:rsidP="006C48DC">
      <w:pPr>
        <w:numPr>
          <w:ilvl w:val="0"/>
          <w:numId w:val="52"/>
        </w:numPr>
        <w:spacing w:after="20"/>
        <w:ind w:left="374" w:hanging="187"/>
        <w:rPr>
          <w:color w:val="FF0000"/>
        </w:rPr>
      </w:pPr>
      <w:r w:rsidRPr="007571BB">
        <w:rPr>
          <w:color w:val="FF0000"/>
        </w:rPr>
        <w:t>Resistance</w:t>
      </w:r>
    </w:p>
    <w:p w14:paraId="39D3B2D0" w14:textId="77777777" w:rsidR="007571BB" w:rsidRPr="007571BB" w:rsidRDefault="007571BB" w:rsidP="006C48DC">
      <w:pPr>
        <w:numPr>
          <w:ilvl w:val="0"/>
          <w:numId w:val="52"/>
        </w:numPr>
        <w:ind w:left="374" w:hanging="187"/>
        <w:rPr>
          <w:color w:val="FF0000"/>
        </w:rPr>
      </w:pPr>
      <w:r w:rsidRPr="007571BB">
        <w:rPr>
          <w:color w:val="FF0000"/>
        </w:rPr>
        <w:t>Uneasy Peace (“Peace” for short)</w:t>
      </w:r>
    </w:p>
    <w:p w14:paraId="6AAD8FA6" w14:textId="77777777" w:rsidR="007371C4" w:rsidRPr="007371C4" w:rsidRDefault="007371C4" w:rsidP="006C48DC">
      <w:pPr>
        <w:shd w:val="clear" w:color="auto" w:fill="BFBFBF" w:themeFill="background1" w:themeFillShade="BF"/>
        <w:ind w:left="360"/>
      </w:pPr>
      <w:r w:rsidRPr="007371C4">
        <w:rPr>
          <w:b/>
        </w:rPr>
        <w:t xml:space="preserve">Clarification: </w:t>
      </w:r>
      <w:r w:rsidRPr="007371C4">
        <w:t>The shortened terms are used on the option cards and in the rules to save space.</w:t>
      </w:r>
    </w:p>
    <w:p w14:paraId="7739D865" w14:textId="77777777" w:rsidR="008B3D71" w:rsidRPr="00871272" w:rsidRDefault="0003036A" w:rsidP="006C48DC">
      <w:pPr>
        <w:pStyle w:val="Heading5"/>
      </w:pPr>
      <w:r w:rsidRPr="00871272">
        <w:t>13.</w:t>
      </w:r>
      <w:r w:rsidR="008B3D71" w:rsidRPr="00871272">
        <w:t>6.1.1 Policy Effects</w:t>
      </w:r>
    </w:p>
    <w:p w14:paraId="012F85B1" w14:textId="32AE540E" w:rsidR="008B3D71" w:rsidRPr="00871272" w:rsidRDefault="008B3D71" w:rsidP="006C48DC">
      <w:pPr>
        <w:rPr>
          <w:i/>
        </w:rPr>
      </w:pPr>
      <w:r w:rsidRPr="00871272">
        <w:t>These rules apply while a Policy is in effect.</w:t>
      </w:r>
    </w:p>
    <w:p w14:paraId="14EE3231" w14:textId="13C06E85" w:rsidR="007371C4" w:rsidRPr="007371C4" w:rsidRDefault="007371C4" w:rsidP="006C48DC">
      <w:pPr>
        <w:shd w:val="clear" w:color="auto" w:fill="BFBFBF" w:themeFill="background1" w:themeFillShade="BF"/>
        <w:ind w:left="360"/>
      </w:pPr>
      <w:r w:rsidRPr="007371C4">
        <w:rPr>
          <w:b/>
        </w:rPr>
        <w:t xml:space="preserve">Clarification: </w:t>
      </w:r>
      <w:r>
        <w:t xml:space="preserve">While the Policy </w:t>
      </w:r>
      <w:proofErr w:type="spellStart"/>
      <w:r>
        <w:t>markers</w:t>
      </w:r>
      <w:proofErr w:type="spellEnd"/>
      <w:r>
        <w:t xml:space="preserve"> have different names, they all </w:t>
      </w:r>
      <w:r w:rsidR="00820781">
        <w:t>mostly</w:t>
      </w:r>
      <w:r>
        <w:t xml:space="preserve"> have the </w:t>
      </w:r>
      <w:r>
        <w:rPr>
          <w:i/>
        </w:rPr>
        <w:t xml:space="preserve">same </w:t>
      </w:r>
      <w:r>
        <w:t>effects.</w:t>
      </w:r>
    </w:p>
    <w:p w14:paraId="17289977" w14:textId="77777777" w:rsidR="008B3D71" w:rsidRPr="00871272" w:rsidRDefault="00281AAD" w:rsidP="006C48DC">
      <w:pPr>
        <w:spacing w:after="20"/>
        <w:rPr>
          <w:b/>
        </w:rPr>
      </w:pPr>
      <w:r w:rsidRPr="00871272">
        <w:rPr>
          <w:b/>
        </w:rPr>
        <w:t>Current Strategic Value:</w:t>
      </w:r>
    </w:p>
    <w:p w14:paraId="0B942C9F" w14:textId="725234D1" w:rsidR="008B3D71" w:rsidRPr="00871272" w:rsidRDefault="008B3D71" w:rsidP="006C48DC">
      <w:pPr>
        <w:numPr>
          <w:ilvl w:val="0"/>
          <w:numId w:val="18"/>
        </w:numPr>
        <w:tabs>
          <w:tab w:val="clear" w:pos="720"/>
        </w:tabs>
        <w:ind w:left="360" w:hanging="180"/>
      </w:pPr>
      <w:bookmarkStart w:id="453" w:name="_Hlk92872967"/>
      <w:bookmarkStart w:id="454" w:name="_Hlk92872957"/>
      <w:r w:rsidRPr="00871272">
        <w:t>A</w:t>
      </w:r>
      <w:r w:rsidR="003663C6">
        <w:t>n A</w:t>
      </w:r>
      <w:r w:rsidRPr="00871272">
        <w:t xml:space="preserve">xis Strategic Hex under Allied </w:t>
      </w:r>
      <w:r w:rsidRPr="00871272">
        <w:rPr>
          <w:u w:val="single"/>
        </w:rPr>
        <w:t>control</w:t>
      </w:r>
      <w:r w:rsidRPr="00871272">
        <w:t xml:space="preserve"> in an </w:t>
      </w:r>
      <w:r w:rsidR="00281AAD" w:rsidRPr="00871272">
        <w:rPr>
          <w:i/>
        </w:rPr>
        <w:t>a</w:t>
      </w:r>
      <w:r w:rsidRPr="00871272">
        <w:rPr>
          <w:i/>
        </w:rPr>
        <w:t xml:space="preserve">ctive </w:t>
      </w:r>
      <w:r w:rsidRPr="00871272">
        <w:t xml:space="preserve">PAC </w:t>
      </w:r>
      <w:r w:rsidR="003663C6">
        <w:t>is</w:t>
      </w:r>
      <w:r w:rsidRPr="00871272">
        <w:t xml:space="preserve"> </w:t>
      </w:r>
      <w:r w:rsidRPr="00871272">
        <w:rPr>
          <w:i/>
        </w:rPr>
        <w:t>not</w:t>
      </w:r>
      <w:r w:rsidRPr="00871272">
        <w:t xml:space="preserve"> counted </w:t>
      </w:r>
      <w:r w:rsidR="00281AAD" w:rsidRPr="00871272">
        <w:t>when determining the Current Strategic Value</w:t>
      </w:r>
      <w:r w:rsidRPr="00871272">
        <w:t xml:space="preserve"> (</w:t>
      </w:r>
      <w:r w:rsidR="001D00A3" w:rsidRPr="00871272">
        <w:t>0</w:t>
      </w:r>
      <w:r w:rsidRPr="00871272">
        <w:t>.1</w:t>
      </w:r>
      <w:r w:rsidR="00281AAD" w:rsidRPr="00871272">
        <w:t>.1</w:t>
      </w:r>
      <w:r w:rsidRPr="00871272">
        <w:t>).</w:t>
      </w:r>
      <w:bookmarkEnd w:id="453"/>
    </w:p>
    <w:bookmarkEnd w:id="454"/>
    <w:p w14:paraId="4E808C31" w14:textId="77777777" w:rsidR="008B3D71" w:rsidRPr="00871272" w:rsidRDefault="008B3D71" w:rsidP="006C48DC">
      <w:pPr>
        <w:spacing w:after="20"/>
        <w:rPr>
          <w:b/>
        </w:rPr>
      </w:pPr>
      <w:r w:rsidRPr="00871272">
        <w:rPr>
          <w:b/>
        </w:rPr>
        <w:t>Support Unit or Airdrop Marker Placement:</w:t>
      </w:r>
    </w:p>
    <w:p w14:paraId="348F0D61" w14:textId="05372EAA" w:rsidR="007E33F3" w:rsidRPr="008D7A4E" w:rsidRDefault="0013666E" w:rsidP="006B1B52">
      <w:pPr>
        <w:pStyle w:val="Index2"/>
      </w:pPr>
      <w:bookmarkStart w:id="455" w:name="_Hlk2516140"/>
      <w:r w:rsidRPr="008D7A4E">
        <w:sym w:font="Wingdings 3" w:char="F081"/>
      </w:r>
      <w:r w:rsidR="007E33F3" w:rsidRPr="008D7A4E">
        <w:t>A support unit or Airdrop marker cannot be placed in a PAC hex.</w:t>
      </w:r>
    </w:p>
    <w:bookmarkEnd w:id="455"/>
    <w:p w14:paraId="169C7417" w14:textId="77777777" w:rsidR="007E33F3" w:rsidRPr="00D40B01" w:rsidRDefault="007E33F3" w:rsidP="006C48DC">
      <w:pPr>
        <w:numPr>
          <w:ilvl w:val="0"/>
          <w:numId w:val="21"/>
        </w:numPr>
        <w:tabs>
          <w:tab w:val="clear" w:pos="720"/>
        </w:tabs>
        <w:spacing w:after="20"/>
        <w:ind w:left="374" w:hanging="187"/>
      </w:pPr>
      <w:r w:rsidRPr="00D40B01">
        <w:t>A PAC support unit or Airdrop marker cannot be placed in a hex, On Station Box, or the Strategic Warfare Box.</w:t>
      </w:r>
    </w:p>
    <w:p w14:paraId="0B1E523A" w14:textId="3AC2495E" w:rsidR="007E33F3" w:rsidRPr="00D40B01" w:rsidRDefault="0013666E" w:rsidP="006C48DC">
      <w:pPr>
        <w:numPr>
          <w:ilvl w:val="0"/>
          <w:numId w:val="21"/>
        </w:numPr>
        <w:tabs>
          <w:tab w:val="clear" w:pos="720"/>
        </w:tabs>
        <w:ind w:left="360" w:hanging="180"/>
        <w:rPr>
          <w:i/>
        </w:rPr>
      </w:pPr>
      <w:r w:rsidRPr="00D40B01">
        <w:sym w:font="Wingdings 3" w:char="F081"/>
      </w:r>
      <w:r w:rsidR="007E33F3" w:rsidRPr="00D40B01">
        <w:rPr>
          <w:i/>
        </w:rPr>
        <w:t>A PAC support unit cannot contest attempted placement of an enemy support unit.</w:t>
      </w:r>
    </w:p>
    <w:p w14:paraId="25453391" w14:textId="77777777" w:rsidR="008B3D71" w:rsidRPr="00D40B01" w:rsidRDefault="008B3D71" w:rsidP="006C48DC">
      <w:pPr>
        <w:spacing w:after="20"/>
      </w:pPr>
      <w:r w:rsidRPr="00D40B01">
        <w:rPr>
          <w:b/>
        </w:rPr>
        <w:t>Movement:</w:t>
      </w:r>
      <w:r w:rsidRPr="00D40B01">
        <w:t xml:space="preserve"> These restrictions apply during both Movement Phases.</w:t>
      </w:r>
    </w:p>
    <w:p w14:paraId="6AD819DD" w14:textId="1F657D43" w:rsidR="007E33F3" w:rsidRPr="008D7A4E" w:rsidRDefault="0013666E" w:rsidP="006B1B52">
      <w:pPr>
        <w:pStyle w:val="Index2"/>
      </w:pPr>
      <w:r w:rsidRPr="008D7A4E">
        <w:sym w:font="Wingdings 3" w:char="F081"/>
      </w:r>
      <w:r w:rsidR="007E33F3" w:rsidRPr="008D7A4E">
        <w:t>An Axis ground unit cannot move into a PAC hex.</w:t>
      </w:r>
    </w:p>
    <w:p w14:paraId="7F652B77" w14:textId="77777777" w:rsidR="007E33F3" w:rsidRPr="008D7A4E" w:rsidRDefault="007E33F3" w:rsidP="006B1B52">
      <w:pPr>
        <w:pStyle w:val="Index2"/>
      </w:pPr>
      <w:r w:rsidRPr="008D7A4E">
        <w:t xml:space="preserve">An </w:t>
      </w:r>
      <w:r w:rsidRPr="008D7A4E">
        <w:rPr>
          <w:i/>
        </w:rPr>
        <w:t>Allied</w:t>
      </w:r>
      <w:r w:rsidRPr="008D7A4E">
        <w:t xml:space="preserve"> ground unit with a Posture of War cannot move into a PAC hex. Also, such an Allied unit cannot use a PAC Troop Convoy marker.</w:t>
      </w:r>
    </w:p>
    <w:p w14:paraId="674181EB" w14:textId="77777777" w:rsidR="008B3D71" w:rsidRPr="00871272" w:rsidRDefault="008B3D71" w:rsidP="006C48DC">
      <w:pPr>
        <w:numPr>
          <w:ilvl w:val="0"/>
          <w:numId w:val="27"/>
        </w:numPr>
        <w:ind w:hanging="180"/>
      </w:pPr>
      <w:r w:rsidRPr="00871272">
        <w:t xml:space="preserve">If </w:t>
      </w:r>
      <w:r w:rsidRPr="00871272">
        <w:rPr>
          <w:i/>
        </w:rPr>
        <w:t>Limited</w:t>
      </w:r>
      <w:r w:rsidRPr="00871272">
        <w:t xml:space="preserve"> or </w:t>
      </w:r>
      <w:r w:rsidRPr="00871272">
        <w:rPr>
          <w:i/>
        </w:rPr>
        <w:t>Total War</w:t>
      </w:r>
      <w:r w:rsidRPr="00871272">
        <w:t xml:space="preserve"> is in effect, a PAC ground unit cannot move into a </w:t>
      </w:r>
      <w:r w:rsidR="0015435C" w:rsidRPr="00871272">
        <w:t xml:space="preserve">Land </w:t>
      </w:r>
      <w:r w:rsidRPr="00871272">
        <w:t xml:space="preserve">hex </w:t>
      </w:r>
      <w:r w:rsidRPr="00871272">
        <w:rPr>
          <w:i/>
        </w:rPr>
        <w:t>unless</w:t>
      </w:r>
      <w:r w:rsidRPr="00871272">
        <w:t xml:space="preserve"> it is </w:t>
      </w:r>
      <w:r w:rsidR="002761E9" w:rsidRPr="00871272">
        <w:t xml:space="preserve">in a Country or Dependent </w:t>
      </w:r>
      <w:r w:rsidRPr="00871272">
        <w:t xml:space="preserve">affected by the same Policy. Also, a PAC unit cannot use a Troop Convoy marker </w:t>
      </w:r>
      <w:r w:rsidRPr="00871272">
        <w:rPr>
          <w:i/>
        </w:rPr>
        <w:t>unless</w:t>
      </w:r>
      <w:r w:rsidRPr="00871272">
        <w:t xml:space="preserve"> it is affected by the same Policy.</w:t>
      </w:r>
    </w:p>
    <w:p w14:paraId="187B8D63" w14:textId="22B2CE4F" w:rsidR="0013666E" w:rsidRPr="0013666E" w:rsidRDefault="0013666E" w:rsidP="006C48DC">
      <w:pPr>
        <w:numPr>
          <w:ilvl w:val="12"/>
          <w:numId w:val="0"/>
        </w:numPr>
        <w:shd w:val="clear" w:color="auto" w:fill="BFBFBF" w:themeFill="background1" w:themeFillShade="BF"/>
        <w:ind w:left="360"/>
      </w:pPr>
      <w:r>
        <w:rPr>
          <w:b/>
        </w:rPr>
        <w:t xml:space="preserve">Clarification: </w:t>
      </w:r>
      <w:r>
        <w:t xml:space="preserve">During </w:t>
      </w:r>
      <w:r w:rsidRPr="0013666E">
        <w:rPr>
          <w:i/>
        </w:rPr>
        <w:t>Pre-War</w:t>
      </w:r>
      <w:r>
        <w:t xml:space="preserve"> a unit cannot enter a hex outside its Home Country or one of its Dependents at all (3.1.4).</w:t>
      </w:r>
    </w:p>
    <w:p w14:paraId="572200CB" w14:textId="069198A6" w:rsidR="008B3D71" w:rsidRPr="007371C4" w:rsidRDefault="006C6F8F" w:rsidP="006C48DC">
      <w:pPr>
        <w:numPr>
          <w:ilvl w:val="12"/>
          <w:numId w:val="0"/>
        </w:numPr>
        <w:shd w:val="clear" w:color="auto" w:fill="BFBFBF" w:themeFill="background1" w:themeFillShade="BF"/>
        <w:ind w:left="360"/>
      </w:pPr>
      <w:r w:rsidRPr="007371C4">
        <w:rPr>
          <w:b/>
        </w:rPr>
        <w:t xml:space="preserve">Example: </w:t>
      </w:r>
      <w:r w:rsidR="0013666E">
        <w:t xml:space="preserve">During Limited War on the </w:t>
      </w:r>
      <w:r w:rsidR="0013666E">
        <w:rPr>
          <w:i/>
        </w:rPr>
        <w:t xml:space="preserve">TK </w:t>
      </w:r>
      <w:r w:rsidR="0013666E">
        <w:t xml:space="preserve">map, Britain, France, and </w:t>
      </w:r>
      <w:r w:rsidR="008B3D71" w:rsidRPr="007371C4">
        <w:t xml:space="preserve">Turkey </w:t>
      </w:r>
      <w:r w:rsidR="0013666E">
        <w:t xml:space="preserve">are all </w:t>
      </w:r>
      <w:r w:rsidR="008B3D71" w:rsidRPr="007371C4">
        <w:t>Western Countr</w:t>
      </w:r>
      <w:r w:rsidR="0013666E">
        <w:t xml:space="preserve">ies with a Posture of </w:t>
      </w:r>
      <w:r w:rsidR="008B3D71" w:rsidRPr="007371C4">
        <w:lastRenderedPageBreak/>
        <w:t xml:space="preserve">Guarantees. A Turkish ground unit can move only into a </w:t>
      </w:r>
      <w:r w:rsidR="0013666E">
        <w:t>C</w:t>
      </w:r>
      <w:r w:rsidR="008B3D71" w:rsidRPr="007371C4">
        <w:t>ountry</w:t>
      </w:r>
      <w:r w:rsidR="0013666E">
        <w:t xml:space="preserve"> or Dependent </w:t>
      </w:r>
      <w:r w:rsidR="008B3D71" w:rsidRPr="007371C4">
        <w:t>with a Posture of Guarantees.</w:t>
      </w:r>
      <w:r w:rsidR="0013666E">
        <w:t xml:space="preserve"> </w:t>
      </w:r>
      <w:r w:rsidR="0013666E" w:rsidRPr="007371C4">
        <w:t>A French ground unit c</w:t>
      </w:r>
      <w:r w:rsidR="0013666E">
        <w:t>ould</w:t>
      </w:r>
      <w:r w:rsidR="0013666E" w:rsidRPr="007371C4">
        <w:t xml:space="preserve"> move using a British Troop Convoy marker.</w:t>
      </w:r>
    </w:p>
    <w:p w14:paraId="4E853F37" w14:textId="4597AC3E" w:rsidR="008B3D71" w:rsidRPr="007371C4" w:rsidRDefault="0013666E" w:rsidP="006C48DC">
      <w:pPr>
        <w:numPr>
          <w:ilvl w:val="12"/>
          <w:numId w:val="0"/>
        </w:numPr>
        <w:shd w:val="clear" w:color="auto" w:fill="BFBFBF" w:themeFill="background1" w:themeFillShade="BF"/>
        <w:ind w:left="360"/>
      </w:pPr>
      <w:r>
        <w:t xml:space="preserve">Meanwhile, </w:t>
      </w:r>
      <w:r w:rsidR="008B3D71" w:rsidRPr="007371C4">
        <w:t>Russia</w:t>
      </w:r>
      <w:r w:rsidR="00431BBC" w:rsidRPr="007371C4">
        <w:t>’</w:t>
      </w:r>
      <w:r w:rsidR="008B3D71" w:rsidRPr="007371C4">
        <w:t xml:space="preserve">s Posture is </w:t>
      </w:r>
      <w:r>
        <w:t>Ostland</w:t>
      </w:r>
      <w:r w:rsidR="008B3D71" w:rsidRPr="007371C4">
        <w:t xml:space="preserve">. A Russian ground unit cannot move into a Conquered Allied Poland because Poland does not have a Posture of </w:t>
      </w:r>
      <w:r>
        <w:t>Ostland</w:t>
      </w:r>
      <w:r w:rsidR="008B3D71" w:rsidRPr="007371C4">
        <w:t xml:space="preserve">. </w:t>
      </w:r>
    </w:p>
    <w:p w14:paraId="1C60C4F2" w14:textId="77777777" w:rsidR="008B3D71" w:rsidRPr="00871272" w:rsidRDefault="008B3D71" w:rsidP="006C48DC">
      <w:pPr>
        <w:spacing w:after="20"/>
        <w:rPr>
          <w:b/>
        </w:rPr>
      </w:pPr>
      <w:r w:rsidRPr="00871272">
        <w:rPr>
          <w:b/>
        </w:rPr>
        <w:t>Combat:</w:t>
      </w:r>
    </w:p>
    <w:p w14:paraId="4770264B" w14:textId="5678DFD6" w:rsidR="00353C36" w:rsidRPr="007D43DB" w:rsidRDefault="007D43DB" w:rsidP="006C48DC">
      <w:pPr>
        <w:numPr>
          <w:ilvl w:val="0"/>
          <w:numId w:val="18"/>
        </w:numPr>
        <w:tabs>
          <w:tab w:val="clear" w:pos="720"/>
        </w:tabs>
        <w:spacing w:after="20"/>
        <w:ind w:left="374" w:hanging="187"/>
        <w:rPr>
          <w:i/>
        </w:rPr>
      </w:pPr>
      <w:r>
        <w:sym w:font="Wingdings 3" w:char="F081"/>
      </w:r>
      <w:r w:rsidR="00353C36" w:rsidRPr="007D43DB">
        <w:rPr>
          <w:i/>
        </w:rPr>
        <w:t>A ground unit cannot attack a PAC ground unit, Detachment, or Logistics marker.</w:t>
      </w:r>
      <w:r>
        <w:rPr>
          <w:i/>
        </w:rPr>
        <w:t xml:space="preserve"> </w:t>
      </w:r>
    </w:p>
    <w:p w14:paraId="45D751D3" w14:textId="54C70CBE" w:rsidR="007E33F3" w:rsidRPr="0077464E" w:rsidRDefault="007E33F3" w:rsidP="006C48DC">
      <w:pPr>
        <w:numPr>
          <w:ilvl w:val="0"/>
          <w:numId w:val="18"/>
        </w:numPr>
        <w:tabs>
          <w:tab w:val="clear" w:pos="720"/>
        </w:tabs>
        <w:spacing w:after="20"/>
        <w:ind w:left="360" w:hanging="180"/>
      </w:pPr>
      <w:r w:rsidRPr="0077464E">
        <w:t>A ground unit cannot Retreat or Advance After Combat, or Exploit into a PAC hex.</w:t>
      </w:r>
    </w:p>
    <w:p w14:paraId="706AE6C3" w14:textId="77777777" w:rsidR="007E33F3" w:rsidRPr="0077464E" w:rsidRDefault="007E33F3" w:rsidP="006C48DC">
      <w:pPr>
        <w:numPr>
          <w:ilvl w:val="0"/>
          <w:numId w:val="18"/>
        </w:numPr>
        <w:tabs>
          <w:tab w:val="clear" w:pos="720"/>
        </w:tabs>
        <w:ind w:left="374" w:hanging="187"/>
      </w:pPr>
      <w:r w:rsidRPr="0077464E">
        <w:t>A PAC ground unit cannot participate in an attack.</w:t>
      </w:r>
    </w:p>
    <w:p w14:paraId="5023C23F" w14:textId="77777777" w:rsidR="008B3D71" w:rsidRPr="00871272" w:rsidRDefault="008B3D71" w:rsidP="006C48DC">
      <w:pPr>
        <w:spacing w:after="20"/>
        <w:rPr>
          <w:b/>
        </w:rPr>
      </w:pPr>
      <w:r w:rsidRPr="00871272">
        <w:rPr>
          <w:b/>
        </w:rPr>
        <w:t>Delay DRMs:</w:t>
      </w:r>
    </w:p>
    <w:p w14:paraId="06DFCB06" w14:textId="77777777" w:rsidR="007E2134" w:rsidRPr="002F3E40" w:rsidRDefault="007E2134" w:rsidP="006C48DC">
      <w:pPr>
        <w:numPr>
          <w:ilvl w:val="0"/>
          <w:numId w:val="12"/>
        </w:numPr>
        <w:tabs>
          <w:tab w:val="clear" w:pos="360"/>
        </w:tabs>
        <w:ind w:left="360" w:hanging="180"/>
      </w:pPr>
      <w:r w:rsidRPr="002F3E40">
        <w:t>Certain Delay DRMs (7.1) are not applied, as indicated in the Delay DRMs Table on the map.</w:t>
      </w:r>
    </w:p>
    <w:p w14:paraId="527C5A61" w14:textId="77777777" w:rsidR="008B3D71" w:rsidRPr="00871272" w:rsidRDefault="008B3D71" w:rsidP="006C48DC">
      <w:pPr>
        <w:spacing w:after="20"/>
        <w:rPr>
          <w:b/>
        </w:rPr>
      </w:pPr>
      <w:r w:rsidRPr="00871272">
        <w:rPr>
          <w:b/>
        </w:rPr>
        <w:t>Zone of Control:</w:t>
      </w:r>
    </w:p>
    <w:p w14:paraId="07A413BB" w14:textId="77777777" w:rsidR="008B3D71" w:rsidRPr="00871272" w:rsidRDefault="008B3D71" w:rsidP="006C48DC">
      <w:pPr>
        <w:numPr>
          <w:ilvl w:val="0"/>
          <w:numId w:val="18"/>
        </w:numPr>
        <w:tabs>
          <w:tab w:val="clear" w:pos="720"/>
        </w:tabs>
        <w:ind w:left="360" w:hanging="180"/>
      </w:pPr>
      <w:r w:rsidRPr="00871272">
        <w:t xml:space="preserve">A PAC ground unit does </w:t>
      </w:r>
      <w:r w:rsidRPr="00871272">
        <w:rPr>
          <w:i/>
        </w:rPr>
        <w:t>not</w:t>
      </w:r>
      <w:r w:rsidRPr="00871272">
        <w:t xml:space="preserve"> project a ZOC. </w:t>
      </w:r>
    </w:p>
    <w:p w14:paraId="3C95B444" w14:textId="1DE316AE" w:rsidR="008B3D71" w:rsidRPr="002F3E40" w:rsidRDefault="006C6F8F" w:rsidP="006C48DC">
      <w:pPr>
        <w:numPr>
          <w:ilvl w:val="12"/>
          <w:numId w:val="0"/>
        </w:numPr>
        <w:shd w:val="clear" w:color="auto" w:fill="BFBFBF" w:themeFill="background1" w:themeFillShade="BF"/>
        <w:ind w:left="360"/>
      </w:pPr>
      <w:r w:rsidRPr="002F3E40">
        <w:rPr>
          <w:b/>
        </w:rPr>
        <w:t xml:space="preserve">Example: </w:t>
      </w:r>
      <w:r w:rsidR="008B3D71" w:rsidRPr="002F3E40">
        <w:t>France</w:t>
      </w:r>
      <w:r w:rsidR="00431BBC" w:rsidRPr="002F3E40">
        <w:t>’</w:t>
      </w:r>
      <w:r w:rsidR="008B3D71" w:rsidRPr="002F3E40">
        <w:t>s Posture is Appeasement. A French ground unit does not project a ZOC.</w:t>
      </w:r>
    </w:p>
    <w:p w14:paraId="56316B8B" w14:textId="77777777" w:rsidR="008B3D71" w:rsidRPr="00871272" w:rsidRDefault="008B3D71" w:rsidP="006C48DC">
      <w:pPr>
        <w:numPr>
          <w:ilvl w:val="0"/>
          <w:numId w:val="18"/>
        </w:numPr>
        <w:tabs>
          <w:tab w:val="clear" w:pos="720"/>
        </w:tabs>
        <w:ind w:left="360" w:hanging="180"/>
      </w:pPr>
      <w:r w:rsidRPr="00871272">
        <w:t xml:space="preserve">ZOC is </w:t>
      </w:r>
      <w:r w:rsidRPr="00871272">
        <w:rPr>
          <w:i/>
        </w:rPr>
        <w:t>not</w:t>
      </w:r>
      <w:r w:rsidRPr="00871272">
        <w:t xml:space="preserve"> projected into a PAC hex. </w:t>
      </w:r>
    </w:p>
    <w:p w14:paraId="40F7A157" w14:textId="44B22883" w:rsidR="008B3D71" w:rsidRPr="002F3E40" w:rsidRDefault="006C6F8F" w:rsidP="006C48DC">
      <w:pPr>
        <w:numPr>
          <w:ilvl w:val="12"/>
          <w:numId w:val="0"/>
        </w:numPr>
        <w:shd w:val="clear" w:color="auto" w:fill="BFBFBF" w:themeFill="background1" w:themeFillShade="BF"/>
        <w:ind w:left="360"/>
      </w:pPr>
      <w:r w:rsidRPr="002F3E40">
        <w:rPr>
          <w:b/>
        </w:rPr>
        <w:t xml:space="preserve">Example: </w:t>
      </w:r>
      <w:r w:rsidR="008B3D71" w:rsidRPr="002F3E40">
        <w:t>France</w:t>
      </w:r>
      <w:r w:rsidR="00431BBC" w:rsidRPr="002F3E40">
        <w:t>’</w:t>
      </w:r>
      <w:r w:rsidR="008B3D71" w:rsidRPr="002F3E40">
        <w:t>s Posture is Appeasement. An Axis ground unit does not project a ZOC into a hex within France or any French Dependent.</w:t>
      </w:r>
    </w:p>
    <w:p w14:paraId="76F56B62" w14:textId="125C0DB7" w:rsidR="00715DAE" w:rsidRPr="002F3E40" w:rsidRDefault="007D43DB" w:rsidP="006C48DC">
      <w:pPr>
        <w:spacing w:after="20"/>
        <w:rPr>
          <w:b/>
          <w:i/>
        </w:rPr>
      </w:pPr>
      <w:r>
        <w:rPr>
          <w:b/>
        </w:rPr>
        <w:sym w:font="Wingdings 3" w:char="F081"/>
      </w:r>
      <w:r w:rsidR="00715DAE" w:rsidRPr="002F3E40">
        <w:rPr>
          <w:b/>
          <w:i/>
        </w:rPr>
        <w:t>Supply:</w:t>
      </w:r>
    </w:p>
    <w:p w14:paraId="40257434" w14:textId="77777777" w:rsidR="00715DAE" w:rsidRPr="002F3E40" w:rsidRDefault="00715DAE" w:rsidP="006C48DC">
      <w:pPr>
        <w:numPr>
          <w:ilvl w:val="0"/>
          <w:numId w:val="18"/>
        </w:numPr>
        <w:tabs>
          <w:tab w:val="clear" w:pos="720"/>
        </w:tabs>
        <w:spacing w:after="20"/>
        <w:ind w:left="360" w:hanging="180"/>
        <w:rPr>
          <w:i/>
        </w:rPr>
      </w:pPr>
      <w:r w:rsidRPr="002F3E40">
        <w:rPr>
          <w:i/>
        </w:rPr>
        <w:t>An Allied unit or marker with a Posture of War cannot trace a supply line through a PAC hex (10.2).</w:t>
      </w:r>
      <w:r w:rsidR="002761E9" w:rsidRPr="002F3E40">
        <w:rPr>
          <w:i/>
        </w:rPr>
        <w:t xml:space="preserve"> Also, such an Allied unit cannot use a PAC Supply Convoy marker.</w:t>
      </w:r>
    </w:p>
    <w:p w14:paraId="77E7D46A" w14:textId="77777777" w:rsidR="002761E9" w:rsidRPr="002F3E40" w:rsidRDefault="002761E9" w:rsidP="006C48DC">
      <w:pPr>
        <w:numPr>
          <w:ilvl w:val="0"/>
          <w:numId w:val="18"/>
        </w:numPr>
        <w:tabs>
          <w:tab w:val="clear" w:pos="720"/>
        </w:tabs>
        <w:spacing w:after="20"/>
        <w:ind w:left="360" w:hanging="180"/>
        <w:rPr>
          <w:i/>
        </w:rPr>
      </w:pPr>
      <w:r w:rsidRPr="002F3E40">
        <w:rPr>
          <w:i/>
        </w:rPr>
        <w:t xml:space="preserve">If Pre-War is in effect, a PAC unit or marker cannot trace supply through a Land hex unless </w:t>
      </w:r>
      <w:r w:rsidR="009A173F" w:rsidRPr="002F3E40">
        <w:rPr>
          <w:i/>
        </w:rPr>
        <w:t>that hex</w:t>
      </w:r>
      <w:r w:rsidRPr="002F3E40">
        <w:rPr>
          <w:i/>
        </w:rPr>
        <w:t xml:space="preserve"> is within its Home Country or any of its Dependents. Also, a PAC unit cannot use a Supply Convoy marker unless it is of the same nationality.</w:t>
      </w:r>
    </w:p>
    <w:p w14:paraId="13CCEB6F" w14:textId="77777777" w:rsidR="002761E9" w:rsidRPr="002F3E40" w:rsidRDefault="002761E9" w:rsidP="006C48DC">
      <w:pPr>
        <w:numPr>
          <w:ilvl w:val="0"/>
          <w:numId w:val="18"/>
        </w:numPr>
        <w:tabs>
          <w:tab w:val="clear" w:pos="720"/>
        </w:tabs>
        <w:ind w:left="374" w:hanging="187"/>
        <w:rPr>
          <w:i/>
        </w:rPr>
      </w:pPr>
      <w:r w:rsidRPr="002F3E40">
        <w:rPr>
          <w:i/>
        </w:rPr>
        <w:t xml:space="preserve">If Limited or Total War is in effect, a PAC unit or marker cannot trace supply through a Land hex unless </w:t>
      </w:r>
      <w:r w:rsidR="009A173F" w:rsidRPr="002F3E40">
        <w:rPr>
          <w:i/>
        </w:rPr>
        <w:t>that hex</w:t>
      </w:r>
      <w:r w:rsidRPr="002F3E40">
        <w:rPr>
          <w:i/>
        </w:rPr>
        <w:t xml:space="preserve"> is </w:t>
      </w:r>
      <w:r w:rsidR="0015435C" w:rsidRPr="002F3E40">
        <w:rPr>
          <w:i/>
        </w:rPr>
        <w:t>in a Country or Dependent affected by the same Policy. Also, a PAC unit cannot use a Supply Convoy marker unless it is affected by the same Policy.</w:t>
      </w:r>
    </w:p>
    <w:p w14:paraId="3CAE3720" w14:textId="105792D7" w:rsidR="007D43DB" w:rsidRPr="002F3E40" w:rsidRDefault="007D43DB" w:rsidP="006C48DC">
      <w:pPr>
        <w:shd w:val="clear" w:color="auto" w:fill="BFBFBF" w:themeFill="background1" w:themeFillShade="BF"/>
        <w:ind w:left="360"/>
      </w:pPr>
      <w:bookmarkStart w:id="456" w:name="_Hlk2520634"/>
      <w:r>
        <w:rPr>
          <w:b/>
        </w:rPr>
        <w:t>Clarification</w:t>
      </w:r>
      <w:r w:rsidRPr="007D43DB">
        <w:rPr>
          <w:b/>
        </w:rPr>
        <w:t xml:space="preserve">: </w:t>
      </w:r>
      <w:r>
        <w:t>An inherent friendly Axis or Western Supply Convoy is always considered to share the same Policy or be of the same nationality as the unit tracing supply</w:t>
      </w:r>
      <w:r w:rsidRPr="002F3E40">
        <w:t>.</w:t>
      </w:r>
    </w:p>
    <w:p w14:paraId="29C27DB6" w14:textId="4A3B5695" w:rsidR="008B3D71" w:rsidRPr="00871272" w:rsidRDefault="008B3D71" w:rsidP="006C48DC">
      <w:pPr>
        <w:rPr>
          <w:rStyle w:val="StyleBlack"/>
        </w:rPr>
      </w:pPr>
      <w:r w:rsidRPr="00871272">
        <w:rPr>
          <w:rStyle w:val="StyleBoldBlack"/>
        </w:rPr>
        <w:t xml:space="preserve">Policy Violation Internment: </w:t>
      </w:r>
      <w:r w:rsidRPr="00871272">
        <w:rPr>
          <w:rStyle w:val="StyleBlack"/>
        </w:rPr>
        <w:t>At the end of any Conditional Events Segment, a unit in</w:t>
      </w:r>
      <w:r w:rsidRPr="00871272">
        <w:t xml:space="preserve"> a </w:t>
      </w:r>
      <w:r w:rsidR="004F1078" w:rsidRPr="00871272">
        <w:t>C</w:t>
      </w:r>
      <w:r w:rsidRPr="00871272">
        <w:t xml:space="preserve">ountry that it could not move into or be placed in due to one of the above rules </w:t>
      </w:r>
      <w:r w:rsidRPr="00871272">
        <w:rPr>
          <w:rStyle w:val="StyleBlack"/>
        </w:rPr>
        <w:t xml:space="preserve">may be interned </w:t>
      </w:r>
      <w:r w:rsidRPr="00E8605F">
        <w:rPr>
          <w:rStyle w:val="StyleBlack"/>
        </w:rPr>
        <w:t>(</w:t>
      </w:r>
      <w:r w:rsidR="00E8605F" w:rsidRPr="00473485">
        <w:rPr>
          <w:rStyle w:val="StyleBlack"/>
          <w:color w:val="00B0F0"/>
        </w:rPr>
        <w:t>20</w:t>
      </w:r>
      <w:r w:rsidR="0003036A" w:rsidRPr="00473485">
        <w:rPr>
          <w:rStyle w:val="StyleBlack"/>
          <w:color w:val="00B0F0"/>
        </w:rPr>
        <w:t>.</w:t>
      </w:r>
      <w:r w:rsidRPr="00473485">
        <w:rPr>
          <w:rStyle w:val="StyleBlack"/>
          <w:color w:val="00B0F0"/>
        </w:rPr>
        <w:t>7</w:t>
      </w:r>
      <w:r w:rsidR="00E8605F" w:rsidRPr="00E8605F">
        <w:rPr>
          <w:rStyle w:val="StyleBlack"/>
        </w:rPr>
        <w:t xml:space="preserve">, </w:t>
      </w:r>
      <w:r w:rsidR="00E8605F" w:rsidRPr="00473485">
        <w:rPr>
          <w:rStyle w:val="StyleBlack"/>
          <w:color w:val="FF0000"/>
        </w:rPr>
        <w:t>38.7</w:t>
      </w:r>
      <w:r w:rsidRPr="00E8605F">
        <w:rPr>
          <w:rStyle w:val="StyleBlack"/>
        </w:rPr>
        <w:t>)</w:t>
      </w:r>
      <w:r w:rsidRPr="00871272">
        <w:rPr>
          <w:rStyle w:val="StyleBlack"/>
        </w:rPr>
        <w:t>.</w:t>
      </w:r>
    </w:p>
    <w:bookmarkEnd w:id="456"/>
    <w:p w14:paraId="255D8403" w14:textId="77777777" w:rsidR="008B3D71" w:rsidRPr="00871272" w:rsidRDefault="0003036A" w:rsidP="006C48DC">
      <w:pPr>
        <w:pStyle w:val="Heading5"/>
      </w:pPr>
      <w:r w:rsidRPr="00871272">
        <w:t>13.</w:t>
      </w:r>
      <w:r w:rsidR="008B3D71" w:rsidRPr="00871272">
        <w:t>6.1.2 Ending a Policy</w:t>
      </w:r>
    </w:p>
    <w:p w14:paraId="0F9E3937" w14:textId="168A10AA" w:rsidR="007C2CD8" w:rsidRPr="00871272" w:rsidRDefault="008B3D71" w:rsidP="006C48DC">
      <w:pPr>
        <w:numPr>
          <w:ilvl w:val="12"/>
          <w:numId w:val="0"/>
        </w:numPr>
      </w:pPr>
      <w:r w:rsidRPr="00871272">
        <w:rPr>
          <w:b/>
        </w:rPr>
        <w:t xml:space="preserve">Important: </w:t>
      </w:r>
      <w:r w:rsidRPr="00871272">
        <w:t xml:space="preserve">When a Policy ends, </w:t>
      </w:r>
      <w:r w:rsidRPr="00871272">
        <w:rPr>
          <w:i/>
        </w:rPr>
        <w:t>all</w:t>
      </w:r>
      <w:r w:rsidRPr="00871272">
        <w:t xml:space="preserve"> of that Policy</w:t>
      </w:r>
      <w:r w:rsidR="00431BBC">
        <w:t>’</w:t>
      </w:r>
      <w:r w:rsidRPr="00871272">
        <w:t xml:space="preserve">s markers are immediately removed from the Posture Display. </w:t>
      </w:r>
    </w:p>
    <w:p w14:paraId="4405A974" w14:textId="4DF865AD" w:rsidR="007C2CD8" w:rsidRPr="002F3E40" w:rsidRDefault="006C6F8F" w:rsidP="006C48DC">
      <w:pPr>
        <w:shd w:val="clear" w:color="auto" w:fill="BFBFBF" w:themeFill="background1" w:themeFillShade="BF"/>
        <w:ind w:left="360"/>
      </w:pPr>
      <w:r w:rsidRPr="002F3E40">
        <w:rPr>
          <w:b/>
        </w:rPr>
        <w:t>E</w:t>
      </w:r>
      <w:r w:rsidR="007C2CD8" w:rsidRPr="002F3E40">
        <w:rPr>
          <w:b/>
        </w:rPr>
        <w:t>xample</w:t>
      </w:r>
      <w:r w:rsidRPr="002F3E40">
        <w:rPr>
          <w:b/>
        </w:rPr>
        <w:t>:</w:t>
      </w:r>
      <w:r w:rsidR="007C2CD8" w:rsidRPr="002F3E40">
        <w:t xml:space="preserve"> </w:t>
      </w:r>
      <w:r w:rsidR="001E6EB1" w:rsidRPr="002F3E40">
        <w:t>Say an event</w:t>
      </w:r>
      <w:r w:rsidR="007C2CD8" w:rsidRPr="002F3E40">
        <w:t xml:space="preserve"> instructs you to end any Policy in France</w:t>
      </w:r>
      <w:r w:rsidR="00431BBC" w:rsidRPr="002F3E40">
        <w:t>’</w:t>
      </w:r>
      <w:r w:rsidR="007C2CD8" w:rsidRPr="002F3E40">
        <w:t xml:space="preserve">s Posture Box. If </w:t>
      </w:r>
      <w:r w:rsidRPr="002F3E40">
        <w:t>France and Britain both had the Guarantees Policy, you</w:t>
      </w:r>
      <w:r w:rsidR="00431BBC" w:rsidRPr="002F3E40">
        <w:t>’</w:t>
      </w:r>
      <w:r w:rsidRPr="002F3E40">
        <w:t xml:space="preserve">d </w:t>
      </w:r>
      <w:r w:rsidR="007C2CD8" w:rsidRPr="002F3E40">
        <w:t xml:space="preserve">remove </w:t>
      </w:r>
      <w:r w:rsidRPr="002F3E40">
        <w:t xml:space="preserve">both of </w:t>
      </w:r>
      <w:r w:rsidR="007C2CD8" w:rsidRPr="002F3E40">
        <w:t xml:space="preserve">those Policy </w:t>
      </w:r>
      <w:proofErr w:type="spellStart"/>
      <w:r w:rsidR="007C2CD8" w:rsidRPr="002F3E40">
        <w:t>markers</w:t>
      </w:r>
      <w:proofErr w:type="spellEnd"/>
      <w:r w:rsidR="007C2CD8" w:rsidRPr="002F3E40">
        <w:t>.</w:t>
      </w:r>
      <w:r w:rsidRPr="002F3E40">
        <w:t xml:space="preserve"> If France</w:t>
      </w:r>
      <w:r w:rsidR="00431BBC" w:rsidRPr="002F3E40">
        <w:t>’</w:t>
      </w:r>
      <w:r w:rsidRPr="002F3E40">
        <w:t>s Policy was Entente but Britain</w:t>
      </w:r>
      <w:r w:rsidR="00431BBC" w:rsidRPr="002F3E40">
        <w:t>’</w:t>
      </w:r>
      <w:r w:rsidRPr="002F3E40">
        <w:t>s Policy was Appeasement, you</w:t>
      </w:r>
      <w:r w:rsidR="00431BBC" w:rsidRPr="002F3E40">
        <w:t>’</w:t>
      </w:r>
      <w:r w:rsidRPr="002F3E40">
        <w:t xml:space="preserve">d only remove the Entente marker. </w:t>
      </w:r>
    </w:p>
    <w:p w14:paraId="2842A301" w14:textId="4561A5F2" w:rsidR="008B3D71" w:rsidRPr="00871272" w:rsidRDefault="008B3D71" w:rsidP="006C48DC">
      <w:pPr>
        <w:numPr>
          <w:ilvl w:val="12"/>
          <w:numId w:val="0"/>
        </w:numPr>
      </w:pPr>
      <w:r w:rsidRPr="00871272">
        <w:t xml:space="preserve">If you are instructed to replace a Policy marker with a Truce marker, replace </w:t>
      </w:r>
      <w:r w:rsidRPr="00871272">
        <w:rPr>
          <w:i/>
        </w:rPr>
        <w:t xml:space="preserve">all </w:t>
      </w:r>
      <w:r w:rsidRPr="00871272">
        <w:t>of that Policy</w:t>
      </w:r>
      <w:r w:rsidR="00431BBC">
        <w:t>’</w:t>
      </w:r>
      <w:r w:rsidRPr="00871272">
        <w:t>s markers with Truce markers.</w:t>
      </w:r>
    </w:p>
    <w:p w14:paraId="1F742B5E" w14:textId="77777777" w:rsidR="008B3D71" w:rsidRPr="00871272" w:rsidRDefault="008B3D71" w:rsidP="006C48DC">
      <w:pPr>
        <w:spacing w:after="20"/>
      </w:pPr>
      <w:r w:rsidRPr="00871272">
        <w:rPr>
          <w:b/>
        </w:rPr>
        <w:t xml:space="preserve">Involuntarily Ending a Policy: </w:t>
      </w:r>
      <w:r w:rsidRPr="00871272">
        <w:t>A Policy is considered to have been “involuntarily” ended when:</w:t>
      </w:r>
    </w:p>
    <w:p w14:paraId="4E1084E7" w14:textId="77777777" w:rsidR="00F600C9" w:rsidRDefault="00F600C9" w:rsidP="006C48DC">
      <w:pPr>
        <w:numPr>
          <w:ilvl w:val="0"/>
          <w:numId w:val="43"/>
        </w:numPr>
        <w:tabs>
          <w:tab w:val="clear" w:pos="1440"/>
        </w:tabs>
        <w:spacing w:after="20"/>
        <w:ind w:left="374" w:hanging="187"/>
      </w:pPr>
      <w:r w:rsidRPr="00871272">
        <w:t>An option card is played that ends a Policy.</w:t>
      </w:r>
    </w:p>
    <w:p w14:paraId="46B06BFF" w14:textId="09EB7CF7" w:rsidR="008B3D71" w:rsidRPr="00871272" w:rsidRDefault="004E0661" w:rsidP="006C48DC">
      <w:pPr>
        <w:numPr>
          <w:ilvl w:val="0"/>
          <w:numId w:val="43"/>
        </w:numPr>
        <w:tabs>
          <w:tab w:val="clear" w:pos="1440"/>
        </w:tabs>
        <w:ind w:left="374" w:hanging="187"/>
      </w:pPr>
      <w:r w:rsidRPr="0077464E">
        <w:t xml:space="preserve">A </w:t>
      </w:r>
      <w:r w:rsidRPr="004E0661">
        <w:rPr>
          <w:i/>
          <w:color w:val="FF0000"/>
        </w:rPr>
        <w:t xml:space="preserve">Border Incident </w:t>
      </w:r>
      <w:r w:rsidRPr="00F600C9">
        <w:rPr>
          <w:color w:val="FF0000"/>
        </w:rPr>
        <w:t>(</w:t>
      </w:r>
      <w:r w:rsidR="00F600C9" w:rsidRPr="00F600C9">
        <w:rPr>
          <w:color w:val="FF0000"/>
        </w:rPr>
        <w:t>37</w:t>
      </w:r>
      <w:r w:rsidRPr="00F600C9">
        <w:rPr>
          <w:color w:val="FF0000"/>
        </w:rPr>
        <w:t>.4)</w:t>
      </w:r>
      <w:r w:rsidRPr="0077464E">
        <w:t xml:space="preserve">, </w:t>
      </w:r>
      <w:r w:rsidRPr="0077464E">
        <w:rPr>
          <w:i/>
        </w:rPr>
        <w:t xml:space="preserve">Country Resists </w:t>
      </w:r>
      <w:r w:rsidRPr="00F600C9">
        <w:t>(</w:t>
      </w:r>
      <w:r w:rsidR="00F600C9" w:rsidRPr="00364B2F">
        <w:rPr>
          <w:color w:val="00B0F0"/>
        </w:rPr>
        <w:t>19.7</w:t>
      </w:r>
      <w:r w:rsidR="00F600C9" w:rsidRPr="00F600C9">
        <w:t xml:space="preserve">, </w:t>
      </w:r>
      <w:r w:rsidR="00F600C9" w:rsidRPr="00473485">
        <w:rPr>
          <w:color w:val="FF0000"/>
        </w:rPr>
        <w:t>37.</w:t>
      </w:r>
      <w:r w:rsidR="004D5E5F">
        <w:rPr>
          <w:color w:val="FF0000"/>
        </w:rPr>
        <w:t>9</w:t>
      </w:r>
      <w:r w:rsidRPr="00F600C9">
        <w:t>)</w:t>
      </w:r>
      <w:r w:rsidRPr="0077464E">
        <w:t xml:space="preserve">, </w:t>
      </w:r>
      <w:r w:rsidRPr="0077464E">
        <w:rPr>
          <w:i/>
        </w:rPr>
        <w:t xml:space="preserve">Declare War </w:t>
      </w:r>
      <w:r w:rsidRPr="00F600C9">
        <w:t>(</w:t>
      </w:r>
      <w:r w:rsidR="00F600C9" w:rsidRPr="00364B2F">
        <w:rPr>
          <w:color w:val="00B0F0"/>
        </w:rPr>
        <w:t>19.10</w:t>
      </w:r>
      <w:r w:rsidR="00F600C9" w:rsidRPr="00F600C9">
        <w:t xml:space="preserve">, </w:t>
      </w:r>
      <w:r w:rsidR="00F600C9" w:rsidRPr="00473485">
        <w:rPr>
          <w:color w:val="FF0000"/>
        </w:rPr>
        <w:t>37</w:t>
      </w:r>
      <w:r w:rsidRPr="00473485">
        <w:rPr>
          <w:color w:val="FF0000"/>
        </w:rPr>
        <w:t>.1</w:t>
      </w:r>
      <w:r w:rsidR="004D5E5F">
        <w:rPr>
          <w:color w:val="FF0000"/>
        </w:rPr>
        <w:t>1</w:t>
      </w:r>
      <w:r w:rsidRPr="00F600C9">
        <w:t>)</w:t>
      </w:r>
      <w:r w:rsidRPr="0077464E">
        <w:t xml:space="preserve">, </w:t>
      </w:r>
      <w:proofErr w:type="spellStart"/>
      <w:r w:rsidRPr="004E0661">
        <w:rPr>
          <w:i/>
          <w:color w:val="FF0000"/>
        </w:rPr>
        <w:t>Gekokujo</w:t>
      </w:r>
      <w:proofErr w:type="spellEnd"/>
      <w:r w:rsidRPr="004E0661">
        <w:rPr>
          <w:i/>
          <w:color w:val="FF0000"/>
        </w:rPr>
        <w:t xml:space="preserve"> </w:t>
      </w:r>
      <w:r w:rsidRPr="00F600C9">
        <w:rPr>
          <w:color w:val="FF0000"/>
        </w:rPr>
        <w:t>(</w:t>
      </w:r>
      <w:r w:rsidR="00F600C9" w:rsidRPr="00F600C9">
        <w:rPr>
          <w:color w:val="FF0000"/>
        </w:rPr>
        <w:t>37</w:t>
      </w:r>
      <w:r w:rsidRPr="00F600C9">
        <w:rPr>
          <w:color w:val="FF0000"/>
        </w:rPr>
        <w:t>.1</w:t>
      </w:r>
      <w:r w:rsidR="004D5E5F">
        <w:rPr>
          <w:color w:val="FF0000"/>
        </w:rPr>
        <w:t>6</w:t>
      </w:r>
      <w:r w:rsidRPr="00F600C9">
        <w:rPr>
          <w:color w:val="FF0000"/>
        </w:rPr>
        <w:t>)</w:t>
      </w:r>
      <w:r w:rsidRPr="0077464E">
        <w:t xml:space="preserve">, or </w:t>
      </w:r>
      <w:r w:rsidRPr="004E0661">
        <w:rPr>
          <w:i/>
          <w:color w:val="FF0000"/>
        </w:rPr>
        <w:t>International Incident</w:t>
      </w:r>
      <w:r w:rsidRPr="004E0661">
        <w:rPr>
          <w:color w:val="FF0000"/>
        </w:rPr>
        <w:t xml:space="preserve"> </w:t>
      </w:r>
      <w:r w:rsidRPr="00F600C9">
        <w:rPr>
          <w:color w:val="FF0000"/>
        </w:rPr>
        <w:t>(</w:t>
      </w:r>
      <w:r w:rsidR="00F600C9" w:rsidRPr="00F600C9">
        <w:rPr>
          <w:color w:val="FF0000"/>
        </w:rPr>
        <w:t>37</w:t>
      </w:r>
      <w:r w:rsidRPr="00F600C9">
        <w:rPr>
          <w:color w:val="FF0000"/>
        </w:rPr>
        <w:t>.</w:t>
      </w:r>
      <w:r w:rsidR="004D5E5F">
        <w:rPr>
          <w:color w:val="FF0000"/>
        </w:rPr>
        <w:t>19</w:t>
      </w:r>
      <w:r w:rsidRPr="00F600C9">
        <w:rPr>
          <w:color w:val="FF0000"/>
        </w:rPr>
        <w:t>)</w:t>
      </w:r>
      <w:r w:rsidRPr="0077464E">
        <w:t xml:space="preserve"> Political Event results in the ending of a Policy.</w:t>
      </w:r>
      <w:r w:rsidR="008B3D71" w:rsidRPr="00871272">
        <w:t xml:space="preserve"> </w:t>
      </w:r>
    </w:p>
    <w:p w14:paraId="792BEDF9" w14:textId="50D09CDB" w:rsidR="008B3D71" w:rsidRPr="002F3E40" w:rsidRDefault="006C6F8F" w:rsidP="006C48DC">
      <w:pPr>
        <w:shd w:val="clear" w:color="auto" w:fill="BFBFBF" w:themeFill="background1" w:themeFillShade="BF"/>
        <w:tabs>
          <w:tab w:val="left" w:pos="360"/>
        </w:tabs>
        <w:ind w:left="360"/>
      </w:pPr>
      <w:r w:rsidRPr="002F3E40">
        <w:rPr>
          <w:b/>
        </w:rPr>
        <w:t xml:space="preserve">Example: </w:t>
      </w:r>
      <w:r w:rsidR="008B3D71" w:rsidRPr="002F3E40">
        <w:t>Guarantees markers are in the Britain, France and Western Minors Posture Boxes</w:t>
      </w:r>
      <w:r w:rsidR="004E0661">
        <w:t xml:space="preserve"> on the </w:t>
      </w:r>
      <w:r w:rsidR="004E0661">
        <w:rPr>
          <w:i/>
        </w:rPr>
        <w:t xml:space="preserve">TK </w:t>
      </w:r>
      <w:r w:rsidR="004E0661">
        <w:t>map</w:t>
      </w:r>
      <w:r w:rsidR="008B3D71" w:rsidRPr="002F3E40">
        <w:t xml:space="preserve">. The Axis player plays card </w:t>
      </w:r>
      <w:r w:rsidR="00D12661" w:rsidRPr="002F3E40">
        <w:t>15</w:t>
      </w:r>
      <w:r w:rsidR="008B3D71" w:rsidRPr="002F3E40">
        <w:t xml:space="preserve"> </w:t>
      </w:r>
      <w:r w:rsidR="008B3D71" w:rsidRPr="004E0661">
        <w:rPr>
          <w:i/>
        </w:rPr>
        <w:t>Demand Polish Corridor</w:t>
      </w:r>
      <w:r w:rsidR="008B3D71" w:rsidRPr="002F3E40">
        <w:t xml:space="preserve">. </w:t>
      </w:r>
    </w:p>
    <w:p w14:paraId="25556F95" w14:textId="3663C3A9" w:rsidR="008B3D71" w:rsidRPr="002F3E40" w:rsidRDefault="008B3D71" w:rsidP="006C48DC">
      <w:pPr>
        <w:shd w:val="clear" w:color="auto" w:fill="BFBFBF" w:themeFill="background1" w:themeFillShade="BF"/>
        <w:ind w:left="360"/>
      </w:pPr>
      <w:r w:rsidRPr="002F3E40">
        <w:t xml:space="preserve">The Axis Political Event is </w:t>
      </w:r>
      <w:r w:rsidRPr="004E0661">
        <w:rPr>
          <w:i/>
        </w:rPr>
        <w:t>Country Resists</w:t>
      </w:r>
      <w:r w:rsidR="005D6122" w:rsidRPr="002F3E40">
        <w:t xml:space="preserve"> (</w:t>
      </w:r>
      <w:r w:rsidR="005D6122" w:rsidRPr="00F600C9">
        <w:t>1</w:t>
      </w:r>
      <w:r w:rsidR="00F600C9" w:rsidRPr="00F600C9">
        <w:t>9</w:t>
      </w:r>
      <w:r w:rsidR="005D6122" w:rsidRPr="00F600C9">
        <w:t>.7</w:t>
      </w:r>
      <w:r w:rsidR="005D6122" w:rsidRPr="002F3E40">
        <w:t>).</w:t>
      </w:r>
      <w:r w:rsidRPr="002F3E40">
        <w:t xml:space="preserve"> Poland is </w:t>
      </w:r>
      <w:r w:rsidR="005D6122" w:rsidRPr="002F3E40">
        <w:t xml:space="preserve">determined to be a </w:t>
      </w:r>
      <w:r w:rsidRPr="002F3E40">
        <w:t>Western Country</w:t>
      </w:r>
      <w:r w:rsidR="005D6122" w:rsidRPr="002F3E40">
        <w:t xml:space="preserve">, making it subject to the Guarantees Policy. According to the </w:t>
      </w:r>
      <w:r w:rsidR="005D6122" w:rsidRPr="004E0661">
        <w:rPr>
          <w:i/>
        </w:rPr>
        <w:t>Country Resists</w:t>
      </w:r>
      <w:r w:rsidR="005D6122" w:rsidRPr="002F3E40">
        <w:t xml:space="preserve"> Event, that Policy is ended</w:t>
      </w:r>
      <w:r w:rsidRPr="002F3E40">
        <w:t>. All Guarantees markers are removed from the Posture Display, which ends Pre-War. Hitler</w:t>
      </w:r>
      <w:r w:rsidR="00431BBC" w:rsidRPr="002F3E40">
        <w:t>’</w:t>
      </w:r>
      <w:r w:rsidRPr="002F3E40">
        <w:t>s demand of the Polish Corridor has triggered World War II in Europe!</w:t>
      </w:r>
    </w:p>
    <w:p w14:paraId="59A66000" w14:textId="5CFC30B6" w:rsidR="008B3D71" w:rsidRPr="00871272" w:rsidRDefault="008B3D71" w:rsidP="006C48DC">
      <w:pPr>
        <w:numPr>
          <w:ilvl w:val="0"/>
          <w:numId w:val="43"/>
        </w:numPr>
        <w:tabs>
          <w:tab w:val="clear" w:pos="1440"/>
        </w:tabs>
        <w:ind w:left="374" w:hanging="187"/>
      </w:pPr>
      <w:r w:rsidRPr="00871272">
        <w:t>An Axis unit or Detachment is in a</w:t>
      </w:r>
      <w:r w:rsidR="004F1078" w:rsidRPr="00871272">
        <w:t xml:space="preserve">n </w:t>
      </w:r>
      <w:r w:rsidR="004F1078" w:rsidRPr="00871272">
        <w:rPr>
          <w:i/>
        </w:rPr>
        <w:t xml:space="preserve">Active </w:t>
      </w:r>
      <w:r w:rsidR="004F1078" w:rsidRPr="00871272">
        <w:t xml:space="preserve">or </w:t>
      </w:r>
      <w:r w:rsidR="004F1078" w:rsidRPr="00871272">
        <w:rPr>
          <w:i/>
        </w:rPr>
        <w:t>Neutral</w:t>
      </w:r>
      <w:r w:rsidRPr="00871272">
        <w:t xml:space="preserve"> PAC hex </w:t>
      </w:r>
      <w:r w:rsidRPr="00871272">
        <w:rPr>
          <w:i/>
        </w:rPr>
        <w:t>and</w:t>
      </w:r>
      <w:r w:rsidRPr="00871272">
        <w:t xml:space="preserve"> the Axis player chooses to </w:t>
      </w:r>
      <w:r w:rsidRPr="00871272">
        <w:rPr>
          <w:i/>
        </w:rPr>
        <w:t>not</w:t>
      </w:r>
      <w:r w:rsidRPr="00871272">
        <w:t xml:space="preserve"> intern that counter </w:t>
      </w:r>
      <w:r w:rsidRPr="00F600C9">
        <w:t>(</w:t>
      </w:r>
      <w:r w:rsidR="00F600C9" w:rsidRPr="00473485">
        <w:rPr>
          <w:color w:val="00B0F0"/>
        </w:rPr>
        <w:t>20</w:t>
      </w:r>
      <w:r w:rsidR="0003036A" w:rsidRPr="00473485">
        <w:rPr>
          <w:color w:val="00B0F0"/>
        </w:rPr>
        <w:t>.</w:t>
      </w:r>
      <w:r w:rsidRPr="00473485">
        <w:rPr>
          <w:color w:val="00B0F0"/>
        </w:rPr>
        <w:t>7</w:t>
      </w:r>
      <w:r w:rsidR="00F600C9" w:rsidRPr="00F600C9">
        <w:t xml:space="preserve">, </w:t>
      </w:r>
      <w:r w:rsidR="00F600C9" w:rsidRPr="00473485">
        <w:rPr>
          <w:color w:val="FF0000"/>
        </w:rPr>
        <w:t>38.7</w:t>
      </w:r>
      <w:r w:rsidRPr="00F600C9">
        <w:t>)</w:t>
      </w:r>
      <w:r w:rsidRPr="00871272">
        <w:t xml:space="preserve"> in any faction</w:t>
      </w:r>
      <w:r w:rsidR="00431BBC">
        <w:t>’</w:t>
      </w:r>
      <w:r w:rsidRPr="00871272">
        <w:t>s Conditional Events Segment.</w:t>
      </w:r>
    </w:p>
    <w:p w14:paraId="5EBDB4AB" w14:textId="371D3513" w:rsidR="008B3D71" w:rsidRPr="002F3E40" w:rsidRDefault="006C6F8F" w:rsidP="006C48DC">
      <w:pPr>
        <w:shd w:val="clear" w:color="auto" w:fill="BFBFBF" w:themeFill="background1" w:themeFillShade="BF"/>
        <w:tabs>
          <w:tab w:val="left" w:pos="360"/>
        </w:tabs>
        <w:ind w:left="360"/>
      </w:pPr>
      <w:r w:rsidRPr="002F3E40">
        <w:rPr>
          <w:b/>
        </w:rPr>
        <w:t xml:space="preserve">Example: </w:t>
      </w:r>
      <w:r w:rsidR="008B3D71" w:rsidRPr="002F3E40">
        <w:t>Russia</w:t>
      </w:r>
      <w:r w:rsidR="00431BBC" w:rsidRPr="002F3E40">
        <w:t>’</w:t>
      </w:r>
      <w:r w:rsidR="008B3D71" w:rsidRPr="002F3E40">
        <w:t xml:space="preserve">s Posture is Pact and a German ground unit is in the Eastern Poland Region. Russia plays card </w:t>
      </w:r>
      <w:r w:rsidR="00056BFC" w:rsidRPr="002F3E40">
        <w:t>11</w:t>
      </w:r>
      <w:r w:rsidR="008B3D71" w:rsidRPr="002F3E40">
        <w:t xml:space="preserve"> </w:t>
      </w:r>
      <w:r w:rsidR="008B3D71" w:rsidRPr="00F600C9">
        <w:rPr>
          <w:i/>
        </w:rPr>
        <w:t>Demand Eastern Poland</w:t>
      </w:r>
      <w:r w:rsidR="008B3D71" w:rsidRPr="002F3E40">
        <w:t xml:space="preserve">, and Eastern Poland is ceded to Russia in the </w:t>
      </w:r>
      <w:r w:rsidR="00686639" w:rsidRPr="002F3E40">
        <w:t>Option Card</w:t>
      </w:r>
      <w:r w:rsidR="008B3D71" w:rsidRPr="002F3E40">
        <w:t xml:space="preserve"> Segment. If the Axis player chooses to not intern his unit</w:t>
      </w:r>
      <w:r w:rsidR="00686639" w:rsidRPr="002F3E40">
        <w:t xml:space="preserve"> in the Conditional Event Segment</w:t>
      </w:r>
      <w:r w:rsidR="008B3D71" w:rsidRPr="002F3E40">
        <w:t xml:space="preserve">, the Pact will end. </w:t>
      </w:r>
    </w:p>
    <w:p w14:paraId="48C57E91" w14:textId="77777777" w:rsidR="00F600C9" w:rsidRPr="004E0661" w:rsidRDefault="00F600C9" w:rsidP="006C48DC">
      <w:pPr>
        <w:numPr>
          <w:ilvl w:val="0"/>
          <w:numId w:val="43"/>
        </w:numPr>
        <w:tabs>
          <w:tab w:val="clear" w:pos="1440"/>
        </w:tabs>
        <w:spacing w:after="20"/>
        <w:ind w:left="374" w:hanging="187"/>
        <w:rPr>
          <w:color w:val="00B0F0"/>
        </w:rPr>
      </w:pPr>
      <w:r w:rsidRPr="004E0661">
        <w:rPr>
          <w:color w:val="00B0F0"/>
        </w:rPr>
        <w:t xml:space="preserve">Total War goes into effect on the </w:t>
      </w:r>
      <w:r w:rsidRPr="004E0661">
        <w:rPr>
          <w:i/>
          <w:color w:val="00B0F0"/>
        </w:rPr>
        <w:t xml:space="preserve">TK </w:t>
      </w:r>
      <w:r w:rsidRPr="004E0661">
        <w:rPr>
          <w:color w:val="00B0F0"/>
        </w:rPr>
        <w:t xml:space="preserve">map and the Policy is </w:t>
      </w:r>
      <w:r w:rsidRPr="004E0661">
        <w:rPr>
          <w:i/>
          <w:color w:val="00B0F0"/>
        </w:rPr>
        <w:t xml:space="preserve">not </w:t>
      </w:r>
      <w:r w:rsidRPr="004E0661">
        <w:rPr>
          <w:color w:val="00B0F0"/>
        </w:rPr>
        <w:t>Isolationism or Ostland Accord (12.3).</w:t>
      </w:r>
    </w:p>
    <w:p w14:paraId="2F361524" w14:textId="50DB7325" w:rsidR="004E0661" w:rsidRPr="004E0661" w:rsidRDefault="004E0661" w:rsidP="006C48DC">
      <w:pPr>
        <w:numPr>
          <w:ilvl w:val="0"/>
          <w:numId w:val="43"/>
        </w:numPr>
        <w:tabs>
          <w:tab w:val="clear" w:pos="1440"/>
        </w:tabs>
        <w:ind w:left="374" w:hanging="187"/>
        <w:rPr>
          <w:color w:val="FF0000"/>
        </w:rPr>
      </w:pPr>
      <w:r w:rsidRPr="004E0661">
        <w:rPr>
          <w:color w:val="FF0000"/>
        </w:rPr>
        <w:t xml:space="preserve">Total War goes into effect on the </w:t>
      </w:r>
      <w:r w:rsidRPr="004E0661">
        <w:rPr>
          <w:i/>
          <w:color w:val="FF0000"/>
        </w:rPr>
        <w:t xml:space="preserve">DS </w:t>
      </w:r>
      <w:r w:rsidRPr="004E0661">
        <w:rPr>
          <w:color w:val="FF0000"/>
        </w:rPr>
        <w:t xml:space="preserve">map and the Policy is </w:t>
      </w:r>
      <w:r w:rsidRPr="004E0661">
        <w:rPr>
          <w:i/>
          <w:color w:val="FF0000"/>
        </w:rPr>
        <w:t xml:space="preserve">not </w:t>
      </w:r>
      <w:r w:rsidRPr="004E0661">
        <w:rPr>
          <w:color w:val="FF0000"/>
        </w:rPr>
        <w:t>Acceptance or Neutrality (12.3).</w:t>
      </w:r>
    </w:p>
    <w:p w14:paraId="547D3CCC" w14:textId="5C9B97DD" w:rsidR="00815159" w:rsidRDefault="008B3D71" w:rsidP="006C48DC">
      <w:r w:rsidRPr="00871272">
        <w:rPr>
          <w:b/>
        </w:rPr>
        <w:t xml:space="preserve">Voluntarily Ending a Policy: </w:t>
      </w:r>
      <w:bookmarkStart w:id="457" w:name="_Hlk536790640"/>
      <w:bookmarkStart w:id="458" w:name="_Hlk536790659"/>
      <w:r w:rsidR="00815159">
        <w:t xml:space="preserve">As long as the phasing faction abides by the Restrictions below, it may “voluntarily” end a Policy as follows. </w:t>
      </w:r>
    </w:p>
    <w:p w14:paraId="08D313C4" w14:textId="62EE57FA" w:rsidR="00815159" w:rsidRPr="00815159" w:rsidRDefault="00815159" w:rsidP="00815159">
      <w:pPr>
        <w:spacing w:after="20"/>
      </w:pPr>
      <w:r>
        <w:t>The Axis faction may “voluntarily” …</w:t>
      </w:r>
    </w:p>
    <w:p w14:paraId="7C54CD1F" w14:textId="2B6BE94E" w:rsidR="00815159" w:rsidRDefault="000D5D6B" w:rsidP="00815159">
      <w:pPr>
        <w:pStyle w:val="ListParagraph"/>
        <w:numPr>
          <w:ilvl w:val="0"/>
          <w:numId w:val="133"/>
        </w:numPr>
        <w:spacing w:after="20"/>
        <w:ind w:left="360" w:hanging="180"/>
        <w:rPr>
          <w:i/>
        </w:rPr>
      </w:pPr>
      <w:r>
        <w:rPr>
          <w:b/>
        </w:rPr>
        <w:sym w:font="Wingdings 3" w:char="F081"/>
      </w:r>
      <w:r w:rsidR="00815159">
        <w:rPr>
          <w:i/>
        </w:rPr>
        <w:t xml:space="preserve">end a Policy </w:t>
      </w:r>
      <w:r w:rsidR="00395337" w:rsidRPr="00815159">
        <w:rPr>
          <w:i/>
        </w:rPr>
        <w:t>during its Political Events Segment (2.1.2)</w:t>
      </w:r>
      <w:r w:rsidRPr="00815159">
        <w:t>, or by declaring war on a PAC Minor Country in the War &amp; Peace Segment (6.1.1)</w:t>
      </w:r>
      <w:r w:rsidR="00395337" w:rsidRPr="00815159">
        <w:t>.</w:t>
      </w:r>
      <w:bookmarkEnd w:id="457"/>
      <w:r w:rsidR="00395337" w:rsidRPr="00815159">
        <w:rPr>
          <w:i/>
        </w:rPr>
        <w:t xml:space="preserve"> </w:t>
      </w:r>
    </w:p>
    <w:p w14:paraId="760140CA" w14:textId="1F4933B4" w:rsidR="00815159" w:rsidRPr="00815159" w:rsidRDefault="00815159" w:rsidP="00815159">
      <w:pPr>
        <w:pStyle w:val="ListParagraph"/>
        <w:numPr>
          <w:ilvl w:val="0"/>
          <w:numId w:val="133"/>
        </w:numPr>
        <w:ind w:left="360" w:hanging="180"/>
        <w:rPr>
          <w:i/>
          <w:color w:val="FF0000"/>
        </w:rPr>
      </w:pPr>
      <w:r>
        <w:rPr>
          <w:color w:val="FF0000"/>
        </w:rPr>
        <w:t xml:space="preserve">end </w:t>
      </w:r>
      <w:r w:rsidRPr="00395337">
        <w:rPr>
          <w:color w:val="FF0000"/>
        </w:rPr>
        <w:t xml:space="preserve">an </w:t>
      </w:r>
      <w:r>
        <w:rPr>
          <w:color w:val="FF0000"/>
        </w:rPr>
        <w:t xml:space="preserve">Acceptance or Neutrality Policy </w:t>
      </w:r>
      <w:r w:rsidRPr="00395337">
        <w:rPr>
          <w:color w:val="FF0000"/>
        </w:rPr>
        <w:t xml:space="preserve">when </w:t>
      </w:r>
      <w:r>
        <w:rPr>
          <w:color w:val="FF0000"/>
        </w:rPr>
        <w:t xml:space="preserve">Total War goes into effect (12.3) or by applying the </w:t>
      </w:r>
      <w:r>
        <w:rPr>
          <w:i/>
          <w:color w:val="FF0000"/>
        </w:rPr>
        <w:t xml:space="preserve">Banzai! </w:t>
      </w:r>
      <w:r>
        <w:rPr>
          <w:color w:val="FF0000"/>
        </w:rPr>
        <w:t>Political Event to a PAC (37.2)</w:t>
      </w:r>
      <w:r w:rsidRPr="00F477BB">
        <w:rPr>
          <w:color w:val="FF0000"/>
        </w:rPr>
        <w:t>.</w:t>
      </w:r>
    </w:p>
    <w:p w14:paraId="3A40DC53" w14:textId="1E2C3CE4" w:rsidR="00815159" w:rsidRDefault="00F477BB" w:rsidP="00815159">
      <w:pPr>
        <w:spacing w:after="20"/>
      </w:pPr>
      <w:r>
        <w:t xml:space="preserve">Any faction may “voluntarily” </w:t>
      </w:r>
      <w:r w:rsidR="00815159">
        <w:t xml:space="preserve">… </w:t>
      </w:r>
    </w:p>
    <w:p w14:paraId="41970302" w14:textId="51AA3148" w:rsidR="00395337" w:rsidRDefault="00815159" w:rsidP="00815159">
      <w:pPr>
        <w:pStyle w:val="ListParagraph"/>
        <w:numPr>
          <w:ilvl w:val="0"/>
          <w:numId w:val="134"/>
        </w:numPr>
        <w:ind w:left="360" w:hanging="180"/>
      </w:pPr>
      <w:r>
        <w:t xml:space="preserve">end </w:t>
      </w:r>
      <w:r w:rsidR="00F477BB">
        <w:t>a Policy by applying a</w:t>
      </w:r>
      <w:r w:rsidR="00F477BB" w:rsidRPr="00871272">
        <w:t xml:space="preserve"> </w:t>
      </w:r>
      <w:r w:rsidR="00F477BB" w:rsidRPr="00815159">
        <w:rPr>
          <w:i/>
        </w:rPr>
        <w:t>Neutrals Pressured</w:t>
      </w:r>
      <w:r w:rsidR="00F477BB" w:rsidRPr="00871272">
        <w:t xml:space="preserve"> (</w:t>
      </w:r>
      <w:r w:rsidR="00F477BB" w:rsidRPr="00815159">
        <w:rPr>
          <w:color w:val="00B0F0"/>
        </w:rPr>
        <w:t>1</w:t>
      </w:r>
      <w:r w:rsidR="00F600C9" w:rsidRPr="00815159">
        <w:rPr>
          <w:color w:val="00B0F0"/>
        </w:rPr>
        <w:t>9</w:t>
      </w:r>
      <w:r w:rsidR="00F477BB" w:rsidRPr="00815159">
        <w:rPr>
          <w:color w:val="00B0F0"/>
        </w:rPr>
        <w:t>.28</w:t>
      </w:r>
      <w:r w:rsidR="00F600C9" w:rsidRPr="00F600C9">
        <w:t xml:space="preserve">, </w:t>
      </w:r>
      <w:r w:rsidR="00F600C9" w:rsidRPr="00815159">
        <w:rPr>
          <w:color w:val="FF0000"/>
        </w:rPr>
        <w:t>37.2</w:t>
      </w:r>
      <w:r w:rsidR="004D5E5F" w:rsidRPr="00815159">
        <w:rPr>
          <w:color w:val="FF0000"/>
        </w:rPr>
        <w:t>7</w:t>
      </w:r>
      <w:r w:rsidR="00F477BB" w:rsidRPr="00871272">
        <w:t xml:space="preserve">) or </w:t>
      </w:r>
      <w:r w:rsidR="00F477BB" w:rsidRPr="00815159">
        <w:rPr>
          <w:i/>
        </w:rPr>
        <w:t>Political Option</w:t>
      </w:r>
      <w:r w:rsidR="00F477BB" w:rsidRPr="00871272">
        <w:t xml:space="preserve"> (</w:t>
      </w:r>
      <w:r w:rsidR="00F477BB" w:rsidRPr="00815159">
        <w:rPr>
          <w:color w:val="00B0F0"/>
        </w:rPr>
        <w:t>1</w:t>
      </w:r>
      <w:r w:rsidR="00F600C9" w:rsidRPr="00815159">
        <w:rPr>
          <w:color w:val="00B0F0"/>
        </w:rPr>
        <w:t>9</w:t>
      </w:r>
      <w:r w:rsidR="00F477BB" w:rsidRPr="00815159">
        <w:rPr>
          <w:color w:val="00B0F0"/>
        </w:rPr>
        <w:t>.31</w:t>
      </w:r>
      <w:r w:rsidR="00F600C9" w:rsidRPr="00F600C9">
        <w:t xml:space="preserve">, </w:t>
      </w:r>
      <w:r w:rsidR="00F600C9" w:rsidRPr="00815159">
        <w:rPr>
          <w:color w:val="FF0000"/>
        </w:rPr>
        <w:t>37.</w:t>
      </w:r>
      <w:r w:rsidR="004D5E5F" w:rsidRPr="00815159">
        <w:rPr>
          <w:color w:val="FF0000"/>
        </w:rPr>
        <w:t>29</w:t>
      </w:r>
      <w:r w:rsidR="00F477BB" w:rsidRPr="00871272">
        <w:t xml:space="preserve">) Political Event to </w:t>
      </w:r>
      <w:r w:rsidR="00F477BB">
        <w:t>that</w:t>
      </w:r>
      <w:r w:rsidR="00F477BB" w:rsidRPr="00871272">
        <w:t xml:space="preserve"> Policy.</w:t>
      </w:r>
      <w:r w:rsidR="00F477BB">
        <w:t xml:space="preserve"> </w:t>
      </w:r>
    </w:p>
    <w:p w14:paraId="45B536CF" w14:textId="0F65B7F8" w:rsidR="008B3D71" w:rsidRPr="00871272" w:rsidRDefault="00815159" w:rsidP="006C48DC">
      <w:pPr>
        <w:spacing w:after="20"/>
      </w:pPr>
      <w:r>
        <w:rPr>
          <w:i/>
        </w:rPr>
        <w:t xml:space="preserve">Policy Ending Restrictions: </w:t>
      </w:r>
      <w:r>
        <w:t>I</w:t>
      </w:r>
      <w:r w:rsidR="00395337">
        <w:t xml:space="preserve">n all </w:t>
      </w:r>
      <w:r w:rsidR="000D5D6B">
        <w:t xml:space="preserve">these </w:t>
      </w:r>
      <w:r w:rsidR="00395337">
        <w:t>cases,</w:t>
      </w:r>
      <w:r w:rsidR="00F477BB">
        <w:t xml:space="preserve"> a Policy can </w:t>
      </w:r>
      <w:r w:rsidR="00F477BB" w:rsidRPr="00395337">
        <w:rPr>
          <w:i/>
        </w:rPr>
        <w:t>only</w:t>
      </w:r>
      <w:r w:rsidR="00F477BB">
        <w:t xml:space="preserve"> be “voluntarily” ended if it meets these restrictions:</w:t>
      </w:r>
    </w:p>
    <w:p w14:paraId="54047BD7" w14:textId="2C4ED75B" w:rsidR="008B3D71" w:rsidRPr="00871272" w:rsidRDefault="008B3D71" w:rsidP="006C48DC">
      <w:pPr>
        <w:numPr>
          <w:ilvl w:val="0"/>
          <w:numId w:val="44"/>
        </w:numPr>
        <w:tabs>
          <w:tab w:val="clear" w:pos="1440"/>
        </w:tabs>
        <w:spacing w:after="20"/>
        <w:ind w:left="374" w:hanging="187"/>
      </w:pPr>
      <w:bookmarkStart w:id="459" w:name="_Toc526088049"/>
      <w:bookmarkStart w:id="460" w:name="_Toc77720"/>
      <w:bookmarkStart w:id="461" w:name="_Toc1490969"/>
      <w:bookmarkStart w:id="462" w:name="_Toc1491061"/>
      <w:bookmarkStart w:id="463" w:name="_Toc1547745"/>
      <w:bookmarkEnd w:id="458"/>
      <w:r w:rsidRPr="00871272">
        <w:t xml:space="preserve">No faction can </w:t>
      </w:r>
      <w:r w:rsidR="00815159">
        <w:t>“</w:t>
      </w:r>
      <w:r w:rsidRPr="00815159">
        <w:t>voluntarily</w:t>
      </w:r>
      <w:r w:rsidR="00815159">
        <w:t>”</w:t>
      </w:r>
      <w:r w:rsidRPr="00871272">
        <w:rPr>
          <w:i/>
        </w:rPr>
        <w:t xml:space="preserve"> </w:t>
      </w:r>
      <w:r w:rsidRPr="00871272">
        <w:t xml:space="preserve">end </w:t>
      </w:r>
      <w:r w:rsidRPr="00871272">
        <w:rPr>
          <w:i/>
        </w:rPr>
        <w:t>any</w:t>
      </w:r>
      <w:r w:rsidRPr="00871272">
        <w:t xml:space="preserve"> Policy if Pre-War is in effect.</w:t>
      </w:r>
    </w:p>
    <w:p w14:paraId="557B8244" w14:textId="1AB052BE" w:rsidR="00265A95" w:rsidRPr="00395337" w:rsidRDefault="00265A95" w:rsidP="006C48DC">
      <w:pPr>
        <w:numPr>
          <w:ilvl w:val="0"/>
          <w:numId w:val="44"/>
        </w:numPr>
        <w:tabs>
          <w:tab w:val="clear" w:pos="1440"/>
        </w:tabs>
        <w:spacing w:after="20"/>
        <w:ind w:left="374" w:hanging="187"/>
        <w:rPr>
          <w:color w:val="00B0F0"/>
        </w:rPr>
      </w:pPr>
      <w:r w:rsidRPr="00395337">
        <w:rPr>
          <w:color w:val="00B0F0"/>
        </w:rPr>
        <w:t xml:space="preserve">The Axis faction cannot </w:t>
      </w:r>
      <w:r w:rsidR="00815159">
        <w:rPr>
          <w:color w:val="00B0F0"/>
        </w:rPr>
        <w:t>“</w:t>
      </w:r>
      <w:r w:rsidRPr="00815159">
        <w:rPr>
          <w:color w:val="00B0F0"/>
        </w:rPr>
        <w:t>voluntarily</w:t>
      </w:r>
      <w:r w:rsidR="008D7A4E">
        <w:rPr>
          <w:color w:val="00B0F0"/>
        </w:rPr>
        <w:t>”</w:t>
      </w:r>
      <w:r w:rsidRPr="00395337">
        <w:rPr>
          <w:i/>
          <w:color w:val="00B0F0"/>
        </w:rPr>
        <w:t xml:space="preserve"> </w:t>
      </w:r>
      <w:r w:rsidRPr="00395337">
        <w:rPr>
          <w:color w:val="00B0F0"/>
        </w:rPr>
        <w:t xml:space="preserve">end the Ostland Accord Policy in </w:t>
      </w:r>
      <w:r w:rsidRPr="00395337">
        <w:rPr>
          <w:i/>
          <w:color w:val="00B0F0"/>
        </w:rPr>
        <w:t xml:space="preserve">TK </w:t>
      </w:r>
      <w:r w:rsidRPr="00395337">
        <w:rPr>
          <w:color w:val="00B0F0"/>
        </w:rPr>
        <w:t>if the Enforced Peace marker (</w:t>
      </w:r>
      <w:r w:rsidRPr="00F600C9">
        <w:rPr>
          <w:color w:val="00B0F0"/>
        </w:rPr>
        <w:t>1</w:t>
      </w:r>
      <w:r w:rsidR="00F600C9" w:rsidRPr="00F600C9">
        <w:rPr>
          <w:color w:val="00B0F0"/>
        </w:rPr>
        <w:t>8</w:t>
      </w:r>
      <w:r w:rsidRPr="00F600C9">
        <w:rPr>
          <w:color w:val="00B0F0"/>
        </w:rPr>
        <w:t>.11</w:t>
      </w:r>
      <w:r w:rsidRPr="00395337">
        <w:rPr>
          <w:color w:val="00B0F0"/>
        </w:rPr>
        <w:t xml:space="preserve">) is on the </w:t>
      </w:r>
      <w:r w:rsidRPr="00395337">
        <w:rPr>
          <w:i/>
          <w:color w:val="00B0F0"/>
        </w:rPr>
        <w:t>Turn Track.</w:t>
      </w:r>
    </w:p>
    <w:p w14:paraId="57A2499C" w14:textId="5BE04B29" w:rsidR="00395337" w:rsidRPr="00395337" w:rsidRDefault="00395337" w:rsidP="006C48DC">
      <w:pPr>
        <w:numPr>
          <w:ilvl w:val="0"/>
          <w:numId w:val="44"/>
        </w:numPr>
        <w:tabs>
          <w:tab w:val="clear" w:pos="1440"/>
        </w:tabs>
        <w:ind w:left="374" w:hanging="187"/>
        <w:rPr>
          <w:color w:val="FF0000"/>
        </w:rPr>
      </w:pPr>
      <w:r w:rsidRPr="00395337">
        <w:rPr>
          <w:color w:val="FF0000"/>
        </w:rPr>
        <w:t xml:space="preserve">The Axis faction cannot </w:t>
      </w:r>
      <w:r w:rsidR="00815159">
        <w:rPr>
          <w:color w:val="FF0000"/>
        </w:rPr>
        <w:t>“</w:t>
      </w:r>
      <w:r w:rsidRPr="00815159">
        <w:rPr>
          <w:color w:val="FF0000"/>
        </w:rPr>
        <w:t>voluntarily</w:t>
      </w:r>
      <w:r w:rsidR="00815159">
        <w:rPr>
          <w:color w:val="FF0000"/>
        </w:rPr>
        <w:t>”</w:t>
      </w:r>
      <w:r w:rsidRPr="00395337">
        <w:rPr>
          <w:i/>
          <w:color w:val="FF0000"/>
        </w:rPr>
        <w:t xml:space="preserve"> </w:t>
      </w:r>
      <w:r w:rsidRPr="00395337">
        <w:rPr>
          <w:color w:val="FF0000"/>
        </w:rPr>
        <w:t xml:space="preserve">end </w:t>
      </w:r>
      <w:r w:rsidR="00F600C9">
        <w:rPr>
          <w:color w:val="FF0000"/>
        </w:rPr>
        <w:t>the</w:t>
      </w:r>
      <w:r w:rsidRPr="00395337">
        <w:rPr>
          <w:color w:val="FF0000"/>
        </w:rPr>
        <w:t xml:space="preserve"> Neutrality Policy in </w:t>
      </w:r>
      <w:r w:rsidRPr="00395337">
        <w:rPr>
          <w:i/>
          <w:color w:val="FF0000"/>
        </w:rPr>
        <w:t>DS</w:t>
      </w:r>
      <w:r w:rsidRPr="00395337">
        <w:rPr>
          <w:color w:val="FF0000"/>
        </w:rPr>
        <w:t xml:space="preserve"> unless </w:t>
      </w:r>
      <w:r w:rsidR="008803C4">
        <w:rPr>
          <w:color w:val="FF0000"/>
        </w:rPr>
        <w:t>it</w:t>
      </w:r>
      <w:r w:rsidRPr="00395337">
        <w:rPr>
          <w:color w:val="FF0000"/>
        </w:rPr>
        <w:t xml:space="preserve"> can simultaneously place the appropriate Government marker in the Delay Box </w:t>
      </w:r>
      <w:r w:rsidR="00F15B70">
        <w:rPr>
          <w:color w:val="FF0000"/>
        </w:rPr>
        <w:t>(36.</w:t>
      </w:r>
      <w:r w:rsidR="00F600C9">
        <w:rPr>
          <w:color w:val="FF0000"/>
        </w:rPr>
        <w:t>2</w:t>
      </w:r>
      <w:r w:rsidR="00C1394E">
        <w:rPr>
          <w:color w:val="FF0000"/>
        </w:rPr>
        <w:t>1</w:t>
      </w:r>
      <w:r w:rsidR="00F15B70">
        <w:rPr>
          <w:color w:val="FF0000"/>
        </w:rPr>
        <w:t>)</w:t>
      </w:r>
      <w:r w:rsidRPr="00395337">
        <w:rPr>
          <w:i/>
          <w:color w:val="FF0000"/>
        </w:rPr>
        <w:t>.</w:t>
      </w:r>
    </w:p>
    <w:p w14:paraId="35BA7D7A" w14:textId="02BEC146" w:rsidR="005F419B" w:rsidRPr="002F3E40" w:rsidRDefault="005F419B" w:rsidP="006C48DC">
      <w:pPr>
        <w:shd w:val="clear" w:color="auto" w:fill="BFBFBF" w:themeFill="background1" w:themeFillShade="BF"/>
        <w:ind w:left="360"/>
      </w:pPr>
      <w:r w:rsidRPr="002F3E40">
        <w:rPr>
          <w:b/>
        </w:rPr>
        <w:t xml:space="preserve">Design Note: </w:t>
      </w:r>
      <w:r w:rsidRPr="002F3E40">
        <w:t>The restrictions on ending Policies exist to make players think like government leaders instead of wargamers. You</w:t>
      </w:r>
      <w:r w:rsidR="00F600C9">
        <w:t xml:space="preserve"> can’t </w:t>
      </w:r>
      <w:r w:rsidRPr="002F3E40">
        <w:t>declare war on somebody without first using threats and diplomacy to get away with as much as you can.</w:t>
      </w:r>
    </w:p>
    <w:p w14:paraId="4E6C798D" w14:textId="77777777" w:rsidR="008B3D71" w:rsidRPr="00871272" w:rsidRDefault="0003036A" w:rsidP="006C48DC">
      <w:pPr>
        <w:pStyle w:val="Heading4"/>
      </w:pPr>
      <w:bookmarkStart w:id="464" w:name="_Toc96171123"/>
      <w:r w:rsidRPr="00871272">
        <w:t>13.</w:t>
      </w:r>
      <w:r w:rsidR="004F1078" w:rsidRPr="00871272">
        <w:t>6.2</w:t>
      </w:r>
      <w:r w:rsidR="008B3D71" w:rsidRPr="00871272">
        <w:t xml:space="preserve"> </w:t>
      </w:r>
      <w:bookmarkEnd w:id="459"/>
      <w:bookmarkEnd w:id="460"/>
      <w:r w:rsidR="008B3D71" w:rsidRPr="00871272">
        <w:t>Truces</w:t>
      </w:r>
      <w:bookmarkEnd w:id="461"/>
      <w:bookmarkEnd w:id="462"/>
      <w:bookmarkEnd w:id="463"/>
      <w:bookmarkEnd w:id="464"/>
    </w:p>
    <w:p w14:paraId="342E04DC" w14:textId="537A8226" w:rsidR="002F3E40" w:rsidRPr="00871272" w:rsidRDefault="002F3E40" w:rsidP="006C48DC">
      <w:r w:rsidRPr="00871272">
        <w:t>If an Allied Country</w:t>
      </w:r>
      <w:r>
        <w:t>’</w:t>
      </w:r>
      <w:r w:rsidRPr="00871272">
        <w:t xml:space="preserve">s Posture Box contains a Truce marker, that Allied Country is said to be a </w:t>
      </w:r>
      <w:r w:rsidRPr="002F3E40">
        <w:rPr>
          <w:b/>
        </w:rPr>
        <w:t>Truce Affected Country (TAC)</w:t>
      </w:r>
      <w:r w:rsidRPr="00871272">
        <w:t>. A Truce affects all of a TAC</w:t>
      </w:r>
      <w:r>
        <w:t>’</w:t>
      </w:r>
      <w:r w:rsidRPr="00871272">
        <w:t xml:space="preserve">s units and markers, and applies in all Land hexes belonging to that Country </w:t>
      </w:r>
      <w:r w:rsidRPr="00871272">
        <w:rPr>
          <w:i/>
        </w:rPr>
        <w:t>and</w:t>
      </w:r>
      <w:r w:rsidRPr="00871272">
        <w:t xml:space="preserve"> its Dependents. </w:t>
      </w:r>
    </w:p>
    <w:p w14:paraId="0EE9B689" w14:textId="54702003" w:rsidR="004F1078" w:rsidRPr="00871272" w:rsidRDefault="004F1078" w:rsidP="006C48DC">
      <w:r w:rsidRPr="00871272">
        <w:t xml:space="preserve">Because Axis Countries </w:t>
      </w:r>
      <w:r w:rsidR="00933D7F" w:rsidRPr="00871272">
        <w:t>always</w:t>
      </w:r>
      <w:r w:rsidRPr="00871272">
        <w:t xml:space="preserve"> have a Posture of War, they can </w:t>
      </w:r>
      <w:r w:rsidRPr="00871272">
        <w:rPr>
          <w:i/>
        </w:rPr>
        <w:t>never</w:t>
      </w:r>
      <w:r w:rsidRPr="00871272">
        <w:t xml:space="preserve"> be considered a TAC.</w:t>
      </w:r>
      <w:r w:rsidRPr="00871272">
        <w:rPr>
          <w:b/>
        </w:rPr>
        <w:t xml:space="preserve"> However (and Very Important):</w:t>
      </w:r>
      <w:r w:rsidRPr="00871272">
        <w:rPr>
          <w:i/>
        </w:rPr>
        <w:t xml:space="preserve"> </w:t>
      </w:r>
      <w:r w:rsidRPr="00871272">
        <w:t xml:space="preserve">Axis units </w:t>
      </w:r>
      <w:r w:rsidRPr="00871272">
        <w:rPr>
          <w:i/>
        </w:rPr>
        <w:t xml:space="preserve">are </w:t>
      </w:r>
      <w:r w:rsidRPr="00871272">
        <w:t>reciprocally bound by all TAC restrictions.</w:t>
      </w:r>
    </w:p>
    <w:p w14:paraId="370C5AD2" w14:textId="510F0D76" w:rsidR="008B3D71" w:rsidRPr="002F3E40" w:rsidRDefault="006C6F8F" w:rsidP="006C48DC">
      <w:pPr>
        <w:shd w:val="clear" w:color="auto" w:fill="BFBFBF" w:themeFill="background1" w:themeFillShade="BF"/>
        <w:ind w:left="360"/>
      </w:pPr>
      <w:r w:rsidRPr="002F3E40">
        <w:rPr>
          <w:b/>
        </w:rPr>
        <w:t xml:space="preserve">Clarification: </w:t>
      </w:r>
      <w:r w:rsidRPr="002F3E40">
        <w:t>W</w:t>
      </w:r>
      <w:r w:rsidR="008B3D71" w:rsidRPr="002F3E40">
        <w:t xml:space="preserve">hen you read a restriction in </w:t>
      </w:r>
      <w:r w:rsidR="0003036A" w:rsidRPr="002F3E40">
        <w:t>13.</w:t>
      </w:r>
      <w:r w:rsidR="004F1078" w:rsidRPr="002F3E40">
        <w:t>6.2</w:t>
      </w:r>
      <w:r w:rsidR="008B3D71" w:rsidRPr="002F3E40">
        <w:t xml:space="preserve">.1 </w:t>
      </w:r>
      <w:r w:rsidR="00F600C9">
        <w:t>and</w:t>
      </w:r>
      <w:r w:rsidR="008B3D71" w:rsidRPr="002F3E40">
        <w:t xml:space="preserve"> </w:t>
      </w:r>
      <w:r w:rsidR="0003036A" w:rsidRPr="002F3E40">
        <w:t>13.</w:t>
      </w:r>
      <w:r w:rsidR="004F1078" w:rsidRPr="002F3E40">
        <w:t>6.2</w:t>
      </w:r>
      <w:r w:rsidR="008B3D71" w:rsidRPr="002F3E40">
        <w:t xml:space="preserve">.2 below, you can switch the words “TAC” and “Axis” to </w:t>
      </w:r>
      <w:r w:rsidR="00933D7F" w:rsidRPr="002F3E40">
        <w:t>see how</w:t>
      </w:r>
      <w:r w:rsidR="008B3D71" w:rsidRPr="002F3E40">
        <w:t xml:space="preserve"> the restriction applies to the Axis. For example, the first bullet under Combat in </w:t>
      </w:r>
      <w:r w:rsidR="0003036A" w:rsidRPr="002F3E40">
        <w:t>13.</w:t>
      </w:r>
      <w:r w:rsidR="004F1078" w:rsidRPr="002F3E40">
        <w:t>6.2</w:t>
      </w:r>
      <w:r w:rsidR="008B3D71" w:rsidRPr="002F3E40">
        <w:t>.1 would be applied as: “An Axis ground unit cannot attack a hex containing a TAC ground unit.”</w:t>
      </w:r>
    </w:p>
    <w:p w14:paraId="262F356F" w14:textId="77777777" w:rsidR="002F3E40" w:rsidRPr="00871272" w:rsidRDefault="002F3E40" w:rsidP="006C48DC">
      <w:r w:rsidRPr="00871272">
        <w:t xml:space="preserve">If </w:t>
      </w:r>
      <w:r>
        <w:t xml:space="preserve">a Truce marker is </w:t>
      </w:r>
      <w:r w:rsidRPr="00871272">
        <w:t>placed during the game, its rules immediately apply. If removed during a game, its rules immediately end.</w:t>
      </w:r>
    </w:p>
    <w:p w14:paraId="7C21AE8D" w14:textId="77777777" w:rsidR="002F3E40" w:rsidRPr="00871272" w:rsidRDefault="002F3E40" w:rsidP="006C48DC">
      <w:pPr>
        <w:numPr>
          <w:ilvl w:val="12"/>
          <w:numId w:val="0"/>
        </w:numPr>
      </w:pPr>
      <w:r w:rsidRPr="00871272">
        <w:t xml:space="preserve">There are three Truces, each with corresponding markers. They are </w:t>
      </w:r>
      <w:r w:rsidRPr="002F3E40">
        <w:rPr>
          <w:i/>
        </w:rPr>
        <w:t xml:space="preserve">Reassess Policy, Armistice, </w:t>
      </w:r>
      <w:r w:rsidRPr="002F3E40">
        <w:t>and</w:t>
      </w:r>
      <w:r w:rsidRPr="002F3E40">
        <w:rPr>
          <w:i/>
        </w:rPr>
        <w:t xml:space="preserve"> Negotiation</w:t>
      </w:r>
      <w:r w:rsidRPr="00871272">
        <w:t>.</w:t>
      </w:r>
    </w:p>
    <w:p w14:paraId="7004F4D7" w14:textId="4A303EFF" w:rsidR="008B3D71" w:rsidRPr="00871272" w:rsidRDefault="0003036A" w:rsidP="006C48DC">
      <w:pPr>
        <w:pStyle w:val="Heading5"/>
      </w:pPr>
      <w:r w:rsidRPr="00871272">
        <w:lastRenderedPageBreak/>
        <w:t>13.</w:t>
      </w:r>
      <w:r w:rsidR="004F1078" w:rsidRPr="00871272">
        <w:t>6.2</w:t>
      </w:r>
      <w:r w:rsidR="008B3D71" w:rsidRPr="00871272">
        <w:t>.1 Reassess Policy &amp; Armistice</w:t>
      </w:r>
      <w:r w:rsidR="000F648C">
        <w:t xml:space="preserve"> Ef</w:t>
      </w:r>
      <w:r w:rsidR="00815159">
        <w:t>f</w:t>
      </w:r>
      <w:r w:rsidR="000F648C">
        <w:t>ects</w:t>
      </w:r>
    </w:p>
    <w:p w14:paraId="0931D20C" w14:textId="77777777" w:rsidR="008B3D71" w:rsidRPr="00871272" w:rsidRDefault="008B3D71" w:rsidP="006C48DC">
      <w:r w:rsidRPr="00871272">
        <w:t>These rules apply while a Reassess Policy or Armistice is in effect.</w:t>
      </w:r>
    </w:p>
    <w:p w14:paraId="5753C63D" w14:textId="77777777" w:rsidR="008B3D71" w:rsidRPr="00871272" w:rsidRDefault="008B3D71" w:rsidP="006C48DC">
      <w:pPr>
        <w:spacing w:after="20"/>
        <w:rPr>
          <w:b/>
        </w:rPr>
      </w:pPr>
      <w:r w:rsidRPr="00871272">
        <w:rPr>
          <w:b/>
        </w:rPr>
        <w:t>Support or Airdrop Marker Placement:</w:t>
      </w:r>
    </w:p>
    <w:p w14:paraId="43E8EE9F" w14:textId="77777777" w:rsidR="00524A38" w:rsidRPr="00871272" w:rsidRDefault="00524A38" w:rsidP="006C48DC">
      <w:pPr>
        <w:numPr>
          <w:ilvl w:val="0"/>
          <w:numId w:val="21"/>
        </w:numPr>
        <w:tabs>
          <w:tab w:val="clear" w:pos="720"/>
        </w:tabs>
        <w:spacing w:after="20"/>
        <w:ind w:left="360" w:hanging="173"/>
      </w:pPr>
      <w:r w:rsidRPr="00871272">
        <w:t xml:space="preserve">A TAC support unit or Airdrop marker cannot be placed in or adjacent to a hex in an Axis Country or Dependent, </w:t>
      </w:r>
      <w:r w:rsidRPr="00871272">
        <w:rPr>
          <w:i/>
          <w:color w:val="000000"/>
        </w:rPr>
        <w:t>or</w:t>
      </w:r>
      <w:r w:rsidRPr="00871272">
        <w:t xml:space="preserve"> in a hex containing an </w:t>
      </w:r>
      <w:r w:rsidR="005F6144" w:rsidRPr="00871272">
        <w:t>Axis</w:t>
      </w:r>
      <w:r w:rsidRPr="00871272">
        <w:t xml:space="preserve"> </w:t>
      </w:r>
      <w:r w:rsidR="00933D7F" w:rsidRPr="00871272">
        <w:t xml:space="preserve">ground </w:t>
      </w:r>
      <w:r w:rsidRPr="00871272">
        <w:t>unit, Detachment or Logistics marker.</w:t>
      </w:r>
    </w:p>
    <w:p w14:paraId="5A172925" w14:textId="77777777" w:rsidR="000717FD" w:rsidRPr="00871272" w:rsidRDefault="000717FD" w:rsidP="006C48DC">
      <w:pPr>
        <w:numPr>
          <w:ilvl w:val="0"/>
          <w:numId w:val="21"/>
        </w:numPr>
        <w:tabs>
          <w:tab w:val="clear" w:pos="720"/>
        </w:tabs>
        <w:spacing w:after="20"/>
        <w:ind w:left="360" w:hanging="180"/>
      </w:pPr>
      <w:r w:rsidRPr="00871272">
        <w:t xml:space="preserve">A TAC support unit cannot be placed in the On Station Box of a Naval Zone containing a Port in an Axis Country or Dependent </w:t>
      </w:r>
      <w:r w:rsidRPr="00871272">
        <w:rPr>
          <w:i/>
        </w:rPr>
        <w:t>unless</w:t>
      </w:r>
      <w:r w:rsidRPr="00871272">
        <w:t xml:space="preserve"> an active Allied Country with a Posture of War also contains a Port in that Naval Zone.</w:t>
      </w:r>
    </w:p>
    <w:p w14:paraId="4592530C" w14:textId="77777777" w:rsidR="008B3D71" w:rsidRPr="00871272" w:rsidRDefault="008B3D71" w:rsidP="006C48DC">
      <w:pPr>
        <w:numPr>
          <w:ilvl w:val="0"/>
          <w:numId w:val="21"/>
        </w:numPr>
        <w:tabs>
          <w:tab w:val="clear" w:pos="720"/>
        </w:tabs>
        <w:ind w:left="374" w:hanging="187"/>
      </w:pPr>
      <w:r w:rsidRPr="00871272">
        <w:t>A TAC unit cannot contest attempted placement of an Axis support unit.</w:t>
      </w:r>
    </w:p>
    <w:p w14:paraId="306E6C9D" w14:textId="77777777" w:rsidR="008B3D71" w:rsidRPr="00871272" w:rsidRDefault="008B3D71" w:rsidP="006C48DC">
      <w:pPr>
        <w:spacing w:after="20"/>
        <w:rPr>
          <w:b/>
        </w:rPr>
      </w:pPr>
      <w:r w:rsidRPr="00871272">
        <w:rPr>
          <w:b/>
        </w:rPr>
        <w:t>Movement:</w:t>
      </w:r>
    </w:p>
    <w:p w14:paraId="174996BC" w14:textId="77777777" w:rsidR="008B3D71" w:rsidRPr="00871272" w:rsidRDefault="008B3D71" w:rsidP="006C48DC">
      <w:pPr>
        <w:numPr>
          <w:ilvl w:val="0"/>
          <w:numId w:val="18"/>
        </w:numPr>
        <w:tabs>
          <w:tab w:val="clear" w:pos="720"/>
        </w:tabs>
        <w:spacing w:after="20"/>
        <w:ind w:left="360" w:hanging="180"/>
      </w:pPr>
      <w:r w:rsidRPr="00871272">
        <w:t xml:space="preserve">In the Operational Movement Phase, a TAC ground unit cannot move into an Axis ZOC </w:t>
      </w:r>
      <w:r w:rsidRPr="00871272">
        <w:rPr>
          <w:i/>
        </w:rPr>
        <w:t xml:space="preserve">unless </w:t>
      </w:r>
      <w:r w:rsidRPr="00871272">
        <w:t>another</w:t>
      </w:r>
      <w:r w:rsidRPr="00871272">
        <w:rPr>
          <w:i/>
        </w:rPr>
        <w:t xml:space="preserve"> </w:t>
      </w:r>
      <w:r w:rsidRPr="00871272">
        <w:t>friendly unit is present in that hex.</w:t>
      </w:r>
    </w:p>
    <w:p w14:paraId="7D2859A6" w14:textId="77777777" w:rsidR="008B3D71" w:rsidRPr="00871272" w:rsidRDefault="008B3D71" w:rsidP="006C48DC">
      <w:pPr>
        <w:numPr>
          <w:ilvl w:val="0"/>
          <w:numId w:val="18"/>
        </w:numPr>
        <w:tabs>
          <w:tab w:val="clear" w:pos="720"/>
        </w:tabs>
        <w:spacing w:after="20"/>
        <w:ind w:left="360" w:hanging="180"/>
      </w:pPr>
      <w:r w:rsidRPr="00871272">
        <w:t xml:space="preserve">In either Movement Phase, a TAC ground unit cannot move into a hex containing an </w:t>
      </w:r>
      <w:r w:rsidR="005F6144" w:rsidRPr="00871272">
        <w:t>Axis</w:t>
      </w:r>
      <w:r w:rsidRPr="00871272">
        <w:t xml:space="preserve"> Detachment or Logistics marker.</w:t>
      </w:r>
    </w:p>
    <w:p w14:paraId="10042DB8" w14:textId="77777777" w:rsidR="008B3D71" w:rsidRPr="00871272" w:rsidRDefault="008B3D71" w:rsidP="006C48DC">
      <w:pPr>
        <w:numPr>
          <w:ilvl w:val="0"/>
          <w:numId w:val="18"/>
        </w:numPr>
        <w:tabs>
          <w:tab w:val="clear" w:pos="720"/>
        </w:tabs>
        <w:ind w:left="360" w:hanging="180"/>
      </w:pPr>
      <w:r w:rsidRPr="00871272">
        <w:t>In either Movement Phase, a TAC ground unit cannot move into a PAC hex.</w:t>
      </w:r>
    </w:p>
    <w:p w14:paraId="0B5A9B6D" w14:textId="77777777" w:rsidR="008B3D71" w:rsidRPr="00871272" w:rsidRDefault="008B3D71" w:rsidP="006C48DC">
      <w:pPr>
        <w:spacing w:after="20"/>
        <w:rPr>
          <w:b/>
        </w:rPr>
      </w:pPr>
      <w:r w:rsidRPr="00871272">
        <w:rPr>
          <w:b/>
        </w:rPr>
        <w:t>Combat:</w:t>
      </w:r>
    </w:p>
    <w:p w14:paraId="2E096530" w14:textId="77777777" w:rsidR="008B3D71" w:rsidRPr="00871272" w:rsidRDefault="008B3D71" w:rsidP="006C48DC">
      <w:pPr>
        <w:numPr>
          <w:ilvl w:val="0"/>
          <w:numId w:val="18"/>
        </w:numPr>
        <w:tabs>
          <w:tab w:val="clear" w:pos="720"/>
        </w:tabs>
        <w:spacing w:after="20"/>
        <w:ind w:left="360" w:hanging="180"/>
      </w:pPr>
      <w:r w:rsidRPr="00871272">
        <w:t>A TAC ground unit cannot attack a hex containing an Axis ground unit.</w:t>
      </w:r>
    </w:p>
    <w:p w14:paraId="397BABF1" w14:textId="77777777" w:rsidR="008B3D71" w:rsidRPr="00871272" w:rsidRDefault="008B3D71" w:rsidP="006C48DC">
      <w:pPr>
        <w:numPr>
          <w:ilvl w:val="0"/>
          <w:numId w:val="18"/>
        </w:numPr>
        <w:tabs>
          <w:tab w:val="clear" w:pos="720"/>
        </w:tabs>
        <w:ind w:left="360" w:hanging="180"/>
      </w:pPr>
      <w:r w:rsidRPr="00871272">
        <w:t xml:space="preserve">A TAC ground unit cannot Retreat into a hex containing an </w:t>
      </w:r>
      <w:r w:rsidR="005F6144" w:rsidRPr="00871272">
        <w:t>Axis</w:t>
      </w:r>
      <w:r w:rsidRPr="00871272">
        <w:t xml:space="preserve"> Detachment or Logistics marker.</w:t>
      </w:r>
    </w:p>
    <w:p w14:paraId="4B5A6D21" w14:textId="77777777" w:rsidR="008B3D71" w:rsidRPr="00871272" w:rsidRDefault="008B3D71" w:rsidP="006C48DC">
      <w:pPr>
        <w:spacing w:after="20"/>
        <w:rPr>
          <w:b/>
        </w:rPr>
      </w:pPr>
      <w:r w:rsidRPr="00871272">
        <w:rPr>
          <w:b/>
        </w:rPr>
        <w:t>Delay DRMs:</w:t>
      </w:r>
    </w:p>
    <w:p w14:paraId="67197981" w14:textId="77777777" w:rsidR="007E2134" w:rsidRPr="002F3E40" w:rsidRDefault="007E2134" w:rsidP="006C48DC">
      <w:pPr>
        <w:numPr>
          <w:ilvl w:val="0"/>
          <w:numId w:val="12"/>
        </w:numPr>
        <w:tabs>
          <w:tab w:val="clear" w:pos="360"/>
        </w:tabs>
        <w:ind w:left="360" w:hanging="180"/>
      </w:pPr>
      <w:r w:rsidRPr="002F3E40">
        <w:t>Certain Delay DRMs (7.1) are not applied, as indicated in the Delay DRMs Table on the map.</w:t>
      </w:r>
    </w:p>
    <w:p w14:paraId="575746FE" w14:textId="03C5F1BE" w:rsidR="008B3D71" w:rsidRPr="00871272" w:rsidRDefault="0003036A" w:rsidP="006C48DC">
      <w:pPr>
        <w:pStyle w:val="Heading5"/>
      </w:pPr>
      <w:r w:rsidRPr="00871272">
        <w:t>13.</w:t>
      </w:r>
      <w:r w:rsidR="004F1078" w:rsidRPr="00871272">
        <w:t>6.2</w:t>
      </w:r>
      <w:r w:rsidR="008B3D71" w:rsidRPr="00871272">
        <w:t>.2 Negotiation</w:t>
      </w:r>
      <w:r w:rsidR="000F648C">
        <w:t xml:space="preserve"> Effects</w:t>
      </w:r>
    </w:p>
    <w:p w14:paraId="4A4B6526" w14:textId="77777777" w:rsidR="008B3D71" w:rsidRPr="00871272" w:rsidRDefault="008B3D71" w:rsidP="006C48DC">
      <w:r w:rsidRPr="00871272">
        <w:t>These rules apply while a Negotiation is in effect.</w:t>
      </w:r>
    </w:p>
    <w:p w14:paraId="49744BB4" w14:textId="77777777" w:rsidR="008B3D71" w:rsidRPr="00871272" w:rsidRDefault="008B3D71" w:rsidP="006C48DC">
      <w:pPr>
        <w:spacing w:after="20"/>
        <w:rPr>
          <w:b/>
        </w:rPr>
      </w:pPr>
      <w:r w:rsidRPr="00871272">
        <w:rPr>
          <w:b/>
        </w:rPr>
        <w:t>Support or Airdrop Marker Placement:</w:t>
      </w:r>
    </w:p>
    <w:p w14:paraId="0D891D9F" w14:textId="77777777" w:rsidR="008B3D71" w:rsidRPr="00871272" w:rsidRDefault="008B3D71" w:rsidP="006C48DC">
      <w:pPr>
        <w:numPr>
          <w:ilvl w:val="0"/>
          <w:numId w:val="21"/>
        </w:numPr>
        <w:tabs>
          <w:tab w:val="clear" w:pos="720"/>
        </w:tabs>
        <w:ind w:left="360" w:hanging="173"/>
      </w:pPr>
      <w:r w:rsidRPr="00871272">
        <w:t xml:space="preserve">A TAC support unit or Airdrop marker cannot be placed in or adjacent to </w:t>
      </w:r>
      <w:r w:rsidRPr="00871272">
        <w:rPr>
          <w:rStyle w:val="StyleBlack"/>
        </w:rPr>
        <w:t>a hex in an Axis Country</w:t>
      </w:r>
      <w:r w:rsidR="00832BF5" w:rsidRPr="00871272">
        <w:rPr>
          <w:rStyle w:val="StyleBlack"/>
        </w:rPr>
        <w:t xml:space="preserve"> or Dependent, </w:t>
      </w:r>
      <w:r w:rsidRPr="00871272">
        <w:rPr>
          <w:rStyle w:val="StyleBlack"/>
        </w:rPr>
        <w:t xml:space="preserve">or </w:t>
      </w:r>
      <w:r w:rsidRPr="00871272">
        <w:t xml:space="preserve">containing an </w:t>
      </w:r>
      <w:r w:rsidR="005F6144" w:rsidRPr="00871272">
        <w:t>Axis</w:t>
      </w:r>
      <w:r w:rsidRPr="00871272">
        <w:t xml:space="preserve"> ground unit, Detachment </w:t>
      </w:r>
      <w:r w:rsidR="00763CAE" w:rsidRPr="00871272">
        <w:t xml:space="preserve">marker, </w:t>
      </w:r>
      <w:r w:rsidRPr="00871272">
        <w:t>or Logistics marker.</w:t>
      </w:r>
    </w:p>
    <w:p w14:paraId="63BD4B94" w14:textId="77777777" w:rsidR="008B3D71" w:rsidRPr="00871272" w:rsidRDefault="008B3D71" w:rsidP="006C48DC">
      <w:pPr>
        <w:spacing w:after="20"/>
        <w:rPr>
          <w:b/>
        </w:rPr>
      </w:pPr>
      <w:r w:rsidRPr="00871272">
        <w:rPr>
          <w:b/>
        </w:rPr>
        <w:t>Movement:</w:t>
      </w:r>
    </w:p>
    <w:p w14:paraId="70094D92" w14:textId="77777777" w:rsidR="008B3D71" w:rsidRPr="00871272" w:rsidRDefault="008B3D71" w:rsidP="006C48DC">
      <w:pPr>
        <w:numPr>
          <w:ilvl w:val="0"/>
          <w:numId w:val="18"/>
        </w:numPr>
        <w:tabs>
          <w:tab w:val="clear" w:pos="720"/>
        </w:tabs>
        <w:spacing w:after="20"/>
        <w:ind w:left="360" w:hanging="180"/>
      </w:pPr>
      <w:r w:rsidRPr="00871272">
        <w:t xml:space="preserve">In the Operational Movement Phase, a TAC ground unit cannot move into an Axis ZOC </w:t>
      </w:r>
      <w:r w:rsidRPr="00871272">
        <w:rPr>
          <w:i/>
        </w:rPr>
        <w:t xml:space="preserve">unless </w:t>
      </w:r>
      <w:r w:rsidRPr="00871272">
        <w:t>another</w:t>
      </w:r>
      <w:r w:rsidRPr="00871272">
        <w:rPr>
          <w:i/>
        </w:rPr>
        <w:t xml:space="preserve"> </w:t>
      </w:r>
      <w:r w:rsidRPr="00871272">
        <w:t>friendly unit is present in that hex.</w:t>
      </w:r>
    </w:p>
    <w:p w14:paraId="2FF1CDF4" w14:textId="77777777" w:rsidR="008B3D71" w:rsidRPr="00871272" w:rsidRDefault="008B3D71" w:rsidP="006C48DC">
      <w:pPr>
        <w:numPr>
          <w:ilvl w:val="0"/>
          <w:numId w:val="18"/>
        </w:numPr>
        <w:tabs>
          <w:tab w:val="clear" w:pos="720"/>
        </w:tabs>
        <w:ind w:left="360" w:hanging="180"/>
      </w:pPr>
      <w:r w:rsidRPr="00871272">
        <w:t>In either Movement Phase, a TAC ground unit cannot move into a PAC hex.</w:t>
      </w:r>
    </w:p>
    <w:p w14:paraId="0E98C515" w14:textId="77777777" w:rsidR="008B3D71" w:rsidRPr="00871272" w:rsidRDefault="008B3D71" w:rsidP="006C48DC">
      <w:pPr>
        <w:spacing w:after="20"/>
        <w:rPr>
          <w:b/>
        </w:rPr>
      </w:pPr>
      <w:r w:rsidRPr="00871272">
        <w:rPr>
          <w:b/>
        </w:rPr>
        <w:t>Delay DRMs:</w:t>
      </w:r>
    </w:p>
    <w:p w14:paraId="15CD62FD" w14:textId="77777777" w:rsidR="007E2134" w:rsidRPr="002F3E40" w:rsidRDefault="007E2134" w:rsidP="006C48DC">
      <w:pPr>
        <w:numPr>
          <w:ilvl w:val="0"/>
          <w:numId w:val="12"/>
        </w:numPr>
        <w:tabs>
          <w:tab w:val="clear" w:pos="360"/>
        </w:tabs>
        <w:ind w:left="360" w:hanging="180"/>
      </w:pPr>
      <w:r w:rsidRPr="002F3E40">
        <w:t>Certain Delay DRMs (7.1) are not applied, as indicated in the Delay DRMs Table on the map.</w:t>
      </w:r>
    </w:p>
    <w:p w14:paraId="035B4BC5" w14:textId="76D1ED43" w:rsidR="008B3D71" w:rsidRPr="002F3E40" w:rsidRDefault="005F419B" w:rsidP="006C48DC">
      <w:pPr>
        <w:shd w:val="clear" w:color="auto" w:fill="BFBFBF" w:themeFill="background1" w:themeFillShade="BF"/>
        <w:ind w:left="360"/>
      </w:pPr>
      <w:r w:rsidRPr="002F3E40">
        <w:rPr>
          <w:b/>
        </w:rPr>
        <w:t>Design Note</w:t>
      </w:r>
      <w:r w:rsidR="006C6F8F" w:rsidRPr="002F3E40">
        <w:rPr>
          <w:b/>
        </w:rPr>
        <w:t xml:space="preserve">: </w:t>
      </w:r>
      <w:r w:rsidR="008B3D71" w:rsidRPr="002F3E40">
        <w:t>Unlike the other Truces, Negotiation is a lot less restrictive</w:t>
      </w:r>
      <w:r w:rsidR="000F648C">
        <w:t xml:space="preserve"> – mainly, you can attack adjacent Axis units, and vice versa!</w:t>
      </w:r>
      <w:r w:rsidR="008B3D71" w:rsidRPr="002F3E40">
        <w:t xml:space="preserve"> If you want to avoid combat with a Negotiation in effect, you</w:t>
      </w:r>
      <w:r w:rsidR="000F648C">
        <w:t>’ll</w:t>
      </w:r>
      <w:r w:rsidR="008B3D71" w:rsidRPr="002F3E40">
        <w:t xml:space="preserve"> need an empty hex between your units and the enemy.</w:t>
      </w:r>
    </w:p>
    <w:p w14:paraId="60767F75" w14:textId="77777777" w:rsidR="002A49CA" w:rsidRPr="00871272" w:rsidRDefault="002A49CA" w:rsidP="006C48DC">
      <w:pPr>
        <w:pStyle w:val="Heading5"/>
      </w:pPr>
      <w:r w:rsidRPr="00871272">
        <w:t xml:space="preserve">13.6.2.3 Reducing and Increasing Truce </w:t>
      </w:r>
      <w:r w:rsidR="00FB0643" w:rsidRPr="00871272">
        <w:t>Marker</w:t>
      </w:r>
      <w:r w:rsidRPr="00871272">
        <w:t>s</w:t>
      </w:r>
    </w:p>
    <w:p w14:paraId="3D04A2DD" w14:textId="77777777" w:rsidR="00FB0643" w:rsidRPr="00871272" w:rsidRDefault="00FB0643" w:rsidP="006C48DC">
      <w:r w:rsidRPr="00871272">
        <w:t xml:space="preserve">A faction may be able to reduce the level of a Truce marker in a Posture Box by </w:t>
      </w:r>
      <w:r w:rsidRPr="00871272">
        <w:rPr>
          <w:i/>
        </w:rPr>
        <w:t xml:space="preserve">one </w:t>
      </w:r>
      <w:r w:rsidRPr="00871272">
        <w:t xml:space="preserve">level during its War &amp; Peace Segment (6.1.2). </w:t>
      </w:r>
    </w:p>
    <w:p w14:paraId="75E8DFAF" w14:textId="77777777" w:rsidR="002A49CA" w:rsidRPr="00871272" w:rsidRDefault="00FB0643" w:rsidP="006C48DC">
      <w:pPr>
        <w:rPr>
          <w:i/>
        </w:rPr>
      </w:pPr>
      <w:r w:rsidRPr="00871272">
        <w:t>Some Political Events results al</w:t>
      </w:r>
      <w:r w:rsidR="002A49CA" w:rsidRPr="00871272">
        <w:t xml:space="preserve">low a player to reduce or increase the current level of a Truce marker in a Posture Box by </w:t>
      </w:r>
      <w:r w:rsidR="002A49CA" w:rsidRPr="00871272">
        <w:rPr>
          <w:i/>
        </w:rPr>
        <w:t>one</w:t>
      </w:r>
      <w:r w:rsidR="002A49CA" w:rsidRPr="00871272">
        <w:t xml:space="preserve"> level.</w:t>
      </w:r>
    </w:p>
    <w:p w14:paraId="01DA2FE5" w14:textId="77777777" w:rsidR="002A49CA" w:rsidRPr="00871272" w:rsidRDefault="002A49CA" w:rsidP="006C48DC">
      <w:pPr>
        <w:spacing w:after="20"/>
      </w:pPr>
      <w:r w:rsidRPr="00871272">
        <w:t xml:space="preserve">A </w:t>
      </w:r>
      <w:r w:rsidR="00FB0643" w:rsidRPr="00871272">
        <w:t>Truce marker</w:t>
      </w:r>
      <w:r w:rsidRPr="00871272">
        <w:t xml:space="preserve"> is </w:t>
      </w:r>
      <w:r w:rsidRPr="00871272">
        <w:rPr>
          <w:i/>
        </w:rPr>
        <w:t>reduced</w:t>
      </w:r>
      <w:r w:rsidRPr="00871272">
        <w:t xml:space="preserve"> as follows:</w:t>
      </w:r>
    </w:p>
    <w:p w14:paraId="2A6C0649" w14:textId="77777777" w:rsidR="002A49CA" w:rsidRPr="00871272" w:rsidRDefault="002A49CA" w:rsidP="006C48DC">
      <w:pPr>
        <w:numPr>
          <w:ilvl w:val="0"/>
          <w:numId w:val="13"/>
        </w:numPr>
        <w:tabs>
          <w:tab w:val="clear" w:pos="360"/>
        </w:tabs>
        <w:spacing w:after="20"/>
        <w:ind w:hanging="180"/>
        <w:rPr>
          <w:b/>
          <w:i/>
        </w:rPr>
      </w:pPr>
      <w:r w:rsidRPr="00871272">
        <w:t>Remove a Reassess Policy marker and place an Armistice marker in the same Posture Box.</w:t>
      </w:r>
    </w:p>
    <w:p w14:paraId="0D39EACD" w14:textId="77777777" w:rsidR="002A49CA" w:rsidRPr="00871272" w:rsidRDefault="002A49CA" w:rsidP="006C48DC">
      <w:pPr>
        <w:numPr>
          <w:ilvl w:val="0"/>
          <w:numId w:val="13"/>
        </w:numPr>
        <w:tabs>
          <w:tab w:val="clear" w:pos="360"/>
        </w:tabs>
        <w:spacing w:after="20"/>
        <w:ind w:hanging="180"/>
      </w:pPr>
      <w:r w:rsidRPr="00871272">
        <w:t xml:space="preserve">Flip an Armistice marker to its Negotiation side. </w:t>
      </w:r>
    </w:p>
    <w:p w14:paraId="01F18182" w14:textId="77777777" w:rsidR="002A49CA" w:rsidRPr="00871272" w:rsidRDefault="002A49CA" w:rsidP="006C48DC">
      <w:pPr>
        <w:numPr>
          <w:ilvl w:val="0"/>
          <w:numId w:val="13"/>
        </w:numPr>
        <w:tabs>
          <w:tab w:val="clear" w:pos="360"/>
        </w:tabs>
        <w:ind w:hanging="180"/>
      </w:pPr>
      <w:r w:rsidRPr="00871272">
        <w:t>Remove a Negotiation marker.</w:t>
      </w:r>
    </w:p>
    <w:p w14:paraId="29021332" w14:textId="77777777" w:rsidR="002A49CA" w:rsidRPr="00871272" w:rsidRDefault="002A49CA" w:rsidP="006C48DC">
      <w:pPr>
        <w:spacing w:after="20"/>
      </w:pPr>
      <w:r w:rsidRPr="00871272">
        <w:t xml:space="preserve">A </w:t>
      </w:r>
      <w:r w:rsidR="00FB0643" w:rsidRPr="00871272">
        <w:t>Truce marker</w:t>
      </w:r>
      <w:r w:rsidRPr="00871272">
        <w:t xml:space="preserve"> is </w:t>
      </w:r>
      <w:r w:rsidRPr="00871272">
        <w:rPr>
          <w:i/>
        </w:rPr>
        <w:t>increased</w:t>
      </w:r>
      <w:r w:rsidRPr="00871272">
        <w:t xml:space="preserve"> as follows:</w:t>
      </w:r>
    </w:p>
    <w:p w14:paraId="4FA73D22" w14:textId="77777777" w:rsidR="002A49CA" w:rsidRPr="00871272" w:rsidRDefault="002A49CA" w:rsidP="006C48DC">
      <w:pPr>
        <w:numPr>
          <w:ilvl w:val="0"/>
          <w:numId w:val="13"/>
        </w:numPr>
        <w:tabs>
          <w:tab w:val="clear" w:pos="360"/>
        </w:tabs>
        <w:spacing w:after="20"/>
        <w:ind w:hanging="180"/>
      </w:pPr>
      <w:r w:rsidRPr="00871272">
        <w:t xml:space="preserve">Flip a Negotiation marker over to its Armistice side. </w:t>
      </w:r>
    </w:p>
    <w:p w14:paraId="5DE11545" w14:textId="77777777" w:rsidR="002A49CA" w:rsidRPr="00871272" w:rsidRDefault="002A49CA" w:rsidP="006C48DC">
      <w:pPr>
        <w:numPr>
          <w:ilvl w:val="0"/>
          <w:numId w:val="13"/>
        </w:numPr>
        <w:tabs>
          <w:tab w:val="clear" w:pos="360"/>
        </w:tabs>
        <w:ind w:hanging="180"/>
      </w:pPr>
      <w:r w:rsidRPr="00871272">
        <w:t>Remove an Armistice marker and place a Reassess Policy marker in the same Posture Box.</w:t>
      </w:r>
    </w:p>
    <w:p w14:paraId="1EF9E2B1" w14:textId="0DFDF147" w:rsidR="002A49CA" w:rsidRPr="002F3E40" w:rsidRDefault="002A49CA" w:rsidP="006C48DC">
      <w:pPr>
        <w:shd w:val="clear" w:color="auto" w:fill="BFBFBF" w:themeFill="background1" w:themeFillShade="BF"/>
        <w:ind w:left="360"/>
      </w:pPr>
      <w:r w:rsidRPr="002F3E40">
        <w:rPr>
          <w:b/>
        </w:rPr>
        <w:t xml:space="preserve">Clarification: </w:t>
      </w:r>
      <w:r w:rsidR="00FB0643" w:rsidRPr="002F3E40">
        <w:t xml:space="preserve">Unlike reducing Truce markers during the War &amp; Peace Segment (6.1.2), there are no </w:t>
      </w:r>
      <w:r w:rsidR="00FB0643" w:rsidRPr="002F3E40">
        <w:rPr>
          <w:u w:val="single"/>
        </w:rPr>
        <w:t>Seasonal Turn</w:t>
      </w:r>
      <w:r w:rsidR="00FB0643" w:rsidRPr="002F3E40">
        <w:t xml:space="preserve"> restrictions to reducing or increasing a Truce marker through a Political Event. </w:t>
      </w:r>
    </w:p>
    <w:p w14:paraId="737A65FB" w14:textId="79141269" w:rsidR="00180E6E" w:rsidRPr="00871272" w:rsidRDefault="0003036A" w:rsidP="006C48DC">
      <w:pPr>
        <w:pStyle w:val="Heading3"/>
      </w:pPr>
      <w:bookmarkStart w:id="465" w:name="_Toc96171124"/>
      <w:r w:rsidRPr="00871272">
        <w:t>13.</w:t>
      </w:r>
      <w:r w:rsidR="004F1078" w:rsidRPr="00871272">
        <w:t>7</w:t>
      </w:r>
      <w:r w:rsidR="00180E6E" w:rsidRPr="00871272">
        <w:t xml:space="preserve"> Country Setup</w:t>
      </w:r>
      <w:bookmarkEnd w:id="438"/>
      <w:bookmarkEnd w:id="465"/>
    </w:p>
    <w:bookmarkEnd w:id="439"/>
    <w:p w14:paraId="39A74B8A" w14:textId="77777777" w:rsidR="004F1078" w:rsidRPr="00871272" w:rsidRDefault="004F1078" w:rsidP="006C48DC">
      <w:pPr>
        <w:numPr>
          <w:ilvl w:val="12"/>
          <w:numId w:val="0"/>
        </w:numPr>
      </w:pPr>
      <w:r w:rsidRPr="00871272">
        <w:t>Major Countries are always set up at the beginning of the game according to the instructions of the scenario being played.</w:t>
      </w:r>
    </w:p>
    <w:p w14:paraId="6209C2A0" w14:textId="77777777" w:rsidR="00501BC1" w:rsidRPr="00871272" w:rsidRDefault="0003036A" w:rsidP="006C48DC">
      <w:pPr>
        <w:pStyle w:val="Heading4"/>
      </w:pPr>
      <w:bookmarkStart w:id="466" w:name="_Toc96171125"/>
      <w:r w:rsidRPr="00871272">
        <w:t>13.</w:t>
      </w:r>
      <w:r w:rsidR="00501BC1" w:rsidRPr="00871272">
        <w:t>7.1 Normal Minor Country Setup</w:t>
      </w:r>
      <w:bookmarkEnd w:id="466"/>
    </w:p>
    <w:p w14:paraId="67406A21" w14:textId="15E478E3" w:rsidR="00B37607" w:rsidRDefault="00FD38BF" w:rsidP="006C48DC">
      <w:pPr>
        <w:numPr>
          <w:ilvl w:val="12"/>
          <w:numId w:val="0"/>
        </w:numPr>
        <w:spacing w:after="20"/>
      </w:pPr>
      <w:r w:rsidRPr="00871272">
        <w:t>When</w:t>
      </w:r>
      <w:r w:rsidR="004F1078" w:rsidRPr="00871272">
        <w:t xml:space="preserve"> </w:t>
      </w:r>
      <w:r w:rsidR="003E0E23" w:rsidRPr="00871272">
        <w:t xml:space="preserve">a Neutral Minor Country is activated </w:t>
      </w:r>
      <w:r w:rsidR="004F1078" w:rsidRPr="00871272">
        <w:t xml:space="preserve">during play, follow this procedure. </w:t>
      </w:r>
      <w:r w:rsidR="00EC4A4C">
        <w:rPr>
          <w:b/>
        </w:rPr>
        <w:t xml:space="preserve">Important: </w:t>
      </w:r>
      <w:r w:rsidR="00EC4A4C">
        <w:t>Also se</w:t>
      </w:r>
      <w:r w:rsidR="00B37607">
        <w:t>e 13.7.2 if you are setting up the following countries:</w:t>
      </w:r>
    </w:p>
    <w:p w14:paraId="1A321F75" w14:textId="77777777" w:rsidR="00B37607" w:rsidRPr="00B37607" w:rsidRDefault="00B37607" w:rsidP="006C48DC">
      <w:pPr>
        <w:pStyle w:val="ListParagraph"/>
        <w:numPr>
          <w:ilvl w:val="0"/>
          <w:numId w:val="131"/>
        </w:numPr>
        <w:spacing w:after="20"/>
        <w:ind w:left="360" w:hanging="180"/>
        <w:contextualSpacing w:val="0"/>
        <w:rPr>
          <w:color w:val="00B0F0"/>
        </w:rPr>
      </w:pPr>
      <w:r w:rsidRPr="00B37607">
        <w:rPr>
          <w:color w:val="00B0F0"/>
        </w:rPr>
        <w:t xml:space="preserve">In </w:t>
      </w:r>
      <w:r w:rsidRPr="00B37607">
        <w:rPr>
          <w:i/>
          <w:color w:val="00B0F0"/>
        </w:rPr>
        <w:t xml:space="preserve">TK: </w:t>
      </w:r>
      <w:r w:rsidR="004F1078" w:rsidRPr="00B37607">
        <w:rPr>
          <w:color w:val="00B0F0"/>
        </w:rPr>
        <w:t>Finland, Italy, Switzerland</w:t>
      </w:r>
      <w:r w:rsidR="00296B3E" w:rsidRPr="00B37607">
        <w:rPr>
          <w:color w:val="00B0F0"/>
        </w:rPr>
        <w:t>,</w:t>
      </w:r>
      <w:r w:rsidR="004F1078" w:rsidRPr="00B37607">
        <w:rPr>
          <w:color w:val="00B0F0"/>
        </w:rPr>
        <w:t xml:space="preserve"> or Vichy.</w:t>
      </w:r>
    </w:p>
    <w:p w14:paraId="2B7C57A2" w14:textId="0886674F" w:rsidR="004F1078" w:rsidRPr="00B37607" w:rsidRDefault="00B37607" w:rsidP="006C48DC">
      <w:pPr>
        <w:pStyle w:val="ListParagraph"/>
        <w:numPr>
          <w:ilvl w:val="0"/>
          <w:numId w:val="131"/>
        </w:numPr>
        <w:ind w:left="360" w:hanging="180"/>
        <w:contextualSpacing w:val="0"/>
        <w:rPr>
          <w:color w:val="FF0000"/>
        </w:rPr>
      </w:pPr>
      <w:r w:rsidRPr="00B37607">
        <w:rPr>
          <w:color w:val="FF0000"/>
        </w:rPr>
        <w:t xml:space="preserve">In </w:t>
      </w:r>
      <w:r w:rsidRPr="00B37607">
        <w:rPr>
          <w:i/>
          <w:color w:val="FF0000"/>
        </w:rPr>
        <w:t xml:space="preserve">DS: </w:t>
      </w:r>
      <w:r w:rsidRPr="00B37607">
        <w:rPr>
          <w:color w:val="FF0000"/>
        </w:rPr>
        <w:t>France</w:t>
      </w:r>
    </w:p>
    <w:p w14:paraId="5C3A9DB8" w14:textId="4BE17F8E" w:rsidR="00FD38BF" w:rsidRPr="002F3E40" w:rsidRDefault="00FD38BF" w:rsidP="006C48DC">
      <w:pPr>
        <w:shd w:val="clear" w:color="auto" w:fill="BFBFBF" w:themeFill="background1" w:themeFillShade="BF"/>
        <w:ind w:left="360"/>
      </w:pPr>
      <w:r w:rsidRPr="002F3E40">
        <w:rPr>
          <w:b/>
        </w:rPr>
        <w:t xml:space="preserve">Clarification: </w:t>
      </w:r>
      <w:r w:rsidRPr="002F3E40">
        <w:rPr>
          <w:szCs w:val="18"/>
        </w:rPr>
        <w:t xml:space="preserve">These setup instructions apply only to Neutral Minor Countries, not to Conquered Minor Countries being reactivated </w:t>
      </w:r>
      <w:r w:rsidR="00B37607">
        <w:rPr>
          <w:szCs w:val="18"/>
        </w:rPr>
        <w:t>or liberated.</w:t>
      </w:r>
    </w:p>
    <w:p w14:paraId="4FC17AB4" w14:textId="1C04689A" w:rsidR="00216459" w:rsidRPr="002F3E40" w:rsidRDefault="004F1078" w:rsidP="006C48DC">
      <w:pPr>
        <w:numPr>
          <w:ilvl w:val="12"/>
          <w:numId w:val="0"/>
        </w:numPr>
        <w:rPr>
          <w:color w:val="00B0F0"/>
        </w:rPr>
      </w:pPr>
      <w:r w:rsidRPr="002F3E40">
        <w:rPr>
          <w:b/>
          <w:color w:val="00B0F0"/>
        </w:rPr>
        <w:t xml:space="preserve">Step 1: </w:t>
      </w:r>
      <w:r w:rsidR="00216459" w:rsidRPr="002F3E40">
        <w:rPr>
          <w:color w:val="00B0F0"/>
        </w:rPr>
        <w:t>Separate out any Partnership (P) counters the Minor Country may have and set them aside for future use.</w:t>
      </w:r>
    </w:p>
    <w:p w14:paraId="4C8D2395" w14:textId="4C56E8F4" w:rsidR="00F276D5" w:rsidRPr="00871272" w:rsidRDefault="00F276D5" w:rsidP="006C48DC">
      <w:pPr>
        <w:numPr>
          <w:ilvl w:val="12"/>
          <w:numId w:val="0"/>
        </w:numPr>
      </w:pPr>
      <w:r w:rsidRPr="00871272">
        <w:rPr>
          <w:b/>
        </w:rPr>
        <w:t xml:space="preserve">Step </w:t>
      </w:r>
      <w:r w:rsidR="004F1078" w:rsidRPr="00871272">
        <w:rPr>
          <w:b/>
        </w:rPr>
        <w:t>2</w:t>
      </w:r>
      <w:r w:rsidRPr="00871272">
        <w:rPr>
          <w:b/>
        </w:rPr>
        <w:t xml:space="preserve">: </w:t>
      </w:r>
      <w:r w:rsidRPr="00871272">
        <w:t xml:space="preserve">Place its 0-1-2 </w:t>
      </w:r>
      <w:r w:rsidR="00B37607">
        <w:t xml:space="preserve">or 0-1-1 </w:t>
      </w:r>
      <w:r w:rsidRPr="00871272">
        <w:rPr>
          <w:i/>
        </w:rPr>
        <w:t>Res</w:t>
      </w:r>
      <w:r w:rsidRPr="00871272">
        <w:t xml:space="preserve"> infantry unit in the faction</w:t>
      </w:r>
      <w:r w:rsidR="00431BBC">
        <w:t>’</w:t>
      </w:r>
      <w:r w:rsidRPr="00871272">
        <w:t>s Force Pool.</w:t>
      </w:r>
    </w:p>
    <w:p w14:paraId="5D9ADCF3" w14:textId="77777777" w:rsidR="00F276D5" w:rsidRPr="00871272" w:rsidRDefault="00F276D5" w:rsidP="006C48DC">
      <w:pPr>
        <w:numPr>
          <w:ilvl w:val="12"/>
          <w:numId w:val="0"/>
        </w:numPr>
      </w:pPr>
      <w:r w:rsidRPr="00871272">
        <w:rPr>
          <w:b/>
        </w:rPr>
        <w:t xml:space="preserve">Step </w:t>
      </w:r>
      <w:r w:rsidR="004F1078" w:rsidRPr="00871272">
        <w:rPr>
          <w:b/>
        </w:rPr>
        <w:t>3</w:t>
      </w:r>
      <w:r w:rsidRPr="00871272">
        <w:rPr>
          <w:b/>
        </w:rPr>
        <w:t xml:space="preserve">: </w:t>
      </w:r>
      <w:r w:rsidRPr="00871272">
        <w:t xml:space="preserve">Place in the Delay Box any </w:t>
      </w:r>
      <w:r w:rsidR="00DE6F44" w:rsidRPr="00871272">
        <w:t xml:space="preserve">of its </w:t>
      </w:r>
      <w:r w:rsidRPr="00871272">
        <w:t xml:space="preserve">remaining units with Delay Stripes </w:t>
      </w:r>
      <w:r w:rsidRPr="00871272">
        <w:rPr>
          <w:i/>
        </w:rPr>
        <w:t xml:space="preserve">except </w:t>
      </w:r>
      <w:r w:rsidRPr="00871272">
        <w:t xml:space="preserve">for fortress units. </w:t>
      </w:r>
    </w:p>
    <w:p w14:paraId="78334AA1" w14:textId="1739E78F" w:rsidR="00395337" w:rsidRPr="00395337" w:rsidRDefault="00395337" w:rsidP="006C48DC">
      <w:pPr>
        <w:shd w:val="clear" w:color="auto" w:fill="BFBFBF"/>
        <w:ind w:left="360"/>
      </w:pPr>
      <w:r w:rsidRPr="00395337">
        <w:rPr>
          <w:b/>
        </w:rPr>
        <w:t xml:space="preserve">Clarification: </w:t>
      </w:r>
      <w:r>
        <w:t>Minor Country p</w:t>
      </w:r>
      <w:r w:rsidRPr="00395337">
        <w:t xml:space="preserve">ort-a-fort units </w:t>
      </w:r>
      <w:r w:rsidR="00D301C3">
        <w:rPr>
          <w:i/>
        </w:rPr>
        <w:t xml:space="preserve">are </w:t>
      </w:r>
      <w:r w:rsidR="00D301C3">
        <w:t xml:space="preserve">placed </w:t>
      </w:r>
      <w:r w:rsidRPr="00395337">
        <w:t>in the Delay Box.</w:t>
      </w:r>
    </w:p>
    <w:p w14:paraId="191B3D9B" w14:textId="77777777" w:rsidR="00DE6F44" w:rsidRPr="002F3E40" w:rsidRDefault="00F276D5" w:rsidP="006C48DC">
      <w:r w:rsidRPr="002F3E40">
        <w:rPr>
          <w:b/>
        </w:rPr>
        <w:t xml:space="preserve">Step </w:t>
      </w:r>
      <w:r w:rsidR="004F1078" w:rsidRPr="002F3E40">
        <w:rPr>
          <w:b/>
        </w:rPr>
        <w:t>4</w:t>
      </w:r>
      <w:r w:rsidRPr="002F3E40">
        <w:rPr>
          <w:b/>
        </w:rPr>
        <w:t xml:space="preserve">: </w:t>
      </w:r>
      <w:r w:rsidRPr="002F3E40">
        <w:t xml:space="preserve">Place any </w:t>
      </w:r>
      <w:r w:rsidR="002D2BBF" w:rsidRPr="002F3E40">
        <w:t>garrison</w:t>
      </w:r>
      <w:r w:rsidRPr="002F3E40">
        <w:t xml:space="preserve"> </w:t>
      </w:r>
      <w:r w:rsidR="0053109D" w:rsidRPr="002F3E40">
        <w:t xml:space="preserve">and fortress </w:t>
      </w:r>
      <w:r w:rsidRPr="002F3E40">
        <w:t>units i</w:t>
      </w:r>
      <w:r w:rsidR="00DE6F44" w:rsidRPr="002F3E40">
        <w:t>t may have i</w:t>
      </w:r>
      <w:r w:rsidRPr="002F3E40">
        <w:t>n the appropriate hexes</w:t>
      </w:r>
      <w:r w:rsidR="0053109D" w:rsidRPr="002F3E40">
        <w:t xml:space="preserve"> (2.3.2.4</w:t>
      </w:r>
      <w:r w:rsidR="00507E49" w:rsidRPr="002F3E40">
        <w:t xml:space="preserve">), with their </w:t>
      </w:r>
      <w:r w:rsidR="00507E49" w:rsidRPr="002F3E40">
        <w:rPr>
          <w:i/>
        </w:rPr>
        <w:t>one-step side face up.</w:t>
      </w:r>
      <w:r w:rsidRPr="002F3E40">
        <w:rPr>
          <w:i/>
        </w:rPr>
        <w:t xml:space="preserve"> </w:t>
      </w:r>
    </w:p>
    <w:p w14:paraId="4517294B" w14:textId="3779A331" w:rsidR="00D04831" w:rsidRPr="002F3E40" w:rsidRDefault="00606A1E" w:rsidP="006C48DC">
      <w:pPr>
        <w:shd w:val="clear" w:color="auto" w:fill="BFBFBF"/>
        <w:tabs>
          <w:tab w:val="left" w:pos="180"/>
        </w:tabs>
        <w:ind w:left="360"/>
        <w:rPr>
          <w:b/>
        </w:rPr>
      </w:pPr>
      <w:r>
        <w:rPr>
          <w:b/>
        </w:rPr>
        <w:t>Reminder</w:t>
      </w:r>
      <w:r w:rsidR="00D04831" w:rsidRPr="002F3E40">
        <w:rPr>
          <w:b/>
        </w:rPr>
        <w:t xml:space="preserve">: </w:t>
      </w:r>
      <w:r>
        <w:t>T</w:t>
      </w:r>
      <w:r w:rsidR="00D04831" w:rsidRPr="002F3E40">
        <w:t xml:space="preserve">he Belgium-Holland </w:t>
      </w:r>
      <w:proofErr w:type="spellStart"/>
      <w:r w:rsidR="00D04831" w:rsidRPr="002F3E40">
        <w:rPr>
          <w:i/>
        </w:rPr>
        <w:t>Ams</w:t>
      </w:r>
      <w:proofErr w:type="spellEnd"/>
      <w:r w:rsidR="00D04831" w:rsidRPr="002F3E40">
        <w:t xml:space="preserve"> fortress unit always goes in Amsterdam (w3919).</w:t>
      </w:r>
    </w:p>
    <w:p w14:paraId="2497EEC0" w14:textId="6B664998" w:rsidR="00F276D5" w:rsidRPr="00871272" w:rsidRDefault="00DE6F44" w:rsidP="006C48DC">
      <w:r w:rsidRPr="00871272">
        <w:rPr>
          <w:b/>
        </w:rPr>
        <w:t xml:space="preserve">Step </w:t>
      </w:r>
      <w:r w:rsidR="004F1078" w:rsidRPr="00871272">
        <w:rPr>
          <w:b/>
        </w:rPr>
        <w:t>5</w:t>
      </w:r>
      <w:r w:rsidRPr="00871272">
        <w:rPr>
          <w:b/>
        </w:rPr>
        <w:t xml:space="preserve">: </w:t>
      </w:r>
      <w:r w:rsidR="00F276D5" w:rsidRPr="00871272">
        <w:t>Place a</w:t>
      </w:r>
      <w:r w:rsidRPr="00871272">
        <w:t>ll of its</w:t>
      </w:r>
      <w:r w:rsidR="00F276D5" w:rsidRPr="00871272">
        <w:t xml:space="preserve"> remaining ground units in </w:t>
      </w:r>
      <w:r w:rsidR="004D0FD0" w:rsidRPr="00871272">
        <w:t xml:space="preserve">or adjacent to City or Port </w:t>
      </w:r>
      <w:r w:rsidR="00F276D5" w:rsidRPr="00871272">
        <w:t xml:space="preserve">hexes within the activated </w:t>
      </w:r>
      <w:r w:rsidRPr="00871272">
        <w:t>C</w:t>
      </w:r>
      <w:r w:rsidR="00F276D5" w:rsidRPr="00871272">
        <w:t xml:space="preserve">ountry. All units must be placed with their </w:t>
      </w:r>
      <w:r w:rsidR="00F276D5" w:rsidRPr="00871272">
        <w:rPr>
          <w:i/>
        </w:rPr>
        <w:t xml:space="preserve">one-step side face up. </w:t>
      </w:r>
      <w:r w:rsidR="00F276D5" w:rsidRPr="00871272">
        <w:t>All placement i</w:t>
      </w:r>
      <w:r w:rsidRPr="00871272">
        <w:t xml:space="preserve">n Steps </w:t>
      </w:r>
      <w:r w:rsidR="004D0FD0" w:rsidRPr="00871272">
        <w:t>4</w:t>
      </w:r>
      <w:r w:rsidRPr="00871272">
        <w:t xml:space="preserve"> and </w:t>
      </w:r>
      <w:r w:rsidR="004D0FD0" w:rsidRPr="00871272">
        <w:t>5</w:t>
      </w:r>
      <w:r w:rsidRPr="00871272">
        <w:t xml:space="preserve"> i</w:t>
      </w:r>
      <w:r w:rsidR="00F276D5" w:rsidRPr="00871272">
        <w:t>s limited to one unit per hex.</w:t>
      </w:r>
    </w:p>
    <w:p w14:paraId="73AF00AE" w14:textId="62D40CEE" w:rsidR="00F276D5" w:rsidRPr="00871272" w:rsidRDefault="00F276D5" w:rsidP="006C48DC">
      <w:r w:rsidRPr="00871272">
        <w:rPr>
          <w:b/>
        </w:rPr>
        <w:t xml:space="preserve">Step </w:t>
      </w:r>
      <w:r w:rsidR="004F1078" w:rsidRPr="00871272">
        <w:rPr>
          <w:b/>
        </w:rPr>
        <w:t>6</w:t>
      </w:r>
      <w:r w:rsidRPr="00871272">
        <w:rPr>
          <w:b/>
        </w:rPr>
        <w:t xml:space="preserve">: </w:t>
      </w:r>
      <w:r w:rsidR="002E2A33" w:rsidRPr="00871272">
        <w:t xml:space="preserve">If the Minor Country was activated by </w:t>
      </w:r>
      <w:r w:rsidR="002E2A33" w:rsidRPr="00871272">
        <w:rPr>
          <w:i/>
        </w:rPr>
        <w:t xml:space="preserve">Free Passage </w:t>
      </w:r>
      <w:r w:rsidR="002E2A33" w:rsidRPr="00871272">
        <w:t>(</w:t>
      </w:r>
      <w:r w:rsidR="0003036A" w:rsidRPr="00EC4A4C">
        <w:rPr>
          <w:color w:val="00B0F0"/>
        </w:rPr>
        <w:t>1</w:t>
      </w:r>
      <w:r w:rsidR="00EC4A4C" w:rsidRPr="00EC4A4C">
        <w:rPr>
          <w:color w:val="00B0F0"/>
        </w:rPr>
        <w:t>9</w:t>
      </w:r>
      <w:r w:rsidR="0003036A" w:rsidRPr="00EC4A4C">
        <w:rPr>
          <w:color w:val="00B0F0"/>
        </w:rPr>
        <w:t>.</w:t>
      </w:r>
      <w:r w:rsidR="00CE49D3" w:rsidRPr="00EC4A4C">
        <w:rPr>
          <w:color w:val="00B0F0"/>
        </w:rPr>
        <w:t>15</w:t>
      </w:r>
      <w:r w:rsidR="00EC4A4C" w:rsidRPr="00EC4A4C">
        <w:t xml:space="preserve">, </w:t>
      </w:r>
      <w:r w:rsidR="00EC4A4C" w:rsidRPr="00EC4A4C">
        <w:rPr>
          <w:color w:val="FF0000"/>
        </w:rPr>
        <w:t>37.1</w:t>
      </w:r>
      <w:r w:rsidR="004D5E5F">
        <w:rPr>
          <w:color w:val="FF0000"/>
        </w:rPr>
        <w:t>5</w:t>
      </w:r>
      <w:r w:rsidR="002E2A33" w:rsidRPr="00871272">
        <w:t>), place a Free Passage marker in the country</w:t>
      </w:r>
      <w:r w:rsidR="00431BBC">
        <w:t>’</w:t>
      </w:r>
      <w:r w:rsidR="002E2A33" w:rsidRPr="00871272">
        <w:t xml:space="preserve">s Capital. </w:t>
      </w:r>
      <w:r w:rsidR="00621541" w:rsidRPr="00871272">
        <w:t xml:space="preserve">In </w:t>
      </w:r>
      <w:r w:rsidR="00621541" w:rsidRPr="00871272">
        <w:rPr>
          <w:i/>
        </w:rPr>
        <w:t xml:space="preserve">all </w:t>
      </w:r>
      <w:r w:rsidR="00621541" w:rsidRPr="00871272">
        <w:t>other cases</w:t>
      </w:r>
      <w:r w:rsidR="002E2A33" w:rsidRPr="00871272">
        <w:t>, pl</w:t>
      </w:r>
      <w:r w:rsidRPr="00871272">
        <w:t>ace a Mobilizing marker in the country</w:t>
      </w:r>
      <w:r w:rsidR="00431BBC">
        <w:t>’</w:t>
      </w:r>
      <w:r w:rsidRPr="00871272">
        <w:t>s Capital.</w:t>
      </w:r>
      <w:r w:rsidR="00621541" w:rsidRPr="00871272">
        <w:t xml:space="preserve"> Place these markers with </w:t>
      </w:r>
      <w:r w:rsidR="000A7D50" w:rsidRPr="00871272">
        <w:t>the appropriate faction side face up.</w:t>
      </w:r>
    </w:p>
    <w:p w14:paraId="1BBA179D" w14:textId="3BE4E24D" w:rsidR="002E2A33" w:rsidRPr="00871272" w:rsidRDefault="00F276D5" w:rsidP="006C48DC">
      <w:pPr>
        <w:spacing w:after="20"/>
      </w:pPr>
      <w:r w:rsidRPr="00871272">
        <w:rPr>
          <w:b/>
        </w:rPr>
        <w:t xml:space="preserve">Step </w:t>
      </w:r>
      <w:r w:rsidR="004F1078" w:rsidRPr="00871272">
        <w:rPr>
          <w:b/>
        </w:rPr>
        <w:t>7</w:t>
      </w:r>
      <w:r w:rsidRPr="00871272">
        <w:rPr>
          <w:b/>
        </w:rPr>
        <w:t xml:space="preserve">: </w:t>
      </w:r>
      <w:r w:rsidR="002E2A33" w:rsidRPr="00871272">
        <w:t>Perform a Mobilization Roll for the country unless:</w:t>
      </w:r>
    </w:p>
    <w:p w14:paraId="4D289403" w14:textId="3F36B3B9" w:rsidR="00F276D5" w:rsidRPr="002F3E40" w:rsidRDefault="002E2A33" w:rsidP="006C48DC">
      <w:pPr>
        <w:numPr>
          <w:ilvl w:val="0"/>
          <w:numId w:val="59"/>
        </w:numPr>
        <w:spacing w:after="20"/>
        <w:rPr>
          <w:color w:val="00B0F0"/>
        </w:rPr>
      </w:pPr>
      <w:r w:rsidRPr="002F3E40">
        <w:rPr>
          <w:color w:val="00B0F0"/>
        </w:rPr>
        <w:t>it is a Civil War Country (</w:t>
      </w:r>
      <w:r w:rsidR="00971C5F">
        <w:rPr>
          <w:color w:val="00B0F0"/>
        </w:rPr>
        <w:t>13.8.6</w:t>
      </w:r>
      <w:r w:rsidRPr="002F3E40">
        <w:rPr>
          <w:color w:val="00B0F0"/>
        </w:rPr>
        <w:t>)</w:t>
      </w:r>
      <w:r w:rsidR="00F276D5" w:rsidRPr="002F3E40">
        <w:rPr>
          <w:color w:val="00B0F0"/>
        </w:rPr>
        <w:t>.</w:t>
      </w:r>
    </w:p>
    <w:p w14:paraId="28C316DA" w14:textId="65F572E6" w:rsidR="00C36273" w:rsidRPr="00871272" w:rsidRDefault="00621541" w:rsidP="006C48DC">
      <w:pPr>
        <w:numPr>
          <w:ilvl w:val="0"/>
          <w:numId w:val="59"/>
        </w:numPr>
        <w:spacing w:after="20"/>
      </w:pPr>
      <w:r w:rsidRPr="00871272">
        <w:t xml:space="preserve">it </w:t>
      </w:r>
      <w:r w:rsidR="002E2A33" w:rsidRPr="00871272">
        <w:t xml:space="preserve">was activated by </w:t>
      </w:r>
      <w:r w:rsidR="00037C85" w:rsidRPr="00871272">
        <w:t xml:space="preserve">the </w:t>
      </w:r>
      <w:r w:rsidR="002E2A33" w:rsidRPr="00871272">
        <w:rPr>
          <w:i/>
        </w:rPr>
        <w:t xml:space="preserve">Coup </w:t>
      </w:r>
      <w:proofErr w:type="spellStart"/>
      <w:r w:rsidRPr="00871272">
        <w:rPr>
          <w:i/>
        </w:rPr>
        <w:t>D</w:t>
      </w:r>
      <w:r w:rsidR="00431BBC">
        <w:rPr>
          <w:i/>
        </w:rPr>
        <w:t>’</w:t>
      </w:r>
      <w:r w:rsidR="002E2A33" w:rsidRPr="00871272">
        <w:rPr>
          <w:i/>
        </w:rPr>
        <w:t>etat</w:t>
      </w:r>
      <w:proofErr w:type="spellEnd"/>
      <w:r w:rsidR="002E2A33" w:rsidRPr="00871272">
        <w:t xml:space="preserve"> </w:t>
      </w:r>
      <w:r w:rsidRPr="00871272">
        <w:t>(</w:t>
      </w:r>
      <w:r w:rsidR="00EC4A4C" w:rsidRPr="00EC4A4C">
        <w:rPr>
          <w:color w:val="00B0F0"/>
        </w:rPr>
        <w:t>19</w:t>
      </w:r>
      <w:r w:rsidR="0003036A" w:rsidRPr="00EC4A4C">
        <w:rPr>
          <w:color w:val="00B0F0"/>
        </w:rPr>
        <w:t>.</w:t>
      </w:r>
      <w:r w:rsidR="000C20DC" w:rsidRPr="00EC4A4C">
        <w:rPr>
          <w:color w:val="00B0F0"/>
        </w:rPr>
        <w:t>9</w:t>
      </w:r>
      <w:r w:rsidR="00EC4A4C">
        <w:rPr>
          <w:color w:val="00B0F0"/>
        </w:rPr>
        <w:t xml:space="preserve">, </w:t>
      </w:r>
      <w:r w:rsidR="00EC4A4C" w:rsidRPr="00EC4A4C">
        <w:rPr>
          <w:color w:val="FF0000"/>
        </w:rPr>
        <w:t>37.1</w:t>
      </w:r>
      <w:r w:rsidR="004D5E5F">
        <w:rPr>
          <w:color w:val="FF0000"/>
        </w:rPr>
        <w:t>0</w:t>
      </w:r>
      <w:r w:rsidRPr="00871272">
        <w:t>)</w:t>
      </w:r>
      <w:r w:rsidR="00037C85" w:rsidRPr="00871272">
        <w:t xml:space="preserve"> Political Event</w:t>
      </w:r>
      <w:r w:rsidR="00C36273" w:rsidRPr="00871272">
        <w:t>.</w:t>
      </w:r>
    </w:p>
    <w:p w14:paraId="5F5061EA" w14:textId="6A570035" w:rsidR="002E2A33" w:rsidRPr="00871272" w:rsidRDefault="00C36273" w:rsidP="006C48DC">
      <w:pPr>
        <w:numPr>
          <w:ilvl w:val="0"/>
          <w:numId w:val="59"/>
        </w:numPr>
        <w:spacing w:after="20"/>
      </w:pPr>
      <w:r w:rsidRPr="00871272">
        <w:t xml:space="preserve">it was activated by </w:t>
      </w:r>
      <w:r w:rsidR="00037C85" w:rsidRPr="00871272">
        <w:t xml:space="preserve">the </w:t>
      </w:r>
      <w:r w:rsidR="002E2A33" w:rsidRPr="00871272">
        <w:rPr>
          <w:i/>
        </w:rPr>
        <w:t>Free Passage</w:t>
      </w:r>
      <w:r w:rsidR="002E2A33" w:rsidRPr="00871272">
        <w:t xml:space="preserve"> </w:t>
      </w:r>
      <w:r w:rsidR="00621541" w:rsidRPr="00871272">
        <w:t>(</w:t>
      </w:r>
      <w:r w:rsidR="00EC4A4C" w:rsidRPr="00EC4A4C">
        <w:rPr>
          <w:color w:val="00B0F0"/>
        </w:rPr>
        <w:t>19.15</w:t>
      </w:r>
      <w:r w:rsidR="00EC4A4C" w:rsidRPr="00EC4A4C">
        <w:t xml:space="preserve">, </w:t>
      </w:r>
      <w:r w:rsidR="00EC4A4C" w:rsidRPr="00EC4A4C">
        <w:rPr>
          <w:color w:val="FF0000"/>
        </w:rPr>
        <w:t>37.1</w:t>
      </w:r>
      <w:r w:rsidR="004D5E5F">
        <w:rPr>
          <w:color w:val="FF0000"/>
        </w:rPr>
        <w:t>5</w:t>
      </w:r>
      <w:r w:rsidR="00621541" w:rsidRPr="00871272">
        <w:t>)</w:t>
      </w:r>
      <w:r w:rsidR="00037C85" w:rsidRPr="00871272">
        <w:t xml:space="preserve"> Political Event</w:t>
      </w:r>
      <w:r w:rsidR="002E2A33" w:rsidRPr="00871272">
        <w:t>.</w:t>
      </w:r>
    </w:p>
    <w:p w14:paraId="29C93B1B" w14:textId="5125969D" w:rsidR="00133406" w:rsidRPr="002F3E40" w:rsidRDefault="00133406" w:rsidP="006C48DC">
      <w:pPr>
        <w:numPr>
          <w:ilvl w:val="0"/>
          <w:numId w:val="59"/>
        </w:numPr>
        <w:spacing w:after="20"/>
        <w:rPr>
          <w:color w:val="00B0F0"/>
        </w:rPr>
      </w:pPr>
      <w:r w:rsidRPr="002F3E40">
        <w:rPr>
          <w:color w:val="00B0F0"/>
        </w:rPr>
        <w:t xml:space="preserve">it was activated by </w:t>
      </w:r>
      <w:r w:rsidR="00037C85" w:rsidRPr="002F3E40">
        <w:rPr>
          <w:color w:val="00B0F0"/>
        </w:rPr>
        <w:t xml:space="preserve">the </w:t>
      </w:r>
      <w:r w:rsidRPr="002F3E40">
        <w:rPr>
          <w:i/>
          <w:color w:val="00B0F0"/>
        </w:rPr>
        <w:t>Gradual Decline</w:t>
      </w:r>
      <w:r w:rsidRPr="002F3E40">
        <w:rPr>
          <w:color w:val="00B0F0"/>
        </w:rPr>
        <w:t xml:space="preserve"> (</w:t>
      </w:r>
      <w:r w:rsidR="0003036A" w:rsidRPr="00EC4A4C">
        <w:rPr>
          <w:color w:val="00B0F0"/>
        </w:rPr>
        <w:t>1</w:t>
      </w:r>
      <w:r w:rsidR="00EC4A4C" w:rsidRPr="00EC4A4C">
        <w:rPr>
          <w:color w:val="00B0F0"/>
        </w:rPr>
        <w:t>9</w:t>
      </w:r>
      <w:r w:rsidR="0003036A" w:rsidRPr="00EC4A4C">
        <w:rPr>
          <w:color w:val="00B0F0"/>
        </w:rPr>
        <w:t>.</w:t>
      </w:r>
      <w:r w:rsidR="00A55012" w:rsidRPr="00EC4A4C">
        <w:rPr>
          <w:color w:val="00B0F0"/>
        </w:rPr>
        <w:t>1</w:t>
      </w:r>
      <w:r w:rsidR="00EC4A4C" w:rsidRPr="00EC4A4C">
        <w:rPr>
          <w:color w:val="00B0F0"/>
        </w:rPr>
        <w:t>8</w:t>
      </w:r>
      <w:r w:rsidRPr="002F3E40">
        <w:rPr>
          <w:color w:val="00B0F0"/>
        </w:rPr>
        <w:t>)</w:t>
      </w:r>
      <w:r w:rsidR="00037C85" w:rsidRPr="002F3E40">
        <w:rPr>
          <w:color w:val="00B0F0"/>
        </w:rPr>
        <w:t xml:space="preserve"> Political Event</w:t>
      </w:r>
      <w:r w:rsidRPr="002F3E40">
        <w:rPr>
          <w:color w:val="00B0F0"/>
        </w:rPr>
        <w:t>.</w:t>
      </w:r>
    </w:p>
    <w:p w14:paraId="27ED4045" w14:textId="3A0F2C3D" w:rsidR="002E2A33" w:rsidRDefault="002E2A33" w:rsidP="006C48DC">
      <w:pPr>
        <w:numPr>
          <w:ilvl w:val="0"/>
          <w:numId w:val="59"/>
        </w:numPr>
        <w:spacing w:after="20"/>
        <w:rPr>
          <w:color w:val="00B0F0"/>
        </w:rPr>
      </w:pPr>
      <w:r w:rsidRPr="002F3E40">
        <w:rPr>
          <w:color w:val="00B0F0"/>
        </w:rPr>
        <w:t>the country is Vichy.</w:t>
      </w:r>
    </w:p>
    <w:p w14:paraId="2FB63F76" w14:textId="419F5117" w:rsidR="00EC4A4C" w:rsidRPr="00EC4A4C" w:rsidRDefault="00EC4A4C" w:rsidP="006C48DC">
      <w:pPr>
        <w:numPr>
          <w:ilvl w:val="0"/>
          <w:numId w:val="59"/>
        </w:numPr>
        <w:rPr>
          <w:color w:val="FF0000"/>
        </w:rPr>
      </w:pPr>
      <w:r w:rsidRPr="00EC4A4C">
        <w:rPr>
          <w:color w:val="FF0000"/>
        </w:rPr>
        <w:t>the country is France.</w:t>
      </w:r>
    </w:p>
    <w:p w14:paraId="53C75927" w14:textId="0822977C" w:rsidR="00F276D5" w:rsidRPr="002F3E40" w:rsidRDefault="00F276D5" w:rsidP="006C48DC">
      <w:r w:rsidRPr="002F3E40">
        <w:rPr>
          <w:b/>
        </w:rPr>
        <w:t xml:space="preserve">Step </w:t>
      </w:r>
      <w:r w:rsidR="00043586" w:rsidRPr="002F3E40">
        <w:rPr>
          <w:b/>
        </w:rPr>
        <w:t>8</w:t>
      </w:r>
      <w:r w:rsidRPr="002F3E40">
        <w:rPr>
          <w:b/>
        </w:rPr>
        <w:t xml:space="preserve">: </w:t>
      </w:r>
      <w:r w:rsidR="00736426" w:rsidRPr="002F3E40">
        <w:t xml:space="preserve">Remove any Influence, Neutrality, or </w:t>
      </w:r>
      <w:r w:rsidR="00736426" w:rsidRPr="002F3E40">
        <w:rPr>
          <w:color w:val="00B0F0"/>
        </w:rPr>
        <w:t xml:space="preserve">Civil War </w:t>
      </w:r>
      <w:r w:rsidR="00736426" w:rsidRPr="002F3E40">
        <w:t xml:space="preserve">markers in </w:t>
      </w:r>
      <w:r w:rsidRPr="002F3E40">
        <w:t>the Minor Country.</w:t>
      </w:r>
    </w:p>
    <w:p w14:paraId="21B40EF4" w14:textId="77777777" w:rsidR="00C32DBB" w:rsidRPr="00871272" w:rsidRDefault="00180E6E" w:rsidP="006C48DC">
      <w:r w:rsidRPr="00871272">
        <w:rPr>
          <w:b/>
        </w:rPr>
        <w:t xml:space="preserve">Mobilization Roll: </w:t>
      </w:r>
      <w:r w:rsidR="002E2A33" w:rsidRPr="00871272">
        <w:t>T</w:t>
      </w:r>
      <w:r w:rsidR="00C32DBB" w:rsidRPr="00871272">
        <w:t xml:space="preserve">he faction controlling the activated Minor Country may roll one die. </w:t>
      </w:r>
      <w:r w:rsidR="00C32DBB" w:rsidRPr="00871272">
        <w:rPr>
          <w:i/>
        </w:rPr>
        <w:t xml:space="preserve">Do not apply any DRMs to this roll. </w:t>
      </w:r>
      <w:r w:rsidR="00C32DBB" w:rsidRPr="00871272">
        <w:t>The result is the total number of Mobilizations the Minor Country receives.</w:t>
      </w:r>
    </w:p>
    <w:p w14:paraId="13AE5BB1" w14:textId="77777777" w:rsidR="00C32DBB" w:rsidRPr="00871272" w:rsidRDefault="00C32DBB" w:rsidP="006C48DC">
      <w:r w:rsidRPr="00871272">
        <w:t>Each Mobilization may be used by the controlling faction to flip one one-step unit to its two-step side. The controlling faction does not have to flip any unit, and may flip less than the total allowed.</w:t>
      </w:r>
    </w:p>
    <w:p w14:paraId="23005FDB" w14:textId="3A2D05CD" w:rsidR="00933D7F" w:rsidRPr="002F3E40" w:rsidRDefault="00933D7F" w:rsidP="006C48DC">
      <w:pPr>
        <w:shd w:val="clear" w:color="auto" w:fill="BFBFBF" w:themeFill="background1" w:themeFillShade="BF"/>
        <w:ind w:left="360"/>
      </w:pPr>
      <w:r w:rsidRPr="002F3E40">
        <w:rPr>
          <w:b/>
        </w:rPr>
        <w:t xml:space="preserve">Clarification: </w:t>
      </w:r>
      <w:r w:rsidRPr="002F3E40">
        <w:t xml:space="preserve">Some countries have only a </w:t>
      </w:r>
      <w:r w:rsidRPr="00B37607">
        <w:rPr>
          <w:i/>
        </w:rPr>
        <w:t>Res</w:t>
      </w:r>
      <w:r w:rsidRPr="002F3E40">
        <w:t xml:space="preserve"> unit and nothing else. So they don</w:t>
      </w:r>
      <w:r w:rsidR="00431BBC" w:rsidRPr="002F3E40">
        <w:t>’</w:t>
      </w:r>
      <w:r w:rsidRPr="002F3E40">
        <w:t>t set anything up on the map.</w:t>
      </w:r>
    </w:p>
    <w:p w14:paraId="606A2421" w14:textId="1C73F5F9" w:rsidR="00501BC1" w:rsidRPr="00871272" w:rsidRDefault="0003036A" w:rsidP="006C48DC">
      <w:pPr>
        <w:pStyle w:val="Heading4"/>
      </w:pPr>
      <w:bookmarkStart w:id="467" w:name="_Toc96171126"/>
      <w:r w:rsidRPr="00871272">
        <w:lastRenderedPageBreak/>
        <w:t>13.</w:t>
      </w:r>
      <w:r w:rsidR="00501BC1" w:rsidRPr="00871272">
        <w:t>7.2 Minor Country Setup</w:t>
      </w:r>
      <w:r w:rsidR="00043586" w:rsidRPr="00871272">
        <w:t xml:space="preserve"> Exceptions</w:t>
      </w:r>
      <w:bookmarkEnd w:id="467"/>
    </w:p>
    <w:p w14:paraId="62F90271" w14:textId="79746779" w:rsidR="00871272" w:rsidRPr="002F3E40" w:rsidRDefault="002E2A33" w:rsidP="006C48DC">
      <w:pPr>
        <w:numPr>
          <w:ilvl w:val="12"/>
          <w:numId w:val="0"/>
        </w:numPr>
        <w:rPr>
          <w:color w:val="00B0F0"/>
        </w:rPr>
      </w:pPr>
      <w:r w:rsidRPr="002F3E40">
        <w:rPr>
          <w:b/>
          <w:color w:val="00B0F0"/>
        </w:rPr>
        <w:t xml:space="preserve">Finland: </w:t>
      </w:r>
      <w:r w:rsidR="00D301C3">
        <w:rPr>
          <w:color w:val="00B0F0"/>
        </w:rPr>
        <w:t xml:space="preserve">If Finland is activated in </w:t>
      </w:r>
      <w:r w:rsidR="00D301C3">
        <w:rPr>
          <w:i/>
          <w:color w:val="00B0F0"/>
        </w:rPr>
        <w:t xml:space="preserve">TK and </w:t>
      </w:r>
      <w:r w:rsidR="00871272" w:rsidRPr="002F3E40">
        <w:rPr>
          <w:color w:val="00B0F0"/>
        </w:rPr>
        <w:t xml:space="preserve">the Finnish Frontier region is part of Finland, then Finland receives two </w:t>
      </w:r>
      <w:r w:rsidR="00180E6E" w:rsidRPr="002F3E40">
        <w:rPr>
          <w:i/>
          <w:color w:val="00B0F0"/>
        </w:rPr>
        <w:t>Man</w:t>
      </w:r>
      <w:r w:rsidR="00180E6E" w:rsidRPr="002F3E40">
        <w:rPr>
          <w:color w:val="00B0F0"/>
        </w:rPr>
        <w:t xml:space="preserve"> fortress units </w:t>
      </w:r>
      <w:r w:rsidR="00871272" w:rsidRPr="002F3E40">
        <w:rPr>
          <w:color w:val="00B0F0"/>
        </w:rPr>
        <w:t xml:space="preserve">(which must </w:t>
      </w:r>
      <w:r w:rsidR="00180E6E" w:rsidRPr="002F3E40">
        <w:rPr>
          <w:color w:val="00B0F0"/>
        </w:rPr>
        <w:t xml:space="preserve">set up in hexes e4607 and </w:t>
      </w:r>
      <w:r w:rsidR="00625B91" w:rsidRPr="002F3E40">
        <w:rPr>
          <w:color w:val="00B0F0"/>
        </w:rPr>
        <w:t>e</w:t>
      </w:r>
      <w:r w:rsidR="00180E6E" w:rsidRPr="002F3E40">
        <w:rPr>
          <w:color w:val="00B0F0"/>
        </w:rPr>
        <w:t>4707</w:t>
      </w:r>
      <w:r w:rsidR="00871272" w:rsidRPr="002F3E40">
        <w:rPr>
          <w:color w:val="00B0F0"/>
        </w:rPr>
        <w:t xml:space="preserve">) and </w:t>
      </w:r>
      <w:r w:rsidR="00871272" w:rsidRPr="002F3E40">
        <w:rPr>
          <w:i/>
          <w:color w:val="00B0F0"/>
        </w:rPr>
        <w:t xml:space="preserve">one </w:t>
      </w:r>
      <w:r w:rsidR="00871272" w:rsidRPr="002F3E40">
        <w:rPr>
          <w:color w:val="00B0F0"/>
        </w:rPr>
        <w:t>0-</w:t>
      </w:r>
      <w:r w:rsidR="000D7676" w:rsidRPr="002F3E40">
        <w:rPr>
          <w:color w:val="00B0F0"/>
        </w:rPr>
        <w:t>1</w:t>
      </w:r>
      <w:r w:rsidR="00871272" w:rsidRPr="002F3E40">
        <w:rPr>
          <w:color w:val="00B0F0"/>
        </w:rPr>
        <w:t xml:space="preserve">-3 ski unit. </w:t>
      </w:r>
    </w:p>
    <w:p w14:paraId="05DF9DF1" w14:textId="77777777" w:rsidR="00871272" w:rsidRPr="002F3E40" w:rsidRDefault="00871272" w:rsidP="006C48DC">
      <w:pPr>
        <w:numPr>
          <w:ilvl w:val="12"/>
          <w:numId w:val="0"/>
        </w:numPr>
        <w:rPr>
          <w:color w:val="00B0F0"/>
        </w:rPr>
      </w:pPr>
      <w:r w:rsidRPr="002F3E40">
        <w:rPr>
          <w:color w:val="00B0F0"/>
        </w:rPr>
        <w:t>If the F</w:t>
      </w:r>
      <w:r w:rsidR="00180E6E" w:rsidRPr="002F3E40">
        <w:rPr>
          <w:color w:val="00B0F0"/>
        </w:rPr>
        <w:t xml:space="preserve">innish Frontier Region is </w:t>
      </w:r>
      <w:r w:rsidRPr="002F3E40">
        <w:rPr>
          <w:i/>
          <w:color w:val="00B0F0"/>
        </w:rPr>
        <w:t xml:space="preserve">not </w:t>
      </w:r>
      <w:r w:rsidRPr="002F3E40">
        <w:rPr>
          <w:color w:val="00B0F0"/>
        </w:rPr>
        <w:t xml:space="preserve">part </w:t>
      </w:r>
      <w:r w:rsidR="00180E6E" w:rsidRPr="002F3E40">
        <w:rPr>
          <w:color w:val="00B0F0"/>
        </w:rPr>
        <w:t>of Finland</w:t>
      </w:r>
      <w:r w:rsidRPr="002F3E40">
        <w:rPr>
          <w:color w:val="00B0F0"/>
        </w:rPr>
        <w:t xml:space="preserve">, then Finland receives </w:t>
      </w:r>
      <w:r w:rsidRPr="002F3E40">
        <w:rPr>
          <w:i/>
          <w:color w:val="00B0F0"/>
        </w:rPr>
        <w:t xml:space="preserve">three </w:t>
      </w:r>
      <w:r w:rsidRPr="002F3E40">
        <w:rPr>
          <w:color w:val="00B0F0"/>
        </w:rPr>
        <w:t>0-</w:t>
      </w:r>
      <w:r w:rsidR="000D7676" w:rsidRPr="002F3E40">
        <w:rPr>
          <w:color w:val="00B0F0"/>
        </w:rPr>
        <w:t>1</w:t>
      </w:r>
      <w:r w:rsidRPr="002F3E40">
        <w:rPr>
          <w:color w:val="00B0F0"/>
        </w:rPr>
        <w:t xml:space="preserve">-3 ski units and </w:t>
      </w:r>
      <w:r w:rsidRPr="002F3E40">
        <w:rPr>
          <w:i/>
          <w:color w:val="00B0F0"/>
        </w:rPr>
        <w:t>no</w:t>
      </w:r>
      <w:r w:rsidRPr="002F3E40">
        <w:rPr>
          <w:color w:val="00B0F0"/>
        </w:rPr>
        <w:t xml:space="preserve"> </w:t>
      </w:r>
      <w:r w:rsidRPr="002F3E40">
        <w:rPr>
          <w:i/>
          <w:color w:val="00B0F0"/>
        </w:rPr>
        <w:t xml:space="preserve">Man </w:t>
      </w:r>
      <w:r w:rsidRPr="002F3E40">
        <w:rPr>
          <w:color w:val="00B0F0"/>
        </w:rPr>
        <w:t>fortress units upon setup</w:t>
      </w:r>
      <w:r w:rsidR="00180E6E" w:rsidRPr="002F3E40">
        <w:rPr>
          <w:color w:val="00B0F0"/>
        </w:rPr>
        <w:t>.</w:t>
      </w:r>
    </w:p>
    <w:p w14:paraId="6EBAE7D0" w14:textId="77777777" w:rsidR="00871272" w:rsidRPr="002F3E40" w:rsidRDefault="00871272" w:rsidP="006C48DC">
      <w:pPr>
        <w:numPr>
          <w:ilvl w:val="12"/>
          <w:numId w:val="0"/>
        </w:numPr>
        <w:rPr>
          <w:color w:val="00B0F0"/>
        </w:rPr>
      </w:pPr>
      <w:r w:rsidRPr="002F3E40">
        <w:rPr>
          <w:color w:val="00B0F0"/>
        </w:rPr>
        <w:t>All ski or fortress units that Finland does not receive upon setup are removed from the game.</w:t>
      </w:r>
    </w:p>
    <w:p w14:paraId="2B9203E8" w14:textId="73ECD5DD" w:rsidR="00D301C3" w:rsidRPr="00D301C3" w:rsidRDefault="00D301C3" w:rsidP="006C48DC">
      <w:pPr>
        <w:numPr>
          <w:ilvl w:val="12"/>
          <w:numId w:val="0"/>
        </w:numPr>
        <w:spacing w:after="20"/>
        <w:rPr>
          <w:color w:val="FF0000"/>
        </w:rPr>
      </w:pPr>
      <w:bookmarkStart w:id="468" w:name="_Hlk92873621"/>
      <w:r w:rsidRPr="00D301C3">
        <w:rPr>
          <w:b/>
          <w:color w:val="FF0000"/>
        </w:rPr>
        <w:t>France:</w:t>
      </w:r>
      <w:r w:rsidRPr="00D301C3">
        <w:rPr>
          <w:color w:val="FF0000"/>
        </w:rPr>
        <w:t xml:space="preserve"> If France is activated as a Minor Country</w:t>
      </w:r>
      <w:r>
        <w:rPr>
          <w:color w:val="FF0000"/>
        </w:rPr>
        <w:t xml:space="preserve"> in </w:t>
      </w:r>
      <w:r>
        <w:rPr>
          <w:i/>
          <w:color w:val="FF0000"/>
        </w:rPr>
        <w:t>DS</w:t>
      </w:r>
      <w:r w:rsidRPr="00D301C3">
        <w:rPr>
          <w:i/>
          <w:color w:val="FF0000"/>
        </w:rPr>
        <w:t xml:space="preserve">, </w:t>
      </w:r>
      <w:r w:rsidRPr="00D301C3">
        <w:rPr>
          <w:color w:val="FF0000"/>
        </w:rPr>
        <w:t xml:space="preserve">place </w:t>
      </w:r>
      <w:r>
        <w:rPr>
          <w:color w:val="FF0000"/>
        </w:rPr>
        <w:t>the</w:t>
      </w:r>
      <w:r w:rsidRPr="00D301C3">
        <w:rPr>
          <w:color w:val="FF0000"/>
        </w:rPr>
        <w:t xml:space="preserve"> French 0-1-0 garrison in Saigon (w3619) and one French Detachment in </w:t>
      </w:r>
      <w:proofErr w:type="spellStart"/>
      <w:r w:rsidRPr="00D301C3">
        <w:rPr>
          <w:color w:val="FF0000"/>
        </w:rPr>
        <w:t>Noumea</w:t>
      </w:r>
      <w:proofErr w:type="spellEnd"/>
      <w:r w:rsidRPr="00D301C3">
        <w:rPr>
          <w:color w:val="FF0000"/>
        </w:rPr>
        <w:t xml:space="preserve"> (e1913). Place one French 0-1-1 infantry [Res] and one French 0-1-1 colonial infantry unit [Col] in the </w:t>
      </w:r>
      <w:r w:rsidR="00EC4A4C">
        <w:rPr>
          <w:color w:val="FF0000"/>
        </w:rPr>
        <w:t>Delay Box</w:t>
      </w:r>
      <w:r w:rsidRPr="00D301C3">
        <w:rPr>
          <w:color w:val="FF0000"/>
        </w:rPr>
        <w:t xml:space="preserve">. France does not receive a Mobilization Roll. </w:t>
      </w:r>
      <w:r w:rsidRPr="00D301C3">
        <w:rPr>
          <w:i/>
          <w:color w:val="FF0000"/>
        </w:rPr>
        <w:t>Exceptions:</w:t>
      </w:r>
      <w:r w:rsidRPr="00D301C3">
        <w:rPr>
          <w:color w:val="FF0000"/>
        </w:rPr>
        <w:t xml:space="preserve"> </w:t>
      </w:r>
    </w:p>
    <w:p w14:paraId="3F9E0C61" w14:textId="5FD579B7" w:rsidR="008768C0" w:rsidRDefault="008768C0" w:rsidP="008768C0">
      <w:pPr>
        <w:numPr>
          <w:ilvl w:val="0"/>
          <w:numId w:val="108"/>
        </w:numPr>
        <w:ind w:left="360" w:hanging="180"/>
        <w:rPr>
          <w:color w:val="FF0000"/>
        </w:rPr>
      </w:pPr>
      <w:r w:rsidRPr="00D301C3">
        <w:rPr>
          <w:color w:val="FF0000"/>
        </w:rPr>
        <w:t>If Indochina is a Japanese Dependent or Minor Country, do not place the garrison in Saigon – place it in the Force Pool instead.</w:t>
      </w:r>
    </w:p>
    <w:p w14:paraId="1B5D4BCB" w14:textId="4075EEB6" w:rsidR="008768C0" w:rsidRPr="00364F41" w:rsidRDefault="008768C0" w:rsidP="008768C0">
      <w:pPr>
        <w:numPr>
          <w:ilvl w:val="0"/>
          <w:numId w:val="108"/>
        </w:numPr>
        <w:ind w:left="360" w:hanging="180"/>
        <w:rPr>
          <w:i/>
          <w:iCs/>
          <w:color w:val="FF0000"/>
        </w:rPr>
      </w:pPr>
      <w:bookmarkStart w:id="469" w:name="_Hlk85694223"/>
      <w:r w:rsidRPr="00364F41">
        <w:rPr>
          <w:color w:val="FF0000"/>
        </w:rPr>
        <w:sym w:font="Wingdings 3" w:char="F070"/>
      </w:r>
      <w:r w:rsidRPr="00364F41">
        <w:rPr>
          <w:i/>
          <w:iCs/>
          <w:color w:val="FF0000"/>
        </w:rPr>
        <w:t xml:space="preserve">If France is activated </w:t>
      </w:r>
      <w:r w:rsidR="00A536BC" w:rsidRPr="00364F41">
        <w:rPr>
          <w:i/>
          <w:iCs/>
          <w:color w:val="FF0000"/>
        </w:rPr>
        <w:t>by</w:t>
      </w:r>
      <w:r w:rsidRPr="00364F41">
        <w:rPr>
          <w:i/>
          <w:iCs/>
          <w:color w:val="FF0000"/>
        </w:rPr>
        <w:t xml:space="preserve"> the </w:t>
      </w:r>
      <w:r w:rsidRPr="00364F41">
        <w:rPr>
          <w:color w:val="FF0000"/>
        </w:rPr>
        <w:t xml:space="preserve">French Response </w:t>
      </w:r>
      <w:r w:rsidRPr="00364F41">
        <w:rPr>
          <w:i/>
          <w:iCs/>
          <w:color w:val="FF0000"/>
        </w:rPr>
        <w:t xml:space="preserve">Conditional Event </w:t>
      </w:r>
      <w:r w:rsidRPr="00364F41">
        <w:rPr>
          <w:color w:val="FF0000"/>
        </w:rPr>
        <w:t>(38.3.5)</w:t>
      </w:r>
      <w:r w:rsidRPr="00364F41">
        <w:rPr>
          <w:i/>
          <w:iCs/>
          <w:color w:val="FF0000"/>
        </w:rPr>
        <w:t>, the Western faction may place a US De</w:t>
      </w:r>
      <w:r w:rsidR="00AF0301" w:rsidRPr="00364F41">
        <w:rPr>
          <w:i/>
          <w:iCs/>
          <w:color w:val="FF0000"/>
        </w:rPr>
        <w:t>tachm</w:t>
      </w:r>
      <w:r w:rsidRPr="00364F41">
        <w:rPr>
          <w:i/>
          <w:iCs/>
          <w:color w:val="FF0000"/>
        </w:rPr>
        <w:t xml:space="preserve">ent in </w:t>
      </w:r>
      <w:proofErr w:type="spellStart"/>
      <w:r w:rsidRPr="00364F41">
        <w:rPr>
          <w:i/>
          <w:iCs/>
          <w:color w:val="FF0000"/>
        </w:rPr>
        <w:t>Noumea</w:t>
      </w:r>
      <w:proofErr w:type="spellEnd"/>
      <w:r w:rsidRPr="00364F41">
        <w:rPr>
          <w:i/>
          <w:iCs/>
          <w:color w:val="FF0000"/>
        </w:rPr>
        <w:t xml:space="preserve"> </w:t>
      </w:r>
      <w:r w:rsidRPr="00364F41">
        <w:rPr>
          <w:color w:val="FF0000"/>
        </w:rPr>
        <w:t>instead</w:t>
      </w:r>
      <w:r w:rsidRPr="00364F41">
        <w:rPr>
          <w:i/>
          <w:iCs/>
          <w:color w:val="FF0000"/>
        </w:rPr>
        <w:t xml:space="preserve"> of a French De</w:t>
      </w:r>
      <w:r w:rsidR="00AF0301" w:rsidRPr="00364F41">
        <w:rPr>
          <w:i/>
          <w:iCs/>
          <w:color w:val="FF0000"/>
        </w:rPr>
        <w:t>tachm</w:t>
      </w:r>
      <w:r w:rsidRPr="00364F41">
        <w:rPr>
          <w:i/>
          <w:iCs/>
          <w:color w:val="FF0000"/>
        </w:rPr>
        <w:t>ent.</w:t>
      </w:r>
      <w:bookmarkEnd w:id="469"/>
      <w:r w:rsidR="00AF0301" w:rsidRPr="00364F41">
        <w:rPr>
          <w:i/>
          <w:iCs/>
          <w:color w:val="FF0000"/>
        </w:rPr>
        <w:t xml:space="preserve"> </w:t>
      </w:r>
      <w:bookmarkStart w:id="470" w:name="_Hlk85694368"/>
      <w:r w:rsidR="00AF0301" w:rsidRPr="00364F41">
        <w:rPr>
          <w:i/>
          <w:iCs/>
          <w:color w:val="FF0000"/>
        </w:rPr>
        <w:t>If it does so, the unused French Detachment is placed in the Western Force Pool.</w:t>
      </w:r>
      <w:bookmarkEnd w:id="470"/>
    </w:p>
    <w:p w14:paraId="1BACA40A" w14:textId="4EA3B7EE" w:rsidR="00D301C3" w:rsidRPr="00D301C3" w:rsidRDefault="00D301C3" w:rsidP="006C48DC">
      <w:pPr>
        <w:numPr>
          <w:ilvl w:val="0"/>
          <w:numId w:val="108"/>
        </w:numPr>
        <w:spacing w:after="20"/>
        <w:ind w:left="360" w:hanging="180"/>
        <w:rPr>
          <w:color w:val="FF0000"/>
        </w:rPr>
      </w:pPr>
      <w:r w:rsidRPr="00D301C3">
        <w:rPr>
          <w:color w:val="FF0000"/>
        </w:rPr>
        <w:t>If the France Defeated marker (14.14.3) is in the Strategic Warfare Box, do not place the 0-1-1 infantry [Res] unit in the Force Pool.</w:t>
      </w:r>
    </w:p>
    <w:bookmarkEnd w:id="468"/>
    <w:p w14:paraId="135BF86C" w14:textId="1904865F" w:rsidR="00180E6E" w:rsidRPr="002F3E40" w:rsidRDefault="00180E6E" w:rsidP="006C48DC">
      <w:pPr>
        <w:numPr>
          <w:ilvl w:val="12"/>
          <w:numId w:val="0"/>
        </w:numPr>
        <w:spacing w:after="20"/>
        <w:rPr>
          <w:color w:val="00B0F0"/>
        </w:rPr>
      </w:pPr>
      <w:r w:rsidRPr="002F3E40">
        <w:rPr>
          <w:b/>
          <w:color w:val="00B0F0"/>
        </w:rPr>
        <w:t xml:space="preserve">Italy: </w:t>
      </w:r>
      <w:r w:rsidR="00D301C3">
        <w:rPr>
          <w:color w:val="00B0F0"/>
        </w:rPr>
        <w:t xml:space="preserve">If Italy is activated in </w:t>
      </w:r>
      <w:r w:rsidR="00D301C3">
        <w:rPr>
          <w:i/>
          <w:color w:val="00B0F0"/>
        </w:rPr>
        <w:t xml:space="preserve">TK, </w:t>
      </w:r>
      <w:r w:rsidR="00D301C3">
        <w:rPr>
          <w:color w:val="00B0F0"/>
        </w:rPr>
        <w:t>th</w:t>
      </w:r>
      <w:r w:rsidRPr="002F3E40">
        <w:rPr>
          <w:color w:val="00B0F0"/>
        </w:rPr>
        <w:t xml:space="preserve">ese </w:t>
      </w:r>
      <w:r w:rsidR="00D301C3">
        <w:rPr>
          <w:color w:val="00B0F0"/>
        </w:rPr>
        <w:t xml:space="preserve">counters </w:t>
      </w:r>
      <w:r w:rsidRPr="002F3E40">
        <w:rPr>
          <w:color w:val="00B0F0"/>
        </w:rPr>
        <w:t xml:space="preserve">are placed </w:t>
      </w:r>
      <w:r w:rsidRPr="002F3E40">
        <w:rPr>
          <w:i/>
          <w:color w:val="00B0F0"/>
        </w:rPr>
        <w:t>before</w:t>
      </w:r>
      <w:r w:rsidRPr="002F3E40">
        <w:rPr>
          <w:color w:val="00B0F0"/>
        </w:rPr>
        <w:t xml:space="preserve"> the rest of Italy</w:t>
      </w:r>
      <w:r w:rsidR="00431BBC" w:rsidRPr="002F3E40">
        <w:rPr>
          <w:color w:val="00B0F0"/>
        </w:rPr>
        <w:t>’</w:t>
      </w:r>
      <w:r w:rsidRPr="002F3E40">
        <w:rPr>
          <w:color w:val="00B0F0"/>
        </w:rPr>
        <w:t>s units are placed:</w:t>
      </w:r>
    </w:p>
    <w:p w14:paraId="4A560367" w14:textId="77777777" w:rsidR="00180E6E" w:rsidRPr="002F3E40" w:rsidRDefault="0016086E" w:rsidP="006C48DC">
      <w:pPr>
        <w:numPr>
          <w:ilvl w:val="0"/>
          <w:numId w:val="4"/>
        </w:numPr>
        <w:tabs>
          <w:tab w:val="clear" w:pos="360"/>
          <w:tab w:val="num" w:pos="180"/>
        </w:tabs>
        <w:spacing w:after="20"/>
        <w:ind w:left="360" w:hanging="180"/>
        <w:rPr>
          <w:color w:val="00B0F0"/>
        </w:rPr>
      </w:pPr>
      <w:r w:rsidRPr="002F3E40">
        <w:rPr>
          <w:color w:val="00B0F0"/>
        </w:rPr>
        <w:t>I</w:t>
      </w:r>
      <w:r w:rsidR="00180E6E" w:rsidRPr="002F3E40">
        <w:rPr>
          <w:color w:val="00B0F0"/>
        </w:rPr>
        <w:t xml:space="preserve">n </w:t>
      </w:r>
      <w:r w:rsidR="004D0FD0" w:rsidRPr="002F3E40">
        <w:rPr>
          <w:color w:val="00B0F0"/>
        </w:rPr>
        <w:t xml:space="preserve">or adjacent to City and/or Port </w:t>
      </w:r>
      <w:r w:rsidR="00180E6E" w:rsidRPr="002F3E40">
        <w:rPr>
          <w:color w:val="00B0F0"/>
        </w:rPr>
        <w:t>hexes in Albania and/or Libya, up to one unit per hex</w:t>
      </w:r>
      <w:r w:rsidRPr="002F3E40">
        <w:rPr>
          <w:color w:val="00B0F0"/>
        </w:rPr>
        <w:t xml:space="preserve"> – three Italian 0-1-2 infantry [</w:t>
      </w:r>
      <w:r w:rsidRPr="002F3E40">
        <w:rPr>
          <w:i/>
          <w:color w:val="00B0F0"/>
        </w:rPr>
        <w:t xml:space="preserve">re: </w:t>
      </w:r>
      <w:r w:rsidRPr="002F3E40">
        <w:rPr>
          <w:color w:val="00B0F0"/>
        </w:rPr>
        <w:t>5, 9, 10]</w:t>
      </w:r>
      <w:r w:rsidR="0065188C" w:rsidRPr="002F3E40">
        <w:rPr>
          <w:color w:val="00B0F0"/>
        </w:rPr>
        <w:t>.</w:t>
      </w:r>
    </w:p>
    <w:p w14:paraId="60CD5AC9" w14:textId="77777777" w:rsidR="00180E6E" w:rsidRPr="002F3E40" w:rsidRDefault="0016086E" w:rsidP="006C48DC">
      <w:pPr>
        <w:numPr>
          <w:ilvl w:val="0"/>
          <w:numId w:val="4"/>
        </w:numPr>
        <w:tabs>
          <w:tab w:val="clear" w:pos="360"/>
          <w:tab w:val="num" w:pos="180"/>
        </w:tabs>
        <w:spacing w:after="20"/>
        <w:ind w:left="360" w:hanging="180"/>
        <w:rPr>
          <w:color w:val="00B0F0"/>
        </w:rPr>
      </w:pPr>
      <w:r w:rsidRPr="002F3E40">
        <w:rPr>
          <w:color w:val="00B0F0"/>
        </w:rPr>
        <w:t>Rhodes (e1908) – o</w:t>
      </w:r>
      <w:r w:rsidR="00180E6E" w:rsidRPr="002F3E40">
        <w:rPr>
          <w:color w:val="00B0F0"/>
        </w:rPr>
        <w:t xml:space="preserve">ne </w:t>
      </w:r>
      <w:r w:rsidRPr="002F3E40">
        <w:rPr>
          <w:color w:val="00B0F0"/>
        </w:rPr>
        <w:t xml:space="preserve">Italian </w:t>
      </w:r>
      <w:r w:rsidR="00180E6E" w:rsidRPr="002F3E40">
        <w:rPr>
          <w:color w:val="00B0F0"/>
        </w:rPr>
        <w:t xml:space="preserve">0-1-0 </w:t>
      </w:r>
      <w:r w:rsidRPr="002F3E40">
        <w:rPr>
          <w:color w:val="00B0F0"/>
        </w:rPr>
        <w:t>garrison [Rho].</w:t>
      </w:r>
    </w:p>
    <w:p w14:paraId="4120BF17" w14:textId="77777777" w:rsidR="00180E6E" w:rsidRPr="002F3E40" w:rsidRDefault="00180E6E" w:rsidP="006C48DC">
      <w:pPr>
        <w:numPr>
          <w:ilvl w:val="0"/>
          <w:numId w:val="4"/>
        </w:numPr>
        <w:tabs>
          <w:tab w:val="clear" w:pos="360"/>
          <w:tab w:val="num" w:pos="180"/>
        </w:tabs>
        <w:spacing w:after="20"/>
        <w:ind w:left="360" w:hanging="180"/>
        <w:rPr>
          <w:color w:val="00B0F0"/>
        </w:rPr>
      </w:pPr>
      <w:r w:rsidRPr="002F3E40">
        <w:rPr>
          <w:color w:val="00B0F0"/>
        </w:rPr>
        <w:t xml:space="preserve">Western Mediterranean, Central Mediterranean or Adriatic Sea </w:t>
      </w:r>
      <w:r w:rsidR="00B36EF4" w:rsidRPr="002F3E40">
        <w:rPr>
          <w:color w:val="00B0F0"/>
        </w:rPr>
        <w:t>Convoys Box</w:t>
      </w:r>
      <w:r w:rsidR="0016086E" w:rsidRPr="002F3E40">
        <w:rPr>
          <w:color w:val="00B0F0"/>
        </w:rPr>
        <w:t xml:space="preserve"> – Italian Convoy marker (in either Convoy Mode)</w:t>
      </w:r>
      <w:r w:rsidRPr="002F3E40">
        <w:rPr>
          <w:color w:val="00B0F0"/>
        </w:rPr>
        <w:t>.</w:t>
      </w:r>
    </w:p>
    <w:p w14:paraId="204FA8AE" w14:textId="77777777" w:rsidR="004F090D" w:rsidRPr="002F3E40" w:rsidRDefault="00180E6E" w:rsidP="006C48DC">
      <w:pPr>
        <w:numPr>
          <w:ilvl w:val="0"/>
          <w:numId w:val="4"/>
        </w:numPr>
        <w:spacing w:after="20"/>
        <w:ind w:left="360" w:hanging="180"/>
        <w:rPr>
          <w:color w:val="00B0F0"/>
        </w:rPr>
      </w:pPr>
      <w:r w:rsidRPr="002F3E40">
        <w:rPr>
          <w:color w:val="00B0F0"/>
        </w:rPr>
        <w:t>Delay Box</w:t>
      </w:r>
      <w:r w:rsidR="0016086E" w:rsidRPr="002F3E40">
        <w:rPr>
          <w:color w:val="00B0F0"/>
        </w:rPr>
        <w:t xml:space="preserve"> – </w:t>
      </w:r>
      <w:r w:rsidRPr="002F3E40">
        <w:rPr>
          <w:color w:val="00B0F0"/>
        </w:rPr>
        <w:t xml:space="preserve">Two </w:t>
      </w:r>
      <w:r w:rsidR="0016086E" w:rsidRPr="002F3E40">
        <w:rPr>
          <w:color w:val="00B0F0"/>
        </w:rPr>
        <w:t xml:space="preserve">Italian </w:t>
      </w:r>
      <w:r w:rsidRPr="002F3E40">
        <w:rPr>
          <w:color w:val="00B0F0"/>
        </w:rPr>
        <w:t>1-1-3 infantry [</w:t>
      </w:r>
      <w:r w:rsidR="00000BAD" w:rsidRPr="002F3E40">
        <w:rPr>
          <w:i/>
          <w:color w:val="00B0F0"/>
        </w:rPr>
        <w:t xml:space="preserve">re: </w:t>
      </w:r>
      <w:r w:rsidRPr="002F3E40">
        <w:rPr>
          <w:color w:val="00B0F0"/>
        </w:rPr>
        <w:t>1, 8]</w:t>
      </w:r>
      <w:r w:rsidR="0016086E" w:rsidRPr="002F3E40">
        <w:rPr>
          <w:color w:val="00B0F0"/>
        </w:rPr>
        <w:t>, o</w:t>
      </w:r>
      <w:r w:rsidRPr="002F3E40">
        <w:rPr>
          <w:color w:val="00B0F0"/>
        </w:rPr>
        <w:t xml:space="preserve">ne </w:t>
      </w:r>
      <w:r w:rsidR="0016086E" w:rsidRPr="002F3E40">
        <w:rPr>
          <w:color w:val="00B0F0"/>
        </w:rPr>
        <w:t xml:space="preserve">Italian </w:t>
      </w:r>
      <w:r w:rsidRPr="002F3E40">
        <w:rPr>
          <w:color w:val="00B0F0"/>
        </w:rPr>
        <w:t xml:space="preserve">0-1-2 </w:t>
      </w:r>
      <w:r w:rsidR="00DA786A" w:rsidRPr="002F3E40">
        <w:rPr>
          <w:color w:val="00B0F0"/>
        </w:rPr>
        <w:t>colonial</w:t>
      </w:r>
      <w:r w:rsidRPr="002F3E40">
        <w:rPr>
          <w:color w:val="00B0F0"/>
        </w:rPr>
        <w:t xml:space="preserve"> infantry</w:t>
      </w:r>
      <w:r w:rsidR="00DA786A" w:rsidRPr="002F3E40">
        <w:rPr>
          <w:color w:val="00B0F0"/>
        </w:rPr>
        <w:t xml:space="preserve"> [Col]</w:t>
      </w:r>
      <w:r w:rsidR="0016086E" w:rsidRPr="002F3E40">
        <w:rPr>
          <w:color w:val="00B0F0"/>
        </w:rPr>
        <w:t>, o</w:t>
      </w:r>
      <w:r w:rsidRPr="002F3E40">
        <w:rPr>
          <w:color w:val="00B0F0"/>
        </w:rPr>
        <w:t xml:space="preserve">ne </w:t>
      </w:r>
      <w:r w:rsidR="0016086E" w:rsidRPr="002F3E40">
        <w:rPr>
          <w:color w:val="00B0F0"/>
        </w:rPr>
        <w:t xml:space="preserve">Italian </w:t>
      </w:r>
      <w:r w:rsidRPr="002F3E40">
        <w:rPr>
          <w:color w:val="00B0F0"/>
        </w:rPr>
        <w:t>1-1-3 mech</w:t>
      </w:r>
      <w:r w:rsidR="0016086E" w:rsidRPr="002F3E40">
        <w:rPr>
          <w:color w:val="00B0F0"/>
        </w:rPr>
        <w:t xml:space="preserve"> [Exp], one Italian Surf Fleet </w:t>
      </w:r>
      <w:r w:rsidRPr="002F3E40">
        <w:rPr>
          <w:color w:val="00B0F0"/>
        </w:rPr>
        <w:t>[Regia Marina]</w:t>
      </w:r>
      <w:r w:rsidR="0016086E" w:rsidRPr="002F3E40">
        <w:rPr>
          <w:color w:val="00B0F0"/>
        </w:rPr>
        <w:t xml:space="preserve">, </w:t>
      </w:r>
      <w:r w:rsidR="004F090D" w:rsidRPr="002F3E40">
        <w:rPr>
          <w:color w:val="00B0F0"/>
        </w:rPr>
        <w:t>Italian War Economy +1 marker</w:t>
      </w:r>
      <w:r w:rsidR="0065188C" w:rsidRPr="002F3E40">
        <w:rPr>
          <w:color w:val="00B0F0"/>
        </w:rPr>
        <w:t>.</w:t>
      </w:r>
    </w:p>
    <w:p w14:paraId="2B06CE17" w14:textId="2503F911" w:rsidR="006F5FFA" w:rsidRPr="002F3E40" w:rsidRDefault="006F5FFA" w:rsidP="006C48DC">
      <w:pPr>
        <w:spacing w:after="20"/>
        <w:rPr>
          <w:color w:val="00B0F0"/>
        </w:rPr>
      </w:pPr>
      <w:r w:rsidRPr="002F3E40">
        <w:rPr>
          <w:color w:val="00B0F0"/>
        </w:rPr>
        <w:t>+If the East Africa optional rule (</w:t>
      </w:r>
      <w:r w:rsidR="00FD4634" w:rsidRPr="002F3E40">
        <w:rPr>
          <w:color w:val="00B0F0"/>
        </w:rPr>
        <w:t>+17</w:t>
      </w:r>
      <w:r w:rsidRPr="002F3E40">
        <w:rPr>
          <w:color w:val="00B0F0"/>
        </w:rPr>
        <w:t>.</w:t>
      </w:r>
      <w:r w:rsidR="00EC4A4C">
        <w:rPr>
          <w:color w:val="00B0F0"/>
        </w:rPr>
        <w:t>6</w:t>
      </w:r>
      <w:r w:rsidRPr="002F3E40">
        <w:rPr>
          <w:color w:val="00B0F0"/>
        </w:rPr>
        <w:t>) is being used, and Britain</w:t>
      </w:r>
      <w:r w:rsidR="00431BBC" w:rsidRPr="002F3E40">
        <w:rPr>
          <w:color w:val="00B0F0"/>
        </w:rPr>
        <w:t>’</w:t>
      </w:r>
      <w:r w:rsidRPr="002F3E40">
        <w:rPr>
          <w:color w:val="00B0F0"/>
        </w:rPr>
        <w:t>s Posture is War, place the appropriate marker as follows:</w:t>
      </w:r>
    </w:p>
    <w:p w14:paraId="3F1D08A5" w14:textId="77777777" w:rsidR="006F5FFA" w:rsidRPr="002F3E40" w:rsidRDefault="006F5FFA" w:rsidP="006C48DC">
      <w:pPr>
        <w:pStyle w:val="ListParagraph"/>
        <w:numPr>
          <w:ilvl w:val="0"/>
          <w:numId w:val="96"/>
        </w:numPr>
        <w:spacing w:after="20"/>
        <w:ind w:left="360" w:hanging="180"/>
        <w:contextualSpacing w:val="0"/>
        <w:rPr>
          <w:color w:val="00B0F0"/>
        </w:rPr>
      </w:pPr>
      <w:r w:rsidRPr="002F3E40">
        <w:rPr>
          <w:color w:val="00B0F0"/>
        </w:rPr>
        <w:t xml:space="preserve">If Italy is activated as a </w:t>
      </w:r>
      <w:r w:rsidRPr="002F3E40">
        <w:rPr>
          <w:i/>
          <w:color w:val="00B0F0"/>
        </w:rPr>
        <w:t>Western</w:t>
      </w:r>
      <w:r w:rsidRPr="002F3E40">
        <w:rPr>
          <w:color w:val="00B0F0"/>
        </w:rPr>
        <w:t xml:space="preserve"> Minor Country, place the East Africa </w:t>
      </w:r>
      <w:r w:rsidRPr="002F3E40">
        <w:rPr>
          <w:i/>
          <w:color w:val="00B0F0"/>
        </w:rPr>
        <w:t>Open</w:t>
      </w:r>
      <w:r w:rsidRPr="002F3E40">
        <w:rPr>
          <w:color w:val="00B0F0"/>
        </w:rPr>
        <w:t xml:space="preserve"> marker in the East Africa Box.</w:t>
      </w:r>
    </w:p>
    <w:p w14:paraId="57E175EF" w14:textId="77777777" w:rsidR="006F5FFA" w:rsidRPr="002F3E40" w:rsidRDefault="006F5FFA" w:rsidP="006C48DC">
      <w:pPr>
        <w:pStyle w:val="ListParagraph"/>
        <w:numPr>
          <w:ilvl w:val="0"/>
          <w:numId w:val="96"/>
        </w:numPr>
        <w:ind w:left="360" w:hanging="180"/>
        <w:contextualSpacing w:val="0"/>
        <w:rPr>
          <w:color w:val="00B0F0"/>
        </w:rPr>
      </w:pPr>
      <w:r w:rsidRPr="002F3E40">
        <w:rPr>
          <w:color w:val="00B0F0"/>
        </w:rPr>
        <w:t xml:space="preserve">If Italy is activated as an </w:t>
      </w:r>
      <w:r w:rsidRPr="002F3E40">
        <w:rPr>
          <w:i/>
          <w:color w:val="00B0F0"/>
        </w:rPr>
        <w:t xml:space="preserve">Axis or Soviet </w:t>
      </w:r>
      <w:r w:rsidRPr="002F3E40">
        <w:rPr>
          <w:color w:val="00B0F0"/>
        </w:rPr>
        <w:t xml:space="preserve">Minor Country, place the East Africa </w:t>
      </w:r>
      <w:r w:rsidRPr="002F3E40">
        <w:rPr>
          <w:i/>
          <w:color w:val="00B0F0"/>
        </w:rPr>
        <w:t>Campaign</w:t>
      </w:r>
      <w:r w:rsidRPr="002F3E40">
        <w:rPr>
          <w:color w:val="00B0F0"/>
        </w:rPr>
        <w:t xml:space="preserve"> marker one year (i.e., 9 turns) ahead on the </w:t>
      </w:r>
      <w:r w:rsidRPr="002F3E40">
        <w:rPr>
          <w:i/>
          <w:color w:val="00B0F0"/>
        </w:rPr>
        <w:t xml:space="preserve">TK </w:t>
      </w:r>
      <w:r w:rsidRPr="002F3E40">
        <w:rPr>
          <w:color w:val="00B0F0"/>
        </w:rPr>
        <w:t>Turn Track.</w:t>
      </w:r>
    </w:p>
    <w:p w14:paraId="7F764369" w14:textId="5DE8F58E" w:rsidR="00180E6E" w:rsidRPr="002F3E40" w:rsidRDefault="00180E6E" w:rsidP="006C48DC">
      <w:pPr>
        <w:numPr>
          <w:ilvl w:val="12"/>
          <w:numId w:val="0"/>
        </w:numPr>
        <w:rPr>
          <w:color w:val="00B0F0"/>
        </w:rPr>
      </w:pPr>
      <w:r w:rsidRPr="002F3E40">
        <w:rPr>
          <w:b/>
          <w:color w:val="00B0F0"/>
        </w:rPr>
        <w:t xml:space="preserve">Switzerland: </w:t>
      </w:r>
      <w:r w:rsidR="00D301C3">
        <w:rPr>
          <w:color w:val="00B0F0"/>
        </w:rPr>
        <w:t xml:space="preserve">If Switzerland is activated in </w:t>
      </w:r>
      <w:r w:rsidR="00D301C3">
        <w:rPr>
          <w:i/>
          <w:color w:val="00B0F0"/>
        </w:rPr>
        <w:t xml:space="preserve">TK, </w:t>
      </w:r>
      <w:r w:rsidR="00D301C3">
        <w:rPr>
          <w:color w:val="00B0F0"/>
        </w:rPr>
        <w:t>a</w:t>
      </w:r>
      <w:r w:rsidRPr="002F3E40">
        <w:rPr>
          <w:color w:val="00B0F0"/>
        </w:rPr>
        <w:t xml:space="preserve"> one-step infantry unit </w:t>
      </w:r>
      <w:r w:rsidRPr="002F3E40">
        <w:rPr>
          <w:i/>
          <w:color w:val="00B0F0"/>
        </w:rPr>
        <w:t>and</w:t>
      </w:r>
      <w:r w:rsidRPr="002F3E40">
        <w:rPr>
          <w:color w:val="00B0F0"/>
        </w:rPr>
        <w:t xml:space="preserve"> a </w:t>
      </w:r>
      <w:r w:rsidR="001F27E7" w:rsidRPr="002F3E40">
        <w:rPr>
          <w:color w:val="00B0F0"/>
        </w:rPr>
        <w:t>one</w:t>
      </w:r>
      <w:r w:rsidRPr="002F3E40">
        <w:rPr>
          <w:color w:val="00B0F0"/>
        </w:rPr>
        <w:t>-step fortress un</w:t>
      </w:r>
      <w:r w:rsidR="00EC4A4C">
        <w:rPr>
          <w:color w:val="00B0F0"/>
        </w:rPr>
        <w:t>it are placed in each Swiss hex before performing a Mobilization Roll.</w:t>
      </w:r>
    </w:p>
    <w:p w14:paraId="7705216E" w14:textId="1D17F1EA" w:rsidR="00180E6E" w:rsidRPr="002F3E40" w:rsidRDefault="00180E6E" w:rsidP="006C48DC">
      <w:pPr>
        <w:numPr>
          <w:ilvl w:val="12"/>
          <w:numId w:val="0"/>
        </w:numPr>
        <w:spacing w:after="20"/>
        <w:rPr>
          <w:color w:val="00B0F0"/>
        </w:rPr>
      </w:pPr>
      <w:r w:rsidRPr="002F3E40">
        <w:rPr>
          <w:b/>
          <w:color w:val="00B0F0"/>
        </w:rPr>
        <w:t xml:space="preserve">Vichy: </w:t>
      </w:r>
      <w:r w:rsidR="00D301C3">
        <w:rPr>
          <w:color w:val="00B0F0"/>
        </w:rPr>
        <w:t xml:space="preserve">If Vichy is activated in </w:t>
      </w:r>
      <w:r w:rsidR="00D301C3">
        <w:rPr>
          <w:i/>
          <w:color w:val="00B0F0"/>
        </w:rPr>
        <w:t xml:space="preserve">TK, </w:t>
      </w:r>
      <w:r w:rsidR="00D301C3">
        <w:rPr>
          <w:color w:val="00B0F0"/>
        </w:rPr>
        <w:t>s</w:t>
      </w:r>
      <w:r w:rsidRPr="002F3E40">
        <w:rPr>
          <w:color w:val="00B0F0"/>
        </w:rPr>
        <w:t>elect the following counters with a V in the upper left corner.</w:t>
      </w:r>
      <w:r w:rsidR="002E2A33" w:rsidRPr="002F3E40">
        <w:rPr>
          <w:color w:val="00B0F0"/>
        </w:rPr>
        <w:t xml:space="preserve"> These are placed as follows:</w:t>
      </w:r>
    </w:p>
    <w:p w14:paraId="1AE076C5" w14:textId="6F487D0E" w:rsidR="00180E6E" w:rsidRPr="002F3E40" w:rsidRDefault="0016086E" w:rsidP="006C48DC">
      <w:pPr>
        <w:numPr>
          <w:ilvl w:val="0"/>
          <w:numId w:val="132"/>
        </w:numPr>
        <w:spacing w:after="20"/>
        <w:ind w:left="360" w:hanging="180"/>
        <w:rPr>
          <w:color w:val="00B0F0"/>
        </w:rPr>
      </w:pPr>
      <w:r w:rsidRPr="002F3E40">
        <w:rPr>
          <w:color w:val="00B0F0"/>
        </w:rPr>
        <w:t>I</w:t>
      </w:r>
      <w:r w:rsidR="00180E6E" w:rsidRPr="002F3E40">
        <w:rPr>
          <w:color w:val="00B0F0"/>
        </w:rPr>
        <w:t xml:space="preserve">n </w:t>
      </w:r>
      <w:r w:rsidR="002A228A" w:rsidRPr="002F3E40">
        <w:rPr>
          <w:color w:val="00B0F0"/>
        </w:rPr>
        <w:t xml:space="preserve">or adjacent to City and/or Port hexes within </w:t>
      </w:r>
      <w:r w:rsidR="00180E6E" w:rsidRPr="002F3E40">
        <w:rPr>
          <w:color w:val="00B0F0"/>
        </w:rPr>
        <w:t>Vichy</w:t>
      </w:r>
      <w:r w:rsidR="00180E6E" w:rsidRPr="002F3E40">
        <w:rPr>
          <w:i/>
          <w:color w:val="00B0F0"/>
        </w:rPr>
        <w:t xml:space="preserve"> </w:t>
      </w:r>
      <w:r w:rsidR="00180E6E" w:rsidRPr="002F3E40">
        <w:rPr>
          <w:color w:val="00B0F0"/>
        </w:rPr>
        <w:t>(</w:t>
      </w:r>
      <w:r w:rsidR="00180E6E" w:rsidRPr="002F3E40">
        <w:rPr>
          <w:i/>
          <w:color w:val="00B0F0"/>
        </w:rPr>
        <w:t>not</w:t>
      </w:r>
      <w:r w:rsidR="00180E6E" w:rsidRPr="002F3E40">
        <w:rPr>
          <w:color w:val="00B0F0"/>
        </w:rPr>
        <w:t xml:space="preserve"> </w:t>
      </w:r>
      <w:r w:rsidR="00744301">
        <w:rPr>
          <w:color w:val="00B0F0"/>
        </w:rPr>
        <w:t>Northern France</w:t>
      </w:r>
      <w:r w:rsidR="00180E6E" w:rsidRPr="002F3E40">
        <w:rPr>
          <w:color w:val="00B0F0"/>
        </w:rPr>
        <w:t xml:space="preserve">) </w:t>
      </w:r>
      <w:r w:rsidR="00180E6E" w:rsidRPr="002F3E40">
        <w:rPr>
          <w:i/>
          <w:color w:val="00B0F0"/>
        </w:rPr>
        <w:t>or</w:t>
      </w:r>
      <w:r w:rsidR="00180E6E" w:rsidRPr="002F3E40">
        <w:rPr>
          <w:color w:val="00B0F0"/>
        </w:rPr>
        <w:t xml:space="preserve"> a Vichy Dependent, up to one unit per hex</w:t>
      </w:r>
      <w:r w:rsidRPr="002F3E40">
        <w:rPr>
          <w:color w:val="00B0F0"/>
        </w:rPr>
        <w:t xml:space="preserve"> – </w:t>
      </w:r>
      <w:r w:rsidR="00296B3E" w:rsidRPr="002F3E40">
        <w:rPr>
          <w:color w:val="00B0F0"/>
        </w:rPr>
        <w:t>t</w:t>
      </w:r>
      <w:r w:rsidRPr="002F3E40">
        <w:rPr>
          <w:color w:val="00B0F0"/>
        </w:rPr>
        <w:t>hree French 0-1-2 colonial infantry [Col]</w:t>
      </w:r>
      <w:r w:rsidR="00180E6E" w:rsidRPr="002F3E40">
        <w:rPr>
          <w:color w:val="00B0F0"/>
        </w:rPr>
        <w:t>.</w:t>
      </w:r>
    </w:p>
    <w:p w14:paraId="30391625" w14:textId="4007B321" w:rsidR="00E4667C" w:rsidRPr="002F3E40" w:rsidRDefault="00E4667C" w:rsidP="006C48DC">
      <w:pPr>
        <w:numPr>
          <w:ilvl w:val="0"/>
          <w:numId w:val="132"/>
        </w:numPr>
        <w:spacing w:after="20"/>
        <w:ind w:left="360" w:hanging="180"/>
        <w:rPr>
          <w:color w:val="00B0F0"/>
        </w:rPr>
      </w:pPr>
      <w:r w:rsidRPr="002F3E40">
        <w:rPr>
          <w:color w:val="00B0F0"/>
        </w:rPr>
        <w:t>In the owning faction</w:t>
      </w:r>
      <w:r w:rsidR="00431BBC" w:rsidRPr="002F3E40">
        <w:rPr>
          <w:color w:val="00B0F0"/>
        </w:rPr>
        <w:t>’</w:t>
      </w:r>
      <w:r w:rsidRPr="002F3E40">
        <w:rPr>
          <w:color w:val="00B0F0"/>
        </w:rPr>
        <w:t>s Force Pool – one French 0-1-2 infantry [</w:t>
      </w:r>
      <w:r w:rsidRPr="000E5C7A">
        <w:rPr>
          <w:color w:val="00B0F0"/>
        </w:rPr>
        <w:t>Res</w:t>
      </w:r>
      <w:r w:rsidRPr="002F3E40">
        <w:rPr>
          <w:color w:val="00B0F0"/>
        </w:rPr>
        <w:t>].</w:t>
      </w:r>
    </w:p>
    <w:p w14:paraId="19135439" w14:textId="77777777" w:rsidR="0016086E" w:rsidRPr="002F3E40" w:rsidRDefault="00180E6E" w:rsidP="006C48DC">
      <w:pPr>
        <w:numPr>
          <w:ilvl w:val="0"/>
          <w:numId w:val="132"/>
        </w:numPr>
        <w:spacing w:after="20"/>
        <w:ind w:left="360" w:hanging="180"/>
        <w:rPr>
          <w:color w:val="00B0F0"/>
        </w:rPr>
      </w:pPr>
      <w:r w:rsidRPr="002F3E40">
        <w:rPr>
          <w:color w:val="00B0F0"/>
        </w:rPr>
        <w:t>Delay Box</w:t>
      </w:r>
      <w:r w:rsidR="0016086E" w:rsidRPr="002F3E40">
        <w:rPr>
          <w:color w:val="00B0F0"/>
        </w:rPr>
        <w:t xml:space="preserve"> – o</w:t>
      </w:r>
      <w:r w:rsidRPr="002F3E40">
        <w:rPr>
          <w:color w:val="00B0F0"/>
        </w:rPr>
        <w:t xml:space="preserve">ne </w:t>
      </w:r>
      <w:r w:rsidR="0016086E" w:rsidRPr="002F3E40">
        <w:rPr>
          <w:color w:val="00B0F0"/>
        </w:rPr>
        <w:t>French 3</w:t>
      </w:r>
      <w:r w:rsidRPr="002F3E40">
        <w:rPr>
          <w:color w:val="00B0F0"/>
        </w:rPr>
        <w:t>-</w:t>
      </w:r>
      <w:r w:rsidR="0016086E" w:rsidRPr="002F3E40">
        <w:rPr>
          <w:color w:val="00B0F0"/>
        </w:rPr>
        <w:t>4</w:t>
      </w:r>
      <w:r w:rsidRPr="002F3E40">
        <w:rPr>
          <w:color w:val="00B0F0"/>
        </w:rPr>
        <w:t>-</w:t>
      </w:r>
      <w:r w:rsidR="0016086E" w:rsidRPr="002F3E40">
        <w:rPr>
          <w:color w:val="00B0F0"/>
        </w:rPr>
        <w:t>2</w:t>
      </w:r>
      <w:r w:rsidRPr="002F3E40">
        <w:rPr>
          <w:color w:val="00B0F0"/>
        </w:rPr>
        <w:t xml:space="preserve"> </w:t>
      </w:r>
      <w:r w:rsidR="0016086E" w:rsidRPr="002F3E40">
        <w:rPr>
          <w:color w:val="00B0F0"/>
        </w:rPr>
        <w:t>infantry</w:t>
      </w:r>
      <w:r w:rsidRPr="002F3E40">
        <w:rPr>
          <w:color w:val="00B0F0"/>
        </w:rPr>
        <w:t xml:space="preserve"> [</w:t>
      </w:r>
      <w:r w:rsidR="0016086E" w:rsidRPr="002F3E40">
        <w:rPr>
          <w:i/>
          <w:color w:val="00B0F0"/>
        </w:rPr>
        <w:t xml:space="preserve">re: </w:t>
      </w:r>
      <w:r w:rsidRPr="002F3E40">
        <w:rPr>
          <w:color w:val="00B0F0"/>
        </w:rPr>
        <w:t>1]</w:t>
      </w:r>
      <w:r w:rsidR="0016086E" w:rsidRPr="002F3E40">
        <w:rPr>
          <w:color w:val="00B0F0"/>
        </w:rPr>
        <w:t>, one French 1-2-3 infantry [</w:t>
      </w:r>
      <w:r w:rsidR="0016086E" w:rsidRPr="002F3E40">
        <w:rPr>
          <w:i/>
          <w:color w:val="00B0F0"/>
        </w:rPr>
        <w:t xml:space="preserve">re: </w:t>
      </w:r>
      <w:r w:rsidR="0016086E" w:rsidRPr="002F3E40">
        <w:rPr>
          <w:color w:val="00B0F0"/>
        </w:rPr>
        <w:t>7], one French 1-2-3 mech [Exp], one French 1-1-2 colonial infantry [Col]</w:t>
      </w:r>
    </w:p>
    <w:p w14:paraId="1592CCD3" w14:textId="0396EF4F" w:rsidR="00180E6E" w:rsidRPr="002F3E40" w:rsidRDefault="0016086E" w:rsidP="006C48DC">
      <w:pPr>
        <w:numPr>
          <w:ilvl w:val="0"/>
          <w:numId w:val="132"/>
        </w:numPr>
        <w:ind w:left="360" w:hanging="180"/>
        <w:rPr>
          <w:color w:val="00B0F0"/>
        </w:rPr>
      </w:pPr>
      <w:r w:rsidRPr="002F3E40">
        <w:rPr>
          <w:color w:val="00B0F0"/>
        </w:rPr>
        <w:t xml:space="preserve">Delay Box, </w:t>
      </w:r>
      <w:r w:rsidRPr="00EC4A4C">
        <w:rPr>
          <w:color w:val="00B0F0"/>
        </w:rPr>
        <w:t xml:space="preserve">if Vichy has been activated as an </w:t>
      </w:r>
      <w:r w:rsidRPr="00EC4A4C">
        <w:rPr>
          <w:i/>
          <w:color w:val="00B0F0"/>
        </w:rPr>
        <w:t>Axis</w:t>
      </w:r>
      <w:r w:rsidRPr="00EC4A4C">
        <w:rPr>
          <w:color w:val="00B0F0"/>
        </w:rPr>
        <w:t xml:space="preserve"> Minor </w:t>
      </w:r>
      <w:r w:rsidR="00EC4A4C">
        <w:rPr>
          <w:color w:val="00B0F0"/>
        </w:rPr>
        <w:t xml:space="preserve">Country </w:t>
      </w:r>
      <w:r w:rsidRPr="00EC4A4C">
        <w:rPr>
          <w:color w:val="00B0F0"/>
        </w:rPr>
        <w:t>and the counter has not already entered or</w:t>
      </w:r>
      <w:r w:rsidR="00EC4A4C" w:rsidRPr="00EC4A4C">
        <w:rPr>
          <w:color w:val="00B0F0"/>
        </w:rPr>
        <w:t xml:space="preserve"> been</w:t>
      </w:r>
      <w:r w:rsidRPr="00EC4A4C">
        <w:rPr>
          <w:color w:val="00B0F0"/>
        </w:rPr>
        <w:t xml:space="preserve"> removed from the game</w:t>
      </w:r>
      <w:r w:rsidRPr="002F3E40">
        <w:rPr>
          <w:i/>
          <w:color w:val="00B0F0"/>
        </w:rPr>
        <w:t xml:space="preserve"> – </w:t>
      </w:r>
      <w:r w:rsidRPr="002F3E40">
        <w:rPr>
          <w:color w:val="00B0F0"/>
        </w:rPr>
        <w:t>one French Surf Fleet [1], French Convoy marker</w:t>
      </w:r>
    </w:p>
    <w:p w14:paraId="3BC88462" w14:textId="77777777" w:rsidR="00180E6E" w:rsidRPr="002F3E40" w:rsidRDefault="0016086E" w:rsidP="006C48DC">
      <w:pPr>
        <w:numPr>
          <w:ilvl w:val="12"/>
          <w:numId w:val="0"/>
        </w:numPr>
        <w:shd w:val="clear" w:color="auto" w:fill="BFBFBF" w:themeFill="background1" w:themeFillShade="BF"/>
        <w:ind w:left="360"/>
      </w:pPr>
      <w:r w:rsidRPr="002F3E40">
        <w:rPr>
          <w:b/>
        </w:rPr>
        <w:t>Clarification:</w:t>
      </w:r>
      <w:r w:rsidR="00180E6E" w:rsidRPr="002F3E40">
        <w:t xml:space="preserve"> If Vichy is activated as an Allied Minor Country, th</w:t>
      </w:r>
      <w:r w:rsidRPr="002F3E40">
        <w:t>ese</w:t>
      </w:r>
      <w:r w:rsidR="00180E6E" w:rsidRPr="002F3E40">
        <w:t xml:space="preserve"> counter</w:t>
      </w:r>
      <w:r w:rsidRPr="002F3E40">
        <w:t>s</w:t>
      </w:r>
      <w:r w:rsidR="00180E6E" w:rsidRPr="002F3E40">
        <w:t xml:space="preserve"> </w:t>
      </w:r>
      <w:r w:rsidRPr="002F3E40">
        <w:t>are</w:t>
      </w:r>
      <w:r w:rsidR="00180E6E" w:rsidRPr="002F3E40">
        <w:t xml:space="preserve"> removed from the game.</w:t>
      </w:r>
    </w:p>
    <w:p w14:paraId="168B7341" w14:textId="77777777" w:rsidR="004F1078" w:rsidRPr="00871272" w:rsidRDefault="0003036A" w:rsidP="006C48DC">
      <w:pPr>
        <w:pStyle w:val="Heading3"/>
      </w:pPr>
      <w:bookmarkStart w:id="471" w:name="_Toc149039433"/>
      <w:bookmarkStart w:id="472" w:name="_Toc96171127"/>
      <w:r w:rsidRPr="00871272">
        <w:t>13.</w:t>
      </w:r>
      <w:r w:rsidR="004F1078" w:rsidRPr="00871272">
        <w:t>8 Additional Country Rules</w:t>
      </w:r>
      <w:bookmarkEnd w:id="471"/>
      <w:bookmarkEnd w:id="472"/>
    </w:p>
    <w:p w14:paraId="7ED13B4F" w14:textId="77777777" w:rsidR="004F1078" w:rsidRPr="00871272" w:rsidRDefault="0003036A" w:rsidP="006C48DC">
      <w:pPr>
        <w:pStyle w:val="Heading4"/>
      </w:pPr>
      <w:bookmarkStart w:id="473" w:name="_Toc103654886"/>
      <w:bookmarkStart w:id="474" w:name="_Toc96171128"/>
      <w:r w:rsidRPr="00871272">
        <w:t>13.</w:t>
      </w:r>
      <w:r w:rsidR="004F1078" w:rsidRPr="00871272">
        <w:t>8.1 Ceding Lands</w:t>
      </w:r>
      <w:bookmarkEnd w:id="473"/>
      <w:bookmarkEnd w:id="474"/>
    </w:p>
    <w:p w14:paraId="3BDD3678" w14:textId="77777777" w:rsidR="004F1078" w:rsidRPr="00871272" w:rsidRDefault="004F1078" w:rsidP="006C48DC">
      <w:pPr>
        <w:numPr>
          <w:ilvl w:val="12"/>
          <w:numId w:val="0"/>
        </w:numPr>
      </w:pPr>
      <w:r w:rsidRPr="00871272">
        <w:t>A Country, Dependent</w:t>
      </w:r>
      <w:r w:rsidR="00595335" w:rsidRPr="00871272">
        <w:t>,</w:t>
      </w:r>
      <w:r w:rsidRPr="00871272">
        <w:t xml:space="preserve"> or Region may have a </w:t>
      </w:r>
      <w:r w:rsidRPr="00871272">
        <w:rPr>
          <w:i/>
        </w:rPr>
        <w:t xml:space="preserve">Ceded Land </w:t>
      </w:r>
      <w:r w:rsidRPr="00871272">
        <w:t xml:space="preserve">marker. If this marker is in the </w:t>
      </w:r>
      <w:r w:rsidRPr="00871272">
        <w:rPr>
          <w:i/>
        </w:rPr>
        <w:t>Ceded Lands Box</w:t>
      </w:r>
      <w:r w:rsidRPr="00871272">
        <w:t>, that indicates a change in ownership of that area</w:t>
      </w:r>
      <w:r w:rsidRPr="00871272">
        <w:rPr>
          <w:i/>
        </w:rPr>
        <w:t xml:space="preserve">. </w:t>
      </w:r>
    </w:p>
    <w:p w14:paraId="307F5B4F" w14:textId="218FB3A7" w:rsidR="004F1078" w:rsidRPr="002F3E40" w:rsidRDefault="006C6F8F" w:rsidP="006C48DC">
      <w:pPr>
        <w:numPr>
          <w:ilvl w:val="12"/>
          <w:numId w:val="0"/>
        </w:numPr>
        <w:shd w:val="clear" w:color="auto" w:fill="BFBFBF" w:themeFill="background1" w:themeFillShade="BF"/>
        <w:ind w:left="360"/>
      </w:pPr>
      <w:r w:rsidRPr="002F3E40">
        <w:rPr>
          <w:b/>
        </w:rPr>
        <w:t xml:space="preserve">Clarification: </w:t>
      </w:r>
      <w:r w:rsidR="004F1078" w:rsidRPr="002F3E40">
        <w:t>A Ceded Land marker in a faction</w:t>
      </w:r>
      <w:r w:rsidR="00431BBC" w:rsidRPr="002F3E40">
        <w:t>’</w:t>
      </w:r>
      <w:r w:rsidR="004F1078" w:rsidRPr="002F3E40">
        <w:t>s Force Pool does not indicate a change in that area</w:t>
      </w:r>
      <w:r w:rsidR="00431BBC" w:rsidRPr="002F3E40">
        <w:t>’</w:t>
      </w:r>
      <w:r w:rsidR="004F1078" w:rsidRPr="002F3E40">
        <w:t>s ownership.</w:t>
      </w:r>
    </w:p>
    <w:p w14:paraId="20DEA4A4" w14:textId="7E80D248" w:rsidR="004F1078" w:rsidRPr="00871272" w:rsidRDefault="004F1078" w:rsidP="006C48DC">
      <w:pPr>
        <w:numPr>
          <w:ilvl w:val="12"/>
          <w:numId w:val="0"/>
        </w:numPr>
        <w:rPr>
          <w:i/>
        </w:rPr>
      </w:pPr>
      <w:r w:rsidRPr="00871272">
        <w:t>If a Ceded Land marker says a</w:t>
      </w:r>
      <w:r w:rsidR="00815159">
        <w:t>n</w:t>
      </w:r>
      <w:r w:rsidRPr="00871272">
        <w:t xml:space="preserve"> area has been “ceded to” a Country, that area is part of the Country named on that marker.</w:t>
      </w:r>
    </w:p>
    <w:p w14:paraId="185EF13C" w14:textId="18F91B60" w:rsidR="004F1078" w:rsidRPr="002F3E40" w:rsidRDefault="006C6F8F" w:rsidP="006C48DC">
      <w:pPr>
        <w:numPr>
          <w:ilvl w:val="12"/>
          <w:numId w:val="0"/>
        </w:numPr>
        <w:shd w:val="clear" w:color="auto" w:fill="BFBFBF" w:themeFill="background1" w:themeFillShade="BF"/>
        <w:ind w:left="360"/>
      </w:pPr>
      <w:r w:rsidRPr="002F3E40">
        <w:rPr>
          <w:b/>
        </w:rPr>
        <w:t xml:space="preserve">Example: </w:t>
      </w:r>
      <w:r w:rsidR="004F1078" w:rsidRPr="002F3E40">
        <w:t>If the Russian Eastern Poland Ceded Land marker is in the Ceded Lands Box, then Eastern Poland is part of Russia.</w:t>
      </w:r>
    </w:p>
    <w:p w14:paraId="0D59537B" w14:textId="13297742" w:rsidR="004F1078" w:rsidRPr="00871272" w:rsidRDefault="004F1078" w:rsidP="006C48DC">
      <w:pPr>
        <w:numPr>
          <w:ilvl w:val="12"/>
          <w:numId w:val="0"/>
        </w:numPr>
      </w:pPr>
      <w:r w:rsidRPr="00871272">
        <w:t>If a Ceded Land marker says a</w:t>
      </w:r>
      <w:r w:rsidR="00815159">
        <w:t>n</w:t>
      </w:r>
      <w:r w:rsidRPr="00871272">
        <w:t xml:space="preserve"> area is a “Dependent” of a Country, that area is a Dependent of that Country.</w:t>
      </w:r>
    </w:p>
    <w:p w14:paraId="36E45081" w14:textId="35658AD3" w:rsidR="004F1078" w:rsidRPr="002F3E40" w:rsidRDefault="006C6F8F" w:rsidP="006C48DC">
      <w:pPr>
        <w:numPr>
          <w:ilvl w:val="12"/>
          <w:numId w:val="0"/>
        </w:numPr>
        <w:shd w:val="clear" w:color="auto" w:fill="BFBFBF" w:themeFill="background1" w:themeFillShade="BF"/>
        <w:ind w:left="360"/>
      </w:pPr>
      <w:r w:rsidRPr="002F3E40">
        <w:rPr>
          <w:b/>
        </w:rPr>
        <w:t xml:space="preserve">Example: </w:t>
      </w:r>
      <w:r w:rsidR="004F1078" w:rsidRPr="002F3E40">
        <w:t xml:space="preserve">If the German </w:t>
      </w:r>
      <w:r w:rsidR="00815159">
        <w:t>Lithuania</w:t>
      </w:r>
      <w:r w:rsidR="004F1078" w:rsidRPr="002F3E40">
        <w:t xml:space="preserve"> Ceded Land marker is in the Ceded Lands Box, then </w:t>
      </w:r>
      <w:r w:rsidR="00815159">
        <w:t>Lithuania</w:t>
      </w:r>
      <w:r w:rsidR="004F1078" w:rsidRPr="002F3E40">
        <w:t xml:space="preserve"> is a German Dependent.</w:t>
      </w:r>
    </w:p>
    <w:p w14:paraId="6FF12EE4" w14:textId="77777777" w:rsidR="004F1078" w:rsidRPr="00871272" w:rsidRDefault="004F1078" w:rsidP="006C48DC">
      <w:pPr>
        <w:numPr>
          <w:ilvl w:val="12"/>
          <w:numId w:val="0"/>
        </w:numPr>
        <w:rPr>
          <w:i/>
        </w:rPr>
      </w:pPr>
      <w:r w:rsidRPr="00871272">
        <w:t>Certain game events may place these markers in the Ceded Lands Box or remove them from that Box. The control of a Ceded Land immediately changes when its marker is placed or removed.</w:t>
      </w:r>
      <w:r w:rsidRPr="00871272">
        <w:rPr>
          <w:i/>
        </w:rPr>
        <w:t xml:space="preserve"> </w:t>
      </w:r>
    </w:p>
    <w:p w14:paraId="67B21C16" w14:textId="4DE5346E" w:rsidR="00217A58" w:rsidRPr="002F3E40" w:rsidRDefault="00217A58" w:rsidP="00217A58">
      <w:pPr>
        <w:pStyle w:val="Heading5"/>
        <w:rPr>
          <w:color w:val="00B0F0"/>
        </w:rPr>
      </w:pPr>
      <w:r>
        <w:rPr>
          <w:color w:val="00B0F0"/>
        </w:rPr>
        <w:t>13.8.1.1</w:t>
      </w:r>
      <w:r w:rsidRPr="002F3E40">
        <w:rPr>
          <w:color w:val="00B0F0"/>
        </w:rPr>
        <w:t xml:space="preserve"> Austria, Czechoslovakia, Switzerland</w:t>
      </w:r>
    </w:p>
    <w:p w14:paraId="36EC7965" w14:textId="77777777" w:rsidR="00217A58" w:rsidRPr="002F3E40" w:rsidRDefault="00217A58" w:rsidP="00217A58">
      <w:pPr>
        <w:rPr>
          <w:color w:val="00B0F0"/>
        </w:rPr>
      </w:pPr>
      <w:r w:rsidRPr="002F3E40">
        <w:rPr>
          <w:color w:val="00B0F0"/>
        </w:rPr>
        <w:t xml:space="preserve">If one of these Countries is ceded to Germany, its units are immediately removed from play and it ceases to exist as a Country. Once removed from play, these Countries </w:t>
      </w:r>
      <w:r w:rsidRPr="002F3E40">
        <w:rPr>
          <w:i/>
          <w:color w:val="00B0F0"/>
        </w:rPr>
        <w:t xml:space="preserve">cannot </w:t>
      </w:r>
      <w:r w:rsidRPr="002F3E40">
        <w:rPr>
          <w:color w:val="00B0F0"/>
        </w:rPr>
        <w:t xml:space="preserve">be re-created with the </w:t>
      </w:r>
      <w:r w:rsidRPr="002F3E40">
        <w:rPr>
          <w:i/>
          <w:color w:val="00B0F0"/>
        </w:rPr>
        <w:t>Minor Country Created</w:t>
      </w:r>
      <w:r w:rsidRPr="002F3E40">
        <w:rPr>
          <w:color w:val="00B0F0"/>
        </w:rPr>
        <w:t xml:space="preserve"> Political Event</w:t>
      </w:r>
      <w:r>
        <w:rPr>
          <w:color w:val="00B0F0"/>
        </w:rPr>
        <w:t xml:space="preserve"> </w:t>
      </w:r>
      <w:r w:rsidRPr="008A0E08">
        <w:rPr>
          <w:color w:val="00B0F0"/>
        </w:rPr>
        <w:t>(19.25)</w:t>
      </w:r>
      <w:r w:rsidRPr="002F3E40">
        <w:rPr>
          <w:color w:val="00B0F0"/>
        </w:rPr>
        <w:t>.</w:t>
      </w:r>
    </w:p>
    <w:p w14:paraId="12A0CC5A" w14:textId="242884D6" w:rsidR="004F1078" w:rsidRPr="002F3E40" w:rsidRDefault="0003036A" w:rsidP="006C48DC">
      <w:pPr>
        <w:pStyle w:val="Heading5"/>
        <w:rPr>
          <w:color w:val="00B0F0"/>
        </w:rPr>
      </w:pPr>
      <w:r w:rsidRPr="002F3E40">
        <w:rPr>
          <w:color w:val="00B0F0"/>
        </w:rPr>
        <w:t>13.</w:t>
      </w:r>
      <w:r w:rsidR="004F1078" w:rsidRPr="002F3E40">
        <w:rPr>
          <w:color w:val="00B0F0"/>
        </w:rPr>
        <w:t>8.1.</w:t>
      </w:r>
      <w:r w:rsidR="00217A58">
        <w:rPr>
          <w:color w:val="00B0F0"/>
        </w:rPr>
        <w:t>2</w:t>
      </w:r>
      <w:r w:rsidR="004F1078" w:rsidRPr="002F3E40">
        <w:rPr>
          <w:color w:val="00B0F0"/>
        </w:rPr>
        <w:t xml:space="preserve"> Baltic States</w:t>
      </w:r>
    </w:p>
    <w:p w14:paraId="6558DA33" w14:textId="28B01B52" w:rsidR="004F1078" w:rsidRPr="002F3E40" w:rsidRDefault="004F1078" w:rsidP="006C48DC">
      <w:pPr>
        <w:spacing w:after="20"/>
        <w:rPr>
          <w:color w:val="00B0F0"/>
        </w:rPr>
      </w:pPr>
      <w:r w:rsidRPr="002F3E40">
        <w:rPr>
          <w:color w:val="00B0F0"/>
        </w:rPr>
        <w:t>The Baltic States includes the Region</w:t>
      </w:r>
      <w:r w:rsidR="00EC63C5" w:rsidRPr="002F3E40">
        <w:rPr>
          <w:color w:val="00B0F0"/>
        </w:rPr>
        <w:t>s</w:t>
      </w:r>
      <w:r w:rsidRPr="002F3E40">
        <w:rPr>
          <w:color w:val="00B0F0"/>
        </w:rPr>
        <w:t xml:space="preserve"> of </w:t>
      </w:r>
      <w:r w:rsidR="00D40B01" w:rsidRPr="00D40B01">
        <w:rPr>
          <w:b/>
          <w:iCs/>
          <w:color w:val="00B0F0"/>
        </w:rPr>
        <w:sym w:font="Wingdings 3" w:char="F081"/>
      </w:r>
      <w:r w:rsidR="00D40B01" w:rsidRPr="00D40B01">
        <w:rPr>
          <w:i/>
          <w:color w:val="00B0F0"/>
        </w:rPr>
        <w:t>Lithuania</w:t>
      </w:r>
      <w:r w:rsidR="00EC63C5" w:rsidRPr="00D40B01">
        <w:rPr>
          <w:i/>
          <w:color w:val="00B0F0"/>
        </w:rPr>
        <w:t xml:space="preserve"> </w:t>
      </w:r>
      <w:r w:rsidR="00EC63C5" w:rsidRPr="002F3E40">
        <w:rPr>
          <w:color w:val="00B0F0"/>
        </w:rPr>
        <w:t>and Northern Baltics</w:t>
      </w:r>
      <w:r w:rsidRPr="002F3E40">
        <w:rPr>
          <w:color w:val="00B0F0"/>
        </w:rPr>
        <w:t xml:space="preserve">. </w:t>
      </w:r>
      <w:r w:rsidR="00217A58">
        <w:rPr>
          <w:b/>
          <w:color w:val="00B0F0"/>
        </w:rPr>
        <w:t xml:space="preserve">Important: </w:t>
      </w:r>
      <w:r w:rsidRPr="002F3E40">
        <w:rPr>
          <w:i/>
          <w:color w:val="00B0F0"/>
        </w:rPr>
        <w:t>Whenever</w:t>
      </w:r>
      <w:r w:rsidRPr="002F3E40">
        <w:rPr>
          <w:color w:val="00B0F0"/>
        </w:rPr>
        <w:t xml:space="preserve"> the Baltic States is ceded to Russia, </w:t>
      </w:r>
      <w:r w:rsidR="00EC63C5" w:rsidRPr="002F3E40">
        <w:rPr>
          <w:color w:val="00B0F0"/>
        </w:rPr>
        <w:t>the fate of</w:t>
      </w:r>
      <w:r w:rsidRPr="002F3E40">
        <w:rPr>
          <w:color w:val="00B0F0"/>
        </w:rPr>
        <w:t xml:space="preserve"> </w:t>
      </w:r>
      <w:r w:rsidR="00D40B01">
        <w:rPr>
          <w:color w:val="00B0F0"/>
        </w:rPr>
        <w:t>Lithuania</w:t>
      </w:r>
      <w:r w:rsidRPr="002F3E40">
        <w:rPr>
          <w:color w:val="00B0F0"/>
        </w:rPr>
        <w:t xml:space="preserve"> depends on the following:</w:t>
      </w:r>
    </w:p>
    <w:p w14:paraId="1CB7D2B0" w14:textId="756D599B" w:rsidR="004F1078" w:rsidRPr="002F3E40" w:rsidRDefault="004F1078" w:rsidP="006C48DC">
      <w:pPr>
        <w:numPr>
          <w:ilvl w:val="0"/>
          <w:numId w:val="78"/>
        </w:numPr>
        <w:tabs>
          <w:tab w:val="clear" w:pos="1080"/>
        </w:tabs>
        <w:spacing w:after="20"/>
        <w:ind w:left="360" w:hanging="180"/>
        <w:rPr>
          <w:color w:val="00B0F0"/>
        </w:rPr>
      </w:pPr>
      <w:r w:rsidRPr="00217A58">
        <w:rPr>
          <w:b/>
          <w:color w:val="00B0F0"/>
        </w:rPr>
        <w:t xml:space="preserve">If Eastern Poland </w:t>
      </w:r>
      <w:r w:rsidR="00936B1C" w:rsidRPr="00217A58">
        <w:rPr>
          <w:b/>
          <w:color w:val="00B0F0"/>
        </w:rPr>
        <w:t>has</w:t>
      </w:r>
      <w:r w:rsidRPr="00217A58">
        <w:rPr>
          <w:b/>
          <w:color w:val="00B0F0"/>
        </w:rPr>
        <w:t xml:space="preserve"> not </w:t>
      </w:r>
      <w:r w:rsidR="00936B1C" w:rsidRPr="00217A58">
        <w:rPr>
          <w:b/>
          <w:color w:val="00B0F0"/>
        </w:rPr>
        <w:t xml:space="preserve">been </w:t>
      </w:r>
      <w:r w:rsidRPr="00217A58">
        <w:rPr>
          <w:b/>
          <w:color w:val="00B0F0"/>
        </w:rPr>
        <w:t>ceded to Russia</w:t>
      </w:r>
      <w:r w:rsidR="00D40B01" w:rsidRPr="00217A58">
        <w:rPr>
          <w:b/>
          <w:color w:val="00B0F0"/>
        </w:rPr>
        <w:t>:</w:t>
      </w:r>
      <w:r w:rsidR="00D76144" w:rsidRPr="002F3E40">
        <w:rPr>
          <w:i/>
          <w:color w:val="00B0F0"/>
        </w:rPr>
        <w:t xml:space="preserve"> </w:t>
      </w:r>
      <w:r w:rsidR="00D40B01" w:rsidRPr="00D40B01">
        <w:rPr>
          <w:b/>
          <w:iCs/>
          <w:color w:val="00B0F0"/>
        </w:rPr>
        <w:sym w:font="Wingdings 3" w:char="F081"/>
      </w:r>
      <w:r w:rsidR="00D40B01" w:rsidRPr="00D40B01">
        <w:rPr>
          <w:i/>
          <w:color w:val="00B0F0"/>
        </w:rPr>
        <w:t>Lithuania</w:t>
      </w:r>
      <w:r w:rsidR="00936B1C" w:rsidRPr="002F3E40">
        <w:rPr>
          <w:color w:val="00B0F0"/>
        </w:rPr>
        <w:t xml:space="preserve"> </w:t>
      </w:r>
      <w:r w:rsidR="00D40B01" w:rsidRPr="00D40B01">
        <w:rPr>
          <w:i/>
          <w:color w:val="00B0F0"/>
        </w:rPr>
        <w:t>becomes a German Dependent</w:t>
      </w:r>
      <w:r w:rsidRPr="002F3E40">
        <w:rPr>
          <w:color w:val="00B0F0"/>
        </w:rPr>
        <w:t xml:space="preserve">. Place </w:t>
      </w:r>
      <w:r w:rsidR="00936B1C" w:rsidRPr="002F3E40">
        <w:rPr>
          <w:color w:val="00B0F0"/>
        </w:rPr>
        <w:t>the</w:t>
      </w:r>
      <w:r w:rsidRPr="002F3E40">
        <w:rPr>
          <w:color w:val="00B0F0"/>
        </w:rPr>
        <w:t xml:space="preserve"> German </w:t>
      </w:r>
      <w:r w:rsidR="00D40B01">
        <w:rPr>
          <w:color w:val="00B0F0"/>
        </w:rPr>
        <w:t>Lithuania</w:t>
      </w:r>
      <w:r w:rsidR="00936B1C" w:rsidRPr="002F3E40">
        <w:rPr>
          <w:color w:val="00B0F0"/>
        </w:rPr>
        <w:t xml:space="preserve"> and </w:t>
      </w:r>
      <w:r w:rsidRPr="002F3E40">
        <w:rPr>
          <w:color w:val="00B0F0"/>
        </w:rPr>
        <w:t xml:space="preserve">Russian </w:t>
      </w:r>
      <w:r w:rsidR="00936B1C" w:rsidRPr="002F3E40">
        <w:rPr>
          <w:i/>
          <w:color w:val="00B0F0"/>
        </w:rPr>
        <w:t xml:space="preserve">Northern </w:t>
      </w:r>
      <w:r w:rsidRPr="002F3E40">
        <w:rPr>
          <w:i/>
          <w:color w:val="00B0F0"/>
        </w:rPr>
        <w:t>Baltics</w:t>
      </w:r>
      <w:r w:rsidRPr="002F3E40">
        <w:rPr>
          <w:color w:val="00B0F0"/>
        </w:rPr>
        <w:t xml:space="preserve"> </w:t>
      </w:r>
      <w:r w:rsidR="00936B1C" w:rsidRPr="002F3E40">
        <w:rPr>
          <w:color w:val="00B0F0"/>
        </w:rPr>
        <w:t xml:space="preserve">Ceded Land </w:t>
      </w:r>
      <w:r w:rsidRPr="002F3E40">
        <w:rPr>
          <w:color w:val="00B0F0"/>
        </w:rPr>
        <w:t>marker</w:t>
      </w:r>
      <w:r w:rsidR="00936B1C" w:rsidRPr="002F3E40">
        <w:rPr>
          <w:color w:val="00B0F0"/>
        </w:rPr>
        <w:t>s</w:t>
      </w:r>
      <w:r w:rsidRPr="002F3E40">
        <w:rPr>
          <w:color w:val="00B0F0"/>
        </w:rPr>
        <w:t xml:space="preserve"> </w:t>
      </w:r>
      <w:r w:rsidR="00936B1C" w:rsidRPr="002F3E40">
        <w:rPr>
          <w:color w:val="00B0F0"/>
        </w:rPr>
        <w:t>in the Ceded Lands Box</w:t>
      </w:r>
      <w:r w:rsidRPr="002F3E40">
        <w:rPr>
          <w:color w:val="00B0F0"/>
        </w:rPr>
        <w:t>.</w:t>
      </w:r>
    </w:p>
    <w:p w14:paraId="531A5C97" w14:textId="6E2FB670" w:rsidR="004F1078" w:rsidRPr="002F3E40" w:rsidRDefault="004F1078" w:rsidP="006C48DC">
      <w:pPr>
        <w:numPr>
          <w:ilvl w:val="0"/>
          <w:numId w:val="78"/>
        </w:numPr>
        <w:tabs>
          <w:tab w:val="clear" w:pos="1080"/>
        </w:tabs>
        <w:ind w:left="360" w:hanging="180"/>
        <w:rPr>
          <w:color w:val="00B0F0"/>
        </w:rPr>
      </w:pPr>
      <w:r w:rsidRPr="00217A58">
        <w:rPr>
          <w:b/>
          <w:color w:val="00B0F0"/>
        </w:rPr>
        <w:t xml:space="preserve">If Eastern Poland </w:t>
      </w:r>
      <w:r w:rsidR="00936B1C" w:rsidRPr="00217A58">
        <w:rPr>
          <w:b/>
          <w:color w:val="00B0F0"/>
        </w:rPr>
        <w:t>has been</w:t>
      </w:r>
      <w:r w:rsidRPr="00217A58">
        <w:rPr>
          <w:b/>
          <w:color w:val="00B0F0"/>
        </w:rPr>
        <w:t xml:space="preserve"> ceded to Russia</w:t>
      </w:r>
      <w:r w:rsidR="00D40B01" w:rsidRPr="00217A58">
        <w:rPr>
          <w:b/>
          <w:color w:val="00B0F0"/>
        </w:rPr>
        <w:t>:</w:t>
      </w:r>
      <w:r w:rsidRPr="002F3E40">
        <w:rPr>
          <w:b/>
          <w:color w:val="00B0F0"/>
        </w:rPr>
        <w:t xml:space="preserve"> </w:t>
      </w:r>
      <w:r w:rsidR="00D40B01" w:rsidRPr="00D40B01">
        <w:rPr>
          <w:b/>
          <w:iCs/>
          <w:color w:val="00B0F0"/>
        </w:rPr>
        <w:sym w:font="Wingdings 3" w:char="F081"/>
      </w:r>
      <w:r w:rsidR="00D40B01" w:rsidRPr="00D40B01">
        <w:rPr>
          <w:i/>
          <w:color w:val="00B0F0"/>
        </w:rPr>
        <w:t>Lithuania</w:t>
      </w:r>
      <w:r w:rsidRPr="00D40B01">
        <w:rPr>
          <w:i/>
          <w:color w:val="00B0F0"/>
        </w:rPr>
        <w:t xml:space="preserve"> is </w:t>
      </w:r>
      <w:r w:rsidRPr="00D40B01">
        <w:rPr>
          <w:rStyle w:val="StyleBlack"/>
          <w:i/>
          <w:color w:val="00B0F0"/>
        </w:rPr>
        <w:t xml:space="preserve">ceded to Russia if it has </w:t>
      </w:r>
      <w:r w:rsidRPr="00217A58">
        <w:rPr>
          <w:color w:val="00B0F0"/>
        </w:rPr>
        <w:t xml:space="preserve">not </w:t>
      </w:r>
      <w:r w:rsidRPr="00D40B01">
        <w:rPr>
          <w:rStyle w:val="StyleBlack"/>
          <w:i/>
          <w:color w:val="00B0F0"/>
        </w:rPr>
        <w:t>already be</w:t>
      </w:r>
      <w:r w:rsidR="00D40B01" w:rsidRPr="00D40B01">
        <w:rPr>
          <w:rStyle w:val="StyleBlack"/>
          <w:i/>
          <w:color w:val="00B0F0"/>
        </w:rPr>
        <w:t>come a German Dependent</w:t>
      </w:r>
      <w:r w:rsidRPr="00D40B01">
        <w:rPr>
          <w:i/>
          <w:color w:val="00B0F0"/>
        </w:rPr>
        <w:t>.</w:t>
      </w:r>
      <w:r w:rsidRPr="002F3E40">
        <w:rPr>
          <w:color w:val="00B0F0"/>
        </w:rPr>
        <w:t xml:space="preserve"> </w:t>
      </w:r>
      <w:r w:rsidR="00936B1C" w:rsidRPr="002F3E40">
        <w:rPr>
          <w:color w:val="00B0F0"/>
        </w:rPr>
        <w:t xml:space="preserve">If </w:t>
      </w:r>
      <w:r w:rsidR="00D40B01">
        <w:rPr>
          <w:color w:val="00B0F0"/>
        </w:rPr>
        <w:t>Lithuania</w:t>
      </w:r>
      <w:r w:rsidR="00936B1C" w:rsidRPr="002F3E40">
        <w:rPr>
          <w:color w:val="00B0F0"/>
        </w:rPr>
        <w:t xml:space="preserve"> is ceded to Russia, place the Russian Baltic States Ceded Land marker in the Ceded Lands Box. If </w:t>
      </w:r>
      <w:r w:rsidR="00D40B01">
        <w:rPr>
          <w:color w:val="00B0F0"/>
        </w:rPr>
        <w:t>Lithuania</w:t>
      </w:r>
      <w:r w:rsidR="00936B1C" w:rsidRPr="002F3E40">
        <w:rPr>
          <w:color w:val="00B0F0"/>
        </w:rPr>
        <w:t xml:space="preserve"> has </w:t>
      </w:r>
      <w:r w:rsidR="00815159">
        <w:rPr>
          <w:color w:val="00B0F0"/>
        </w:rPr>
        <w:t>become a German Dependent</w:t>
      </w:r>
      <w:r w:rsidR="00936B1C" w:rsidRPr="002F3E40">
        <w:rPr>
          <w:color w:val="00B0F0"/>
        </w:rPr>
        <w:t>, place the Russian Northern Baltics Ceded Land marker in the Ceded Lands Box.</w:t>
      </w:r>
    </w:p>
    <w:p w14:paraId="0244EA63" w14:textId="655805E7" w:rsidR="00217A58" w:rsidRPr="00217A58" w:rsidRDefault="00217A58" w:rsidP="00217A58">
      <w:pPr>
        <w:rPr>
          <w:color w:val="00B0F0"/>
        </w:rPr>
      </w:pPr>
      <w:bookmarkStart w:id="475" w:name="_Toc103654887"/>
      <w:bookmarkStart w:id="476" w:name="_Toc73876869"/>
      <w:r w:rsidRPr="00217A58">
        <w:rPr>
          <w:color w:val="00B0F0"/>
        </w:rPr>
        <w:t>I</w:t>
      </w:r>
      <w:r>
        <w:rPr>
          <w:color w:val="00B0F0"/>
        </w:rPr>
        <w:t xml:space="preserve">n either case, all Baltic States units </w:t>
      </w:r>
      <w:r w:rsidRPr="00217A58">
        <w:rPr>
          <w:color w:val="00B0F0"/>
        </w:rPr>
        <w:t xml:space="preserve">are set aside and it ceases to exist as a Country. The </w:t>
      </w:r>
      <w:r>
        <w:rPr>
          <w:color w:val="00B0F0"/>
        </w:rPr>
        <w:t>Baltic States</w:t>
      </w:r>
      <w:r w:rsidRPr="00217A58">
        <w:rPr>
          <w:color w:val="00B0F0"/>
        </w:rPr>
        <w:t xml:space="preserve"> </w:t>
      </w:r>
      <w:r w:rsidRPr="00217A58">
        <w:rPr>
          <w:i/>
          <w:color w:val="00B0F0"/>
        </w:rPr>
        <w:t xml:space="preserve">can </w:t>
      </w:r>
      <w:r w:rsidRPr="00217A58">
        <w:rPr>
          <w:color w:val="00B0F0"/>
        </w:rPr>
        <w:t xml:space="preserve">be “re-created” when the </w:t>
      </w:r>
      <w:r w:rsidRPr="00217A58">
        <w:rPr>
          <w:i/>
          <w:color w:val="00B0F0"/>
        </w:rPr>
        <w:t>Ostland Accord</w:t>
      </w:r>
      <w:r w:rsidRPr="00217A58">
        <w:rPr>
          <w:color w:val="00B0F0"/>
        </w:rPr>
        <w:t xml:space="preserve"> Conditional Event (20.2.2) is performed or by the </w:t>
      </w:r>
      <w:r w:rsidRPr="00217A58">
        <w:rPr>
          <w:i/>
          <w:color w:val="00B0F0"/>
        </w:rPr>
        <w:t>Minor Country Created</w:t>
      </w:r>
      <w:r w:rsidRPr="00217A58">
        <w:rPr>
          <w:color w:val="00B0F0"/>
        </w:rPr>
        <w:t xml:space="preserve"> Political Event (19.25).</w:t>
      </w:r>
    </w:p>
    <w:p w14:paraId="7B4865AD" w14:textId="145EFBC0" w:rsidR="00217A58" w:rsidRPr="002F3E40" w:rsidRDefault="00217A58" w:rsidP="00217A58">
      <w:pPr>
        <w:pStyle w:val="Heading5"/>
        <w:rPr>
          <w:color w:val="00B0F0"/>
        </w:rPr>
      </w:pPr>
      <w:r>
        <w:rPr>
          <w:color w:val="00B0F0"/>
        </w:rPr>
        <w:t>13.8.1.3</w:t>
      </w:r>
      <w:r w:rsidRPr="002F3E40">
        <w:rPr>
          <w:color w:val="00B0F0"/>
        </w:rPr>
        <w:t xml:space="preserve"> Finland, Rumania, Poland</w:t>
      </w:r>
    </w:p>
    <w:p w14:paraId="237187B9" w14:textId="7CAC3E77" w:rsidR="00217A58" w:rsidRPr="002F3E40" w:rsidRDefault="00217A58" w:rsidP="00217A58">
      <w:pPr>
        <w:rPr>
          <w:color w:val="00B0F0"/>
        </w:rPr>
      </w:pPr>
      <w:r w:rsidRPr="002F3E40">
        <w:rPr>
          <w:color w:val="00B0F0"/>
        </w:rPr>
        <w:t xml:space="preserve">If one of these Countries </w:t>
      </w:r>
      <w:r w:rsidR="00EC3972">
        <w:rPr>
          <w:color w:val="00B0F0"/>
        </w:rPr>
        <w:t>becomes a Russian Dependent in</w:t>
      </w:r>
      <w:r w:rsidRPr="002F3E40">
        <w:rPr>
          <w:color w:val="00B0F0"/>
        </w:rPr>
        <w:t xml:space="preserve"> its entirety, its units are set aside and it ceases to exist as a Country. The removed Country </w:t>
      </w:r>
      <w:r w:rsidRPr="002F3E40">
        <w:rPr>
          <w:i/>
          <w:color w:val="00B0F0"/>
        </w:rPr>
        <w:t xml:space="preserve">can </w:t>
      </w:r>
      <w:r w:rsidRPr="002F3E40">
        <w:rPr>
          <w:color w:val="00B0F0"/>
        </w:rPr>
        <w:t xml:space="preserve">be “re-created” when the </w:t>
      </w:r>
      <w:r w:rsidRPr="002F3E40">
        <w:rPr>
          <w:i/>
          <w:color w:val="00B0F0"/>
        </w:rPr>
        <w:t>Ostland Accord</w:t>
      </w:r>
      <w:r w:rsidRPr="002F3E40">
        <w:rPr>
          <w:color w:val="00B0F0"/>
        </w:rPr>
        <w:t xml:space="preserve"> Conditional Event (</w:t>
      </w:r>
      <w:r>
        <w:rPr>
          <w:color w:val="00B0F0"/>
        </w:rPr>
        <w:t>20</w:t>
      </w:r>
      <w:r w:rsidRPr="002F3E40">
        <w:rPr>
          <w:color w:val="00B0F0"/>
        </w:rPr>
        <w:t xml:space="preserve">.2.2) is performed or by the </w:t>
      </w:r>
      <w:r w:rsidRPr="002F3E40">
        <w:rPr>
          <w:i/>
          <w:color w:val="00B0F0"/>
        </w:rPr>
        <w:t>Minor Country Created</w:t>
      </w:r>
      <w:r w:rsidRPr="002F3E40">
        <w:rPr>
          <w:color w:val="00B0F0"/>
        </w:rPr>
        <w:t xml:space="preserve"> Political Event (1</w:t>
      </w:r>
      <w:r>
        <w:rPr>
          <w:color w:val="00B0F0"/>
        </w:rPr>
        <w:t>9</w:t>
      </w:r>
      <w:r w:rsidRPr="002F3E40">
        <w:rPr>
          <w:color w:val="00B0F0"/>
        </w:rPr>
        <w:t>.25).</w:t>
      </w:r>
    </w:p>
    <w:p w14:paraId="1D5B48A2" w14:textId="28E8FC0A" w:rsidR="00D301C3" w:rsidRPr="00D301C3" w:rsidRDefault="00217A58" w:rsidP="006C48DC">
      <w:pPr>
        <w:pStyle w:val="Heading5"/>
        <w:rPr>
          <w:color w:val="FF0000"/>
        </w:rPr>
      </w:pPr>
      <w:r w:rsidRPr="00815159">
        <w:rPr>
          <w:color w:val="FF0000"/>
        </w:rPr>
        <w:t>13.8.1.</w:t>
      </w:r>
      <w:r>
        <w:rPr>
          <w:color w:val="FF0000"/>
        </w:rPr>
        <w:t>4</w:t>
      </w:r>
      <w:r w:rsidR="00D301C3" w:rsidRPr="00D301C3">
        <w:rPr>
          <w:color w:val="FF0000"/>
        </w:rPr>
        <w:t xml:space="preserve"> Mongolia</w:t>
      </w:r>
    </w:p>
    <w:p w14:paraId="51FE2F70" w14:textId="147D5EC6" w:rsidR="00D301C3" w:rsidRPr="00D301C3" w:rsidRDefault="00D301C3" w:rsidP="006C48DC">
      <w:pPr>
        <w:rPr>
          <w:color w:val="FF0000"/>
        </w:rPr>
      </w:pPr>
      <w:r w:rsidRPr="00D301C3">
        <w:rPr>
          <w:color w:val="FF0000"/>
        </w:rPr>
        <w:t xml:space="preserve">If Mongolia is ceded to Russia, its units are immediately removed from play and it ceases to exist as a Minor Country. Once removed from play, Mongolia </w:t>
      </w:r>
      <w:r w:rsidRPr="00D301C3">
        <w:rPr>
          <w:i/>
          <w:color w:val="FF0000"/>
        </w:rPr>
        <w:t xml:space="preserve">can </w:t>
      </w:r>
      <w:r w:rsidRPr="00D301C3">
        <w:rPr>
          <w:color w:val="FF0000"/>
        </w:rPr>
        <w:t xml:space="preserve">be re-created with the </w:t>
      </w:r>
      <w:r w:rsidRPr="00D301C3">
        <w:rPr>
          <w:i/>
          <w:color w:val="FF0000"/>
        </w:rPr>
        <w:t>Minor Country Created</w:t>
      </w:r>
      <w:r w:rsidRPr="00D301C3">
        <w:rPr>
          <w:color w:val="FF0000"/>
        </w:rPr>
        <w:t xml:space="preserve"> Political Event (</w:t>
      </w:r>
      <w:r w:rsidR="000E5C7A" w:rsidRPr="000E5C7A">
        <w:rPr>
          <w:color w:val="FF0000"/>
        </w:rPr>
        <w:t>37</w:t>
      </w:r>
      <w:r w:rsidRPr="000E5C7A">
        <w:rPr>
          <w:color w:val="FF0000"/>
        </w:rPr>
        <w:t>.2</w:t>
      </w:r>
      <w:r w:rsidR="004D5E5F">
        <w:rPr>
          <w:color w:val="FF0000"/>
        </w:rPr>
        <w:t>4</w:t>
      </w:r>
      <w:r w:rsidRPr="00D301C3">
        <w:rPr>
          <w:color w:val="FF0000"/>
        </w:rPr>
        <w:t>).</w:t>
      </w:r>
    </w:p>
    <w:p w14:paraId="4E07FDC6" w14:textId="75FE0988" w:rsidR="00265A95" w:rsidRPr="00D301C3" w:rsidRDefault="00265A95" w:rsidP="006C48DC">
      <w:pPr>
        <w:pStyle w:val="Heading4"/>
        <w:rPr>
          <w:i/>
          <w:color w:val="00B0F0"/>
        </w:rPr>
      </w:pPr>
      <w:bookmarkStart w:id="477" w:name="_Toc96171129"/>
      <w:bookmarkStart w:id="478" w:name="_Toc536797993"/>
      <w:r>
        <w:rPr>
          <w:color w:val="00B0F0"/>
        </w:rPr>
        <w:t>13.8.2</w:t>
      </w:r>
      <w:r w:rsidRPr="00D301C3">
        <w:rPr>
          <w:color w:val="00B0F0"/>
        </w:rPr>
        <w:t xml:space="preserve"> Creating Minor Countries in </w:t>
      </w:r>
      <w:r w:rsidRPr="00D301C3">
        <w:rPr>
          <w:i/>
          <w:color w:val="00B0F0"/>
        </w:rPr>
        <w:t>TK</w:t>
      </w:r>
      <w:bookmarkEnd w:id="477"/>
    </w:p>
    <w:p w14:paraId="239F6CD3" w14:textId="77777777" w:rsidR="00265A95" w:rsidRPr="00D301C3" w:rsidRDefault="00265A95" w:rsidP="006C48DC">
      <w:pPr>
        <w:numPr>
          <w:ilvl w:val="12"/>
          <w:numId w:val="0"/>
        </w:numPr>
        <w:rPr>
          <w:i/>
          <w:color w:val="00B0F0"/>
        </w:rPr>
      </w:pPr>
      <w:r w:rsidRPr="00D301C3">
        <w:rPr>
          <w:color w:val="00B0F0"/>
        </w:rPr>
        <w:t xml:space="preserve">Certain Dependents and Regions, and </w:t>
      </w:r>
      <w:r w:rsidRPr="00D301C3">
        <w:rPr>
          <w:i/>
          <w:color w:val="00B0F0"/>
        </w:rPr>
        <w:t xml:space="preserve">all </w:t>
      </w:r>
      <w:r w:rsidRPr="00D301C3">
        <w:rPr>
          <w:color w:val="00B0F0"/>
        </w:rPr>
        <w:t xml:space="preserve">Conquered Countries, are eligible to be created as </w:t>
      </w:r>
      <w:r w:rsidRPr="00D301C3">
        <w:rPr>
          <w:b/>
          <w:color w:val="00B0F0"/>
        </w:rPr>
        <w:t>Axis</w:t>
      </w:r>
      <w:r w:rsidRPr="00D301C3">
        <w:rPr>
          <w:i/>
          <w:color w:val="00B0F0"/>
        </w:rPr>
        <w:t xml:space="preserve"> </w:t>
      </w:r>
      <w:r w:rsidRPr="00D301C3">
        <w:rPr>
          <w:color w:val="00B0F0"/>
        </w:rPr>
        <w:t xml:space="preserve">Minor Countries by Axis cards 28b and 29b </w:t>
      </w:r>
      <w:r w:rsidRPr="00D301C3">
        <w:rPr>
          <w:i/>
          <w:color w:val="00B0F0"/>
        </w:rPr>
        <w:t xml:space="preserve">Puppet Government. </w:t>
      </w:r>
    </w:p>
    <w:p w14:paraId="361E909A" w14:textId="5372FEB3" w:rsidR="00265A95" w:rsidRPr="00D301C3" w:rsidRDefault="00265A95" w:rsidP="006C48DC">
      <w:pPr>
        <w:numPr>
          <w:ilvl w:val="12"/>
          <w:numId w:val="0"/>
        </w:numPr>
        <w:rPr>
          <w:color w:val="00B0F0"/>
        </w:rPr>
      </w:pPr>
      <w:r w:rsidRPr="00D301C3">
        <w:rPr>
          <w:color w:val="00B0F0"/>
        </w:rPr>
        <w:t xml:space="preserve">Certain Regions may also be created as </w:t>
      </w:r>
      <w:r w:rsidRPr="00D301C3">
        <w:rPr>
          <w:b/>
          <w:color w:val="00B0F0"/>
        </w:rPr>
        <w:t xml:space="preserve">Neutral </w:t>
      </w:r>
      <w:r w:rsidRPr="00D301C3">
        <w:rPr>
          <w:color w:val="00B0F0"/>
        </w:rPr>
        <w:t xml:space="preserve">Minor Countries by the </w:t>
      </w:r>
      <w:r w:rsidRPr="00D301C3">
        <w:rPr>
          <w:i/>
          <w:color w:val="00B0F0"/>
        </w:rPr>
        <w:t>Provincial Independence</w:t>
      </w:r>
      <w:r w:rsidRPr="00D301C3">
        <w:rPr>
          <w:color w:val="00B0F0"/>
        </w:rPr>
        <w:t xml:space="preserve"> Political Event (</w:t>
      </w:r>
      <w:r w:rsidRPr="000E5C7A">
        <w:rPr>
          <w:color w:val="00B0F0"/>
        </w:rPr>
        <w:t>1</w:t>
      </w:r>
      <w:r w:rsidR="000E5C7A" w:rsidRPr="000E5C7A">
        <w:rPr>
          <w:color w:val="00B0F0"/>
        </w:rPr>
        <w:t>9</w:t>
      </w:r>
      <w:r w:rsidRPr="000E5C7A">
        <w:rPr>
          <w:color w:val="00B0F0"/>
        </w:rPr>
        <w:t>.34</w:t>
      </w:r>
      <w:r w:rsidRPr="00D301C3">
        <w:rPr>
          <w:color w:val="00B0F0"/>
        </w:rPr>
        <w:t>).</w:t>
      </w:r>
    </w:p>
    <w:p w14:paraId="4D9E3564" w14:textId="77777777" w:rsidR="00265A95" w:rsidRPr="00D301C3" w:rsidRDefault="00265A95" w:rsidP="006C48DC">
      <w:pPr>
        <w:numPr>
          <w:ilvl w:val="12"/>
          <w:numId w:val="0"/>
        </w:numPr>
        <w:spacing w:after="20"/>
        <w:rPr>
          <w:color w:val="00B0F0"/>
        </w:rPr>
      </w:pPr>
      <w:r w:rsidRPr="00D301C3">
        <w:rPr>
          <w:color w:val="00B0F0"/>
        </w:rPr>
        <w:t xml:space="preserve">The following Dependents and Regions are eligible to become Minor Countries in </w:t>
      </w:r>
      <w:r w:rsidRPr="00D301C3">
        <w:rPr>
          <w:i/>
          <w:color w:val="00B0F0"/>
        </w:rPr>
        <w:t>TK</w:t>
      </w:r>
      <w:r w:rsidRPr="00D301C3">
        <w:rPr>
          <w:color w:val="00B0F0"/>
        </w:rPr>
        <w:t>:</w:t>
      </w:r>
    </w:p>
    <w:p w14:paraId="4973282D" w14:textId="77777777" w:rsidR="00265A95" w:rsidRPr="00D301C3" w:rsidRDefault="00265A95" w:rsidP="006C48DC">
      <w:pPr>
        <w:pStyle w:val="Header"/>
        <w:numPr>
          <w:ilvl w:val="0"/>
          <w:numId w:val="114"/>
        </w:numPr>
        <w:tabs>
          <w:tab w:val="clear" w:pos="4320"/>
          <w:tab w:val="clear" w:pos="8640"/>
        </w:tabs>
        <w:spacing w:after="20"/>
        <w:ind w:left="360" w:hanging="180"/>
        <w:rPr>
          <w:color w:val="00B0F0"/>
        </w:rPr>
      </w:pPr>
      <w:bookmarkStart w:id="479" w:name="_Toc103654889"/>
      <w:r w:rsidRPr="00D301C3">
        <w:rPr>
          <w:color w:val="00B0F0"/>
        </w:rPr>
        <w:lastRenderedPageBreak/>
        <w:t>Algeria</w:t>
      </w:r>
    </w:p>
    <w:p w14:paraId="61D920EF"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Baltic States</w:t>
      </w:r>
    </w:p>
    <w:p w14:paraId="61D161D0"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Basque</w:t>
      </w:r>
    </w:p>
    <w:p w14:paraId="38A26578"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Byelorussia</w:t>
      </w:r>
    </w:p>
    <w:p w14:paraId="491B7E91"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Catalonia</w:t>
      </w:r>
    </w:p>
    <w:p w14:paraId="3ED34F93"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Caucasus</w:t>
      </w:r>
    </w:p>
    <w:p w14:paraId="4BA09E82"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Crimea</w:t>
      </w:r>
    </w:p>
    <w:p w14:paraId="6BEDAE7A" w14:textId="1CE7B73D" w:rsidR="00265A95" w:rsidRPr="00364F41" w:rsidRDefault="001B4AF0" w:rsidP="006C48DC">
      <w:pPr>
        <w:pStyle w:val="Header"/>
        <w:numPr>
          <w:ilvl w:val="0"/>
          <w:numId w:val="114"/>
        </w:numPr>
        <w:tabs>
          <w:tab w:val="clear" w:pos="4320"/>
          <w:tab w:val="clear" w:pos="8640"/>
        </w:tabs>
        <w:spacing w:after="20"/>
        <w:ind w:left="360" w:hanging="180"/>
        <w:rPr>
          <w:color w:val="00B0F0"/>
        </w:rPr>
      </w:pPr>
      <w:proofErr w:type="spellStart"/>
      <w:r w:rsidRPr="00364F41">
        <w:rPr>
          <w:color w:val="00B0F0"/>
        </w:rPr>
        <w:t>Danemark</w:t>
      </w:r>
      <w:proofErr w:type="spellEnd"/>
    </w:p>
    <w:p w14:paraId="184B6294"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Donbass</w:t>
      </w:r>
    </w:p>
    <w:p w14:paraId="1F117CBE"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Egypt</w:t>
      </w:r>
    </w:p>
    <w:p w14:paraId="7CEB489B"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Finland</w:t>
      </w:r>
    </w:p>
    <w:p w14:paraId="694D5C5D"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Libya</w:t>
      </w:r>
    </w:p>
    <w:p w14:paraId="57DD57F1"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Morocco</w:t>
      </w:r>
    </w:p>
    <w:p w14:paraId="61839190"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Palestine</w:t>
      </w:r>
    </w:p>
    <w:p w14:paraId="0F74396D"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Poland</w:t>
      </w:r>
    </w:p>
    <w:p w14:paraId="78CBC497"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Rumania</w:t>
      </w:r>
    </w:p>
    <w:p w14:paraId="3C41C553"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Syria</w:t>
      </w:r>
    </w:p>
    <w:p w14:paraId="423BCD5B"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Trans-Jordan</w:t>
      </w:r>
    </w:p>
    <w:p w14:paraId="0B41EB7C" w14:textId="77777777" w:rsidR="00265A95" w:rsidRPr="00587BA6" w:rsidRDefault="00265A95" w:rsidP="006C48DC">
      <w:pPr>
        <w:pStyle w:val="Header"/>
        <w:numPr>
          <w:ilvl w:val="0"/>
          <w:numId w:val="114"/>
        </w:numPr>
        <w:tabs>
          <w:tab w:val="clear" w:pos="4320"/>
          <w:tab w:val="clear" w:pos="8640"/>
        </w:tabs>
        <w:spacing w:after="20"/>
        <w:ind w:left="360" w:hanging="180"/>
        <w:rPr>
          <w:color w:val="00B0F0"/>
        </w:rPr>
      </w:pPr>
      <w:r w:rsidRPr="00587BA6">
        <w:rPr>
          <w:color w:val="00B0F0"/>
        </w:rPr>
        <w:t>Tunisia</w:t>
      </w:r>
    </w:p>
    <w:bookmarkEnd w:id="479"/>
    <w:p w14:paraId="7AF3BC33" w14:textId="77777777" w:rsidR="00265A95" w:rsidRPr="00587BA6" w:rsidRDefault="00265A95" w:rsidP="006C48DC">
      <w:pPr>
        <w:pStyle w:val="Header"/>
        <w:numPr>
          <w:ilvl w:val="0"/>
          <w:numId w:val="114"/>
        </w:numPr>
        <w:tabs>
          <w:tab w:val="clear" w:pos="4320"/>
          <w:tab w:val="clear" w:pos="8640"/>
        </w:tabs>
        <w:ind w:left="360" w:hanging="180"/>
        <w:rPr>
          <w:color w:val="00B0F0"/>
        </w:rPr>
      </w:pPr>
      <w:r w:rsidRPr="00587BA6">
        <w:rPr>
          <w:color w:val="00B0F0"/>
        </w:rPr>
        <w:t>Ukraine</w:t>
      </w:r>
    </w:p>
    <w:p w14:paraId="3391BCE3" w14:textId="1EA81233" w:rsidR="00D301C3" w:rsidRPr="00D301C3" w:rsidRDefault="00971C5F" w:rsidP="006C48DC">
      <w:pPr>
        <w:pStyle w:val="Heading4"/>
        <w:rPr>
          <w:i/>
          <w:color w:val="FF0000"/>
        </w:rPr>
      </w:pPr>
      <w:bookmarkStart w:id="480" w:name="_Toc96171130"/>
      <w:r>
        <w:rPr>
          <w:color w:val="FF0000"/>
        </w:rPr>
        <w:t>13.8.</w:t>
      </w:r>
      <w:r w:rsidR="00FC0B26">
        <w:rPr>
          <w:color w:val="FF0000"/>
        </w:rPr>
        <w:t>3</w:t>
      </w:r>
      <w:r w:rsidR="00D301C3" w:rsidRPr="00D301C3">
        <w:rPr>
          <w:color w:val="FF0000"/>
        </w:rPr>
        <w:t xml:space="preserve"> Creating Minor Countries</w:t>
      </w:r>
      <w:bookmarkEnd w:id="478"/>
      <w:r w:rsidR="00D301C3" w:rsidRPr="00D301C3">
        <w:rPr>
          <w:color w:val="FF0000"/>
        </w:rPr>
        <w:t xml:space="preserve"> in </w:t>
      </w:r>
      <w:r w:rsidR="00D301C3" w:rsidRPr="00D301C3">
        <w:rPr>
          <w:i/>
          <w:color w:val="FF0000"/>
        </w:rPr>
        <w:t>DS</w:t>
      </w:r>
      <w:bookmarkEnd w:id="480"/>
    </w:p>
    <w:p w14:paraId="79081027" w14:textId="77777777" w:rsidR="00D301C3" w:rsidRPr="00D301C3" w:rsidRDefault="00D301C3" w:rsidP="006C48DC">
      <w:pPr>
        <w:numPr>
          <w:ilvl w:val="12"/>
          <w:numId w:val="0"/>
        </w:numPr>
        <w:rPr>
          <w:color w:val="FF0000"/>
        </w:rPr>
      </w:pPr>
      <w:bookmarkStart w:id="481" w:name="_Hlk24214969"/>
      <w:r w:rsidRPr="00D301C3">
        <w:rPr>
          <w:color w:val="FF0000"/>
        </w:rPr>
        <w:t xml:space="preserve">Certain Dependents and Regions, and </w:t>
      </w:r>
      <w:r w:rsidRPr="00D301C3">
        <w:rPr>
          <w:i/>
          <w:color w:val="FF0000"/>
        </w:rPr>
        <w:t xml:space="preserve">all </w:t>
      </w:r>
      <w:r w:rsidRPr="00D301C3">
        <w:rPr>
          <w:color w:val="FF0000"/>
        </w:rPr>
        <w:t xml:space="preserve">Conquered Countries, are eligible to be created as </w:t>
      </w:r>
      <w:r w:rsidRPr="00D301C3">
        <w:rPr>
          <w:b/>
          <w:color w:val="FF0000"/>
        </w:rPr>
        <w:t xml:space="preserve">Axis </w:t>
      </w:r>
      <w:r w:rsidRPr="00D301C3">
        <w:rPr>
          <w:color w:val="FF0000"/>
        </w:rPr>
        <w:t xml:space="preserve">Minor Countries by play of Axis cards 33b and 34b </w:t>
      </w:r>
      <w:r w:rsidRPr="00D301C3">
        <w:rPr>
          <w:i/>
          <w:color w:val="FF0000"/>
        </w:rPr>
        <w:t>Puppet Government</w:t>
      </w:r>
      <w:r w:rsidRPr="00D301C3">
        <w:rPr>
          <w:color w:val="FF0000"/>
        </w:rPr>
        <w:t>.</w:t>
      </w:r>
    </w:p>
    <w:p w14:paraId="45609124" w14:textId="77777777" w:rsidR="00D301C3" w:rsidRPr="00D301C3" w:rsidRDefault="00D301C3" w:rsidP="006C48DC">
      <w:pPr>
        <w:numPr>
          <w:ilvl w:val="12"/>
          <w:numId w:val="0"/>
        </w:numPr>
        <w:rPr>
          <w:i/>
          <w:color w:val="FF0000"/>
        </w:rPr>
      </w:pPr>
      <w:bookmarkStart w:id="482" w:name="_Hlk24214897"/>
      <w:r w:rsidRPr="00D301C3">
        <w:rPr>
          <w:color w:val="FF0000"/>
        </w:rPr>
        <w:t xml:space="preserve">The Philippines and India may also be created as </w:t>
      </w:r>
      <w:r w:rsidRPr="00D301C3">
        <w:rPr>
          <w:b/>
          <w:color w:val="FF0000"/>
        </w:rPr>
        <w:t xml:space="preserve">Neutral </w:t>
      </w:r>
      <w:r w:rsidRPr="00D301C3">
        <w:rPr>
          <w:color w:val="FF0000"/>
        </w:rPr>
        <w:t xml:space="preserve">Minor Countries by Western cards 8a </w:t>
      </w:r>
      <w:r w:rsidRPr="00D301C3">
        <w:rPr>
          <w:i/>
          <w:color w:val="FF0000"/>
        </w:rPr>
        <w:t xml:space="preserve">Philippine Independence </w:t>
      </w:r>
      <w:r w:rsidRPr="00D301C3">
        <w:rPr>
          <w:color w:val="FF0000"/>
        </w:rPr>
        <w:t xml:space="preserve">and 9a </w:t>
      </w:r>
      <w:r w:rsidRPr="00D301C3">
        <w:rPr>
          <w:i/>
          <w:color w:val="FF0000"/>
        </w:rPr>
        <w:t xml:space="preserve">Indian Independence, </w:t>
      </w:r>
      <w:r w:rsidRPr="00D301C3">
        <w:rPr>
          <w:color w:val="FF0000"/>
        </w:rPr>
        <w:t>respectively</w:t>
      </w:r>
      <w:r w:rsidRPr="00D301C3">
        <w:rPr>
          <w:i/>
          <w:color w:val="FF0000"/>
        </w:rPr>
        <w:t>.</w:t>
      </w:r>
    </w:p>
    <w:bookmarkEnd w:id="482"/>
    <w:p w14:paraId="24ACFE5A" w14:textId="2CF83BEC" w:rsidR="00D301C3" w:rsidRPr="00D301C3" w:rsidRDefault="00D301C3" w:rsidP="006C48DC">
      <w:pPr>
        <w:numPr>
          <w:ilvl w:val="12"/>
          <w:numId w:val="0"/>
        </w:numPr>
        <w:spacing w:after="20"/>
        <w:rPr>
          <w:color w:val="FF0000"/>
        </w:rPr>
      </w:pPr>
      <w:r w:rsidRPr="00D301C3">
        <w:rPr>
          <w:color w:val="FF0000"/>
        </w:rPr>
        <w:t>The following Dependents and Regions are eligible to become Minor Countries</w:t>
      </w:r>
      <w:r>
        <w:rPr>
          <w:color w:val="FF0000"/>
        </w:rPr>
        <w:t xml:space="preserve"> in </w:t>
      </w:r>
      <w:r>
        <w:rPr>
          <w:i/>
          <w:color w:val="FF0000"/>
        </w:rPr>
        <w:t>DS</w:t>
      </w:r>
      <w:r w:rsidRPr="00D301C3">
        <w:rPr>
          <w:color w:val="FF0000"/>
        </w:rPr>
        <w:t>:</w:t>
      </w:r>
    </w:p>
    <w:p w14:paraId="1BA6883B"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Amur</w:t>
      </w:r>
    </w:p>
    <w:p w14:paraId="5EC5087D"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Australia</w:t>
      </w:r>
    </w:p>
    <w:p w14:paraId="47E38112" w14:textId="77777777" w:rsidR="00D301C3" w:rsidRPr="00D301C3" w:rsidRDefault="00D301C3" w:rsidP="006C48DC">
      <w:pPr>
        <w:pStyle w:val="Header"/>
        <w:numPr>
          <w:ilvl w:val="0"/>
          <w:numId w:val="56"/>
        </w:numPr>
        <w:tabs>
          <w:tab w:val="clear" w:pos="412"/>
          <w:tab w:val="clear" w:pos="4320"/>
          <w:tab w:val="clear" w:pos="8640"/>
        </w:tabs>
        <w:spacing w:after="20"/>
        <w:ind w:left="374" w:hanging="187"/>
        <w:rPr>
          <w:color w:val="FF0000"/>
        </w:rPr>
      </w:pPr>
      <w:r w:rsidRPr="00D301C3">
        <w:rPr>
          <w:color w:val="FF0000"/>
        </w:rPr>
        <w:t>Bangladesh</w:t>
      </w:r>
    </w:p>
    <w:p w14:paraId="7DDB6B53"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Burma</w:t>
      </w:r>
    </w:p>
    <w:p w14:paraId="65B13C8C"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Ceylon</w:t>
      </w:r>
    </w:p>
    <w:p w14:paraId="5B6CA831"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India</w:t>
      </w:r>
    </w:p>
    <w:p w14:paraId="727D37C4"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Indochina</w:t>
      </w:r>
    </w:p>
    <w:p w14:paraId="48D13D7C"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Kamchatka</w:t>
      </w:r>
    </w:p>
    <w:p w14:paraId="1E308B73"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Korea</w:t>
      </w:r>
    </w:p>
    <w:p w14:paraId="4762869B"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Malaya</w:t>
      </w:r>
    </w:p>
    <w:p w14:paraId="29D2BB42"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Manchukuo</w:t>
      </w:r>
    </w:p>
    <w:p w14:paraId="14668961"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Mongolia</w:t>
      </w:r>
    </w:p>
    <w:p w14:paraId="3CB0FCC5"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New Zealand</w:t>
      </w:r>
    </w:p>
    <w:p w14:paraId="6CDDE3AF"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Pakistan</w:t>
      </w:r>
    </w:p>
    <w:p w14:paraId="1774B3C7"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The Philippines</w:t>
      </w:r>
    </w:p>
    <w:p w14:paraId="73218EDD"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Primorye</w:t>
      </w:r>
    </w:p>
    <w:p w14:paraId="6972AF9D"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Siberia</w:t>
      </w:r>
    </w:p>
    <w:p w14:paraId="6FC819A3" w14:textId="77777777" w:rsidR="00D301C3" w:rsidRPr="00D301C3" w:rsidRDefault="00D301C3" w:rsidP="006C48DC">
      <w:pPr>
        <w:numPr>
          <w:ilvl w:val="0"/>
          <w:numId w:val="56"/>
        </w:numPr>
        <w:tabs>
          <w:tab w:val="clear" w:pos="412"/>
        </w:tabs>
        <w:spacing w:after="20"/>
        <w:ind w:left="374" w:hanging="187"/>
        <w:rPr>
          <w:color w:val="FF0000"/>
        </w:rPr>
      </w:pPr>
      <w:r w:rsidRPr="00D301C3">
        <w:rPr>
          <w:color w:val="FF0000"/>
        </w:rPr>
        <w:t>Sinkiang</w:t>
      </w:r>
    </w:p>
    <w:p w14:paraId="6A8C68DD" w14:textId="77777777" w:rsidR="00D301C3" w:rsidRPr="00D301C3" w:rsidRDefault="00D301C3" w:rsidP="006C48DC">
      <w:pPr>
        <w:numPr>
          <w:ilvl w:val="0"/>
          <w:numId w:val="56"/>
        </w:numPr>
        <w:tabs>
          <w:tab w:val="clear" w:pos="412"/>
        </w:tabs>
        <w:ind w:left="374" w:hanging="187"/>
        <w:rPr>
          <w:color w:val="FF0000"/>
        </w:rPr>
      </w:pPr>
      <w:r w:rsidRPr="00D301C3">
        <w:rPr>
          <w:color w:val="FF0000"/>
        </w:rPr>
        <w:t>Trans-Baikal</w:t>
      </w:r>
    </w:p>
    <w:p w14:paraId="0429B1B4" w14:textId="07185585" w:rsidR="002240C6" w:rsidRPr="00871272" w:rsidRDefault="00971C5F" w:rsidP="006C48DC">
      <w:pPr>
        <w:pStyle w:val="Heading4"/>
      </w:pPr>
      <w:bookmarkStart w:id="483" w:name="_Toc526088040"/>
      <w:bookmarkStart w:id="484" w:name="_Toc77711"/>
      <w:bookmarkStart w:id="485" w:name="_Toc1490961"/>
      <w:bookmarkStart w:id="486" w:name="_Toc1491053"/>
      <w:bookmarkStart w:id="487" w:name="_Toc1547737"/>
      <w:bookmarkStart w:id="488" w:name="_Toc96171131"/>
      <w:bookmarkEnd w:id="475"/>
      <w:bookmarkEnd w:id="476"/>
      <w:bookmarkEnd w:id="481"/>
      <w:r>
        <w:t>13.8.4</w:t>
      </w:r>
      <w:r w:rsidR="002240C6" w:rsidRPr="00871272">
        <w:t xml:space="preserve"> Multi-National Units</w:t>
      </w:r>
      <w:bookmarkEnd w:id="483"/>
      <w:bookmarkEnd w:id="484"/>
      <w:bookmarkEnd w:id="485"/>
      <w:bookmarkEnd w:id="486"/>
      <w:bookmarkEnd w:id="487"/>
      <w:r w:rsidR="00D301C3">
        <w:t xml:space="preserve"> &amp; Pan-National Units</w:t>
      </w:r>
      <w:bookmarkEnd w:id="488"/>
    </w:p>
    <w:p w14:paraId="4E930B79" w14:textId="6B19598F" w:rsidR="002240C6" w:rsidRPr="00871272" w:rsidRDefault="00D301C3" w:rsidP="006C48DC">
      <w:pPr>
        <w:numPr>
          <w:ilvl w:val="12"/>
          <w:numId w:val="0"/>
        </w:numPr>
      </w:pPr>
      <w:r>
        <w:rPr>
          <w:b/>
        </w:rPr>
        <w:t xml:space="preserve">Multi-National Units </w:t>
      </w:r>
      <w:r w:rsidR="002240C6" w:rsidRPr="00871272">
        <w:t xml:space="preserve">Some ground units in the game are </w:t>
      </w:r>
      <w:r w:rsidR="002240C6" w:rsidRPr="00871272">
        <w:rPr>
          <w:i/>
        </w:rPr>
        <w:t>multi-national</w:t>
      </w:r>
      <w:r w:rsidR="002240C6" w:rsidRPr="00871272">
        <w:t xml:space="preserve"> units. When in play, a multi-national unit is considered to belong to </w:t>
      </w:r>
      <w:r w:rsidR="002240C6" w:rsidRPr="00871272">
        <w:rPr>
          <w:i/>
        </w:rPr>
        <w:t>both</w:t>
      </w:r>
      <w:r w:rsidR="002240C6" w:rsidRPr="00871272">
        <w:t xml:space="preserve"> nationalities represented by the unit. So any rule that applies to either one of its nationalities applies to that multi-national unit. </w:t>
      </w:r>
    </w:p>
    <w:p w14:paraId="7A2C0CED" w14:textId="77777777" w:rsidR="002240C6" w:rsidRPr="002F638A" w:rsidRDefault="006C6F8F" w:rsidP="006C48DC">
      <w:pPr>
        <w:numPr>
          <w:ilvl w:val="12"/>
          <w:numId w:val="0"/>
        </w:numPr>
        <w:shd w:val="clear" w:color="auto" w:fill="BFBFBF" w:themeFill="background1" w:themeFillShade="BF"/>
        <w:ind w:left="360"/>
      </w:pPr>
      <w:r w:rsidRPr="002F638A">
        <w:rPr>
          <w:b/>
        </w:rPr>
        <w:t xml:space="preserve">Clarification: </w:t>
      </w:r>
      <w:r w:rsidR="002240C6" w:rsidRPr="002F638A">
        <w:t xml:space="preserve">You get the all the benefits and penalties of each nationality. For example, say the Axis </w:t>
      </w:r>
      <w:r w:rsidR="002240C6" w:rsidRPr="002F638A">
        <w:rPr>
          <w:iCs/>
        </w:rPr>
        <w:t>Med</w:t>
      </w:r>
      <w:r w:rsidR="002240C6" w:rsidRPr="002F638A">
        <w:t xml:space="preserve"> HQ unit consists of a German and Italian unit. In order to be supplied, it must trace a </w:t>
      </w:r>
      <w:r w:rsidR="002240C6" w:rsidRPr="002F638A">
        <w:t xml:space="preserve">supply line to both a German supply source and an Italian supply source (though it does not have to be the same exact supply line). The HQ unit can provide an HQ shift to a combat involving a German or Italian unit, but not an Axis Rumanian unit. Likewise, it could not stack with a Rumanian unit (unless it was a Rumanian </w:t>
      </w:r>
      <w:r w:rsidR="002240C6" w:rsidRPr="002F638A">
        <w:rPr>
          <w:i/>
          <w:iCs/>
        </w:rPr>
        <w:t>Exp</w:t>
      </w:r>
      <w:r w:rsidR="002240C6" w:rsidRPr="002F638A">
        <w:t xml:space="preserve"> unit</w:t>
      </w:r>
      <w:r w:rsidR="00BB5B50" w:rsidRPr="002F638A">
        <w:t>)</w:t>
      </w:r>
      <w:r w:rsidR="002240C6" w:rsidRPr="002F638A">
        <w:t>.</w:t>
      </w:r>
    </w:p>
    <w:p w14:paraId="06F8D67D" w14:textId="77777777" w:rsidR="00D90623" w:rsidRPr="002F638A" w:rsidRDefault="00D90623" w:rsidP="006C48DC">
      <w:pPr>
        <w:numPr>
          <w:ilvl w:val="12"/>
          <w:numId w:val="0"/>
        </w:numPr>
      </w:pPr>
      <w:r w:rsidRPr="002F638A">
        <w:t>When a step belonging to one of the nationalities of a multi-national unit is removed from the game due to a Conditional Event, the owning faction must perform an Emergency Breakdown (2.3.4). The remaining component unit remains on the map.</w:t>
      </w:r>
    </w:p>
    <w:p w14:paraId="13492C97" w14:textId="79D8376B" w:rsidR="00D90623" w:rsidRPr="00587BA6" w:rsidRDefault="00D90623" w:rsidP="006C48DC">
      <w:pPr>
        <w:numPr>
          <w:ilvl w:val="12"/>
          <w:numId w:val="0"/>
        </w:numPr>
        <w:shd w:val="clear" w:color="auto" w:fill="BFBFBF" w:themeFill="background1" w:themeFillShade="BF"/>
        <w:ind w:left="360"/>
      </w:pPr>
      <w:bookmarkStart w:id="489" w:name="_Hlk85607937"/>
      <w:r w:rsidRPr="002F638A">
        <w:rPr>
          <w:b/>
        </w:rPr>
        <w:t xml:space="preserve">Example: </w:t>
      </w:r>
      <w:r w:rsidR="007B5F07" w:rsidRPr="002F638A">
        <w:t>A</w:t>
      </w:r>
      <w:r w:rsidRPr="002F638A">
        <w:t xml:space="preserve"> French step </w:t>
      </w:r>
      <w:r w:rsidR="00081198" w:rsidRPr="002F638A">
        <w:t>is</w:t>
      </w:r>
      <w:r w:rsidRPr="002F638A">
        <w:t xml:space="preserve"> in the Western AA Unit Holding Box </w:t>
      </w:r>
      <w:r w:rsidR="007B5F07" w:rsidRPr="002F638A">
        <w:t>when</w:t>
      </w:r>
      <w:r w:rsidRPr="002F638A">
        <w:t xml:space="preserve"> the </w:t>
      </w:r>
      <w:r w:rsidRPr="002F638A">
        <w:rPr>
          <w:i/>
          <w:iCs/>
        </w:rPr>
        <w:t>Case Yellow</w:t>
      </w:r>
      <w:r w:rsidRPr="002F638A">
        <w:t xml:space="preserve"> Conditional Event </w:t>
      </w:r>
      <w:r w:rsidR="007B5F07" w:rsidRPr="002F638A">
        <w:t>(20.2.1) is</w:t>
      </w:r>
      <w:r w:rsidRPr="002F638A">
        <w:t xml:space="preserve"> performed</w:t>
      </w:r>
      <w:r w:rsidR="007B5F07" w:rsidRPr="002F638A">
        <w:t xml:space="preserve">. The Western faction must </w:t>
      </w:r>
      <w:r w:rsidRPr="002F638A">
        <w:t xml:space="preserve">breakdown the AA infantry unit. The French unit </w:t>
      </w:r>
      <w:r w:rsidR="007B5F07" w:rsidRPr="002F638A">
        <w:t>is</w:t>
      </w:r>
      <w:r w:rsidRPr="002F638A">
        <w:t xml:space="preserve"> removed from the game</w:t>
      </w:r>
      <w:r w:rsidR="007B5F07" w:rsidRPr="002F638A">
        <w:t>.</w:t>
      </w:r>
      <w:r w:rsidRPr="002F638A">
        <w:t xml:space="preserve"> </w:t>
      </w:r>
      <w:r w:rsidR="007B5F07" w:rsidRPr="002F638A">
        <w:t>T</w:t>
      </w:r>
      <w:r w:rsidRPr="002F638A">
        <w:t>he British BEF unit remain</w:t>
      </w:r>
      <w:r w:rsidR="007B5F07" w:rsidRPr="002F638A">
        <w:t>s</w:t>
      </w:r>
      <w:r w:rsidRPr="002F638A">
        <w:t xml:space="preserve"> on the map.</w:t>
      </w:r>
      <w:bookmarkEnd w:id="489"/>
    </w:p>
    <w:p w14:paraId="7FE2EED0" w14:textId="77777777" w:rsidR="00FC0B26" w:rsidRPr="00B331C8" w:rsidRDefault="00FC0B26" w:rsidP="006C48DC">
      <w:pPr>
        <w:spacing w:after="20"/>
        <w:rPr>
          <w:color w:val="00B0F0"/>
        </w:rPr>
      </w:pPr>
      <w:r w:rsidRPr="00B331C8">
        <w:rPr>
          <w:color w:val="00B0F0"/>
        </w:rPr>
        <w:t xml:space="preserve">The following are multi-national units in </w:t>
      </w:r>
      <w:r w:rsidRPr="00B331C8">
        <w:rPr>
          <w:i/>
          <w:color w:val="00B0F0"/>
        </w:rPr>
        <w:t>TK</w:t>
      </w:r>
      <w:r w:rsidRPr="00B331C8">
        <w:rPr>
          <w:color w:val="00B0F0"/>
        </w:rPr>
        <w:t>:</w:t>
      </w:r>
    </w:p>
    <w:p w14:paraId="3FF09F11" w14:textId="6CDBB5B3" w:rsidR="00FC0B26" w:rsidRPr="00587BA6" w:rsidRDefault="00FC0B26" w:rsidP="006C48DC">
      <w:pPr>
        <w:numPr>
          <w:ilvl w:val="0"/>
          <w:numId w:val="42"/>
        </w:numPr>
        <w:tabs>
          <w:tab w:val="clear" w:pos="1440"/>
        </w:tabs>
        <w:spacing w:after="20"/>
        <w:ind w:left="374" w:hanging="187"/>
        <w:rPr>
          <w:color w:val="00B0F0"/>
        </w:rPr>
      </w:pPr>
      <w:r w:rsidRPr="00B331C8">
        <w:rPr>
          <w:b/>
          <w:color w:val="00B0F0"/>
        </w:rPr>
        <w:t xml:space="preserve">Axis </w:t>
      </w:r>
      <w:r w:rsidRPr="00B331C8">
        <w:rPr>
          <w:b/>
          <w:i/>
          <w:color w:val="00B0F0"/>
        </w:rPr>
        <w:t>PA</w:t>
      </w:r>
      <w:r w:rsidRPr="00B331C8">
        <w:rPr>
          <w:b/>
          <w:color w:val="00B0F0"/>
        </w:rPr>
        <w:t xml:space="preserve"> </w:t>
      </w:r>
      <w:r w:rsidR="002F638A">
        <w:rPr>
          <w:b/>
          <w:color w:val="00B0F0"/>
        </w:rPr>
        <w:t xml:space="preserve">armor </w:t>
      </w:r>
      <w:r w:rsidRPr="00B331C8">
        <w:rPr>
          <w:b/>
          <w:color w:val="00B0F0"/>
        </w:rPr>
        <w:t>unit:</w:t>
      </w:r>
      <w:r w:rsidRPr="00B331C8">
        <w:rPr>
          <w:color w:val="00B0F0"/>
        </w:rPr>
        <w:t xml:space="preserve"> German and Axis Minor Country</w:t>
      </w:r>
      <w:r w:rsidRPr="00587BA6">
        <w:rPr>
          <w:color w:val="00B0F0"/>
        </w:rPr>
        <w:t>.</w:t>
      </w:r>
    </w:p>
    <w:p w14:paraId="0D13329C" w14:textId="77777777" w:rsidR="00FC0B26" w:rsidRPr="00587BA6" w:rsidRDefault="00FC0B26" w:rsidP="006C48DC">
      <w:pPr>
        <w:numPr>
          <w:ilvl w:val="0"/>
          <w:numId w:val="42"/>
        </w:numPr>
        <w:tabs>
          <w:tab w:val="clear" w:pos="1440"/>
        </w:tabs>
        <w:spacing w:after="20"/>
        <w:ind w:left="374" w:hanging="187"/>
        <w:rPr>
          <w:color w:val="00B0F0"/>
        </w:rPr>
      </w:pPr>
      <w:r w:rsidRPr="00587BA6">
        <w:rPr>
          <w:b/>
          <w:color w:val="00B0F0"/>
        </w:rPr>
        <w:t xml:space="preserve">Axis </w:t>
      </w:r>
      <w:r w:rsidRPr="00587BA6">
        <w:rPr>
          <w:b/>
          <w:i/>
          <w:color w:val="00B0F0"/>
        </w:rPr>
        <w:t>Med</w:t>
      </w:r>
      <w:r w:rsidRPr="00587BA6">
        <w:rPr>
          <w:b/>
          <w:color w:val="00B0F0"/>
        </w:rPr>
        <w:t xml:space="preserve"> HQ unit:</w:t>
      </w:r>
      <w:r w:rsidRPr="00587BA6">
        <w:rPr>
          <w:color w:val="00B0F0"/>
        </w:rPr>
        <w:t xml:space="preserve"> German and Axis Minor Country.</w:t>
      </w:r>
    </w:p>
    <w:p w14:paraId="34893F93" w14:textId="77777777" w:rsidR="00FC0B26" w:rsidRPr="00587BA6" w:rsidRDefault="00FC0B26" w:rsidP="006C48DC">
      <w:pPr>
        <w:numPr>
          <w:ilvl w:val="0"/>
          <w:numId w:val="42"/>
        </w:numPr>
        <w:tabs>
          <w:tab w:val="clear" w:pos="1440"/>
        </w:tabs>
        <w:spacing w:after="20"/>
        <w:ind w:left="374" w:hanging="187"/>
        <w:rPr>
          <w:color w:val="00B0F0"/>
        </w:rPr>
      </w:pPr>
      <w:r w:rsidRPr="00587BA6">
        <w:rPr>
          <w:b/>
          <w:color w:val="00B0F0"/>
        </w:rPr>
        <w:t xml:space="preserve">Axis </w:t>
      </w:r>
      <w:r w:rsidRPr="00587BA6">
        <w:rPr>
          <w:b/>
          <w:i/>
          <w:color w:val="00B0F0"/>
        </w:rPr>
        <w:t>20</w:t>
      </w:r>
      <w:r w:rsidRPr="00587BA6">
        <w:rPr>
          <w:b/>
          <w:color w:val="00B0F0"/>
        </w:rPr>
        <w:t xml:space="preserve"> or </w:t>
      </w:r>
      <w:r w:rsidRPr="00587BA6">
        <w:rPr>
          <w:b/>
          <w:i/>
          <w:color w:val="00B0F0"/>
        </w:rPr>
        <w:t>24</w:t>
      </w:r>
      <w:r w:rsidRPr="00587BA6">
        <w:rPr>
          <w:b/>
          <w:color w:val="00B0F0"/>
        </w:rPr>
        <w:t xml:space="preserve"> infantry unit:</w:t>
      </w:r>
      <w:r w:rsidRPr="00587BA6">
        <w:rPr>
          <w:color w:val="00B0F0"/>
        </w:rPr>
        <w:t xml:space="preserve"> German and Axis Minor Country.</w:t>
      </w:r>
    </w:p>
    <w:p w14:paraId="1058A706" w14:textId="199CB5D6" w:rsidR="00FC0B26" w:rsidRPr="00587BA6" w:rsidRDefault="00FC0B26" w:rsidP="006C48DC">
      <w:pPr>
        <w:numPr>
          <w:ilvl w:val="0"/>
          <w:numId w:val="42"/>
        </w:numPr>
        <w:tabs>
          <w:tab w:val="clear" w:pos="1440"/>
        </w:tabs>
        <w:spacing w:after="20"/>
        <w:ind w:left="374" w:hanging="187"/>
        <w:rPr>
          <w:color w:val="00B0F0"/>
        </w:rPr>
      </w:pPr>
      <w:r w:rsidRPr="00587BA6">
        <w:rPr>
          <w:b/>
          <w:color w:val="00B0F0"/>
        </w:rPr>
        <w:t xml:space="preserve">Western </w:t>
      </w:r>
      <w:r w:rsidRPr="00587BA6">
        <w:rPr>
          <w:b/>
          <w:i/>
          <w:color w:val="00B0F0"/>
        </w:rPr>
        <w:t>AA</w:t>
      </w:r>
      <w:r w:rsidRPr="00587BA6">
        <w:rPr>
          <w:b/>
          <w:color w:val="00B0F0"/>
        </w:rPr>
        <w:t xml:space="preserve"> </w:t>
      </w:r>
      <w:r w:rsidR="002F638A">
        <w:rPr>
          <w:b/>
          <w:color w:val="00B0F0"/>
        </w:rPr>
        <w:t xml:space="preserve">infantry </w:t>
      </w:r>
      <w:r w:rsidRPr="00587BA6">
        <w:rPr>
          <w:b/>
          <w:color w:val="00B0F0"/>
        </w:rPr>
        <w:t>unit:</w:t>
      </w:r>
      <w:r w:rsidRPr="00587BA6">
        <w:rPr>
          <w:color w:val="00B0F0"/>
        </w:rPr>
        <w:t xml:space="preserve"> British and Western Minor Country.</w:t>
      </w:r>
    </w:p>
    <w:p w14:paraId="340C42A2" w14:textId="77777777" w:rsidR="00FC0B26" w:rsidRPr="00587BA6" w:rsidRDefault="00FC0B26" w:rsidP="006C48DC">
      <w:pPr>
        <w:numPr>
          <w:ilvl w:val="0"/>
          <w:numId w:val="42"/>
        </w:numPr>
        <w:tabs>
          <w:tab w:val="clear" w:pos="1440"/>
        </w:tabs>
        <w:spacing w:after="20"/>
        <w:ind w:left="374" w:hanging="187"/>
        <w:rPr>
          <w:i/>
          <w:color w:val="00B0F0"/>
        </w:rPr>
      </w:pPr>
      <w:r w:rsidRPr="00587BA6">
        <w:rPr>
          <w:b/>
          <w:color w:val="00B0F0"/>
        </w:rPr>
        <w:t xml:space="preserve">Western </w:t>
      </w:r>
      <w:r w:rsidRPr="00587BA6">
        <w:rPr>
          <w:b/>
          <w:i/>
          <w:color w:val="00B0F0"/>
        </w:rPr>
        <w:t xml:space="preserve">1AB </w:t>
      </w:r>
      <w:r w:rsidRPr="00587BA6">
        <w:rPr>
          <w:b/>
          <w:color w:val="00B0F0"/>
        </w:rPr>
        <w:t>airborne unit:</w:t>
      </w:r>
      <w:r w:rsidRPr="00587BA6">
        <w:rPr>
          <w:color w:val="00B0F0"/>
        </w:rPr>
        <w:t xml:space="preserve"> British and US.</w:t>
      </w:r>
    </w:p>
    <w:p w14:paraId="55651632" w14:textId="77777777" w:rsidR="00FC0B26" w:rsidRPr="00587BA6" w:rsidRDefault="00FC0B26" w:rsidP="006C48DC">
      <w:pPr>
        <w:numPr>
          <w:ilvl w:val="0"/>
          <w:numId w:val="42"/>
        </w:numPr>
        <w:tabs>
          <w:tab w:val="clear" w:pos="1440"/>
        </w:tabs>
        <w:spacing w:after="20"/>
        <w:ind w:left="374" w:hanging="187"/>
        <w:rPr>
          <w:color w:val="00B0F0"/>
        </w:rPr>
      </w:pPr>
      <w:r w:rsidRPr="00587BA6">
        <w:rPr>
          <w:b/>
          <w:color w:val="00B0F0"/>
        </w:rPr>
        <w:t xml:space="preserve">Western </w:t>
      </w:r>
      <w:r w:rsidRPr="00587BA6">
        <w:rPr>
          <w:b/>
          <w:i/>
          <w:color w:val="00B0F0"/>
        </w:rPr>
        <w:t>15</w:t>
      </w:r>
      <w:r w:rsidRPr="00587BA6">
        <w:rPr>
          <w:b/>
          <w:color w:val="00B0F0"/>
        </w:rPr>
        <w:t xml:space="preserve"> HQ unit:</w:t>
      </w:r>
      <w:r w:rsidRPr="00587BA6">
        <w:rPr>
          <w:color w:val="00B0F0"/>
        </w:rPr>
        <w:t xml:space="preserve"> British and US.</w:t>
      </w:r>
    </w:p>
    <w:p w14:paraId="221151BC" w14:textId="77777777" w:rsidR="00FC0B26" w:rsidRPr="00587BA6" w:rsidRDefault="00FC0B26" w:rsidP="006C48DC">
      <w:pPr>
        <w:numPr>
          <w:ilvl w:val="0"/>
          <w:numId w:val="42"/>
        </w:numPr>
        <w:tabs>
          <w:tab w:val="clear" w:pos="1440"/>
        </w:tabs>
        <w:ind w:left="374" w:hanging="187"/>
        <w:rPr>
          <w:color w:val="00B0F0"/>
        </w:rPr>
      </w:pPr>
      <w:r w:rsidRPr="00587BA6">
        <w:rPr>
          <w:b/>
          <w:color w:val="00B0F0"/>
        </w:rPr>
        <w:t xml:space="preserve">Soviet </w:t>
      </w:r>
      <w:r w:rsidRPr="00587BA6">
        <w:rPr>
          <w:b/>
          <w:i/>
          <w:color w:val="00B0F0"/>
        </w:rPr>
        <w:t xml:space="preserve">Bal, Cen, </w:t>
      </w:r>
      <w:r w:rsidRPr="00587BA6">
        <w:rPr>
          <w:b/>
          <w:color w:val="00B0F0"/>
        </w:rPr>
        <w:t xml:space="preserve">and </w:t>
      </w:r>
      <w:proofErr w:type="spellStart"/>
      <w:r w:rsidRPr="00587BA6">
        <w:rPr>
          <w:b/>
          <w:i/>
          <w:color w:val="00B0F0"/>
        </w:rPr>
        <w:t>Sou</w:t>
      </w:r>
      <w:proofErr w:type="spellEnd"/>
      <w:r w:rsidRPr="00587BA6">
        <w:rPr>
          <w:b/>
          <w:i/>
          <w:color w:val="00B0F0"/>
        </w:rPr>
        <w:t xml:space="preserve"> </w:t>
      </w:r>
      <w:r w:rsidRPr="00587BA6">
        <w:rPr>
          <w:b/>
          <w:color w:val="00B0F0"/>
        </w:rPr>
        <w:t xml:space="preserve">HQ units: </w:t>
      </w:r>
      <w:r w:rsidRPr="00587BA6">
        <w:rPr>
          <w:color w:val="00B0F0"/>
        </w:rPr>
        <w:t>Russian and Soviet Minor Country.</w:t>
      </w:r>
    </w:p>
    <w:p w14:paraId="17523E99" w14:textId="30B74F9C" w:rsidR="00B331C8" w:rsidRPr="00B331C8" w:rsidRDefault="00B331C8" w:rsidP="006C48DC">
      <w:pPr>
        <w:spacing w:after="20"/>
        <w:rPr>
          <w:color w:val="FF0000"/>
        </w:rPr>
      </w:pPr>
      <w:r w:rsidRPr="00B331C8">
        <w:rPr>
          <w:color w:val="FF0000"/>
        </w:rPr>
        <w:t>The following are multi-national units</w:t>
      </w:r>
      <w:r>
        <w:rPr>
          <w:color w:val="FF0000"/>
        </w:rPr>
        <w:t xml:space="preserve"> in </w:t>
      </w:r>
      <w:r>
        <w:rPr>
          <w:i/>
          <w:color w:val="FF0000"/>
        </w:rPr>
        <w:t>DS</w:t>
      </w:r>
      <w:r w:rsidRPr="00B331C8">
        <w:rPr>
          <w:color w:val="FF0000"/>
        </w:rPr>
        <w:t>:</w:t>
      </w:r>
    </w:p>
    <w:p w14:paraId="49382D5A" w14:textId="77777777" w:rsidR="00B331C8" w:rsidRPr="00B331C8" w:rsidRDefault="00B331C8" w:rsidP="006C48DC">
      <w:pPr>
        <w:numPr>
          <w:ilvl w:val="0"/>
          <w:numId w:val="42"/>
        </w:numPr>
        <w:tabs>
          <w:tab w:val="clear" w:pos="1440"/>
        </w:tabs>
        <w:spacing w:after="20"/>
        <w:ind w:left="374" w:hanging="187"/>
        <w:rPr>
          <w:color w:val="FF0000"/>
        </w:rPr>
      </w:pPr>
      <w:bookmarkStart w:id="490" w:name="_Hlk24215188"/>
      <w:r w:rsidRPr="00B331C8">
        <w:rPr>
          <w:b/>
          <w:color w:val="FF0000"/>
        </w:rPr>
        <w:t xml:space="preserve">Axis </w:t>
      </w:r>
      <w:proofErr w:type="spellStart"/>
      <w:r w:rsidRPr="00B331C8">
        <w:rPr>
          <w:b/>
          <w:i/>
          <w:color w:val="FF0000"/>
        </w:rPr>
        <w:t>AEx</w:t>
      </w:r>
      <w:proofErr w:type="spellEnd"/>
      <w:r w:rsidRPr="00B331C8">
        <w:rPr>
          <w:b/>
          <w:color w:val="FF0000"/>
        </w:rPr>
        <w:t xml:space="preserve"> HQ unit:</w:t>
      </w:r>
      <w:r w:rsidRPr="00B331C8">
        <w:rPr>
          <w:color w:val="FF0000"/>
        </w:rPr>
        <w:t xml:space="preserve"> Japanese and Axis Minor Country.</w:t>
      </w:r>
    </w:p>
    <w:bookmarkEnd w:id="490"/>
    <w:p w14:paraId="0B30B143" w14:textId="20D409BC" w:rsidR="00B331C8" w:rsidRPr="00B331C8" w:rsidRDefault="00B331C8" w:rsidP="006C48DC">
      <w:pPr>
        <w:numPr>
          <w:ilvl w:val="0"/>
          <w:numId w:val="42"/>
        </w:numPr>
        <w:tabs>
          <w:tab w:val="clear" w:pos="1440"/>
        </w:tabs>
        <w:spacing w:after="20"/>
        <w:ind w:left="374" w:hanging="187"/>
        <w:rPr>
          <w:color w:val="FF0000"/>
        </w:rPr>
      </w:pPr>
      <w:r w:rsidRPr="00B331C8">
        <w:rPr>
          <w:b/>
          <w:color w:val="FF0000"/>
        </w:rPr>
        <w:t xml:space="preserve">Western </w:t>
      </w:r>
      <w:r w:rsidRPr="00B331C8">
        <w:rPr>
          <w:b/>
          <w:i/>
          <w:color w:val="FF0000"/>
        </w:rPr>
        <w:t>ABDA</w:t>
      </w:r>
      <w:r w:rsidRPr="00B331C8">
        <w:rPr>
          <w:b/>
          <w:color w:val="FF0000"/>
        </w:rPr>
        <w:t xml:space="preserve"> </w:t>
      </w:r>
      <w:r w:rsidR="002F638A">
        <w:rPr>
          <w:b/>
          <w:color w:val="FF0000"/>
        </w:rPr>
        <w:t xml:space="preserve">infantry </w:t>
      </w:r>
      <w:r w:rsidRPr="00B331C8">
        <w:rPr>
          <w:b/>
          <w:color w:val="FF0000"/>
        </w:rPr>
        <w:t>unit:</w:t>
      </w:r>
      <w:r w:rsidRPr="00B331C8">
        <w:rPr>
          <w:color w:val="FF0000"/>
        </w:rPr>
        <w:t xml:space="preserve"> British and Western Minor Country.</w:t>
      </w:r>
    </w:p>
    <w:p w14:paraId="1D3107EE" w14:textId="77777777" w:rsidR="00B331C8" w:rsidRPr="00B331C8" w:rsidRDefault="00B331C8" w:rsidP="006C48DC">
      <w:pPr>
        <w:numPr>
          <w:ilvl w:val="0"/>
          <w:numId w:val="42"/>
        </w:numPr>
        <w:tabs>
          <w:tab w:val="clear" w:pos="1440"/>
        </w:tabs>
        <w:spacing w:after="20"/>
        <w:ind w:left="374" w:hanging="187"/>
        <w:rPr>
          <w:i/>
          <w:color w:val="FF0000"/>
        </w:rPr>
      </w:pPr>
      <w:r w:rsidRPr="00B331C8">
        <w:rPr>
          <w:b/>
          <w:color w:val="FF0000"/>
        </w:rPr>
        <w:t xml:space="preserve">Western </w:t>
      </w:r>
      <w:r w:rsidRPr="00B331C8">
        <w:rPr>
          <w:b/>
          <w:i/>
          <w:color w:val="FF0000"/>
        </w:rPr>
        <w:t xml:space="preserve">Chin </w:t>
      </w:r>
      <w:r w:rsidRPr="00B331C8">
        <w:rPr>
          <w:b/>
          <w:color w:val="FF0000"/>
        </w:rPr>
        <w:t>airborne unit:</w:t>
      </w:r>
      <w:r w:rsidRPr="00B331C8">
        <w:rPr>
          <w:color w:val="FF0000"/>
        </w:rPr>
        <w:t xml:space="preserve"> British and US.</w:t>
      </w:r>
    </w:p>
    <w:p w14:paraId="7D09E5F0" w14:textId="77777777" w:rsidR="00B331C8" w:rsidRPr="00B331C8" w:rsidRDefault="00B331C8" w:rsidP="006C48DC">
      <w:pPr>
        <w:numPr>
          <w:ilvl w:val="0"/>
          <w:numId w:val="42"/>
        </w:numPr>
        <w:tabs>
          <w:tab w:val="clear" w:pos="1440"/>
        </w:tabs>
        <w:ind w:left="374" w:hanging="187"/>
        <w:rPr>
          <w:color w:val="FF0000"/>
        </w:rPr>
      </w:pPr>
      <w:r w:rsidRPr="00B331C8">
        <w:rPr>
          <w:b/>
          <w:color w:val="FF0000"/>
        </w:rPr>
        <w:t xml:space="preserve">Western </w:t>
      </w:r>
      <w:r w:rsidRPr="00B331C8">
        <w:rPr>
          <w:b/>
          <w:i/>
          <w:color w:val="FF0000"/>
        </w:rPr>
        <w:t>CBI</w:t>
      </w:r>
      <w:r w:rsidRPr="00B331C8">
        <w:rPr>
          <w:b/>
          <w:color w:val="FF0000"/>
        </w:rPr>
        <w:t xml:space="preserve"> HQ unit:</w:t>
      </w:r>
      <w:r w:rsidRPr="00B331C8">
        <w:rPr>
          <w:color w:val="FF0000"/>
        </w:rPr>
        <w:t xml:space="preserve"> British and US.</w:t>
      </w:r>
    </w:p>
    <w:p w14:paraId="1BA5F60C" w14:textId="0E565B80" w:rsidR="00B331C8" w:rsidRPr="00B331C8" w:rsidRDefault="00B331C8" w:rsidP="006C48DC">
      <w:pPr>
        <w:pStyle w:val="ListParagraph"/>
        <w:numPr>
          <w:ilvl w:val="12"/>
          <w:numId w:val="42"/>
        </w:numPr>
        <w:shd w:val="clear" w:color="auto" w:fill="BFBFBF"/>
        <w:tabs>
          <w:tab w:val="clear" w:pos="360"/>
        </w:tabs>
        <w:ind w:left="360"/>
        <w:contextualSpacing w:val="0"/>
      </w:pPr>
      <w:r w:rsidRPr="00B331C8">
        <w:rPr>
          <w:b/>
        </w:rPr>
        <w:t xml:space="preserve">Clarification: </w:t>
      </w:r>
      <w:r w:rsidRPr="00B331C8">
        <w:t>You cannot use British colonial units to build the ABDA army</w:t>
      </w:r>
      <w:r>
        <w:t xml:space="preserve"> in </w:t>
      </w:r>
      <w:r>
        <w:rPr>
          <w:i/>
        </w:rPr>
        <w:t xml:space="preserve">DS </w:t>
      </w:r>
      <w:r>
        <w:t xml:space="preserve">or the AA army in </w:t>
      </w:r>
      <w:r>
        <w:rPr>
          <w:i/>
        </w:rPr>
        <w:t>TK</w:t>
      </w:r>
      <w:r w:rsidRPr="00B331C8">
        <w:t>.</w:t>
      </w:r>
    </w:p>
    <w:p w14:paraId="7DDD73A6" w14:textId="54B69156" w:rsidR="00D301C3" w:rsidRPr="00934299" w:rsidRDefault="00D301C3" w:rsidP="006C48DC">
      <w:pPr>
        <w:pStyle w:val="Header"/>
        <w:rPr>
          <w:color w:val="FF0000"/>
        </w:rPr>
      </w:pPr>
      <w:r w:rsidRPr="00934299">
        <w:rPr>
          <w:b/>
          <w:color w:val="FF0000"/>
        </w:rPr>
        <w:t xml:space="preserve">Pan-National Units: </w:t>
      </w:r>
      <w:r w:rsidRPr="00934299">
        <w:rPr>
          <w:color w:val="FF0000"/>
        </w:rPr>
        <w:t xml:space="preserve">The Allied Chinese HQ units are pan-national units. During play, the owning faction may consider a pan-national unit to belong to any friendly Chinese nationality as required. </w:t>
      </w:r>
      <w:r w:rsidR="001F0FF0">
        <w:rPr>
          <w:color w:val="FF0000"/>
        </w:rPr>
        <w:t>A</w:t>
      </w:r>
      <w:r w:rsidRPr="00934299">
        <w:rPr>
          <w:color w:val="FF0000"/>
        </w:rPr>
        <w:t xml:space="preserve">ny rule that applies to one of the faction’s Chinese nationalities may or may not apply to the pan-national unit as the owning faction wishes and the situation dictates. </w:t>
      </w:r>
    </w:p>
    <w:p w14:paraId="33AAAFE6" w14:textId="77777777" w:rsidR="00D301C3" w:rsidRPr="00934299" w:rsidRDefault="00D301C3" w:rsidP="006C48DC">
      <w:pPr>
        <w:numPr>
          <w:ilvl w:val="12"/>
          <w:numId w:val="0"/>
        </w:numPr>
        <w:shd w:val="clear" w:color="auto" w:fill="BFBFBF"/>
        <w:ind w:left="360"/>
      </w:pPr>
      <w:r w:rsidRPr="00934299">
        <w:rPr>
          <w:b/>
        </w:rPr>
        <w:t xml:space="preserve">Example: </w:t>
      </w:r>
      <w:r w:rsidRPr="00934299">
        <w:t>In simple terms, this means that a friendly pan-national Chinese HQ can support or stack with any friendly Chinese unit. A pan-national HQ within a friendly Chinese country can also be used as a replacement location for units of that country.</w:t>
      </w:r>
    </w:p>
    <w:p w14:paraId="362AE97D" w14:textId="58EC3D9F" w:rsidR="00D301C3" w:rsidRPr="00934299" w:rsidRDefault="00D301C3" w:rsidP="006C48DC">
      <w:pPr>
        <w:numPr>
          <w:ilvl w:val="12"/>
          <w:numId w:val="0"/>
        </w:numPr>
        <w:shd w:val="clear" w:color="auto" w:fill="BFBFBF"/>
        <w:ind w:left="360"/>
      </w:pPr>
      <w:r w:rsidRPr="00934299">
        <w:t xml:space="preserve">Furthermore, let’s say a Total War </w:t>
      </w:r>
      <w:r w:rsidRPr="000E5C7A">
        <w:rPr>
          <w:i/>
        </w:rPr>
        <w:t>Minor Country Politics</w:t>
      </w:r>
      <w:r w:rsidRPr="00934299">
        <w:t xml:space="preserve"> Political Event (</w:t>
      </w:r>
      <w:r w:rsidR="000E5C7A">
        <w:t>37</w:t>
      </w:r>
      <w:r w:rsidRPr="00934299">
        <w:t>.2</w:t>
      </w:r>
      <w:r w:rsidR="004D5E5F">
        <w:t>5</w:t>
      </w:r>
      <w:r w:rsidRPr="00934299">
        <w:t xml:space="preserve">) has forced the Western faction to eliminate two Kiangsu steps, and Kiangsu and Szechwan are friendly Chinese countries. The Western faction may choose whether to lose steps from one of his pan-national HQs; </w:t>
      </w:r>
      <w:r w:rsidR="008803C4">
        <w:t>it</w:t>
      </w:r>
      <w:r w:rsidRPr="00934299">
        <w:t xml:space="preserve"> does not have to do so, even if one of these HQs is in Kiangsu or there aren’t enough Kiangsu steps elsewhere to eliminate. That’s because </w:t>
      </w:r>
      <w:r w:rsidR="008803C4">
        <w:t>it</w:t>
      </w:r>
      <w:r w:rsidRPr="00934299">
        <w:t xml:space="preserve"> can claim the pan-national HQs to be from Szechwan here. If Kiangsu is the only friendly Chinese minor country, then </w:t>
      </w:r>
      <w:r w:rsidR="008803C4">
        <w:t>it</w:t>
      </w:r>
      <w:r w:rsidRPr="00934299">
        <w:t xml:space="preserve"> would not have this choice.</w:t>
      </w:r>
    </w:p>
    <w:p w14:paraId="274C3F92" w14:textId="0115B256" w:rsidR="00D301C3" w:rsidRPr="00934299" w:rsidRDefault="00D301C3" w:rsidP="006C48DC">
      <w:pPr>
        <w:spacing w:after="20"/>
        <w:rPr>
          <w:color w:val="FF0000"/>
        </w:rPr>
      </w:pPr>
      <w:r w:rsidRPr="00934299">
        <w:rPr>
          <w:color w:val="FF0000"/>
        </w:rPr>
        <w:t>The following are pan-national units:</w:t>
      </w:r>
    </w:p>
    <w:p w14:paraId="332F91BE" w14:textId="77777777" w:rsidR="00D301C3" w:rsidRPr="00934299" w:rsidRDefault="00D301C3" w:rsidP="006C48DC">
      <w:pPr>
        <w:numPr>
          <w:ilvl w:val="0"/>
          <w:numId w:val="42"/>
        </w:numPr>
        <w:tabs>
          <w:tab w:val="clear" w:pos="1440"/>
        </w:tabs>
        <w:spacing w:after="20"/>
        <w:ind w:left="374" w:hanging="187"/>
        <w:rPr>
          <w:color w:val="FF0000"/>
        </w:rPr>
      </w:pPr>
      <w:r w:rsidRPr="00934299">
        <w:rPr>
          <w:b/>
          <w:color w:val="FF0000"/>
        </w:rPr>
        <w:t>Soviet CCP and Cen HQ units:</w:t>
      </w:r>
      <w:r w:rsidRPr="00934299">
        <w:rPr>
          <w:color w:val="FF0000"/>
        </w:rPr>
        <w:t xml:space="preserve"> Soviet Chinese Country.</w:t>
      </w:r>
    </w:p>
    <w:p w14:paraId="42F6E75C" w14:textId="77777777" w:rsidR="00D301C3" w:rsidRPr="00934299" w:rsidRDefault="00D301C3" w:rsidP="006C48DC">
      <w:pPr>
        <w:numPr>
          <w:ilvl w:val="0"/>
          <w:numId w:val="42"/>
        </w:numPr>
        <w:tabs>
          <w:tab w:val="clear" w:pos="1440"/>
        </w:tabs>
        <w:ind w:left="374" w:hanging="187"/>
        <w:rPr>
          <w:color w:val="FF0000"/>
        </w:rPr>
      </w:pPr>
      <w:r w:rsidRPr="00934299">
        <w:rPr>
          <w:b/>
          <w:color w:val="FF0000"/>
        </w:rPr>
        <w:t>Western Cen and KMT units:</w:t>
      </w:r>
      <w:r w:rsidRPr="00934299">
        <w:rPr>
          <w:color w:val="FF0000"/>
        </w:rPr>
        <w:t xml:space="preserve"> Western Chinese Country.</w:t>
      </w:r>
    </w:p>
    <w:p w14:paraId="02A117C7" w14:textId="5504508F" w:rsidR="00CF296D" w:rsidRPr="00CF296D" w:rsidRDefault="00971C5F" w:rsidP="006C48DC">
      <w:pPr>
        <w:pStyle w:val="Heading4"/>
        <w:rPr>
          <w:i/>
        </w:rPr>
      </w:pPr>
      <w:bookmarkStart w:id="491" w:name="_Toc96171132"/>
      <w:r>
        <w:t>13.8.5</w:t>
      </w:r>
      <w:r w:rsidR="00CF296D" w:rsidRPr="00CF296D">
        <w:t xml:space="preserve"> </w:t>
      </w:r>
      <w:r w:rsidR="00CF296D">
        <w:t xml:space="preserve">France &amp; </w:t>
      </w:r>
      <w:r w:rsidR="00CF296D" w:rsidRPr="00CF296D">
        <w:t>Vichy</w:t>
      </w:r>
      <w:bookmarkEnd w:id="491"/>
    </w:p>
    <w:p w14:paraId="2BD71C62" w14:textId="33808813" w:rsidR="00CF296D" w:rsidRPr="00CF296D" w:rsidRDefault="00971C5F" w:rsidP="006C48DC">
      <w:pPr>
        <w:pStyle w:val="Heading5"/>
        <w:rPr>
          <w:i/>
          <w:color w:val="00B0F0"/>
        </w:rPr>
      </w:pPr>
      <w:r>
        <w:rPr>
          <w:color w:val="00B0F0"/>
        </w:rPr>
        <w:t>13.8.5</w:t>
      </w:r>
      <w:r w:rsidR="00CF296D" w:rsidRPr="00587BA6">
        <w:rPr>
          <w:color w:val="00B0F0"/>
        </w:rPr>
        <w:t>.1 Vichy</w:t>
      </w:r>
      <w:r w:rsidR="00CF296D">
        <w:rPr>
          <w:color w:val="00B0F0"/>
        </w:rPr>
        <w:t xml:space="preserve"> in </w:t>
      </w:r>
      <w:r w:rsidR="00CF296D">
        <w:rPr>
          <w:i/>
          <w:color w:val="00B0F0"/>
        </w:rPr>
        <w:t>TK</w:t>
      </w:r>
    </w:p>
    <w:p w14:paraId="7919D1C8" w14:textId="31E9BCE7" w:rsidR="00CF296D" w:rsidRPr="00587BA6" w:rsidRDefault="00CF296D" w:rsidP="006C48DC">
      <w:pPr>
        <w:numPr>
          <w:ilvl w:val="12"/>
          <w:numId w:val="0"/>
        </w:numPr>
        <w:rPr>
          <w:color w:val="00B0F0"/>
        </w:rPr>
      </w:pPr>
      <w:r w:rsidRPr="00587BA6">
        <w:rPr>
          <w:color w:val="00B0F0"/>
        </w:rPr>
        <w:t xml:space="preserve"> “Vichy” is created whenever France is conquered, which can occur in one of two ways: by Allied Minor Country Conquest (</w:t>
      </w:r>
      <w:r w:rsidR="000E5C7A">
        <w:rPr>
          <w:color w:val="00B0F0"/>
        </w:rPr>
        <w:t>20</w:t>
      </w:r>
      <w:r w:rsidRPr="00587BA6">
        <w:rPr>
          <w:color w:val="00B0F0"/>
        </w:rPr>
        <w:t xml:space="preserve">.1.1) or the </w:t>
      </w:r>
      <w:r w:rsidRPr="00587BA6">
        <w:rPr>
          <w:i/>
          <w:color w:val="00B0F0"/>
        </w:rPr>
        <w:t>Case Yellow</w:t>
      </w:r>
      <w:r w:rsidRPr="00587BA6">
        <w:rPr>
          <w:color w:val="00B0F0"/>
        </w:rPr>
        <w:t xml:space="preserve"> Conditional Event (</w:t>
      </w:r>
      <w:r w:rsidR="000E5C7A">
        <w:rPr>
          <w:color w:val="00B0F0"/>
        </w:rPr>
        <w:t>20</w:t>
      </w:r>
      <w:r w:rsidRPr="00587BA6">
        <w:rPr>
          <w:color w:val="00B0F0"/>
        </w:rPr>
        <w:t xml:space="preserve">.2.1). </w:t>
      </w:r>
    </w:p>
    <w:p w14:paraId="6E91D11A" w14:textId="67F32171" w:rsidR="00CF296D" w:rsidRPr="00587BA6" w:rsidRDefault="00606A1E" w:rsidP="006C48DC">
      <w:pPr>
        <w:shd w:val="clear" w:color="auto" w:fill="BFBFBF" w:themeFill="background1" w:themeFillShade="BF"/>
        <w:ind w:left="360"/>
      </w:pPr>
      <w:r>
        <w:rPr>
          <w:b/>
        </w:rPr>
        <w:lastRenderedPageBreak/>
        <w:t>Reminder</w:t>
      </w:r>
      <w:r w:rsidR="00CF296D" w:rsidRPr="00587BA6">
        <w:rPr>
          <w:b/>
        </w:rPr>
        <w:t xml:space="preserve">: </w:t>
      </w:r>
      <w:r>
        <w:t>A</w:t>
      </w:r>
      <w:r w:rsidR="00CF296D" w:rsidRPr="00587BA6">
        <w:t>ccording to the Glossary, “France” is used to refer to that country before it is conquered, “Vichy” is used after. “French” can refer to either France or Vichy.</w:t>
      </w:r>
    </w:p>
    <w:p w14:paraId="6B0FD57E" w14:textId="77777777" w:rsidR="00CF296D" w:rsidRPr="00587BA6" w:rsidRDefault="00CF296D" w:rsidP="006C48DC">
      <w:pPr>
        <w:rPr>
          <w:color w:val="00B0F0"/>
        </w:rPr>
      </w:pPr>
      <w:r w:rsidRPr="00587BA6">
        <w:rPr>
          <w:color w:val="00B0F0"/>
        </w:rPr>
        <w:t xml:space="preserve">The following rules apply </w:t>
      </w:r>
      <w:r w:rsidRPr="00587BA6">
        <w:rPr>
          <w:i/>
          <w:color w:val="00B0F0"/>
        </w:rPr>
        <w:t xml:space="preserve">at all times </w:t>
      </w:r>
      <w:r w:rsidRPr="00587BA6">
        <w:rPr>
          <w:color w:val="00B0F0"/>
        </w:rPr>
        <w:t>to Vichy:</w:t>
      </w:r>
    </w:p>
    <w:p w14:paraId="597E3723" w14:textId="77777777" w:rsidR="00CF296D" w:rsidRPr="00587BA6" w:rsidRDefault="00CF296D" w:rsidP="006C48DC">
      <w:pPr>
        <w:rPr>
          <w:color w:val="00B0F0"/>
        </w:rPr>
      </w:pPr>
      <w:r w:rsidRPr="00587BA6">
        <w:rPr>
          <w:b/>
          <w:color w:val="00B0F0"/>
        </w:rPr>
        <w:t>Vichy Territory:</w:t>
      </w:r>
      <w:r w:rsidRPr="00587BA6">
        <w:rPr>
          <w:color w:val="00B0F0"/>
        </w:rPr>
        <w:t xml:space="preserve"> The Vichy Home Country consists of all French Home Country lands </w:t>
      </w:r>
      <w:r>
        <w:rPr>
          <w:color w:val="00B0F0"/>
        </w:rPr>
        <w:t xml:space="preserve">(including Corsica) </w:t>
      </w:r>
      <w:r w:rsidRPr="00587BA6">
        <w:rPr>
          <w:color w:val="00B0F0"/>
        </w:rPr>
        <w:t xml:space="preserve">that have </w:t>
      </w:r>
      <w:r w:rsidRPr="000E5C7A">
        <w:rPr>
          <w:i/>
          <w:color w:val="00B0F0"/>
        </w:rPr>
        <w:t>not</w:t>
      </w:r>
      <w:r w:rsidRPr="00587BA6">
        <w:rPr>
          <w:color w:val="00B0F0"/>
        </w:rPr>
        <w:t xml:space="preserve"> been ceded to Germany (either directly or as a Dependent). Any Dependents identified as French Dependents are Vichy Dependents.</w:t>
      </w:r>
    </w:p>
    <w:p w14:paraId="5A161700" w14:textId="2FE15240" w:rsidR="00CF296D" w:rsidRPr="00587BA6" w:rsidRDefault="00CF296D" w:rsidP="006C48DC">
      <w:pPr>
        <w:shd w:val="clear" w:color="auto" w:fill="BFBFBF" w:themeFill="background1" w:themeFillShade="BF"/>
        <w:ind w:left="360"/>
      </w:pPr>
      <w:r w:rsidRPr="00587BA6">
        <w:rPr>
          <w:b/>
        </w:rPr>
        <w:t xml:space="preserve">Clarification: </w:t>
      </w:r>
      <w:r w:rsidRPr="00587BA6">
        <w:t xml:space="preserve">This will usually be Algeria, Morocco, and Tunisia, though it may include Syria as well. </w:t>
      </w:r>
      <w:r>
        <w:t xml:space="preserve">Optional rule </w:t>
      </w:r>
      <w:r w:rsidRPr="000E5C7A">
        <w:t>+</w:t>
      </w:r>
      <w:r w:rsidR="000E5C7A" w:rsidRPr="000E5C7A">
        <w:t>17</w:t>
      </w:r>
      <w:r w:rsidRPr="000E5C7A">
        <w:t>.</w:t>
      </w:r>
      <w:r w:rsidR="000E5C7A" w:rsidRPr="000E5C7A">
        <w:t>8</w:t>
      </w:r>
      <w:r>
        <w:t xml:space="preserve"> could mix this up if you’re using it.</w:t>
      </w:r>
    </w:p>
    <w:p w14:paraId="1C7D3A50" w14:textId="77777777" w:rsidR="00CF296D" w:rsidRPr="00587BA6" w:rsidRDefault="00CF296D" w:rsidP="006C48DC">
      <w:pPr>
        <w:numPr>
          <w:ilvl w:val="12"/>
          <w:numId w:val="0"/>
        </w:numPr>
        <w:rPr>
          <w:color w:val="00B0F0"/>
        </w:rPr>
      </w:pPr>
      <w:r w:rsidRPr="00587BA6">
        <w:rPr>
          <w:b/>
          <w:color w:val="00B0F0"/>
        </w:rPr>
        <w:t xml:space="preserve">Posture: </w:t>
      </w:r>
      <w:r w:rsidRPr="00587BA6">
        <w:rPr>
          <w:color w:val="00B0F0"/>
        </w:rPr>
        <w:t>After creation, Vichy uses the Western or Soviet Minors Posture Box (as appropriate), not the France Posture Box.</w:t>
      </w:r>
    </w:p>
    <w:p w14:paraId="35A2F6B4" w14:textId="1E52FBB2" w:rsidR="00CF296D" w:rsidRPr="00587BA6" w:rsidRDefault="00CF296D" w:rsidP="006C48DC">
      <w:pPr>
        <w:rPr>
          <w:color w:val="00B0F0"/>
        </w:rPr>
      </w:pPr>
      <w:r>
        <w:rPr>
          <w:b/>
          <w:color w:val="00B0F0"/>
        </w:rPr>
        <w:t xml:space="preserve">Neutral Vichy: </w:t>
      </w:r>
      <w:r w:rsidRPr="00587BA6">
        <w:rPr>
          <w:color w:val="00B0F0"/>
        </w:rPr>
        <w:t xml:space="preserve">When Vichy is created through the </w:t>
      </w:r>
      <w:r w:rsidRPr="00587BA6">
        <w:rPr>
          <w:i/>
          <w:color w:val="00B0F0"/>
        </w:rPr>
        <w:t>Case Yellow</w:t>
      </w:r>
      <w:r w:rsidRPr="00587BA6">
        <w:rPr>
          <w:color w:val="00B0F0"/>
        </w:rPr>
        <w:t xml:space="preserve"> Conditional Event</w:t>
      </w:r>
      <w:r w:rsidRPr="00587BA6">
        <w:rPr>
          <w:i/>
          <w:color w:val="00B0F0"/>
        </w:rPr>
        <w:t xml:space="preserve"> </w:t>
      </w:r>
      <w:r w:rsidRPr="00587BA6">
        <w:rPr>
          <w:color w:val="00B0F0"/>
        </w:rPr>
        <w:t>(</w:t>
      </w:r>
      <w:r w:rsidR="000E5C7A">
        <w:rPr>
          <w:color w:val="00B0F0"/>
        </w:rPr>
        <w:t>20</w:t>
      </w:r>
      <w:r w:rsidRPr="00587BA6">
        <w:rPr>
          <w:color w:val="00B0F0"/>
        </w:rPr>
        <w:t xml:space="preserve">.2.1), it starts as a Neutral </w:t>
      </w:r>
      <w:r w:rsidR="000E5C7A">
        <w:rPr>
          <w:color w:val="00B0F0"/>
        </w:rPr>
        <w:t xml:space="preserve">Minor </w:t>
      </w:r>
      <w:r w:rsidRPr="00587BA6">
        <w:rPr>
          <w:color w:val="00B0F0"/>
        </w:rPr>
        <w:t>Country. Place the Vichy marker in Vichy (w3217) as a reminder of its existence.</w:t>
      </w:r>
    </w:p>
    <w:p w14:paraId="565ED837" w14:textId="0591D0AB" w:rsidR="00CF296D" w:rsidRPr="00587BA6" w:rsidRDefault="00CF296D" w:rsidP="006C48DC">
      <w:pPr>
        <w:numPr>
          <w:ilvl w:val="12"/>
          <w:numId w:val="0"/>
        </w:numPr>
        <w:rPr>
          <w:color w:val="00B0F0"/>
        </w:rPr>
      </w:pPr>
      <w:r>
        <w:rPr>
          <w:color w:val="00B0F0"/>
        </w:rPr>
        <w:t>While Vichy is a Neutral Minor Country, t</w:t>
      </w:r>
      <w:r w:rsidRPr="00587BA6">
        <w:rPr>
          <w:color w:val="00B0F0"/>
        </w:rPr>
        <w:t xml:space="preserve">he Vichy Surface Fleet unit may be added to the Axis Force Pool as the result of an Axis </w:t>
      </w:r>
      <w:r w:rsidRPr="00587BA6">
        <w:rPr>
          <w:i/>
          <w:color w:val="00B0F0"/>
        </w:rPr>
        <w:t>Neutrals Pressured</w:t>
      </w:r>
      <w:r w:rsidRPr="00587BA6">
        <w:rPr>
          <w:color w:val="00B0F0"/>
        </w:rPr>
        <w:t xml:space="preserve"> Political Event </w:t>
      </w:r>
      <w:r w:rsidRPr="000E5C7A">
        <w:rPr>
          <w:color w:val="00B0F0"/>
        </w:rPr>
        <w:t>(</w:t>
      </w:r>
      <w:r w:rsidR="000E5C7A" w:rsidRPr="000E5C7A">
        <w:rPr>
          <w:color w:val="00B0F0"/>
        </w:rPr>
        <w:t>19</w:t>
      </w:r>
      <w:r w:rsidRPr="000E5C7A">
        <w:rPr>
          <w:color w:val="00B0F0"/>
        </w:rPr>
        <w:t>.28)</w:t>
      </w:r>
      <w:r>
        <w:rPr>
          <w:color w:val="00B0F0"/>
        </w:rPr>
        <w:t>, or r</w:t>
      </w:r>
      <w:r w:rsidRPr="00587BA6">
        <w:rPr>
          <w:color w:val="00B0F0"/>
        </w:rPr>
        <w:t xml:space="preserve">emoved from the game by a Western </w:t>
      </w:r>
      <w:r w:rsidRPr="00587BA6">
        <w:rPr>
          <w:i/>
          <w:color w:val="00B0F0"/>
        </w:rPr>
        <w:t>Neutrals Pressured</w:t>
      </w:r>
      <w:r w:rsidRPr="00587BA6">
        <w:rPr>
          <w:color w:val="00B0F0"/>
        </w:rPr>
        <w:t xml:space="preserve"> Political Event.</w:t>
      </w:r>
    </w:p>
    <w:p w14:paraId="0F99AC85" w14:textId="77777777" w:rsidR="00CF296D" w:rsidRPr="00587BA6" w:rsidRDefault="00CF296D" w:rsidP="006C48DC">
      <w:pPr>
        <w:numPr>
          <w:ilvl w:val="12"/>
          <w:numId w:val="0"/>
        </w:numPr>
        <w:shd w:val="clear" w:color="auto" w:fill="BFBFBF" w:themeFill="background1" w:themeFillShade="BF"/>
        <w:ind w:left="360"/>
      </w:pPr>
      <w:r w:rsidRPr="00587BA6">
        <w:rPr>
          <w:b/>
        </w:rPr>
        <w:t xml:space="preserve">Design Note: </w:t>
      </w:r>
      <w:r w:rsidRPr="00587BA6">
        <w:t>These events represent the Axis seizing the French Navy or the Royal Navy sinking it in harbor.</w:t>
      </w:r>
    </w:p>
    <w:p w14:paraId="157C2B6F" w14:textId="6C22C8B3" w:rsidR="00CF296D" w:rsidRPr="00587BA6" w:rsidRDefault="00CF296D" w:rsidP="006C48DC">
      <w:pPr>
        <w:numPr>
          <w:ilvl w:val="12"/>
          <w:numId w:val="0"/>
        </w:numPr>
        <w:rPr>
          <w:color w:val="00B0F0"/>
        </w:rPr>
      </w:pPr>
      <w:r w:rsidRPr="00587BA6">
        <w:rPr>
          <w:color w:val="00B0F0"/>
        </w:rPr>
        <w:t xml:space="preserve">If the Vichy Surface Fleet has been added to the Axis Force Pool, while Vichy is a Neutral Minor Country the Axis faction can use Marseilles (w2818) as the Vichy Home Country </w:t>
      </w:r>
      <w:r w:rsidRPr="00587BA6">
        <w:rPr>
          <w:color w:val="00B0F0"/>
          <w:u w:val="single"/>
        </w:rPr>
        <w:t>Open Port</w:t>
      </w:r>
      <w:r w:rsidRPr="00587BA6">
        <w:rPr>
          <w:color w:val="00B0F0"/>
        </w:rPr>
        <w:t xml:space="preserve"> for purposes of placing the support unit (2.2.3.1).</w:t>
      </w:r>
    </w:p>
    <w:p w14:paraId="579AEEE1" w14:textId="27E20F82" w:rsidR="00CF296D" w:rsidRPr="00587BA6" w:rsidRDefault="00CF296D" w:rsidP="006C48DC">
      <w:pPr>
        <w:numPr>
          <w:ilvl w:val="12"/>
          <w:numId w:val="0"/>
        </w:numPr>
        <w:shd w:val="clear" w:color="auto" w:fill="BFBFBF" w:themeFill="background1" w:themeFillShade="BF"/>
        <w:ind w:left="360"/>
      </w:pPr>
      <w:r w:rsidRPr="00587BA6">
        <w:rPr>
          <w:b/>
        </w:rPr>
        <w:t xml:space="preserve">Clarification: </w:t>
      </w:r>
      <w:r w:rsidRPr="00587BA6">
        <w:t xml:space="preserve">Other ports in Neutral Vichy or its French Dependents cannot be used to place the Vichy Surface Fleet. </w:t>
      </w:r>
      <w:r w:rsidRPr="00364F41">
        <w:t>That means if the Axis faction wants to place this unit in the</w:t>
      </w:r>
      <w:r w:rsidRPr="00587BA6">
        <w:t xml:space="preserve"> Atlantic or North Sea, it will have to successfully trace a Fleet Unit Path through the </w:t>
      </w:r>
      <w:r w:rsidRPr="00587BA6">
        <w:rPr>
          <w:u w:val="single"/>
        </w:rPr>
        <w:t>Restricted Waterway</w:t>
      </w:r>
      <w:r w:rsidRPr="00587BA6">
        <w:t xml:space="preserve"> of Gibraltar.</w:t>
      </w:r>
    </w:p>
    <w:p w14:paraId="23726D78" w14:textId="6521E7C2" w:rsidR="00CF296D" w:rsidRPr="00587BA6" w:rsidRDefault="00CF296D" w:rsidP="006C48DC">
      <w:pPr>
        <w:rPr>
          <w:color w:val="00B0F0"/>
        </w:rPr>
      </w:pPr>
      <w:r>
        <w:rPr>
          <w:b/>
          <w:color w:val="00B0F0"/>
        </w:rPr>
        <w:t>Active Vichy</w:t>
      </w:r>
      <w:r w:rsidRPr="00587BA6">
        <w:rPr>
          <w:b/>
          <w:color w:val="00B0F0"/>
        </w:rPr>
        <w:t>:</w:t>
      </w:r>
      <w:r w:rsidRPr="00587BA6">
        <w:rPr>
          <w:color w:val="00B0F0"/>
        </w:rPr>
        <w:t xml:space="preserve"> When Vichy is </w:t>
      </w:r>
      <w:r w:rsidR="000E5C7A">
        <w:rPr>
          <w:color w:val="00B0F0"/>
        </w:rPr>
        <w:t>a</w:t>
      </w:r>
      <w:r w:rsidRPr="00587BA6">
        <w:rPr>
          <w:color w:val="00B0F0"/>
        </w:rPr>
        <w:t xml:space="preserve">ctivated, it uses special rules for Minor Country Setup (13.7.2). When Vichy is created through the </w:t>
      </w:r>
      <w:r w:rsidRPr="000E5C7A">
        <w:rPr>
          <w:i/>
          <w:color w:val="00B0F0"/>
        </w:rPr>
        <w:t>Allied Minor Country Conquest</w:t>
      </w:r>
      <w:r w:rsidRPr="00587BA6">
        <w:rPr>
          <w:color w:val="00B0F0"/>
        </w:rPr>
        <w:t xml:space="preserve"> Conditional Event, it is immediately created as an </w:t>
      </w:r>
      <w:r w:rsidR="000E5C7A">
        <w:rPr>
          <w:color w:val="00B0F0"/>
        </w:rPr>
        <w:t>Active</w:t>
      </w:r>
      <w:r w:rsidRPr="00587BA6">
        <w:rPr>
          <w:color w:val="00B0F0"/>
        </w:rPr>
        <w:t xml:space="preserve"> Allied Minor Country (</w:t>
      </w:r>
      <w:r w:rsidR="000E5C7A">
        <w:rPr>
          <w:color w:val="00B0F0"/>
        </w:rPr>
        <w:t>20</w:t>
      </w:r>
      <w:r w:rsidRPr="00587BA6">
        <w:rPr>
          <w:color w:val="00B0F0"/>
        </w:rPr>
        <w:t>.1.1).</w:t>
      </w:r>
    </w:p>
    <w:p w14:paraId="77DE6BBB" w14:textId="1BE1AF08" w:rsidR="00CF296D" w:rsidRPr="00587BA6" w:rsidRDefault="00CF296D" w:rsidP="006C48DC">
      <w:pPr>
        <w:numPr>
          <w:ilvl w:val="12"/>
          <w:numId w:val="0"/>
        </w:numPr>
        <w:rPr>
          <w:color w:val="00B0F0"/>
        </w:rPr>
      </w:pPr>
      <w:r w:rsidRPr="00587BA6">
        <w:rPr>
          <w:color w:val="00B0F0"/>
        </w:rPr>
        <w:t>If Vichy</w:t>
      </w:r>
      <w:r w:rsidR="008D116E">
        <w:rPr>
          <w:color w:val="00B0F0"/>
        </w:rPr>
        <w:t xml:space="preserve"> was</w:t>
      </w:r>
      <w:r w:rsidRPr="00587BA6">
        <w:rPr>
          <w:color w:val="00B0F0"/>
        </w:rPr>
        <w:t xml:space="preserve"> a Neutral </w:t>
      </w:r>
      <w:r w:rsidR="008D116E">
        <w:rPr>
          <w:color w:val="00B0F0"/>
        </w:rPr>
        <w:t xml:space="preserve">Minor </w:t>
      </w:r>
      <w:r w:rsidRPr="00587BA6">
        <w:rPr>
          <w:color w:val="00B0F0"/>
        </w:rPr>
        <w:t xml:space="preserve">Country </w:t>
      </w:r>
      <w:r w:rsidR="008D116E">
        <w:rPr>
          <w:color w:val="00B0F0"/>
        </w:rPr>
        <w:t xml:space="preserve">before </w:t>
      </w:r>
      <w:r w:rsidRPr="00587BA6">
        <w:rPr>
          <w:color w:val="00B0F0"/>
        </w:rPr>
        <w:t xml:space="preserve">it </w:t>
      </w:r>
      <w:r w:rsidR="008D116E">
        <w:rPr>
          <w:color w:val="00B0F0"/>
        </w:rPr>
        <w:t xml:space="preserve">is </w:t>
      </w:r>
      <w:r w:rsidRPr="00587BA6">
        <w:rPr>
          <w:color w:val="00B0F0"/>
        </w:rPr>
        <w:t>activate</w:t>
      </w:r>
      <w:r w:rsidR="008D116E">
        <w:rPr>
          <w:color w:val="00B0F0"/>
        </w:rPr>
        <w:t>d</w:t>
      </w:r>
      <w:r w:rsidRPr="00587BA6">
        <w:rPr>
          <w:color w:val="00B0F0"/>
        </w:rPr>
        <w:t xml:space="preserve"> as an </w:t>
      </w:r>
      <w:r w:rsidRPr="00587BA6">
        <w:rPr>
          <w:i/>
          <w:color w:val="00B0F0"/>
        </w:rPr>
        <w:t>Allied</w:t>
      </w:r>
      <w:r w:rsidRPr="00587BA6">
        <w:rPr>
          <w:color w:val="00B0F0"/>
        </w:rPr>
        <w:t xml:space="preserve"> Minor Country, the Vichy Surface Fleet unit </w:t>
      </w:r>
      <w:r w:rsidRPr="008D116E">
        <w:rPr>
          <w:color w:val="00B0F0"/>
        </w:rPr>
        <w:t>and</w:t>
      </w:r>
      <w:r w:rsidRPr="00587BA6">
        <w:rPr>
          <w:color w:val="00B0F0"/>
        </w:rPr>
        <w:t xml:space="preserve"> Convoy marker are immediately removed from the game. </w:t>
      </w:r>
    </w:p>
    <w:p w14:paraId="2AD7EEA7" w14:textId="77777777" w:rsidR="00CF296D" w:rsidRPr="00587BA6" w:rsidRDefault="00CF296D" w:rsidP="006C48DC">
      <w:pPr>
        <w:numPr>
          <w:ilvl w:val="12"/>
          <w:numId w:val="0"/>
        </w:numPr>
        <w:shd w:val="clear" w:color="auto" w:fill="BFBFBF" w:themeFill="background1" w:themeFillShade="BF"/>
        <w:ind w:left="360"/>
      </w:pPr>
      <w:r w:rsidRPr="00587BA6">
        <w:rPr>
          <w:b/>
        </w:rPr>
        <w:t xml:space="preserve">Design Note: </w:t>
      </w:r>
      <w:r w:rsidRPr="00587BA6">
        <w:t xml:space="preserve">The French scuttle their navy before the Germans can seize it. </w:t>
      </w:r>
    </w:p>
    <w:p w14:paraId="38EB511D" w14:textId="77777777" w:rsidR="00CF296D" w:rsidRPr="00587BA6" w:rsidRDefault="00CF296D" w:rsidP="006C48DC">
      <w:pPr>
        <w:numPr>
          <w:ilvl w:val="12"/>
          <w:numId w:val="0"/>
        </w:numPr>
        <w:rPr>
          <w:color w:val="00B0F0"/>
        </w:rPr>
      </w:pPr>
      <w:r w:rsidRPr="00587BA6">
        <w:rPr>
          <w:color w:val="00B0F0"/>
        </w:rPr>
        <w:t>If Vichy is an Axis Minor Country, Marseilles (w2818) must be used as the sole Vichy Home Country Port.</w:t>
      </w:r>
      <w:r w:rsidRPr="00587BA6">
        <w:rPr>
          <w:i/>
          <w:color w:val="00B0F0"/>
        </w:rPr>
        <w:t xml:space="preserve"> </w:t>
      </w:r>
      <w:r w:rsidRPr="00587BA6">
        <w:rPr>
          <w:color w:val="00B0F0"/>
        </w:rPr>
        <w:t>Other ports in Vichy or French Dependents cannot be used to place the Vichy Surface Fleet.</w:t>
      </w:r>
    </w:p>
    <w:p w14:paraId="36939436" w14:textId="77777777" w:rsidR="00CF296D" w:rsidRPr="00587BA6" w:rsidRDefault="00CF296D" w:rsidP="006C48DC">
      <w:pPr>
        <w:numPr>
          <w:ilvl w:val="12"/>
          <w:numId w:val="0"/>
        </w:numPr>
        <w:rPr>
          <w:color w:val="00B0F0"/>
        </w:rPr>
      </w:pPr>
      <w:r w:rsidRPr="00587BA6">
        <w:rPr>
          <w:color w:val="00B0F0"/>
        </w:rPr>
        <w:t>If Vichy is a Western Minor Country, any friendly Port in Vichy (</w:t>
      </w:r>
      <w:r w:rsidRPr="00587BA6">
        <w:rPr>
          <w:i/>
          <w:color w:val="00B0F0"/>
        </w:rPr>
        <w:t xml:space="preserve">not </w:t>
      </w:r>
      <w:r w:rsidRPr="00587BA6">
        <w:rPr>
          <w:color w:val="00B0F0"/>
        </w:rPr>
        <w:t>a Vichy Dependent) or Western Off-Map Box may be used as a Vichy Home Country Port.</w:t>
      </w:r>
    </w:p>
    <w:p w14:paraId="56A9AAD1" w14:textId="77777777" w:rsidR="00CF296D" w:rsidRPr="00587BA6" w:rsidRDefault="00CF296D" w:rsidP="006C48DC">
      <w:pPr>
        <w:numPr>
          <w:ilvl w:val="12"/>
          <w:numId w:val="0"/>
        </w:numPr>
        <w:shd w:val="clear" w:color="auto" w:fill="BFBFBF" w:themeFill="background1" w:themeFillShade="BF"/>
        <w:ind w:left="360"/>
      </w:pPr>
      <w:r w:rsidRPr="00587BA6">
        <w:rPr>
          <w:b/>
        </w:rPr>
        <w:t xml:space="preserve">Clarification: </w:t>
      </w:r>
      <w:r w:rsidRPr="00587BA6">
        <w:t>In the event that Vichy decides to “fight on” (see 16.1.1), the Western Off-Map Boxes will probably be necessary to use the Vichy fleet, assuming the French Home Country has been overrun.</w:t>
      </w:r>
    </w:p>
    <w:p w14:paraId="460AED8A" w14:textId="156A9173" w:rsidR="00CF296D" w:rsidRPr="00587BA6" w:rsidRDefault="00CF296D" w:rsidP="006C48DC">
      <w:pPr>
        <w:rPr>
          <w:color w:val="00B0F0"/>
        </w:rPr>
      </w:pPr>
      <w:r w:rsidRPr="00587BA6">
        <w:rPr>
          <w:color w:val="00B0F0"/>
        </w:rPr>
        <w:t>Vichy is not subject to Allied Minor Country Conquest (</w:t>
      </w:r>
      <w:r w:rsidR="000E5C7A">
        <w:rPr>
          <w:color w:val="00B0F0"/>
        </w:rPr>
        <w:t>20</w:t>
      </w:r>
      <w:r w:rsidRPr="00587BA6">
        <w:rPr>
          <w:color w:val="00B0F0"/>
        </w:rPr>
        <w:t>.1.1).</w:t>
      </w:r>
    </w:p>
    <w:p w14:paraId="1A2F7389" w14:textId="0C434EBF" w:rsidR="00CF296D" w:rsidRPr="00CF296D" w:rsidRDefault="00971C5F" w:rsidP="006C48DC">
      <w:pPr>
        <w:pStyle w:val="Heading5"/>
        <w:rPr>
          <w:i/>
          <w:color w:val="FF0000"/>
        </w:rPr>
      </w:pPr>
      <w:bookmarkStart w:id="492" w:name="_Toc536797995"/>
      <w:r>
        <w:rPr>
          <w:color w:val="FF0000"/>
        </w:rPr>
        <w:t>13.8.5</w:t>
      </w:r>
      <w:r w:rsidR="00CF296D" w:rsidRPr="00CF296D">
        <w:rPr>
          <w:color w:val="FF0000"/>
        </w:rPr>
        <w:t>.2 France</w:t>
      </w:r>
      <w:bookmarkEnd w:id="492"/>
      <w:r w:rsidR="00CF296D" w:rsidRPr="00CF296D">
        <w:rPr>
          <w:color w:val="FF0000"/>
        </w:rPr>
        <w:t xml:space="preserve"> in </w:t>
      </w:r>
      <w:r w:rsidR="00CF296D" w:rsidRPr="00CF296D">
        <w:rPr>
          <w:i/>
          <w:color w:val="FF0000"/>
        </w:rPr>
        <w:t>DS</w:t>
      </w:r>
    </w:p>
    <w:p w14:paraId="4A326FA0" w14:textId="77777777" w:rsidR="00CF296D" w:rsidRPr="00CF296D" w:rsidRDefault="00CF296D" w:rsidP="006C48DC">
      <w:pPr>
        <w:numPr>
          <w:ilvl w:val="12"/>
          <w:numId w:val="0"/>
        </w:numPr>
        <w:rPr>
          <w:color w:val="FF0000"/>
        </w:rPr>
      </w:pPr>
      <w:r w:rsidRPr="00CF296D">
        <w:rPr>
          <w:color w:val="FF0000"/>
        </w:rPr>
        <w:t xml:space="preserve">France can never be conquered, but it is otherwise treated as a normal Minor Country. Any marker that would normally be placed in its Capital (such as a Neutrality marker) is placed in </w:t>
      </w:r>
      <w:proofErr w:type="spellStart"/>
      <w:r w:rsidRPr="00CF296D">
        <w:rPr>
          <w:color w:val="FF0000"/>
        </w:rPr>
        <w:t>Noumea</w:t>
      </w:r>
      <w:proofErr w:type="spellEnd"/>
      <w:r w:rsidRPr="00CF296D">
        <w:rPr>
          <w:color w:val="FF0000"/>
        </w:rPr>
        <w:t xml:space="preserve"> instead. </w:t>
      </w:r>
    </w:p>
    <w:p w14:paraId="1F5993EA" w14:textId="77777777" w:rsidR="00CF296D" w:rsidRPr="00CF296D" w:rsidRDefault="00CF296D" w:rsidP="006C48DC">
      <w:pPr>
        <w:numPr>
          <w:ilvl w:val="12"/>
          <w:numId w:val="0"/>
        </w:numPr>
        <w:shd w:val="clear" w:color="auto" w:fill="BFBFBF"/>
        <w:ind w:left="360"/>
      </w:pPr>
      <w:r w:rsidRPr="00CF296D">
        <w:rPr>
          <w:b/>
        </w:rPr>
        <w:t xml:space="preserve">Design Note: </w:t>
      </w:r>
      <w:r w:rsidRPr="00CF296D">
        <w:t xml:space="preserve">France is an unusual Minor Country in </w:t>
      </w:r>
      <w:r>
        <w:rPr>
          <w:i/>
        </w:rPr>
        <w:t xml:space="preserve">DS, </w:t>
      </w:r>
      <w:r>
        <w:t xml:space="preserve">because </w:t>
      </w:r>
      <w:r w:rsidRPr="00CF296D">
        <w:t>its Home Country is entirely off-map, but it has Dependents on the DS map.</w:t>
      </w:r>
    </w:p>
    <w:p w14:paraId="3EDAD31C" w14:textId="77777777" w:rsidR="00CF296D" w:rsidRPr="00CF296D" w:rsidRDefault="00CF296D" w:rsidP="006C48DC">
      <w:pPr>
        <w:numPr>
          <w:ilvl w:val="12"/>
          <w:numId w:val="0"/>
        </w:numPr>
        <w:rPr>
          <w:color w:val="FF0000"/>
        </w:rPr>
      </w:pPr>
      <w:r w:rsidRPr="00CF296D">
        <w:rPr>
          <w:color w:val="FF0000"/>
        </w:rPr>
        <w:t xml:space="preserve">©If the </w:t>
      </w:r>
      <w:r w:rsidRPr="00CF296D">
        <w:rPr>
          <w:i/>
          <w:color w:val="FF0000"/>
        </w:rPr>
        <w:t xml:space="preserve">Case Yellow </w:t>
      </w:r>
      <w:r w:rsidRPr="00CF296D">
        <w:rPr>
          <w:color w:val="FF0000"/>
        </w:rPr>
        <w:t xml:space="preserve">Conditional Event is applied to France on the </w:t>
      </w:r>
      <w:r w:rsidRPr="00CF296D">
        <w:rPr>
          <w:i/>
          <w:color w:val="FF0000"/>
        </w:rPr>
        <w:t xml:space="preserve">TK </w:t>
      </w:r>
      <w:r w:rsidRPr="00CF296D">
        <w:rPr>
          <w:color w:val="FF0000"/>
        </w:rPr>
        <w:t xml:space="preserve">map, remove </w:t>
      </w:r>
      <w:r w:rsidRPr="00CF296D">
        <w:rPr>
          <w:i/>
          <w:color w:val="FF0000"/>
        </w:rPr>
        <w:t>all</w:t>
      </w:r>
      <w:r w:rsidRPr="00CF296D">
        <w:rPr>
          <w:color w:val="FF0000"/>
        </w:rPr>
        <w:t xml:space="preserve"> non-F French units from </w:t>
      </w:r>
      <w:r w:rsidRPr="00CF296D">
        <w:rPr>
          <w:i/>
          <w:color w:val="FF0000"/>
        </w:rPr>
        <w:t>DS</w:t>
      </w:r>
      <w:r w:rsidRPr="00CF296D">
        <w:rPr>
          <w:color w:val="FF0000"/>
        </w:rPr>
        <w:t>.</w:t>
      </w:r>
    </w:p>
    <w:p w14:paraId="5E743457" w14:textId="77777777" w:rsidR="00CF296D" w:rsidRPr="00587BA6" w:rsidRDefault="00CF296D" w:rsidP="006C48DC">
      <w:pPr>
        <w:numPr>
          <w:ilvl w:val="12"/>
          <w:numId w:val="0"/>
        </w:numPr>
        <w:shd w:val="clear" w:color="auto" w:fill="BFBFBF" w:themeFill="background1" w:themeFillShade="BF"/>
        <w:ind w:left="360"/>
      </w:pPr>
      <w:r w:rsidRPr="00587BA6">
        <w:rPr>
          <w:b/>
        </w:rPr>
        <w:t xml:space="preserve">©Clarification: </w:t>
      </w:r>
      <w:r w:rsidRPr="00587BA6">
        <w:t xml:space="preserve">The French units in </w:t>
      </w:r>
      <w:r w:rsidRPr="00587BA6">
        <w:rPr>
          <w:i/>
        </w:rPr>
        <w:t>DS</w:t>
      </w:r>
      <w:r w:rsidRPr="00587BA6">
        <w:t xml:space="preserve"> have an F (for “Free French”) on their Reinforcement Codes to distinguish them from the V units in </w:t>
      </w:r>
      <w:r w:rsidRPr="00587BA6">
        <w:rPr>
          <w:i/>
        </w:rPr>
        <w:t>TK</w:t>
      </w:r>
      <w:r w:rsidRPr="00587BA6">
        <w:t>.</w:t>
      </w:r>
    </w:p>
    <w:p w14:paraId="0DAD1F55" w14:textId="6F180CD3" w:rsidR="008D7A4E" w:rsidRPr="008D7A4E" w:rsidRDefault="008D7A4E" w:rsidP="008D7A4E">
      <w:pPr>
        <w:pStyle w:val="Heading5"/>
        <w:rPr>
          <w:i/>
        </w:rPr>
      </w:pPr>
      <w:r>
        <w:t>©</w:t>
      </w:r>
      <w:r w:rsidRPr="008D7A4E">
        <w:t>13.8.5.</w:t>
      </w:r>
      <w:r>
        <w:t>3</w:t>
      </w:r>
      <w:r w:rsidRPr="008D7A4E">
        <w:t xml:space="preserve"> France in </w:t>
      </w:r>
      <w:r>
        <w:rPr>
          <w:i/>
        </w:rPr>
        <w:t>AE</w:t>
      </w:r>
    </w:p>
    <w:p w14:paraId="5B1C4ED9" w14:textId="6A03CFA2" w:rsidR="008D7A4E" w:rsidRPr="00CF296D" w:rsidRDefault="008D7A4E" w:rsidP="008D7A4E">
      <w:pPr>
        <w:numPr>
          <w:ilvl w:val="12"/>
          <w:numId w:val="0"/>
        </w:numPr>
      </w:pPr>
      <w:r w:rsidRPr="00CF296D">
        <w:t xml:space="preserve">©In </w:t>
      </w:r>
      <w:r w:rsidRPr="00CF296D">
        <w:rPr>
          <w:i/>
        </w:rPr>
        <w:t xml:space="preserve">AE, </w:t>
      </w:r>
      <w:r w:rsidRPr="00CF296D">
        <w:t xml:space="preserve">France/Vichy is activated on each map separately. France is always considered “France” on the </w:t>
      </w:r>
      <w:r w:rsidRPr="00CF296D">
        <w:rPr>
          <w:i/>
        </w:rPr>
        <w:t>DS</w:t>
      </w:r>
      <w:r w:rsidRPr="00CF296D">
        <w:t xml:space="preserve"> map; it can </w:t>
      </w:r>
      <w:r w:rsidRPr="00CF296D">
        <w:rPr>
          <w:i/>
        </w:rPr>
        <w:t>never</w:t>
      </w:r>
      <w:r w:rsidRPr="00CF296D">
        <w:t xml:space="preserve"> be collapsed or conquered. If France has become “Vichy” on the </w:t>
      </w:r>
      <w:r w:rsidRPr="00CF296D">
        <w:rPr>
          <w:i/>
        </w:rPr>
        <w:t xml:space="preserve">TK </w:t>
      </w:r>
      <w:r w:rsidRPr="00CF296D">
        <w:t xml:space="preserve">map, it is considered to be a </w:t>
      </w:r>
      <w:r w:rsidRPr="00CF296D">
        <w:rPr>
          <w:i/>
        </w:rPr>
        <w:t>different</w:t>
      </w:r>
      <w:r w:rsidRPr="00CF296D">
        <w:t xml:space="preserve"> country than France on the </w:t>
      </w:r>
      <w:r w:rsidRPr="00CF296D">
        <w:rPr>
          <w:i/>
        </w:rPr>
        <w:t xml:space="preserve">DS </w:t>
      </w:r>
      <w:r w:rsidRPr="00CF296D">
        <w:t>map in all respects.</w:t>
      </w:r>
    </w:p>
    <w:p w14:paraId="6809C860" w14:textId="77777777" w:rsidR="008D7A4E" w:rsidRPr="00CF296D" w:rsidRDefault="008D7A4E" w:rsidP="008D7A4E">
      <w:pPr>
        <w:numPr>
          <w:ilvl w:val="12"/>
          <w:numId w:val="0"/>
        </w:numPr>
        <w:shd w:val="clear" w:color="auto" w:fill="BFBFBF"/>
        <w:ind w:left="360"/>
      </w:pPr>
      <w:r w:rsidRPr="00CF296D">
        <w:rPr>
          <w:b/>
        </w:rPr>
        <w:t xml:space="preserve">© Example: </w:t>
      </w:r>
      <w:r w:rsidRPr="00CF296D">
        <w:t xml:space="preserve">It is the Nov-Dec 1941 turn. The Western Faction chooses to invoke the </w:t>
      </w:r>
      <w:r w:rsidRPr="000E5C7A">
        <w:rPr>
          <w:i/>
        </w:rPr>
        <w:t>French Response</w:t>
      </w:r>
      <w:r w:rsidRPr="00CF296D">
        <w:t xml:space="preserve"> Western Conditional Event</w:t>
      </w:r>
      <w:r>
        <w:t xml:space="preserve"> (38.3.5)</w:t>
      </w:r>
      <w:r w:rsidRPr="00CF296D">
        <w:t xml:space="preserve">, which activates France as a Western Country on the </w:t>
      </w:r>
      <w:r w:rsidRPr="000E5C7A">
        <w:rPr>
          <w:i/>
        </w:rPr>
        <w:t>DS</w:t>
      </w:r>
      <w:r w:rsidRPr="00CF296D">
        <w:t xml:space="preserve"> map. On the </w:t>
      </w:r>
      <w:r w:rsidRPr="000E5C7A">
        <w:rPr>
          <w:i/>
        </w:rPr>
        <w:t>TK</w:t>
      </w:r>
      <w:r w:rsidRPr="00CF296D">
        <w:t xml:space="preserve"> map, Vichy is a Neutral Country, and it remains that way. </w:t>
      </w:r>
    </w:p>
    <w:p w14:paraId="715199AF" w14:textId="041630DD" w:rsidR="007829AC" w:rsidRPr="00CF296D" w:rsidRDefault="00971C5F" w:rsidP="006C48DC">
      <w:pPr>
        <w:pStyle w:val="Heading4"/>
        <w:rPr>
          <w:i/>
          <w:color w:val="00B0F0"/>
        </w:rPr>
      </w:pPr>
      <w:bookmarkStart w:id="493" w:name="_Toc96171133"/>
      <w:r>
        <w:rPr>
          <w:color w:val="00B0F0"/>
        </w:rPr>
        <w:t>13.8.6</w:t>
      </w:r>
      <w:r w:rsidR="007829AC" w:rsidRPr="00587BA6">
        <w:rPr>
          <w:color w:val="00B0F0"/>
        </w:rPr>
        <w:t xml:space="preserve"> Civil War Countr</w:t>
      </w:r>
      <w:bookmarkEnd w:id="424"/>
      <w:r w:rsidR="00CC2EE5" w:rsidRPr="00587BA6">
        <w:rPr>
          <w:color w:val="00B0F0"/>
        </w:rPr>
        <w:t>ies</w:t>
      </w:r>
      <w:r w:rsidR="00CF296D">
        <w:rPr>
          <w:color w:val="00B0F0"/>
        </w:rPr>
        <w:t xml:space="preserve"> in </w:t>
      </w:r>
      <w:r w:rsidR="00CF296D">
        <w:rPr>
          <w:i/>
          <w:color w:val="00B0F0"/>
        </w:rPr>
        <w:t>TK</w:t>
      </w:r>
      <w:bookmarkEnd w:id="493"/>
    </w:p>
    <w:p w14:paraId="6281D3F2" w14:textId="77777777" w:rsidR="007829AC" w:rsidRPr="00587BA6" w:rsidRDefault="007829AC" w:rsidP="006C48DC">
      <w:pPr>
        <w:numPr>
          <w:ilvl w:val="12"/>
          <w:numId w:val="0"/>
        </w:numPr>
        <w:rPr>
          <w:color w:val="00B0F0"/>
        </w:rPr>
      </w:pPr>
      <w:r w:rsidRPr="00587BA6">
        <w:rPr>
          <w:color w:val="00B0F0"/>
        </w:rPr>
        <w:t xml:space="preserve">A Minor Country can be in </w:t>
      </w:r>
      <w:r w:rsidRPr="00587BA6">
        <w:rPr>
          <w:i/>
          <w:color w:val="00B0F0"/>
        </w:rPr>
        <w:t>Civil War</w:t>
      </w:r>
      <w:r w:rsidRPr="00587BA6">
        <w:rPr>
          <w:color w:val="00B0F0"/>
        </w:rPr>
        <w:t xml:space="preserve">. </w:t>
      </w:r>
    </w:p>
    <w:p w14:paraId="29ACD10B" w14:textId="39F4CCE1" w:rsidR="007829AC" w:rsidRPr="00587BA6" w:rsidRDefault="006C6F8F" w:rsidP="006C48DC">
      <w:pPr>
        <w:numPr>
          <w:ilvl w:val="12"/>
          <w:numId w:val="0"/>
        </w:numPr>
        <w:shd w:val="clear" w:color="auto" w:fill="BFBFBF" w:themeFill="background1" w:themeFillShade="BF"/>
        <w:ind w:left="360"/>
      </w:pPr>
      <w:r w:rsidRPr="00587BA6">
        <w:rPr>
          <w:b/>
        </w:rPr>
        <w:t xml:space="preserve">Clarification: </w:t>
      </w:r>
      <w:r w:rsidR="007829AC" w:rsidRPr="00587BA6">
        <w:t xml:space="preserve">In a standard </w:t>
      </w:r>
      <w:r w:rsidR="00587BA6" w:rsidRPr="00587BA6">
        <w:rPr>
          <w:i/>
        </w:rPr>
        <w:t>TK</w:t>
      </w:r>
      <w:r w:rsidR="00587BA6" w:rsidRPr="00587BA6">
        <w:t xml:space="preserve"> </w:t>
      </w:r>
      <w:r w:rsidR="007829AC" w:rsidRPr="00587BA6">
        <w:t xml:space="preserve">game, Spain can be in Civil War. In </w:t>
      </w:r>
      <w:r w:rsidR="00587BA6" w:rsidRPr="00587BA6">
        <w:rPr>
          <w:i/>
        </w:rPr>
        <w:t>DoD</w:t>
      </w:r>
      <w:r w:rsidR="007829AC" w:rsidRPr="00587BA6">
        <w:t>, it could be another Minor Country.</w:t>
      </w:r>
    </w:p>
    <w:p w14:paraId="65DC5C93" w14:textId="77777777" w:rsidR="00CC2EE5" w:rsidRPr="00587BA6" w:rsidRDefault="00844B8F" w:rsidP="006C48DC">
      <w:pPr>
        <w:spacing w:after="20"/>
        <w:rPr>
          <w:color w:val="00B0F0"/>
        </w:rPr>
      </w:pPr>
      <w:r w:rsidRPr="00587BA6">
        <w:rPr>
          <w:color w:val="00B0F0"/>
        </w:rPr>
        <w:t>O</w:t>
      </w:r>
      <w:r w:rsidR="00CC2EE5" w:rsidRPr="00587BA6">
        <w:rPr>
          <w:color w:val="00B0F0"/>
        </w:rPr>
        <w:t>nly the following Political Events can be applied to a Civil War Country:</w:t>
      </w:r>
    </w:p>
    <w:p w14:paraId="4BEF2AD7" w14:textId="1BA24FA8" w:rsidR="006B0E7D" w:rsidRPr="006B0E7D" w:rsidRDefault="006B0E7D" w:rsidP="006C48DC">
      <w:pPr>
        <w:numPr>
          <w:ilvl w:val="0"/>
          <w:numId w:val="57"/>
        </w:numPr>
        <w:tabs>
          <w:tab w:val="clear" w:pos="367"/>
        </w:tabs>
        <w:spacing w:after="20"/>
        <w:rPr>
          <w:color w:val="00B0F0"/>
        </w:rPr>
      </w:pPr>
      <w:r>
        <w:rPr>
          <w:i/>
          <w:iCs/>
          <w:color w:val="00B0F0"/>
        </w:rPr>
        <w:t xml:space="preserve">Border War </w:t>
      </w:r>
      <w:r>
        <w:rPr>
          <w:color w:val="00B0F0"/>
        </w:rPr>
        <w:t>(19.2)</w:t>
      </w:r>
    </w:p>
    <w:p w14:paraId="51D85B7A" w14:textId="29B2D056" w:rsidR="00CC2EE5" w:rsidRPr="00364F41" w:rsidRDefault="00451AE6" w:rsidP="006C48DC">
      <w:pPr>
        <w:numPr>
          <w:ilvl w:val="0"/>
          <w:numId w:val="57"/>
        </w:numPr>
        <w:tabs>
          <w:tab w:val="clear" w:pos="367"/>
        </w:tabs>
        <w:spacing w:after="20"/>
        <w:rPr>
          <w:color w:val="00B0F0"/>
        </w:rPr>
      </w:pPr>
      <w:r w:rsidRPr="00364F41">
        <w:rPr>
          <w:i/>
          <w:color w:val="00B0F0"/>
        </w:rPr>
        <w:t>Civil War Defeat</w:t>
      </w:r>
      <w:r w:rsidR="00CC2EE5" w:rsidRPr="00364F41">
        <w:rPr>
          <w:color w:val="00B0F0"/>
        </w:rPr>
        <w:t xml:space="preserve"> (</w:t>
      </w:r>
      <w:r w:rsidR="008D116E" w:rsidRPr="00364F41">
        <w:rPr>
          <w:color w:val="00B0F0"/>
        </w:rPr>
        <w:t>19</w:t>
      </w:r>
      <w:r w:rsidR="0003036A" w:rsidRPr="00364F41">
        <w:rPr>
          <w:color w:val="00B0F0"/>
        </w:rPr>
        <w:t>.</w:t>
      </w:r>
      <w:r w:rsidR="00177BC6" w:rsidRPr="00364F41">
        <w:rPr>
          <w:color w:val="00B0F0"/>
        </w:rPr>
        <w:t>4</w:t>
      </w:r>
      <w:r w:rsidR="00CC2EE5" w:rsidRPr="00364F41">
        <w:rPr>
          <w:color w:val="00B0F0"/>
        </w:rPr>
        <w:t>)</w:t>
      </w:r>
    </w:p>
    <w:p w14:paraId="743A3C9F" w14:textId="6B1D74FC" w:rsidR="00CC2EE5" w:rsidRPr="008D116E" w:rsidRDefault="00451AE6" w:rsidP="006C48DC">
      <w:pPr>
        <w:numPr>
          <w:ilvl w:val="0"/>
          <w:numId w:val="57"/>
        </w:numPr>
        <w:tabs>
          <w:tab w:val="clear" w:pos="367"/>
        </w:tabs>
        <w:spacing w:after="20"/>
        <w:rPr>
          <w:color w:val="00B0F0"/>
        </w:rPr>
      </w:pPr>
      <w:r w:rsidRPr="008D116E">
        <w:rPr>
          <w:i/>
          <w:color w:val="00B0F0"/>
        </w:rPr>
        <w:t>Civil War Victory</w:t>
      </w:r>
      <w:r w:rsidR="00CC2EE5" w:rsidRPr="008D116E">
        <w:rPr>
          <w:color w:val="00B0F0"/>
        </w:rPr>
        <w:t xml:space="preserve"> (</w:t>
      </w:r>
      <w:r w:rsidR="0003036A" w:rsidRPr="008D116E">
        <w:rPr>
          <w:color w:val="00B0F0"/>
        </w:rPr>
        <w:t>1</w:t>
      </w:r>
      <w:r w:rsidR="008D116E" w:rsidRPr="008D116E">
        <w:rPr>
          <w:color w:val="00B0F0"/>
        </w:rPr>
        <w:t>9</w:t>
      </w:r>
      <w:r w:rsidR="0003036A" w:rsidRPr="008D116E">
        <w:rPr>
          <w:color w:val="00B0F0"/>
        </w:rPr>
        <w:t>.</w:t>
      </w:r>
      <w:r w:rsidR="00177BC6" w:rsidRPr="008D116E">
        <w:rPr>
          <w:color w:val="00B0F0"/>
        </w:rPr>
        <w:t>5</w:t>
      </w:r>
      <w:r w:rsidR="00CC2EE5" w:rsidRPr="008D116E">
        <w:rPr>
          <w:color w:val="00B0F0"/>
        </w:rPr>
        <w:t>)</w:t>
      </w:r>
    </w:p>
    <w:p w14:paraId="79348FC7" w14:textId="17F00859" w:rsidR="00392942" w:rsidRPr="00587BA6" w:rsidRDefault="00392942" w:rsidP="006C48DC">
      <w:pPr>
        <w:numPr>
          <w:ilvl w:val="0"/>
          <w:numId w:val="57"/>
        </w:numPr>
        <w:tabs>
          <w:tab w:val="clear" w:pos="367"/>
        </w:tabs>
        <w:spacing w:after="20"/>
        <w:rPr>
          <w:color w:val="00B0F0"/>
        </w:rPr>
      </w:pPr>
      <w:r w:rsidRPr="00587BA6">
        <w:rPr>
          <w:i/>
          <w:color w:val="00B0F0"/>
        </w:rPr>
        <w:t>Declare War</w:t>
      </w:r>
      <w:r w:rsidRPr="00587BA6">
        <w:rPr>
          <w:color w:val="00B0F0"/>
        </w:rPr>
        <w:t xml:space="preserve"> (1</w:t>
      </w:r>
      <w:r w:rsidR="008D116E">
        <w:rPr>
          <w:color w:val="00B0F0"/>
        </w:rPr>
        <w:t>9</w:t>
      </w:r>
      <w:r w:rsidRPr="00587BA6">
        <w:rPr>
          <w:color w:val="00B0F0"/>
        </w:rPr>
        <w:t>.10)</w:t>
      </w:r>
    </w:p>
    <w:p w14:paraId="707CB469" w14:textId="4ADF5DAA" w:rsidR="00CC2EE5" w:rsidRPr="00587BA6" w:rsidRDefault="00CC2EE5" w:rsidP="006C48DC">
      <w:pPr>
        <w:numPr>
          <w:ilvl w:val="0"/>
          <w:numId w:val="57"/>
        </w:numPr>
        <w:tabs>
          <w:tab w:val="clear" w:pos="367"/>
        </w:tabs>
        <w:spacing w:after="20"/>
        <w:rPr>
          <w:color w:val="00B0F0"/>
        </w:rPr>
      </w:pPr>
      <w:r w:rsidRPr="00587BA6">
        <w:rPr>
          <w:i/>
          <w:color w:val="00B0F0"/>
        </w:rPr>
        <w:t>No Pasaran!</w:t>
      </w:r>
      <w:r w:rsidRPr="00587BA6">
        <w:rPr>
          <w:color w:val="00B0F0"/>
        </w:rPr>
        <w:t xml:space="preserve"> (</w:t>
      </w:r>
      <w:r w:rsidR="0003036A" w:rsidRPr="00587BA6">
        <w:rPr>
          <w:color w:val="00B0F0"/>
        </w:rPr>
        <w:t>1</w:t>
      </w:r>
      <w:r w:rsidR="008D116E">
        <w:rPr>
          <w:color w:val="00B0F0"/>
        </w:rPr>
        <w:t>9</w:t>
      </w:r>
      <w:r w:rsidR="0003036A" w:rsidRPr="00587BA6">
        <w:rPr>
          <w:color w:val="00B0F0"/>
        </w:rPr>
        <w:t>.</w:t>
      </w:r>
      <w:r w:rsidR="00A55012" w:rsidRPr="00587BA6">
        <w:rPr>
          <w:color w:val="00B0F0"/>
        </w:rPr>
        <w:t>29</w:t>
      </w:r>
      <w:r w:rsidRPr="00587BA6">
        <w:rPr>
          <w:color w:val="00B0F0"/>
        </w:rPr>
        <w:t>)</w:t>
      </w:r>
    </w:p>
    <w:p w14:paraId="7B22085E" w14:textId="3B79761E" w:rsidR="00CC2EE5" w:rsidRPr="00587BA6" w:rsidRDefault="00CC2EE5" w:rsidP="006C48DC">
      <w:pPr>
        <w:numPr>
          <w:ilvl w:val="0"/>
          <w:numId w:val="57"/>
        </w:numPr>
        <w:tabs>
          <w:tab w:val="clear" w:pos="367"/>
        </w:tabs>
        <w:spacing w:after="20"/>
        <w:rPr>
          <w:color w:val="00B0F0"/>
        </w:rPr>
      </w:pPr>
      <w:r w:rsidRPr="00587BA6">
        <w:rPr>
          <w:i/>
          <w:color w:val="00B0F0"/>
        </w:rPr>
        <w:t>Political Option</w:t>
      </w:r>
      <w:r w:rsidRPr="00587BA6">
        <w:rPr>
          <w:color w:val="00B0F0"/>
        </w:rPr>
        <w:t xml:space="preserve"> (</w:t>
      </w:r>
      <w:r w:rsidR="0003036A" w:rsidRPr="00587BA6">
        <w:rPr>
          <w:color w:val="00B0F0"/>
        </w:rPr>
        <w:t>1</w:t>
      </w:r>
      <w:r w:rsidR="008D116E">
        <w:rPr>
          <w:color w:val="00B0F0"/>
        </w:rPr>
        <w:t>9</w:t>
      </w:r>
      <w:r w:rsidR="0003036A" w:rsidRPr="00587BA6">
        <w:rPr>
          <w:color w:val="00B0F0"/>
        </w:rPr>
        <w:t>.</w:t>
      </w:r>
      <w:r w:rsidR="009F1AA1" w:rsidRPr="00587BA6">
        <w:rPr>
          <w:color w:val="00B0F0"/>
        </w:rPr>
        <w:t>31</w:t>
      </w:r>
      <w:r w:rsidRPr="00587BA6">
        <w:rPr>
          <w:color w:val="00B0F0"/>
        </w:rPr>
        <w:t>)</w:t>
      </w:r>
    </w:p>
    <w:p w14:paraId="63A7F176" w14:textId="5B793EB3" w:rsidR="00CC2EE5" w:rsidRPr="00587BA6" w:rsidRDefault="00CC2EE5" w:rsidP="006C48DC">
      <w:pPr>
        <w:numPr>
          <w:ilvl w:val="0"/>
          <w:numId w:val="57"/>
        </w:numPr>
        <w:tabs>
          <w:tab w:val="clear" w:pos="367"/>
        </w:tabs>
        <w:spacing w:after="20"/>
        <w:rPr>
          <w:color w:val="00B0F0"/>
        </w:rPr>
      </w:pPr>
      <w:r w:rsidRPr="00587BA6">
        <w:rPr>
          <w:i/>
          <w:color w:val="00B0F0"/>
        </w:rPr>
        <w:t>Provincial Independence</w:t>
      </w:r>
      <w:r w:rsidRPr="00587BA6">
        <w:rPr>
          <w:color w:val="00B0F0"/>
        </w:rPr>
        <w:t xml:space="preserve"> (</w:t>
      </w:r>
      <w:r w:rsidR="0003036A" w:rsidRPr="00587BA6">
        <w:rPr>
          <w:color w:val="00B0F0"/>
        </w:rPr>
        <w:t>1</w:t>
      </w:r>
      <w:r w:rsidR="008D116E">
        <w:rPr>
          <w:color w:val="00B0F0"/>
        </w:rPr>
        <w:t>9</w:t>
      </w:r>
      <w:r w:rsidR="0003036A" w:rsidRPr="00587BA6">
        <w:rPr>
          <w:color w:val="00B0F0"/>
        </w:rPr>
        <w:t>.</w:t>
      </w:r>
      <w:r w:rsidR="009F1AA1" w:rsidRPr="00587BA6">
        <w:rPr>
          <w:color w:val="00B0F0"/>
        </w:rPr>
        <w:t>34</w:t>
      </w:r>
      <w:r w:rsidRPr="00587BA6">
        <w:rPr>
          <w:color w:val="00B0F0"/>
        </w:rPr>
        <w:t>)</w:t>
      </w:r>
    </w:p>
    <w:p w14:paraId="3CE72AB0" w14:textId="1710594E" w:rsidR="00CC2EE5" w:rsidRPr="00587BA6" w:rsidRDefault="00CC2EE5" w:rsidP="006C48DC">
      <w:pPr>
        <w:numPr>
          <w:ilvl w:val="0"/>
          <w:numId w:val="57"/>
        </w:numPr>
        <w:tabs>
          <w:tab w:val="clear" w:pos="367"/>
        </w:tabs>
        <w:spacing w:after="20"/>
        <w:rPr>
          <w:color w:val="00B0F0"/>
        </w:rPr>
      </w:pPr>
      <w:r w:rsidRPr="00587BA6">
        <w:rPr>
          <w:i/>
          <w:color w:val="00B0F0"/>
        </w:rPr>
        <w:t>Republican Infighting</w:t>
      </w:r>
      <w:r w:rsidRPr="00587BA6">
        <w:rPr>
          <w:color w:val="00B0F0"/>
        </w:rPr>
        <w:t xml:space="preserve"> (</w:t>
      </w:r>
      <w:r w:rsidR="0003036A" w:rsidRPr="00587BA6">
        <w:rPr>
          <w:color w:val="00B0F0"/>
        </w:rPr>
        <w:t>1</w:t>
      </w:r>
      <w:r w:rsidR="008D116E">
        <w:rPr>
          <w:color w:val="00B0F0"/>
        </w:rPr>
        <w:t>9</w:t>
      </w:r>
      <w:r w:rsidR="0003036A" w:rsidRPr="00587BA6">
        <w:rPr>
          <w:color w:val="00B0F0"/>
        </w:rPr>
        <w:t>.</w:t>
      </w:r>
      <w:r w:rsidR="009F1AA1" w:rsidRPr="00587BA6">
        <w:rPr>
          <w:color w:val="00B0F0"/>
        </w:rPr>
        <w:t>35</w:t>
      </w:r>
      <w:r w:rsidRPr="00587BA6">
        <w:rPr>
          <w:color w:val="00B0F0"/>
        </w:rPr>
        <w:t>)</w:t>
      </w:r>
    </w:p>
    <w:p w14:paraId="0B5D6E38" w14:textId="2DEA99B3" w:rsidR="00CC2EE5" w:rsidRPr="00587BA6" w:rsidRDefault="00CC2EE5" w:rsidP="006C48DC">
      <w:pPr>
        <w:numPr>
          <w:ilvl w:val="0"/>
          <w:numId w:val="57"/>
        </w:numPr>
        <w:tabs>
          <w:tab w:val="clear" w:pos="367"/>
        </w:tabs>
        <w:rPr>
          <w:color w:val="00B0F0"/>
        </w:rPr>
      </w:pPr>
      <w:r w:rsidRPr="00587BA6">
        <w:rPr>
          <w:i/>
          <w:color w:val="00B0F0"/>
        </w:rPr>
        <w:t>The Bell Tolls for Thee</w:t>
      </w:r>
      <w:r w:rsidRPr="00587BA6">
        <w:rPr>
          <w:color w:val="00B0F0"/>
        </w:rPr>
        <w:t xml:space="preserve"> (</w:t>
      </w:r>
      <w:r w:rsidR="0003036A" w:rsidRPr="00587BA6">
        <w:rPr>
          <w:color w:val="00B0F0"/>
        </w:rPr>
        <w:t>1</w:t>
      </w:r>
      <w:r w:rsidR="008D116E">
        <w:rPr>
          <w:color w:val="00B0F0"/>
        </w:rPr>
        <w:t>9</w:t>
      </w:r>
      <w:r w:rsidR="0003036A" w:rsidRPr="00587BA6">
        <w:rPr>
          <w:color w:val="00B0F0"/>
        </w:rPr>
        <w:t>.</w:t>
      </w:r>
      <w:r w:rsidR="009F1AA1" w:rsidRPr="00587BA6">
        <w:rPr>
          <w:color w:val="00B0F0"/>
        </w:rPr>
        <w:t>39</w:t>
      </w:r>
      <w:r w:rsidRPr="00587BA6">
        <w:rPr>
          <w:color w:val="00B0F0"/>
        </w:rPr>
        <w:t>)</w:t>
      </w:r>
    </w:p>
    <w:p w14:paraId="1A5A0A60" w14:textId="77777777" w:rsidR="00CC2EE5" w:rsidRPr="00587BA6" w:rsidRDefault="00CC2EE5" w:rsidP="006C48DC">
      <w:pPr>
        <w:rPr>
          <w:color w:val="00B0F0"/>
        </w:rPr>
      </w:pPr>
      <w:r w:rsidRPr="00587BA6">
        <w:rPr>
          <w:color w:val="00B0F0"/>
        </w:rPr>
        <w:t>Treat all other events as “No Result” when applied to a Civil War Country.</w:t>
      </w:r>
    </w:p>
    <w:p w14:paraId="0B4CC8EA" w14:textId="44B82E27" w:rsidR="007829AC" w:rsidRPr="00587BA6" w:rsidRDefault="006C6F8F" w:rsidP="006C48DC">
      <w:pPr>
        <w:numPr>
          <w:ilvl w:val="12"/>
          <w:numId w:val="0"/>
        </w:numPr>
        <w:shd w:val="clear" w:color="auto" w:fill="BFBFBF" w:themeFill="background1" w:themeFillShade="BF"/>
        <w:ind w:left="360"/>
      </w:pPr>
      <w:r w:rsidRPr="00587BA6">
        <w:rPr>
          <w:b/>
        </w:rPr>
        <w:t xml:space="preserve">Example: </w:t>
      </w:r>
      <w:r w:rsidR="00587BA6">
        <w:rPr>
          <w:i/>
        </w:rPr>
        <w:t xml:space="preserve">TK </w:t>
      </w:r>
      <w:r w:rsidR="007829AC" w:rsidRPr="00587BA6">
        <w:t xml:space="preserve">Axis card </w:t>
      </w:r>
      <w:r w:rsidR="00B64ABA" w:rsidRPr="00587BA6">
        <w:t>2</w:t>
      </w:r>
      <w:r w:rsidR="00056BFC" w:rsidRPr="00587BA6">
        <w:t>5</w:t>
      </w:r>
      <w:r w:rsidR="007829AC" w:rsidRPr="00587BA6">
        <w:t xml:space="preserve"> </w:t>
      </w:r>
      <w:r w:rsidR="00B64ABA" w:rsidRPr="00587BA6">
        <w:rPr>
          <w:i/>
        </w:rPr>
        <w:t>Operation Marita</w:t>
      </w:r>
      <w:r w:rsidR="007829AC" w:rsidRPr="00587BA6">
        <w:t xml:space="preserve"> tells the Axis </w:t>
      </w:r>
      <w:r w:rsidR="008803C4">
        <w:t xml:space="preserve">faction </w:t>
      </w:r>
      <w:r w:rsidR="007829AC" w:rsidRPr="00587BA6">
        <w:t xml:space="preserve">to select a Neutral </w:t>
      </w:r>
      <w:r w:rsidR="00587BA6">
        <w:t xml:space="preserve">Minor </w:t>
      </w:r>
      <w:r w:rsidR="007829AC" w:rsidRPr="00587BA6">
        <w:t xml:space="preserve">Country and either apply </w:t>
      </w:r>
      <w:r w:rsidR="007829AC" w:rsidRPr="00587BA6">
        <w:rPr>
          <w:i/>
        </w:rPr>
        <w:t xml:space="preserve">Declare War </w:t>
      </w:r>
      <w:r w:rsidR="00587BA6" w:rsidRPr="008D116E">
        <w:t>(1</w:t>
      </w:r>
      <w:r w:rsidR="008D116E" w:rsidRPr="008D116E">
        <w:t>9</w:t>
      </w:r>
      <w:r w:rsidR="00587BA6" w:rsidRPr="008D116E">
        <w:t>.10)</w:t>
      </w:r>
      <w:r w:rsidR="00587BA6">
        <w:t xml:space="preserve"> </w:t>
      </w:r>
      <w:r w:rsidR="007829AC" w:rsidRPr="00587BA6">
        <w:t>or roll on the Diplomatic Incident Table.</w:t>
      </w:r>
      <w:r w:rsidR="00CC2EE5" w:rsidRPr="00587BA6">
        <w:t xml:space="preserve"> </w:t>
      </w:r>
      <w:r w:rsidR="008803C4">
        <w:t>It</w:t>
      </w:r>
      <w:r w:rsidR="00CC2EE5" w:rsidRPr="00587BA6">
        <w:t xml:space="preserve"> names Spain, which is a Civil War Country. </w:t>
      </w:r>
      <w:r w:rsidR="007829AC" w:rsidRPr="00587BA6">
        <w:t xml:space="preserve">If </w:t>
      </w:r>
      <w:r w:rsidR="008803C4">
        <w:t>it</w:t>
      </w:r>
      <w:r w:rsidR="00CC2EE5" w:rsidRPr="00587BA6">
        <w:t xml:space="preserve"> chooses the </w:t>
      </w:r>
      <w:r w:rsidR="00CC2EE5" w:rsidRPr="00587BA6">
        <w:rPr>
          <w:i/>
        </w:rPr>
        <w:t>Declare War</w:t>
      </w:r>
      <w:r w:rsidR="00CC2EE5" w:rsidRPr="00587BA6">
        <w:t xml:space="preserve"> op</w:t>
      </w:r>
      <w:r w:rsidR="00D22836" w:rsidRPr="00587BA6">
        <w:t>t</w:t>
      </w:r>
      <w:r w:rsidR="00CC2EE5" w:rsidRPr="00587BA6">
        <w:t xml:space="preserve">ion, that is applied normally. If </w:t>
      </w:r>
      <w:r w:rsidR="008803C4">
        <w:t>it</w:t>
      </w:r>
      <w:r w:rsidR="00CC2EE5" w:rsidRPr="00587BA6">
        <w:t xml:space="preserve"> rolls</w:t>
      </w:r>
      <w:r w:rsidR="00D22836" w:rsidRPr="00587BA6">
        <w:t xml:space="preserve"> </w:t>
      </w:r>
      <w:r w:rsidR="00CC2EE5" w:rsidRPr="00587BA6">
        <w:t xml:space="preserve">on the Diplomatic Incident Table and gets a </w:t>
      </w:r>
      <w:r w:rsidR="00CC2EE5" w:rsidRPr="00587BA6">
        <w:rPr>
          <w:i/>
        </w:rPr>
        <w:t>Free Passage</w:t>
      </w:r>
      <w:r w:rsidR="00D22836" w:rsidRPr="00587BA6">
        <w:t xml:space="preserve"> </w:t>
      </w:r>
      <w:r w:rsidR="00587BA6" w:rsidRPr="008D116E">
        <w:t>(</w:t>
      </w:r>
      <w:r w:rsidR="008D116E" w:rsidRPr="008D116E">
        <w:t>19</w:t>
      </w:r>
      <w:r w:rsidR="00587BA6" w:rsidRPr="008D116E">
        <w:t>.</w:t>
      </w:r>
      <w:r w:rsidR="008D116E" w:rsidRPr="008D116E">
        <w:t>15</w:t>
      </w:r>
      <w:r w:rsidR="00587BA6" w:rsidRPr="008D116E">
        <w:t>)</w:t>
      </w:r>
      <w:r w:rsidR="00587BA6">
        <w:t xml:space="preserve"> </w:t>
      </w:r>
      <w:r w:rsidR="00D22836" w:rsidRPr="00587BA6">
        <w:t xml:space="preserve">result, that is ignored because it is not on the list of events that can be applied to a </w:t>
      </w:r>
      <w:r w:rsidR="007829AC" w:rsidRPr="00587BA6">
        <w:t xml:space="preserve">Civil War Country. </w:t>
      </w:r>
    </w:p>
    <w:p w14:paraId="1BC469CA" w14:textId="77777777" w:rsidR="009B258C" w:rsidRPr="00587BA6" w:rsidRDefault="00D22836" w:rsidP="006C48DC">
      <w:pPr>
        <w:rPr>
          <w:color w:val="00B0F0"/>
        </w:rPr>
      </w:pPr>
      <w:r w:rsidRPr="00587BA6">
        <w:rPr>
          <w:color w:val="00B0F0"/>
        </w:rPr>
        <w:t>If a Civil War Country is</w:t>
      </w:r>
      <w:r w:rsidR="009B258C" w:rsidRPr="00587BA6">
        <w:rPr>
          <w:color w:val="00B0F0"/>
        </w:rPr>
        <w:t xml:space="preserve"> activated, </w:t>
      </w:r>
      <w:r w:rsidRPr="00587BA6">
        <w:rPr>
          <w:color w:val="00B0F0"/>
        </w:rPr>
        <w:t>its</w:t>
      </w:r>
      <w:r w:rsidR="009B258C" w:rsidRPr="00587BA6">
        <w:rPr>
          <w:color w:val="00B0F0"/>
        </w:rPr>
        <w:t xml:space="preserve"> alignment is determined normally (</w:t>
      </w:r>
      <w:r w:rsidR="0003036A" w:rsidRPr="00587BA6">
        <w:rPr>
          <w:color w:val="00B0F0"/>
        </w:rPr>
        <w:t>13.</w:t>
      </w:r>
      <w:r w:rsidR="00501BC1" w:rsidRPr="00587BA6">
        <w:rPr>
          <w:color w:val="00B0F0"/>
        </w:rPr>
        <w:t>5</w:t>
      </w:r>
      <w:r w:rsidR="009B258C" w:rsidRPr="00587BA6">
        <w:rPr>
          <w:color w:val="00B0F0"/>
        </w:rPr>
        <w:t>). It does not receive a Mobilization Roll</w:t>
      </w:r>
      <w:r w:rsidR="00621541" w:rsidRPr="00587BA6">
        <w:rPr>
          <w:color w:val="00B0F0"/>
        </w:rPr>
        <w:t xml:space="preserve"> during setup (</w:t>
      </w:r>
      <w:r w:rsidR="0003036A" w:rsidRPr="00587BA6">
        <w:rPr>
          <w:color w:val="00B0F0"/>
        </w:rPr>
        <w:t>13.</w:t>
      </w:r>
      <w:r w:rsidR="00501BC1" w:rsidRPr="00587BA6">
        <w:rPr>
          <w:color w:val="00B0F0"/>
        </w:rPr>
        <w:t>7</w:t>
      </w:r>
      <w:r w:rsidR="00043586" w:rsidRPr="00587BA6">
        <w:rPr>
          <w:color w:val="00B0F0"/>
        </w:rPr>
        <w:t>.1</w:t>
      </w:r>
      <w:r w:rsidR="00621541" w:rsidRPr="00587BA6">
        <w:rPr>
          <w:color w:val="00B0F0"/>
        </w:rPr>
        <w:t>)</w:t>
      </w:r>
      <w:r w:rsidR="009B258C" w:rsidRPr="00587BA6">
        <w:rPr>
          <w:color w:val="00B0F0"/>
        </w:rPr>
        <w:t>.</w:t>
      </w:r>
    </w:p>
    <w:p w14:paraId="591B2760" w14:textId="77777777" w:rsidR="009B258C" w:rsidRPr="00587BA6" w:rsidRDefault="009B258C" w:rsidP="006C48DC">
      <w:pPr>
        <w:rPr>
          <w:color w:val="00B0F0"/>
        </w:rPr>
      </w:pPr>
      <w:r w:rsidRPr="00587BA6">
        <w:rPr>
          <w:color w:val="00B0F0"/>
        </w:rPr>
        <w:t xml:space="preserve">Once a Civil War ends (whether through being activated as above or as the result of a </w:t>
      </w:r>
      <w:r w:rsidR="00067CC4" w:rsidRPr="00587BA6">
        <w:rPr>
          <w:color w:val="00B0F0"/>
        </w:rPr>
        <w:t xml:space="preserve">final </w:t>
      </w:r>
      <w:r w:rsidR="00067CC4" w:rsidRPr="00587BA6">
        <w:rPr>
          <w:i/>
          <w:color w:val="00B0F0"/>
        </w:rPr>
        <w:t xml:space="preserve">Civil War Defeat </w:t>
      </w:r>
      <w:r w:rsidR="00067CC4" w:rsidRPr="00587BA6">
        <w:rPr>
          <w:color w:val="00B0F0"/>
        </w:rPr>
        <w:t xml:space="preserve">or </w:t>
      </w:r>
      <w:r w:rsidR="00067CC4" w:rsidRPr="00587BA6">
        <w:rPr>
          <w:i/>
          <w:color w:val="00B0F0"/>
        </w:rPr>
        <w:t>Civil War Victory</w:t>
      </w:r>
      <w:r w:rsidR="00067CC4" w:rsidRPr="00587BA6">
        <w:rPr>
          <w:color w:val="00B0F0"/>
        </w:rPr>
        <w:t xml:space="preserve"> Political </w:t>
      </w:r>
      <w:r w:rsidRPr="00587BA6">
        <w:rPr>
          <w:color w:val="00B0F0"/>
        </w:rPr>
        <w:t>Event), a country is no longer a Civil War Country.</w:t>
      </w:r>
    </w:p>
    <w:p w14:paraId="01C2622C" w14:textId="425AF2D9" w:rsidR="007829AC" w:rsidRPr="00587BA6" w:rsidRDefault="00B56DC1" w:rsidP="006C48DC">
      <w:pPr>
        <w:rPr>
          <w:color w:val="00B0F0"/>
        </w:rPr>
      </w:pPr>
      <w:r w:rsidRPr="00587BA6">
        <w:rPr>
          <w:b/>
          <w:color w:val="00B0F0"/>
        </w:rPr>
        <w:t>Breakaway Region</w:t>
      </w:r>
      <w:r w:rsidR="007829AC" w:rsidRPr="00587BA6">
        <w:rPr>
          <w:b/>
          <w:color w:val="00B0F0"/>
        </w:rPr>
        <w:t xml:space="preserve">s: </w:t>
      </w:r>
      <w:r w:rsidR="007829AC" w:rsidRPr="00587BA6">
        <w:rPr>
          <w:color w:val="00B0F0"/>
        </w:rPr>
        <w:t xml:space="preserve">A Civil War Country may include territory called a </w:t>
      </w:r>
      <w:r w:rsidRPr="00587BA6">
        <w:rPr>
          <w:i/>
          <w:color w:val="00B0F0"/>
        </w:rPr>
        <w:t>Breakaway Region</w:t>
      </w:r>
      <w:r w:rsidR="007829AC" w:rsidRPr="00587BA6">
        <w:rPr>
          <w:i/>
          <w:color w:val="00B0F0"/>
        </w:rPr>
        <w:t xml:space="preserve">. </w:t>
      </w:r>
      <w:r w:rsidR="007829AC" w:rsidRPr="00587BA6">
        <w:rPr>
          <w:color w:val="00B0F0"/>
        </w:rPr>
        <w:t xml:space="preserve">A </w:t>
      </w:r>
      <w:r w:rsidRPr="00587BA6">
        <w:rPr>
          <w:color w:val="00B0F0"/>
        </w:rPr>
        <w:t>Breakaway Region</w:t>
      </w:r>
      <w:r w:rsidR="007829AC" w:rsidRPr="00587BA6">
        <w:rPr>
          <w:color w:val="00B0F0"/>
        </w:rPr>
        <w:t xml:space="preserve"> may become a separate Minor Country through the </w:t>
      </w:r>
      <w:r w:rsidR="007829AC" w:rsidRPr="00587BA6">
        <w:rPr>
          <w:i/>
          <w:color w:val="00B0F0"/>
        </w:rPr>
        <w:t>Provincial Independence</w:t>
      </w:r>
      <w:r w:rsidR="007829AC" w:rsidRPr="00587BA6">
        <w:rPr>
          <w:color w:val="00B0F0"/>
        </w:rPr>
        <w:t xml:space="preserve"> Political Event (</w:t>
      </w:r>
      <w:r w:rsidR="0003036A" w:rsidRPr="008D116E">
        <w:rPr>
          <w:color w:val="00B0F0"/>
        </w:rPr>
        <w:t>1</w:t>
      </w:r>
      <w:r w:rsidR="008D116E" w:rsidRPr="008D116E">
        <w:rPr>
          <w:color w:val="00B0F0"/>
        </w:rPr>
        <w:t>9</w:t>
      </w:r>
      <w:r w:rsidR="0003036A" w:rsidRPr="008D116E">
        <w:rPr>
          <w:color w:val="00B0F0"/>
        </w:rPr>
        <w:t>.</w:t>
      </w:r>
      <w:r w:rsidR="009F1AA1" w:rsidRPr="008D116E">
        <w:rPr>
          <w:color w:val="00B0F0"/>
        </w:rPr>
        <w:t>34</w:t>
      </w:r>
      <w:r w:rsidR="007829AC" w:rsidRPr="00587BA6">
        <w:rPr>
          <w:color w:val="00B0F0"/>
        </w:rPr>
        <w:t xml:space="preserve">). Unless that happens however, a </w:t>
      </w:r>
      <w:r w:rsidRPr="00587BA6">
        <w:rPr>
          <w:color w:val="00B0F0"/>
        </w:rPr>
        <w:t>Breakaway Region</w:t>
      </w:r>
      <w:r w:rsidR="007829AC" w:rsidRPr="00587BA6">
        <w:rPr>
          <w:color w:val="00B0F0"/>
        </w:rPr>
        <w:t xml:space="preserve"> is considered part of its Civil War Country for all purposes.</w:t>
      </w:r>
    </w:p>
    <w:p w14:paraId="193CF2BA" w14:textId="57E04FAE" w:rsidR="00B33B44" w:rsidRPr="00CF296D" w:rsidRDefault="00971C5F" w:rsidP="006C48DC">
      <w:pPr>
        <w:pStyle w:val="Heading4"/>
        <w:rPr>
          <w:i/>
          <w:color w:val="00B0F0"/>
        </w:rPr>
      </w:pPr>
      <w:bookmarkStart w:id="494" w:name="_Toc96171134"/>
      <w:bookmarkStart w:id="495" w:name="_Toc1490960"/>
      <w:bookmarkStart w:id="496" w:name="_Toc1491052"/>
      <w:bookmarkStart w:id="497" w:name="_Toc1547736"/>
      <w:r>
        <w:rPr>
          <w:color w:val="00B0F0"/>
        </w:rPr>
        <w:t>13.8.7</w:t>
      </w:r>
      <w:r w:rsidR="00B33B44" w:rsidRPr="00587BA6">
        <w:rPr>
          <w:color w:val="00B0F0"/>
        </w:rPr>
        <w:t xml:space="preserve"> Partnership Countr</w:t>
      </w:r>
      <w:r w:rsidR="00CC2EE5" w:rsidRPr="00587BA6">
        <w:rPr>
          <w:color w:val="00B0F0"/>
        </w:rPr>
        <w:t>ies</w:t>
      </w:r>
      <w:r w:rsidR="00CF296D">
        <w:rPr>
          <w:color w:val="00B0F0"/>
        </w:rPr>
        <w:t xml:space="preserve"> in </w:t>
      </w:r>
      <w:r w:rsidR="00CF296D">
        <w:rPr>
          <w:i/>
          <w:color w:val="00B0F0"/>
        </w:rPr>
        <w:t>TK</w:t>
      </w:r>
      <w:bookmarkEnd w:id="494"/>
    </w:p>
    <w:bookmarkEnd w:id="495"/>
    <w:bookmarkEnd w:id="496"/>
    <w:bookmarkEnd w:id="497"/>
    <w:p w14:paraId="52387AA6" w14:textId="77777777" w:rsidR="00392942" w:rsidRPr="00587BA6" w:rsidRDefault="00392942" w:rsidP="006C48DC">
      <w:pPr>
        <w:numPr>
          <w:ilvl w:val="12"/>
          <w:numId w:val="0"/>
        </w:numPr>
        <w:rPr>
          <w:color w:val="00B0F0"/>
        </w:rPr>
      </w:pPr>
      <w:r w:rsidRPr="00587BA6">
        <w:rPr>
          <w:color w:val="00B0F0"/>
        </w:rPr>
        <w:t xml:space="preserve">Each faction can create </w:t>
      </w:r>
      <w:r w:rsidRPr="00587BA6">
        <w:rPr>
          <w:i/>
          <w:color w:val="00B0F0"/>
        </w:rPr>
        <w:t xml:space="preserve">one </w:t>
      </w:r>
      <w:r w:rsidRPr="00587BA6">
        <w:rPr>
          <w:color w:val="00B0F0"/>
        </w:rPr>
        <w:t xml:space="preserve">Partnership Country by playing its </w:t>
      </w:r>
      <w:r w:rsidRPr="00587BA6">
        <w:rPr>
          <w:i/>
          <w:color w:val="00B0F0"/>
        </w:rPr>
        <w:t>Partnership</w:t>
      </w:r>
      <w:r w:rsidRPr="00587BA6">
        <w:rPr>
          <w:color w:val="00B0F0"/>
        </w:rPr>
        <w:t xml:space="preserve"> option card and selecting an eligible Minor Country. </w:t>
      </w:r>
    </w:p>
    <w:p w14:paraId="5BC6222C" w14:textId="77777777" w:rsidR="00392942" w:rsidRPr="00587BA6" w:rsidRDefault="00392942" w:rsidP="006C48DC">
      <w:pPr>
        <w:numPr>
          <w:ilvl w:val="12"/>
          <w:numId w:val="0"/>
        </w:numPr>
        <w:spacing w:after="20"/>
        <w:rPr>
          <w:color w:val="00B0F0"/>
        </w:rPr>
      </w:pPr>
      <w:r w:rsidRPr="00587BA6">
        <w:rPr>
          <w:color w:val="00B0F0"/>
        </w:rPr>
        <w:t>A country is eligible to be selected if</w:t>
      </w:r>
      <w:r w:rsidRPr="00587BA6">
        <w:rPr>
          <w:i/>
          <w:color w:val="00B0F0"/>
        </w:rPr>
        <w:t xml:space="preserve"> all </w:t>
      </w:r>
      <w:r w:rsidRPr="00587BA6">
        <w:rPr>
          <w:color w:val="00B0F0"/>
        </w:rPr>
        <w:t>of the following apply:</w:t>
      </w:r>
    </w:p>
    <w:p w14:paraId="5B19D317" w14:textId="77777777" w:rsidR="00392942" w:rsidRPr="00587BA6" w:rsidRDefault="00392942" w:rsidP="006C48DC">
      <w:pPr>
        <w:pStyle w:val="Header"/>
        <w:numPr>
          <w:ilvl w:val="0"/>
          <w:numId w:val="11"/>
        </w:numPr>
        <w:tabs>
          <w:tab w:val="clear" w:pos="360"/>
          <w:tab w:val="clear" w:pos="4320"/>
          <w:tab w:val="clear" w:pos="8640"/>
          <w:tab w:val="num" w:pos="180"/>
        </w:tabs>
        <w:spacing w:after="20"/>
        <w:ind w:left="360" w:hanging="180"/>
        <w:rPr>
          <w:color w:val="00B0F0"/>
        </w:rPr>
      </w:pPr>
      <w:r w:rsidRPr="00587BA6">
        <w:rPr>
          <w:color w:val="00B0F0"/>
        </w:rPr>
        <w:t>It is one of France, Italy, Poland, Spain</w:t>
      </w:r>
      <w:r w:rsidR="00591530" w:rsidRPr="00587BA6">
        <w:rPr>
          <w:color w:val="00B0F0"/>
        </w:rPr>
        <w:t>,</w:t>
      </w:r>
      <w:r w:rsidRPr="00587BA6">
        <w:rPr>
          <w:color w:val="00B0F0"/>
        </w:rPr>
        <w:t xml:space="preserve"> or Turkey. </w:t>
      </w:r>
    </w:p>
    <w:p w14:paraId="08C402C9" w14:textId="77777777" w:rsidR="00392942" w:rsidRPr="00587BA6" w:rsidRDefault="00392942" w:rsidP="006C48DC">
      <w:pPr>
        <w:pStyle w:val="Header"/>
        <w:numPr>
          <w:ilvl w:val="0"/>
          <w:numId w:val="11"/>
        </w:numPr>
        <w:tabs>
          <w:tab w:val="clear" w:pos="360"/>
          <w:tab w:val="clear" w:pos="4320"/>
          <w:tab w:val="clear" w:pos="8640"/>
          <w:tab w:val="num" w:pos="180"/>
        </w:tabs>
        <w:spacing w:after="20"/>
        <w:ind w:left="360" w:hanging="180"/>
        <w:rPr>
          <w:color w:val="00B0F0"/>
        </w:rPr>
      </w:pPr>
      <w:r w:rsidRPr="00587BA6">
        <w:rPr>
          <w:color w:val="00B0F0"/>
        </w:rPr>
        <w:t xml:space="preserve">It is a Minor Country belonging to the faction playing the </w:t>
      </w:r>
      <w:r w:rsidRPr="00587BA6">
        <w:rPr>
          <w:i/>
          <w:color w:val="00B0F0"/>
        </w:rPr>
        <w:t>Partnership</w:t>
      </w:r>
      <w:r w:rsidRPr="00587BA6">
        <w:rPr>
          <w:color w:val="00B0F0"/>
        </w:rPr>
        <w:t xml:space="preserve"> card.</w:t>
      </w:r>
    </w:p>
    <w:p w14:paraId="62AB7BEF" w14:textId="77777777" w:rsidR="00392942" w:rsidRPr="00587BA6" w:rsidRDefault="00392942" w:rsidP="006C48DC">
      <w:pPr>
        <w:numPr>
          <w:ilvl w:val="0"/>
          <w:numId w:val="11"/>
        </w:numPr>
        <w:tabs>
          <w:tab w:val="clear" w:pos="360"/>
          <w:tab w:val="num" w:pos="180"/>
        </w:tabs>
        <w:ind w:left="360" w:hanging="180"/>
        <w:rPr>
          <w:color w:val="00B0F0"/>
        </w:rPr>
      </w:pPr>
      <w:r w:rsidRPr="00587BA6">
        <w:rPr>
          <w:color w:val="00B0F0"/>
        </w:rPr>
        <w:t xml:space="preserve">It has not been conquered or liberated at any point in the game. </w:t>
      </w:r>
    </w:p>
    <w:p w14:paraId="47CD4B43" w14:textId="0F3FC03F" w:rsidR="004F5B9D" w:rsidRPr="004F5B9D" w:rsidRDefault="004F5B9D" w:rsidP="004F5B9D">
      <w:pPr>
        <w:numPr>
          <w:ilvl w:val="12"/>
          <w:numId w:val="0"/>
        </w:numPr>
        <w:shd w:val="clear" w:color="auto" w:fill="BFBFBF" w:themeFill="background1" w:themeFillShade="BF"/>
        <w:ind w:left="180"/>
      </w:pPr>
      <w:r w:rsidRPr="004F5B9D">
        <w:rPr>
          <w:b/>
          <w:bCs/>
        </w:rPr>
        <w:t xml:space="preserve">Clarification: </w:t>
      </w:r>
      <w:r w:rsidRPr="004F5B9D">
        <w:t>Vichy is not eligible to be a Partnership Country.</w:t>
      </w:r>
    </w:p>
    <w:p w14:paraId="67BE7263" w14:textId="2B17B6D1" w:rsidR="00B33B44" w:rsidRPr="00587BA6" w:rsidRDefault="00B33B44" w:rsidP="006C48DC">
      <w:pPr>
        <w:numPr>
          <w:ilvl w:val="12"/>
          <w:numId w:val="0"/>
        </w:numPr>
        <w:rPr>
          <w:color w:val="00B0F0"/>
        </w:rPr>
      </w:pPr>
      <w:r w:rsidRPr="00587BA6">
        <w:rPr>
          <w:color w:val="00B0F0"/>
        </w:rPr>
        <w:lastRenderedPageBreak/>
        <w:t>Creating a Partnership Country puts all of a Minor Country</w:t>
      </w:r>
      <w:r w:rsidR="00431BBC" w:rsidRPr="00587BA6">
        <w:rPr>
          <w:color w:val="00B0F0"/>
        </w:rPr>
        <w:t>’</w:t>
      </w:r>
      <w:r w:rsidRPr="00587BA6">
        <w:rPr>
          <w:color w:val="00B0F0"/>
        </w:rPr>
        <w:t xml:space="preserve">s Partnership ground units into </w:t>
      </w:r>
      <w:r w:rsidR="00392942" w:rsidRPr="00587BA6">
        <w:rPr>
          <w:color w:val="00B0F0"/>
        </w:rPr>
        <w:t>the Delay Box</w:t>
      </w:r>
      <w:r w:rsidRPr="00587BA6">
        <w:rPr>
          <w:color w:val="00B0F0"/>
        </w:rPr>
        <w:t xml:space="preserve">. Partnership ground units have a P letter code for their </w:t>
      </w:r>
      <w:r w:rsidR="00182D2A" w:rsidRPr="00587BA6">
        <w:rPr>
          <w:color w:val="00B0F0"/>
        </w:rPr>
        <w:t>Reinforcement Code</w:t>
      </w:r>
      <w:r w:rsidRPr="00587BA6">
        <w:rPr>
          <w:color w:val="00B0F0"/>
        </w:rPr>
        <w:t xml:space="preserve">. </w:t>
      </w:r>
    </w:p>
    <w:p w14:paraId="103735C1" w14:textId="0785A17F" w:rsidR="00B33B44" w:rsidRPr="00587BA6" w:rsidRDefault="00B33B44" w:rsidP="006C48DC">
      <w:pPr>
        <w:numPr>
          <w:ilvl w:val="12"/>
          <w:numId w:val="0"/>
        </w:numPr>
        <w:rPr>
          <w:color w:val="00B0F0"/>
        </w:rPr>
      </w:pPr>
      <w:r w:rsidRPr="00587BA6">
        <w:rPr>
          <w:color w:val="00B0F0"/>
        </w:rPr>
        <w:t>In addition, a Partnership Country may receive an Air Force unit or War Economy +1 or +2 marker</w:t>
      </w:r>
      <w:r w:rsidR="00392942" w:rsidRPr="00587BA6">
        <w:rPr>
          <w:color w:val="00B0F0"/>
        </w:rPr>
        <w:t xml:space="preserve"> through the </w:t>
      </w:r>
      <w:r w:rsidR="00392942" w:rsidRPr="00587BA6">
        <w:rPr>
          <w:i/>
          <w:color w:val="00B0F0"/>
        </w:rPr>
        <w:t xml:space="preserve">Successful Improvements </w:t>
      </w:r>
      <w:r w:rsidR="00392942" w:rsidRPr="00587BA6">
        <w:rPr>
          <w:color w:val="00B0F0"/>
        </w:rPr>
        <w:t>Political Event (1</w:t>
      </w:r>
      <w:r w:rsidR="008D116E">
        <w:rPr>
          <w:color w:val="00B0F0"/>
        </w:rPr>
        <w:t>9</w:t>
      </w:r>
      <w:r w:rsidR="00392942" w:rsidRPr="00587BA6">
        <w:rPr>
          <w:color w:val="00B0F0"/>
        </w:rPr>
        <w:t>.38)</w:t>
      </w:r>
      <w:r w:rsidRPr="00587BA6">
        <w:rPr>
          <w:color w:val="00B0F0"/>
        </w:rPr>
        <w:t>.</w:t>
      </w:r>
    </w:p>
    <w:p w14:paraId="4F933579" w14:textId="6ABAF65D" w:rsidR="00F26389" w:rsidRPr="00587BA6" w:rsidRDefault="00F26389" w:rsidP="006C48DC">
      <w:pPr>
        <w:pStyle w:val="Heading4"/>
        <w:rPr>
          <w:color w:val="00B0F0"/>
        </w:rPr>
      </w:pPr>
      <w:bookmarkStart w:id="498" w:name="_Toc96171135"/>
      <w:bookmarkEnd w:id="425"/>
      <w:bookmarkEnd w:id="426"/>
      <w:bookmarkEnd w:id="427"/>
      <w:bookmarkEnd w:id="428"/>
      <w:r w:rsidRPr="00587BA6">
        <w:rPr>
          <w:b w:val="0"/>
          <w:color w:val="00B0F0"/>
          <w:sz w:val="24"/>
          <w:szCs w:val="24"/>
        </w:rPr>
        <w:t>*</w:t>
      </w:r>
      <w:r w:rsidR="00971C5F">
        <w:rPr>
          <w:color w:val="00B0F0"/>
        </w:rPr>
        <w:t>13.8.8</w:t>
      </w:r>
      <w:r w:rsidRPr="00587BA6">
        <w:rPr>
          <w:color w:val="00B0F0"/>
        </w:rPr>
        <w:t xml:space="preserve"> Japan</w:t>
      </w:r>
      <w:r w:rsidR="00587BA6" w:rsidRPr="00587BA6">
        <w:rPr>
          <w:color w:val="00B0F0"/>
        </w:rPr>
        <w:t xml:space="preserve"> in </w:t>
      </w:r>
      <w:r w:rsidR="00587BA6" w:rsidRPr="00587BA6">
        <w:rPr>
          <w:i/>
          <w:color w:val="00B0F0"/>
        </w:rPr>
        <w:t>TK-</w:t>
      </w:r>
      <w:r w:rsidR="00587BA6" w:rsidRPr="00587BA6">
        <w:rPr>
          <w:color w:val="00B0F0"/>
        </w:rPr>
        <w:t>only Games</w:t>
      </w:r>
      <w:bookmarkEnd w:id="498"/>
    </w:p>
    <w:p w14:paraId="42DFCA38" w14:textId="3E0254D9" w:rsidR="00F26389" w:rsidRPr="00587BA6" w:rsidRDefault="00F26389" w:rsidP="006C48DC">
      <w:pPr>
        <w:numPr>
          <w:ilvl w:val="12"/>
          <w:numId w:val="0"/>
        </w:numPr>
        <w:rPr>
          <w:rStyle w:val="StyleBlack"/>
          <w:color w:val="00B0F0"/>
        </w:rPr>
      </w:pPr>
      <w:r w:rsidRPr="00587BA6">
        <w:rPr>
          <w:rStyle w:val="StyleBlack"/>
          <w:color w:val="00B0F0"/>
        </w:rPr>
        <w:t xml:space="preserve">The Allied factions use the Pacific War Display to track the status of the Pacific War and units serving in that theater. The Pacific War Display contains the </w:t>
      </w:r>
      <w:r w:rsidR="005F5893" w:rsidRPr="00587BA6">
        <w:rPr>
          <w:rStyle w:val="StyleBlack"/>
          <w:color w:val="00B0F0"/>
        </w:rPr>
        <w:t>Pacific Holding Box</w:t>
      </w:r>
      <w:r w:rsidRPr="00587BA6">
        <w:rPr>
          <w:rStyle w:val="StyleBlack"/>
          <w:color w:val="00B0F0"/>
        </w:rPr>
        <w:t xml:space="preserve"> and two </w:t>
      </w:r>
      <w:r w:rsidR="00E83B7F" w:rsidRPr="00587BA6">
        <w:rPr>
          <w:rStyle w:val="StyleBlack"/>
          <w:color w:val="00B0F0"/>
        </w:rPr>
        <w:t>Pacific War</w:t>
      </w:r>
      <w:r w:rsidRPr="00587BA6">
        <w:rPr>
          <w:rStyle w:val="StyleBlack"/>
          <w:color w:val="00B0F0"/>
        </w:rPr>
        <w:t xml:space="preserve"> Boxes.</w:t>
      </w:r>
    </w:p>
    <w:p w14:paraId="5128C06B" w14:textId="0FE0E9AC" w:rsidR="00934299" w:rsidRPr="00934299" w:rsidRDefault="00934299" w:rsidP="006C48DC">
      <w:pPr>
        <w:numPr>
          <w:ilvl w:val="12"/>
          <w:numId w:val="0"/>
        </w:numPr>
        <w:shd w:val="clear" w:color="auto" w:fill="BFBFBF"/>
        <w:ind w:left="360"/>
      </w:pPr>
      <w:r w:rsidRPr="00934299">
        <w:rPr>
          <w:b/>
        </w:rPr>
        <w:t xml:space="preserve">Design Note: </w:t>
      </w:r>
      <w:r w:rsidRPr="00934299">
        <w:t xml:space="preserve">In </w:t>
      </w:r>
      <w:r>
        <w:t xml:space="preserve">standalone </w:t>
      </w:r>
      <w:r w:rsidRPr="00934299">
        <w:rPr>
          <w:i/>
        </w:rPr>
        <w:t>DS</w:t>
      </w:r>
      <w:r>
        <w:rPr>
          <w:i/>
        </w:rPr>
        <w:t xml:space="preserve"> or TK</w:t>
      </w:r>
      <w:r w:rsidRPr="00934299">
        <w:t xml:space="preserve">, the course of the </w:t>
      </w:r>
      <w:r>
        <w:t xml:space="preserve">war on the “other map” </w:t>
      </w:r>
      <w:r w:rsidRPr="00934299">
        <w:t xml:space="preserve">is handled through </w:t>
      </w:r>
      <w:r>
        <w:t>m</w:t>
      </w:r>
      <w:r w:rsidRPr="00934299">
        <w:t>arkers, Allied faction card play, and Political Events. Depending on how events unfold, the Allied players may need to send support units to th</w:t>
      </w:r>
      <w:r>
        <w:t>e</w:t>
      </w:r>
      <w:r w:rsidRPr="00934299">
        <w:t xml:space="preserve"> </w:t>
      </w:r>
      <w:r>
        <w:t xml:space="preserve">other </w:t>
      </w:r>
      <w:r w:rsidRPr="00934299">
        <w:t>theater</w:t>
      </w:r>
      <w:r>
        <w:t>, or they may be able to draw support units from there</w:t>
      </w:r>
      <w:r w:rsidRPr="00934299">
        <w:t>.</w:t>
      </w:r>
    </w:p>
    <w:p w14:paraId="1E5DAE59" w14:textId="2DFF4906" w:rsidR="00F26389" w:rsidRPr="00587BA6" w:rsidRDefault="00F26389" w:rsidP="006C48DC">
      <w:pPr>
        <w:numPr>
          <w:ilvl w:val="12"/>
          <w:numId w:val="0"/>
        </w:numPr>
        <w:rPr>
          <w:rStyle w:val="StyleBlack"/>
          <w:color w:val="00B0F0"/>
        </w:rPr>
      </w:pPr>
      <w:r w:rsidRPr="00587BA6">
        <w:rPr>
          <w:rStyle w:val="StyleBlack"/>
          <w:b/>
          <w:color w:val="00B0F0"/>
        </w:rPr>
        <w:t xml:space="preserve">Pacific Holding Box: </w:t>
      </w:r>
      <w:r w:rsidRPr="00587BA6">
        <w:rPr>
          <w:rStyle w:val="StyleBlack"/>
          <w:color w:val="00B0F0"/>
        </w:rPr>
        <w:t xml:space="preserve">Support units that have been sent “to the Pacific” </w:t>
      </w:r>
      <w:r w:rsidR="00861E67" w:rsidRPr="00587BA6">
        <w:rPr>
          <w:rStyle w:val="StyleBlack"/>
          <w:color w:val="00B0F0"/>
        </w:rPr>
        <w:t xml:space="preserve">through </w:t>
      </w:r>
      <w:r w:rsidR="00861E67" w:rsidRPr="00587BA6">
        <w:rPr>
          <w:rStyle w:val="StyleBlack"/>
          <w:i/>
          <w:color w:val="00B0F0"/>
        </w:rPr>
        <w:t xml:space="preserve">Pacific Commitment </w:t>
      </w:r>
      <w:r w:rsidR="00861E67" w:rsidRPr="00587BA6">
        <w:rPr>
          <w:rStyle w:val="StyleBlack"/>
          <w:color w:val="00B0F0"/>
        </w:rPr>
        <w:t>Political Events (</w:t>
      </w:r>
      <w:r w:rsidR="0003036A" w:rsidRPr="008D116E">
        <w:rPr>
          <w:rStyle w:val="StyleBlack"/>
          <w:color w:val="00B0F0"/>
        </w:rPr>
        <w:t>1</w:t>
      </w:r>
      <w:r w:rsidR="008D116E" w:rsidRPr="008D116E">
        <w:rPr>
          <w:rStyle w:val="StyleBlack"/>
          <w:color w:val="00B0F0"/>
        </w:rPr>
        <w:t>9</w:t>
      </w:r>
      <w:r w:rsidR="0003036A" w:rsidRPr="008D116E">
        <w:rPr>
          <w:rStyle w:val="StyleBlack"/>
          <w:color w:val="00B0F0"/>
        </w:rPr>
        <w:t>.</w:t>
      </w:r>
      <w:r w:rsidR="00A55012" w:rsidRPr="008D116E">
        <w:rPr>
          <w:rStyle w:val="StyleBlack"/>
          <w:color w:val="00B0F0"/>
        </w:rPr>
        <w:t>30</w:t>
      </w:r>
      <w:r w:rsidR="00861E67" w:rsidRPr="008D116E">
        <w:rPr>
          <w:rStyle w:val="StyleBlack"/>
          <w:color w:val="00B0F0"/>
        </w:rPr>
        <w:t>.1</w:t>
      </w:r>
      <w:r w:rsidR="00861E67" w:rsidRPr="00587BA6">
        <w:rPr>
          <w:rStyle w:val="StyleBlack"/>
          <w:color w:val="00B0F0"/>
        </w:rPr>
        <w:t xml:space="preserve">) </w:t>
      </w:r>
      <w:r w:rsidRPr="00587BA6">
        <w:rPr>
          <w:rStyle w:val="StyleBlack"/>
          <w:color w:val="00B0F0"/>
        </w:rPr>
        <w:t>are placed here</w:t>
      </w:r>
      <w:r w:rsidRPr="00587BA6">
        <w:rPr>
          <w:rStyle w:val="StyleBlack"/>
          <w:i/>
          <w:color w:val="00B0F0"/>
        </w:rPr>
        <w:t>.</w:t>
      </w:r>
      <w:r w:rsidR="005F5893" w:rsidRPr="00587BA6">
        <w:rPr>
          <w:rStyle w:val="StyleBlack"/>
          <w:i/>
          <w:color w:val="00B0F0"/>
        </w:rPr>
        <w:t xml:space="preserve"> </w:t>
      </w:r>
      <w:r w:rsidR="00392942" w:rsidRPr="00587BA6">
        <w:rPr>
          <w:rStyle w:val="StyleBlack"/>
          <w:color w:val="00B0F0"/>
        </w:rPr>
        <w:t>A u</w:t>
      </w:r>
      <w:r w:rsidR="005F5893" w:rsidRPr="00587BA6">
        <w:rPr>
          <w:rStyle w:val="StyleBlack"/>
          <w:color w:val="00B0F0"/>
        </w:rPr>
        <w:t xml:space="preserve">nit in this box </w:t>
      </w:r>
      <w:r w:rsidR="00392942" w:rsidRPr="00587BA6">
        <w:rPr>
          <w:rStyle w:val="StyleBlack"/>
          <w:color w:val="00B0F0"/>
        </w:rPr>
        <w:t>is</w:t>
      </w:r>
      <w:r w:rsidR="005F5893" w:rsidRPr="00587BA6">
        <w:rPr>
          <w:rStyle w:val="StyleBlack"/>
          <w:color w:val="00B0F0"/>
        </w:rPr>
        <w:t xml:space="preserve"> out of play </w:t>
      </w:r>
      <w:r w:rsidR="00392942" w:rsidRPr="00587BA6">
        <w:rPr>
          <w:rStyle w:val="StyleBlack"/>
          <w:color w:val="00B0F0"/>
        </w:rPr>
        <w:t xml:space="preserve">until returned to the Delay Box by a future </w:t>
      </w:r>
      <w:r w:rsidR="00392942" w:rsidRPr="00587BA6">
        <w:rPr>
          <w:rStyle w:val="StyleBlack"/>
          <w:i/>
          <w:color w:val="00B0F0"/>
        </w:rPr>
        <w:t xml:space="preserve">Pacific Commitment </w:t>
      </w:r>
      <w:r w:rsidR="00392942" w:rsidRPr="00587BA6">
        <w:rPr>
          <w:rStyle w:val="StyleBlack"/>
          <w:color w:val="00B0F0"/>
        </w:rPr>
        <w:t>Event.</w:t>
      </w:r>
    </w:p>
    <w:p w14:paraId="0AF6444F" w14:textId="3E395678" w:rsidR="004B728A" w:rsidRPr="00587BA6" w:rsidRDefault="00E83B7F" w:rsidP="006C48DC">
      <w:pPr>
        <w:numPr>
          <w:ilvl w:val="12"/>
          <w:numId w:val="0"/>
        </w:numPr>
        <w:rPr>
          <w:color w:val="00B0F0"/>
        </w:rPr>
      </w:pPr>
      <w:r w:rsidRPr="00587BA6">
        <w:rPr>
          <w:rStyle w:val="StyleBlack"/>
          <w:b/>
          <w:color w:val="00B0F0"/>
        </w:rPr>
        <w:t>Pacific War</w:t>
      </w:r>
      <w:r w:rsidR="00F26389" w:rsidRPr="00587BA6">
        <w:rPr>
          <w:rStyle w:val="StyleBlack"/>
          <w:b/>
          <w:color w:val="00B0F0"/>
        </w:rPr>
        <w:t xml:space="preserve"> Boxes: </w:t>
      </w:r>
      <w:r w:rsidR="004B728A" w:rsidRPr="00587BA6">
        <w:rPr>
          <w:color w:val="00B0F0"/>
        </w:rPr>
        <w:t xml:space="preserve">The Pacific War Status of an Allied </w:t>
      </w:r>
      <w:r w:rsidR="00AF440B" w:rsidRPr="00587BA6">
        <w:rPr>
          <w:color w:val="00B0F0"/>
        </w:rPr>
        <w:t>faction</w:t>
      </w:r>
      <w:r w:rsidR="004B728A" w:rsidRPr="00587BA6">
        <w:rPr>
          <w:color w:val="00B0F0"/>
        </w:rPr>
        <w:t xml:space="preserve"> is tracked in its Pacific War Box. An Allied </w:t>
      </w:r>
      <w:r w:rsidR="00AF440B" w:rsidRPr="00587BA6">
        <w:rPr>
          <w:color w:val="00B0F0"/>
        </w:rPr>
        <w:t>faction</w:t>
      </w:r>
      <w:r w:rsidR="00431BBC" w:rsidRPr="00587BA6">
        <w:rPr>
          <w:color w:val="00B0F0"/>
        </w:rPr>
        <w:t>’</w:t>
      </w:r>
      <w:r w:rsidR="004B728A" w:rsidRPr="00587BA6">
        <w:rPr>
          <w:color w:val="00B0F0"/>
        </w:rPr>
        <w:t xml:space="preserve">s Pacific War Status will be </w:t>
      </w:r>
      <w:r w:rsidR="004B728A" w:rsidRPr="00364F41">
        <w:rPr>
          <w:iCs/>
          <w:color w:val="00B0F0"/>
        </w:rPr>
        <w:t>one</w:t>
      </w:r>
      <w:r w:rsidR="004B728A" w:rsidRPr="00587BA6">
        <w:rPr>
          <w:i/>
          <w:color w:val="00B0F0"/>
        </w:rPr>
        <w:t xml:space="preserve"> </w:t>
      </w:r>
      <w:r w:rsidR="004B728A" w:rsidRPr="00587BA6">
        <w:rPr>
          <w:color w:val="00B0F0"/>
        </w:rPr>
        <w:t>of No War, Limited War</w:t>
      </w:r>
      <w:r w:rsidR="008D116E">
        <w:rPr>
          <w:color w:val="00B0F0"/>
        </w:rPr>
        <w:t>,</w:t>
      </w:r>
      <w:r w:rsidR="004B728A" w:rsidRPr="00587BA6">
        <w:rPr>
          <w:color w:val="00B0F0"/>
        </w:rPr>
        <w:t xml:space="preserve"> or Total War. </w:t>
      </w:r>
    </w:p>
    <w:p w14:paraId="24A7321D" w14:textId="64641648" w:rsidR="004B728A" w:rsidRPr="00587BA6" w:rsidRDefault="004B728A" w:rsidP="006C48DC">
      <w:pPr>
        <w:numPr>
          <w:ilvl w:val="12"/>
          <w:numId w:val="0"/>
        </w:numPr>
        <w:rPr>
          <w:color w:val="00B0F0"/>
        </w:rPr>
      </w:pPr>
      <w:r w:rsidRPr="00587BA6">
        <w:rPr>
          <w:color w:val="00B0F0"/>
        </w:rPr>
        <w:t xml:space="preserve">If a </w:t>
      </w:r>
      <w:r w:rsidR="00AF440B" w:rsidRPr="00587BA6">
        <w:rPr>
          <w:color w:val="00B0F0"/>
        </w:rPr>
        <w:t>faction</w:t>
      </w:r>
      <w:r w:rsidR="00431BBC" w:rsidRPr="00587BA6">
        <w:rPr>
          <w:color w:val="00B0F0"/>
        </w:rPr>
        <w:t>’</w:t>
      </w:r>
      <w:r w:rsidRPr="00587BA6">
        <w:rPr>
          <w:color w:val="00B0F0"/>
        </w:rPr>
        <w:t>s Pacific War Box contains a Pacific War marker, that marker is its Pacific War Status. If there is no marker, its Pacific War Status is No War.</w:t>
      </w:r>
    </w:p>
    <w:p w14:paraId="01000B82" w14:textId="794DA66E" w:rsidR="00CF296D" w:rsidRPr="00934299" w:rsidRDefault="00CF296D" w:rsidP="006C48DC">
      <w:pPr>
        <w:pStyle w:val="Heading4"/>
        <w:rPr>
          <w:color w:val="FF0000"/>
        </w:rPr>
      </w:pPr>
      <w:bookmarkStart w:id="499" w:name="_Toc166141386"/>
      <w:bookmarkStart w:id="500" w:name="_Toc536797996"/>
      <w:bookmarkStart w:id="501" w:name="_Toc96171136"/>
      <w:bookmarkStart w:id="502" w:name="_Toc526088059"/>
      <w:bookmarkStart w:id="503" w:name="_Toc77730"/>
      <w:bookmarkStart w:id="504" w:name="_Toc1490979"/>
      <w:bookmarkStart w:id="505" w:name="_Toc1491071"/>
      <w:bookmarkStart w:id="506" w:name="_Toc1547755"/>
      <w:bookmarkStart w:id="507" w:name="_Toc526088060"/>
      <w:bookmarkStart w:id="508" w:name="_Toc77731"/>
      <w:bookmarkStart w:id="509" w:name="_Toc1490980"/>
      <w:bookmarkStart w:id="510" w:name="_Toc1491072"/>
      <w:bookmarkStart w:id="511" w:name="_Toc1547756"/>
      <w:r w:rsidRPr="00934299">
        <w:rPr>
          <w:b w:val="0"/>
          <w:color w:val="FF0000"/>
          <w:sz w:val="24"/>
          <w:szCs w:val="24"/>
        </w:rPr>
        <w:t>*</w:t>
      </w:r>
      <w:r w:rsidRPr="00934299">
        <w:rPr>
          <w:color w:val="FF0000"/>
        </w:rPr>
        <w:t>13.8.</w:t>
      </w:r>
      <w:r w:rsidR="00971C5F">
        <w:rPr>
          <w:color w:val="FF0000"/>
        </w:rPr>
        <w:t>9</w:t>
      </w:r>
      <w:r w:rsidRPr="00934299">
        <w:rPr>
          <w:color w:val="FF0000"/>
        </w:rPr>
        <w:t xml:space="preserve"> </w:t>
      </w:r>
      <w:bookmarkEnd w:id="499"/>
      <w:r w:rsidRPr="00934299">
        <w:rPr>
          <w:color w:val="FF0000"/>
        </w:rPr>
        <w:t>Germany</w:t>
      </w:r>
      <w:bookmarkEnd w:id="500"/>
      <w:r w:rsidRPr="00934299">
        <w:rPr>
          <w:color w:val="FF0000"/>
        </w:rPr>
        <w:t xml:space="preserve"> in </w:t>
      </w:r>
      <w:r w:rsidRPr="00934299">
        <w:rPr>
          <w:i/>
          <w:color w:val="FF0000"/>
        </w:rPr>
        <w:t>DS-</w:t>
      </w:r>
      <w:r w:rsidRPr="00934299">
        <w:rPr>
          <w:color w:val="FF0000"/>
        </w:rPr>
        <w:t>only Games</w:t>
      </w:r>
      <w:bookmarkEnd w:id="501"/>
    </w:p>
    <w:p w14:paraId="3FA6A8AA" w14:textId="4481759A" w:rsidR="00CF296D" w:rsidRPr="00934299" w:rsidRDefault="00CF296D" w:rsidP="006C48DC">
      <w:pPr>
        <w:numPr>
          <w:ilvl w:val="12"/>
          <w:numId w:val="0"/>
        </w:numPr>
        <w:rPr>
          <w:rStyle w:val="StyleBlack"/>
          <w:color w:val="FF0000"/>
        </w:rPr>
      </w:pPr>
      <w:r w:rsidRPr="00934299">
        <w:rPr>
          <w:rStyle w:val="StyleBlack"/>
          <w:color w:val="FF0000"/>
        </w:rPr>
        <w:t>The Allied factions use the European War Display to track the status of the European War and units serving in that theater. The European War Display contains the European Holding Box</w:t>
      </w:r>
      <w:r w:rsidR="008D116E">
        <w:rPr>
          <w:rStyle w:val="StyleBlack"/>
          <w:color w:val="FF0000"/>
        </w:rPr>
        <w:t>,</w:t>
      </w:r>
      <w:r w:rsidRPr="00934299">
        <w:rPr>
          <w:rStyle w:val="StyleBlack"/>
          <w:color w:val="FF0000"/>
        </w:rPr>
        <w:t xml:space="preserve"> two European War Boxes</w:t>
      </w:r>
      <w:r w:rsidR="00364B2F">
        <w:rPr>
          <w:rStyle w:val="StyleBlack"/>
          <w:color w:val="FF0000"/>
        </w:rPr>
        <w:t>,</w:t>
      </w:r>
      <w:r w:rsidR="008D116E">
        <w:rPr>
          <w:rStyle w:val="StyleBlack"/>
          <w:color w:val="FF0000"/>
        </w:rPr>
        <w:t xml:space="preserve"> and the Current ESV Track</w:t>
      </w:r>
      <w:r w:rsidRPr="00934299">
        <w:rPr>
          <w:rStyle w:val="StyleBlack"/>
          <w:color w:val="FF0000"/>
        </w:rPr>
        <w:t>.</w:t>
      </w:r>
    </w:p>
    <w:p w14:paraId="77A14FC1" w14:textId="61A34B73" w:rsidR="00CF296D" w:rsidRPr="00934299" w:rsidRDefault="00CF296D" w:rsidP="006C48DC">
      <w:pPr>
        <w:numPr>
          <w:ilvl w:val="12"/>
          <w:numId w:val="0"/>
        </w:numPr>
        <w:rPr>
          <w:rStyle w:val="StyleBlack"/>
          <w:color w:val="FF0000"/>
        </w:rPr>
      </w:pPr>
      <w:r w:rsidRPr="00934299">
        <w:rPr>
          <w:rStyle w:val="StyleBlack"/>
          <w:b/>
          <w:color w:val="FF0000"/>
        </w:rPr>
        <w:t xml:space="preserve">European Holding Box: </w:t>
      </w:r>
      <w:r w:rsidRPr="00934299">
        <w:rPr>
          <w:rStyle w:val="StyleBlack"/>
          <w:color w:val="FF0000"/>
        </w:rPr>
        <w:t xml:space="preserve">Support units that have been sent “to Europe” through </w:t>
      </w:r>
      <w:r w:rsidRPr="00934299">
        <w:rPr>
          <w:rStyle w:val="StyleBlack"/>
          <w:i/>
          <w:color w:val="FF0000"/>
        </w:rPr>
        <w:t xml:space="preserve">European Commitment </w:t>
      </w:r>
      <w:r w:rsidRPr="00934299">
        <w:rPr>
          <w:rStyle w:val="StyleBlack"/>
          <w:color w:val="FF0000"/>
        </w:rPr>
        <w:t>Political Events (</w:t>
      </w:r>
      <w:r w:rsidR="008D116E">
        <w:rPr>
          <w:rStyle w:val="StyleBlack"/>
          <w:color w:val="FF0000"/>
        </w:rPr>
        <w:t>37</w:t>
      </w:r>
      <w:r w:rsidRPr="00934299">
        <w:rPr>
          <w:rStyle w:val="StyleBlack"/>
          <w:color w:val="FF0000"/>
        </w:rPr>
        <w:t>.1</w:t>
      </w:r>
      <w:r w:rsidR="004D5E5F">
        <w:rPr>
          <w:rStyle w:val="StyleBlack"/>
          <w:color w:val="FF0000"/>
        </w:rPr>
        <w:t>3</w:t>
      </w:r>
      <w:r w:rsidRPr="00934299">
        <w:rPr>
          <w:rStyle w:val="StyleBlack"/>
          <w:color w:val="FF0000"/>
        </w:rPr>
        <w:t>.1) are placed here</w:t>
      </w:r>
      <w:r w:rsidRPr="00934299">
        <w:rPr>
          <w:rStyle w:val="StyleBlack"/>
          <w:i/>
          <w:color w:val="FF0000"/>
        </w:rPr>
        <w:t xml:space="preserve">. </w:t>
      </w:r>
      <w:r w:rsidRPr="00934299">
        <w:rPr>
          <w:rStyle w:val="StyleBlack"/>
          <w:color w:val="FF0000"/>
        </w:rPr>
        <w:t xml:space="preserve">A unit in this box is out of play until returned to the Delay Box by a future </w:t>
      </w:r>
      <w:r w:rsidRPr="00934299">
        <w:rPr>
          <w:rStyle w:val="StyleBlack"/>
          <w:i/>
          <w:color w:val="FF0000"/>
        </w:rPr>
        <w:t xml:space="preserve">European Commitment </w:t>
      </w:r>
      <w:r w:rsidRPr="00934299">
        <w:rPr>
          <w:rStyle w:val="StyleBlack"/>
          <w:color w:val="FF0000"/>
        </w:rPr>
        <w:t>Event.</w:t>
      </w:r>
    </w:p>
    <w:p w14:paraId="027DA2B1" w14:textId="77777777" w:rsidR="00CF296D" w:rsidRPr="00934299" w:rsidRDefault="00CF296D" w:rsidP="006C48DC">
      <w:pPr>
        <w:numPr>
          <w:ilvl w:val="12"/>
          <w:numId w:val="0"/>
        </w:numPr>
        <w:rPr>
          <w:color w:val="FF0000"/>
        </w:rPr>
      </w:pPr>
      <w:r w:rsidRPr="00934299">
        <w:rPr>
          <w:rStyle w:val="StyleBlack"/>
          <w:b/>
          <w:color w:val="FF0000"/>
        </w:rPr>
        <w:t xml:space="preserve">European War Boxes: </w:t>
      </w:r>
      <w:r w:rsidRPr="00934299">
        <w:rPr>
          <w:color w:val="FF0000"/>
        </w:rPr>
        <w:t xml:space="preserve">The European War Status of an Allied faction is tracked in its European War Box. An Allied faction’s European </w:t>
      </w:r>
      <w:r w:rsidRPr="00364F41">
        <w:rPr>
          <w:color w:val="FF0000"/>
        </w:rPr>
        <w:t xml:space="preserve">War Status will be </w:t>
      </w:r>
      <w:r w:rsidRPr="00364F41">
        <w:rPr>
          <w:iCs/>
          <w:color w:val="FF0000"/>
        </w:rPr>
        <w:t>one</w:t>
      </w:r>
      <w:r w:rsidRPr="00364F41">
        <w:rPr>
          <w:i/>
          <w:color w:val="FF0000"/>
        </w:rPr>
        <w:t xml:space="preserve"> </w:t>
      </w:r>
      <w:r w:rsidRPr="00364F41">
        <w:rPr>
          <w:color w:val="FF0000"/>
        </w:rPr>
        <w:t>of No War, Limited War or Total War.</w:t>
      </w:r>
      <w:r w:rsidRPr="00934299">
        <w:rPr>
          <w:color w:val="FF0000"/>
        </w:rPr>
        <w:t xml:space="preserve"> </w:t>
      </w:r>
    </w:p>
    <w:p w14:paraId="28D71248" w14:textId="77777777" w:rsidR="00CF296D" w:rsidRPr="00934299" w:rsidRDefault="00CF296D" w:rsidP="006C48DC">
      <w:pPr>
        <w:numPr>
          <w:ilvl w:val="12"/>
          <w:numId w:val="0"/>
        </w:numPr>
        <w:rPr>
          <w:color w:val="FF0000"/>
        </w:rPr>
      </w:pPr>
      <w:r w:rsidRPr="00934299">
        <w:rPr>
          <w:color w:val="FF0000"/>
        </w:rPr>
        <w:t>If a faction’s European War Box contains a European War marker, that marker is its European War Status. If there is no marker, its European War Status is No War.</w:t>
      </w:r>
    </w:p>
    <w:p w14:paraId="5DE50D8D" w14:textId="77777777" w:rsidR="00CF296D" w:rsidRPr="00934299" w:rsidRDefault="00CF296D" w:rsidP="006C48DC">
      <w:pPr>
        <w:numPr>
          <w:ilvl w:val="12"/>
          <w:numId w:val="0"/>
        </w:numPr>
        <w:rPr>
          <w:rStyle w:val="StyleBlack"/>
          <w:i/>
          <w:color w:val="FF0000"/>
        </w:rPr>
      </w:pPr>
      <w:r w:rsidRPr="00934299">
        <w:rPr>
          <w:rStyle w:val="StyleBlack"/>
          <w:b/>
          <w:color w:val="FF0000"/>
        </w:rPr>
        <w:t xml:space="preserve">Current ESV Track: </w:t>
      </w:r>
      <w:r w:rsidRPr="00934299">
        <w:rPr>
          <w:rStyle w:val="StyleBlack"/>
          <w:color w:val="FF0000"/>
        </w:rPr>
        <w:t>The Current ESV Track charts the progress of the European War. Each box on the track has a number; that number is the “Current ESV” when it contains the Current ESV or Germany Surrenders marker. The Current ESV may be added to the Current Strategic Value in Victory Point Checks (0.1.1).</w:t>
      </w:r>
    </w:p>
    <w:p w14:paraId="3745D04F" w14:textId="77777777" w:rsidR="00CF296D" w:rsidRPr="00934299" w:rsidRDefault="00CF296D" w:rsidP="006C48DC">
      <w:pPr>
        <w:numPr>
          <w:ilvl w:val="12"/>
          <w:numId w:val="0"/>
        </w:numPr>
        <w:shd w:val="clear" w:color="auto" w:fill="BFBFBF"/>
        <w:ind w:left="360"/>
      </w:pPr>
      <w:r w:rsidRPr="00934299">
        <w:rPr>
          <w:b/>
        </w:rPr>
        <w:t xml:space="preserve">Clarification: </w:t>
      </w:r>
      <w:r w:rsidRPr="00934299">
        <w:t>If the Current ESV is a positive number, Germany is winning its war. If the Current ESV is negative, the Allies are winning.</w:t>
      </w:r>
    </w:p>
    <w:p w14:paraId="0C554ABB" w14:textId="77777777" w:rsidR="00CF296D" w:rsidRPr="00934299" w:rsidRDefault="00CF296D" w:rsidP="006C48DC">
      <w:pPr>
        <w:numPr>
          <w:ilvl w:val="12"/>
          <w:numId w:val="0"/>
        </w:numPr>
        <w:rPr>
          <w:color w:val="FF0000"/>
        </w:rPr>
      </w:pPr>
      <w:r w:rsidRPr="00934299">
        <w:rPr>
          <w:rStyle w:val="StyleBlack"/>
          <w:color w:val="FF0000"/>
        </w:rPr>
        <w:t xml:space="preserve">Players may be instructed to “increase ESV” or “decrease ESV” by Events or through option card play. To </w:t>
      </w:r>
      <w:r w:rsidRPr="00934299">
        <w:rPr>
          <w:rStyle w:val="StyleBlack"/>
          <w:i/>
          <w:color w:val="FF0000"/>
        </w:rPr>
        <w:t xml:space="preserve">increase </w:t>
      </w:r>
      <w:r w:rsidRPr="00934299">
        <w:rPr>
          <w:rStyle w:val="StyleBlack"/>
          <w:color w:val="FF0000"/>
        </w:rPr>
        <w:t xml:space="preserve">the ESV, move the Current ESV marker one box to the </w:t>
      </w:r>
      <w:r w:rsidRPr="00934299">
        <w:rPr>
          <w:rStyle w:val="StyleBlack"/>
          <w:i/>
          <w:color w:val="FF0000"/>
        </w:rPr>
        <w:t xml:space="preserve">right </w:t>
      </w:r>
      <w:r w:rsidRPr="00934299">
        <w:rPr>
          <w:rStyle w:val="StyleBlack"/>
          <w:color w:val="FF0000"/>
        </w:rPr>
        <w:t xml:space="preserve">for each level of increase. To </w:t>
      </w:r>
      <w:r w:rsidRPr="00934299">
        <w:rPr>
          <w:rStyle w:val="StyleBlack"/>
          <w:i/>
          <w:color w:val="FF0000"/>
        </w:rPr>
        <w:t xml:space="preserve">decrease </w:t>
      </w:r>
      <w:r w:rsidRPr="00934299">
        <w:rPr>
          <w:rStyle w:val="StyleBlack"/>
          <w:color w:val="FF0000"/>
        </w:rPr>
        <w:t xml:space="preserve">the ESV, move the Current ESV marker one box to the </w:t>
      </w:r>
      <w:r w:rsidRPr="00934299">
        <w:rPr>
          <w:rStyle w:val="StyleBlack"/>
          <w:i/>
          <w:color w:val="FF0000"/>
        </w:rPr>
        <w:t xml:space="preserve">left </w:t>
      </w:r>
      <w:r w:rsidRPr="00934299">
        <w:rPr>
          <w:rStyle w:val="StyleBlack"/>
          <w:color w:val="FF0000"/>
        </w:rPr>
        <w:t>for each level of decrease</w:t>
      </w:r>
      <w:r w:rsidRPr="00934299">
        <w:rPr>
          <w:color w:val="FF0000"/>
        </w:rPr>
        <w:t>. ESV increases or decreases may also be indicated by + or – symbols, respectively.</w:t>
      </w:r>
    </w:p>
    <w:p w14:paraId="3F20AE37" w14:textId="77777777" w:rsidR="00CF296D" w:rsidRPr="00934299" w:rsidRDefault="00CF296D" w:rsidP="006C48DC">
      <w:pPr>
        <w:numPr>
          <w:ilvl w:val="12"/>
          <w:numId w:val="0"/>
        </w:numPr>
        <w:rPr>
          <w:color w:val="FF0000"/>
        </w:rPr>
      </w:pPr>
      <w:r w:rsidRPr="00934299">
        <w:rPr>
          <w:b/>
          <w:color w:val="FF0000"/>
        </w:rPr>
        <w:t xml:space="preserve">Germany Surrenders: </w:t>
      </w:r>
      <w:r w:rsidRPr="00934299">
        <w:rPr>
          <w:color w:val="FF0000"/>
        </w:rPr>
        <w:t>After the V-E Day marker has been removed from the track and the Current ESV marker has been flipped to its Germany Surrenders side, ignore all further instructions to increase or decrease ESV.</w:t>
      </w:r>
    </w:p>
    <w:p w14:paraId="3D3A4AD7" w14:textId="67C63AE2" w:rsidR="00E02916" w:rsidRPr="00871272" w:rsidRDefault="00E02916" w:rsidP="006C48DC">
      <w:pPr>
        <w:numPr>
          <w:ilvl w:val="12"/>
          <w:numId w:val="0"/>
        </w:numPr>
      </w:pPr>
    </w:p>
    <w:p w14:paraId="0055FED0" w14:textId="674BB1DD" w:rsidR="001C560E" w:rsidRDefault="00FD4634" w:rsidP="006C48DC">
      <w:pPr>
        <w:pStyle w:val="Heading1"/>
      </w:pPr>
      <w:bookmarkStart w:id="512" w:name="_Toc96171137"/>
      <w:r>
        <w:t>Optional</w:t>
      </w:r>
      <w:r w:rsidR="001C560E" w:rsidRPr="00871272">
        <w:t xml:space="preserve"> Rules</w:t>
      </w:r>
      <w:bookmarkEnd w:id="502"/>
      <w:bookmarkEnd w:id="503"/>
      <w:bookmarkEnd w:id="504"/>
      <w:bookmarkEnd w:id="505"/>
      <w:bookmarkEnd w:id="506"/>
      <w:bookmarkEnd w:id="512"/>
    </w:p>
    <w:p w14:paraId="5BDD29B2" w14:textId="198936EB" w:rsidR="00FD4634" w:rsidRPr="005369B5" w:rsidRDefault="00364B2F" w:rsidP="006C48DC">
      <w:pPr>
        <w:shd w:val="clear" w:color="auto" w:fill="FFFFFF"/>
      </w:pPr>
      <w:r>
        <w:t>Th</w:t>
      </w:r>
      <w:r w:rsidR="00FD4634" w:rsidRPr="005369B5">
        <w:t xml:space="preserve">e rules sections in this part of the book are all </w:t>
      </w:r>
      <w:r w:rsidR="00FD4634" w:rsidRPr="005369B5">
        <w:rPr>
          <w:i/>
        </w:rPr>
        <w:t xml:space="preserve">optional. </w:t>
      </w:r>
      <w:r w:rsidR="00FD4634" w:rsidRPr="005369B5">
        <w:t>They can be used together or independently as players wish</w:t>
      </w:r>
      <w:r w:rsidR="00FD4634" w:rsidRPr="005369B5">
        <w:rPr>
          <w:i/>
        </w:rPr>
        <w:t xml:space="preserve">. </w:t>
      </w:r>
      <w:r w:rsidR="00FD4634" w:rsidRPr="005369B5">
        <w:rPr>
          <w:b/>
        </w:rPr>
        <w:t xml:space="preserve">Important: </w:t>
      </w:r>
      <w:r w:rsidR="00FD4634" w:rsidRPr="005369B5">
        <w:t xml:space="preserve">Players should read each section and agree whether that rules section is in effect </w:t>
      </w:r>
      <w:r w:rsidR="00FD4634" w:rsidRPr="005369B5">
        <w:rPr>
          <w:i/>
        </w:rPr>
        <w:t xml:space="preserve">before </w:t>
      </w:r>
      <w:r w:rsidR="00FD4634" w:rsidRPr="005369B5">
        <w:t>play begins.</w:t>
      </w:r>
    </w:p>
    <w:p w14:paraId="4E95820E" w14:textId="65517BC1" w:rsidR="00FD4634" w:rsidRPr="005369B5" w:rsidRDefault="00FD4634" w:rsidP="006C48DC">
      <w:pPr>
        <w:pStyle w:val="Heading2"/>
        <w:pBdr>
          <w:top w:val="none" w:sz="0" w:space="0" w:color="auto"/>
        </w:pBdr>
      </w:pPr>
      <w:bookmarkStart w:id="513" w:name="_Toc534956141"/>
      <w:bookmarkStart w:id="514" w:name="_Toc96171138"/>
      <w:r>
        <w:t>+14</w:t>
      </w:r>
      <w:r w:rsidRPr="005369B5">
        <w:t>. Separate Peace</w:t>
      </w:r>
      <w:bookmarkEnd w:id="513"/>
      <w:bookmarkEnd w:id="514"/>
    </w:p>
    <w:p w14:paraId="58AB3E9B" w14:textId="77777777" w:rsidR="00FD4634" w:rsidRPr="00587BA6" w:rsidRDefault="00FD4634" w:rsidP="006C48DC">
      <w:pPr>
        <w:shd w:val="clear" w:color="auto" w:fill="BFBFBF"/>
        <w:ind w:left="360"/>
      </w:pPr>
      <w:bookmarkStart w:id="515" w:name="_Toc396805557"/>
      <w:r w:rsidRPr="00587BA6">
        <w:rPr>
          <w:b/>
        </w:rPr>
        <w:t xml:space="preserve">Design Note: </w:t>
      </w:r>
      <w:r w:rsidRPr="00587BA6">
        <w:t>This optional rule introduces the possibility that the Allied factions may go to war with each other. While a Separate Peace is not very likely to occur, it can create an interesting development for the players to experience.</w:t>
      </w:r>
    </w:p>
    <w:p w14:paraId="3C8DB340" w14:textId="29BD1FC6" w:rsidR="00FD4634" w:rsidRPr="005369B5" w:rsidRDefault="00FD4634" w:rsidP="006C48DC">
      <w:pPr>
        <w:pStyle w:val="Heading3"/>
      </w:pPr>
      <w:bookmarkStart w:id="516" w:name="_Toc534956142"/>
      <w:bookmarkStart w:id="517" w:name="_Toc96171139"/>
      <w:r>
        <w:t>+14</w:t>
      </w:r>
      <w:r w:rsidRPr="005369B5">
        <w:t>.1 Additional Cards</w:t>
      </w:r>
      <w:bookmarkEnd w:id="516"/>
      <w:bookmarkEnd w:id="517"/>
    </w:p>
    <w:p w14:paraId="339C4AD4" w14:textId="77777777" w:rsidR="00FC0B26" w:rsidRPr="00587BA6" w:rsidRDefault="00FC0B26" w:rsidP="006C48DC">
      <w:pPr>
        <w:spacing w:after="20"/>
        <w:rPr>
          <w:color w:val="00B0F0"/>
        </w:rPr>
      </w:pPr>
      <w:r w:rsidRPr="00587BA6">
        <w:rPr>
          <w:color w:val="00B0F0"/>
        </w:rPr>
        <w:t xml:space="preserve">Each faction should add these cards to its </w:t>
      </w:r>
      <w:r w:rsidRPr="00587BA6">
        <w:rPr>
          <w:i/>
          <w:color w:val="00B0F0"/>
        </w:rPr>
        <w:t xml:space="preserve">TK </w:t>
      </w:r>
      <w:r w:rsidRPr="00587BA6">
        <w:rPr>
          <w:color w:val="00B0F0"/>
        </w:rPr>
        <w:t>deck before play begins:</w:t>
      </w:r>
    </w:p>
    <w:p w14:paraId="0DEF6B47" w14:textId="77777777" w:rsidR="00FC0B26" w:rsidRPr="00587BA6" w:rsidRDefault="00FC0B26" w:rsidP="006C48DC">
      <w:pPr>
        <w:numPr>
          <w:ilvl w:val="0"/>
          <w:numId w:val="94"/>
        </w:numPr>
        <w:spacing w:after="20"/>
        <w:ind w:left="360" w:hanging="180"/>
        <w:rPr>
          <w:i/>
          <w:color w:val="00B0F0"/>
        </w:rPr>
      </w:pPr>
      <w:r w:rsidRPr="00587BA6">
        <w:rPr>
          <w:b/>
          <w:color w:val="00B0F0"/>
        </w:rPr>
        <w:t xml:space="preserve">Axis: </w:t>
      </w:r>
      <w:r w:rsidRPr="00587BA6">
        <w:rPr>
          <w:color w:val="00B0F0"/>
        </w:rPr>
        <w:t xml:space="preserve">Card +50 </w:t>
      </w:r>
      <w:r w:rsidRPr="00587BA6">
        <w:rPr>
          <w:i/>
          <w:color w:val="00B0F0"/>
        </w:rPr>
        <w:t>Gotterdammerung</w:t>
      </w:r>
    </w:p>
    <w:p w14:paraId="34F3487A" w14:textId="77777777" w:rsidR="00FC0B26" w:rsidRPr="00587BA6" w:rsidRDefault="00FC0B26" w:rsidP="006C48DC">
      <w:pPr>
        <w:numPr>
          <w:ilvl w:val="0"/>
          <w:numId w:val="94"/>
        </w:numPr>
        <w:spacing w:after="20"/>
        <w:ind w:left="360" w:hanging="180"/>
        <w:rPr>
          <w:i/>
          <w:color w:val="00B0F0"/>
        </w:rPr>
      </w:pPr>
      <w:r w:rsidRPr="00587BA6">
        <w:rPr>
          <w:b/>
          <w:color w:val="00B0F0"/>
        </w:rPr>
        <w:t xml:space="preserve">Western: </w:t>
      </w:r>
      <w:r w:rsidRPr="00587BA6">
        <w:rPr>
          <w:color w:val="00B0F0"/>
        </w:rPr>
        <w:t xml:space="preserve">Card +49 </w:t>
      </w:r>
      <w:r w:rsidRPr="00587BA6">
        <w:rPr>
          <w:i/>
          <w:color w:val="00B0F0"/>
        </w:rPr>
        <w:t>Separate Peace Offer</w:t>
      </w:r>
    </w:p>
    <w:p w14:paraId="7430474F" w14:textId="77777777" w:rsidR="00FC0B26" w:rsidRPr="00587BA6" w:rsidRDefault="00FC0B26" w:rsidP="006C48DC">
      <w:pPr>
        <w:numPr>
          <w:ilvl w:val="0"/>
          <w:numId w:val="94"/>
        </w:numPr>
        <w:ind w:left="374" w:hanging="187"/>
        <w:rPr>
          <w:color w:val="00B0F0"/>
        </w:rPr>
      </w:pPr>
      <w:r w:rsidRPr="00587BA6">
        <w:rPr>
          <w:b/>
          <w:color w:val="00B0F0"/>
        </w:rPr>
        <w:t xml:space="preserve">Soviet: </w:t>
      </w:r>
      <w:r w:rsidRPr="00587BA6">
        <w:rPr>
          <w:color w:val="00B0F0"/>
        </w:rPr>
        <w:t xml:space="preserve">Card +45 </w:t>
      </w:r>
      <w:r w:rsidRPr="00587BA6">
        <w:rPr>
          <w:i/>
          <w:color w:val="00B0F0"/>
        </w:rPr>
        <w:t>Separate Peace Offer</w:t>
      </w:r>
    </w:p>
    <w:p w14:paraId="792931CA" w14:textId="77777777" w:rsidR="00934299" w:rsidRPr="004C3CD1" w:rsidRDefault="00934299" w:rsidP="006C48DC">
      <w:pPr>
        <w:spacing w:after="20"/>
        <w:rPr>
          <w:color w:val="FF0000"/>
        </w:rPr>
      </w:pPr>
      <w:r w:rsidRPr="004C3CD1">
        <w:rPr>
          <w:color w:val="FF0000"/>
        </w:rPr>
        <w:t xml:space="preserve">Each faction should add these cards to its </w:t>
      </w:r>
      <w:r w:rsidRPr="004C3CD1">
        <w:rPr>
          <w:i/>
          <w:color w:val="FF0000"/>
        </w:rPr>
        <w:t xml:space="preserve">DS </w:t>
      </w:r>
      <w:r w:rsidRPr="004C3CD1">
        <w:rPr>
          <w:color w:val="FF0000"/>
        </w:rPr>
        <w:t>deck before play begins:</w:t>
      </w:r>
    </w:p>
    <w:p w14:paraId="3C67F92F" w14:textId="77777777" w:rsidR="00934299" w:rsidRPr="004C3CD1" w:rsidRDefault="00934299" w:rsidP="006C48DC">
      <w:pPr>
        <w:numPr>
          <w:ilvl w:val="0"/>
          <w:numId w:val="94"/>
        </w:numPr>
        <w:spacing w:after="20"/>
        <w:ind w:left="360" w:hanging="180"/>
        <w:rPr>
          <w:i/>
          <w:color w:val="FF0000"/>
        </w:rPr>
      </w:pPr>
      <w:r w:rsidRPr="004C3CD1">
        <w:rPr>
          <w:b/>
          <w:color w:val="FF0000"/>
        </w:rPr>
        <w:t xml:space="preserve">Axis: </w:t>
      </w:r>
      <w:r w:rsidRPr="004C3CD1">
        <w:rPr>
          <w:color w:val="FF0000"/>
        </w:rPr>
        <w:t xml:space="preserve">Card +58 </w:t>
      </w:r>
      <w:r w:rsidRPr="004C3CD1">
        <w:rPr>
          <w:i/>
          <w:color w:val="FF0000"/>
        </w:rPr>
        <w:t>Divine Wind</w:t>
      </w:r>
    </w:p>
    <w:p w14:paraId="7BCF6201" w14:textId="77777777" w:rsidR="00934299" w:rsidRPr="004C3CD1" w:rsidRDefault="00934299" w:rsidP="006C48DC">
      <w:pPr>
        <w:numPr>
          <w:ilvl w:val="0"/>
          <w:numId w:val="94"/>
        </w:numPr>
        <w:spacing w:after="20"/>
        <w:ind w:left="360" w:hanging="180"/>
        <w:rPr>
          <w:i/>
          <w:color w:val="FF0000"/>
        </w:rPr>
      </w:pPr>
      <w:r w:rsidRPr="004C3CD1">
        <w:rPr>
          <w:b/>
          <w:color w:val="FF0000"/>
        </w:rPr>
        <w:t xml:space="preserve">Western: </w:t>
      </w:r>
      <w:r w:rsidRPr="004C3CD1">
        <w:rPr>
          <w:color w:val="FF0000"/>
        </w:rPr>
        <w:t xml:space="preserve">Card +55 </w:t>
      </w:r>
      <w:r w:rsidRPr="004C3CD1">
        <w:rPr>
          <w:i/>
          <w:color w:val="FF0000"/>
        </w:rPr>
        <w:t>Separate Peace Offer</w:t>
      </w:r>
    </w:p>
    <w:p w14:paraId="5DEFA9B6" w14:textId="77777777" w:rsidR="00934299" w:rsidRPr="004C3CD1" w:rsidRDefault="00934299" w:rsidP="006C48DC">
      <w:pPr>
        <w:numPr>
          <w:ilvl w:val="0"/>
          <w:numId w:val="94"/>
        </w:numPr>
        <w:ind w:left="374" w:hanging="187"/>
        <w:rPr>
          <w:color w:val="FF0000"/>
        </w:rPr>
      </w:pPr>
      <w:r w:rsidRPr="004C3CD1">
        <w:rPr>
          <w:b/>
          <w:color w:val="FF0000"/>
        </w:rPr>
        <w:t xml:space="preserve">Soviet: </w:t>
      </w:r>
      <w:r w:rsidRPr="004C3CD1">
        <w:rPr>
          <w:color w:val="FF0000"/>
        </w:rPr>
        <w:t xml:space="preserve">Card +40 </w:t>
      </w:r>
      <w:r w:rsidRPr="004C3CD1">
        <w:rPr>
          <w:i/>
          <w:color w:val="FF0000"/>
        </w:rPr>
        <w:t>Separate Peace Offer</w:t>
      </w:r>
    </w:p>
    <w:p w14:paraId="134FFFB7" w14:textId="4F9897CB" w:rsidR="00FD4634" w:rsidRPr="005369B5" w:rsidRDefault="00FD4634" w:rsidP="006C48DC">
      <w:pPr>
        <w:pStyle w:val="Heading3"/>
        <w:rPr>
          <w:i/>
        </w:rPr>
      </w:pPr>
      <w:bookmarkStart w:id="518" w:name="_Toc534956143"/>
      <w:bookmarkStart w:id="519" w:name="_Toc96171140"/>
      <w:r>
        <w:t>+14</w:t>
      </w:r>
      <w:r w:rsidRPr="005369B5">
        <w:t>.2 Declaring a Separate Peace</w:t>
      </w:r>
      <w:bookmarkEnd w:id="515"/>
      <w:bookmarkEnd w:id="518"/>
      <w:bookmarkEnd w:id="519"/>
    </w:p>
    <w:p w14:paraId="7F11D396" w14:textId="3ED5CA22" w:rsidR="00FD4634" w:rsidRPr="005369B5" w:rsidRDefault="00FD4634" w:rsidP="006C48DC">
      <w:r w:rsidRPr="005369B5">
        <w:t xml:space="preserve">A Separate Peace occurs if a faction selects this choice as its </w:t>
      </w:r>
      <w:r w:rsidRPr="005369B5">
        <w:rPr>
          <w:i/>
        </w:rPr>
        <w:t xml:space="preserve">Political Option </w:t>
      </w:r>
      <w:r w:rsidRPr="005369B5">
        <w:t>Political Event (</w:t>
      </w:r>
      <w:r w:rsidRPr="0086643E">
        <w:rPr>
          <w:color w:val="00B0F0"/>
        </w:rPr>
        <w:t>1</w:t>
      </w:r>
      <w:r w:rsidR="0086643E" w:rsidRPr="0086643E">
        <w:rPr>
          <w:color w:val="00B0F0"/>
        </w:rPr>
        <w:t>9</w:t>
      </w:r>
      <w:r w:rsidRPr="0086643E">
        <w:rPr>
          <w:color w:val="00B0F0"/>
        </w:rPr>
        <w:t>.31,</w:t>
      </w:r>
      <w:r w:rsidRPr="0086643E">
        <w:t xml:space="preserve"> </w:t>
      </w:r>
      <w:r w:rsidR="0086643E" w:rsidRPr="0086643E">
        <w:rPr>
          <w:color w:val="FF0000"/>
        </w:rPr>
        <w:t>37</w:t>
      </w:r>
      <w:r w:rsidRPr="0086643E">
        <w:rPr>
          <w:color w:val="FF0000"/>
        </w:rPr>
        <w:t>.</w:t>
      </w:r>
      <w:r w:rsidR="004D5E5F">
        <w:rPr>
          <w:color w:val="FF0000"/>
        </w:rPr>
        <w:t>29</w:t>
      </w:r>
      <w:r w:rsidRPr="005369B5">
        <w:t>). When this occurs, follow these steps:</w:t>
      </w:r>
    </w:p>
    <w:p w14:paraId="69EF25F7" w14:textId="1E72A9F1" w:rsidR="00FD4634" w:rsidRPr="004C3CD1" w:rsidRDefault="00FD4634" w:rsidP="006C48DC">
      <w:pPr>
        <w:rPr>
          <w:b/>
        </w:rPr>
      </w:pPr>
      <w:r w:rsidRPr="005369B5">
        <w:rPr>
          <w:b/>
        </w:rPr>
        <w:t xml:space="preserve">*Step 1: </w:t>
      </w:r>
      <w:r w:rsidRPr="005369B5">
        <w:t xml:space="preserve">If you are playing standalone </w:t>
      </w:r>
      <w:r w:rsidRPr="005369B5">
        <w:rPr>
          <w:i/>
        </w:rPr>
        <w:t xml:space="preserve">TK </w:t>
      </w:r>
      <w:r w:rsidRPr="005369B5">
        <w:t xml:space="preserve">or </w:t>
      </w:r>
      <w:r w:rsidRPr="005369B5">
        <w:rPr>
          <w:i/>
        </w:rPr>
        <w:t xml:space="preserve">DS, </w:t>
      </w:r>
      <w:r w:rsidRPr="005369B5">
        <w:t xml:space="preserve">flip the </w:t>
      </w:r>
      <w:r w:rsidRPr="004C3CD1">
        <w:rPr>
          <w:color w:val="00B0F0"/>
        </w:rPr>
        <w:t>V-E Day marker</w:t>
      </w:r>
      <w:r w:rsidRPr="005369B5">
        <w:t xml:space="preserve"> or </w:t>
      </w:r>
      <w:r w:rsidRPr="004C3CD1">
        <w:rPr>
          <w:color w:val="FF0000"/>
        </w:rPr>
        <w:t>V-J Day marker</w:t>
      </w:r>
      <w:r w:rsidRPr="005369B5">
        <w:rPr>
          <w:i/>
        </w:rPr>
        <w:t xml:space="preserve"> </w:t>
      </w:r>
      <w:r w:rsidRPr="005369B5">
        <w:t xml:space="preserve">over to its Separate Peace side and move it </w:t>
      </w:r>
      <w:r w:rsidRPr="005369B5">
        <w:rPr>
          <w:i/>
        </w:rPr>
        <w:t>four</w:t>
      </w:r>
      <w:r w:rsidRPr="005369B5">
        <w:t xml:space="preserve"> </w:t>
      </w:r>
      <w:r w:rsidRPr="005369B5">
        <w:rPr>
          <w:u w:val="single"/>
        </w:rPr>
        <w:t>Seasonal Turns</w:t>
      </w:r>
      <w:r w:rsidRPr="005369B5">
        <w:t xml:space="preserve"> (i.e., one Year) ahead on the Turn Track. </w:t>
      </w:r>
    </w:p>
    <w:p w14:paraId="169053F8" w14:textId="2767AB93" w:rsidR="00FD4634" w:rsidRPr="005369B5" w:rsidRDefault="004C3CD1" w:rsidP="006C48DC">
      <w:r w:rsidRPr="004C3CD1">
        <w:rPr>
          <w:b/>
        </w:rPr>
        <w:t>©S</w:t>
      </w:r>
      <w:r w:rsidR="00FD4634" w:rsidRPr="005369B5">
        <w:rPr>
          <w:b/>
        </w:rPr>
        <w:t xml:space="preserve">tep 2: </w:t>
      </w:r>
      <w:r w:rsidR="00FD4634" w:rsidRPr="005369B5">
        <w:t xml:space="preserve">If you are playing </w:t>
      </w:r>
      <w:r w:rsidR="00FD4634" w:rsidRPr="005369B5">
        <w:rPr>
          <w:i/>
        </w:rPr>
        <w:t xml:space="preserve">AE, </w:t>
      </w:r>
      <w:r w:rsidR="00FD4634" w:rsidRPr="005369B5">
        <w:t xml:space="preserve">select the V-E Day or V-J Day marker </w:t>
      </w:r>
      <w:r w:rsidR="00FD4634" w:rsidRPr="005369B5">
        <w:rPr>
          <w:i/>
        </w:rPr>
        <w:t>closest</w:t>
      </w:r>
      <w:r w:rsidR="00FD4634" w:rsidRPr="005369B5">
        <w:t xml:space="preserve"> to the current Game-Turn on the Turn Track. Flip this marker to its Separate Peace side and move it </w:t>
      </w:r>
      <w:r w:rsidR="00FD4634" w:rsidRPr="005369B5">
        <w:rPr>
          <w:i/>
        </w:rPr>
        <w:t xml:space="preserve">four </w:t>
      </w:r>
      <w:r w:rsidR="00FD4634" w:rsidRPr="005369B5">
        <w:rPr>
          <w:u w:val="single"/>
        </w:rPr>
        <w:t>Seasonal Turns</w:t>
      </w:r>
      <w:r w:rsidR="00FD4634" w:rsidRPr="005369B5">
        <w:t xml:space="preserve"> ahead on the Turn Track. Then flip the V-Day marker on the other map to its Separate Peace side and place it in the same Game-Turn you placed the first marker.</w:t>
      </w:r>
    </w:p>
    <w:p w14:paraId="39F1FF66" w14:textId="4FD8AE7F" w:rsidR="00FD4634" w:rsidRPr="004C3CD1" w:rsidRDefault="00FD4634" w:rsidP="006C48DC">
      <w:pPr>
        <w:shd w:val="clear" w:color="auto" w:fill="BFBFBF"/>
        <w:ind w:left="360"/>
      </w:pPr>
      <w:r w:rsidRPr="004C3CD1">
        <w:rPr>
          <w:b/>
        </w:rPr>
        <w:t>©</w:t>
      </w:r>
      <w:r w:rsidR="004C3CD1" w:rsidRPr="004C3CD1">
        <w:rPr>
          <w:b/>
        </w:rPr>
        <w:t>C</w:t>
      </w:r>
      <w:r w:rsidRPr="004C3CD1">
        <w:rPr>
          <w:b/>
        </w:rPr>
        <w:t xml:space="preserve">larification: </w:t>
      </w:r>
      <w:r w:rsidRPr="004C3CD1">
        <w:t xml:space="preserve">An AE Separate Peace game will end at the same time on both maps. </w:t>
      </w:r>
    </w:p>
    <w:p w14:paraId="13DFCFA3" w14:textId="0D0D8B2C" w:rsidR="00FD4634" w:rsidRPr="004C3CD1" w:rsidRDefault="004C3CD1" w:rsidP="006C48DC">
      <w:pPr>
        <w:shd w:val="clear" w:color="auto" w:fill="BFBFBF"/>
        <w:ind w:left="360"/>
      </w:pPr>
      <w:r w:rsidRPr="004C3CD1">
        <w:rPr>
          <w:b/>
        </w:rPr>
        <w:t>©</w:t>
      </w:r>
      <w:r w:rsidR="00FD4634" w:rsidRPr="004C3CD1">
        <w:rPr>
          <w:b/>
        </w:rPr>
        <w:t xml:space="preserve">Example: </w:t>
      </w:r>
      <w:r w:rsidR="00FD4634" w:rsidRPr="004C3CD1">
        <w:t xml:space="preserve">The V-E Day marker is in the May-June 1945 Box and the V-J Day marker is in the Nov-Dec 1945 Box when a Separate Peace occurs on the TK map. The players flip the V-E Day marker to its Separate Peace side and place it in the May-June 1946 box on the TK Turn Track. The players then flip the V-J Day marker over and place that Separate Peace marker in the May-June 1946 box on the DS Turn Track. </w:t>
      </w:r>
    </w:p>
    <w:p w14:paraId="0C2D630E" w14:textId="445D3632" w:rsidR="00FD4634" w:rsidRPr="005369B5" w:rsidRDefault="00FD4634" w:rsidP="006C48DC">
      <w:r w:rsidRPr="00D40B01">
        <w:rPr>
          <w:b/>
        </w:rPr>
        <w:t xml:space="preserve">Step 3 (see </w:t>
      </w:r>
      <w:r w:rsidR="00266481" w:rsidRPr="00815159">
        <w:rPr>
          <w:b/>
        </w:rPr>
        <w:t>+</w:t>
      </w:r>
      <w:r w:rsidRPr="00815159">
        <w:rPr>
          <w:b/>
        </w:rPr>
        <w:t>1</w:t>
      </w:r>
      <w:r w:rsidR="00266481" w:rsidRPr="00815159">
        <w:rPr>
          <w:b/>
        </w:rPr>
        <w:t>4</w:t>
      </w:r>
      <w:r w:rsidRPr="00815159">
        <w:rPr>
          <w:b/>
        </w:rPr>
        <w:t>.5</w:t>
      </w:r>
      <w:r w:rsidRPr="00D40B01">
        <w:rPr>
          <w:b/>
        </w:rPr>
        <w:t xml:space="preserve"> for two-player games): </w:t>
      </w:r>
      <w:r w:rsidRPr="00D40B01">
        <w:t>The faction that initiated</w:t>
      </w:r>
      <w:r w:rsidRPr="005369B5">
        <w:t xml:space="preserve"> the Separate Peace </w:t>
      </w:r>
      <w:r w:rsidRPr="005369B5">
        <w:rPr>
          <w:i/>
        </w:rPr>
        <w:t xml:space="preserve">may </w:t>
      </w:r>
      <w:r w:rsidRPr="005369B5">
        <w:t xml:space="preserve">place Negotiation Truce markers in </w:t>
      </w:r>
      <w:r w:rsidRPr="005369B5">
        <w:rPr>
          <w:i/>
        </w:rPr>
        <w:t>any or all</w:t>
      </w:r>
      <w:r w:rsidRPr="005369B5">
        <w:t xml:space="preserve"> Posture Boxes. ©Th</w:t>
      </w:r>
      <w:r w:rsidR="0086643E">
        <w:t>is</w:t>
      </w:r>
      <w:r w:rsidRPr="005369B5">
        <w:t xml:space="preserve"> faction may place Negotiation Truce markers in any or all Posture Boxes on </w:t>
      </w:r>
      <w:r w:rsidRPr="005369B5">
        <w:rPr>
          <w:i/>
        </w:rPr>
        <w:t xml:space="preserve">both </w:t>
      </w:r>
      <w:r w:rsidRPr="005369B5">
        <w:t xml:space="preserve">maps. </w:t>
      </w:r>
    </w:p>
    <w:p w14:paraId="443DC476" w14:textId="377D2410" w:rsidR="00FD4634" w:rsidRPr="004C3CD1" w:rsidRDefault="004C3CD1" w:rsidP="006C48DC">
      <w:pPr>
        <w:shd w:val="clear" w:color="auto" w:fill="BFBFBF"/>
        <w:ind w:left="360"/>
      </w:pPr>
      <w:r w:rsidRPr="004C3CD1">
        <w:rPr>
          <w:b/>
        </w:rPr>
        <w:t>©</w:t>
      </w:r>
      <w:r w:rsidR="00FD4634" w:rsidRPr="004C3CD1">
        <w:rPr>
          <w:b/>
        </w:rPr>
        <w:t xml:space="preserve">Clarification: </w:t>
      </w:r>
      <w:r w:rsidR="00FD4634" w:rsidRPr="004C3CD1">
        <w:t xml:space="preserve">You do not have to select the “same” Posture Boxes on both maps. </w:t>
      </w:r>
    </w:p>
    <w:p w14:paraId="10A6BB70" w14:textId="62C7C6B5" w:rsidR="00FD4634" w:rsidRPr="004C3CD1" w:rsidRDefault="00FD4634" w:rsidP="006C48DC">
      <w:pPr>
        <w:shd w:val="clear" w:color="auto" w:fill="BFBFBF"/>
        <w:ind w:left="360"/>
      </w:pPr>
      <w:r w:rsidRPr="004C3CD1">
        <w:rPr>
          <w:b/>
        </w:rPr>
        <w:t xml:space="preserve">©Example: </w:t>
      </w:r>
      <w:r w:rsidRPr="004C3CD1">
        <w:t xml:space="preserve">The Axis has a </w:t>
      </w:r>
      <w:r w:rsidRPr="004C3CD1">
        <w:rPr>
          <w:i/>
        </w:rPr>
        <w:t>Political Option</w:t>
      </w:r>
      <w:r w:rsidRPr="004C3CD1">
        <w:t xml:space="preserve"> on the </w:t>
      </w:r>
      <w:r w:rsidRPr="004C3CD1">
        <w:rPr>
          <w:i/>
        </w:rPr>
        <w:t>TK</w:t>
      </w:r>
      <w:r w:rsidRPr="004C3CD1">
        <w:t xml:space="preserve"> map and declares a Separate Peace. It flips both the V-E and V-J Day markers to their Separate Peace sides and moves them ahead on their respective Turn Tracks. The Axis faction also chooses to place Negotiation Truce markers in all Western Posture Boxes on the </w:t>
      </w:r>
      <w:r w:rsidRPr="004C3CD1">
        <w:rPr>
          <w:i/>
        </w:rPr>
        <w:t>TK</w:t>
      </w:r>
      <w:r w:rsidRPr="004C3CD1">
        <w:t xml:space="preserve"> map and Negotiation Truce markers in all Soviet and Western Posture Boxes except for the Nationalist Chinese Box on the </w:t>
      </w:r>
      <w:r w:rsidRPr="004C3CD1">
        <w:rPr>
          <w:i/>
        </w:rPr>
        <w:t>DS</w:t>
      </w:r>
      <w:r w:rsidRPr="004C3CD1">
        <w:t xml:space="preserve"> map. </w:t>
      </w:r>
    </w:p>
    <w:p w14:paraId="67715F9F" w14:textId="77777777" w:rsidR="00FD4634" w:rsidRPr="005369B5" w:rsidRDefault="00FD4634" w:rsidP="006C48DC">
      <w:pPr>
        <w:numPr>
          <w:ilvl w:val="12"/>
          <w:numId w:val="0"/>
        </w:numPr>
      </w:pPr>
      <w:r w:rsidRPr="005369B5">
        <w:rPr>
          <w:b/>
        </w:rPr>
        <w:t xml:space="preserve">Step </w:t>
      </w:r>
      <w:r>
        <w:rPr>
          <w:b/>
        </w:rPr>
        <w:t>4</w:t>
      </w:r>
      <w:r w:rsidRPr="005369B5">
        <w:rPr>
          <w:b/>
        </w:rPr>
        <w:t xml:space="preserve">: </w:t>
      </w:r>
      <w:r>
        <w:t xml:space="preserve">Remove </w:t>
      </w:r>
      <w:r w:rsidRPr="008701BC">
        <w:rPr>
          <w:i/>
        </w:rPr>
        <w:t xml:space="preserve">all </w:t>
      </w:r>
      <w:r>
        <w:t>markers on the VP Tracks in both games</w:t>
      </w:r>
      <w:r w:rsidRPr="005369B5">
        <w:t>.</w:t>
      </w:r>
    </w:p>
    <w:p w14:paraId="036E4FDA" w14:textId="77777777" w:rsidR="00FD4634" w:rsidRPr="005369B5" w:rsidRDefault="00FD4634" w:rsidP="006C48DC">
      <w:pPr>
        <w:numPr>
          <w:ilvl w:val="12"/>
          <w:numId w:val="0"/>
        </w:numPr>
        <w:spacing w:after="20"/>
      </w:pPr>
      <w:r w:rsidRPr="005369B5">
        <w:rPr>
          <w:b/>
        </w:rPr>
        <w:lastRenderedPageBreak/>
        <w:t xml:space="preserve">Step </w:t>
      </w:r>
      <w:r>
        <w:rPr>
          <w:b/>
        </w:rPr>
        <w:t>5</w:t>
      </w:r>
      <w:r w:rsidRPr="005369B5">
        <w:rPr>
          <w:b/>
        </w:rPr>
        <w:t xml:space="preserve">: </w:t>
      </w:r>
      <w:r w:rsidRPr="005369B5">
        <w:t xml:space="preserve">Each faction must immediately count how many Strategic Hexes </w:t>
      </w:r>
      <w:r w:rsidRPr="005369B5">
        <w:rPr>
          <w:i/>
        </w:rPr>
        <w:t xml:space="preserve">of any color </w:t>
      </w:r>
      <w:r w:rsidRPr="005369B5">
        <w:t xml:space="preserve">it currently </w:t>
      </w:r>
      <w:r w:rsidRPr="005369B5">
        <w:rPr>
          <w:u w:val="single"/>
        </w:rPr>
        <w:t>controls</w:t>
      </w:r>
      <w:r w:rsidRPr="005369B5">
        <w:t>. For purposes of this count</w:t>
      </w:r>
      <w:r>
        <w:t xml:space="preserve">, in addition to the standard Priority 2 and 3 definitions of </w:t>
      </w:r>
      <w:r>
        <w:rPr>
          <w:u w:val="single"/>
        </w:rPr>
        <w:t>control</w:t>
      </w:r>
      <w:r w:rsidRPr="005369B5">
        <w:t>:</w:t>
      </w:r>
    </w:p>
    <w:p w14:paraId="39F9FFB0" w14:textId="77777777" w:rsidR="00FD4634" w:rsidRPr="005369B5" w:rsidRDefault="00FD4634" w:rsidP="006C48DC">
      <w:pPr>
        <w:numPr>
          <w:ilvl w:val="0"/>
          <w:numId w:val="8"/>
        </w:numPr>
        <w:tabs>
          <w:tab w:val="clear" w:pos="360"/>
        </w:tabs>
        <w:spacing w:after="20"/>
        <w:ind w:left="360" w:hanging="173"/>
      </w:pPr>
      <w:r w:rsidRPr="005369B5">
        <w:t xml:space="preserve">A Strategic Hex is considered under Axis </w:t>
      </w:r>
      <w:r w:rsidRPr="005369B5">
        <w:rPr>
          <w:u w:val="single"/>
        </w:rPr>
        <w:t>control</w:t>
      </w:r>
      <w:r w:rsidRPr="005369B5">
        <w:t xml:space="preserve"> if it contains an Axis Devastation marker and it is </w:t>
      </w:r>
      <w:r w:rsidRPr="005369B5">
        <w:rPr>
          <w:i/>
        </w:rPr>
        <w:t xml:space="preserve">not </w:t>
      </w:r>
      <w:r w:rsidRPr="005369B5">
        <w:t>an Axis Strategic Hex, or it is in a Neutral Country and it contains an Axis Influence marker.</w:t>
      </w:r>
    </w:p>
    <w:p w14:paraId="46D2E432" w14:textId="77777777" w:rsidR="00FD4634" w:rsidRPr="005369B5" w:rsidRDefault="00FD4634" w:rsidP="006C48DC">
      <w:pPr>
        <w:numPr>
          <w:ilvl w:val="0"/>
          <w:numId w:val="8"/>
        </w:numPr>
        <w:tabs>
          <w:tab w:val="clear" w:pos="360"/>
        </w:tabs>
        <w:spacing w:after="20"/>
        <w:ind w:left="360" w:hanging="173"/>
      </w:pPr>
      <w:r w:rsidRPr="005369B5">
        <w:t xml:space="preserve">A Strategic Hex is considered under Western </w:t>
      </w:r>
      <w:r w:rsidRPr="005369B5">
        <w:rPr>
          <w:u w:val="single"/>
        </w:rPr>
        <w:t>control</w:t>
      </w:r>
      <w:r w:rsidRPr="005369B5">
        <w:t xml:space="preserve"> if it contains a Western Devastation marker and it is </w:t>
      </w:r>
      <w:r w:rsidRPr="005369B5">
        <w:rPr>
          <w:i/>
        </w:rPr>
        <w:t xml:space="preserve">not </w:t>
      </w:r>
      <w:r w:rsidRPr="005369B5">
        <w:t>a Western Strategic Hex, or it is in a Neutral Country and it contains a Pro-West Influence marker.</w:t>
      </w:r>
    </w:p>
    <w:p w14:paraId="2389232A" w14:textId="77777777" w:rsidR="00FD4634" w:rsidRPr="005369B5" w:rsidRDefault="00FD4634" w:rsidP="006C48DC">
      <w:pPr>
        <w:numPr>
          <w:ilvl w:val="0"/>
          <w:numId w:val="8"/>
        </w:numPr>
        <w:tabs>
          <w:tab w:val="clear" w:pos="360"/>
        </w:tabs>
        <w:ind w:left="360" w:hanging="173"/>
      </w:pPr>
      <w:r w:rsidRPr="005369B5">
        <w:t xml:space="preserve">A Strategic Hex is considered under Soviet </w:t>
      </w:r>
      <w:r w:rsidRPr="005369B5">
        <w:rPr>
          <w:u w:val="single"/>
        </w:rPr>
        <w:t>control</w:t>
      </w:r>
      <w:r w:rsidRPr="005369B5">
        <w:t xml:space="preserve"> if it contains a Soviet Devastation marker and it is </w:t>
      </w:r>
      <w:r w:rsidRPr="005369B5">
        <w:rPr>
          <w:i/>
        </w:rPr>
        <w:t xml:space="preserve">not </w:t>
      </w:r>
      <w:r w:rsidRPr="005369B5">
        <w:t>a Soviet Strategic Hex, or it is in a Neutral Country and it contains a Pro-Soviet Influence marker.</w:t>
      </w:r>
    </w:p>
    <w:p w14:paraId="5F16C34B" w14:textId="77777777" w:rsidR="00FD4634" w:rsidRPr="005369B5" w:rsidRDefault="00FD4634" w:rsidP="006C48DC">
      <w:r w:rsidRPr="005369B5">
        <w:t xml:space="preserve">Record the number of Strategic Hexes each faction controls; they will be important for determining who wins at the end of the game. </w:t>
      </w:r>
    </w:p>
    <w:p w14:paraId="074F0791" w14:textId="76DFDA2E" w:rsidR="00FD4634" w:rsidRPr="004C3CD1" w:rsidRDefault="00FD4634" w:rsidP="006C48DC">
      <w:pPr>
        <w:shd w:val="clear" w:color="auto" w:fill="BFBFBF"/>
        <w:ind w:left="360"/>
      </w:pPr>
      <w:r w:rsidRPr="004C3CD1">
        <w:rPr>
          <w:b/>
        </w:rPr>
        <w:t xml:space="preserve">Clarification: </w:t>
      </w:r>
      <w:r w:rsidRPr="004C3CD1">
        <w:t>It doesn</w:t>
      </w:r>
      <w:r w:rsidR="00431BBC" w:rsidRPr="004C3CD1">
        <w:t>’</w:t>
      </w:r>
      <w:r w:rsidRPr="004C3CD1">
        <w:t xml:space="preserve">t matter whether the Strategic Hex is Axis, Western or Soviet – if you </w:t>
      </w:r>
      <w:r w:rsidRPr="004C3CD1">
        <w:rPr>
          <w:u w:val="single"/>
        </w:rPr>
        <w:t>control</w:t>
      </w:r>
      <w:r w:rsidRPr="004C3CD1">
        <w:t xml:space="preserve"> it, count it. It also doesn</w:t>
      </w:r>
      <w:r w:rsidR="00431BBC" w:rsidRPr="004C3CD1">
        <w:t>’</w:t>
      </w:r>
      <w:r w:rsidRPr="004C3CD1">
        <w:t>t matter whether an Allied faction has a ground unit in Berlin (w3825) or Tokyo (</w:t>
      </w:r>
      <w:r w:rsidR="004C3CD1">
        <w:t>p</w:t>
      </w:r>
      <w:r w:rsidRPr="004C3CD1">
        <w:t xml:space="preserve">4904). </w:t>
      </w:r>
    </w:p>
    <w:p w14:paraId="7DE1E7B1" w14:textId="77777777" w:rsidR="00FD4634" w:rsidRPr="005369B5" w:rsidRDefault="00FD4634" w:rsidP="006C48DC">
      <w:r w:rsidRPr="005369B5">
        <w:t xml:space="preserve">© If you are playing </w:t>
      </w:r>
      <w:r w:rsidRPr="005369B5">
        <w:rPr>
          <w:i/>
        </w:rPr>
        <w:t xml:space="preserve">AE, </w:t>
      </w:r>
      <w:r w:rsidRPr="005369B5">
        <w:t xml:space="preserve">each faction adds together the Strategic Hexes it </w:t>
      </w:r>
      <w:r w:rsidRPr="005369B5">
        <w:rPr>
          <w:u w:val="single"/>
        </w:rPr>
        <w:t>controls</w:t>
      </w:r>
      <w:r w:rsidRPr="005369B5">
        <w:t xml:space="preserve"> on </w:t>
      </w:r>
      <w:r w:rsidRPr="005369B5">
        <w:rPr>
          <w:i/>
        </w:rPr>
        <w:t xml:space="preserve">both </w:t>
      </w:r>
      <w:r w:rsidRPr="005369B5">
        <w:t xml:space="preserve">maps for one total. </w:t>
      </w:r>
    </w:p>
    <w:p w14:paraId="5E825CF9" w14:textId="1480820A" w:rsidR="00FD4634" w:rsidRPr="005369B5" w:rsidRDefault="00FD4634" w:rsidP="006C48DC">
      <w:pPr>
        <w:numPr>
          <w:ilvl w:val="12"/>
          <w:numId w:val="0"/>
        </w:numPr>
        <w:spacing w:after="20"/>
      </w:pPr>
      <w:bookmarkStart w:id="520" w:name="_Toc396805558"/>
      <w:r>
        <w:rPr>
          <w:b/>
        </w:rPr>
        <w:t>+</w:t>
      </w:r>
      <w:r w:rsidRPr="005369B5">
        <w:rPr>
          <w:b/>
        </w:rPr>
        <w:t xml:space="preserve">Step </w:t>
      </w:r>
      <w:r>
        <w:rPr>
          <w:b/>
        </w:rPr>
        <w:t>6</w:t>
      </w:r>
      <w:r w:rsidRPr="005369B5">
        <w:rPr>
          <w:b/>
        </w:rPr>
        <w:t xml:space="preserve">: </w:t>
      </w:r>
      <w:r w:rsidRPr="005369B5">
        <w:t xml:space="preserve">If the </w:t>
      </w:r>
      <w:r w:rsidRPr="0086643E">
        <w:rPr>
          <w:i/>
        </w:rPr>
        <w:t>Allied</w:t>
      </w:r>
      <w:r w:rsidRPr="005369B5">
        <w:t xml:space="preserve"> side has any remaining Fortunes of War cards (</w:t>
      </w:r>
      <w:r>
        <w:t>+15</w:t>
      </w:r>
      <w:r w:rsidRPr="005369B5">
        <w:t xml:space="preserve">, </w:t>
      </w:r>
      <w:r w:rsidRPr="0086643E">
        <w:t>§</w:t>
      </w:r>
      <w:r w:rsidRPr="005369B5">
        <w:t>+12), remove those from play. All Luck markers (</w:t>
      </w:r>
      <w:r>
        <w:t>+16</w:t>
      </w:r>
      <w:r w:rsidRPr="005369B5">
        <w:t xml:space="preserve">, </w:t>
      </w:r>
      <w:r w:rsidRPr="005369B5">
        <w:rPr>
          <w:i/>
        </w:rPr>
        <w:t>SK §</w:t>
      </w:r>
      <w:r w:rsidRPr="005369B5">
        <w:t>+13) are also removed from play, no matter which side currently holds one.</w:t>
      </w:r>
    </w:p>
    <w:p w14:paraId="4A35970C" w14:textId="359F4973" w:rsidR="00FD4634" w:rsidRPr="005369B5" w:rsidRDefault="00FD4634" w:rsidP="006C48DC">
      <w:pPr>
        <w:pStyle w:val="Heading3"/>
      </w:pPr>
      <w:bookmarkStart w:id="521" w:name="_Toc534956144"/>
      <w:bookmarkStart w:id="522" w:name="_Toc96171141"/>
      <w:r>
        <w:t>+14</w:t>
      </w:r>
      <w:r w:rsidRPr="005369B5">
        <w:t>.3 Separate Peace Victory Conditions</w:t>
      </w:r>
      <w:bookmarkEnd w:id="520"/>
      <w:bookmarkEnd w:id="521"/>
      <w:bookmarkEnd w:id="522"/>
    </w:p>
    <w:p w14:paraId="04F071FE" w14:textId="1CAB6860" w:rsidR="00FD4634" w:rsidRPr="005369B5" w:rsidRDefault="00FD4634" w:rsidP="006C48DC">
      <w:r w:rsidRPr="005369B5">
        <w:t xml:space="preserve">If a Separate Peace is in effect, then </w:t>
      </w:r>
      <w:r w:rsidR="0086643E" w:rsidRPr="0086643E">
        <w:rPr>
          <w:i/>
        </w:rPr>
        <w:t>all</w:t>
      </w:r>
      <w:r w:rsidRPr="005369B5">
        <w:t xml:space="preserve"> </w:t>
      </w:r>
      <w:r w:rsidR="0086643E">
        <w:t>rules under Seasonal Victory Phase (0</w:t>
      </w:r>
      <w:r w:rsidR="00A119EC">
        <w:t>)</w:t>
      </w:r>
      <w:r w:rsidR="0086643E">
        <w:t xml:space="preserve"> </w:t>
      </w:r>
      <w:r w:rsidRPr="005369B5">
        <w:t>no longer apply</w:t>
      </w:r>
      <w:r w:rsidR="0086643E">
        <w:t>. That includes Victory Point Checks, Automatic Victory, V-Day (End Game) Victory and Combined Game Victory.</w:t>
      </w:r>
    </w:p>
    <w:p w14:paraId="32FE866E" w14:textId="07351584" w:rsidR="00FD4634" w:rsidRPr="005369B5" w:rsidRDefault="0086643E" w:rsidP="006C48DC">
      <w:pPr>
        <w:numPr>
          <w:ilvl w:val="12"/>
          <w:numId w:val="0"/>
        </w:numPr>
      </w:pPr>
      <w:r>
        <w:t>I</w:t>
      </w:r>
      <w:r w:rsidR="00FD4634" w:rsidRPr="005369B5">
        <w:t xml:space="preserve">nstead, at the end of the game, each faction again counts the number of Strategic Hexes it </w:t>
      </w:r>
      <w:r w:rsidR="00FD4634" w:rsidRPr="005369B5">
        <w:rPr>
          <w:u w:val="single"/>
        </w:rPr>
        <w:t>controls</w:t>
      </w:r>
      <w:r w:rsidR="00FD4634" w:rsidRPr="005369B5">
        <w:t xml:space="preserve"> as it did in </w:t>
      </w:r>
      <w:r>
        <w:t>+</w:t>
      </w:r>
      <w:r w:rsidR="00FD4634" w:rsidRPr="005369B5">
        <w:t>1</w:t>
      </w:r>
      <w:r>
        <w:t>4</w:t>
      </w:r>
      <w:r w:rsidR="00FD4634" w:rsidRPr="005369B5">
        <w:t xml:space="preserve">.2, Step </w:t>
      </w:r>
      <w:r>
        <w:t>5</w:t>
      </w:r>
      <w:r w:rsidR="00FD4634" w:rsidRPr="005369B5">
        <w:t xml:space="preserve">. Compare this final number to the numbers recorded when the Separate Peace began. Whichever faction increased </w:t>
      </w:r>
      <w:r>
        <w:t>the</w:t>
      </w:r>
      <w:r w:rsidR="00FD4634" w:rsidRPr="005369B5">
        <w:t xml:space="preserve"> number of Strategic Hexes</w:t>
      </w:r>
      <w:r>
        <w:t xml:space="preserve"> it </w:t>
      </w:r>
      <w:r w:rsidRPr="0086643E">
        <w:rPr>
          <w:u w:val="single"/>
        </w:rPr>
        <w:t>controls</w:t>
      </w:r>
      <w:r w:rsidR="00FD4634" w:rsidRPr="005369B5">
        <w:t xml:space="preserve"> </w:t>
      </w:r>
      <w:r>
        <w:t xml:space="preserve">by </w:t>
      </w:r>
      <w:r w:rsidR="00FD4634" w:rsidRPr="005369B5">
        <w:t xml:space="preserve">the most is the </w:t>
      </w:r>
      <w:r w:rsidR="00FD4634" w:rsidRPr="005369B5">
        <w:rPr>
          <w:i/>
        </w:rPr>
        <w:t>sole</w:t>
      </w:r>
      <w:r w:rsidR="00FD4634" w:rsidRPr="005369B5">
        <w:t xml:space="preserve"> winner of the game. If there is a tie for who gained the most Strategic Hexes, the </w:t>
      </w:r>
      <w:r w:rsidR="00FD4634" w:rsidRPr="005369B5">
        <w:rPr>
          <w:i/>
        </w:rPr>
        <w:t>Axis faction wins</w:t>
      </w:r>
      <w:r w:rsidR="00FD4634" w:rsidRPr="005369B5">
        <w:t xml:space="preserve"> – even if it was </w:t>
      </w:r>
      <w:r w:rsidR="00FD4634" w:rsidRPr="005369B5">
        <w:rPr>
          <w:i/>
        </w:rPr>
        <w:t xml:space="preserve">not </w:t>
      </w:r>
      <w:r w:rsidR="00FD4634" w:rsidRPr="005369B5">
        <w:t>one of the factions tied for first place!</w:t>
      </w:r>
    </w:p>
    <w:p w14:paraId="3A53B6DF" w14:textId="036C688D" w:rsidR="00FD4634" w:rsidRDefault="00FD4634" w:rsidP="006C48DC">
      <w:pPr>
        <w:numPr>
          <w:ilvl w:val="12"/>
          <w:numId w:val="0"/>
        </w:numPr>
        <w:shd w:val="clear" w:color="auto" w:fill="BFBFBF"/>
        <w:ind w:left="360"/>
      </w:pPr>
      <w:r w:rsidRPr="004C3CD1">
        <w:rPr>
          <w:b/>
        </w:rPr>
        <w:t xml:space="preserve">Design Note: </w:t>
      </w:r>
      <w:r w:rsidRPr="004C3CD1">
        <w:t>In effect, a Separate Peace represents a complete reset of the game</w:t>
      </w:r>
      <w:r w:rsidR="00431BBC" w:rsidRPr="004C3CD1">
        <w:t>’</w:t>
      </w:r>
      <w:r w:rsidRPr="004C3CD1">
        <w:t>s victory conditions – all that matters now is how well your faction does until the end of the war. If there is no clear winner, then it is assumed the Axis finds a way to benefit in the new balance of power between East and West.</w:t>
      </w:r>
    </w:p>
    <w:p w14:paraId="71E6BD31" w14:textId="0502B3B3" w:rsidR="00A95F7C" w:rsidRDefault="00A95F7C" w:rsidP="006C48DC">
      <w:pPr>
        <w:numPr>
          <w:ilvl w:val="12"/>
          <w:numId w:val="0"/>
        </w:numPr>
        <w:shd w:val="clear" w:color="auto" w:fill="BFBFBF"/>
        <w:ind w:left="360"/>
      </w:pPr>
      <w:r>
        <w:rPr>
          <w:b/>
        </w:rPr>
        <w:t>Clarification:</w:t>
      </w:r>
      <w:r>
        <w:t xml:space="preserve"> Remember: Axis, Western, and Soviet units are always </w:t>
      </w:r>
      <w:r>
        <w:rPr>
          <w:i/>
        </w:rPr>
        <w:t xml:space="preserve">enemy </w:t>
      </w:r>
      <w:r>
        <w:t>to each other, even before a Separate Peace occurs. There’s no need for the Western Allies to “declare war” on Russia or vice versa.</w:t>
      </w:r>
    </w:p>
    <w:p w14:paraId="389B6433" w14:textId="149BA2CA" w:rsidR="00FD4634" w:rsidRPr="005369B5" w:rsidRDefault="00FD4634" w:rsidP="006C48DC">
      <w:pPr>
        <w:pStyle w:val="Heading3"/>
      </w:pPr>
      <w:bookmarkStart w:id="523" w:name="_Toc534956145"/>
      <w:bookmarkStart w:id="524" w:name="_Toc96171142"/>
      <w:bookmarkStart w:id="525" w:name="_Toc396805559"/>
      <w:r>
        <w:t>+14</w:t>
      </w:r>
      <w:r w:rsidRPr="005369B5">
        <w:t>.4 Separate Peace Political DRMs</w:t>
      </w:r>
      <w:bookmarkEnd w:id="523"/>
      <w:bookmarkEnd w:id="524"/>
    </w:p>
    <w:p w14:paraId="3C5FD48A" w14:textId="77777777" w:rsidR="00FD4634" w:rsidRPr="005369B5" w:rsidRDefault="00FD4634" w:rsidP="006C48DC">
      <w:r w:rsidRPr="005369B5">
        <w:t xml:space="preserve">If a Separate Peace is in effect, ignore </w:t>
      </w:r>
      <w:r w:rsidRPr="005369B5">
        <w:rPr>
          <w:i/>
        </w:rPr>
        <w:t xml:space="preserve">all </w:t>
      </w:r>
      <w:r w:rsidRPr="005369B5">
        <w:t>Political DRMs (1.1.2.1) for rolls in the Option Card Segment and the Political Events Segment.</w:t>
      </w:r>
    </w:p>
    <w:p w14:paraId="43698E12" w14:textId="5FF0D1DA" w:rsidR="00FD4634" w:rsidRPr="004C3CD1" w:rsidRDefault="00FD4634" w:rsidP="006C48DC">
      <w:pPr>
        <w:shd w:val="clear" w:color="auto" w:fill="BFBFBF"/>
        <w:ind w:left="360"/>
      </w:pPr>
      <w:r w:rsidRPr="004C3CD1">
        <w:rPr>
          <w:b/>
        </w:rPr>
        <w:t xml:space="preserve">Clarification: </w:t>
      </w:r>
      <w:r w:rsidRPr="004C3CD1">
        <w:t>All bets are off in a Separate Peace – there are no DRMs for Allied Crusade, Axis Tide, USCL or Influence/Neutrality markers.</w:t>
      </w:r>
    </w:p>
    <w:p w14:paraId="437C1D82" w14:textId="5173C4E8" w:rsidR="00FD4634" w:rsidRPr="005369B5" w:rsidRDefault="00FD4634" w:rsidP="006C48DC">
      <w:pPr>
        <w:pStyle w:val="Heading3"/>
      </w:pPr>
      <w:bookmarkStart w:id="526" w:name="_Toc534956146"/>
      <w:bookmarkStart w:id="527" w:name="_Toc96171143"/>
      <w:r>
        <w:t>+14</w:t>
      </w:r>
      <w:r w:rsidRPr="005369B5">
        <w:t>.5 Two-Player Separate Peace Games</w:t>
      </w:r>
      <w:bookmarkEnd w:id="525"/>
      <w:bookmarkEnd w:id="526"/>
      <w:bookmarkEnd w:id="527"/>
    </w:p>
    <w:p w14:paraId="0B84DD52" w14:textId="359E5319" w:rsidR="00FD4634" w:rsidRPr="00795268" w:rsidRDefault="00FD4634" w:rsidP="006C48DC">
      <w:pPr>
        <w:spacing w:after="20"/>
      </w:pPr>
      <w:r w:rsidRPr="005369B5">
        <w:t xml:space="preserve">The Separate Peace rules are modified for games with only two players (one Axis, one handling both Allied factions). In this instance, </w:t>
      </w:r>
      <w:r w:rsidRPr="005369B5">
        <w:t xml:space="preserve">the players ignore </w:t>
      </w:r>
      <w:r w:rsidRPr="00795268">
        <w:t xml:space="preserve">Step 3 of </w:t>
      </w:r>
      <w:r>
        <w:t>+14</w:t>
      </w:r>
      <w:r w:rsidRPr="00795268">
        <w:t xml:space="preserve">.2. Instead, the Axis faction </w:t>
      </w:r>
      <w:r w:rsidRPr="00795268">
        <w:rPr>
          <w:i/>
        </w:rPr>
        <w:t xml:space="preserve">collapses </w:t>
      </w:r>
      <w:r w:rsidRPr="00795268">
        <w:t>at that time and the players must do the following:</w:t>
      </w:r>
    </w:p>
    <w:p w14:paraId="032B4525" w14:textId="210024EA" w:rsidR="00FD4634" w:rsidRDefault="00FD4634" w:rsidP="006C48DC">
      <w:pPr>
        <w:numPr>
          <w:ilvl w:val="0"/>
          <w:numId w:val="93"/>
        </w:numPr>
        <w:spacing w:after="20"/>
        <w:ind w:left="360" w:hanging="180"/>
      </w:pPr>
      <w:r w:rsidRPr="00795268">
        <w:t>Remove all Axis option cards and support units from the game.</w:t>
      </w:r>
    </w:p>
    <w:p w14:paraId="749AA3B0" w14:textId="0B74B6AF" w:rsidR="0086643E" w:rsidRPr="0086643E" w:rsidRDefault="0086643E" w:rsidP="006C48DC">
      <w:pPr>
        <w:numPr>
          <w:ilvl w:val="0"/>
          <w:numId w:val="93"/>
        </w:numPr>
        <w:ind w:left="374" w:hanging="187"/>
      </w:pPr>
      <w:r w:rsidRPr="0086643E">
        <w:t xml:space="preserve">Perform an Emergency Breakdown of all </w:t>
      </w:r>
      <w:r w:rsidRPr="0086643E">
        <w:rPr>
          <w:i/>
        </w:rPr>
        <w:t xml:space="preserve">delay-striped </w:t>
      </w:r>
      <w:r w:rsidRPr="0086643E">
        <w:t xml:space="preserve">Axis multi-step, non-fortress units. If there are not enough single-step units in the Axis Force Pool to do this, start first with any multi-step units in </w:t>
      </w:r>
      <w:r w:rsidRPr="0086643E">
        <w:rPr>
          <w:color w:val="00B0F0"/>
        </w:rPr>
        <w:t>Berlin (w3825)</w:t>
      </w:r>
      <w:r>
        <w:t xml:space="preserve"> or </w:t>
      </w:r>
      <w:r w:rsidRPr="0086643E">
        <w:rPr>
          <w:color w:val="FF0000"/>
        </w:rPr>
        <w:t>Tokyo (p4904)</w:t>
      </w:r>
      <w:r w:rsidRPr="0086643E">
        <w:t>, then work out from there (i.e., breakdown units adjacent to Berlin</w:t>
      </w:r>
      <w:r>
        <w:t xml:space="preserve"> or Tokyo</w:t>
      </w:r>
      <w:r w:rsidRPr="0086643E">
        <w:t xml:space="preserve">, then two hexes away, and so on). Any multi-step units that cannot be properly broken down following this priority process are eliminated. Resolve breakdown locations tied by distance to Berlin </w:t>
      </w:r>
      <w:r>
        <w:t xml:space="preserve">or Tokyo </w:t>
      </w:r>
      <w:r w:rsidRPr="0086643E">
        <w:t>randomly if necessary.</w:t>
      </w:r>
    </w:p>
    <w:p w14:paraId="1D7E1EE4" w14:textId="77777777" w:rsidR="00FD4634" w:rsidRPr="005369B5" w:rsidRDefault="00FD4634" w:rsidP="006C48DC">
      <w:r w:rsidRPr="005369B5">
        <w:t xml:space="preserve">After resolving this collapse, the player that </w:t>
      </w:r>
      <w:r w:rsidRPr="005369B5">
        <w:rPr>
          <w:i/>
        </w:rPr>
        <w:t>did not</w:t>
      </w:r>
      <w:r w:rsidRPr="005369B5">
        <w:t xml:space="preserve"> initiate the Separate Peace chooses one of the </w:t>
      </w:r>
      <w:r w:rsidRPr="005369B5">
        <w:rPr>
          <w:i/>
        </w:rPr>
        <w:t xml:space="preserve">Allied </w:t>
      </w:r>
      <w:r w:rsidRPr="005369B5">
        <w:t>factions to play for the remainder of the game. The other player takes the remaining Allied faction. Axis units on the map can no longer move and simply defend in place. If they are attacked and forced to Retreat, the non-phasing player is responsible for resolving those Retreats.</w:t>
      </w:r>
    </w:p>
    <w:p w14:paraId="0A73E1FB" w14:textId="77777777" w:rsidR="00FD4634" w:rsidRPr="005369B5" w:rsidRDefault="00FD4634" w:rsidP="006C48DC">
      <w:r w:rsidRPr="005369B5">
        <w:t>The Separate Peace Victory Conditions remain in place for the two remaining Allied factions.</w:t>
      </w:r>
    </w:p>
    <w:p w14:paraId="1AB102CC" w14:textId="0859DC0B" w:rsidR="00FD4634" w:rsidRPr="004C3CD1" w:rsidRDefault="00FD4634" w:rsidP="006C48DC">
      <w:pPr>
        <w:shd w:val="clear" w:color="auto" w:fill="BFBFBF"/>
        <w:ind w:left="360"/>
      </w:pPr>
      <w:r w:rsidRPr="004C3CD1">
        <w:rPr>
          <w:b/>
        </w:rPr>
        <w:t xml:space="preserve">Design Note: </w:t>
      </w:r>
      <w:r w:rsidRPr="004C3CD1">
        <w:t>The two-player Separate Peace game is also called the “Red Star/White Star” game. It</w:t>
      </w:r>
      <w:r w:rsidR="00431BBC" w:rsidRPr="004C3CD1">
        <w:t>’</w:t>
      </w:r>
      <w:r w:rsidRPr="004C3CD1">
        <w:t>s now a race between East and West to smash the Axis and get the upper hand in the postwar World.</w:t>
      </w:r>
    </w:p>
    <w:p w14:paraId="13C510D2" w14:textId="01B8B6A0" w:rsidR="00FD4634" w:rsidRPr="005369B5" w:rsidRDefault="00FD4634" w:rsidP="006C48DC">
      <w:pPr>
        <w:pStyle w:val="Heading2"/>
      </w:pPr>
      <w:bookmarkStart w:id="528" w:name="_Toc534956147"/>
      <w:bookmarkStart w:id="529" w:name="_Toc96171144"/>
      <w:r>
        <w:t>+15</w:t>
      </w:r>
      <w:r w:rsidRPr="005369B5">
        <w:t>. Fortunes of War (</w:t>
      </w:r>
      <w:proofErr w:type="spellStart"/>
      <w:r w:rsidRPr="005369B5">
        <w:t>FoW</w:t>
      </w:r>
      <w:proofErr w:type="spellEnd"/>
      <w:r w:rsidRPr="005369B5">
        <w:t>)</w:t>
      </w:r>
      <w:bookmarkEnd w:id="528"/>
      <w:bookmarkEnd w:id="529"/>
    </w:p>
    <w:p w14:paraId="0A23116C" w14:textId="3EB6D438" w:rsidR="00FD4634" w:rsidRPr="004C3CD1" w:rsidRDefault="00FD4634" w:rsidP="006C48DC">
      <w:pPr>
        <w:shd w:val="clear" w:color="auto" w:fill="BFBFBF"/>
        <w:ind w:left="360"/>
      </w:pPr>
      <w:r w:rsidRPr="004C3CD1">
        <w:rPr>
          <w:b/>
        </w:rPr>
        <w:t xml:space="preserve">Design Note: </w:t>
      </w:r>
      <w:r w:rsidRPr="004C3CD1">
        <w:t xml:space="preserve">This rule reintroduces and updates the old “Option Supplement Cards” from the original </w:t>
      </w:r>
      <w:proofErr w:type="spellStart"/>
      <w:r w:rsidRPr="004C3CD1">
        <w:rPr>
          <w:i/>
        </w:rPr>
        <w:t>Totaler</w:t>
      </w:r>
      <w:proofErr w:type="spellEnd"/>
      <w:r w:rsidRPr="004C3CD1">
        <w:rPr>
          <w:i/>
        </w:rPr>
        <w:t xml:space="preserve"> Krieg!</w:t>
      </w:r>
      <w:r w:rsidRPr="004C3CD1">
        <w:t xml:space="preserve"> </w:t>
      </w:r>
      <w:r w:rsidR="004C3CD1">
        <w:t xml:space="preserve">Game. </w:t>
      </w:r>
      <w:r w:rsidRPr="004C3CD1">
        <w:t xml:space="preserve">The </w:t>
      </w:r>
      <w:proofErr w:type="spellStart"/>
      <w:r w:rsidRPr="004C3CD1">
        <w:t>FoW</w:t>
      </w:r>
      <w:proofErr w:type="spellEnd"/>
      <w:r w:rsidRPr="004C3CD1">
        <w:t xml:space="preserve"> rules are for players who like a little variety and surprise. </w:t>
      </w:r>
    </w:p>
    <w:p w14:paraId="7E601A7F" w14:textId="7992B66F" w:rsidR="00FD4634" w:rsidRPr="005369B5" w:rsidRDefault="00FD4634" w:rsidP="006C48DC">
      <w:pPr>
        <w:pStyle w:val="Heading3"/>
      </w:pPr>
      <w:bookmarkStart w:id="530" w:name="_Toc534956148"/>
      <w:bookmarkStart w:id="531" w:name="_Toc96171145"/>
      <w:r>
        <w:t>+15</w:t>
      </w:r>
      <w:r w:rsidRPr="005369B5">
        <w:t xml:space="preserve">.1 Drawing </w:t>
      </w:r>
      <w:proofErr w:type="spellStart"/>
      <w:r w:rsidRPr="005369B5">
        <w:t>FoW</w:t>
      </w:r>
      <w:proofErr w:type="spellEnd"/>
      <w:r w:rsidRPr="005369B5">
        <w:t xml:space="preserve"> Cards</w:t>
      </w:r>
      <w:bookmarkEnd w:id="530"/>
      <w:bookmarkEnd w:id="531"/>
    </w:p>
    <w:p w14:paraId="190E4A8D" w14:textId="1D9A47E7" w:rsidR="004A2DA1" w:rsidRDefault="00FD4634" w:rsidP="006C48DC">
      <w:r w:rsidRPr="005369B5">
        <w:t xml:space="preserve">The </w:t>
      </w:r>
      <w:proofErr w:type="spellStart"/>
      <w:r w:rsidR="004C3CD1">
        <w:t>FoW</w:t>
      </w:r>
      <w:proofErr w:type="spellEnd"/>
      <w:r w:rsidR="004C3CD1">
        <w:t xml:space="preserve"> deck contains 18 </w:t>
      </w:r>
      <w:r w:rsidRPr="005369B5">
        <w:t>cards labeled +A through +</w:t>
      </w:r>
      <w:r>
        <w:t>T</w:t>
      </w:r>
      <w:r w:rsidRPr="005369B5">
        <w:t xml:space="preserve">. </w:t>
      </w:r>
      <w:r w:rsidR="004A2DA1">
        <w:t>Shuffle this deck b</w:t>
      </w:r>
      <w:r w:rsidRPr="005369B5">
        <w:t>efore play begins</w:t>
      </w:r>
      <w:r w:rsidR="00815159">
        <w:t>.</w:t>
      </w:r>
    </w:p>
    <w:p w14:paraId="47E5782A" w14:textId="32FB86E1" w:rsidR="00FD4634" w:rsidRPr="005369B5" w:rsidRDefault="004A2DA1" w:rsidP="006C48DC">
      <w:bookmarkStart w:id="532" w:name="_Hlk70404755"/>
      <w:r>
        <w:t xml:space="preserve">Each time the War State (12) changes on a map, </w:t>
      </w:r>
      <w:r w:rsidR="00FD4634" w:rsidRPr="005369B5">
        <w:t xml:space="preserve">each </w:t>
      </w:r>
      <w:r w:rsidR="00FD4634" w:rsidRPr="00815159">
        <w:rPr>
          <w:i/>
        </w:rPr>
        <w:t>side</w:t>
      </w:r>
      <w:r w:rsidR="00FD4634" w:rsidRPr="005369B5">
        <w:t xml:space="preserve"> – Axis and Allies – may draw </w:t>
      </w:r>
      <w:r w:rsidR="00FD4634" w:rsidRPr="005369B5">
        <w:rPr>
          <w:i/>
        </w:rPr>
        <w:t>one</w:t>
      </w:r>
      <w:r w:rsidR="00FD4634" w:rsidRPr="005369B5">
        <w:t xml:space="preserve"> </w:t>
      </w:r>
      <w:proofErr w:type="spellStart"/>
      <w:r w:rsidR="00FD4634" w:rsidRPr="005369B5">
        <w:t>FoW</w:t>
      </w:r>
      <w:proofErr w:type="spellEnd"/>
      <w:r w:rsidR="00FD4634" w:rsidRPr="005369B5">
        <w:t xml:space="preserve"> card at random from the deck and inspect it. An </w:t>
      </w:r>
      <w:proofErr w:type="spellStart"/>
      <w:r w:rsidR="00FD4634" w:rsidRPr="005369B5">
        <w:t>FoW</w:t>
      </w:r>
      <w:proofErr w:type="spellEnd"/>
      <w:r w:rsidR="00FD4634" w:rsidRPr="005369B5">
        <w:t xml:space="preserve"> card draw is done in secret; the card drawn is not revealed to the other side until it is used.</w:t>
      </w:r>
      <w:bookmarkEnd w:id="532"/>
    </w:p>
    <w:p w14:paraId="685907E7" w14:textId="7A8B3197" w:rsidR="004A2DA1" w:rsidRPr="004A2DA1" w:rsidRDefault="00FD4634" w:rsidP="006C48DC">
      <w:pPr>
        <w:shd w:val="clear" w:color="auto" w:fill="BFBFBF"/>
        <w:ind w:left="360"/>
      </w:pPr>
      <w:r w:rsidRPr="004C3CD1">
        <w:rPr>
          <w:b/>
        </w:rPr>
        <w:t>Clarification:</w:t>
      </w:r>
      <w:r w:rsidR="004A2DA1">
        <w:rPr>
          <w:b/>
        </w:rPr>
        <w:t xml:space="preserve"> </w:t>
      </w:r>
      <w:r w:rsidR="004A2DA1">
        <w:t xml:space="preserve">In other words, each side will draw one </w:t>
      </w:r>
      <w:proofErr w:type="spellStart"/>
      <w:r w:rsidR="004A2DA1">
        <w:t>FoW</w:t>
      </w:r>
      <w:proofErr w:type="spellEnd"/>
      <w:r w:rsidR="004A2DA1">
        <w:t xml:space="preserve"> card when Limited War (12.2) occurs on a map, and then again when Total War (12.3) occurs.</w:t>
      </w:r>
    </w:p>
    <w:p w14:paraId="493FD12D" w14:textId="14D91DCD" w:rsidR="00FD4634" w:rsidRPr="004C3CD1" w:rsidRDefault="00FD4634" w:rsidP="006C48DC">
      <w:pPr>
        <w:shd w:val="clear" w:color="auto" w:fill="BFBFBF"/>
        <w:ind w:left="360"/>
      </w:pPr>
      <w:r w:rsidRPr="004C3CD1">
        <w:t>There are also 1</w:t>
      </w:r>
      <w:r w:rsidR="0086643E">
        <w:t>6</w:t>
      </w:r>
      <w:r w:rsidRPr="004C3CD1">
        <w:t xml:space="preserve"> SK-specific </w:t>
      </w:r>
      <w:proofErr w:type="spellStart"/>
      <w:r w:rsidRPr="004C3CD1">
        <w:t>FoW</w:t>
      </w:r>
      <w:proofErr w:type="spellEnd"/>
      <w:r w:rsidRPr="004C3CD1">
        <w:t xml:space="preserve"> cards labeled +§AA through +§</w:t>
      </w:r>
      <w:r w:rsidR="0086643E">
        <w:t>RR</w:t>
      </w:r>
      <w:r w:rsidRPr="004C3CD1">
        <w:t xml:space="preserve">. Do not shuffle them into your </w:t>
      </w:r>
      <w:proofErr w:type="spellStart"/>
      <w:r w:rsidRPr="004C3CD1">
        <w:t>FoW</w:t>
      </w:r>
      <w:proofErr w:type="spellEnd"/>
      <w:r w:rsidRPr="004C3CD1">
        <w:t xml:space="preserve"> deck unless you are using that module as well.</w:t>
      </w:r>
    </w:p>
    <w:p w14:paraId="30489719" w14:textId="77777777" w:rsidR="00FD4634" w:rsidRPr="004C3CD1" w:rsidRDefault="00FD4634" w:rsidP="006C48DC">
      <w:pPr>
        <w:shd w:val="clear" w:color="auto" w:fill="BFBFBF"/>
        <w:ind w:left="360"/>
      </w:pPr>
      <w:r w:rsidRPr="004C3CD1">
        <w:t xml:space="preserve">The two Allied factions will share one </w:t>
      </w:r>
      <w:proofErr w:type="spellStart"/>
      <w:r w:rsidRPr="004C3CD1">
        <w:t>FoW</w:t>
      </w:r>
      <w:proofErr w:type="spellEnd"/>
      <w:r w:rsidRPr="004C3CD1">
        <w:t xml:space="preserve"> card. Do not draw a card for each faction.</w:t>
      </w:r>
    </w:p>
    <w:p w14:paraId="5C38E20C" w14:textId="77777777" w:rsidR="00745C86" w:rsidRDefault="004C3CD1" w:rsidP="006C48DC">
      <w:r>
        <w:t>©</w:t>
      </w:r>
      <w:r w:rsidR="00FD4634" w:rsidRPr="005369B5">
        <w:t xml:space="preserve">For </w:t>
      </w:r>
      <w:r w:rsidR="00FD4634" w:rsidRPr="005369B5">
        <w:rPr>
          <w:i/>
        </w:rPr>
        <w:t xml:space="preserve">AE </w:t>
      </w:r>
      <w:r w:rsidR="00FD4634" w:rsidRPr="005369B5">
        <w:t xml:space="preserve">games, a side should draw one </w:t>
      </w:r>
      <w:proofErr w:type="spellStart"/>
      <w:r w:rsidR="00FD4634" w:rsidRPr="005369B5">
        <w:t>FoW</w:t>
      </w:r>
      <w:proofErr w:type="spellEnd"/>
      <w:r w:rsidR="00FD4634" w:rsidRPr="005369B5">
        <w:t xml:space="preserve"> card for </w:t>
      </w:r>
      <w:r w:rsidR="00FD4634" w:rsidRPr="005369B5">
        <w:rPr>
          <w:i/>
        </w:rPr>
        <w:t xml:space="preserve">each </w:t>
      </w:r>
      <w:r w:rsidR="00FD4634" w:rsidRPr="005369B5">
        <w:t xml:space="preserve">map. An </w:t>
      </w:r>
      <w:proofErr w:type="spellStart"/>
      <w:r w:rsidR="00FD4634" w:rsidRPr="005369B5">
        <w:t>FoW</w:t>
      </w:r>
      <w:proofErr w:type="spellEnd"/>
      <w:r w:rsidR="00FD4634" w:rsidRPr="005369B5">
        <w:t xml:space="preserve"> card drawn for </w:t>
      </w:r>
      <w:r w:rsidR="00FD4634" w:rsidRPr="005369B5">
        <w:rPr>
          <w:i/>
        </w:rPr>
        <w:t xml:space="preserve">TK </w:t>
      </w:r>
      <w:r w:rsidR="00FD4634" w:rsidRPr="005369B5">
        <w:t xml:space="preserve">cannot be used on the </w:t>
      </w:r>
      <w:r w:rsidR="00FD4634" w:rsidRPr="005369B5">
        <w:rPr>
          <w:i/>
        </w:rPr>
        <w:t xml:space="preserve">DS </w:t>
      </w:r>
      <w:r w:rsidR="00FD4634" w:rsidRPr="005369B5">
        <w:t>map and vice versa.</w:t>
      </w:r>
    </w:p>
    <w:p w14:paraId="6BD95533" w14:textId="006EBA2C" w:rsidR="00FD4634" w:rsidRPr="005369B5" w:rsidRDefault="00745C86" w:rsidP="006C48DC">
      <w:r>
        <w:t xml:space="preserve">A </w:t>
      </w:r>
      <w:r>
        <w:rPr>
          <w:i/>
        </w:rPr>
        <w:t xml:space="preserve">Political Option </w:t>
      </w:r>
      <w:r>
        <w:t>Political Event (</w:t>
      </w:r>
      <w:r w:rsidRPr="00745C86">
        <w:rPr>
          <w:color w:val="00B0F0"/>
        </w:rPr>
        <w:t>19.31</w:t>
      </w:r>
      <w:r>
        <w:t xml:space="preserve">, </w:t>
      </w:r>
      <w:r w:rsidR="008D7A4E" w:rsidRPr="008D7A4E">
        <w:rPr>
          <w:color w:val="FF0000"/>
        </w:rPr>
        <w:t>37.29</w:t>
      </w:r>
      <w:r>
        <w:t xml:space="preserve">) can be used to draw a </w:t>
      </w:r>
      <w:proofErr w:type="spellStart"/>
      <w:r>
        <w:t>FoW</w:t>
      </w:r>
      <w:proofErr w:type="spellEnd"/>
      <w:r>
        <w:t xml:space="preserve"> card, or to force the other side to discard a random unplayed </w:t>
      </w:r>
      <w:proofErr w:type="spellStart"/>
      <w:r>
        <w:t>FoW</w:t>
      </w:r>
      <w:proofErr w:type="spellEnd"/>
      <w:r>
        <w:t xml:space="preserve"> card.</w:t>
      </w:r>
      <w:r w:rsidR="00FD4634" w:rsidRPr="005369B5">
        <w:t xml:space="preserve"> </w:t>
      </w:r>
    </w:p>
    <w:p w14:paraId="0A743601" w14:textId="223EF0F9" w:rsidR="00FD4634" w:rsidRPr="005369B5" w:rsidRDefault="00FD4634" w:rsidP="006C48DC">
      <w:pPr>
        <w:pStyle w:val="Heading3"/>
      </w:pPr>
      <w:bookmarkStart w:id="533" w:name="_Toc534956149"/>
      <w:bookmarkStart w:id="534" w:name="_Toc96171146"/>
      <w:r>
        <w:t>+15</w:t>
      </w:r>
      <w:r w:rsidRPr="005369B5">
        <w:t xml:space="preserve">.2 Using </w:t>
      </w:r>
      <w:proofErr w:type="spellStart"/>
      <w:r w:rsidRPr="005369B5">
        <w:t>FoW</w:t>
      </w:r>
      <w:proofErr w:type="spellEnd"/>
      <w:r w:rsidRPr="005369B5">
        <w:t xml:space="preserve"> Cards</w:t>
      </w:r>
      <w:bookmarkEnd w:id="533"/>
      <w:bookmarkEnd w:id="534"/>
    </w:p>
    <w:p w14:paraId="27486C14" w14:textId="646405B5" w:rsidR="00FD4634" w:rsidRPr="005369B5" w:rsidRDefault="00FD4634" w:rsidP="006C48DC">
      <w:r w:rsidRPr="005369B5">
        <w:t xml:space="preserve">Each </w:t>
      </w:r>
      <w:proofErr w:type="spellStart"/>
      <w:r w:rsidRPr="005369B5">
        <w:t>FoW</w:t>
      </w:r>
      <w:proofErr w:type="spellEnd"/>
      <w:r w:rsidRPr="005369B5">
        <w:t xml:space="preserve"> card explicitly states when it can be played. When a faction plays its </w:t>
      </w:r>
      <w:proofErr w:type="spellStart"/>
      <w:r w:rsidRPr="005369B5">
        <w:t>FoW</w:t>
      </w:r>
      <w:proofErr w:type="spellEnd"/>
      <w:r w:rsidRPr="005369B5">
        <w:t xml:space="preserve"> card it reveals the card and rolls one die. Do </w:t>
      </w:r>
      <w:r w:rsidRPr="005369B5">
        <w:rPr>
          <w:i/>
        </w:rPr>
        <w:t xml:space="preserve">not </w:t>
      </w:r>
      <w:r w:rsidRPr="005369B5">
        <w:t>add Political DRMs (1.1.2.1) to this roll.</w:t>
      </w:r>
    </w:p>
    <w:p w14:paraId="2066F915" w14:textId="77777777" w:rsidR="00FD4634" w:rsidRPr="004C3CD1" w:rsidRDefault="00FD4634" w:rsidP="006C48DC">
      <w:pPr>
        <w:shd w:val="clear" w:color="auto" w:fill="BFBFBF"/>
        <w:ind w:left="360"/>
      </w:pPr>
      <w:r w:rsidRPr="004C3CD1">
        <w:rPr>
          <w:b/>
        </w:rPr>
        <w:t xml:space="preserve">Clarification: </w:t>
      </w:r>
      <w:r w:rsidRPr="004C3CD1">
        <w:t xml:space="preserve">Political DRMs never apply to </w:t>
      </w:r>
      <w:proofErr w:type="spellStart"/>
      <w:r w:rsidRPr="004C3CD1">
        <w:t>FoW</w:t>
      </w:r>
      <w:proofErr w:type="spellEnd"/>
      <w:r w:rsidRPr="004C3CD1">
        <w:t xml:space="preserve"> cards, even those played in the Option Card or Political Segments.</w:t>
      </w:r>
    </w:p>
    <w:p w14:paraId="296E6EDA" w14:textId="77777777" w:rsidR="00FD4634" w:rsidRPr="005369B5" w:rsidRDefault="00FD4634" w:rsidP="006C48DC">
      <w:r w:rsidRPr="005369B5">
        <w:t xml:space="preserve">On a roll of 1 or 2, the faction applies the </w:t>
      </w:r>
      <w:r w:rsidRPr="005369B5">
        <w:rPr>
          <w:i/>
        </w:rPr>
        <w:t xml:space="preserve">Major Effect </w:t>
      </w:r>
      <w:r w:rsidRPr="005369B5">
        <w:t xml:space="preserve">described on the card. On a roll of 3 or 4, the faction applies the </w:t>
      </w:r>
      <w:r w:rsidRPr="005369B5">
        <w:rPr>
          <w:i/>
        </w:rPr>
        <w:t xml:space="preserve">Minor Effect </w:t>
      </w:r>
      <w:r w:rsidRPr="005369B5">
        <w:t xml:space="preserve">described on the card. On a roll of 5 or 6, the faction applies </w:t>
      </w:r>
      <w:r w:rsidRPr="005369B5">
        <w:rPr>
          <w:i/>
        </w:rPr>
        <w:t>No Effect.</w:t>
      </w:r>
    </w:p>
    <w:p w14:paraId="0C9F5AF8" w14:textId="33F5007D" w:rsidR="00FD4634" w:rsidRPr="005369B5" w:rsidRDefault="00FD4634" w:rsidP="006C48DC">
      <w:bookmarkStart w:id="535" w:name="_Hlk70404857"/>
      <w:r w:rsidRPr="005369B5">
        <w:lastRenderedPageBreak/>
        <w:t xml:space="preserve">Major and Minor Effects may supersede regular </w:t>
      </w:r>
      <w:r w:rsidR="0086643E">
        <w:rPr>
          <w:i/>
        </w:rPr>
        <w:t>AE</w:t>
      </w:r>
      <w:r w:rsidRPr="005369B5">
        <w:rPr>
          <w:i/>
        </w:rPr>
        <w:t xml:space="preserve"> </w:t>
      </w:r>
      <w:r w:rsidRPr="005369B5">
        <w:t xml:space="preserve">rules. After an </w:t>
      </w:r>
      <w:proofErr w:type="spellStart"/>
      <w:r w:rsidRPr="005369B5">
        <w:t>FoW</w:t>
      </w:r>
      <w:proofErr w:type="spellEnd"/>
      <w:r w:rsidRPr="005369B5">
        <w:t xml:space="preserve"> card is played, </w:t>
      </w:r>
      <w:r w:rsidR="004A2DA1">
        <w:t>shuffle</w:t>
      </w:r>
      <w:r w:rsidRPr="005369B5">
        <w:t xml:space="preserve"> it </w:t>
      </w:r>
      <w:r w:rsidR="004A2DA1">
        <w:t xml:space="preserve">back into the </w:t>
      </w:r>
      <w:proofErr w:type="spellStart"/>
      <w:r w:rsidR="004A2DA1">
        <w:t>FoW</w:t>
      </w:r>
      <w:proofErr w:type="spellEnd"/>
      <w:r w:rsidR="004A2DA1">
        <w:t xml:space="preserve"> deck</w:t>
      </w:r>
      <w:r w:rsidRPr="005369B5">
        <w:t xml:space="preserve">. Do </w:t>
      </w:r>
      <w:r w:rsidRPr="005369B5">
        <w:rPr>
          <w:i/>
        </w:rPr>
        <w:t xml:space="preserve">not </w:t>
      </w:r>
      <w:r w:rsidRPr="005369B5">
        <w:t xml:space="preserve">draw another </w:t>
      </w:r>
      <w:proofErr w:type="spellStart"/>
      <w:r w:rsidRPr="005369B5">
        <w:t>FoW</w:t>
      </w:r>
      <w:proofErr w:type="spellEnd"/>
      <w:r w:rsidRPr="005369B5">
        <w:t xml:space="preserve"> card to replace it.</w:t>
      </w:r>
      <w:bookmarkEnd w:id="535"/>
      <w:r w:rsidRPr="005369B5">
        <w:t xml:space="preserve">   </w:t>
      </w:r>
    </w:p>
    <w:p w14:paraId="5871914B" w14:textId="3E5860DA" w:rsidR="00FD4634" w:rsidRPr="004C3CD1" w:rsidRDefault="00FD4634" w:rsidP="006C48DC">
      <w:pPr>
        <w:shd w:val="clear" w:color="auto" w:fill="BFBFBF"/>
        <w:ind w:left="360"/>
      </w:pPr>
      <w:r w:rsidRPr="004C3CD1">
        <w:rPr>
          <w:b/>
        </w:rPr>
        <w:t xml:space="preserve">Clarification: </w:t>
      </w:r>
      <w:r w:rsidR="004A2DA1">
        <w:t>Each</w:t>
      </w:r>
      <w:r w:rsidRPr="004C3CD1">
        <w:t xml:space="preserve"> </w:t>
      </w:r>
      <w:proofErr w:type="spellStart"/>
      <w:r w:rsidRPr="004C3CD1">
        <w:t>Fo</w:t>
      </w:r>
      <w:r w:rsidR="00815159">
        <w:t>W</w:t>
      </w:r>
      <w:proofErr w:type="spellEnd"/>
      <w:r w:rsidR="00815159">
        <w:t xml:space="preserve"> card</w:t>
      </w:r>
      <w:r w:rsidRPr="004C3CD1">
        <w:t xml:space="preserve"> </w:t>
      </w:r>
      <w:r w:rsidR="004A2DA1">
        <w:t>is</w:t>
      </w:r>
      <w:r w:rsidRPr="004C3CD1">
        <w:t xml:space="preserve"> a one-time-only deal. For the Allies, either faction may decide to use their shared </w:t>
      </w:r>
      <w:proofErr w:type="spellStart"/>
      <w:r w:rsidRPr="004C3CD1">
        <w:t>FoW</w:t>
      </w:r>
      <w:proofErr w:type="spellEnd"/>
      <w:r w:rsidRPr="004C3CD1">
        <w:t xml:space="preserve"> card at any time – permission from the other faction is not required.</w:t>
      </w:r>
    </w:p>
    <w:p w14:paraId="17DFC2BD" w14:textId="592F6D0C" w:rsidR="00FD4634" w:rsidRPr="004C3CD1" w:rsidRDefault="00FD4634" w:rsidP="006C48DC">
      <w:pPr>
        <w:shd w:val="clear" w:color="auto" w:fill="BFBFBF"/>
        <w:ind w:left="360"/>
      </w:pPr>
      <w:r w:rsidRPr="004C3CD1">
        <w:rPr>
          <w:b/>
        </w:rPr>
        <w:t xml:space="preserve">Design Note: </w:t>
      </w:r>
      <w:r w:rsidRPr="004C3CD1">
        <w:t>We</w:t>
      </w:r>
      <w:r w:rsidR="00431BBC" w:rsidRPr="004C3CD1">
        <w:t>’</w:t>
      </w:r>
      <w:r w:rsidRPr="004C3CD1">
        <w:t xml:space="preserve">ve designed these </w:t>
      </w:r>
      <w:proofErr w:type="spellStart"/>
      <w:r w:rsidRPr="004C3CD1">
        <w:t>FoW</w:t>
      </w:r>
      <w:proofErr w:type="spellEnd"/>
      <w:r w:rsidRPr="004C3CD1">
        <w:t xml:space="preserve"> rules to add a little uncertainty to your play. If you want more chaos in your game, you can add more </w:t>
      </w:r>
      <w:proofErr w:type="spellStart"/>
      <w:r w:rsidRPr="004C3CD1">
        <w:t>FoW</w:t>
      </w:r>
      <w:proofErr w:type="spellEnd"/>
      <w:r w:rsidRPr="004C3CD1">
        <w:t xml:space="preserve"> card draws – perhaps you want each side to </w:t>
      </w:r>
      <w:r w:rsidR="004A2DA1">
        <w:t>start</w:t>
      </w:r>
      <w:r w:rsidRPr="004C3CD1">
        <w:t xml:space="preserve"> </w:t>
      </w:r>
      <w:r w:rsidR="004A2DA1">
        <w:t xml:space="preserve">with </w:t>
      </w:r>
      <w:r w:rsidRPr="004C3CD1">
        <w:t>one at the beginning of the game</w:t>
      </w:r>
      <w:r w:rsidR="004A2DA1">
        <w:t xml:space="preserve"> as well</w:t>
      </w:r>
      <w:r w:rsidRPr="004C3CD1">
        <w:t>.</w:t>
      </w:r>
      <w:r w:rsidR="00815159">
        <w:t xml:space="preserve"> Or maybe you want players to draw one card at the beginning of each game year after Limited War begins. It’s up to you, but we find a little </w:t>
      </w:r>
      <w:r w:rsidR="00815159" w:rsidRPr="00364F41">
        <w:t>bit goes a long way here.</w:t>
      </w:r>
      <w:r w:rsidRPr="00364F41">
        <w:t xml:space="preserve"> Just decide </w:t>
      </w:r>
      <w:r w:rsidR="005F23E2">
        <w:t xml:space="preserve">how you want to </w:t>
      </w:r>
      <w:r w:rsidRPr="00364F41">
        <w:t>house rule</w:t>
      </w:r>
      <w:r w:rsidR="005F23E2">
        <w:t xml:space="preserve"> thi</w:t>
      </w:r>
      <w:r w:rsidR="00DE74DA" w:rsidRPr="00364F41">
        <w:t>s</w:t>
      </w:r>
      <w:r w:rsidRPr="00364F41">
        <w:t xml:space="preserve"> before you start play.</w:t>
      </w:r>
    </w:p>
    <w:p w14:paraId="7E3E93FD" w14:textId="1BF85BA6" w:rsidR="00FD4634" w:rsidRPr="005369B5" w:rsidRDefault="00FD4634" w:rsidP="006C48DC">
      <w:pPr>
        <w:pStyle w:val="Heading2"/>
      </w:pPr>
      <w:bookmarkStart w:id="536" w:name="_Toc534956150"/>
      <w:bookmarkStart w:id="537" w:name="_Toc96171147"/>
      <w:r>
        <w:t>+16</w:t>
      </w:r>
      <w:r w:rsidRPr="005369B5">
        <w:t>. Luck</w:t>
      </w:r>
      <w:bookmarkEnd w:id="536"/>
      <w:bookmarkEnd w:id="537"/>
    </w:p>
    <w:p w14:paraId="41C04E1E" w14:textId="27B6E5AA" w:rsidR="00FD4634" w:rsidRPr="004C3CD1" w:rsidRDefault="00FD4634" w:rsidP="006C48DC">
      <w:pPr>
        <w:shd w:val="clear" w:color="auto" w:fill="BFBFBF"/>
        <w:ind w:left="360"/>
      </w:pPr>
      <w:r w:rsidRPr="004C3CD1">
        <w:rPr>
          <w:b/>
        </w:rPr>
        <w:t xml:space="preserve">Design Note: </w:t>
      </w:r>
      <w:r w:rsidRPr="004C3CD1">
        <w:t xml:space="preserve">This rule reintroduces and updates the old Luck Marker rules from the original </w:t>
      </w:r>
      <w:proofErr w:type="spellStart"/>
      <w:r w:rsidRPr="004C3CD1">
        <w:rPr>
          <w:i/>
        </w:rPr>
        <w:t>Totaler</w:t>
      </w:r>
      <w:proofErr w:type="spellEnd"/>
      <w:r w:rsidRPr="004C3CD1">
        <w:rPr>
          <w:i/>
        </w:rPr>
        <w:t xml:space="preserve"> Krieg!</w:t>
      </w:r>
      <w:r w:rsidR="004C3CD1">
        <w:t xml:space="preserve"> game.</w:t>
      </w:r>
      <w:r w:rsidRPr="004C3CD1">
        <w:t xml:space="preserve"> If you are playing with </w:t>
      </w:r>
      <w:r w:rsidRPr="004C3CD1">
        <w:rPr>
          <w:i/>
        </w:rPr>
        <w:t>SK</w:t>
      </w:r>
      <w:r w:rsidRPr="004C3CD1">
        <w:t>, see +§13 for an alternate way to award Luck marker</w:t>
      </w:r>
      <w:r w:rsidR="004C3CD1">
        <w:t>s</w:t>
      </w:r>
      <w:r w:rsidRPr="004C3CD1">
        <w:t xml:space="preserve">. </w:t>
      </w:r>
    </w:p>
    <w:p w14:paraId="09819C75" w14:textId="53C2959D" w:rsidR="00FD4634" w:rsidRPr="004C3CD1" w:rsidRDefault="00FD4634" w:rsidP="006C48DC">
      <w:pPr>
        <w:shd w:val="clear" w:color="auto" w:fill="BFBFBF"/>
        <w:ind w:left="360"/>
      </w:pPr>
      <w:r w:rsidRPr="004C3CD1">
        <w:t xml:space="preserve">The Luck marker rule works best for those who think there is too much variability or chaos in the </w:t>
      </w:r>
      <w:r w:rsidRPr="004C3CD1">
        <w:rPr>
          <w:i/>
        </w:rPr>
        <w:t>A</w:t>
      </w:r>
      <w:r w:rsidR="004C3CD1" w:rsidRPr="004C3CD1">
        <w:rPr>
          <w:i/>
        </w:rPr>
        <w:t>E</w:t>
      </w:r>
      <w:r w:rsidRPr="004C3CD1">
        <w:t xml:space="preserve"> game system, as it gives the players some control over the turns of fortune.</w:t>
      </w:r>
    </w:p>
    <w:p w14:paraId="4C5BF9E3" w14:textId="1BDDEE3C" w:rsidR="00FD4634" w:rsidRPr="005369B5" w:rsidRDefault="0086643E" w:rsidP="006C48DC">
      <w:pPr>
        <w:shd w:val="clear" w:color="auto" w:fill="FFFFFF"/>
      </w:pPr>
      <w:r>
        <w:t>The</w:t>
      </w:r>
      <w:r w:rsidR="00FD4634" w:rsidRPr="005369B5">
        <w:t xml:space="preserve"> Luck marker has two sides: an Axis Luck side and an Allied Luck side. For any scenario that begins in 1941 or earlier, </w:t>
      </w:r>
      <w:r>
        <w:t>the</w:t>
      </w:r>
      <w:r w:rsidR="00FD4634" w:rsidRPr="005369B5">
        <w:t xml:space="preserve"> Luck marker is set up in the Strategic Warfare Box with the Axis Luck side face up. Set the marker Allied Luck side face up in any scenario that starts in 1942 or later.</w:t>
      </w:r>
    </w:p>
    <w:p w14:paraId="7F8E5AF1" w14:textId="2EFA24CF" w:rsidR="00FD4634" w:rsidRPr="005369B5" w:rsidRDefault="00FD4634" w:rsidP="006C48DC">
      <w:pPr>
        <w:shd w:val="clear" w:color="auto" w:fill="FFFFFF"/>
      </w:pPr>
      <w:r w:rsidRPr="005369B5">
        <w:t xml:space="preserve">When </w:t>
      </w:r>
      <w:r w:rsidR="0086643E">
        <w:t>the</w:t>
      </w:r>
      <w:r w:rsidRPr="005369B5">
        <w:t xml:space="preserve"> Luck marker is in the Strategic Warfare Box on its Axis side, the Axis faction may use th</w:t>
      </w:r>
      <w:r w:rsidR="00705112">
        <w:t>at</w:t>
      </w:r>
      <w:r w:rsidRPr="005369B5">
        <w:t xml:space="preserve"> Luck marker to </w:t>
      </w:r>
      <w:r w:rsidR="004C3CD1">
        <w:t xml:space="preserve">force a </w:t>
      </w:r>
      <w:r w:rsidRPr="005369B5">
        <w:t xml:space="preserve">reroll </w:t>
      </w:r>
      <w:r w:rsidR="004C3CD1">
        <w:t xml:space="preserve">of </w:t>
      </w:r>
      <w:r w:rsidRPr="005369B5">
        <w:t xml:space="preserve">any </w:t>
      </w:r>
      <w:r w:rsidRPr="005369B5">
        <w:rPr>
          <w:i/>
        </w:rPr>
        <w:t xml:space="preserve">one </w:t>
      </w:r>
      <w:r w:rsidRPr="005369B5">
        <w:t>die roll of its choosing. After committing to the reroll, the Axis faction places the Luck marker in the Delay Box with the Allied Luck side face up.</w:t>
      </w:r>
    </w:p>
    <w:p w14:paraId="1343DBD2" w14:textId="04694405" w:rsidR="00FD4634" w:rsidRPr="005369B5" w:rsidRDefault="00FD4634" w:rsidP="006C48DC">
      <w:pPr>
        <w:shd w:val="clear" w:color="auto" w:fill="FFFFFF"/>
      </w:pPr>
      <w:r w:rsidRPr="005369B5">
        <w:t xml:space="preserve">Similarly, when </w:t>
      </w:r>
      <w:r w:rsidR="0086643E">
        <w:t>the</w:t>
      </w:r>
      <w:r w:rsidRPr="005369B5">
        <w:t xml:space="preserve"> Luck marker is in the Strategic Warfare Box on its Allied side, </w:t>
      </w:r>
      <w:r w:rsidRPr="005369B5">
        <w:rPr>
          <w:i/>
        </w:rPr>
        <w:t xml:space="preserve">either </w:t>
      </w:r>
      <w:r w:rsidRPr="005369B5">
        <w:t>Allied faction may use th</w:t>
      </w:r>
      <w:r w:rsidR="00705112">
        <w:t>at</w:t>
      </w:r>
      <w:r w:rsidRPr="005369B5">
        <w:t xml:space="preserve"> Luck marker to </w:t>
      </w:r>
      <w:r w:rsidR="004C3CD1">
        <w:t xml:space="preserve">force a </w:t>
      </w:r>
      <w:r w:rsidRPr="005369B5">
        <w:t xml:space="preserve">reroll </w:t>
      </w:r>
      <w:r w:rsidR="004C3CD1">
        <w:t xml:space="preserve">of </w:t>
      </w:r>
      <w:r w:rsidRPr="005369B5">
        <w:t>any</w:t>
      </w:r>
      <w:r w:rsidRPr="005369B5">
        <w:rPr>
          <w:i/>
        </w:rPr>
        <w:t xml:space="preserve"> one </w:t>
      </w:r>
      <w:r w:rsidRPr="005369B5">
        <w:t>die roll of its choosing. After committing to the reroll, the Allied faction places the Luck marker in the Delay Box with the Axis Luck side face up.</w:t>
      </w:r>
    </w:p>
    <w:p w14:paraId="2D54BBF7" w14:textId="77777777" w:rsidR="00FD4634" w:rsidRPr="004C3CD1" w:rsidRDefault="00FD4634" w:rsidP="006C48DC">
      <w:pPr>
        <w:shd w:val="clear" w:color="auto" w:fill="BFBFBF"/>
        <w:ind w:left="360"/>
      </w:pPr>
      <w:r w:rsidRPr="004C3CD1">
        <w:rPr>
          <w:b/>
        </w:rPr>
        <w:t xml:space="preserve">Clarification: </w:t>
      </w:r>
      <w:r w:rsidRPr="004C3CD1">
        <w:t xml:space="preserve">A faction can use the Luck marker to reroll any die roll – even one made by an enemy faction. All DRMs that applied to the original roll apply to the reroll as well. </w:t>
      </w:r>
    </w:p>
    <w:p w14:paraId="26BBC0CF" w14:textId="3390480D" w:rsidR="00FD4634" w:rsidRPr="005369B5" w:rsidRDefault="00FD4634" w:rsidP="006C48DC">
      <w:pPr>
        <w:shd w:val="clear" w:color="auto" w:fill="FFFFFF"/>
      </w:pPr>
      <w:r w:rsidRPr="005369B5">
        <w:rPr>
          <w:b/>
        </w:rPr>
        <w:t xml:space="preserve">No Delay DRMs: </w:t>
      </w:r>
      <w:r w:rsidRPr="005369B5">
        <w:t xml:space="preserve">Delay DRMs </w:t>
      </w:r>
      <w:r w:rsidRPr="005369B5">
        <w:rPr>
          <w:i/>
        </w:rPr>
        <w:t xml:space="preserve">never </w:t>
      </w:r>
      <w:r w:rsidRPr="005369B5">
        <w:t xml:space="preserve">apply to the Luck marker. It will always return to play </w:t>
      </w:r>
      <w:r w:rsidR="004C3CD1">
        <w:t xml:space="preserve">1-6 </w:t>
      </w:r>
      <w:r w:rsidRPr="005369B5">
        <w:t>turns after use. The Luck marker is placed in the Strategic Warfare Box after it returns to play from the Turn Track.</w:t>
      </w:r>
    </w:p>
    <w:p w14:paraId="0BE08305" w14:textId="77777777" w:rsidR="00FD4634" w:rsidRPr="004C3CD1" w:rsidRDefault="00FD4634" w:rsidP="006C48DC">
      <w:pPr>
        <w:shd w:val="clear" w:color="auto" w:fill="BFBFBF"/>
        <w:ind w:left="360"/>
      </w:pPr>
      <w:r w:rsidRPr="004C3CD1">
        <w:rPr>
          <w:b/>
        </w:rPr>
        <w:t xml:space="preserve">Clarification: </w:t>
      </w:r>
      <w:r w:rsidRPr="004C3CD1">
        <w:t xml:space="preserve">The Luck marker will pass back and forth between the Axis and Allied sides for as long as they continue to use it. </w:t>
      </w:r>
    </w:p>
    <w:p w14:paraId="3F0F04AC" w14:textId="4F163594" w:rsidR="00FD4634" w:rsidRPr="005369B5" w:rsidRDefault="00FD4634" w:rsidP="006C48DC">
      <w:pPr>
        <w:shd w:val="clear" w:color="auto" w:fill="FFFFFF"/>
      </w:pPr>
      <w:r w:rsidRPr="005369B5">
        <w:rPr>
          <w:i/>
        </w:rPr>
        <w:t>©</w:t>
      </w:r>
      <w:r w:rsidRPr="005369B5">
        <w:rPr>
          <w:b/>
          <w:i/>
        </w:rPr>
        <w:t xml:space="preserve">AE </w:t>
      </w:r>
      <w:r w:rsidRPr="005369B5">
        <w:rPr>
          <w:b/>
        </w:rPr>
        <w:t xml:space="preserve">Combined Game Luck: </w:t>
      </w:r>
      <w:r w:rsidR="00705112">
        <w:t xml:space="preserve">We recommend playing with only </w:t>
      </w:r>
      <w:r w:rsidRPr="005369B5">
        <w:rPr>
          <w:i/>
        </w:rPr>
        <w:t xml:space="preserve">one </w:t>
      </w:r>
      <w:r w:rsidRPr="005369B5">
        <w:t>Luck marker</w:t>
      </w:r>
      <w:r w:rsidR="00705112">
        <w:t xml:space="preserve"> i</w:t>
      </w:r>
      <w:r w:rsidRPr="005369B5">
        <w:t xml:space="preserve">n a combined </w:t>
      </w:r>
      <w:r w:rsidRPr="005369B5">
        <w:rPr>
          <w:i/>
        </w:rPr>
        <w:t xml:space="preserve">AE </w:t>
      </w:r>
      <w:r w:rsidRPr="005369B5">
        <w:t>game</w:t>
      </w:r>
      <w:r w:rsidR="00705112">
        <w:t>.</w:t>
      </w:r>
      <w:r w:rsidRPr="005369B5">
        <w:t xml:space="preserve"> </w:t>
      </w:r>
      <w:r w:rsidR="00705112">
        <w:t>I</w:t>
      </w:r>
      <w:r w:rsidRPr="005369B5">
        <w:t>t may be used on either map.</w:t>
      </w:r>
    </w:p>
    <w:p w14:paraId="69E02052" w14:textId="3F2C7225" w:rsidR="004C3CD1" w:rsidRPr="004C3CD1" w:rsidRDefault="004C3CD1" w:rsidP="006C48DC">
      <w:pPr>
        <w:shd w:val="clear" w:color="auto" w:fill="BFBFBF"/>
        <w:ind w:left="360"/>
      </w:pPr>
      <w:r w:rsidRPr="004C3CD1">
        <w:rPr>
          <w:b/>
        </w:rPr>
        <w:t xml:space="preserve">Design Note: </w:t>
      </w:r>
      <w:r>
        <w:t xml:space="preserve">Again, this is our recommendation. But since </w:t>
      </w:r>
      <w:r w:rsidR="00705112">
        <w:t>it’s</w:t>
      </w:r>
      <w:r>
        <w:t xml:space="preserve"> an optional rule, if you want to use Luck markers on </w:t>
      </w:r>
      <w:r w:rsidRPr="00705112">
        <w:rPr>
          <w:i/>
        </w:rPr>
        <w:t>both</w:t>
      </w:r>
      <w:r>
        <w:t xml:space="preserve"> maps, knock yourself out.</w:t>
      </w:r>
      <w:r w:rsidRPr="004C3CD1">
        <w:t xml:space="preserve"> </w:t>
      </w:r>
      <w:r w:rsidR="00705112">
        <w:t>We’ve provided enough counters to do so.</w:t>
      </w:r>
    </w:p>
    <w:p w14:paraId="3E331A9E" w14:textId="3751522B" w:rsidR="00FD4634" w:rsidRPr="005369B5" w:rsidRDefault="004C3CD1" w:rsidP="006C48DC">
      <w:pPr>
        <w:shd w:val="clear" w:color="auto" w:fill="FFFFFF"/>
      </w:pPr>
      <w:r>
        <w:rPr>
          <w:b/>
        </w:rPr>
        <w:t>+</w:t>
      </w:r>
      <w:r w:rsidR="00FD4634" w:rsidRPr="005369B5">
        <w:rPr>
          <w:b/>
        </w:rPr>
        <w:t xml:space="preserve">Separate Peace: </w:t>
      </w:r>
      <w:r w:rsidR="00FD4634" w:rsidRPr="005369B5">
        <w:t>The Luck marker is removed from play if a Separate Peace occurs (</w:t>
      </w:r>
      <w:r w:rsidR="00FD4634">
        <w:t>+14</w:t>
      </w:r>
      <w:r w:rsidR="00FD4634" w:rsidRPr="005369B5">
        <w:t>.2).</w:t>
      </w:r>
    </w:p>
    <w:p w14:paraId="4990FAF6" w14:textId="1F7202A4" w:rsidR="00FD4634" w:rsidRPr="005369B5" w:rsidRDefault="00FD4634" w:rsidP="006C48DC">
      <w:pPr>
        <w:pStyle w:val="Heading2"/>
      </w:pPr>
      <w:bookmarkStart w:id="538" w:name="_Toc534956151"/>
      <w:bookmarkStart w:id="539" w:name="_Toc96171148"/>
      <w:bookmarkStart w:id="540" w:name="_Toc222730850"/>
      <w:bookmarkStart w:id="541" w:name="_Toc317652609"/>
      <w:r>
        <w:t>+17</w:t>
      </w:r>
      <w:r w:rsidRPr="005369B5">
        <w:t>. Miscellaneous Optional Rules</w:t>
      </w:r>
      <w:bookmarkEnd w:id="538"/>
      <w:bookmarkEnd w:id="539"/>
    </w:p>
    <w:p w14:paraId="59F887DB" w14:textId="468D45B6" w:rsidR="00FD4634" w:rsidRPr="004C3CD1" w:rsidRDefault="00FD4634" w:rsidP="006C48DC">
      <w:pPr>
        <w:shd w:val="clear" w:color="auto" w:fill="BFBFBF" w:themeFill="background1" w:themeFillShade="BF"/>
        <w:ind w:left="360"/>
      </w:pPr>
      <w:r w:rsidRPr="004C3CD1">
        <w:rPr>
          <w:b/>
        </w:rPr>
        <w:t xml:space="preserve">Design Note: </w:t>
      </w:r>
      <w:r w:rsidRPr="004C3CD1">
        <w:t>Over the many years we</w:t>
      </w:r>
      <w:r w:rsidR="00431BBC" w:rsidRPr="004C3CD1">
        <w:t>’</w:t>
      </w:r>
      <w:r w:rsidRPr="004C3CD1">
        <w:t xml:space="preserve">ve put into </w:t>
      </w:r>
      <w:r w:rsidRPr="004C3CD1">
        <w:rPr>
          <w:i/>
        </w:rPr>
        <w:t>TK</w:t>
      </w:r>
      <w:r w:rsidRPr="004C3CD1">
        <w:t xml:space="preserve"> and </w:t>
      </w:r>
      <w:r w:rsidRPr="004C3CD1">
        <w:rPr>
          <w:i/>
        </w:rPr>
        <w:t>DS</w:t>
      </w:r>
      <w:r w:rsidRPr="004C3CD1">
        <w:t>, a lot of rules ideas have come and gone. Some of these were ideas the designers considered but eventually dropped</w:t>
      </w:r>
      <w:r w:rsidR="009D3791">
        <w:t xml:space="preserve"> for various </w:t>
      </w:r>
      <w:r w:rsidR="009D3791">
        <w:t>reasons. S</w:t>
      </w:r>
      <w:r w:rsidRPr="004C3CD1">
        <w:t xml:space="preserve">ome were generated by enthusiastic </w:t>
      </w:r>
      <w:proofErr w:type="spellStart"/>
      <w:r w:rsidRPr="004C3CD1">
        <w:t>playtesters</w:t>
      </w:r>
      <w:proofErr w:type="spellEnd"/>
      <w:r w:rsidRPr="004C3CD1">
        <w:t xml:space="preserve"> who offered their own “house rule” ideas for how the standard game should play. </w:t>
      </w:r>
      <w:r w:rsidR="009D3791">
        <w:t xml:space="preserve">In either case, we’ve collected the more interesting </w:t>
      </w:r>
      <w:proofErr w:type="spellStart"/>
      <w:r w:rsidR="009D3791">
        <w:t>ones</w:t>
      </w:r>
      <w:proofErr w:type="spellEnd"/>
      <w:r w:rsidR="009D3791">
        <w:t xml:space="preserve"> for you to consider using in your games.</w:t>
      </w:r>
    </w:p>
    <w:p w14:paraId="1DDBF675" w14:textId="5B40BAD3" w:rsidR="00FD4634" w:rsidRPr="005369B5" w:rsidRDefault="00FD4634" w:rsidP="006C48DC">
      <w:pPr>
        <w:pStyle w:val="Heading3"/>
      </w:pPr>
      <w:bookmarkStart w:id="542" w:name="_Toc534956152"/>
      <w:bookmarkStart w:id="543" w:name="_Toc96171149"/>
      <w:r>
        <w:t>+17</w:t>
      </w:r>
      <w:r w:rsidRPr="005369B5">
        <w:t>.1 Required Garrisons</w:t>
      </w:r>
      <w:bookmarkEnd w:id="542"/>
      <w:bookmarkEnd w:id="543"/>
    </w:p>
    <w:p w14:paraId="1A8AADFD" w14:textId="73EB009C" w:rsidR="00FD4634" w:rsidRPr="009D3791" w:rsidRDefault="00FD4634" w:rsidP="006C48DC">
      <w:pPr>
        <w:shd w:val="clear" w:color="auto" w:fill="BFBFBF"/>
        <w:ind w:left="360"/>
      </w:pPr>
      <w:r w:rsidRPr="009D3791">
        <w:rPr>
          <w:b/>
        </w:rPr>
        <w:t xml:space="preserve">Design Note: </w:t>
      </w:r>
      <w:r w:rsidRPr="009D3791">
        <w:t xml:space="preserve">This rule is intended to curb “sandbagging” – a tactic where players refuse to occupy enemy Strategic Hexes after capturing them, in order to avoid triggering certain penalties or events related to the position of the VP marker. </w:t>
      </w:r>
    </w:p>
    <w:p w14:paraId="55418153" w14:textId="77777777" w:rsidR="00FD4634" w:rsidRPr="005369B5" w:rsidRDefault="00FD4634" w:rsidP="006C48DC">
      <w:pPr>
        <w:spacing w:after="20"/>
        <w:rPr>
          <w:u w:val="single"/>
        </w:rPr>
      </w:pPr>
      <w:r w:rsidRPr="005369B5">
        <w:t xml:space="preserve">Once a faction has gained </w:t>
      </w:r>
      <w:r w:rsidRPr="005369B5">
        <w:rPr>
          <w:u w:val="single"/>
        </w:rPr>
        <w:t>control</w:t>
      </w:r>
      <w:r w:rsidRPr="005369B5">
        <w:t xml:space="preserve"> of an enemy Strategic Hex by having a ground unit, Detachment, or Logistics marker in the hex (</w:t>
      </w:r>
      <w:proofErr w:type="spellStart"/>
      <w:r w:rsidRPr="005369B5">
        <w:t>i.e</w:t>
      </w:r>
      <w:proofErr w:type="spellEnd"/>
      <w:r w:rsidRPr="005369B5">
        <w:t xml:space="preserve">, establishing Priority 2 </w:t>
      </w:r>
      <w:r w:rsidRPr="005369B5">
        <w:rPr>
          <w:u w:val="single"/>
        </w:rPr>
        <w:t>control</w:t>
      </w:r>
      <w:r w:rsidRPr="005369B5">
        <w:t xml:space="preserve">), that faction cannot vacate the hex by any of the means below if such an action would mean the hex is no longer under friendly </w:t>
      </w:r>
      <w:r w:rsidRPr="005369B5">
        <w:rPr>
          <w:u w:val="single"/>
        </w:rPr>
        <w:t>control</w:t>
      </w:r>
      <w:r w:rsidRPr="005369B5">
        <w:t>:</w:t>
      </w:r>
    </w:p>
    <w:p w14:paraId="4D0B32C1" w14:textId="0CA65A78" w:rsidR="00FD4634" w:rsidRPr="005369B5" w:rsidRDefault="00FD4634" w:rsidP="006C48DC">
      <w:pPr>
        <w:pStyle w:val="ListParagraph"/>
        <w:numPr>
          <w:ilvl w:val="0"/>
          <w:numId w:val="97"/>
        </w:numPr>
        <w:spacing w:after="20"/>
        <w:ind w:left="360" w:hanging="180"/>
        <w:contextualSpacing w:val="0"/>
      </w:pPr>
      <w:r w:rsidRPr="005369B5">
        <w:t>Removing a Logistics marker (1.2.1).</w:t>
      </w:r>
    </w:p>
    <w:p w14:paraId="41A6FBA4" w14:textId="74E62DA8" w:rsidR="00FD4634" w:rsidRPr="005369B5" w:rsidRDefault="00FD4634" w:rsidP="006C48DC">
      <w:pPr>
        <w:pStyle w:val="ListParagraph"/>
        <w:numPr>
          <w:ilvl w:val="0"/>
          <w:numId w:val="97"/>
        </w:numPr>
        <w:spacing w:after="20"/>
        <w:ind w:left="360" w:hanging="180"/>
        <w:contextualSpacing w:val="0"/>
      </w:pPr>
      <w:r w:rsidRPr="005369B5">
        <w:t>Voluntary Unit Elimination (2.3.3).</w:t>
      </w:r>
    </w:p>
    <w:p w14:paraId="3E10A123" w14:textId="0AA8BC81" w:rsidR="00FD4634" w:rsidRPr="005369B5" w:rsidRDefault="00FD4634" w:rsidP="006C48DC">
      <w:pPr>
        <w:pStyle w:val="ListParagraph"/>
        <w:numPr>
          <w:ilvl w:val="0"/>
          <w:numId w:val="97"/>
        </w:numPr>
        <w:spacing w:after="20"/>
        <w:ind w:left="360" w:hanging="180"/>
        <w:contextualSpacing w:val="0"/>
      </w:pPr>
      <w:r w:rsidRPr="005369B5">
        <w:t>Removing a Detachment marker (2.3.5).</w:t>
      </w:r>
    </w:p>
    <w:p w14:paraId="1F029E66" w14:textId="7E1AEE48" w:rsidR="00FD4634" w:rsidRPr="005369B5" w:rsidRDefault="00FD4634" w:rsidP="006C48DC">
      <w:pPr>
        <w:pStyle w:val="ListParagraph"/>
        <w:numPr>
          <w:ilvl w:val="0"/>
          <w:numId w:val="97"/>
        </w:numPr>
        <w:ind w:left="360" w:hanging="180"/>
        <w:contextualSpacing w:val="0"/>
      </w:pPr>
      <w:r w:rsidRPr="005369B5">
        <w:t xml:space="preserve">Moving a ground unit out of the hex (3.1.4). </w:t>
      </w:r>
    </w:p>
    <w:p w14:paraId="42836AFF" w14:textId="77777777" w:rsidR="00FD4634" w:rsidRPr="009D3791" w:rsidRDefault="00FD4634" w:rsidP="006C48DC">
      <w:pPr>
        <w:shd w:val="clear" w:color="auto" w:fill="BFBFBF"/>
        <w:ind w:left="360"/>
      </w:pPr>
      <w:r w:rsidRPr="009D3791">
        <w:rPr>
          <w:b/>
        </w:rPr>
        <w:t xml:space="preserve">Clarification: </w:t>
      </w:r>
      <w:r w:rsidRPr="009D3791">
        <w:t xml:space="preserve">Once you have </w:t>
      </w:r>
      <w:r w:rsidRPr="009D3791">
        <w:rPr>
          <w:u w:val="single"/>
        </w:rPr>
        <w:t>control</w:t>
      </w:r>
      <w:r w:rsidRPr="009D3791">
        <w:t xml:space="preserve"> of a Strategic Hex, you must maintain </w:t>
      </w:r>
      <w:r w:rsidRPr="009D3791">
        <w:rPr>
          <w:u w:val="single"/>
        </w:rPr>
        <w:t>control</w:t>
      </w:r>
      <w:r w:rsidRPr="009D3791">
        <w:t xml:space="preserve"> of it, either by keeping a garrison in the hex (Priority 2), or by Conquering the Minor Country containing the Strategic Hex (Priority 3). </w:t>
      </w:r>
    </w:p>
    <w:p w14:paraId="46AC9E77" w14:textId="77777777" w:rsidR="00FD4634" w:rsidRPr="009D3791" w:rsidRDefault="00FD4634" w:rsidP="006C48DC">
      <w:pPr>
        <w:shd w:val="clear" w:color="auto" w:fill="BFBFBF"/>
        <w:ind w:left="360"/>
      </w:pPr>
      <w:r w:rsidRPr="009D3791">
        <w:t>Retreating from a captured Strategic Hex after combat is okay, even if a faction could conceivably claim Voluntary Retreat Conversion to remain in the hex.</w:t>
      </w:r>
    </w:p>
    <w:p w14:paraId="67480F4C" w14:textId="4AAB44E4" w:rsidR="00FD4634" w:rsidRPr="005369B5" w:rsidRDefault="00FD4634" w:rsidP="006C48DC">
      <w:pPr>
        <w:pStyle w:val="Heading3"/>
      </w:pPr>
      <w:bookmarkStart w:id="544" w:name="_Toc534956153"/>
      <w:bookmarkStart w:id="545" w:name="_Toc96171150"/>
      <w:r>
        <w:t>+17</w:t>
      </w:r>
      <w:r w:rsidRPr="005369B5">
        <w:t>.</w:t>
      </w:r>
      <w:r>
        <w:t>2</w:t>
      </w:r>
      <w:r w:rsidRPr="005369B5">
        <w:t xml:space="preserve"> </w:t>
      </w:r>
      <w:r>
        <w:t>Air/Sea Warfare</w:t>
      </w:r>
      <w:bookmarkEnd w:id="544"/>
      <w:bookmarkEnd w:id="545"/>
    </w:p>
    <w:p w14:paraId="527FCF2B" w14:textId="72063800" w:rsidR="00FD4634" w:rsidRPr="009D3791" w:rsidRDefault="00FD4634" w:rsidP="006C48DC">
      <w:pPr>
        <w:shd w:val="clear" w:color="auto" w:fill="BFBFBF"/>
        <w:ind w:left="360"/>
      </w:pPr>
      <w:r w:rsidRPr="009D3791">
        <w:rPr>
          <w:b/>
        </w:rPr>
        <w:t xml:space="preserve">Design Note: </w:t>
      </w:r>
      <w:r w:rsidRPr="009D3791">
        <w:t xml:space="preserve">This rule makes it more dangerous to operate naval ships in the face of enemy air forces. It amends </w:t>
      </w:r>
      <w:r w:rsidR="00560B3A">
        <w:t>rules</w:t>
      </w:r>
      <w:r w:rsidRPr="009D3791">
        <w:t xml:space="preserve"> </w:t>
      </w:r>
      <w:r w:rsidR="005378AF">
        <w:t>2.2.3.3</w:t>
      </w:r>
      <w:r w:rsidRPr="009D3791">
        <w:t xml:space="preserve"> and 7.1.</w:t>
      </w:r>
    </w:p>
    <w:p w14:paraId="0C3B886E" w14:textId="77777777" w:rsidR="00FD4634" w:rsidRDefault="00FD4634" w:rsidP="006C48DC">
      <w:r>
        <w:t xml:space="preserve">If a Fleet support unit is placed </w:t>
      </w:r>
      <w:r>
        <w:rPr>
          <w:i/>
        </w:rPr>
        <w:t xml:space="preserve">in an All-Sea hex, </w:t>
      </w:r>
      <w:r>
        <w:t xml:space="preserve">and it is contested by an enemy Air support unit, then place that Fleet support unit in the </w:t>
      </w:r>
      <w:r w:rsidRPr="001B0E68">
        <w:rPr>
          <w:b/>
        </w:rPr>
        <w:t>+</w:t>
      </w:r>
      <w:r>
        <w:rPr>
          <w:b/>
        </w:rPr>
        <w:t xml:space="preserve">5 or 6 Box </w:t>
      </w:r>
      <w:r>
        <w:t>of the Naval Warfare Delay Box.</w:t>
      </w:r>
    </w:p>
    <w:p w14:paraId="62ED9556" w14:textId="2BBEAEF9" w:rsidR="00FD4634" w:rsidRPr="00871272" w:rsidRDefault="00FD4634" w:rsidP="006C48DC">
      <w:pPr>
        <w:numPr>
          <w:ilvl w:val="12"/>
          <w:numId w:val="0"/>
        </w:numPr>
      </w:pPr>
      <w:r w:rsidRPr="00871272">
        <w:t>When determining the Delay Result for a</w:t>
      </w:r>
      <w:r>
        <w:t xml:space="preserve">ny Fleet support unit </w:t>
      </w:r>
      <w:r w:rsidRPr="00871272">
        <w:t xml:space="preserve">in the </w:t>
      </w:r>
      <w:r>
        <w:t>+5 or 6</w:t>
      </w:r>
      <w:r w:rsidRPr="00871272">
        <w:t xml:space="preserve"> Box, if the unmodified die roll is </w:t>
      </w:r>
      <w:r w:rsidRPr="001B0E68">
        <w:rPr>
          <w:i/>
        </w:rPr>
        <w:t>5 or 6</w:t>
      </w:r>
      <w:r w:rsidRPr="00871272">
        <w:t xml:space="preserve">, </w:t>
      </w:r>
      <w:r w:rsidRPr="001B0E68">
        <w:t>roll again and add</w:t>
      </w:r>
      <w:r w:rsidRPr="00871272">
        <w:t xml:space="preserve"> the two die rolls together. Then apply the appropriate Delay DRMs. The modified result is that counter</w:t>
      </w:r>
      <w:r w:rsidR="00431BBC">
        <w:t>’</w:t>
      </w:r>
      <w:r w:rsidRPr="00871272">
        <w:t xml:space="preserve">s Delay Result. </w:t>
      </w:r>
    </w:p>
    <w:p w14:paraId="4F86F8FB" w14:textId="38E7DEF8" w:rsidR="00FD4634" w:rsidRDefault="00FD4634" w:rsidP="006C48DC">
      <w:pPr>
        <w:shd w:val="clear" w:color="auto" w:fill="BFBFBF"/>
        <w:ind w:left="360"/>
      </w:pPr>
      <w:r w:rsidRPr="009D3791">
        <w:rPr>
          <w:b/>
        </w:rPr>
        <w:t xml:space="preserve">Clarification: </w:t>
      </w:r>
      <w:r w:rsidRPr="009D3791">
        <w:t xml:space="preserve">A Fleet support unit being placed in an On Station Box or Strategic Warfare Box, or one being contested by an enemy Fleet support unit, is never placed in the +5 or 6 Box. </w:t>
      </w:r>
      <w:r w:rsidR="00560B3A">
        <w:t>T</w:t>
      </w:r>
      <w:r w:rsidRPr="009D3791">
        <w:t>he +5 or 6 Box is hex-shaped to remind you of this.</w:t>
      </w:r>
    </w:p>
    <w:p w14:paraId="4668542F" w14:textId="2CFA3DA2" w:rsidR="00D40B01" w:rsidRPr="00D40B01" w:rsidRDefault="00815159" w:rsidP="006C48DC">
      <w:pPr>
        <w:shd w:val="clear" w:color="auto" w:fill="BFBFBF"/>
        <w:ind w:left="360"/>
      </w:pPr>
      <w:r>
        <w:t>Also note that a</w:t>
      </w:r>
      <w:r w:rsidR="00D40B01">
        <w:t xml:space="preserve"> Fleet unit used to contest an Air support unit placed in an All-Sea hex goes in the </w:t>
      </w:r>
      <w:r w:rsidR="00D40B01" w:rsidRPr="00815159">
        <w:rPr>
          <w:i/>
        </w:rPr>
        <w:t>regular Naval Warfare Delay Box</w:t>
      </w:r>
      <w:r>
        <w:t>, not the +5 or 6 Box</w:t>
      </w:r>
      <w:r w:rsidR="00D40B01">
        <w:t>.</w:t>
      </w:r>
    </w:p>
    <w:p w14:paraId="080A8EE0" w14:textId="500B276D" w:rsidR="00FD4634" w:rsidRPr="009D3791" w:rsidRDefault="00FD4634" w:rsidP="006C48DC">
      <w:pPr>
        <w:shd w:val="clear" w:color="auto" w:fill="BFBFBF"/>
        <w:ind w:left="360"/>
      </w:pPr>
      <w:r w:rsidRPr="009D3791">
        <w:rPr>
          <w:b/>
        </w:rPr>
        <w:t xml:space="preserve">Design Note: </w:t>
      </w:r>
      <w:r w:rsidRPr="009D3791">
        <w:t xml:space="preserve">This rule is highly recommended. A decade of testing has convinced the design team that </w:t>
      </w:r>
      <w:r w:rsidR="009D3791">
        <w:t xml:space="preserve">the 2011 edition of </w:t>
      </w:r>
      <w:r w:rsidRPr="009D3791">
        <w:rPr>
          <w:i/>
        </w:rPr>
        <w:t>TK/DS</w:t>
      </w:r>
      <w:r w:rsidRPr="009D3791">
        <w:t xml:space="preserve"> didn</w:t>
      </w:r>
      <w:r w:rsidR="00431BBC" w:rsidRPr="009D3791">
        <w:t>’</w:t>
      </w:r>
      <w:r w:rsidRPr="009D3791">
        <w:t>t sufficiently capture the danger</w:t>
      </w:r>
      <w:r w:rsidR="009D3791">
        <w:t>s</w:t>
      </w:r>
      <w:r w:rsidRPr="009D3791">
        <w:t xml:space="preserve"> posed to naval forces operating outside friendly air cover.</w:t>
      </w:r>
    </w:p>
    <w:p w14:paraId="1817EB1D" w14:textId="7C139571" w:rsidR="00FD4634" w:rsidRPr="009D3791" w:rsidRDefault="00FD4634" w:rsidP="006C48DC">
      <w:pPr>
        <w:shd w:val="clear" w:color="auto" w:fill="BFBFBF"/>
        <w:ind w:left="360"/>
      </w:pPr>
      <w:r w:rsidRPr="009D3791">
        <w:t>But if this change is so important, why are we keeping it as an optional rule? Well, it</w:t>
      </w:r>
      <w:r w:rsidR="00431BBC" w:rsidRPr="009D3791">
        <w:t>’</w:t>
      </w:r>
      <w:r w:rsidRPr="009D3791">
        <w:t xml:space="preserve">s a little fiddlier than we like – it </w:t>
      </w:r>
      <w:r w:rsidRPr="009D3791">
        <w:rPr>
          <w:i/>
        </w:rPr>
        <w:t xml:space="preserve">only </w:t>
      </w:r>
      <w:r w:rsidRPr="009D3791">
        <w:t xml:space="preserve">applies to a </w:t>
      </w:r>
      <w:r w:rsidRPr="00815159">
        <w:rPr>
          <w:i/>
        </w:rPr>
        <w:t>Fleet</w:t>
      </w:r>
      <w:r w:rsidRPr="009D3791">
        <w:t xml:space="preserve"> unit being contested by an </w:t>
      </w:r>
      <w:r w:rsidRPr="00815159">
        <w:rPr>
          <w:i/>
        </w:rPr>
        <w:t>Air</w:t>
      </w:r>
      <w:r w:rsidRPr="009D3791">
        <w:t xml:space="preserve"> unit in an </w:t>
      </w:r>
      <w:r w:rsidRPr="00815159">
        <w:rPr>
          <w:i/>
        </w:rPr>
        <w:t>All-Sea hex</w:t>
      </w:r>
      <w:r w:rsidRPr="009D3791">
        <w:t xml:space="preserve">. </w:t>
      </w:r>
      <w:r w:rsidR="00560B3A">
        <w:t>We decided t</w:t>
      </w:r>
      <w:r w:rsidRPr="009D3791">
        <w:t xml:space="preserve">he support unit rules in </w:t>
      </w:r>
      <w:r w:rsidR="009D3791">
        <w:rPr>
          <w:i/>
        </w:rPr>
        <w:t>AE</w:t>
      </w:r>
      <w:r w:rsidRPr="009D3791">
        <w:t xml:space="preserve"> are complicated enough for casual players to grasp without one more special exception, but </w:t>
      </w:r>
      <w:r w:rsidR="00560B3A">
        <w:t xml:space="preserve">we also think </w:t>
      </w:r>
      <w:r w:rsidRPr="009D3791">
        <w:t xml:space="preserve">experienced players should be able to handle the extra load. </w:t>
      </w:r>
    </w:p>
    <w:p w14:paraId="68A372CD" w14:textId="44DDFA04" w:rsidR="00FD4634" w:rsidRPr="005369B5" w:rsidRDefault="00FD4634" w:rsidP="006C48DC">
      <w:pPr>
        <w:pStyle w:val="Heading3"/>
      </w:pPr>
      <w:bookmarkStart w:id="546" w:name="_Toc534956154"/>
      <w:bookmarkStart w:id="547" w:name="_Toc96171151"/>
      <w:r>
        <w:t>+17.3</w:t>
      </w:r>
      <w:r w:rsidRPr="005369B5">
        <w:t xml:space="preserve"> Combat Optional Rules</w:t>
      </w:r>
      <w:bookmarkEnd w:id="546"/>
      <w:bookmarkEnd w:id="547"/>
    </w:p>
    <w:p w14:paraId="6178164F" w14:textId="673BA7AD" w:rsidR="00FD4634" w:rsidRPr="005369B5" w:rsidRDefault="00FD4634" w:rsidP="006C48DC">
      <w:pPr>
        <w:pStyle w:val="Heading4"/>
      </w:pPr>
      <w:bookmarkStart w:id="548" w:name="_Toc534956155"/>
      <w:bookmarkStart w:id="549" w:name="_Toc96171152"/>
      <w:r>
        <w:t>+17.3</w:t>
      </w:r>
      <w:r w:rsidRPr="005369B5">
        <w:t>.1 Wild Combat</w:t>
      </w:r>
      <w:bookmarkEnd w:id="548"/>
      <w:bookmarkEnd w:id="549"/>
    </w:p>
    <w:p w14:paraId="56FCCDDB" w14:textId="75258907" w:rsidR="00FD4634" w:rsidRPr="009D3791" w:rsidRDefault="00FD4634" w:rsidP="006C48DC">
      <w:pPr>
        <w:shd w:val="clear" w:color="auto" w:fill="BFBFBF"/>
        <w:ind w:left="360"/>
      </w:pPr>
      <w:r w:rsidRPr="009D3791">
        <w:rPr>
          <w:b/>
        </w:rPr>
        <w:t xml:space="preserve">Design Note: </w:t>
      </w:r>
      <w:r w:rsidRPr="009D3791">
        <w:t>This rule amends 4.2.2. This will vary the range of potential outcomes and make things more exciting – use it if it amuses you.</w:t>
      </w:r>
    </w:p>
    <w:p w14:paraId="3B723FBF" w14:textId="77777777" w:rsidR="00FD4634" w:rsidRPr="005369B5" w:rsidRDefault="00FD4634" w:rsidP="006C48DC">
      <w:r w:rsidRPr="005369B5">
        <w:lastRenderedPageBreak/>
        <w:t xml:space="preserve">Instead of rolling one die on the Combat Results Table, roll </w:t>
      </w:r>
      <w:r w:rsidRPr="005369B5">
        <w:rPr>
          <w:i/>
        </w:rPr>
        <w:t xml:space="preserve">two differently colored </w:t>
      </w:r>
      <w:r w:rsidRPr="005369B5">
        <w:t xml:space="preserve">dice. The darker one generates the </w:t>
      </w:r>
      <w:r w:rsidRPr="005369B5">
        <w:rPr>
          <w:i/>
        </w:rPr>
        <w:t xml:space="preserve">italicized </w:t>
      </w:r>
      <w:r w:rsidRPr="005369B5">
        <w:t>Retreat</w:t>
      </w:r>
      <w:r w:rsidRPr="005369B5">
        <w:rPr>
          <w:i/>
        </w:rPr>
        <w:t xml:space="preserve"> </w:t>
      </w:r>
      <w:r w:rsidRPr="005369B5">
        <w:t xml:space="preserve">(“top”) combat result and the lighter die provides the Attrition (“bottom”) combat result. </w:t>
      </w:r>
    </w:p>
    <w:p w14:paraId="29045F86" w14:textId="2CD839DE" w:rsidR="00FD4634" w:rsidRPr="005369B5" w:rsidRDefault="00FD4634" w:rsidP="006C48DC">
      <w:pPr>
        <w:pStyle w:val="Heading4"/>
      </w:pPr>
      <w:bookmarkStart w:id="550" w:name="_Toc534956156"/>
      <w:bookmarkStart w:id="551" w:name="_Toc96171153"/>
      <w:r>
        <w:t>+17.3</w:t>
      </w:r>
      <w:r w:rsidRPr="005369B5">
        <w:t>.2 Cannon Fodder</w:t>
      </w:r>
      <w:bookmarkEnd w:id="550"/>
      <w:bookmarkEnd w:id="551"/>
    </w:p>
    <w:p w14:paraId="27D1690E" w14:textId="0582AE46" w:rsidR="00FD4634" w:rsidRPr="009D3791" w:rsidRDefault="00FD4634" w:rsidP="006C48DC">
      <w:pPr>
        <w:shd w:val="clear" w:color="auto" w:fill="BFBFBF"/>
        <w:ind w:left="360"/>
      </w:pPr>
      <w:r w:rsidRPr="009D3791">
        <w:rPr>
          <w:b/>
        </w:rPr>
        <w:t xml:space="preserve">Design Note: </w:t>
      </w:r>
      <w:r w:rsidR="009D3791">
        <w:t>This rule is to curb the use of Minor Country troops to take combat losses. It</w:t>
      </w:r>
      <w:r w:rsidRPr="009D3791">
        <w:t xml:space="preserve"> amends 4.2.6.1 and 4.2.6.2.</w:t>
      </w:r>
    </w:p>
    <w:p w14:paraId="27B7FB9B" w14:textId="77777777" w:rsidR="00FD4634" w:rsidRPr="005369B5" w:rsidRDefault="00FD4634" w:rsidP="006C48DC">
      <w:pPr>
        <w:pStyle w:val="BodyText2"/>
      </w:pPr>
      <w:r w:rsidRPr="005369B5">
        <w:t xml:space="preserve">The first step lost for each faction in a combat must, if possible, be from the nationality with the most steps involved for that side (including HQ units providing ranged support). </w:t>
      </w:r>
    </w:p>
    <w:p w14:paraId="583C21A7" w14:textId="77777777" w:rsidR="00FD4634" w:rsidRPr="005369B5" w:rsidRDefault="00FD4634" w:rsidP="006C48DC">
      <w:pPr>
        <w:pStyle w:val="BodyText2"/>
      </w:pPr>
      <w:r w:rsidRPr="005369B5">
        <w:rPr>
          <w:b/>
        </w:rPr>
        <w:t>Exception:</w:t>
      </w:r>
      <w:r w:rsidRPr="005369B5">
        <w:t xml:space="preserve"> An </w:t>
      </w:r>
      <w:r w:rsidRPr="005369B5">
        <w:rPr>
          <w:i/>
        </w:rPr>
        <w:t>attacking</w:t>
      </w:r>
      <w:r w:rsidRPr="005369B5">
        <w:t xml:space="preserve"> force that includes a marine unit attacking across an All-Sea, Beachhead, or Strait </w:t>
      </w:r>
      <w:proofErr w:type="spellStart"/>
      <w:r w:rsidRPr="005369B5">
        <w:t>Hexside</w:t>
      </w:r>
      <w:proofErr w:type="spellEnd"/>
      <w:r w:rsidRPr="005369B5">
        <w:t xml:space="preserve"> or any armor-type unit must still take its first step loss from the marine or armor-type unit. If this applies, the owning player may take the step loss from any appropriate unit </w:t>
      </w:r>
      <w:r w:rsidRPr="005369B5">
        <w:rPr>
          <w:i/>
        </w:rPr>
        <w:t>regardless</w:t>
      </w:r>
      <w:r w:rsidRPr="005369B5">
        <w:t xml:space="preserve"> of nationality.</w:t>
      </w:r>
    </w:p>
    <w:p w14:paraId="1AEA3F1D" w14:textId="38C709FC" w:rsidR="00FD4634" w:rsidRPr="00560B3A" w:rsidRDefault="00FD4634" w:rsidP="006C48DC">
      <w:pPr>
        <w:pStyle w:val="Heading4"/>
        <w:rPr>
          <w:color w:val="FF0000"/>
        </w:rPr>
      </w:pPr>
      <w:bookmarkStart w:id="552" w:name="_Toc96171154"/>
      <w:bookmarkStart w:id="553" w:name="_Toc534956157"/>
      <w:r w:rsidRPr="00560B3A">
        <w:rPr>
          <w:color w:val="FF0000"/>
        </w:rPr>
        <w:t>+17.3.3 Pacific Stalemates</w:t>
      </w:r>
      <w:r w:rsidR="009A1F41" w:rsidRPr="00560B3A">
        <w:rPr>
          <w:color w:val="FF0000"/>
        </w:rPr>
        <w:t xml:space="preserve"> in </w:t>
      </w:r>
      <w:r w:rsidR="009A1F41" w:rsidRPr="00560B3A">
        <w:rPr>
          <w:i/>
          <w:color w:val="FF0000"/>
        </w:rPr>
        <w:t>DS</w:t>
      </w:r>
      <w:bookmarkEnd w:id="552"/>
    </w:p>
    <w:p w14:paraId="2783F681" w14:textId="3A0AF9F0" w:rsidR="00FD4634" w:rsidRPr="00560B3A" w:rsidRDefault="00FD4634" w:rsidP="006C48DC">
      <w:pPr>
        <w:shd w:val="clear" w:color="auto" w:fill="BFBFBF"/>
        <w:ind w:left="360"/>
      </w:pPr>
      <w:r w:rsidRPr="00560B3A">
        <w:rPr>
          <w:b/>
        </w:rPr>
        <w:t xml:space="preserve">Design Note: </w:t>
      </w:r>
      <w:r w:rsidRPr="00560B3A">
        <w:t xml:space="preserve">This rule </w:t>
      </w:r>
      <w:r w:rsidR="00560B3A">
        <w:t xml:space="preserve">will slow the pace of operations in the Pacific slightly. It </w:t>
      </w:r>
      <w:r w:rsidRPr="00560B3A">
        <w:t>amends 4.2.</w:t>
      </w:r>
      <w:r w:rsidR="00560B3A">
        <w:t>4</w:t>
      </w:r>
      <w:r w:rsidRPr="00560B3A">
        <w:t>.</w:t>
      </w:r>
    </w:p>
    <w:p w14:paraId="0C948AD5" w14:textId="796AC43E" w:rsidR="00FD4634" w:rsidRDefault="00560B3A" w:rsidP="006C48DC">
      <w:pPr>
        <w:pStyle w:val="BodyText2"/>
        <w:rPr>
          <w:color w:val="FF0000"/>
        </w:rPr>
      </w:pPr>
      <w:r>
        <w:rPr>
          <w:color w:val="FF0000"/>
        </w:rPr>
        <w:t>When this rule i</w:t>
      </w:r>
      <w:r w:rsidR="00BE046C">
        <w:rPr>
          <w:color w:val="FF0000"/>
        </w:rPr>
        <w:t>s i</w:t>
      </w:r>
      <w:r>
        <w:rPr>
          <w:color w:val="FF0000"/>
        </w:rPr>
        <w:t xml:space="preserve">n effect, treat any Combat Result of </w:t>
      </w:r>
      <w:r>
        <w:rPr>
          <w:i/>
          <w:color w:val="FF0000"/>
        </w:rPr>
        <w:t xml:space="preserve">Ex* </w:t>
      </w:r>
      <w:r>
        <w:rPr>
          <w:color w:val="FF0000"/>
        </w:rPr>
        <w:t xml:space="preserve">on the </w:t>
      </w:r>
      <w:r>
        <w:rPr>
          <w:i/>
          <w:color w:val="FF0000"/>
        </w:rPr>
        <w:t xml:space="preserve">DS </w:t>
      </w:r>
      <w:r>
        <w:rPr>
          <w:color w:val="FF0000"/>
        </w:rPr>
        <w:t xml:space="preserve">map as a </w:t>
      </w:r>
      <w:r>
        <w:rPr>
          <w:b/>
          <w:color w:val="FF0000"/>
        </w:rPr>
        <w:t xml:space="preserve">Stalemate </w:t>
      </w:r>
      <w:r>
        <w:rPr>
          <w:color w:val="FF0000"/>
        </w:rPr>
        <w:t xml:space="preserve">– neither side is required to Retreat or take a step loss. </w:t>
      </w:r>
      <w:r>
        <w:rPr>
          <w:i/>
          <w:color w:val="FF0000"/>
        </w:rPr>
        <w:t xml:space="preserve">Exception: </w:t>
      </w:r>
      <w:r>
        <w:rPr>
          <w:color w:val="FF0000"/>
        </w:rPr>
        <w:t xml:space="preserve">if the Defender occupies a Limited Stacking Hex, the result is considered to be an </w:t>
      </w:r>
      <w:r>
        <w:rPr>
          <w:i/>
          <w:color w:val="FF0000"/>
        </w:rPr>
        <w:t xml:space="preserve">Exchange </w:t>
      </w:r>
      <w:r>
        <w:rPr>
          <w:color w:val="FF0000"/>
        </w:rPr>
        <w:t>instead.</w:t>
      </w:r>
    </w:p>
    <w:p w14:paraId="6E803CDE" w14:textId="34222039" w:rsidR="00560B3A" w:rsidRDefault="00560B3A" w:rsidP="006C48DC">
      <w:pPr>
        <w:shd w:val="clear" w:color="auto" w:fill="BFBFBF"/>
        <w:ind w:left="360"/>
      </w:pPr>
      <w:r>
        <w:rPr>
          <w:b/>
        </w:rPr>
        <w:t>Clarification</w:t>
      </w:r>
      <w:r w:rsidRPr="00560B3A">
        <w:rPr>
          <w:b/>
        </w:rPr>
        <w:t xml:space="preserve">: </w:t>
      </w:r>
      <w:r>
        <w:t>If you’re also using Wild Combat (+17.3.1), a Stalemate has no effect on Attrition losses – apply those normally.</w:t>
      </w:r>
    </w:p>
    <w:p w14:paraId="1C3B0AC5" w14:textId="5EB5BFEB" w:rsidR="001760B4" w:rsidRPr="001760B4" w:rsidRDefault="001760B4" w:rsidP="006C48DC">
      <w:pPr>
        <w:shd w:val="clear" w:color="auto" w:fill="BFBFBF"/>
        <w:ind w:left="360"/>
      </w:pPr>
      <w:r>
        <w:rPr>
          <w:b/>
        </w:rPr>
        <w:t>Design Note:</w:t>
      </w:r>
      <w:r>
        <w:t xml:space="preserve"> This is a rule we considered for </w:t>
      </w:r>
      <w:r>
        <w:rPr>
          <w:i/>
        </w:rPr>
        <w:t xml:space="preserve">DS </w:t>
      </w:r>
      <w:r>
        <w:t xml:space="preserve">because of its greater </w:t>
      </w:r>
      <w:r w:rsidR="00BE046C">
        <w:t xml:space="preserve">ground </w:t>
      </w:r>
      <w:r>
        <w:t xml:space="preserve">scale and smaller forces – but honestly it never got the full playtesting it needed for us to be comfortable with it. For that reason, it remains an optional rule. Stalemates don’t apply to Limited Stacking Hexes because those battles were always decisive – there’s nowhere to run on an atoll.  </w:t>
      </w:r>
    </w:p>
    <w:p w14:paraId="15E3F44A" w14:textId="587B5E4E" w:rsidR="00FD4634" w:rsidRPr="005369B5" w:rsidRDefault="00FD4634" w:rsidP="006C48DC">
      <w:pPr>
        <w:pStyle w:val="Heading3"/>
      </w:pPr>
      <w:bookmarkStart w:id="554" w:name="_Toc96171155"/>
      <w:r>
        <w:t>+17.4</w:t>
      </w:r>
      <w:r w:rsidRPr="005369B5">
        <w:t xml:space="preserve"> Supply Optional Rules</w:t>
      </w:r>
      <w:bookmarkEnd w:id="553"/>
      <w:bookmarkEnd w:id="554"/>
    </w:p>
    <w:p w14:paraId="651F6E95" w14:textId="495A41E3" w:rsidR="00FD4634" w:rsidRPr="005369B5" w:rsidRDefault="00FD4634" w:rsidP="006C48DC">
      <w:pPr>
        <w:pStyle w:val="Heading4"/>
      </w:pPr>
      <w:bookmarkStart w:id="555" w:name="_Toc534956158"/>
      <w:bookmarkStart w:id="556" w:name="_Toc96171156"/>
      <w:r>
        <w:t>+17.4</w:t>
      </w:r>
      <w:r w:rsidRPr="005369B5">
        <w:t>.1 Two-City Supply Sources</w:t>
      </w:r>
      <w:bookmarkEnd w:id="555"/>
      <w:bookmarkEnd w:id="556"/>
    </w:p>
    <w:p w14:paraId="01E230B6" w14:textId="6A8957B5" w:rsidR="00FD4634" w:rsidRPr="009D3791" w:rsidRDefault="00FD4634" w:rsidP="006C48DC">
      <w:pPr>
        <w:shd w:val="clear" w:color="auto" w:fill="BFBFBF" w:themeFill="background1" w:themeFillShade="BF"/>
        <w:ind w:left="360"/>
        <w:rPr>
          <w:color w:val="000000"/>
        </w:rPr>
      </w:pPr>
      <w:r w:rsidRPr="009D3791">
        <w:rPr>
          <w:b/>
          <w:color w:val="000000"/>
        </w:rPr>
        <w:t xml:space="preserve">Design Note: </w:t>
      </w:r>
      <w:r w:rsidRPr="009D3791">
        <w:rPr>
          <w:color w:val="000000"/>
        </w:rPr>
        <w:t xml:space="preserve">This rule is something we considered for a long time to force players to pay more attention to their supply lines. </w:t>
      </w:r>
    </w:p>
    <w:p w14:paraId="5D735CC7" w14:textId="77777777" w:rsidR="00FD4634" w:rsidRPr="005369B5" w:rsidRDefault="00FD4634" w:rsidP="006C48DC">
      <w:pPr>
        <w:rPr>
          <w:color w:val="000000"/>
        </w:rPr>
      </w:pPr>
      <w:r w:rsidRPr="005369B5">
        <w:t xml:space="preserve">Contrary to 10.1, a Home Country City hex is </w:t>
      </w:r>
      <w:r w:rsidRPr="005369B5">
        <w:rPr>
          <w:i/>
        </w:rPr>
        <w:t xml:space="preserve">not </w:t>
      </w:r>
      <w:r w:rsidRPr="005369B5">
        <w:t xml:space="preserve">a supply source for any counter belonging to that Country unless it is either </w:t>
      </w:r>
      <w:r w:rsidRPr="005369B5">
        <w:rPr>
          <w:color w:val="000000"/>
        </w:rPr>
        <w:t xml:space="preserve">the Capital of that Country, or the City can trace a supply line to any </w:t>
      </w:r>
      <w:r w:rsidRPr="005369B5">
        <w:rPr>
          <w:i/>
          <w:color w:val="000000"/>
        </w:rPr>
        <w:t>other</w:t>
      </w:r>
      <w:r w:rsidRPr="005369B5">
        <w:rPr>
          <w:color w:val="000000"/>
        </w:rPr>
        <w:t xml:space="preserve"> City hex in that Country or a friendly Off-Map Box.</w:t>
      </w:r>
    </w:p>
    <w:p w14:paraId="2DBB3402" w14:textId="63CAC284" w:rsidR="00FD4634" w:rsidRPr="005369B5" w:rsidRDefault="00FD4634" w:rsidP="006C48DC">
      <w:pPr>
        <w:pStyle w:val="Heading4"/>
      </w:pPr>
      <w:bookmarkStart w:id="557" w:name="_Toc534956159"/>
      <w:bookmarkStart w:id="558" w:name="_Toc96171157"/>
      <w:r>
        <w:t>+17.4</w:t>
      </w:r>
      <w:r w:rsidRPr="005369B5">
        <w:t>.2 Reinforcement Location Supply</w:t>
      </w:r>
      <w:bookmarkEnd w:id="557"/>
      <w:bookmarkEnd w:id="558"/>
    </w:p>
    <w:p w14:paraId="01C708EC" w14:textId="5EF66BCB" w:rsidR="00FD4634" w:rsidRPr="009D3791" w:rsidRDefault="00FD4634" w:rsidP="006C48DC">
      <w:pPr>
        <w:shd w:val="clear" w:color="auto" w:fill="BFBFBF" w:themeFill="background1" w:themeFillShade="BF"/>
        <w:ind w:left="360"/>
        <w:rPr>
          <w:color w:val="000000"/>
        </w:rPr>
      </w:pPr>
      <w:r w:rsidRPr="009D3791">
        <w:rPr>
          <w:b/>
          <w:color w:val="000000"/>
        </w:rPr>
        <w:t xml:space="preserve">Design Note: </w:t>
      </w:r>
      <w:r w:rsidRPr="009D3791">
        <w:rPr>
          <w:color w:val="000000"/>
        </w:rPr>
        <w:t>This rule may be used with +17.4.1 or by itself.</w:t>
      </w:r>
    </w:p>
    <w:p w14:paraId="4BADF131" w14:textId="3A1AA88D" w:rsidR="00FD4634" w:rsidRPr="005369B5" w:rsidRDefault="00FD4634" w:rsidP="006C48DC">
      <w:pPr>
        <w:rPr>
          <w:color w:val="000000"/>
        </w:rPr>
      </w:pPr>
      <w:r w:rsidRPr="005369B5">
        <w:rPr>
          <w:color w:val="000000"/>
        </w:rPr>
        <w:t xml:space="preserve">When placing replacements (1.3.4), only </w:t>
      </w:r>
      <w:r w:rsidRPr="005369B5">
        <w:rPr>
          <w:i/>
          <w:color w:val="000000"/>
        </w:rPr>
        <w:t>one</w:t>
      </w:r>
      <w:r w:rsidRPr="005369B5">
        <w:rPr>
          <w:color w:val="000000"/>
        </w:rPr>
        <w:t xml:space="preserve"> unit can be placed in a Home Country City hex </w:t>
      </w:r>
      <w:r w:rsidRPr="005369B5">
        <w:t xml:space="preserve">unless that City is either </w:t>
      </w:r>
      <w:r w:rsidRPr="005369B5">
        <w:rPr>
          <w:color w:val="000000"/>
        </w:rPr>
        <w:t xml:space="preserve">the Capital of that Country, or the City can trace a supply line to any </w:t>
      </w:r>
      <w:r w:rsidRPr="005369B5">
        <w:rPr>
          <w:i/>
          <w:color w:val="000000"/>
        </w:rPr>
        <w:t>other</w:t>
      </w:r>
      <w:r w:rsidRPr="005369B5">
        <w:rPr>
          <w:color w:val="000000"/>
        </w:rPr>
        <w:t xml:space="preserve"> City hex in that Country or a friendly Off-Map Box.</w:t>
      </w:r>
    </w:p>
    <w:p w14:paraId="6B0ACC20" w14:textId="6FC1AC9E" w:rsidR="00FD4634" w:rsidRPr="005369B5" w:rsidRDefault="00FD4634" w:rsidP="006C48DC">
      <w:pPr>
        <w:pStyle w:val="Heading4"/>
      </w:pPr>
      <w:bookmarkStart w:id="559" w:name="_Toc534956160"/>
      <w:bookmarkStart w:id="560" w:name="_Toc96171158"/>
      <w:r>
        <w:t>+17.4</w:t>
      </w:r>
      <w:r w:rsidRPr="005369B5">
        <w:t>.3 Limited Supply Lines</w:t>
      </w:r>
      <w:bookmarkEnd w:id="559"/>
      <w:bookmarkEnd w:id="560"/>
    </w:p>
    <w:p w14:paraId="1845EAFA" w14:textId="44B74919" w:rsidR="00FD4634" w:rsidRPr="009D3791" w:rsidRDefault="00FD4634" w:rsidP="006C48DC">
      <w:pPr>
        <w:shd w:val="clear" w:color="auto" w:fill="BFBFBF" w:themeFill="background1" w:themeFillShade="BF"/>
        <w:ind w:left="360"/>
        <w:rPr>
          <w:color w:val="000000"/>
        </w:rPr>
      </w:pPr>
      <w:r w:rsidRPr="009D3791">
        <w:rPr>
          <w:b/>
          <w:color w:val="000000"/>
        </w:rPr>
        <w:t xml:space="preserve">Design Note: </w:t>
      </w:r>
      <w:r w:rsidRPr="009D3791">
        <w:rPr>
          <w:color w:val="000000"/>
        </w:rPr>
        <w:t>This rule makes it harder to operate in certain desolate areas of the map, like the Middle East or Manchuria. This rule amends 4.2.3.5, 10.2, and 10.3.</w:t>
      </w:r>
    </w:p>
    <w:p w14:paraId="4D543C55" w14:textId="77777777" w:rsidR="00FD4634" w:rsidRPr="005369B5" w:rsidRDefault="00FD4634" w:rsidP="006C48DC">
      <w:pPr>
        <w:tabs>
          <w:tab w:val="num" w:pos="180"/>
        </w:tabs>
        <w:rPr>
          <w:color w:val="000000"/>
        </w:rPr>
      </w:pPr>
      <w:r w:rsidRPr="005369B5">
        <w:rPr>
          <w:i/>
          <w:color w:val="000000"/>
        </w:rPr>
        <w:t xml:space="preserve">After </w:t>
      </w:r>
      <w:r w:rsidRPr="005369B5">
        <w:rPr>
          <w:color w:val="000000"/>
        </w:rPr>
        <w:t xml:space="preserve">the Two Hex Free Trace, a supply line becomes a </w:t>
      </w:r>
      <w:r w:rsidRPr="005369B5">
        <w:rPr>
          <w:b/>
          <w:color w:val="000000"/>
        </w:rPr>
        <w:t>limited</w:t>
      </w:r>
      <w:r w:rsidRPr="005369B5">
        <w:rPr>
          <w:color w:val="000000"/>
        </w:rPr>
        <w:t xml:space="preserve"> </w:t>
      </w:r>
      <w:r w:rsidRPr="005369B5">
        <w:rPr>
          <w:b/>
          <w:color w:val="000000"/>
        </w:rPr>
        <w:t>supply line</w:t>
      </w:r>
      <w:r w:rsidRPr="005369B5">
        <w:rPr>
          <w:color w:val="000000"/>
        </w:rPr>
        <w:t xml:space="preserve"> if it is traced along or through any Beachhead marker, Road hex, or a Port hex that is </w:t>
      </w:r>
      <w:r w:rsidRPr="005369B5">
        <w:rPr>
          <w:i/>
          <w:color w:val="000000"/>
        </w:rPr>
        <w:t xml:space="preserve">not </w:t>
      </w:r>
      <w:r w:rsidRPr="005369B5">
        <w:rPr>
          <w:color w:val="000000"/>
        </w:rPr>
        <w:t>also a City hex.</w:t>
      </w:r>
    </w:p>
    <w:p w14:paraId="339B559B" w14:textId="4B701968" w:rsidR="00FD4634" w:rsidRPr="005369B5" w:rsidRDefault="00FD4634" w:rsidP="006C48DC">
      <w:pPr>
        <w:rPr>
          <w:color w:val="000000"/>
        </w:rPr>
      </w:pPr>
      <w:r w:rsidRPr="005369B5">
        <w:rPr>
          <w:b/>
          <w:color w:val="000000"/>
        </w:rPr>
        <w:t xml:space="preserve">Limited Supply Effects: </w:t>
      </w:r>
      <w:r w:rsidRPr="005369B5">
        <w:rPr>
          <w:color w:val="000000"/>
        </w:rPr>
        <w:t xml:space="preserve">An HQ unit that is in Limited Supply does </w:t>
      </w:r>
      <w:r w:rsidRPr="005369B5">
        <w:rPr>
          <w:i/>
          <w:color w:val="000000"/>
        </w:rPr>
        <w:t>not</w:t>
      </w:r>
      <w:r w:rsidRPr="005369B5">
        <w:rPr>
          <w:color w:val="000000"/>
        </w:rPr>
        <w:t xml:space="preserve"> contribute an HQ Support Shift (4.2.3.5) for any combat it is involved in. It may still contribute its Attack Factor or Defense Factor as usual.</w:t>
      </w:r>
    </w:p>
    <w:p w14:paraId="692FF525" w14:textId="2057391E" w:rsidR="00FD4634" w:rsidRPr="005369B5" w:rsidRDefault="00FD4634" w:rsidP="006C48DC">
      <w:pPr>
        <w:pStyle w:val="Heading3"/>
      </w:pPr>
      <w:bookmarkStart w:id="561" w:name="_Toc534956161"/>
      <w:bookmarkStart w:id="562" w:name="_Toc96171159"/>
      <w:r>
        <w:t>+17.5</w:t>
      </w:r>
      <w:r w:rsidRPr="005369B5">
        <w:t xml:space="preserve"> Variable Weather</w:t>
      </w:r>
      <w:bookmarkEnd w:id="561"/>
      <w:bookmarkEnd w:id="562"/>
    </w:p>
    <w:p w14:paraId="6FDC8479" w14:textId="16AC9DA8" w:rsidR="00FD4634" w:rsidRPr="001760B4" w:rsidRDefault="00FD4634" w:rsidP="006C48DC">
      <w:pPr>
        <w:shd w:val="clear" w:color="auto" w:fill="BFBFBF"/>
        <w:ind w:left="360"/>
      </w:pPr>
      <w:r w:rsidRPr="001760B4">
        <w:rPr>
          <w:b/>
        </w:rPr>
        <w:t xml:space="preserve">Design Note: </w:t>
      </w:r>
      <w:r w:rsidRPr="001760B4">
        <w:t xml:space="preserve">This rule amends section 11. Its effects can be quite drastic, so be prepared! </w:t>
      </w:r>
    </w:p>
    <w:p w14:paraId="79D315B5" w14:textId="77777777" w:rsidR="00FD4634" w:rsidRPr="005369B5" w:rsidRDefault="00FD4634" w:rsidP="006C48DC">
      <w:pPr>
        <w:rPr>
          <w:color w:val="000000"/>
        </w:rPr>
      </w:pPr>
      <w:r w:rsidRPr="005369B5">
        <w:rPr>
          <w:color w:val="000000"/>
        </w:rPr>
        <w:t xml:space="preserve">Add a new </w:t>
      </w:r>
      <w:r w:rsidRPr="005369B5">
        <w:rPr>
          <w:b/>
          <w:color w:val="000000"/>
        </w:rPr>
        <w:t xml:space="preserve">Weather Determination Segment </w:t>
      </w:r>
      <w:r w:rsidRPr="005369B5">
        <w:rPr>
          <w:color w:val="000000"/>
        </w:rPr>
        <w:t>at the start of every Game Turn. During the Weather Determination Segment, roll an unmodified die to determine the weather for that Game Turn:</w:t>
      </w:r>
    </w:p>
    <w:p w14:paraId="31F4B56B" w14:textId="02A3699A" w:rsidR="00FD4634" w:rsidRPr="005369B5" w:rsidRDefault="00FD4634" w:rsidP="006C48DC">
      <w:pPr>
        <w:spacing w:after="20"/>
        <w:ind w:left="360" w:right="101"/>
        <w:rPr>
          <w:szCs w:val="18"/>
        </w:rPr>
      </w:pPr>
      <w:r w:rsidRPr="00842BA1">
        <w:rPr>
          <w:b/>
          <w:szCs w:val="18"/>
        </w:rPr>
        <w:t>1</w:t>
      </w:r>
      <w:r w:rsidR="00842BA1" w:rsidRPr="00842BA1">
        <w:rPr>
          <w:b/>
          <w:szCs w:val="18"/>
        </w:rPr>
        <w:t>:</w:t>
      </w:r>
      <w:r w:rsidRPr="005369B5">
        <w:rPr>
          <w:szCs w:val="18"/>
        </w:rPr>
        <w:t xml:space="preserve"> Early Weather </w:t>
      </w:r>
    </w:p>
    <w:p w14:paraId="13E09CAB" w14:textId="058F7CD3" w:rsidR="00FD4634" w:rsidRPr="005369B5" w:rsidRDefault="00FD4634" w:rsidP="006C48DC">
      <w:pPr>
        <w:spacing w:after="20"/>
        <w:ind w:left="360" w:right="101"/>
        <w:rPr>
          <w:szCs w:val="18"/>
        </w:rPr>
      </w:pPr>
      <w:r w:rsidRPr="00842BA1">
        <w:rPr>
          <w:b/>
          <w:szCs w:val="18"/>
        </w:rPr>
        <w:t>2</w:t>
      </w:r>
      <w:r w:rsidR="00842BA1" w:rsidRPr="00842BA1">
        <w:rPr>
          <w:b/>
          <w:szCs w:val="18"/>
        </w:rPr>
        <w:t>-5:</w:t>
      </w:r>
      <w:r w:rsidRPr="005369B5">
        <w:rPr>
          <w:szCs w:val="18"/>
        </w:rPr>
        <w:t xml:space="preserve"> No Result </w:t>
      </w:r>
    </w:p>
    <w:p w14:paraId="2F491BC0" w14:textId="76E93EF0" w:rsidR="00FD4634" w:rsidRPr="005369B5" w:rsidRDefault="00FD4634" w:rsidP="006C48DC">
      <w:pPr>
        <w:ind w:left="360" w:right="101"/>
        <w:rPr>
          <w:szCs w:val="18"/>
        </w:rPr>
      </w:pPr>
      <w:r w:rsidRPr="00842BA1">
        <w:rPr>
          <w:b/>
          <w:szCs w:val="18"/>
        </w:rPr>
        <w:t>6</w:t>
      </w:r>
      <w:r w:rsidR="00842BA1" w:rsidRPr="00842BA1">
        <w:rPr>
          <w:b/>
          <w:szCs w:val="18"/>
        </w:rPr>
        <w:t>:</w:t>
      </w:r>
      <w:r w:rsidRPr="005369B5">
        <w:rPr>
          <w:szCs w:val="18"/>
        </w:rPr>
        <w:t xml:space="preserve"> Late Weather</w:t>
      </w:r>
    </w:p>
    <w:p w14:paraId="22BA5B1C" w14:textId="73CB8DDC" w:rsidR="00FD4634" w:rsidRPr="005369B5" w:rsidRDefault="00FD4634" w:rsidP="006C48DC">
      <w:pPr>
        <w:rPr>
          <w:color w:val="000000"/>
        </w:rPr>
      </w:pPr>
      <w:r w:rsidRPr="005369B5">
        <w:rPr>
          <w:color w:val="000000"/>
        </w:rPr>
        <w:t xml:space="preserve">If the result is </w:t>
      </w:r>
      <w:r w:rsidRPr="005369B5">
        <w:rPr>
          <w:i/>
          <w:color w:val="000000"/>
        </w:rPr>
        <w:t>Early Weather</w:t>
      </w:r>
      <w:r w:rsidRPr="005369B5">
        <w:rPr>
          <w:color w:val="000000"/>
        </w:rPr>
        <w:t xml:space="preserve">, use the </w:t>
      </w:r>
      <w:r w:rsidRPr="005369B5">
        <w:rPr>
          <w:i/>
          <w:color w:val="000000"/>
        </w:rPr>
        <w:t xml:space="preserve">next </w:t>
      </w:r>
      <w:r w:rsidRPr="005369B5">
        <w:rPr>
          <w:color w:val="000000"/>
        </w:rPr>
        <w:t xml:space="preserve">turn on the Turn Track to determine </w:t>
      </w:r>
      <w:r w:rsidRPr="005369B5">
        <w:rPr>
          <w:i/>
          <w:color w:val="000000"/>
        </w:rPr>
        <w:t xml:space="preserve">this </w:t>
      </w:r>
      <w:r w:rsidRPr="005369B5">
        <w:rPr>
          <w:color w:val="000000"/>
        </w:rPr>
        <w:t>Game Turn</w:t>
      </w:r>
      <w:r w:rsidR="00431BBC">
        <w:rPr>
          <w:color w:val="000000"/>
        </w:rPr>
        <w:t>’</w:t>
      </w:r>
      <w:r w:rsidRPr="005369B5">
        <w:rPr>
          <w:color w:val="000000"/>
        </w:rPr>
        <w:t>s weather.</w:t>
      </w:r>
    </w:p>
    <w:p w14:paraId="62460A26" w14:textId="30B09F45" w:rsidR="00FD4634" w:rsidRPr="009D3791" w:rsidRDefault="00FD4634" w:rsidP="006C48DC">
      <w:pPr>
        <w:shd w:val="clear" w:color="auto" w:fill="BFBFBF" w:themeFill="background1" w:themeFillShade="BF"/>
        <w:ind w:left="360"/>
        <w:rPr>
          <w:color w:val="000000"/>
        </w:rPr>
      </w:pPr>
      <w:r w:rsidRPr="009D3791">
        <w:rPr>
          <w:b/>
          <w:color w:val="000000"/>
        </w:rPr>
        <w:t xml:space="preserve">Clarification: </w:t>
      </w:r>
      <w:r w:rsidRPr="009D3791">
        <w:rPr>
          <w:color w:val="000000"/>
        </w:rPr>
        <w:t>Whatever is about to arrive comes “early.” For example, if you</w:t>
      </w:r>
      <w:r w:rsidR="00431BBC" w:rsidRPr="009D3791">
        <w:rPr>
          <w:color w:val="000000"/>
        </w:rPr>
        <w:t>’</w:t>
      </w:r>
      <w:r w:rsidRPr="009D3791">
        <w:rPr>
          <w:color w:val="000000"/>
        </w:rPr>
        <w:t xml:space="preserve">re rolling on the </w:t>
      </w:r>
      <w:r w:rsidRPr="009D3791">
        <w:rPr>
          <w:i/>
          <w:color w:val="000000"/>
        </w:rPr>
        <w:t>TK</w:t>
      </w:r>
      <w:r w:rsidRPr="009D3791">
        <w:rPr>
          <w:color w:val="000000"/>
        </w:rPr>
        <w:t xml:space="preserve"> map for a Mar/Apr turn and you get this result, then Mud is in effect in the North Weather Area and Storms are in effect in the Desert Weather Area.</w:t>
      </w:r>
    </w:p>
    <w:p w14:paraId="340050DC" w14:textId="22C3945D" w:rsidR="00FD4634" w:rsidRPr="005369B5" w:rsidRDefault="00FD4634" w:rsidP="006C48DC">
      <w:pPr>
        <w:rPr>
          <w:i/>
          <w:color w:val="000000"/>
        </w:rPr>
      </w:pPr>
      <w:r w:rsidRPr="005369B5">
        <w:rPr>
          <w:color w:val="000000"/>
        </w:rPr>
        <w:t xml:space="preserve">If the result is </w:t>
      </w:r>
      <w:r w:rsidRPr="005369B5">
        <w:rPr>
          <w:i/>
          <w:color w:val="000000"/>
        </w:rPr>
        <w:t xml:space="preserve">Late Weather, </w:t>
      </w:r>
      <w:r w:rsidRPr="005369B5">
        <w:rPr>
          <w:color w:val="000000"/>
        </w:rPr>
        <w:t xml:space="preserve">use the </w:t>
      </w:r>
      <w:r w:rsidRPr="005369B5">
        <w:rPr>
          <w:i/>
          <w:color w:val="000000"/>
        </w:rPr>
        <w:t xml:space="preserve">previous </w:t>
      </w:r>
      <w:r w:rsidRPr="005369B5">
        <w:rPr>
          <w:color w:val="000000"/>
        </w:rPr>
        <w:t xml:space="preserve">turn on the Turn Track to determine </w:t>
      </w:r>
      <w:r w:rsidRPr="005369B5">
        <w:rPr>
          <w:i/>
          <w:color w:val="000000"/>
        </w:rPr>
        <w:t xml:space="preserve">this </w:t>
      </w:r>
      <w:r w:rsidRPr="005369B5">
        <w:rPr>
          <w:color w:val="000000"/>
        </w:rPr>
        <w:t>Game Turn</w:t>
      </w:r>
      <w:r w:rsidR="00431BBC">
        <w:rPr>
          <w:color w:val="000000"/>
        </w:rPr>
        <w:t>’</w:t>
      </w:r>
      <w:r w:rsidRPr="005369B5">
        <w:rPr>
          <w:color w:val="000000"/>
        </w:rPr>
        <w:t xml:space="preserve">s weather. </w:t>
      </w:r>
      <w:r w:rsidRPr="005369B5">
        <w:rPr>
          <w:i/>
          <w:color w:val="000000"/>
        </w:rPr>
        <w:t xml:space="preserve"> </w:t>
      </w:r>
    </w:p>
    <w:p w14:paraId="0B2AE7D5" w14:textId="0644A170" w:rsidR="00FD4634" w:rsidRPr="009D3791" w:rsidRDefault="00FD4634" w:rsidP="006C48DC">
      <w:pPr>
        <w:shd w:val="clear" w:color="auto" w:fill="BFBFBF" w:themeFill="background1" w:themeFillShade="BF"/>
        <w:ind w:left="360"/>
        <w:rPr>
          <w:color w:val="000000"/>
        </w:rPr>
      </w:pPr>
      <w:r w:rsidRPr="009D3791">
        <w:rPr>
          <w:b/>
          <w:color w:val="000000"/>
        </w:rPr>
        <w:t xml:space="preserve">Clarification: </w:t>
      </w:r>
      <w:r w:rsidRPr="009D3791">
        <w:rPr>
          <w:color w:val="000000"/>
        </w:rPr>
        <w:t xml:space="preserve">Similarly, this result means whatever weather you normally would have had last turn occurs this turn. If you rolled this result on the </w:t>
      </w:r>
      <w:r w:rsidRPr="009D3791">
        <w:rPr>
          <w:i/>
          <w:color w:val="000000"/>
        </w:rPr>
        <w:t>TK</w:t>
      </w:r>
      <w:r w:rsidRPr="009D3791">
        <w:rPr>
          <w:color w:val="000000"/>
        </w:rPr>
        <w:t xml:space="preserve"> map in a Mar/Apr turn, then you would have Snow in the North Weather Area. Note that it</w:t>
      </w:r>
      <w:r w:rsidR="00431BBC" w:rsidRPr="009D3791">
        <w:rPr>
          <w:color w:val="000000"/>
        </w:rPr>
        <w:t>’</w:t>
      </w:r>
      <w:r w:rsidRPr="009D3791">
        <w:rPr>
          <w:color w:val="000000"/>
        </w:rPr>
        <w:t>s the Turn Track that determines what the weather is, not what the weather actually was. If your Jan/Feb turn was Clear (because you rolled Early Weather then), this Mar/Apr turn is still Snow.</w:t>
      </w:r>
    </w:p>
    <w:p w14:paraId="080C9D0A" w14:textId="77777777" w:rsidR="00FD4634" w:rsidRPr="005369B5" w:rsidRDefault="00FD4634" w:rsidP="006C48DC">
      <w:pPr>
        <w:rPr>
          <w:color w:val="000000"/>
        </w:rPr>
      </w:pPr>
      <w:r w:rsidRPr="005369B5">
        <w:rPr>
          <w:color w:val="000000"/>
        </w:rPr>
        <w:t xml:space="preserve">No Result means you use the current Turn Box on the Turn Track to determine weather. </w:t>
      </w:r>
    </w:p>
    <w:p w14:paraId="66F1471F" w14:textId="447C1E3F" w:rsidR="00FD4634" w:rsidRPr="005369B5" w:rsidRDefault="009D3791" w:rsidP="006C48DC">
      <w:r>
        <w:rPr>
          <w:color w:val="000000"/>
        </w:rPr>
        <w:t>©</w:t>
      </w:r>
      <w:r w:rsidR="00FD4634" w:rsidRPr="005369B5">
        <w:rPr>
          <w:color w:val="000000"/>
        </w:rPr>
        <w:t xml:space="preserve">Roll for each map separately in an </w:t>
      </w:r>
      <w:r w:rsidR="00FD4634" w:rsidRPr="005369B5">
        <w:rPr>
          <w:i/>
          <w:color w:val="000000"/>
        </w:rPr>
        <w:t xml:space="preserve">AE </w:t>
      </w:r>
      <w:r w:rsidR="00FD4634" w:rsidRPr="005369B5">
        <w:rPr>
          <w:color w:val="000000"/>
        </w:rPr>
        <w:t>combined game.</w:t>
      </w:r>
      <w:r w:rsidR="00A95F7C">
        <w:t xml:space="preserve"> </w:t>
      </w:r>
    </w:p>
    <w:p w14:paraId="51425CD5" w14:textId="7DB30687" w:rsidR="00FD4634" w:rsidRPr="009A1F41" w:rsidRDefault="00FD4634" w:rsidP="006C48DC">
      <w:pPr>
        <w:pStyle w:val="Heading3"/>
        <w:rPr>
          <w:i/>
          <w:color w:val="00B0F0"/>
        </w:rPr>
      </w:pPr>
      <w:bookmarkStart w:id="563" w:name="_Toc534956162"/>
      <w:bookmarkStart w:id="564" w:name="_Toc96171160"/>
      <w:r w:rsidRPr="009D3791">
        <w:rPr>
          <w:color w:val="00B0F0"/>
        </w:rPr>
        <w:t>+17.6 East Africa</w:t>
      </w:r>
      <w:bookmarkEnd w:id="563"/>
      <w:r w:rsidR="009A1F41">
        <w:rPr>
          <w:color w:val="00B0F0"/>
        </w:rPr>
        <w:t xml:space="preserve"> in </w:t>
      </w:r>
      <w:r w:rsidR="009A1F41">
        <w:rPr>
          <w:i/>
          <w:color w:val="00B0F0"/>
        </w:rPr>
        <w:t>TK</w:t>
      </w:r>
      <w:bookmarkEnd w:id="564"/>
    </w:p>
    <w:p w14:paraId="79F038C8" w14:textId="084A1F25" w:rsidR="00FD4634" w:rsidRPr="009D3791" w:rsidRDefault="00FD4634" w:rsidP="006C48DC">
      <w:pPr>
        <w:shd w:val="clear" w:color="auto" w:fill="BFBFBF"/>
        <w:ind w:left="360"/>
      </w:pPr>
      <w:r w:rsidRPr="009D3791">
        <w:rPr>
          <w:b/>
        </w:rPr>
        <w:t xml:space="preserve">Design Note: </w:t>
      </w:r>
      <w:r w:rsidRPr="009D3791">
        <w:t xml:space="preserve">This section adds more historical detail to the use of the East Africa Box. This rule amends 3.1.4, 10.1, 13.7.2, </w:t>
      </w:r>
      <w:r w:rsidRPr="001760B4">
        <w:t>1</w:t>
      </w:r>
      <w:r w:rsidR="001760B4" w:rsidRPr="001760B4">
        <w:t>9</w:t>
      </w:r>
      <w:r w:rsidRPr="001760B4">
        <w:t>.1, and 1</w:t>
      </w:r>
      <w:r w:rsidR="001760B4" w:rsidRPr="001760B4">
        <w:t>9</w:t>
      </w:r>
      <w:r w:rsidRPr="001760B4">
        <w:t>.1</w:t>
      </w:r>
      <w:r w:rsidR="001760B4" w:rsidRPr="001760B4">
        <w:t>7</w:t>
      </w:r>
      <w:r w:rsidRPr="001760B4">
        <w:t>.</w:t>
      </w:r>
    </w:p>
    <w:p w14:paraId="0FBF55F5" w14:textId="77777777" w:rsidR="00FD4634" w:rsidRPr="009D3791" w:rsidRDefault="00FD4634" w:rsidP="006C48DC">
      <w:pPr>
        <w:spacing w:after="20"/>
        <w:rPr>
          <w:color w:val="00B0F0"/>
        </w:rPr>
      </w:pPr>
      <w:r w:rsidRPr="009D3791">
        <w:rPr>
          <w:color w:val="00B0F0"/>
        </w:rPr>
        <w:t xml:space="preserve">Unlike other Off-Map Boxes, the East Africa Box may be </w:t>
      </w:r>
      <w:r w:rsidRPr="009D3791">
        <w:rPr>
          <w:i/>
          <w:color w:val="00B0F0"/>
        </w:rPr>
        <w:t xml:space="preserve">closed </w:t>
      </w:r>
      <w:r w:rsidRPr="009D3791">
        <w:rPr>
          <w:color w:val="00B0F0"/>
        </w:rPr>
        <w:t xml:space="preserve">or </w:t>
      </w:r>
      <w:r w:rsidRPr="009D3791">
        <w:rPr>
          <w:i/>
          <w:color w:val="00B0F0"/>
        </w:rPr>
        <w:t xml:space="preserve">open. </w:t>
      </w:r>
      <w:r w:rsidRPr="009D3791">
        <w:rPr>
          <w:color w:val="00B0F0"/>
        </w:rPr>
        <w:t>When it is closed:</w:t>
      </w:r>
    </w:p>
    <w:p w14:paraId="3A5150E0" w14:textId="77777777" w:rsidR="00FD4634" w:rsidRPr="009D3791" w:rsidRDefault="00FD4634" w:rsidP="006C48DC">
      <w:pPr>
        <w:pStyle w:val="ListParagraph"/>
        <w:numPr>
          <w:ilvl w:val="0"/>
          <w:numId w:val="95"/>
        </w:numPr>
        <w:spacing w:after="20"/>
        <w:ind w:left="360" w:hanging="180"/>
        <w:contextualSpacing w:val="0"/>
        <w:rPr>
          <w:color w:val="00B0F0"/>
        </w:rPr>
      </w:pPr>
      <w:r w:rsidRPr="009D3791">
        <w:rPr>
          <w:color w:val="00B0F0"/>
        </w:rPr>
        <w:t xml:space="preserve">A Western ground unit cannot enter or exit the East Africa Box. </w:t>
      </w:r>
    </w:p>
    <w:p w14:paraId="5C98760B" w14:textId="77777777" w:rsidR="00FD4634" w:rsidRPr="009D3791" w:rsidRDefault="00FD4634" w:rsidP="006C48DC">
      <w:pPr>
        <w:pStyle w:val="ListParagraph"/>
        <w:numPr>
          <w:ilvl w:val="0"/>
          <w:numId w:val="95"/>
        </w:numPr>
        <w:ind w:left="360" w:hanging="180"/>
        <w:contextualSpacing w:val="0"/>
        <w:rPr>
          <w:color w:val="00B0F0"/>
        </w:rPr>
      </w:pPr>
      <w:r w:rsidRPr="009D3791">
        <w:rPr>
          <w:color w:val="00B0F0"/>
        </w:rPr>
        <w:t>The East Africa Box does not serve as a Western supply source.</w:t>
      </w:r>
    </w:p>
    <w:p w14:paraId="5FF56793" w14:textId="77777777" w:rsidR="00FD4634" w:rsidRPr="009D3791" w:rsidRDefault="00FD4634" w:rsidP="006C48DC">
      <w:pPr>
        <w:shd w:val="clear" w:color="auto" w:fill="BFBFBF"/>
        <w:ind w:left="360"/>
      </w:pPr>
      <w:r w:rsidRPr="009D3791">
        <w:rPr>
          <w:b/>
        </w:rPr>
        <w:t xml:space="preserve">Clarification: </w:t>
      </w:r>
      <w:r w:rsidRPr="009D3791">
        <w:t xml:space="preserve">A Western unit already in the East Africa Box when it is closed must remain there. A closed East Africa Box is still a Replacement Location for the British </w:t>
      </w:r>
      <w:proofErr w:type="spellStart"/>
      <w:r w:rsidRPr="009D3791">
        <w:rPr>
          <w:i/>
        </w:rPr>
        <w:t>Afr</w:t>
      </w:r>
      <w:proofErr w:type="spellEnd"/>
      <w:r w:rsidRPr="009D3791">
        <w:t xml:space="preserve"> colonial unit.</w:t>
      </w:r>
    </w:p>
    <w:p w14:paraId="64935B9A" w14:textId="77777777" w:rsidR="00FD4634" w:rsidRPr="009D3791" w:rsidRDefault="00FD4634" w:rsidP="006C48DC">
      <w:pPr>
        <w:rPr>
          <w:color w:val="00B0F0"/>
        </w:rPr>
      </w:pPr>
      <w:r w:rsidRPr="009D3791">
        <w:rPr>
          <w:color w:val="00B0F0"/>
        </w:rPr>
        <w:t xml:space="preserve">The East Africa Box is considered </w:t>
      </w:r>
      <w:r w:rsidRPr="00A95F7C">
        <w:rPr>
          <w:color w:val="00B0F0"/>
        </w:rPr>
        <w:t>open</w:t>
      </w:r>
      <w:r w:rsidRPr="009D3791">
        <w:rPr>
          <w:i/>
          <w:color w:val="00B0F0"/>
        </w:rPr>
        <w:t xml:space="preserve"> </w:t>
      </w:r>
      <w:r w:rsidRPr="009D3791">
        <w:rPr>
          <w:color w:val="00B0F0"/>
        </w:rPr>
        <w:t>when the East Africa Open marker is in the box above East Africa Box. Otherwise, it is closed.</w:t>
      </w:r>
    </w:p>
    <w:p w14:paraId="2E4223DB" w14:textId="732A3BB3" w:rsidR="00FD4634" w:rsidRPr="009D3791" w:rsidRDefault="00FD4634" w:rsidP="006C48DC">
      <w:pPr>
        <w:spacing w:after="20"/>
        <w:rPr>
          <w:color w:val="00B0F0"/>
        </w:rPr>
      </w:pPr>
      <w:r w:rsidRPr="009D3791">
        <w:rPr>
          <w:b/>
          <w:color w:val="00B0F0"/>
        </w:rPr>
        <w:t xml:space="preserve">Italian Entry: </w:t>
      </w:r>
      <w:r w:rsidRPr="009D3791">
        <w:rPr>
          <w:color w:val="00B0F0"/>
        </w:rPr>
        <w:t>If Britain</w:t>
      </w:r>
      <w:r w:rsidR="00431BBC" w:rsidRPr="009D3791">
        <w:rPr>
          <w:color w:val="00B0F0"/>
        </w:rPr>
        <w:t>’</w:t>
      </w:r>
      <w:r w:rsidRPr="009D3791">
        <w:rPr>
          <w:color w:val="00B0F0"/>
        </w:rPr>
        <w:t>s Posture is War when Italy is activated (13.7.2), place the appropriate marker as follows:</w:t>
      </w:r>
    </w:p>
    <w:p w14:paraId="3A6659EE" w14:textId="77777777" w:rsidR="00FD4634" w:rsidRPr="009D3791" w:rsidRDefault="00FD4634" w:rsidP="006C48DC">
      <w:pPr>
        <w:pStyle w:val="ListParagraph"/>
        <w:numPr>
          <w:ilvl w:val="0"/>
          <w:numId w:val="96"/>
        </w:numPr>
        <w:spacing w:after="20"/>
        <w:ind w:left="360" w:hanging="180"/>
        <w:contextualSpacing w:val="0"/>
        <w:rPr>
          <w:color w:val="00B0F0"/>
        </w:rPr>
      </w:pPr>
      <w:r w:rsidRPr="009D3791">
        <w:rPr>
          <w:color w:val="00B0F0"/>
        </w:rPr>
        <w:t xml:space="preserve">If Italy is activated as a </w:t>
      </w:r>
      <w:r w:rsidRPr="009D3791">
        <w:rPr>
          <w:i/>
          <w:color w:val="00B0F0"/>
        </w:rPr>
        <w:t>Western</w:t>
      </w:r>
      <w:r w:rsidRPr="009D3791">
        <w:rPr>
          <w:color w:val="00B0F0"/>
        </w:rPr>
        <w:t xml:space="preserve"> Minor Country, place the East Africa </w:t>
      </w:r>
      <w:r w:rsidRPr="009D3791">
        <w:rPr>
          <w:i/>
          <w:color w:val="00B0F0"/>
        </w:rPr>
        <w:t>Open</w:t>
      </w:r>
      <w:r w:rsidRPr="009D3791">
        <w:rPr>
          <w:color w:val="00B0F0"/>
        </w:rPr>
        <w:t xml:space="preserve"> marker in the East Africa Status Box.</w:t>
      </w:r>
    </w:p>
    <w:p w14:paraId="0394E358" w14:textId="77777777" w:rsidR="00FD4634" w:rsidRPr="009D3791" w:rsidRDefault="00FD4634" w:rsidP="006C48DC">
      <w:pPr>
        <w:pStyle w:val="ListParagraph"/>
        <w:numPr>
          <w:ilvl w:val="0"/>
          <w:numId w:val="96"/>
        </w:numPr>
        <w:ind w:left="360" w:hanging="180"/>
        <w:contextualSpacing w:val="0"/>
        <w:rPr>
          <w:color w:val="00B0F0"/>
        </w:rPr>
      </w:pPr>
      <w:r w:rsidRPr="009D3791">
        <w:rPr>
          <w:color w:val="00B0F0"/>
        </w:rPr>
        <w:t xml:space="preserve">If Italy is activated as an </w:t>
      </w:r>
      <w:r w:rsidRPr="009D3791">
        <w:rPr>
          <w:i/>
          <w:color w:val="00B0F0"/>
        </w:rPr>
        <w:t xml:space="preserve">Axis or Soviet </w:t>
      </w:r>
      <w:r w:rsidRPr="009D3791">
        <w:rPr>
          <w:color w:val="00B0F0"/>
        </w:rPr>
        <w:t xml:space="preserve">Minor Country, place the East Africa </w:t>
      </w:r>
      <w:r w:rsidRPr="009D3791">
        <w:rPr>
          <w:i/>
          <w:color w:val="00B0F0"/>
        </w:rPr>
        <w:t>Campaign</w:t>
      </w:r>
      <w:r w:rsidRPr="009D3791">
        <w:rPr>
          <w:color w:val="00B0F0"/>
        </w:rPr>
        <w:t xml:space="preserve"> marker one year (i.e., 9 turns) ahead on the </w:t>
      </w:r>
      <w:r w:rsidRPr="009D3791">
        <w:rPr>
          <w:i/>
          <w:color w:val="00B0F0"/>
        </w:rPr>
        <w:t xml:space="preserve">TK </w:t>
      </w:r>
      <w:r w:rsidRPr="009D3791">
        <w:rPr>
          <w:color w:val="00B0F0"/>
        </w:rPr>
        <w:t>Turn Track.</w:t>
      </w:r>
    </w:p>
    <w:p w14:paraId="01E25F52" w14:textId="77777777" w:rsidR="00FD4634" w:rsidRPr="009D3791" w:rsidRDefault="00FD4634" w:rsidP="006C48DC">
      <w:pPr>
        <w:rPr>
          <w:color w:val="00B0F0"/>
        </w:rPr>
      </w:pPr>
      <w:r w:rsidRPr="009D3791">
        <w:rPr>
          <w:color w:val="00B0F0"/>
        </w:rPr>
        <w:t xml:space="preserve">When the East Africa Campaign marker is removed from the Turn Track, flip it over to its East Africa </w:t>
      </w:r>
      <w:r w:rsidRPr="009D3791">
        <w:rPr>
          <w:i/>
          <w:color w:val="00B0F0"/>
        </w:rPr>
        <w:t>Open</w:t>
      </w:r>
      <w:r w:rsidRPr="009D3791">
        <w:rPr>
          <w:color w:val="00B0F0"/>
        </w:rPr>
        <w:t xml:space="preserve"> side and place it in the Delay Box.</w:t>
      </w:r>
    </w:p>
    <w:p w14:paraId="646F70AE" w14:textId="77777777" w:rsidR="00FD4634" w:rsidRPr="009D3791" w:rsidRDefault="00FD4634" w:rsidP="006C48DC">
      <w:pPr>
        <w:rPr>
          <w:color w:val="00B0F0"/>
        </w:rPr>
      </w:pPr>
      <w:r w:rsidRPr="009D3791">
        <w:rPr>
          <w:color w:val="00B0F0"/>
        </w:rPr>
        <w:t>When the East Africa Open marker is removed from the Turn Track, place it in the East Africa Status Box.</w:t>
      </w:r>
    </w:p>
    <w:p w14:paraId="22429D47" w14:textId="565DAAC2" w:rsidR="00FD4634" w:rsidRPr="009D3791" w:rsidRDefault="00FD4634" w:rsidP="006C48DC">
      <w:pPr>
        <w:shd w:val="clear" w:color="auto" w:fill="BFBFBF"/>
        <w:ind w:left="360"/>
      </w:pPr>
      <w:r w:rsidRPr="009D3791">
        <w:rPr>
          <w:b/>
        </w:rPr>
        <w:t xml:space="preserve">Clarification: </w:t>
      </w:r>
      <w:r w:rsidRPr="009D3791">
        <w:t>The East Africa Open marker is a Western marker, so it is subject to Western Delay DRMs. Basically, once Italy and Britain are at war, East Africa will be shut down for a year plus a die roll</w:t>
      </w:r>
      <w:r w:rsidR="00431BBC" w:rsidRPr="009D3791">
        <w:t>’</w:t>
      </w:r>
      <w:r w:rsidRPr="009D3791">
        <w:t xml:space="preserve">s worth of turns, as modified by </w:t>
      </w:r>
      <w:r w:rsidR="00C26088">
        <w:t xml:space="preserve">the </w:t>
      </w:r>
      <w:r w:rsidRPr="009D3791">
        <w:t>Western Delay DRM.</w:t>
      </w:r>
    </w:p>
    <w:p w14:paraId="70988402" w14:textId="0D8D46D7" w:rsidR="00FD4634" w:rsidRPr="009D3791" w:rsidRDefault="00FD4634" w:rsidP="006C48DC">
      <w:pPr>
        <w:rPr>
          <w:color w:val="00B0F0"/>
        </w:rPr>
      </w:pPr>
      <w:r w:rsidRPr="009D3791">
        <w:rPr>
          <w:color w:val="00B0F0"/>
        </w:rPr>
        <w:t>If Britain</w:t>
      </w:r>
      <w:r w:rsidR="00431BBC" w:rsidRPr="009D3791">
        <w:rPr>
          <w:color w:val="00B0F0"/>
        </w:rPr>
        <w:t>’</w:t>
      </w:r>
      <w:r w:rsidRPr="009D3791">
        <w:rPr>
          <w:color w:val="00B0F0"/>
        </w:rPr>
        <w:t xml:space="preserve">s Posture is </w:t>
      </w:r>
      <w:r w:rsidRPr="009D3791">
        <w:rPr>
          <w:i/>
          <w:color w:val="00B0F0"/>
        </w:rPr>
        <w:t xml:space="preserve">not </w:t>
      </w:r>
      <w:r w:rsidRPr="009D3791">
        <w:rPr>
          <w:color w:val="00B0F0"/>
        </w:rPr>
        <w:t>War when Italy is activated (13.7.2), place the marker on the appropriate side (</w:t>
      </w:r>
      <w:r w:rsidRPr="009D3791">
        <w:rPr>
          <w:i/>
          <w:color w:val="00B0F0"/>
        </w:rPr>
        <w:t>Open</w:t>
      </w:r>
      <w:r w:rsidRPr="009D3791">
        <w:rPr>
          <w:color w:val="00B0F0"/>
        </w:rPr>
        <w:t xml:space="preserve"> if Italy is Western, otherwise </w:t>
      </w:r>
      <w:r w:rsidRPr="009D3791">
        <w:rPr>
          <w:i/>
          <w:color w:val="00B0F0"/>
        </w:rPr>
        <w:lastRenderedPageBreak/>
        <w:t>Campaign</w:t>
      </w:r>
      <w:r w:rsidRPr="009D3791">
        <w:rPr>
          <w:color w:val="00B0F0"/>
        </w:rPr>
        <w:t>) underneath the British Policy or Truce marker in the Posture Box. When Britain</w:t>
      </w:r>
      <w:r w:rsidR="00431BBC" w:rsidRPr="009D3791">
        <w:rPr>
          <w:color w:val="00B0F0"/>
        </w:rPr>
        <w:t>’</w:t>
      </w:r>
      <w:r w:rsidRPr="009D3791">
        <w:rPr>
          <w:color w:val="00B0F0"/>
        </w:rPr>
        <w:t>s Posture becomes War, place the marker in the East Africa Box or one year ahead on the Turn Track, as indicated by the marker.</w:t>
      </w:r>
    </w:p>
    <w:p w14:paraId="260D2B0D" w14:textId="0DF5A4F8" w:rsidR="00FD4634" w:rsidRPr="009D3791" w:rsidRDefault="00FD4634" w:rsidP="006C48DC">
      <w:pPr>
        <w:rPr>
          <w:color w:val="00B0F0"/>
        </w:rPr>
      </w:pPr>
      <w:r w:rsidRPr="009D3791">
        <w:rPr>
          <w:b/>
          <w:color w:val="00B0F0"/>
        </w:rPr>
        <w:t xml:space="preserve">Political Events: </w:t>
      </w:r>
      <w:r w:rsidRPr="009D3791">
        <w:rPr>
          <w:color w:val="00B0F0"/>
        </w:rPr>
        <w:t>If a</w:t>
      </w:r>
      <w:r w:rsidR="006170CC">
        <w:rPr>
          <w:color w:val="00B0F0"/>
        </w:rPr>
        <w:t>n</w:t>
      </w:r>
      <w:r w:rsidRPr="009D3791">
        <w:rPr>
          <w:color w:val="00B0F0"/>
        </w:rPr>
        <w:t xml:space="preserve"> </w:t>
      </w:r>
      <w:r w:rsidR="006170CC">
        <w:rPr>
          <w:color w:val="00B0F0"/>
        </w:rPr>
        <w:t>Allied</w:t>
      </w:r>
      <w:r w:rsidRPr="009D3791">
        <w:rPr>
          <w:color w:val="00B0F0"/>
        </w:rPr>
        <w:t xml:space="preserve"> faction receives an </w:t>
      </w:r>
      <w:r w:rsidRPr="009D3791">
        <w:rPr>
          <w:i/>
          <w:color w:val="00B0F0"/>
        </w:rPr>
        <w:t xml:space="preserve">Allies Supports Nationalists </w:t>
      </w:r>
      <w:r w:rsidRPr="009D3791">
        <w:rPr>
          <w:color w:val="00B0F0"/>
        </w:rPr>
        <w:t>Political Event (</w:t>
      </w:r>
      <w:r w:rsidRPr="001760B4">
        <w:rPr>
          <w:color w:val="00B0F0"/>
        </w:rPr>
        <w:t>1</w:t>
      </w:r>
      <w:r w:rsidR="001760B4" w:rsidRPr="001760B4">
        <w:rPr>
          <w:color w:val="00B0F0"/>
        </w:rPr>
        <w:t>9</w:t>
      </w:r>
      <w:r w:rsidRPr="001760B4">
        <w:rPr>
          <w:color w:val="00B0F0"/>
        </w:rPr>
        <w:t>.1</w:t>
      </w:r>
      <w:r w:rsidRPr="009D3791">
        <w:rPr>
          <w:color w:val="00B0F0"/>
        </w:rPr>
        <w:t xml:space="preserve">) </w:t>
      </w:r>
      <w:bookmarkStart w:id="565" w:name="_Hlk73904066"/>
      <w:r w:rsidRPr="009D3791">
        <w:rPr>
          <w:color w:val="00B0F0"/>
        </w:rPr>
        <w:t xml:space="preserve">while an East Africa marker is on the Turn Track, it may choose to move that marker one Turn Box to the left (so that it comes off the track one turn sooner) as its option. </w:t>
      </w:r>
      <w:bookmarkEnd w:id="565"/>
    </w:p>
    <w:p w14:paraId="623961F8" w14:textId="72E3511B" w:rsidR="00FD4634" w:rsidRPr="009D3791" w:rsidRDefault="00FD4634" w:rsidP="006C48DC">
      <w:pPr>
        <w:rPr>
          <w:color w:val="00B0F0"/>
        </w:rPr>
      </w:pPr>
      <w:r w:rsidRPr="009D3791">
        <w:rPr>
          <w:color w:val="00B0F0"/>
        </w:rPr>
        <w:t xml:space="preserve">If the Axis faction receives a </w:t>
      </w:r>
      <w:r w:rsidR="001760B4">
        <w:rPr>
          <w:i/>
          <w:color w:val="00B0F0"/>
        </w:rPr>
        <w:t>Germany</w:t>
      </w:r>
      <w:r w:rsidRPr="009D3791">
        <w:rPr>
          <w:i/>
          <w:color w:val="00B0F0"/>
        </w:rPr>
        <w:t xml:space="preserve"> Supports Nationalists </w:t>
      </w:r>
      <w:r w:rsidRPr="009D3791">
        <w:rPr>
          <w:color w:val="00B0F0"/>
        </w:rPr>
        <w:t>Political Event (</w:t>
      </w:r>
      <w:r w:rsidRPr="001760B4">
        <w:rPr>
          <w:color w:val="00B0F0"/>
        </w:rPr>
        <w:t>1</w:t>
      </w:r>
      <w:r w:rsidR="001760B4" w:rsidRPr="001760B4">
        <w:rPr>
          <w:color w:val="00B0F0"/>
        </w:rPr>
        <w:t>9</w:t>
      </w:r>
      <w:r w:rsidRPr="001760B4">
        <w:rPr>
          <w:color w:val="00B0F0"/>
        </w:rPr>
        <w:t>.1</w:t>
      </w:r>
      <w:r w:rsidR="001760B4" w:rsidRPr="001760B4">
        <w:rPr>
          <w:color w:val="00B0F0"/>
        </w:rPr>
        <w:t>7</w:t>
      </w:r>
      <w:r w:rsidRPr="009D3791">
        <w:rPr>
          <w:color w:val="00B0F0"/>
        </w:rPr>
        <w:t>) while an East Africa marker is on the Turn Track, it may choose to move that marker one Turn Box to the right (so that it comes off the track one turn later) as its option.</w:t>
      </w:r>
    </w:p>
    <w:p w14:paraId="51F98114" w14:textId="76AC6E12" w:rsidR="00022B21" w:rsidRPr="00022B21" w:rsidRDefault="00022B21" w:rsidP="006C48DC">
      <w:pPr>
        <w:pStyle w:val="Heading3"/>
        <w:ind w:left="720" w:hanging="720"/>
        <w:rPr>
          <w:i/>
          <w:color w:val="00B0F0"/>
        </w:rPr>
      </w:pPr>
      <w:bookmarkStart w:id="566" w:name="_Toc96171161"/>
      <w:bookmarkStart w:id="567" w:name="_Toc534956163"/>
      <w:r>
        <w:rPr>
          <w:color w:val="00B0F0"/>
        </w:rPr>
        <w:t>+17.7</w:t>
      </w:r>
      <w:r w:rsidRPr="009D3791">
        <w:rPr>
          <w:color w:val="00B0F0"/>
        </w:rPr>
        <w:t xml:space="preserve"> </w:t>
      </w:r>
      <w:r>
        <w:rPr>
          <w:color w:val="00B0F0"/>
        </w:rPr>
        <w:t xml:space="preserve">Iceland in </w:t>
      </w:r>
      <w:r>
        <w:rPr>
          <w:i/>
          <w:color w:val="00B0F0"/>
        </w:rPr>
        <w:t>TK</w:t>
      </w:r>
      <w:bookmarkEnd w:id="566"/>
    </w:p>
    <w:p w14:paraId="64E3A878" w14:textId="5E03229F" w:rsidR="0001472E" w:rsidRDefault="00022B21" w:rsidP="006C48DC">
      <w:pPr>
        <w:shd w:val="clear" w:color="auto" w:fill="BFBFBF"/>
        <w:ind w:left="360"/>
      </w:pPr>
      <w:r w:rsidRPr="0001472E">
        <w:rPr>
          <w:b/>
        </w:rPr>
        <w:t xml:space="preserve">Design Note: </w:t>
      </w:r>
      <w:r w:rsidR="00A95F7C">
        <w:t>With</w:t>
      </w:r>
      <w:r w:rsidR="0001472E">
        <w:t xml:space="preserve"> </w:t>
      </w:r>
      <w:r w:rsidR="00A95F7C">
        <w:t>how</w:t>
      </w:r>
      <w:r w:rsidR="0001472E">
        <w:t xml:space="preserve"> the North Sea and </w:t>
      </w:r>
      <w:r w:rsidR="00DE08F9">
        <w:t>Arctic Sea</w:t>
      </w:r>
      <w:r w:rsidR="0001472E">
        <w:t xml:space="preserve"> Naval Zones</w:t>
      </w:r>
      <w:r w:rsidR="00A95F7C">
        <w:t xml:space="preserve"> are drawn</w:t>
      </w:r>
      <w:r w:rsidR="0001472E">
        <w:t>, it’s difficult for the Western Allies to operate in places they historically considered (a 1940 intervention in the Winter War) or had previously accomplished</w:t>
      </w:r>
      <w:r w:rsidR="0035498E">
        <w:t>, albeit on a small scale</w:t>
      </w:r>
      <w:r w:rsidR="0001472E">
        <w:t xml:space="preserve"> (the 1918 intervention in the Russian Civil War)</w:t>
      </w:r>
      <w:r w:rsidRPr="0001472E">
        <w:t xml:space="preserve">. </w:t>
      </w:r>
    </w:p>
    <w:p w14:paraId="6BD9BC19" w14:textId="6F2784D7" w:rsidR="00022B21" w:rsidRPr="0001472E" w:rsidRDefault="0001472E" w:rsidP="006C48DC">
      <w:pPr>
        <w:shd w:val="clear" w:color="auto" w:fill="BFBFBF"/>
        <w:ind w:left="360"/>
      </w:pPr>
      <w:r>
        <w:t xml:space="preserve">For regular </w:t>
      </w:r>
      <w:r>
        <w:rPr>
          <w:i/>
        </w:rPr>
        <w:t xml:space="preserve">TK, </w:t>
      </w:r>
      <w:r>
        <w:t>we decided this wasn</w:t>
      </w:r>
      <w:r w:rsidR="00DE08F9">
        <w:t>’</w:t>
      </w:r>
      <w:r>
        <w:t>t a big issue, since the Western Allies never did operate in Finland or North</w:t>
      </w:r>
      <w:r w:rsidR="005138DE">
        <w:t>ern</w:t>
      </w:r>
      <w:r>
        <w:t xml:space="preserve"> Russia during World War II. But for </w:t>
      </w:r>
      <w:r>
        <w:rPr>
          <w:i/>
        </w:rPr>
        <w:t xml:space="preserve">AE, </w:t>
      </w:r>
      <w:r>
        <w:t xml:space="preserve">players may want the chance to pursue different strategies, especially if a Separate Peace breaks out or </w:t>
      </w:r>
      <w:r>
        <w:rPr>
          <w:i/>
        </w:rPr>
        <w:t xml:space="preserve">DoD </w:t>
      </w:r>
      <w:r>
        <w:t>is in play.</w:t>
      </w:r>
      <w:r w:rsidR="00DE08F9">
        <w:t xml:space="preserve"> This rule adds the +Iceland Box to make Arctic campaigns possible. </w:t>
      </w:r>
    </w:p>
    <w:p w14:paraId="1B11F123" w14:textId="50FDD5FF" w:rsidR="00022B21" w:rsidRPr="009D3791" w:rsidRDefault="00DE08F9" w:rsidP="006C48DC">
      <w:pPr>
        <w:rPr>
          <w:color w:val="00B0F0"/>
        </w:rPr>
      </w:pPr>
      <w:r>
        <w:rPr>
          <w:color w:val="00B0F0"/>
        </w:rPr>
        <w:t>+Iceland Box is a Western Off-Map Box that borders the North Sea and Arctic Sea Naval Zones. It functions in all respects as a regular Off-Map Box.</w:t>
      </w:r>
    </w:p>
    <w:p w14:paraId="0FE70043" w14:textId="3D3C6838" w:rsidR="00DE08F9" w:rsidRPr="0001472E" w:rsidRDefault="00DE08F9" w:rsidP="006C48DC">
      <w:pPr>
        <w:shd w:val="clear" w:color="auto" w:fill="BFBFBF"/>
        <w:ind w:left="360"/>
      </w:pPr>
      <w:r>
        <w:rPr>
          <w:b/>
        </w:rPr>
        <w:t>Clarification</w:t>
      </w:r>
      <w:r w:rsidRPr="0001472E">
        <w:rPr>
          <w:b/>
        </w:rPr>
        <w:t xml:space="preserve">: </w:t>
      </w:r>
      <w:r>
        <w:t xml:space="preserve">The +Iceland Box does </w:t>
      </w:r>
      <w:r>
        <w:rPr>
          <w:i/>
        </w:rPr>
        <w:t xml:space="preserve">not </w:t>
      </w:r>
      <w:r>
        <w:t>border other Off-Map Boxes, such as the Eastern U.S./Canada Box. This is intentional – units that wish to enter this box and operate in the Arctic must be drawn from the main European theater.</w:t>
      </w:r>
    </w:p>
    <w:p w14:paraId="4E70558A" w14:textId="79976814" w:rsidR="00FD4634" w:rsidRPr="009A1F41" w:rsidRDefault="00022B21" w:rsidP="006C48DC">
      <w:pPr>
        <w:pStyle w:val="Heading3"/>
        <w:rPr>
          <w:i/>
          <w:color w:val="00B0F0"/>
        </w:rPr>
      </w:pPr>
      <w:bookmarkStart w:id="568" w:name="_Toc96171162"/>
      <w:r>
        <w:rPr>
          <w:color w:val="00B0F0"/>
        </w:rPr>
        <w:t>+17.8</w:t>
      </w:r>
      <w:r w:rsidR="00FD4634" w:rsidRPr="009D3791">
        <w:rPr>
          <w:color w:val="00B0F0"/>
        </w:rPr>
        <w:t xml:space="preserve"> Alternate Vichy</w:t>
      </w:r>
      <w:bookmarkEnd w:id="567"/>
      <w:r w:rsidR="009A1F41">
        <w:rPr>
          <w:color w:val="00B0F0"/>
        </w:rPr>
        <w:t xml:space="preserve"> in </w:t>
      </w:r>
      <w:r w:rsidR="009A1F41">
        <w:rPr>
          <w:i/>
          <w:color w:val="00B0F0"/>
        </w:rPr>
        <w:t>TK</w:t>
      </w:r>
      <w:bookmarkEnd w:id="568"/>
    </w:p>
    <w:p w14:paraId="468E5EEE" w14:textId="2053A8C7" w:rsidR="00FD4634" w:rsidRPr="009D3791" w:rsidRDefault="00FD4634" w:rsidP="006C48DC">
      <w:pPr>
        <w:shd w:val="clear" w:color="auto" w:fill="BFBFBF"/>
        <w:ind w:left="360"/>
      </w:pPr>
      <w:r w:rsidRPr="009D3791">
        <w:rPr>
          <w:b/>
        </w:rPr>
        <w:t xml:space="preserve">Design Note: </w:t>
      </w:r>
      <w:r w:rsidRPr="009D3791">
        <w:t xml:space="preserve">This rule offers some variation to what happens to France after it collapses due to Case Yellow. It amends 2.2.3.1, </w:t>
      </w:r>
      <w:r w:rsidR="005378AF">
        <w:t>2.2.3.7</w:t>
      </w:r>
      <w:r w:rsidRPr="009D3791">
        <w:t xml:space="preserve">, 13.7.2, </w:t>
      </w:r>
      <w:r w:rsidR="00971C5F">
        <w:t>13.8.5</w:t>
      </w:r>
      <w:r w:rsidRPr="009D3791">
        <w:t xml:space="preserve">.1, </w:t>
      </w:r>
      <w:r w:rsidR="0035498E">
        <w:t xml:space="preserve">and </w:t>
      </w:r>
      <w:r w:rsidR="0035498E" w:rsidRPr="0035498E">
        <w:t>20</w:t>
      </w:r>
      <w:r w:rsidRPr="0035498E">
        <w:t>.2.1.</w:t>
      </w:r>
    </w:p>
    <w:p w14:paraId="55106007" w14:textId="2B2EE35C" w:rsidR="00FD4634" w:rsidRPr="009D3791" w:rsidRDefault="00FD4634" w:rsidP="006C48DC">
      <w:pPr>
        <w:rPr>
          <w:color w:val="00B0F0"/>
        </w:rPr>
      </w:pPr>
      <w:r w:rsidRPr="009D3791">
        <w:rPr>
          <w:b/>
          <w:color w:val="00B0F0"/>
        </w:rPr>
        <w:t xml:space="preserve">Case Yellow: </w:t>
      </w:r>
      <w:r w:rsidRPr="009D3791">
        <w:rPr>
          <w:color w:val="00B0F0"/>
        </w:rPr>
        <w:t xml:space="preserve">If the Axis faction applies the </w:t>
      </w:r>
      <w:r w:rsidRPr="009D3791">
        <w:rPr>
          <w:i/>
          <w:color w:val="00B0F0"/>
        </w:rPr>
        <w:t>Case Yellow</w:t>
      </w:r>
      <w:r w:rsidRPr="009D3791">
        <w:rPr>
          <w:color w:val="00B0F0"/>
        </w:rPr>
        <w:t xml:space="preserve"> Conditional Event to France, follow these steps instead of those listed in </w:t>
      </w:r>
      <w:r w:rsidR="0035498E" w:rsidRPr="0035498E">
        <w:rPr>
          <w:color w:val="00B0F0"/>
        </w:rPr>
        <w:t>20</w:t>
      </w:r>
      <w:r w:rsidRPr="0035498E">
        <w:rPr>
          <w:color w:val="00B0F0"/>
        </w:rPr>
        <w:t>.2.1:</w:t>
      </w:r>
    </w:p>
    <w:p w14:paraId="7040D54A" w14:textId="77777777" w:rsidR="00FD4634" w:rsidRPr="009D3791" w:rsidRDefault="00FD4634" w:rsidP="006C48DC">
      <w:pPr>
        <w:rPr>
          <w:i/>
          <w:color w:val="00B0F0"/>
        </w:rPr>
      </w:pPr>
      <w:r w:rsidRPr="009D3791">
        <w:rPr>
          <w:i/>
          <w:color w:val="00B0F0"/>
        </w:rPr>
        <w:t xml:space="preserve">Step 1: </w:t>
      </w:r>
      <w:r w:rsidRPr="009D3791">
        <w:rPr>
          <w:color w:val="00B0F0"/>
        </w:rPr>
        <w:t xml:space="preserve">Remove all French units and markers </w:t>
      </w:r>
      <w:r w:rsidRPr="009D3791">
        <w:rPr>
          <w:i/>
          <w:color w:val="00B0F0"/>
        </w:rPr>
        <w:t>without</w:t>
      </w:r>
      <w:r w:rsidRPr="009D3791">
        <w:rPr>
          <w:color w:val="00B0F0"/>
        </w:rPr>
        <w:t xml:space="preserve"> a V on their Reinforcement Code from the game. Set aside all remaining French V counters.</w:t>
      </w:r>
    </w:p>
    <w:p w14:paraId="0243758B" w14:textId="77777777" w:rsidR="00FD4634" w:rsidRPr="009D3791" w:rsidRDefault="00FD4634" w:rsidP="006C48DC">
      <w:pPr>
        <w:rPr>
          <w:color w:val="00B0F0"/>
        </w:rPr>
      </w:pPr>
      <w:r w:rsidRPr="009D3791">
        <w:rPr>
          <w:i/>
          <w:color w:val="00B0F0"/>
        </w:rPr>
        <w:t xml:space="preserve">Step 2: </w:t>
      </w:r>
      <w:r w:rsidRPr="009D3791">
        <w:rPr>
          <w:color w:val="00B0F0"/>
        </w:rPr>
        <w:t xml:space="preserve">Place the British 1-2-2 </w:t>
      </w:r>
      <w:r w:rsidRPr="009D3791">
        <w:rPr>
          <w:i/>
          <w:color w:val="00B0F0"/>
        </w:rPr>
        <w:t>Fra</w:t>
      </w:r>
      <w:r w:rsidRPr="009D3791">
        <w:rPr>
          <w:color w:val="00B0F0"/>
        </w:rPr>
        <w:t xml:space="preserve"> colonial unit in the Delay Box.</w:t>
      </w:r>
    </w:p>
    <w:p w14:paraId="7100FA22" w14:textId="77777777" w:rsidR="00FD4634" w:rsidRPr="009D3791" w:rsidRDefault="00FD4634" w:rsidP="006C48DC">
      <w:pPr>
        <w:pStyle w:val="Header"/>
        <w:tabs>
          <w:tab w:val="clear" w:pos="4320"/>
          <w:tab w:val="clear" w:pos="8640"/>
          <w:tab w:val="left" w:pos="180"/>
        </w:tabs>
        <w:rPr>
          <w:color w:val="00B0F0"/>
        </w:rPr>
      </w:pPr>
      <w:r w:rsidRPr="009D3791">
        <w:rPr>
          <w:i/>
          <w:color w:val="00B0F0"/>
        </w:rPr>
        <w:t xml:space="preserve">Step 3: </w:t>
      </w:r>
      <w:r w:rsidRPr="009D3791">
        <w:rPr>
          <w:color w:val="00B0F0"/>
        </w:rPr>
        <w:t xml:space="preserve">Place the German Alsace-Lorraine in the Ceded Lands Box. Intern all </w:t>
      </w:r>
      <w:r w:rsidRPr="009D3791">
        <w:rPr>
          <w:i/>
          <w:color w:val="00B0F0"/>
        </w:rPr>
        <w:t xml:space="preserve">Allied </w:t>
      </w:r>
      <w:r w:rsidRPr="009D3791">
        <w:rPr>
          <w:color w:val="00B0F0"/>
        </w:rPr>
        <w:t>counters in Alsace-Lorraine.</w:t>
      </w:r>
    </w:p>
    <w:p w14:paraId="15566649" w14:textId="0F47FC18" w:rsidR="004618F8" w:rsidRPr="00406D6E" w:rsidRDefault="004618F8" w:rsidP="006C48DC">
      <w:pPr>
        <w:numPr>
          <w:ilvl w:val="12"/>
          <w:numId w:val="0"/>
        </w:numPr>
        <w:spacing w:after="20"/>
        <w:rPr>
          <w:color w:val="00B0F0"/>
        </w:rPr>
      </w:pPr>
      <w:r w:rsidRPr="00406D6E">
        <w:rPr>
          <w:i/>
          <w:color w:val="00B0F0"/>
        </w:rPr>
        <w:t xml:space="preserve">Step </w:t>
      </w:r>
      <w:r>
        <w:rPr>
          <w:i/>
          <w:color w:val="00B0F0"/>
        </w:rPr>
        <w:t>4</w:t>
      </w:r>
      <w:r w:rsidRPr="00406D6E">
        <w:rPr>
          <w:i/>
          <w:color w:val="00B0F0"/>
        </w:rPr>
        <w:t xml:space="preserve">: </w:t>
      </w:r>
      <w:r w:rsidRPr="00406D6E">
        <w:rPr>
          <w:color w:val="00B0F0"/>
        </w:rPr>
        <w:t>The Axis faction rolls one unmodified die on the table below:</w:t>
      </w:r>
    </w:p>
    <w:p w14:paraId="2E9EB332" w14:textId="1A8EC4C9" w:rsidR="004618F8" w:rsidRPr="00406D6E" w:rsidRDefault="004618F8" w:rsidP="006C48DC">
      <w:pPr>
        <w:spacing w:after="20"/>
        <w:ind w:left="360" w:right="101"/>
        <w:rPr>
          <w:color w:val="00B0F0"/>
          <w:szCs w:val="18"/>
        </w:rPr>
      </w:pPr>
      <w:r w:rsidRPr="00842BA1">
        <w:rPr>
          <w:b/>
          <w:color w:val="00B0F0"/>
          <w:szCs w:val="18"/>
        </w:rPr>
        <w:t>1</w:t>
      </w:r>
      <w:r w:rsidR="00842BA1" w:rsidRPr="00842BA1">
        <w:rPr>
          <w:b/>
          <w:color w:val="00B0F0"/>
          <w:szCs w:val="18"/>
        </w:rPr>
        <w:t>:</w:t>
      </w:r>
      <w:r w:rsidRPr="00406D6E">
        <w:rPr>
          <w:color w:val="00B0F0"/>
          <w:szCs w:val="18"/>
        </w:rPr>
        <w:t xml:space="preserve"> Algeria, Morocco, Syria, Tunisia </w:t>
      </w:r>
    </w:p>
    <w:p w14:paraId="194D533E" w14:textId="239E13F1" w:rsidR="004618F8" w:rsidRPr="00406D6E" w:rsidRDefault="004618F8" w:rsidP="006C48DC">
      <w:pPr>
        <w:spacing w:after="20"/>
        <w:ind w:left="360" w:right="101"/>
        <w:rPr>
          <w:color w:val="00B0F0"/>
          <w:szCs w:val="18"/>
        </w:rPr>
      </w:pPr>
      <w:r w:rsidRPr="00842BA1">
        <w:rPr>
          <w:b/>
          <w:color w:val="00B0F0"/>
          <w:szCs w:val="18"/>
        </w:rPr>
        <w:t>2</w:t>
      </w:r>
      <w:r w:rsidR="00842BA1" w:rsidRPr="00842BA1">
        <w:rPr>
          <w:b/>
          <w:color w:val="00B0F0"/>
          <w:szCs w:val="18"/>
        </w:rPr>
        <w:t>-3:</w:t>
      </w:r>
      <w:r w:rsidRPr="00406D6E">
        <w:rPr>
          <w:color w:val="00B0F0"/>
          <w:szCs w:val="18"/>
        </w:rPr>
        <w:t xml:space="preserve"> Algeria, Morocco, Tunisia </w:t>
      </w:r>
    </w:p>
    <w:p w14:paraId="1847F0D4" w14:textId="34D87ED5" w:rsidR="004618F8" w:rsidRPr="00406D6E" w:rsidRDefault="004618F8" w:rsidP="006C48DC">
      <w:pPr>
        <w:spacing w:after="20"/>
        <w:ind w:left="360" w:right="101"/>
        <w:rPr>
          <w:color w:val="00B0F0"/>
          <w:szCs w:val="18"/>
        </w:rPr>
      </w:pPr>
      <w:r w:rsidRPr="00842BA1">
        <w:rPr>
          <w:b/>
          <w:color w:val="00B0F0"/>
          <w:szCs w:val="18"/>
        </w:rPr>
        <w:t>4</w:t>
      </w:r>
      <w:r w:rsidR="00842BA1" w:rsidRPr="00842BA1">
        <w:rPr>
          <w:b/>
          <w:color w:val="00B0F0"/>
          <w:szCs w:val="18"/>
        </w:rPr>
        <w:t>-5:</w:t>
      </w:r>
      <w:r w:rsidRPr="00406D6E">
        <w:rPr>
          <w:color w:val="00B0F0"/>
          <w:szCs w:val="18"/>
        </w:rPr>
        <w:t xml:space="preserve"> Syria</w:t>
      </w:r>
    </w:p>
    <w:p w14:paraId="51B43095" w14:textId="2B1E1E30" w:rsidR="004618F8" w:rsidRPr="00406D6E" w:rsidRDefault="004618F8" w:rsidP="006C48DC">
      <w:pPr>
        <w:ind w:left="360" w:right="101"/>
        <w:rPr>
          <w:color w:val="00B0F0"/>
          <w:szCs w:val="18"/>
        </w:rPr>
      </w:pPr>
      <w:r w:rsidRPr="00842BA1">
        <w:rPr>
          <w:b/>
          <w:color w:val="00B0F0"/>
          <w:szCs w:val="18"/>
        </w:rPr>
        <w:t>6</w:t>
      </w:r>
      <w:r w:rsidR="00842BA1" w:rsidRPr="00842BA1">
        <w:rPr>
          <w:b/>
          <w:color w:val="00B0F0"/>
          <w:szCs w:val="18"/>
        </w:rPr>
        <w:t>:</w:t>
      </w:r>
      <w:r w:rsidRPr="00406D6E">
        <w:rPr>
          <w:color w:val="00B0F0"/>
          <w:szCs w:val="18"/>
        </w:rPr>
        <w:t xml:space="preserve"> No Result</w:t>
      </w:r>
    </w:p>
    <w:p w14:paraId="08B89C9F" w14:textId="41A04AD8" w:rsidR="004618F8" w:rsidRPr="00246D45" w:rsidRDefault="004618F8" w:rsidP="006C48DC">
      <w:pPr>
        <w:rPr>
          <w:color w:val="00B0F0"/>
        </w:rPr>
      </w:pPr>
      <w:r w:rsidRPr="00246D45">
        <w:rPr>
          <w:color w:val="00B0F0"/>
        </w:rPr>
        <w:t xml:space="preserve">If the result names a French Dependent, that Dependent becomes a Neutral Minor Country. Intern </w:t>
      </w:r>
      <w:r w:rsidRPr="00246D45">
        <w:rPr>
          <w:i/>
          <w:color w:val="00B0F0"/>
        </w:rPr>
        <w:t xml:space="preserve">all </w:t>
      </w:r>
      <w:r w:rsidRPr="00246D45">
        <w:rPr>
          <w:color w:val="00B0F0"/>
        </w:rPr>
        <w:t xml:space="preserve">counters inside the </w:t>
      </w:r>
      <w:r w:rsidR="0035498E">
        <w:rPr>
          <w:color w:val="00B0F0"/>
        </w:rPr>
        <w:t xml:space="preserve">new </w:t>
      </w:r>
      <w:r w:rsidRPr="00246D45">
        <w:rPr>
          <w:color w:val="00B0F0"/>
        </w:rPr>
        <w:t xml:space="preserve">Minor Country’s territory, then place its Flag marker in </w:t>
      </w:r>
      <w:r w:rsidR="0035498E">
        <w:rPr>
          <w:color w:val="00B0F0"/>
        </w:rPr>
        <w:t>the</w:t>
      </w:r>
      <w:r w:rsidRPr="00246D45">
        <w:rPr>
          <w:color w:val="00B0F0"/>
        </w:rPr>
        <w:t xml:space="preserve"> Capital of the new Minor Country. If Syria becomes a Minor Country, remove the Syria French Dependent marker from the </w:t>
      </w:r>
      <w:r w:rsidRPr="00246D45">
        <w:rPr>
          <w:i/>
          <w:color w:val="00B0F0"/>
        </w:rPr>
        <w:t xml:space="preserve">TK </w:t>
      </w:r>
      <w:r w:rsidRPr="00246D45">
        <w:rPr>
          <w:color w:val="00B0F0"/>
        </w:rPr>
        <w:t>Ceded Lands Box.</w:t>
      </w:r>
    </w:p>
    <w:p w14:paraId="2D5D4718" w14:textId="40A08EC8" w:rsidR="004618F8" w:rsidRPr="00246D45" w:rsidRDefault="004618F8" w:rsidP="006C48DC">
      <w:pPr>
        <w:shd w:val="clear" w:color="auto" w:fill="BFBFBF"/>
        <w:ind w:left="360"/>
      </w:pPr>
      <w:r w:rsidRPr="00246D45">
        <w:rPr>
          <w:b/>
        </w:rPr>
        <w:t xml:space="preserve">Clarification: </w:t>
      </w:r>
      <w:r w:rsidRPr="00246D45">
        <w:t xml:space="preserve">On a “No Result,” Algeria, Morocco, Syria and Tunisia </w:t>
      </w:r>
      <w:r w:rsidR="0035498E">
        <w:t xml:space="preserve">would </w:t>
      </w:r>
      <w:r w:rsidRPr="00246D45">
        <w:t>remain French Dependents</w:t>
      </w:r>
      <w:r w:rsidR="0035498E">
        <w:t xml:space="preserve"> if that was their status</w:t>
      </w:r>
      <w:r w:rsidRPr="00246D45">
        <w:t>.</w:t>
      </w:r>
    </w:p>
    <w:p w14:paraId="4D88E3BD" w14:textId="6ADFC733" w:rsidR="00FD4634" w:rsidRPr="009D3791" w:rsidRDefault="00FD4634" w:rsidP="006C48DC">
      <w:pPr>
        <w:pStyle w:val="Header"/>
        <w:tabs>
          <w:tab w:val="clear" w:pos="4320"/>
          <w:tab w:val="clear" w:pos="8640"/>
          <w:tab w:val="left" w:pos="180"/>
        </w:tabs>
        <w:rPr>
          <w:color w:val="00B0F0"/>
        </w:rPr>
      </w:pPr>
      <w:r w:rsidRPr="009D3791">
        <w:rPr>
          <w:i/>
          <w:color w:val="00B0F0"/>
        </w:rPr>
        <w:t xml:space="preserve">Step </w:t>
      </w:r>
      <w:r w:rsidR="004618F8">
        <w:rPr>
          <w:i/>
          <w:color w:val="00B0F0"/>
        </w:rPr>
        <w:t>5</w:t>
      </w:r>
      <w:r w:rsidRPr="009D3791">
        <w:rPr>
          <w:i/>
          <w:color w:val="00B0F0"/>
        </w:rPr>
        <w:t>:</w:t>
      </w:r>
      <w:r w:rsidRPr="009D3791">
        <w:rPr>
          <w:b/>
          <w:color w:val="00B0F0"/>
        </w:rPr>
        <w:t xml:space="preserve"> </w:t>
      </w:r>
      <w:r w:rsidRPr="009D3791">
        <w:rPr>
          <w:color w:val="00B0F0"/>
        </w:rPr>
        <w:t xml:space="preserve">If a German ground unit occupies Paris (w3516), place the </w:t>
      </w:r>
      <w:r w:rsidR="00406D6E">
        <w:rPr>
          <w:color w:val="00B0F0"/>
        </w:rPr>
        <w:t>German Northern</w:t>
      </w:r>
      <w:r w:rsidRPr="009D3791">
        <w:rPr>
          <w:color w:val="00B0F0"/>
        </w:rPr>
        <w:t xml:space="preserve"> France Ceded Land marker in the Ceded Lands Box. Intern all </w:t>
      </w:r>
      <w:r w:rsidRPr="009D3791">
        <w:rPr>
          <w:i/>
          <w:color w:val="00B0F0"/>
        </w:rPr>
        <w:t xml:space="preserve">Allied </w:t>
      </w:r>
      <w:r w:rsidRPr="009D3791">
        <w:rPr>
          <w:color w:val="00B0F0"/>
        </w:rPr>
        <w:t xml:space="preserve">counters in </w:t>
      </w:r>
      <w:r w:rsidR="00406D6E">
        <w:rPr>
          <w:color w:val="00B0F0"/>
        </w:rPr>
        <w:t>Northern</w:t>
      </w:r>
      <w:r w:rsidRPr="009D3791">
        <w:rPr>
          <w:color w:val="00B0F0"/>
        </w:rPr>
        <w:t xml:space="preserve"> France.</w:t>
      </w:r>
    </w:p>
    <w:p w14:paraId="17959E1B" w14:textId="67CB7A8D" w:rsidR="00FD4634" w:rsidRPr="009D3791" w:rsidRDefault="00FD4634" w:rsidP="006C48DC">
      <w:pPr>
        <w:pStyle w:val="Header"/>
        <w:tabs>
          <w:tab w:val="clear" w:pos="4320"/>
          <w:tab w:val="clear" w:pos="8640"/>
          <w:tab w:val="left" w:pos="180"/>
        </w:tabs>
        <w:rPr>
          <w:color w:val="00B0F0"/>
        </w:rPr>
      </w:pPr>
      <w:r w:rsidRPr="009D3791">
        <w:rPr>
          <w:i/>
          <w:color w:val="00B0F0"/>
        </w:rPr>
        <w:t xml:space="preserve">Step </w:t>
      </w:r>
      <w:r w:rsidR="004618F8">
        <w:rPr>
          <w:i/>
          <w:color w:val="00B0F0"/>
        </w:rPr>
        <w:t>6</w:t>
      </w:r>
      <w:r w:rsidRPr="009D3791">
        <w:rPr>
          <w:i/>
          <w:color w:val="00B0F0"/>
        </w:rPr>
        <w:t xml:space="preserve">: </w:t>
      </w:r>
      <w:r w:rsidRPr="009D3791">
        <w:rPr>
          <w:color w:val="00B0F0"/>
        </w:rPr>
        <w:t xml:space="preserve">If a German ground unit does </w:t>
      </w:r>
      <w:r w:rsidRPr="009D3791">
        <w:rPr>
          <w:i/>
          <w:color w:val="00B0F0"/>
        </w:rPr>
        <w:t xml:space="preserve">not </w:t>
      </w:r>
      <w:r w:rsidRPr="009D3791">
        <w:rPr>
          <w:color w:val="00B0F0"/>
        </w:rPr>
        <w:t xml:space="preserve">occupy Paris, place the </w:t>
      </w:r>
      <w:r w:rsidR="00406D6E">
        <w:rPr>
          <w:color w:val="00B0F0"/>
        </w:rPr>
        <w:t>German Southern</w:t>
      </w:r>
      <w:r w:rsidRPr="009D3791">
        <w:rPr>
          <w:color w:val="00B0F0"/>
        </w:rPr>
        <w:t xml:space="preserve"> France Ceded Land marker in the Ceded Lands Box</w:t>
      </w:r>
      <w:r w:rsidRPr="009D3791">
        <w:rPr>
          <w:i/>
          <w:color w:val="00B0F0"/>
        </w:rPr>
        <w:t xml:space="preserve">. </w:t>
      </w:r>
      <w:r w:rsidRPr="009D3791">
        <w:rPr>
          <w:color w:val="00B0F0"/>
        </w:rPr>
        <w:t xml:space="preserve">Intern all </w:t>
      </w:r>
      <w:r w:rsidRPr="009D3791">
        <w:rPr>
          <w:i/>
          <w:color w:val="00B0F0"/>
        </w:rPr>
        <w:t xml:space="preserve">Allied </w:t>
      </w:r>
      <w:r w:rsidRPr="009D3791">
        <w:rPr>
          <w:color w:val="00B0F0"/>
        </w:rPr>
        <w:t xml:space="preserve">counters in </w:t>
      </w:r>
      <w:r w:rsidR="00406D6E">
        <w:rPr>
          <w:color w:val="00B0F0"/>
        </w:rPr>
        <w:t>Southern France</w:t>
      </w:r>
      <w:r w:rsidRPr="009D3791">
        <w:rPr>
          <w:color w:val="00B0F0"/>
        </w:rPr>
        <w:t>.</w:t>
      </w:r>
    </w:p>
    <w:p w14:paraId="39B52D03" w14:textId="62E6F31B" w:rsidR="00FD4634" w:rsidRPr="004618F8" w:rsidRDefault="00FD4634" w:rsidP="006C48DC">
      <w:pPr>
        <w:rPr>
          <w:color w:val="00B0F0"/>
        </w:rPr>
      </w:pPr>
      <w:r w:rsidRPr="004618F8">
        <w:rPr>
          <w:i/>
          <w:color w:val="00B0F0"/>
        </w:rPr>
        <w:t xml:space="preserve">Step </w:t>
      </w:r>
      <w:r w:rsidR="004618F8">
        <w:rPr>
          <w:i/>
          <w:color w:val="00B0F0"/>
        </w:rPr>
        <w:t>7</w:t>
      </w:r>
      <w:r w:rsidRPr="004618F8">
        <w:rPr>
          <w:i/>
          <w:color w:val="00B0F0"/>
        </w:rPr>
        <w:t>:</w:t>
      </w:r>
      <w:r w:rsidRPr="004618F8">
        <w:rPr>
          <w:color w:val="00B0F0"/>
        </w:rPr>
        <w:t xml:space="preserve"> Vichy is created as a Neutral </w:t>
      </w:r>
      <w:r w:rsidR="0035498E">
        <w:rPr>
          <w:color w:val="00B0F0"/>
        </w:rPr>
        <w:t xml:space="preserve">Minor </w:t>
      </w:r>
      <w:r w:rsidRPr="004618F8">
        <w:rPr>
          <w:color w:val="00B0F0"/>
        </w:rPr>
        <w:t>Country (</w:t>
      </w:r>
      <w:r w:rsidR="00971C5F">
        <w:rPr>
          <w:color w:val="00B0F0"/>
        </w:rPr>
        <w:t>13.8.5</w:t>
      </w:r>
      <w:r w:rsidRPr="004618F8">
        <w:rPr>
          <w:color w:val="00B0F0"/>
        </w:rPr>
        <w:t>).</w:t>
      </w:r>
      <w:r w:rsidRPr="004618F8">
        <w:rPr>
          <w:rStyle w:val="StyleBlack"/>
          <w:color w:val="00B0F0"/>
        </w:rPr>
        <w:t xml:space="preserve"> If Northern France is a German Dependent, then Vichy territory at creation includes the Region of Southern France</w:t>
      </w:r>
      <w:r w:rsidR="004618F8">
        <w:rPr>
          <w:rStyle w:val="StyleBlack"/>
          <w:color w:val="00B0F0"/>
        </w:rPr>
        <w:t xml:space="preserve"> (including Corsica)</w:t>
      </w:r>
      <w:r w:rsidRPr="004618F8">
        <w:rPr>
          <w:rStyle w:val="StyleBlack"/>
          <w:color w:val="00B0F0"/>
        </w:rPr>
        <w:t xml:space="preserve"> along with all remaining French Dependents. If the Region of Southern France is a German Dependent, then Vichy territory at </w:t>
      </w:r>
      <w:r w:rsidRPr="005F23E2">
        <w:rPr>
          <w:rStyle w:val="StyleBlack"/>
          <w:color w:val="00B0F0"/>
        </w:rPr>
        <w:t>creation include</w:t>
      </w:r>
      <w:r w:rsidR="00DF684B" w:rsidRPr="005F23E2">
        <w:rPr>
          <w:rStyle w:val="StyleBlack"/>
          <w:color w:val="00B0F0"/>
        </w:rPr>
        <w:t>s</w:t>
      </w:r>
      <w:r w:rsidRPr="005F23E2">
        <w:rPr>
          <w:rStyle w:val="StyleBlack"/>
          <w:color w:val="00B0F0"/>
        </w:rPr>
        <w:t xml:space="preserve"> Northern France along with all remaining French</w:t>
      </w:r>
      <w:r w:rsidRPr="004618F8">
        <w:rPr>
          <w:rStyle w:val="StyleBlack"/>
          <w:color w:val="00B0F0"/>
        </w:rPr>
        <w:t xml:space="preserve"> Dependents. Intern </w:t>
      </w:r>
      <w:r w:rsidRPr="004618F8">
        <w:rPr>
          <w:color w:val="00B0F0"/>
        </w:rPr>
        <w:t>all</w:t>
      </w:r>
      <w:r w:rsidRPr="004618F8">
        <w:rPr>
          <w:rStyle w:val="StyleBlack"/>
          <w:color w:val="00B0F0"/>
        </w:rPr>
        <w:t xml:space="preserve"> counters in </w:t>
      </w:r>
      <w:r w:rsidRPr="004618F8">
        <w:rPr>
          <w:color w:val="00B0F0"/>
        </w:rPr>
        <w:t>Vichy territory.</w:t>
      </w:r>
    </w:p>
    <w:p w14:paraId="768C985D" w14:textId="7E1AFCB0" w:rsidR="00FD4634" w:rsidRPr="004618F8" w:rsidRDefault="00FD4634" w:rsidP="006C48DC">
      <w:pPr>
        <w:rPr>
          <w:color w:val="00B0F0"/>
        </w:rPr>
      </w:pPr>
      <w:r w:rsidRPr="008560D2">
        <w:rPr>
          <w:color w:val="00B0F0"/>
        </w:rPr>
        <w:t xml:space="preserve">Step 8: The Axis faction may select one Neutral or Friendly Minor Country that shares a border with </w:t>
      </w:r>
      <w:r w:rsidR="004618F8" w:rsidRPr="008560D2">
        <w:rPr>
          <w:color w:val="00B0F0"/>
        </w:rPr>
        <w:t>Northern France</w:t>
      </w:r>
      <w:r w:rsidRPr="008560D2">
        <w:rPr>
          <w:color w:val="00B0F0"/>
        </w:rPr>
        <w:t xml:space="preserve"> or </w:t>
      </w:r>
      <w:r w:rsidR="004618F8" w:rsidRPr="008560D2">
        <w:rPr>
          <w:color w:val="00B0F0"/>
        </w:rPr>
        <w:t>Southern France</w:t>
      </w:r>
      <w:r w:rsidRPr="008560D2">
        <w:rPr>
          <w:color w:val="00B0F0"/>
        </w:rPr>
        <w:t xml:space="preserve"> and </w:t>
      </w:r>
      <w:r w:rsidRPr="008560D2">
        <w:rPr>
          <w:rStyle w:val="StyleBlack"/>
          <w:color w:val="00B0F0"/>
        </w:rPr>
        <w:t xml:space="preserve">apply </w:t>
      </w:r>
      <w:r w:rsidRPr="008560D2">
        <w:rPr>
          <w:rStyle w:val="StyleBlack"/>
          <w:i/>
          <w:color w:val="00B0F0"/>
        </w:rPr>
        <w:t xml:space="preserve">Influence </w:t>
      </w:r>
      <w:r w:rsidRPr="008560D2">
        <w:rPr>
          <w:rStyle w:val="StyleBlack"/>
          <w:color w:val="00B0F0"/>
        </w:rPr>
        <w:t>(1</w:t>
      </w:r>
      <w:r w:rsidR="00022B21" w:rsidRPr="008560D2">
        <w:rPr>
          <w:rStyle w:val="StyleBlack"/>
          <w:color w:val="00B0F0"/>
        </w:rPr>
        <w:t>9</w:t>
      </w:r>
      <w:r w:rsidRPr="008560D2">
        <w:rPr>
          <w:rStyle w:val="StyleBlack"/>
          <w:color w:val="00B0F0"/>
        </w:rPr>
        <w:t>.19) to it.</w:t>
      </w:r>
    </w:p>
    <w:p w14:paraId="0ABE248B" w14:textId="77777777" w:rsidR="00FD4634" w:rsidRPr="004618F8" w:rsidRDefault="00FD4634" w:rsidP="006C48DC">
      <w:pPr>
        <w:pStyle w:val="Header"/>
        <w:shd w:val="clear" w:color="auto" w:fill="BFBFBF" w:themeFill="background1" w:themeFillShade="BF"/>
        <w:tabs>
          <w:tab w:val="clear" w:pos="4320"/>
          <w:tab w:val="clear" w:pos="8640"/>
        </w:tabs>
        <w:ind w:left="360"/>
      </w:pPr>
      <w:r w:rsidRPr="004618F8">
        <w:rPr>
          <w:b/>
        </w:rPr>
        <w:t xml:space="preserve">Clarification: </w:t>
      </w:r>
      <w:r w:rsidRPr="004618F8">
        <w:t xml:space="preserve">The Axis faction may select a just-created neutral Vichy. </w:t>
      </w:r>
    </w:p>
    <w:p w14:paraId="3B8CAC9B" w14:textId="5411C2C2" w:rsidR="00FD4634" w:rsidRPr="004618F8" w:rsidRDefault="004618F8" w:rsidP="006C48DC">
      <w:pPr>
        <w:numPr>
          <w:ilvl w:val="12"/>
          <w:numId w:val="0"/>
        </w:numPr>
        <w:rPr>
          <w:color w:val="FF0000"/>
        </w:rPr>
      </w:pPr>
      <w:r w:rsidRPr="004618F8">
        <w:rPr>
          <w:i/>
          <w:color w:val="FF0000"/>
        </w:rPr>
        <w:t>©</w:t>
      </w:r>
      <w:r w:rsidR="00FD4634" w:rsidRPr="004618F8">
        <w:rPr>
          <w:i/>
          <w:color w:val="FF0000"/>
        </w:rPr>
        <w:t>Step 9:</w:t>
      </w:r>
      <w:r w:rsidR="00FD4634" w:rsidRPr="004618F8">
        <w:rPr>
          <w:color w:val="FF0000"/>
        </w:rPr>
        <w:t xml:space="preserve"> Place the France Defeated marker in the </w:t>
      </w:r>
      <w:r w:rsidR="00FD4634" w:rsidRPr="004618F8">
        <w:rPr>
          <w:i/>
          <w:color w:val="FF0000"/>
        </w:rPr>
        <w:t xml:space="preserve">DS </w:t>
      </w:r>
      <w:r w:rsidR="00FD4634" w:rsidRPr="004618F8">
        <w:rPr>
          <w:color w:val="FF0000"/>
        </w:rPr>
        <w:t xml:space="preserve">Strategic Warfare Box. Remove </w:t>
      </w:r>
      <w:r w:rsidR="00FD4634" w:rsidRPr="004618F8">
        <w:rPr>
          <w:i/>
          <w:color w:val="FF0000"/>
        </w:rPr>
        <w:t>all</w:t>
      </w:r>
      <w:r w:rsidR="00FD4634" w:rsidRPr="004618F8">
        <w:rPr>
          <w:color w:val="FF0000"/>
        </w:rPr>
        <w:t xml:space="preserve"> non-F French units in play in </w:t>
      </w:r>
      <w:r w:rsidR="00FD4634" w:rsidRPr="004618F8">
        <w:rPr>
          <w:i/>
          <w:color w:val="FF0000"/>
        </w:rPr>
        <w:t>DS.</w:t>
      </w:r>
      <w:r w:rsidR="00FD4634" w:rsidRPr="004618F8">
        <w:rPr>
          <w:color w:val="FF0000"/>
        </w:rPr>
        <w:t xml:space="preserve"> </w:t>
      </w:r>
    </w:p>
    <w:p w14:paraId="1EC6946C" w14:textId="7D1F0525" w:rsidR="00FD4634" w:rsidRPr="004618F8" w:rsidRDefault="00FD4634" w:rsidP="006C48DC">
      <w:pPr>
        <w:shd w:val="clear" w:color="auto" w:fill="BFBFBF"/>
        <w:ind w:left="360"/>
      </w:pPr>
      <w:r w:rsidRPr="004618F8">
        <w:rPr>
          <w:b/>
        </w:rPr>
        <w:t xml:space="preserve">Design Note: </w:t>
      </w:r>
      <w:r w:rsidRPr="004618F8">
        <w:t xml:space="preserve">Not having Paris means the Axis has taken three City hexes in France – and most of those cities </w:t>
      </w:r>
      <w:r w:rsidR="004618F8">
        <w:t>will</w:t>
      </w:r>
      <w:r w:rsidRPr="004618F8">
        <w:t xml:space="preserve"> </w:t>
      </w:r>
      <w:r w:rsidR="008560D2">
        <w:t>likely</w:t>
      </w:r>
      <w:r w:rsidRPr="004618F8">
        <w:t xml:space="preserve"> </w:t>
      </w:r>
      <w:r w:rsidR="004618F8">
        <w:t xml:space="preserve">be </w:t>
      </w:r>
      <w:r w:rsidRPr="004618F8">
        <w:t>in Southern France. That being the case, this rule assumes the new French state is based in Northern France.</w:t>
      </w:r>
    </w:p>
    <w:p w14:paraId="4338AC1B" w14:textId="20FCE5AA" w:rsidR="00FD4634" w:rsidRPr="004618F8" w:rsidRDefault="00FD4634" w:rsidP="006C48DC">
      <w:pPr>
        <w:shd w:val="clear" w:color="auto" w:fill="BFBFBF"/>
        <w:ind w:left="360"/>
      </w:pPr>
      <w:r w:rsidRPr="004618F8">
        <w:rPr>
          <w:b/>
        </w:rPr>
        <w:t xml:space="preserve">Clarification: </w:t>
      </w:r>
      <w:r w:rsidR="00A95F7C">
        <w:t>T</w:t>
      </w:r>
      <w:r w:rsidRPr="004618F8">
        <w:t xml:space="preserve">he Axis faction always gets to apply </w:t>
      </w:r>
      <w:r w:rsidRPr="004618F8">
        <w:rPr>
          <w:i/>
        </w:rPr>
        <w:t xml:space="preserve">Influence </w:t>
      </w:r>
      <w:r w:rsidRPr="004618F8">
        <w:t xml:space="preserve">in Step 8 with this optional rule; under standard </w:t>
      </w:r>
      <w:r w:rsidR="004618F8">
        <w:rPr>
          <w:i/>
        </w:rPr>
        <w:t xml:space="preserve">TK </w:t>
      </w:r>
      <w:r w:rsidRPr="004618F8">
        <w:t xml:space="preserve">rules </w:t>
      </w:r>
      <w:r w:rsidR="004618F8">
        <w:t>(</w:t>
      </w:r>
      <w:r w:rsidR="00022B21" w:rsidRPr="00022B21">
        <w:t>20</w:t>
      </w:r>
      <w:r w:rsidR="004618F8" w:rsidRPr="00022B21">
        <w:t>.2.1</w:t>
      </w:r>
      <w:r w:rsidR="004618F8">
        <w:t xml:space="preserve">) </w:t>
      </w:r>
      <w:r w:rsidRPr="004618F8">
        <w:t xml:space="preserve">it </w:t>
      </w:r>
      <w:r w:rsidR="004618F8">
        <w:t>woul</w:t>
      </w:r>
      <w:r w:rsidRPr="004618F8">
        <w:t xml:space="preserve">d </w:t>
      </w:r>
      <w:r w:rsidR="004618F8">
        <w:t xml:space="preserve">have </w:t>
      </w:r>
      <w:r w:rsidRPr="004618F8">
        <w:t xml:space="preserve">to occupy Paris to get </w:t>
      </w:r>
      <w:r w:rsidRPr="004618F8">
        <w:rPr>
          <w:i/>
        </w:rPr>
        <w:t>Influence</w:t>
      </w:r>
      <w:r w:rsidRPr="004618F8">
        <w:t xml:space="preserve">. Here we give the Axis </w:t>
      </w:r>
      <w:r w:rsidR="008803C4">
        <w:t xml:space="preserve">faction </w:t>
      </w:r>
      <w:r w:rsidRPr="004618F8">
        <w:t xml:space="preserve">the free </w:t>
      </w:r>
      <w:r w:rsidRPr="004618F8">
        <w:rPr>
          <w:i/>
        </w:rPr>
        <w:t>Influence</w:t>
      </w:r>
      <w:r w:rsidRPr="004618F8">
        <w:t xml:space="preserve"> </w:t>
      </w:r>
      <w:r w:rsidR="00A95F7C">
        <w:t xml:space="preserve">as a tradeoff for not being able to count </w:t>
      </w:r>
      <w:r w:rsidRPr="004618F8">
        <w:t>the Paris Strategic Hex in Neutral Vichy territory.</w:t>
      </w:r>
    </w:p>
    <w:p w14:paraId="702F5C7A" w14:textId="575FBF41" w:rsidR="00FD4634" w:rsidRPr="004618F8" w:rsidRDefault="00FD4634" w:rsidP="006C48DC">
      <w:pPr>
        <w:rPr>
          <w:color w:val="00B0F0"/>
        </w:rPr>
      </w:pPr>
      <w:r w:rsidRPr="008560D2">
        <w:rPr>
          <w:b/>
          <w:color w:val="00B0F0"/>
        </w:rPr>
        <w:t xml:space="preserve">French Navy: </w:t>
      </w:r>
      <w:r w:rsidRPr="008560D2">
        <w:rPr>
          <w:color w:val="00B0F0"/>
        </w:rPr>
        <w:t>If Vichy</w:t>
      </w:r>
      <w:r w:rsidR="00431BBC" w:rsidRPr="008560D2">
        <w:rPr>
          <w:color w:val="00B0F0"/>
        </w:rPr>
        <w:t>’</w:t>
      </w:r>
      <w:r w:rsidRPr="008560D2">
        <w:rPr>
          <w:color w:val="00B0F0"/>
        </w:rPr>
        <w:t xml:space="preserve">s territory included Northern France at the moment of creation, then treat </w:t>
      </w:r>
      <w:r w:rsidRPr="008560D2">
        <w:rPr>
          <w:i/>
          <w:color w:val="00B0F0"/>
        </w:rPr>
        <w:t xml:space="preserve">all TK </w:t>
      </w:r>
      <w:r w:rsidRPr="008560D2">
        <w:rPr>
          <w:color w:val="00B0F0"/>
        </w:rPr>
        <w:t>rules references to “Marseilles (w2818)” in 2.2.3.1</w:t>
      </w:r>
      <w:r w:rsidR="00971C5F" w:rsidRPr="008560D2">
        <w:rPr>
          <w:color w:val="00B0F0"/>
        </w:rPr>
        <w:t xml:space="preserve"> and</w:t>
      </w:r>
      <w:r w:rsidRPr="008560D2">
        <w:rPr>
          <w:color w:val="00B0F0"/>
        </w:rPr>
        <w:t xml:space="preserve"> </w:t>
      </w:r>
      <w:r w:rsidR="00971C5F" w:rsidRPr="008560D2">
        <w:rPr>
          <w:color w:val="00B0F0"/>
        </w:rPr>
        <w:t>13.8.5</w:t>
      </w:r>
      <w:r w:rsidRPr="008560D2">
        <w:rPr>
          <w:color w:val="00B0F0"/>
        </w:rPr>
        <w:t>.1 as “Nantes (w3414)” instead.</w:t>
      </w:r>
      <w:r w:rsidRPr="004618F8">
        <w:rPr>
          <w:color w:val="00B0F0"/>
        </w:rPr>
        <w:t xml:space="preserve"> </w:t>
      </w:r>
    </w:p>
    <w:p w14:paraId="63FB97E6" w14:textId="4242A366" w:rsidR="00FD4634" w:rsidRPr="004618F8" w:rsidRDefault="00FD4634" w:rsidP="006C48DC">
      <w:pPr>
        <w:rPr>
          <w:color w:val="00B0F0"/>
        </w:rPr>
      </w:pPr>
      <w:r w:rsidRPr="004618F8">
        <w:rPr>
          <w:color w:val="00B0F0"/>
        </w:rPr>
        <w:t>If Vichy</w:t>
      </w:r>
      <w:r w:rsidR="00431BBC" w:rsidRPr="004618F8">
        <w:rPr>
          <w:color w:val="00B0F0"/>
        </w:rPr>
        <w:t>’</w:t>
      </w:r>
      <w:r w:rsidRPr="004618F8">
        <w:rPr>
          <w:color w:val="00B0F0"/>
        </w:rPr>
        <w:t>s territory included the Region of Southern France at the moment of creation, then Marseilles continues to be the Home Country Port for the French navy.</w:t>
      </w:r>
    </w:p>
    <w:p w14:paraId="45FF3BD4" w14:textId="77777777" w:rsidR="00FD4634" w:rsidRPr="004618F8" w:rsidRDefault="00FD4634" w:rsidP="006C48DC">
      <w:pPr>
        <w:shd w:val="clear" w:color="auto" w:fill="BFBFBF"/>
        <w:ind w:left="360"/>
      </w:pPr>
      <w:r w:rsidRPr="004618F8">
        <w:rPr>
          <w:b/>
        </w:rPr>
        <w:t xml:space="preserve">Design Note: </w:t>
      </w:r>
      <w:r w:rsidRPr="004618F8">
        <w:t>If Southern France is overrun, we assume the Vichy Fleet escapes to the Atlantic. This may later prove useful to the Axis faction!</w:t>
      </w:r>
    </w:p>
    <w:p w14:paraId="6BA715B8" w14:textId="462E4EF2" w:rsidR="00FD4634" w:rsidRPr="004618F8" w:rsidRDefault="00FD4634" w:rsidP="006C48DC">
      <w:pPr>
        <w:rPr>
          <w:color w:val="00B0F0"/>
        </w:rPr>
      </w:pPr>
      <w:r w:rsidRPr="004618F8">
        <w:rPr>
          <w:b/>
          <w:color w:val="00B0F0"/>
        </w:rPr>
        <w:t xml:space="preserve">German Convoys: </w:t>
      </w:r>
      <w:r w:rsidRPr="004618F8">
        <w:rPr>
          <w:color w:val="00B0F0"/>
        </w:rPr>
        <w:t xml:space="preserve">The Axis faction </w:t>
      </w:r>
      <w:r w:rsidRPr="004618F8">
        <w:rPr>
          <w:i/>
          <w:color w:val="00B0F0"/>
        </w:rPr>
        <w:t>cannot</w:t>
      </w:r>
      <w:r w:rsidRPr="004618F8">
        <w:rPr>
          <w:color w:val="00B0F0"/>
        </w:rPr>
        <w:t xml:space="preserve"> place the standard German Convoy marker in the Western Mediterranean Naval Zone while </w:t>
      </w:r>
      <w:r w:rsidR="004618F8">
        <w:rPr>
          <w:color w:val="00B0F0"/>
        </w:rPr>
        <w:t>Southern France</w:t>
      </w:r>
      <w:r w:rsidRPr="004618F8">
        <w:rPr>
          <w:color w:val="00B0F0"/>
        </w:rPr>
        <w:t xml:space="preserve"> is a </w:t>
      </w:r>
      <w:r w:rsidR="004618F8">
        <w:rPr>
          <w:color w:val="00B0F0"/>
        </w:rPr>
        <w:t>German</w:t>
      </w:r>
      <w:r w:rsidRPr="004618F8">
        <w:rPr>
          <w:color w:val="00B0F0"/>
        </w:rPr>
        <w:t xml:space="preserve"> Dependent (</w:t>
      </w:r>
      <w:r w:rsidR="005378AF">
        <w:rPr>
          <w:color w:val="00B0F0"/>
        </w:rPr>
        <w:t>2.2.3.7</w:t>
      </w:r>
      <w:r w:rsidRPr="004618F8">
        <w:rPr>
          <w:color w:val="00B0F0"/>
        </w:rPr>
        <w:t>).</w:t>
      </w:r>
    </w:p>
    <w:p w14:paraId="03F92EA8" w14:textId="63FD46EC" w:rsidR="00FD4634" w:rsidRPr="004618F8" w:rsidRDefault="00FD4634" w:rsidP="006C48DC">
      <w:pPr>
        <w:rPr>
          <w:color w:val="00B0F0"/>
        </w:rPr>
      </w:pPr>
      <w:r w:rsidRPr="004618F8">
        <w:rPr>
          <w:b/>
          <w:color w:val="00B0F0"/>
        </w:rPr>
        <w:t xml:space="preserve">Vichy Activation: </w:t>
      </w:r>
      <w:r w:rsidRPr="004618F8">
        <w:rPr>
          <w:color w:val="00B0F0"/>
        </w:rPr>
        <w:t>If Vichy</w:t>
      </w:r>
      <w:r w:rsidR="00431BBC" w:rsidRPr="004618F8">
        <w:rPr>
          <w:color w:val="00B0F0"/>
        </w:rPr>
        <w:t>’</w:t>
      </w:r>
      <w:r w:rsidRPr="004618F8">
        <w:rPr>
          <w:color w:val="00B0F0"/>
        </w:rPr>
        <w:t>s territory include</w:t>
      </w:r>
      <w:r w:rsidR="008560D2">
        <w:rPr>
          <w:color w:val="00B0F0"/>
        </w:rPr>
        <w:t>s</w:t>
      </w:r>
      <w:r w:rsidRPr="004618F8">
        <w:rPr>
          <w:color w:val="00B0F0"/>
        </w:rPr>
        <w:t xml:space="preserve"> </w:t>
      </w:r>
      <w:r w:rsidR="004618F8">
        <w:rPr>
          <w:color w:val="00B0F0"/>
        </w:rPr>
        <w:t>Northern France</w:t>
      </w:r>
      <w:r w:rsidRPr="004618F8">
        <w:rPr>
          <w:color w:val="00B0F0"/>
        </w:rPr>
        <w:t xml:space="preserve"> at the moment of </w:t>
      </w:r>
      <w:r w:rsidR="008560D2">
        <w:rPr>
          <w:color w:val="00B0F0"/>
        </w:rPr>
        <w:t>activa</w:t>
      </w:r>
      <w:r w:rsidRPr="004618F8">
        <w:rPr>
          <w:color w:val="00B0F0"/>
        </w:rPr>
        <w:t xml:space="preserve">tion, then French 0-1-2 colonial units may set up in </w:t>
      </w:r>
      <w:r w:rsidR="004618F8">
        <w:rPr>
          <w:color w:val="00B0F0"/>
        </w:rPr>
        <w:t>Northern</w:t>
      </w:r>
      <w:r w:rsidRPr="004618F8">
        <w:rPr>
          <w:color w:val="00B0F0"/>
        </w:rPr>
        <w:t xml:space="preserve"> France, </w:t>
      </w:r>
      <w:r w:rsidRPr="004618F8">
        <w:rPr>
          <w:i/>
          <w:color w:val="00B0F0"/>
        </w:rPr>
        <w:t xml:space="preserve">not </w:t>
      </w:r>
      <w:r w:rsidR="004618F8">
        <w:rPr>
          <w:color w:val="00B0F0"/>
        </w:rPr>
        <w:t>Southern France</w:t>
      </w:r>
      <w:r w:rsidRPr="004618F8">
        <w:rPr>
          <w:color w:val="00B0F0"/>
        </w:rPr>
        <w:t xml:space="preserve"> (13.7.2).</w:t>
      </w:r>
    </w:p>
    <w:p w14:paraId="11687B21" w14:textId="30B3673F" w:rsidR="00FD4634" w:rsidRPr="004618F8" w:rsidRDefault="00022B21" w:rsidP="006C48DC">
      <w:pPr>
        <w:pStyle w:val="Heading3"/>
      </w:pPr>
      <w:bookmarkStart w:id="569" w:name="_Toc534956164"/>
      <w:bookmarkStart w:id="570" w:name="_Toc96171163"/>
      <w:r>
        <w:t>+17.9</w:t>
      </w:r>
      <w:r w:rsidR="00FD4634" w:rsidRPr="004618F8">
        <w:t xml:space="preserve"> Alternate Avalanche</w:t>
      </w:r>
      <w:bookmarkEnd w:id="569"/>
      <w:bookmarkEnd w:id="570"/>
    </w:p>
    <w:p w14:paraId="70485E34" w14:textId="32C155D9" w:rsidR="00FD4634" w:rsidRPr="004618F8" w:rsidRDefault="00FD4634" w:rsidP="006C48DC">
      <w:pPr>
        <w:shd w:val="clear" w:color="auto" w:fill="BFBFBF"/>
        <w:ind w:left="360"/>
      </w:pPr>
      <w:r w:rsidRPr="004618F8">
        <w:rPr>
          <w:b/>
        </w:rPr>
        <w:t xml:space="preserve">Design Note: </w:t>
      </w:r>
      <w:r w:rsidRPr="004618F8">
        <w:t xml:space="preserve">This was a rule we debated during the original design process for </w:t>
      </w:r>
      <w:r w:rsidRPr="004618F8">
        <w:rPr>
          <w:i/>
        </w:rPr>
        <w:t>TK.</w:t>
      </w:r>
      <w:r w:rsidRPr="004618F8">
        <w:t xml:space="preserve"> In the end, we rejected it for consistency and play</w:t>
      </w:r>
      <w:r w:rsidR="005138DE">
        <w:t xml:space="preserve"> </w:t>
      </w:r>
      <w:r w:rsidRPr="004618F8">
        <w:t>balance reasons. If you</w:t>
      </w:r>
      <w:r w:rsidR="00431BBC" w:rsidRPr="004618F8">
        <w:t>’</w:t>
      </w:r>
      <w:r w:rsidRPr="004618F8">
        <w:t>re thinking there</w:t>
      </w:r>
      <w:r w:rsidR="00431BBC" w:rsidRPr="004618F8">
        <w:t>’</w:t>
      </w:r>
      <w:r w:rsidRPr="004618F8">
        <w:t xml:space="preserve">s a pro-Axis bias to </w:t>
      </w:r>
      <w:r w:rsidRPr="004618F8">
        <w:rPr>
          <w:i/>
        </w:rPr>
        <w:t>TK</w:t>
      </w:r>
      <w:r w:rsidRPr="004618F8">
        <w:t>, this rule will help the Allies a little.</w:t>
      </w:r>
    </w:p>
    <w:p w14:paraId="2352DA18" w14:textId="153E39E7" w:rsidR="00FD4634" w:rsidRPr="00473485" w:rsidRDefault="00FD4634" w:rsidP="006C48DC">
      <w:pPr>
        <w:rPr>
          <w:color w:val="00B0F0"/>
          <w:szCs w:val="18"/>
        </w:rPr>
      </w:pPr>
      <w:r w:rsidRPr="00473485">
        <w:rPr>
          <w:color w:val="00B0F0"/>
          <w:szCs w:val="18"/>
        </w:rPr>
        <w:t xml:space="preserve">Change the second paragraph of </w:t>
      </w:r>
      <w:r w:rsidR="00022B21" w:rsidRPr="00473485">
        <w:rPr>
          <w:color w:val="00B0F0"/>
          <w:szCs w:val="18"/>
        </w:rPr>
        <w:t>20</w:t>
      </w:r>
      <w:r w:rsidRPr="00473485">
        <w:rPr>
          <w:color w:val="00B0F0"/>
          <w:szCs w:val="18"/>
        </w:rPr>
        <w:t>.4.2 to read as follows: “</w:t>
      </w:r>
      <w:r w:rsidRPr="00473485">
        <w:rPr>
          <w:color w:val="00B0F0"/>
        </w:rPr>
        <w:t xml:space="preserve">The Western faction selects </w:t>
      </w:r>
      <w:r w:rsidRPr="00473485">
        <w:rPr>
          <w:i/>
          <w:color w:val="00B0F0"/>
        </w:rPr>
        <w:t>one</w:t>
      </w:r>
      <w:r w:rsidRPr="00473485">
        <w:rPr>
          <w:color w:val="00B0F0"/>
        </w:rPr>
        <w:t xml:space="preserve"> Axis or Soviet Minor Country. If a supplied US ground unit occupies a City hex or two Port hexes within the selected Country, the following steps are performed:”</w:t>
      </w:r>
    </w:p>
    <w:p w14:paraId="3C857F18" w14:textId="5D4CC747" w:rsidR="00FD4634" w:rsidRPr="00473485" w:rsidRDefault="00FD4634" w:rsidP="006C48DC">
      <w:pPr>
        <w:rPr>
          <w:color w:val="FF0000"/>
          <w:szCs w:val="18"/>
        </w:rPr>
      </w:pPr>
      <w:r w:rsidRPr="00473485">
        <w:rPr>
          <w:color w:val="FF0000"/>
          <w:szCs w:val="18"/>
        </w:rPr>
        <w:t xml:space="preserve">Similarly, change the second paragraph of </w:t>
      </w:r>
      <w:r w:rsidR="00022B21" w:rsidRPr="00473485">
        <w:rPr>
          <w:color w:val="FF0000"/>
          <w:szCs w:val="18"/>
        </w:rPr>
        <w:t>38</w:t>
      </w:r>
      <w:r w:rsidRPr="00473485">
        <w:rPr>
          <w:color w:val="FF0000"/>
          <w:szCs w:val="18"/>
        </w:rPr>
        <w:t>.4.</w:t>
      </w:r>
      <w:r w:rsidR="004D5E5F">
        <w:rPr>
          <w:color w:val="FF0000"/>
          <w:szCs w:val="18"/>
        </w:rPr>
        <w:t>2</w:t>
      </w:r>
      <w:r w:rsidRPr="00473485">
        <w:rPr>
          <w:color w:val="FF0000"/>
          <w:szCs w:val="18"/>
        </w:rPr>
        <w:t xml:space="preserve"> to read: “</w:t>
      </w:r>
      <w:r w:rsidRPr="00473485">
        <w:rPr>
          <w:color w:val="FF0000"/>
        </w:rPr>
        <w:t xml:space="preserve">The Western faction selects </w:t>
      </w:r>
      <w:r w:rsidRPr="00473485">
        <w:rPr>
          <w:i/>
          <w:color w:val="FF0000"/>
        </w:rPr>
        <w:t>one</w:t>
      </w:r>
      <w:r w:rsidRPr="00473485">
        <w:rPr>
          <w:color w:val="FF0000"/>
        </w:rPr>
        <w:t xml:space="preserve"> Axis or Soviet Minor Country. If a supplied US ground unit occupies a City hex or two</w:t>
      </w:r>
      <w:r w:rsidR="000B2DE3">
        <w:rPr>
          <w:color w:val="FF0000"/>
        </w:rPr>
        <w:t xml:space="preserve"> </w:t>
      </w:r>
      <w:r w:rsidR="000B2DE3" w:rsidRPr="00815159">
        <w:rPr>
          <w:color w:val="FF0000"/>
        </w:rPr>
        <w:t>or more</w:t>
      </w:r>
      <w:r w:rsidRPr="00473485">
        <w:rPr>
          <w:color w:val="FF0000"/>
        </w:rPr>
        <w:t xml:space="preserve"> Port hexes within the selected Country, the following steps are performed:”</w:t>
      </w:r>
    </w:p>
    <w:p w14:paraId="68699448" w14:textId="3D4CCB84" w:rsidR="00FD4634" w:rsidRPr="004618F8" w:rsidRDefault="00FD4634" w:rsidP="006C48DC">
      <w:pPr>
        <w:shd w:val="clear" w:color="auto" w:fill="BFBFBF"/>
        <w:ind w:left="360"/>
      </w:pPr>
      <w:r w:rsidRPr="004618F8">
        <w:rPr>
          <w:b/>
        </w:rPr>
        <w:t xml:space="preserve">Design Note: </w:t>
      </w:r>
      <w:r w:rsidRPr="004618F8">
        <w:t>This means the Axis player won</w:t>
      </w:r>
      <w:r w:rsidR="00431BBC" w:rsidRPr="004618F8">
        <w:t>’</w:t>
      </w:r>
      <w:r w:rsidRPr="004618F8">
        <w:t>t be able to simply hole up in Italian cities to prevent Avalanche; they</w:t>
      </w:r>
      <w:r w:rsidR="00431BBC" w:rsidRPr="004618F8">
        <w:t>’</w:t>
      </w:r>
      <w:r w:rsidRPr="004618F8">
        <w:t>ll have to work harder to keep the Allies off the entire boot. Historically, Avalanche could said to have been triggered by the occupation of Palermo and Taranto, which fell a month before Naples.</w:t>
      </w:r>
    </w:p>
    <w:p w14:paraId="6B941071" w14:textId="7C9C588F" w:rsidR="00065015" w:rsidRPr="005369B5" w:rsidRDefault="00065015" w:rsidP="00065015">
      <w:pPr>
        <w:pStyle w:val="Heading3"/>
      </w:pPr>
      <w:bookmarkStart w:id="571" w:name="_Toc96171164"/>
      <w:bookmarkEnd w:id="540"/>
      <w:bookmarkEnd w:id="541"/>
      <w:r>
        <w:lastRenderedPageBreak/>
        <w:t>+17.10</w:t>
      </w:r>
      <w:r w:rsidRPr="005369B5">
        <w:t xml:space="preserve"> Variable </w:t>
      </w:r>
      <w:r>
        <w:t>Game Ending</w:t>
      </w:r>
      <w:bookmarkEnd w:id="571"/>
    </w:p>
    <w:p w14:paraId="2A47BEA8" w14:textId="44319776" w:rsidR="00065015" w:rsidRPr="001760B4" w:rsidRDefault="00065015" w:rsidP="00065015">
      <w:pPr>
        <w:shd w:val="clear" w:color="auto" w:fill="BFBFBF"/>
        <w:ind w:left="360"/>
      </w:pPr>
      <w:r w:rsidRPr="001760B4">
        <w:rPr>
          <w:b/>
        </w:rPr>
        <w:t xml:space="preserve">Design Note: </w:t>
      </w:r>
      <w:r w:rsidRPr="001760B4">
        <w:t xml:space="preserve">This rule </w:t>
      </w:r>
      <w:r>
        <w:t xml:space="preserve">was a standard feature of the 1996 and ’99 editions of </w:t>
      </w:r>
      <w:r>
        <w:rPr>
          <w:i/>
        </w:rPr>
        <w:t xml:space="preserve">Krieg!/TK!, </w:t>
      </w:r>
      <w:r>
        <w:t>but it was removed as it can result in Axis losses due to little more tha</w:t>
      </w:r>
      <w:r w:rsidR="005A0AE9">
        <w:t xml:space="preserve">n fluky die rolls and bad luck at the very end. </w:t>
      </w:r>
      <w:r>
        <w:t xml:space="preserve">If you’re willing to accept that chance for increased drama and tension, here’s the rule again. It can also be a useful </w:t>
      </w:r>
      <w:r w:rsidR="005A0AE9">
        <w:t xml:space="preserve">challenge </w:t>
      </w:r>
      <w:r>
        <w:t xml:space="preserve">addition </w:t>
      </w:r>
      <w:r w:rsidR="005A0AE9">
        <w:t xml:space="preserve">mid-game </w:t>
      </w:r>
      <w:r>
        <w:t>if you need a carrot to keep Allied morale up when the Axis is winning big.</w:t>
      </w:r>
      <w:r w:rsidRPr="001760B4">
        <w:t xml:space="preserve"> </w:t>
      </w:r>
    </w:p>
    <w:p w14:paraId="1D69F366" w14:textId="374139DD" w:rsidR="00065015" w:rsidRPr="005A0AE9" w:rsidRDefault="00065015" w:rsidP="00065015">
      <w:pPr>
        <w:rPr>
          <w:color w:val="000000"/>
        </w:rPr>
      </w:pPr>
      <w:r>
        <w:rPr>
          <w:color w:val="000000"/>
        </w:rPr>
        <w:t xml:space="preserve">If </w:t>
      </w:r>
      <w:r w:rsidR="002D33CC">
        <w:rPr>
          <w:color w:val="000000"/>
        </w:rPr>
        <w:t>a</w:t>
      </w:r>
      <w:r>
        <w:rPr>
          <w:color w:val="000000"/>
        </w:rPr>
        <w:t xml:space="preserve"> V-E Day or V-J Day marker is removed from </w:t>
      </w:r>
      <w:r w:rsidR="002D33CC">
        <w:rPr>
          <w:color w:val="000000"/>
        </w:rPr>
        <w:t>a</w:t>
      </w:r>
      <w:r>
        <w:rPr>
          <w:color w:val="000000"/>
        </w:rPr>
        <w:t xml:space="preserve"> Turn Track during a Turn Marker Segment (7.2), </w:t>
      </w:r>
      <w:r>
        <w:rPr>
          <w:i/>
          <w:color w:val="000000"/>
        </w:rPr>
        <w:t xml:space="preserve">and </w:t>
      </w:r>
      <w:r>
        <w:rPr>
          <w:color w:val="000000"/>
        </w:rPr>
        <w:t>a</w:t>
      </w:r>
      <w:r w:rsidR="00F55738">
        <w:rPr>
          <w:color w:val="000000"/>
        </w:rPr>
        <w:t xml:space="preserve"> </w:t>
      </w:r>
      <w:r>
        <w:rPr>
          <w:color w:val="000000"/>
        </w:rPr>
        <w:t>No Retreat, SS Europa, Japanese Mandate</w:t>
      </w:r>
      <w:r w:rsidR="00F55738">
        <w:rPr>
          <w:color w:val="000000"/>
        </w:rPr>
        <w:t>,</w:t>
      </w:r>
      <w:r>
        <w:rPr>
          <w:color w:val="000000"/>
        </w:rPr>
        <w:t xml:space="preserve"> or Hakko Ichiu</w:t>
      </w:r>
      <w:r w:rsidR="00F55738">
        <w:rPr>
          <w:color w:val="000000"/>
        </w:rPr>
        <w:t xml:space="preserve"> marker </w:t>
      </w:r>
      <w:r>
        <w:rPr>
          <w:color w:val="000000"/>
        </w:rPr>
        <w:t>is on th</w:t>
      </w:r>
      <w:r w:rsidR="00F55738">
        <w:rPr>
          <w:color w:val="000000"/>
        </w:rPr>
        <w:t xml:space="preserve">at map’s </w:t>
      </w:r>
      <w:r>
        <w:rPr>
          <w:color w:val="000000"/>
        </w:rPr>
        <w:t xml:space="preserve">VP Track, </w:t>
      </w:r>
      <w:r w:rsidR="00D91E5F">
        <w:rPr>
          <w:color w:val="000000"/>
        </w:rPr>
        <w:t>roll</w:t>
      </w:r>
      <w:r>
        <w:rPr>
          <w:color w:val="000000"/>
        </w:rPr>
        <w:t xml:space="preserve"> one die to see if the game ends. </w:t>
      </w:r>
    </w:p>
    <w:p w14:paraId="17B1925A" w14:textId="42E355E2" w:rsidR="002D33CC" w:rsidRDefault="002D33CC" w:rsidP="002D33CC">
      <w:pPr>
        <w:shd w:val="clear" w:color="auto" w:fill="BFBFBF" w:themeFill="background1" w:themeFillShade="BF"/>
        <w:ind w:left="360"/>
        <w:rPr>
          <w:color w:val="000000"/>
        </w:rPr>
      </w:pPr>
      <w:r w:rsidRPr="00065015">
        <w:rPr>
          <w:b/>
          <w:color w:val="000000"/>
          <w:shd w:val="clear" w:color="auto" w:fill="BFBFBF" w:themeFill="background1" w:themeFillShade="BF"/>
        </w:rPr>
        <w:t xml:space="preserve">Clarification: </w:t>
      </w:r>
      <w:r>
        <w:rPr>
          <w:color w:val="000000"/>
          <w:shd w:val="clear" w:color="auto" w:fill="BFBFBF" w:themeFill="background1" w:themeFillShade="BF"/>
        </w:rPr>
        <w:t>Variable Game Ending can’t happen in a Separate Peace, because there won’t be an Axis Victory marker on the VP Track (+14.2)</w:t>
      </w:r>
      <w:r w:rsidRPr="00065015">
        <w:rPr>
          <w:color w:val="000000"/>
          <w:shd w:val="clear" w:color="auto" w:fill="BFBFBF" w:themeFill="background1" w:themeFillShade="BF"/>
        </w:rPr>
        <w:t>.</w:t>
      </w:r>
    </w:p>
    <w:p w14:paraId="3ECEF1D7" w14:textId="75129DB1" w:rsidR="00065015" w:rsidRDefault="00065015" w:rsidP="00065015">
      <w:pPr>
        <w:rPr>
          <w:color w:val="000000"/>
        </w:rPr>
      </w:pPr>
      <w:r>
        <w:rPr>
          <w:color w:val="000000"/>
        </w:rPr>
        <w:t xml:space="preserve">If the unmodified result is less than or equal to the VP Box occupied by the </w:t>
      </w:r>
      <w:r w:rsidR="00842BA1">
        <w:rPr>
          <w:color w:val="000000"/>
        </w:rPr>
        <w:t>Axis</w:t>
      </w:r>
      <w:r>
        <w:rPr>
          <w:color w:val="000000"/>
        </w:rPr>
        <w:t xml:space="preserve"> marker, the game continues. Place the V-E/V-J Day marker one box ahead on the Turn Track and keep playing.</w:t>
      </w:r>
    </w:p>
    <w:p w14:paraId="7C7726E4" w14:textId="26103402" w:rsidR="00842BA1" w:rsidRPr="00842BA1" w:rsidRDefault="00842BA1" w:rsidP="00842BA1">
      <w:pPr>
        <w:shd w:val="clear" w:color="auto" w:fill="BFBFBF" w:themeFill="background1" w:themeFillShade="BF"/>
        <w:ind w:left="360"/>
        <w:rPr>
          <w:color w:val="000000"/>
          <w:shd w:val="clear" w:color="auto" w:fill="BFBFBF" w:themeFill="background1" w:themeFillShade="BF"/>
        </w:rPr>
      </w:pPr>
      <w:r w:rsidRPr="00842BA1">
        <w:rPr>
          <w:b/>
          <w:color w:val="000000"/>
          <w:shd w:val="clear" w:color="auto" w:fill="BFBFBF" w:themeFill="background1" w:themeFillShade="BF"/>
        </w:rPr>
        <w:t xml:space="preserve">Example: </w:t>
      </w:r>
      <w:r w:rsidRPr="00842BA1">
        <w:rPr>
          <w:color w:val="000000"/>
          <w:shd w:val="clear" w:color="auto" w:fill="BFBFBF" w:themeFill="background1" w:themeFillShade="BF"/>
        </w:rPr>
        <w:t xml:space="preserve">The </w:t>
      </w:r>
      <w:r>
        <w:rPr>
          <w:color w:val="000000"/>
          <w:shd w:val="clear" w:color="auto" w:fill="BFBFBF" w:themeFill="background1" w:themeFillShade="BF"/>
        </w:rPr>
        <w:t>No Retreat</w:t>
      </w:r>
      <w:r w:rsidRPr="00842BA1">
        <w:rPr>
          <w:color w:val="000000"/>
          <w:shd w:val="clear" w:color="auto" w:fill="BFBFBF" w:themeFill="background1" w:themeFillShade="BF"/>
        </w:rPr>
        <w:t xml:space="preserve"> marker is in the </w:t>
      </w:r>
      <w:r>
        <w:rPr>
          <w:color w:val="000000"/>
          <w:shd w:val="clear" w:color="auto" w:fill="BFBFBF" w:themeFill="background1" w:themeFillShade="BF"/>
        </w:rPr>
        <w:t>2</w:t>
      </w:r>
      <w:r w:rsidRPr="00842BA1">
        <w:rPr>
          <w:color w:val="000000"/>
          <w:shd w:val="clear" w:color="auto" w:fill="BFBFBF" w:themeFill="background1" w:themeFillShade="BF"/>
        </w:rPr>
        <w:t xml:space="preserve"> VP Box on the </w:t>
      </w:r>
      <w:r w:rsidRPr="00842BA1">
        <w:rPr>
          <w:i/>
          <w:color w:val="000000"/>
          <w:shd w:val="clear" w:color="auto" w:fill="BFBFBF" w:themeFill="background1" w:themeFillShade="BF"/>
        </w:rPr>
        <w:t xml:space="preserve">TK </w:t>
      </w:r>
      <w:r>
        <w:rPr>
          <w:color w:val="000000"/>
          <w:shd w:val="clear" w:color="auto" w:fill="BFBFBF" w:themeFill="background1" w:themeFillShade="BF"/>
        </w:rPr>
        <w:t>VP Track when the V-E Day marker is removed from the Turn Track, so t</w:t>
      </w:r>
      <w:r w:rsidRPr="00842BA1">
        <w:rPr>
          <w:color w:val="000000"/>
          <w:shd w:val="clear" w:color="auto" w:fill="BFBFBF" w:themeFill="background1" w:themeFillShade="BF"/>
        </w:rPr>
        <w:t xml:space="preserve">he game will continue on a roll of </w:t>
      </w:r>
      <w:r>
        <w:rPr>
          <w:color w:val="000000"/>
          <w:shd w:val="clear" w:color="auto" w:fill="BFBFBF" w:themeFill="background1" w:themeFillShade="BF"/>
        </w:rPr>
        <w:t>2</w:t>
      </w:r>
      <w:r w:rsidRPr="00842BA1">
        <w:rPr>
          <w:color w:val="000000"/>
          <w:shd w:val="clear" w:color="auto" w:fill="BFBFBF" w:themeFill="background1" w:themeFillShade="BF"/>
        </w:rPr>
        <w:t xml:space="preserve"> or less.</w:t>
      </w:r>
    </w:p>
    <w:p w14:paraId="086645B8" w14:textId="02045D2D" w:rsidR="00065015" w:rsidRDefault="00065015" w:rsidP="00842BA1">
      <w:pPr>
        <w:shd w:val="clear" w:color="auto" w:fill="BFBFBF" w:themeFill="background1" w:themeFillShade="BF"/>
        <w:ind w:left="360"/>
        <w:rPr>
          <w:color w:val="000000"/>
        </w:rPr>
      </w:pPr>
      <w:r w:rsidRPr="00842BA1">
        <w:rPr>
          <w:b/>
          <w:color w:val="000000"/>
          <w:shd w:val="clear" w:color="auto" w:fill="BFBFBF" w:themeFill="background1" w:themeFillShade="BF"/>
        </w:rPr>
        <w:t xml:space="preserve">Clarification: </w:t>
      </w:r>
      <w:r w:rsidRPr="00842BA1">
        <w:rPr>
          <w:color w:val="000000"/>
          <w:shd w:val="clear" w:color="auto" w:fill="BFBFBF" w:themeFill="background1" w:themeFillShade="BF"/>
        </w:rPr>
        <w:t>You’ll roll again next turn to see if the game continues, and you’ll keep repeating as necessary until it stops.</w:t>
      </w:r>
    </w:p>
    <w:p w14:paraId="66A82E33" w14:textId="766F527C" w:rsidR="00D91E5F" w:rsidRDefault="002D33CC" w:rsidP="002D33CC">
      <w:pPr>
        <w:rPr>
          <w:color w:val="000000"/>
        </w:rPr>
      </w:pPr>
      <w:r>
        <w:rPr>
          <w:color w:val="000000"/>
        </w:rPr>
        <w:t>If the unmodified result is greater than the VP Box occupied by the Axis marker, the game ends. Go to *0.3 and ©0.4 to see who won.</w:t>
      </w:r>
    </w:p>
    <w:p w14:paraId="609F909D" w14:textId="65C1042E" w:rsidR="00F55738" w:rsidRDefault="00D91E5F" w:rsidP="00F55738">
      <w:pPr>
        <w:rPr>
          <w:color w:val="000000"/>
        </w:rPr>
      </w:pPr>
      <w:r>
        <w:rPr>
          <w:color w:val="000000"/>
        </w:rPr>
        <w:t>©</w:t>
      </w:r>
      <w:r w:rsidR="00F55738">
        <w:rPr>
          <w:b/>
          <w:color w:val="000000"/>
        </w:rPr>
        <w:t>Modifications</w:t>
      </w:r>
      <w:r>
        <w:rPr>
          <w:b/>
          <w:color w:val="000000"/>
        </w:rPr>
        <w:t>:</w:t>
      </w:r>
      <w:r w:rsidR="00F55738">
        <w:rPr>
          <w:b/>
          <w:color w:val="000000"/>
        </w:rPr>
        <w:t xml:space="preserve"> </w:t>
      </w:r>
      <w:r w:rsidR="00F55738">
        <w:rPr>
          <w:color w:val="000000"/>
        </w:rPr>
        <w:t>If you are playing the c</w:t>
      </w:r>
      <w:r w:rsidR="00F55738" w:rsidRPr="00D91E5F">
        <w:rPr>
          <w:color w:val="000000"/>
        </w:rPr>
        <w:t xml:space="preserve">ombined game, do </w:t>
      </w:r>
      <w:r w:rsidR="00F55738" w:rsidRPr="00D91E5F">
        <w:rPr>
          <w:i/>
          <w:color w:val="000000"/>
        </w:rPr>
        <w:t xml:space="preserve">not </w:t>
      </w:r>
      <w:r w:rsidR="00F55738" w:rsidRPr="00D91E5F">
        <w:rPr>
          <w:color w:val="000000"/>
        </w:rPr>
        <w:t xml:space="preserve">roll unless you are removing the </w:t>
      </w:r>
      <w:r w:rsidR="00F55738" w:rsidRPr="00D91E5F">
        <w:rPr>
          <w:i/>
          <w:color w:val="000000"/>
        </w:rPr>
        <w:t>last</w:t>
      </w:r>
      <w:r w:rsidR="00F55738" w:rsidRPr="00D91E5F">
        <w:rPr>
          <w:color w:val="000000"/>
        </w:rPr>
        <w:t xml:space="preserve"> of the </w:t>
      </w:r>
      <w:r w:rsidR="00F55738">
        <w:rPr>
          <w:color w:val="000000"/>
        </w:rPr>
        <w:t xml:space="preserve">two V-E/V-J Day </w:t>
      </w:r>
      <w:r w:rsidR="00F55738" w:rsidRPr="00D91E5F">
        <w:rPr>
          <w:color w:val="000000"/>
        </w:rPr>
        <w:t>markers</w:t>
      </w:r>
      <w:r w:rsidR="00842BA1">
        <w:rPr>
          <w:color w:val="000000"/>
        </w:rPr>
        <w:t xml:space="preserve"> from a Turn Track</w:t>
      </w:r>
      <w:r w:rsidR="00F55738" w:rsidRPr="00D91E5F">
        <w:rPr>
          <w:color w:val="000000"/>
        </w:rPr>
        <w:t xml:space="preserve"> (i.e., the game has already ended on one map but not the other), or </w:t>
      </w:r>
      <w:r w:rsidR="00F55738" w:rsidRPr="00D91E5F">
        <w:rPr>
          <w:i/>
          <w:color w:val="000000"/>
        </w:rPr>
        <w:t>both</w:t>
      </w:r>
      <w:r w:rsidR="00F55738">
        <w:rPr>
          <w:color w:val="000000"/>
        </w:rPr>
        <w:t xml:space="preserve"> markers </w:t>
      </w:r>
      <w:r w:rsidR="00F55738" w:rsidRPr="00D91E5F">
        <w:rPr>
          <w:color w:val="000000"/>
        </w:rPr>
        <w:t>simultaneously.</w:t>
      </w:r>
    </w:p>
    <w:p w14:paraId="747A0F5B" w14:textId="3EFF1C72" w:rsidR="00F55738" w:rsidRDefault="00F55738" w:rsidP="00F55738">
      <w:pPr>
        <w:shd w:val="clear" w:color="auto" w:fill="BFBFBF" w:themeFill="background1" w:themeFillShade="BF"/>
        <w:ind w:left="360"/>
        <w:rPr>
          <w:color w:val="000000"/>
        </w:rPr>
      </w:pPr>
      <w:r w:rsidRPr="00065015">
        <w:rPr>
          <w:b/>
          <w:color w:val="000000"/>
          <w:shd w:val="clear" w:color="auto" w:fill="BFBFBF" w:themeFill="background1" w:themeFillShade="BF"/>
        </w:rPr>
        <w:t xml:space="preserve">Clarification: </w:t>
      </w:r>
      <w:r>
        <w:rPr>
          <w:color w:val="000000"/>
          <w:shd w:val="clear" w:color="auto" w:fill="BFBFBF" w:themeFill="background1" w:themeFillShade="BF"/>
        </w:rPr>
        <w:t xml:space="preserve">When you remove the </w:t>
      </w:r>
      <w:r>
        <w:rPr>
          <w:i/>
          <w:color w:val="000000"/>
          <w:shd w:val="clear" w:color="auto" w:fill="BFBFBF" w:themeFill="background1" w:themeFillShade="BF"/>
        </w:rPr>
        <w:t xml:space="preserve">first </w:t>
      </w:r>
      <w:r>
        <w:rPr>
          <w:color w:val="000000"/>
          <w:shd w:val="clear" w:color="auto" w:fill="BFBFBF" w:themeFill="background1" w:themeFillShade="BF"/>
        </w:rPr>
        <w:t>of the V-E/V-J Day markers, then 18.39 and 36.45 (respectively) applies normally – the Axis faction will check to see if it can place the marker back on the Turn Track and earn a Bonus VP</w:t>
      </w:r>
      <w:r w:rsidRPr="00065015">
        <w:rPr>
          <w:color w:val="000000"/>
          <w:shd w:val="clear" w:color="auto" w:fill="BFBFBF" w:themeFill="background1" w:themeFillShade="BF"/>
        </w:rPr>
        <w:t>.</w:t>
      </w:r>
    </w:p>
    <w:p w14:paraId="5547F222" w14:textId="3CEAB0E4" w:rsidR="002D33CC" w:rsidRPr="00F55738" w:rsidRDefault="00D91E5F" w:rsidP="002D33CC">
      <w:pPr>
        <w:rPr>
          <w:color w:val="000000"/>
        </w:rPr>
      </w:pPr>
      <w:r>
        <w:rPr>
          <w:color w:val="000000"/>
        </w:rPr>
        <w:t xml:space="preserve">If </w:t>
      </w:r>
      <w:r>
        <w:rPr>
          <w:i/>
          <w:color w:val="000000"/>
        </w:rPr>
        <w:t xml:space="preserve">both </w:t>
      </w:r>
      <w:r>
        <w:rPr>
          <w:color w:val="000000"/>
        </w:rPr>
        <w:t xml:space="preserve">V-E </w:t>
      </w:r>
      <w:r w:rsidR="00842BA1">
        <w:rPr>
          <w:color w:val="000000"/>
        </w:rPr>
        <w:t xml:space="preserve">/V-J </w:t>
      </w:r>
      <w:r>
        <w:rPr>
          <w:color w:val="000000"/>
        </w:rPr>
        <w:t>Day markers a</w:t>
      </w:r>
      <w:r w:rsidR="00842BA1">
        <w:rPr>
          <w:color w:val="000000"/>
        </w:rPr>
        <w:t>re removed from the Turn Tracks a</w:t>
      </w:r>
      <w:r>
        <w:rPr>
          <w:color w:val="000000"/>
        </w:rPr>
        <w:t>t the same t</w:t>
      </w:r>
      <w:r w:rsidR="00842BA1">
        <w:rPr>
          <w:color w:val="000000"/>
        </w:rPr>
        <w:t>ime, roll the die one time only</w:t>
      </w:r>
      <w:r>
        <w:rPr>
          <w:color w:val="000000"/>
        </w:rPr>
        <w:t xml:space="preserve"> using the </w:t>
      </w:r>
      <w:r w:rsidRPr="00842BA1">
        <w:rPr>
          <w:i/>
          <w:color w:val="000000"/>
        </w:rPr>
        <w:t>greater</w:t>
      </w:r>
      <w:r>
        <w:rPr>
          <w:color w:val="000000"/>
        </w:rPr>
        <w:t xml:space="preserve"> of the two VP Boxes to determine whether the game ends.</w:t>
      </w:r>
      <w:r w:rsidR="00F55738">
        <w:rPr>
          <w:color w:val="000000"/>
        </w:rPr>
        <w:t xml:space="preserve"> The Axis faction does </w:t>
      </w:r>
      <w:r w:rsidR="00F55738">
        <w:rPr>
          <w:i/>
          <w:color w:val="000000"/>
        </w:rPr>
        <w:t xml:space="preserve">not </w:t>
      </w:r>
      <w:r w:rsidR="00F55738">
        <w:rPr>
          <w:color w:val="000000"/>
        </w:rPr>
        <w:t>earn a Bonus VP if the game continues in this fashion.</w:t>
      </w:r>
    </w:p>
    <w:p w14:paraId="3DB2E2A9" w14:textId="1B71CB9D" w:rsidR="00D91E5F" w:rsidRDefault="00D91E5F" w:rsidP="00D91E5F">
      <w:pPr>
        <w:shd w:val="clear" w:color="auto" w:fill="BFBFBF" w:themeFill="background1" w:themeFillShade="BF"/>
        <w:ind w:left="360"/>
        <w:rPr>
          <w:color w:val="000000"/>
        </w:rPr>
      </w:pPr>
      <w:r>
        <w:rPr>
          <w:b/>
          <w:color w:val="000000"/>
          <w:shd w:val="clear" w:color="auto" w:fill="BFBFBF" w:themeFill="background1" w:themeFillShade="BF"/>
        </w:rPr>
        <w:t>Example</w:t>
      </w:r>
      <w:r w:rsidRPr="00065015">
        <w:rPr>
          <w:b/>
          <w:color w:val="000000"/>
          <w:shd w:val="clear" w:color="auto" w:fill="BFBFBF" w:themeFill="background1" w:themeFillShade="BF"/>
        </w:rPr>
        <w:t xml:space="preserve">: </w:t>
      </w:r>
      <w:r w:rsidR="00842BA1">
        <w:rPr>
          <w:color w:val="000000"/>
          <w:shd w:val="clear" w:color="auto" w:fill="BFBFBF" w:themeFill="background1" w:themeFillShade="BF"/>
        </w:rPr>
        <w:t>Both the V-E Day and V-J Day markers are removed from the Turn Track at the same time. T</w:t>
      </w:r>
      <w:r>
        <w:rPr>
          <w:color w:val="000000"/>
          <w:shd w:val="clear" w:color="auto" w:fill="BFBFBF" w:themeFill="background1" w:themeFillShade="BF"/>
        </w:rPr>
        <w:t xml:space="preserve">he SS Europa marker is in the 4 VP Box on the </w:t>
      </w:r>
      <w:r>
        <w:rPr>
          <w:i/>
          <w:color w:val="000000"/>
          <w:shd w:val="clear" w:color="auto" w:fill="BFBFBF" w:themeFill="background1" w:themeFillShade="BF"/>
        </w:rPr>
        <w:t xml:space="preserve">TK </w:t>
      </w:r>
      <w:r>
        <w:rPr>
          <w:color w:val="000000"/>
          <w:shd w:val="clear" w:color="auto" w:fill="BFBFBF" w:themeFill="background1" w:themeFillShade="BF"/>
        </w:rPr>
        <w:t xml:space="preserve">map, while the Japanese Mandate marker in the 2 VP Box on the </w:t>
      </w:r>
      <w:r>
        <w:rPr>
          <w:i/>
          <w:color w:val="000000"/>
          <w:shd w:val="clear" w:color="auto" w:fill="BFBFBF" w:themeFill="background1" w:themeFillShade="BF"/>
        </w:rPr>
        <w:t xml:space="preserve">DS </w:t>
      </w:r>
      <w:r>
        <w:rPr>
          <w:color w:val="000000"/>
          <w:shd w:val="clear" w:color="auto" w:fill="BFBFBF" w:themeFill="background1" w:themeFillShade="BF"/>
        </w:rPr>
        <w:t xml:space="preserve">map. The </w:t>
      </w:r>
      <w:r w:rsidR="00842BA1">
        <w:rPr>
          <w:color w:val="000000"/>
          <w:shd w:val="clear" w:color="auto" w:fill="BFBFBF" w:themeFill="background1" w:themeFillShade="BF"/>
        </w:rPr>
        <w:t xml:space="preserve">players will roll </w:t>
      </w:r>
      <w:r w:rsidR="00842BA1" w:rsidRPr="00842BA1">
        <w:rPr>
          <w:color w:val="000000"/>
          <w:shd w:val="clear" w:color="auto" w:fill="BFBFBF" w:themeFill="background1" w:themeFillShade="BF"/>
        </w:rPr>
        <w:t>one</w:t>
      </w:r>
      <w:r w:rsidR="00842BA1">
        <w:rPr>
          <w:i/>
          <w:color w:val="000000"/>
          <w:shd w:val="clear" w:color="auto" w:fill="BFBFBF" w:themeFill="background1" w:themeFillShade="BF"/>
        </w:rPr>
        <w:t xml:space="preserve"> </w:t>
      </w:r>
      <w:r w:rsidR="00842BA1">
        <w:rPr>
          <w:color w:val="000000"/>
          <w:shd w:val="clear" w:color="auto" w:fill="BFBFBF" w:themeFill="background1" w:themeFillShade="BF"/>
        </w:rPr>
        <w:t xml:space="preserve">time only, and the </w:t>
      </w:r>
      <w:r>
        <w:rPr>
          <w:color w:val="000000"/>
          <w:shd w:val="clear" w:color="auto" w:fill="BFBFBF" w:themeFill="background1" w:themeFillShade="BF"/>
        </w:rPr>
        <w:t xml:space="preserve">game will continue on a roll of 4 or less.  </w:t>
      </w:r>
    </w:p>
    <w:p w14:paraId="4F99CC84" w14:textId="02233449" w:rsidR="00F55738" w:rsidRPr="002D33CC" w:rsidRDefault="00F55738" w:rsidP="00F55738">
      <w:pPr>
        <w:rPr>
          <w:color w:val="000000"/>
        </w:rPr>
      </w:pPr>
      <w:r>
        <w:rPr>
          <w:b/>
          <w:color w:val="000000"/>
        </w:rPr>
        <w:t xml:space="preserve">+No Luck: </w:t>
      </w:r>
      <w:r>
        <w:rPr>
          <w:color w:val="000000"/>
        </w:rPr>
        <w:t xml:space="preserve">You </w:t>
      </w:r>
      <w:r>
        <w:rPr>
          <w:i/>
          <w:color w:val="000000"/>
        </w:rPr>
        <w:t xml:space="preserve">cannot </w:t>
      </w:r>
      <w:r>
        <w:rPr>
          <w:color w:val="000000"/>
        </w:rPr>
        <w:t xml:space="preserve">use a Luck marker (+16, +§13) to force a reroll to see whether the game ends. </w:t>
      </w:r>
    </w:p>
    <w:p w14:paraId="58A35E1D" w14:textId="77777777" w:rsidR="00065015" w:rsidRPr="000B6274" w:rsidRDefault="00065015" w:rsidP="006C48DC">
      <w:pPr>
        <w:rPr>
          <w:i/>
        </w:rPr>
      </w:pPr>
    </w:p>
    <w:p w14:paraId="52298502" w14:textId="0236553C" w:rsidR="00FD4634" w:rsidRPr="005369B5" w:rsidRDefault="00FD4634" w:rsidP="006C48DC">
      <w:pPr>
        <w:pStyle w:val="Heading1"/>
      </w:pPr>
      <w:bookmarkStart w:id="572" w:name="_Toc534956165"/>
      <w:bookmarkStart w:id="573" w:name="_Toc96171165"/>
      <w:r w:rsidRPr="005369B5">
        <w:t>Credits</w:t>
      </w:r>
      <w:bookmarkEnd w:id="572"/>
      <w:bookmarkEnd w:id="573"/>
    </w:p>
    <w:p w14:paraId="7DD902CC" w14:textId="6E12939B" w:rsidR="004642E9" w:rsidRPr="00751A64" w:rsidRDefault="004642E9" w:rsidP="004642E9">
      <w:pPr>
        <w:rPr>
          <w:i/>
          <w:szCs w:val="18"/>
        </w:rPr>
      </w:pPr>
      <w:r w:rsidRPr="00751A64">
        <w:rPr>
          <w:szCs w:val="18"/>
        </w:rPr>
        <w:t xml:space="preserve">Many, many people have helped shape </w:t>
      </w:r>
      <w:r>
        <w:rPr>
          <w:szCs w:val="18"/>
        </w:rPr>
        <w:t>the</w:t>
      </w:r>
      <w:r w:rsidRPr="00751A64">
        <w:rPr>
          <w:szCs w:val="18"/>
        </w:rPr>
        <w:t xml:space="preserve"> </w:t>
      </w:r>
      <w:r>
        <w:rPr>
          <w:i/>
          <w:szCs w:val="18"/>
        </w:rPr>
        <w:t>Axis Empires</w:t>
      </w:r>
      <w:r w:rsidRPr="00751A64">
        <w:rPr>
          <w:szCs w:val="18"/>
        </w:rPr>
        <w:t xml:space="preserve"> </w:t>
      </w:r>
      <w:r>
        <w:rPr>
          <w:szCs w:val="18"/>
        </w:rPr>
        <w:t xml:space="preserve">game system </w:t>
      </w:r>
      <w:r w:rsidRPr="00751A64">
        <w:rPr>
          <w:szCs w:val="18"/>
        </w:rPr>
        <w:t xml:space="preserve">over the last </w:t>
      </w:r>
      <w:r w:rsidRPr="00815159">
        <w:t>25</w:t>
      </w:r>
      <w:r w:rsidR="000B2DE3" w:rsidRPr="00815159">
        <w:t>+</w:t>
      </w:r>
      <w:r w:rsidRPr="00751A64">
        <w:rPr>
          <w:szCs w:val="18"/>
        </w:rPr>
        <w:t xml:space="preserve"> years</w:t>
      </w:r>
      <w:r w:rsidRPr="00751A64">
        <w:rPr>
          <w:i/>
          <w:szCs w:val="18"/>
        </w:rPr>
        <w:t xml:space="preserve">. </w:t>
      </w:r>
      <w:r>
        <w:rPr>
          <w:szCs w:val="18"/>
        </w:rPr>
        <w:t>B</w:t>
      </w:r>
      <w:r w:rsidRPr="00751A64">
        <w:rPr>
          <w:szCs w:val="18"/>
        </w:rPr>
        <w:t>ecause of the passage of time and my spotty memory, this section cannot possibly name all of you who were involved.</w:t>
      </w:r>
      <w:r>
        <w:rPr>
          <w:szCs w:val="18"/>
        </w:rPr>
        <w:t xml:space="preserve"> </w:t>
      </w:r>
      <w:r w:rsidRPr="00751A64">
        <w:rPr>
          <w:szCs w:val="18"/>
        </w:rPr>
        <w:t xml:space="preserve">So I’m sure what follows will contain an unintended oversight or two. If so, please accept my apologies in advance and know that you guys were instrumental in creating this game. Thank you for your help, care and faith. </w:t>
      </w:r>
      <w:r w:rsidRPr="00751A64">
        <w:rPr>
          <w:i/>
          <w:szCs w:val="18"/>
        </w:rPr>
        <w:t xml:space="preserve"> </w:t>
      </w:r>
    </w:p>
    <w:p w14:paraId="1DE08BF3" w14:textId="1C207C79" w:rsidR="00FD4634" w:rsidRPr="005369B5" w:rsidRDefault="00FD4634" w:rsidP="006C48DC">
      <w:pPr>
        <w:rPr>
          <w:szCs w:val="18"/>
        </w:rPr>
      </w:pPr>
      <w:r w:rsidRPr="008415B1">
        <w:rPr>
          <w:b/>
          <w:i/>
          <w:szCs w:val="18"/>
        </w:rPr>
        <w:t>Axis Empires</w:t>
      </w:r>
      <w:r>
        <w:rPr>
          <w:b/>
          <w:szCs w:val="18"/>
        </w:rPr>
        <w:t xml:space="preserve"> </w:t>
      </w:r>
      <w:r w:rsidR="00815159">
        <w:rPr>
          <w:b/>
          <w:szCs w:val="18"/>
        </w:rPr>
        <w:t>Ultimate</w:t>
      </w:r>
      <w:r>
        <w:rPr>
          <w:b/>
          <w:szCs w:val="18"/>
        </w:rPr>
        <w:t xml:space="preserve"> Edition </w:t>
      </w:r>
      <w:r w:rsidRPr="005369B5">
        <w:rPr>
          <w:b/>
          <w:szCs w:val="18"/>
        </w:rPr>
        <w:t xml:space="preserve">Development: </w:t>
      </w:r>
      <w:r w:rsidRPr="005369B5">
        <w:rPr>
          <w:szCs w:val="18"/>
        </w:rPr>
        <w:t>Thomas Prowell</w:t>
      </w:r>
    </w:p>
    <w:p w14:paraId="4A65A42C" w14:textId="5E8A2B90" w:rsidR="00FD4634" w:rsidRPr="005369B5" w:rsidRDefault="00FD4634" w:rsidP="006C48DC">
      <w:pPr>
        <w:rPr>
          <w:szCs w:val="18"/>
        </w:rPr>
      </w:pPr>
      <w:r w:rsidRPr="005369B5">
        <w:rPr>
          <w:b/>
          <w:szCs w:val="18"/>
        </w:rPr>
        <w:t xml:space="preserve">Maps: </w:t>
      </w:r>
      <w:r w:rsidR="005A0AE9">
        <w:rPr>
          <w:szCs w:val="18"/>
        </w:rPr>
        <w:t xml:space="preserve">Joe </w:t>
      </w:r>
      <w:proofErr w:type="spellStart"/>
      <w:r w:rsidR="005A0AE9">
        <w:rPr>
          <w:szCs w:val="18"/>
        </w:rPr>
        <w:t>Youst</w:t>
      </w:r>
      <w:proofErr w:type="spellEnd"/>
    </w:p>
    <w:p w14:paraId="3857FCFC" w14:textId="3FDD150E" w:rsidR="00FD4634" w:rsidRPr="005369B5" w:rsidRDefault="00FD4634" w:rsidP="006C48DC">
      <w:pPr>
        <w:rPr>
          <w:szCs w:val="18"/>
        </w:rPr>
      </w:pPr>
      <w:r w:rsidRPr="005369B5">
        <w:rPr>
          <w:b/>
          <w:szCs w:val="18"/>
        </w:rPr>
        <w:t xml:space="preserve">Counters: </w:t>
      </w:r>
      <w:r w:rsidR="008560D2">
        <w:rPr>
          <w:szCs w:val="18"/>
        </w:rPr>
        <w:t>Chris Dickey</w:t>
      </w:r>
      <w:r w:rsidR="00BE046C">
        <w:rPr>
          <w:szCs w:val="18"/>
        </w:rPr>
        <w:t>, D</w:t>
      </w:r>
      <w:r w:rsidR="00BE046C" w:rsidRPr="005369B5">
        <w:rPr>
          <w:szCs w:val="18"/>
        </w:rPr>
        <w:t xml:space="preserve">avide </w:t>
      </w:r>
      <w:proofErr w:type="spellStart"/>
      <w:r w:rsidR="00BE046C" w:rsidRPr="005369B5">
        <w:rPr>
          <w:szCs w:val="18"/>
        </w:rPr>
        <w:t>Gallorini</w:t>
      </w:r>
      <w:proofErr w:type="spellEnd"/>
      <w:r w:rsidR="00BE046C">
        <w:rPr>
          <w:szCs w:val="18"/>
        </w:rPr>
        <w:t>, and Thomas Prowell</w:t>
      </w:r>
    </w:p>
    <w:p w14:paraId="22911096" w14:textId="77B2C107" w:rsidR="00FD4634" w:rsidRDefault="00FD4634" w:rsidP="006C48DC">
      <w:pPr>
        <w:rPr>
          <w:szCs w:val="18"/>
        </w:rPr>
      </w:pPr>
      <w:r w:rsidRPr="005369B5">
        <w:rPr>
          <w:b/>
          <w:szCs w:val="18"/>
        </w:rPr>
        <w:t xml:space="preserve">Cards and Rules Layout: </w:t>
      </w:r>
      <w:r w:rsidR="005A0AE9">
        <w:rPr>
          <w:szCs w:val="18"/>
        </w:rPr>
        <w:t>Richard Aguirre</w:t>
      </w:r>
    </w:p>
    <w:p w14:paraId="32361772" w14:textId="2F4381B9" w:rsidR="00FD4634" w:rsidRPr="005369B5" w:rsidRDefault="00FD4634" w:rsidP="006C48DC">
      <w:pPr>
        <w:rPr>
          <w:szCs w:val="18"/>
        </w:rPr>
      </w:pPr>
      <w:r w:rsidRPr="005369B5">
        <w:rPr>
          <w:b/>
          <w:szCs w:val="18"/>
        </w:rPr>
        <w:t xml:space="preserve">Box Design: </w:t>
      </w:r>
      <w:r w:rsidR="005A0AE9">
        <w:rPr>
          <w:szCs w:val="18"/>
        </w:rPr>
        <w:t xml:space="preserve">Joe </w:t>
      </w:r>
      <w:proofErr w:type="spellStart"/>
      <w:r w:rsidR="005A0AE9">
        <w:rPr>
          <w:szCs w:val="18"/>
        </w:rPr>
        <w:t>Youst</w:t>
      </w:r>
      <w:proofErr w:type="spellEnd"/>
    </w:p>
    <w:p w14:paraId="602E38CB" w14:textId="062760B9" w:rsidR="00FD4634" w:rsidRPr="005F23E2" w:rsidRDefault="00FD4634" w:rsidP="006C48DC">
      <w:pPr>
        <w:rPr>
          <w:szCs w:val="18"/>
        </w:rPr>
      </w:pPr>
      <w:r w:rsidRPr="005F23E2">
        <w:rPr>
          <w:b/>
          <w:szCs w:val="18"/>
        </w:rPr>
        <w:t xml:space="preserve">Production: </w:t>
      </w:r>
      <w:r w:rsidRPr="005F23E2">
        <w:rPr>
          <w:szCs w:val="18"/>
        </w:rPr>
        <w:t>Callie Cummins</w:t>
      </w:r>
      <w:r w:rsidR="00B159B4" w:rsidRPr="005F23E2">
        <w:rPr>
          <w:szCs w:val="18"/>
        </w:rPr>
        <w:t>, Doug Johnson</w:t>
      </w:r>
    </w:p>
    <w:p w14:paraId="6845AF6A" w14:textId="77777777" w:rsidR="00FD4634" w:rsidRPr="005F23E2" w:rsidRDefault="00FD4634" w:rsidP="006C48DC">
      <w:pPr>
        <w:rPr>
          <w:szCs w:val="18"/>
        </w:rPr>
      </w:pPr>
      <w:r w:rsidRPr="005F23E2">
        <w:rPr>
          <w:b/>
          <w:szCs w:val="18"/>
        </w:rPr>
        <w:t xml:space="preserve">Playtest MVP: </w:t>
      </w:r>
      <w:r w:rsidRPr="005F23E2">
        <w:rPr>
          <w:szCs w:val="18"/>
        </w:rPr>
        <w:t xml:space="preserve">Darren </w:t>
      </w:r>
      <w:proofErr w:type="spellStart"/>
      <w:r w:rsidRPr="005F23E2">
        <w:rPr>
          <w:szCs w:val="18"/>
        </w:rPr>
        <w:t>Kilfara</w:t>
      </w:r>
      <w:proofErr w:type="spellEnd"/>
    </w:p>
    <w:p w14:paraId="6C6F9ABA" w14:textId="6C90437C" w:rsidR="00BE034D" w:rsidRPr="00FD4634" w:rsidRDefault="00FD4634" w:rsidP="006C48DC">
      <w:pPr>
        <w:rPr>
          <w:szCs w:val="18"/>
        </w:rPr>
      </w:pPr>
      <w:r w:rsidRPr="005F23E2">
        <w:rPr>
          <w:b/>
          <w:szCs w:val="18"/>
        </w:rPr>
        <w:t xml:space="preserve">Additional </w:t>
      </w:r>
      <w:proofErr w:type="spellStart"/>
      <w:r w:rsidRPr="005F23E2">
        <w:rPr>
          <w:b/>
          <w:szCs w:val="18"/>
        </w:rPr>
        <w:t>Playtesters</w:t>
      </w:r>
      <w:proofErr w:type="spellEnd"/>
      <w:r w:rsidRPr="005F23E2">
        <w:rPr>
          <w:b/>
          <w:szCs w:val="18"/>
        </w:rPr>
        <w:t xml:space="preserve"> and Proofreaders:</w:t>
      </w:r>
      <w:r w:rsidRPr="005F23E2">
        <w:rPr>
          <w:szCs w:val="18"/>
        </w:rPr>
        <w:t xml:space="preserve"> Alexander Aminoff, Dave Coble, Scott de </w:t>
      </w:r>
      <w:proofErr w:type="spellStart"/>
      <w:r w:rsidRPr="005F23E2">
        <w:rPr>
          <w:szCs w:val="18"/>
        </w:rPr>
        <w:t>Brestian</w:t>
      </w:r>
      <w:proofErr w:type="spellEnd"/>
      <w:r w:rsidRPr="005F23E2">
        <w:rPr>
          <w:szCs w:val="18"/>
        </w:rPr>
        <w:t>, Tony Doran, Mick Essex, Tom Kassel,</w:t>
      </w:r>
      <w:r w:rsidR="004766A7" w:rsidRPr="005F23E2">
        <w:rPr>
          <w:szCs w:val="18"/>
        </w:rPr>
        <w:t xml:space="preserve"> Terry Mays,</w:t>
      </w:r>
      <w:r w:rsidRPr="005F23E2">
        <w:rPr>
          <w:szCs w:val="18"/>
        </w:rPr>
        <w:t xml:space="preserve"> Paul </w:t>
      </w:r>
      <w:proofErr w:type="spellStart"/>
      <w:r w:rsidRPr="005F23E2">
        <w:rPr>
          <w:szCs w:val="18"/>
        </w:rPr>
        <w:t>McGuane</w:t>
      </w:r>
      <w:proofErr w:type="spellEnd"/>
      <w:r w:rsidRPr="005F23E2">
        <w:rPr>
          <w:szCs w:val="18"/>
        </w:rPr>
        <w:t xml:space="preserve">, Jim Moir, Cesar Moreno, </w:t>
      </w:r>
      <w:r w:rsidR="008560D2" w:rsidRPr="005F23E2">
        <w:rPr>
          <w:szCs w:val="18"/>
        </w:rPr>
        <w:t xml:space="preserve">Marcus </w:t>
      </w:r>
      <w:proofErr w:type="spellStart"/>
      <w:r w:rsidR="008560D2" w:rsidRPr="005F23E2">
        <w:rPr>
          <w:szCs w:val="18"/>
        </w:rPr>
        <w:t>Mülbüsch</w:t>
      </w:r>
      <w:proofErr w:type="spellEnd"/>
      <w:r w:rsidR="008560D2" w:rsidRPr="005F23E2">
        <w:rPr>
          <w:szCs w:val="18"/>
        </w:rPr>
        <w:t xml:space="preserve">, </w:t>
      </w:r>
      <w:r w:rsidRPr="005F23E2">
        <w:rPr>
          <w:szCs w:val="18"/>
        </w:rPr>
        <w:t xml:space="preserve">Justin </w:t>
      </w:r>
      <w:proofErr w:type="spellStart"/>
      <w:r w:rsidRPr="005F23E2">
        <w:rPr>
          <w:szCs w:val="18"/>
        </w:rPr>
        <w:t>Neddo</w:t>
      </w:r>
      <w:proofErr w:type="spellEnd"/>
      <w:r w:rsidRPr="005F23E2">
        <w:rPr>
          <w:szCs w:val="18"/>
        </w:rPr>
        <w:t xml:space="preserve">, </w:t>
      </w:r>
      <w:r w:rsidR="00DF684B" w:rsidRPr="005F23E2">
        <w:rPr>
          <w:szCs w:val="18"/>
        </w:rPr>
        <w:t xml:space="preserve">Michael Neubauer, </w:t>
      </w:r>
      <w:r w:rsidRPr="005F23E2">
        <w:rPr>
          <w:szCs w:val="18"/>
        </w:rPr>
        <w:t>Frank</w:t>
      </w:r>
      <w:r w:rsidR="008560D2" w:rsidRPr="005F23E2">
        <w:rPr>
          <w:szCs w:val="18"/>
        </w:rPr>
        <w:t xml:space="preserve"> </w:t>
      </w:r>
      <w:proofErr w:type="spellStart"/>
      <w:r w:rsidR="008560D2" w:rsidRPr="005F23E2">
        <w:rPr>
          <w:szCs w:val="18"/>
        </w:rPr>
        <w:t>Szarka</w:t>
      </w:r>
      <w:proofErr w:type="spellEnd"/>
      <w:r w:rsidR="008560D2" w:rsidRPr="005F23E2">
        <w:rPr>
          <w:szCs w:val="18"/>
        </w:rPr>
        <w:t>,</w:t>
      </w:r>
      <w:r w:rsidRPr="005F23E2">
        <w:rPr>
          <w:szCs w:val="18"/>
        </w:rPr>
        <w:t xml:space="preserve"> Mike </w:t>
      </w:r>
      <w:proofErr w:type="spellStart"/>
      <w:r w:rsidRPr="005F23E2">
        <w:rPr>
          <w:szCs w:val="18"/>
        </w:rPr>
        <w:t>Szarka</w:t>
      </w:r>
      <w:proofErr w:type="spellEnd"/>
      <w:r w:rsidRPr="005F23E2">
        <w:rPr>
          <w:szCs w:val="18"/>
        </w:rPr>
        <w:t xml:space="preserve">, </w:t>
      </w:r>
      <w:r w:rsidR="004766A7" w:rsidRPr="005F23E2">
        <w:rPr>
          <w:szCs w:val="18"/>
        </w:rPr>
        <w:t xml:space="preserve">Terence </w:t>
      </w:r>
      <w:proofErr w:type="spellStart"/>
      <w:r w:rsidR="004766A7" w:rsidRPr="005F23E2">
        <w:rPr>
          <w:szCs w:val="18"/>
        </w:rPr>
        <w:t>Turnovsky</w:t>
      </w:r>
      <w:proofErr w:type="spellEnd"/>
      <w:r w:rsidR="004766A7" w:rsidRPr="005F23E2">
        <w:rPr>
          <w:szCs w:val="18"/>
        </w:rPr>
        <w:t xml:space="preserve">, </w:t>
      </w:r>
      <w:r w:rsidRPr="005F23E2">
        <w:rPr>
          <w:szCs w:val="18"/>
        </w:rPr>
        <w:t>and many others</w:t>
      </w:r>
      <w:bookmarkEnd w:id="507"/>
      <w:bookmarkEnd w:id="508"/>
      <w:bookmarkEnd w:id="509"/>
      <w:bookmarkEnd w:id="510"/>
      <w:bookmarkEnd w:id="511"/>
    </w:p>
    <w:sectPr w:rsidR="00BE034D" w:rsidRPr="00FD4634" w:rsidSect="00F6185F">
      <w:type w:val="continuous"/>
      <w:pgSz w:w="12240" w:h="15840"/>
      <w:pgMar w:top="720" w:right="720" w:bottom="720" w:left="720" w:header="720" w:footer="720" w:gutter="0"/>
      <w:cols w:num="2" w:space="576"/>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45633" w14:textId="77777777" w:rsidR="00482D0E" w:rsidRDefault="00482D0E">
      <w:r>
        <w:separator/>
      </w:r>
    </w:p>
  </w:endnote>
  <w:endnote w:type="continuationSeparator" w:id="0">
    <w:p w14:paraId="0A20A5BE" w14:textId="77777777" w:rsidR="00482D0E" w:rsidRDefault="00482D0E">
      <w:r>
        <w:continuationSeparator/>
      </w:r>
    </w:p>
  </w:endnote>
  <w:endnote w:type="continuationNotice" w:id="1">
    <w:p w14:paraId="40AA822A" w14:textId="77777777" w:rsidR="00482D0E" w:rsidRDefault="00482D0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Times New Roman Bold">
    <w:panose1 w:val="02020803070505020304"/>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8A6B8" w14:textId="1386FACC" w:rsidR="009630F2" w:rsidRPr="00A232D8" w:rsidRDefault="009630F2" w:rsidP="006137A5">
    <w:pPr>
      <w:pStyle w:val="Footer"/>
      <w:tabs>
        <w:tab w:val="clear" w:pos="4320"/>
        <w:tab w:val="clear" w:pos="8640"/>
        <w:tab w:val="right" w:pos="10620"/>
      </w:tabs>
      <w:spacing w:before="120"/>
      <w:rPr>
        <w:rFonts w:ascii="Tw Cen MT" w:hAnsi="Tw Cen MT"/>
        <w:sz w:val="22"/>
      </w:rPr>
    </w:pPr>
    <w:r>
      <w:rPr>
        <w:rStyle w:val="PageNumber"/>
        <w:rFonts w:ascii="Tw Cen MT" w:hAnsi="Tw Cen MT"/>
        <w:sz w:val="22"/>
      </w:rPr>
      <w:t>Axis Empires Core Rulebook (August 2022)</w:t>
    </w:r>
    <w:r w:rsidRPr="00A232D8">
      <w:rPr>
        <w:rStyle w:val="PageNumber"/>
        <w:i/>
        <w:sz w:val="24"/>
      </w:rPr>
      <w:tab/>
    </w:r>
    <w:r w:rsidRPr="00A232D8">
      <w:rPr>
        <w:rStyle w:val="PageNumber"/>
        <w:rFonts w:ascii="Tw Cen MT" w:hAnsi="Tw Cen MT"/>
        <w:b/>
        <w:sz w:val="24"/>
        <w:szCs w:val="24"/>
      </w:rPr>
      <w:fldChar w:fldCharType="begin"/>
    </w:r>
    <w:r w:rsidRPr="00A232D8">
      <w:rPr>
        <w:rStyle w:val="PageNumber"/>
        <w:rFonts w:ascii="Tw Cen MT" w:hAnsi="Tw Cen MT"/>
        <w:b/>
        <w:sz w:val="24"/>
        <w:szCs w:val="24"/>
      </w:rPr>
      <w:instrText xml:space="preserve"> PAGE </w:instrText>
    </w:r>
    <w:r w:rsidRPr="00A232D8">
      <w:rPr>
        <w:rStyle w:val="PageNumber"/>
        <w:rFonts w:ascii="Tw Cen MT" w:hAnsi="Tw Cen MT"/>
        <w:b/>
        <w:sz w:val="24"/>
        <w:szCs w:val="24"/>
      </w:rPr>
      <w:fldChar w:fldCharType="separate"/>
    </w:r>
    <w:r>
      <w:rPr>
        <w:rStyle w:val="PageNumber"/>
        <w:rFonts w:ascii="Tw Cen MT" w:hAnsi="Tw Cen MT"/>
        <w:b/>
        <w:noProof/>
        <w:sz w:val="24"/>
        <w:szCs w:val="24"/>
      </w:rPr>
      <w:t>57</w:t>
    </w:r>
    <w:r w:rsidRPr="00A232D8">
      <w:rPr>
        <w:rStyle w:val="PageNumber"/>
        <w:rFonts w:ascii="Tw Cen MT" w:hAnsi="Tw Cen MT"/>
        <w:b/>
        <w:sz w:val="24"/>
        <w:szCs w:val="24"/>
      </w:rPr>
      <w:fldChar w:fldCharType="end"/>
    </w:r>
    <w:r w:rsidRPr="00A232D8">
      <w:rPr>
        <w:rStyle w:val="PageNumber"/>
        <w:b/>
        <w:sz w:val="2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1A1C4" w14:textId="77777777" w:rsidR="00482D0E" w:rsidRDefault="00482D0E">
      <w:r>
        <w:separator/>
      </w:r>
    </w:p>
  </w:footnote>
  <w:footnote w:type="continuationSeparator" w:id="0">
    <w:p w14:paraId="7ED0AF88" w14:textId="77777777" w:rsidR="00482D0E" w:rsidRDefault="00482D0E">
      <w:r>
        <w:continuationSeparator/>
      </w:r>
    </w:p>
  </w:footnote>
  <w:footnote w:type="continuationNotice" w:id="1">
    <w:p w14:paraId="1BB47915" w14:textId="77777777" w:rsidR="00482D0E" w:rsidRDefault="00482D0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0EA88E6"/>
    <w:lvl w:ilvl="0">
      <w:numFmt w:val="decimal"/>
      <w:lvlText w:val="*"/>
      <w:lvlJc w:val="left"/>
    </w:lvl>
  </w:abstractNum>
  <w:abstractNum w:abstractNumId="1" w15:restartNumberingAfterBreak="0">
    <w:nsid w:val="00DB07F4"/>
    <w:multiLevelType w:val="hybridMultilevel"/>
    <w:tmpl w:val="A0BCFE5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F4011D"/>
    <w:multiLevelType w:val="hybridMultilevel"/>
    <w:tmpl w:val="BB7C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134E8"/>
    <w:multiLevelType w:val="hybridMultilevel"/>
    <w:tmpl w:val="FC34DCF8"/>
    <w:lvl w:ilvl="0" w:tplc="6A52506A">
      <w:start w:val="1"/>
      <w:numFmt w:val="bullet"/>
      <w:lvlText w:val=""/>
      <w:lvlJc w:val="left"/>
      <w:pPr>
        <w:tabs>
          <w:tab w:val="num" w:pos="412"/>
        </w:tabs>
        <w:ind w:left="412" w:hanging="180"/>
      </w:pPr>
      <w:rPr>
        <w:rFonts w:ascii="Symbol" w:hAnsi="Symbol" w:hint="default"/>
      </w:rPr>
    </w:lvl>
    <w:lvl w:ilvl="1" w:tplc="04090003" w:tentative="1">
      <w:start w:val="1"/>
      <w:numFmt w:val="bullet"/>
      <w:lvlText w:val="o"/>
      <w:lvlJc w:val="left"/>
      <w:pPr>
        <w:tabs>
          <w:tab w:val="num" w:pos="1485"/>
        </w:tabs>
        <w:ind w:left="1485" w:hanging="360"/>
      </w:pPr>
      <w:rPr>
        <w:rFonts w:ascii="Courier New" w:hAnsi="Courier New" w:cs="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4" w15:restartNumberingAfterBreak="0">
    <w:nsid w:val="040C605D"/>
    <w:multiLevelType w:val="hybridMultilevel"/>
    <w:tmpl w:val="52B8AEC6"/>
    <w:lvl w:ilvl="0" w:tplc="CCFED69C">
      <w:start w:val="1"/>
      <w:numFmt w:val="bullet"/>
      <w:lvlText w:val=""/>
      <w:lvlJc w:val="left"/>
      <w:pPr>
        <w:tabs>
          <w:tab w:val="num" w:pos="1440"/>
        </w:tabs>
        <w:ind w:left="1440" w:hanging="720"/>
      </w:pPr>
      <w:rPr>
        <w:rFonts w:ascii="Symbol" w:hAnsi="Symbol" w:hint="default"/>
      </w:rPr>
    </w:lvl>
    <w:lvl w:ilvl="1" w:tplc="D542C6F6" w:tentative="1">
      <w:start w:val="1"/>
      <w:numFmt w:val="bullet"/>
      <w:lvlText w:val="o"/>
      <w:lvlJc w:val="left"/>
      <w:pPr>
        <w:tabs>
          <w:tab w:val="num" w:pos="1440"/>
        </w:tabs>
        <w:ind w:left="1440" w:hanging="360"/>
      </w:pPr>
      <w:rPr>
        <w:rFonts w:ascii="Courier New" w:hAnsi="Courier New" w:cs="Courier New" w:hint="default"/>
      </w:rPr>
    </w:lvl>
    <w:lvl w:ilvl="2" w:tplc="495CB6A0" w:tentative="1">
      <w:start w:val="1"/>
      <w:numFmt w:val="bullet"/>
      <w:lvlText w:val=""/>
      <w:lvlJc w:val="left"/>
      <w:pPr>
        <w:tabs>
          <w:tab w:val="num" w:pos="2160"/>
        </w:tabs>
        <w:ind w:left="2160" w:hanging="360"/>
      </w:pPr>
      <w:rPr>
        <w:rFonts w:ascii="Wingdings" w:hAnsi="Wingdings" w:hint="default"/>
      </w:rPr>
    </w:lvl>
    <w:lvl w:ilvl="3" w:tplc="87E62C4E" w:tentative="1">
      <w:start w:val="1"/>
      <w:numFmt w:val="bullet"/>
      <w:lvlText w:val=""/>
      <w:lvlJc w:val="left"/>
      <w:pPr>
        <w:tabs>
          <w:tab w:val="num" w:pos="2880"/>
        </w:tabs>
        <w:ind w:left="2880" w:hanging="360"/>
      </w:pPr>
      <w:rPr>
        <w:rFonts w:ascii="Symbol" w:hAnsi="Symbol" w:hint="default"/>
      </w:rPr>
    </w:lvl>
    <w:lvl w:ilvl="4" w:tplc="FC6C80C2" w:tentative="1">
      <w:start w:val="1"/>
      <w:numFmt w:val="bullet"/>
      <w:lvlText w:val="o"/>
      <w:lvlJc w:val="left"/>
      <w:pPr>
        <w:tabs>
          <w:tab w:val="num" w:pos="3600"/>
        </w:tabs>
        <w:ind w:left="3600" w:hanging="360"/>
      </w:pPr>
      <w:rPr>
        <w:rFonts w:ascii="Courier New" w:hAnsi="Courier New" w:cs="Courier New" w:hint="default"/>
      </w:rPr>
    </w:lvl>
    <w:lvl w:ilvl="5" w:tplc="1D0CA972" w:tentative="1">
      <w:start w:val="1"/>
      <w:numFmt w:val="bullet"/>
      <w:lvlText w:val=""/>
      <w:lvlJc w:val="left"/>
      <w:pPr>
        <w:tabs>
          <w:tab w:val="num" w:pos="4320"/>
        </w:tabs>
        <w:ind w:left="4320" w:hanging="360"/>
      </w:pPr>
      <w:rPr>
        <w:rFonts w:ascii="Wingdings" w:hAnsi="Wingdings" w:hint="default"/>
      </w:rPr>
    </w:lvl>
    <w:lvl w:ilvl="6" w:tplc="21D2C3DA" w:tentative="1">
      <w:start w:val="1"/>
      <w:numFmt w:val="bullet"/>
      <w:lvlText w:val=""/>
      <w:lvlJc w:val="left"/>
      <w:pPr>
        <w:tabs>
          <w:tab w:val="num" w:pos="5040"/>
        </w:tabs>
        <w:ind w:left="5040" w:hanging="360"/>
      </w:pPr>
      <w:rPr>
        <w:rFonts w:ascii="Symbol" w:hAnsi="Symbol" w:hint="default"/>
      </w:rPr>
    </w:lvl>
    <w:lvl w:ilvl="7" w:tplc="3AE60930" w:tentative="1">
      <w:start w:val="1"/>
      <w:numFmt w:val="bullet"/>
      <w:lvlText w:val="o"/>
      <w:lvlJc w:val="left"/>
      <w:pPr>
        <w:tabs>
          <w:tab w:val="num" w:pos="5760"/>
        </w:tabs>
        <w:ind w:left="5760" w:hanging="360"/>
      </w:pPr>
      <w:rPr>
        <w:rFonts w:ascii="Courier New" w:hAnsi="Courier New" w:cs="Courier New" w:hint="default"/>
      </w:rPr>
    </w:lvl>
    <w:lvl w:ilvl="8" w:tplc="F8DCDBD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4AB4D2E"/>
    <w:multiLevelType w:val="hybridMultilevel"/>
    <w:tmpl w:val="5E28B68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4B0011D"/>
    <w:multiLevelType w:val="hybridMultilevel"/>
    <w:tmpl w:val="A5960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965C9"/>
    <w:multiLevelType w:val="hybridMultilevel"/>
    <w:tmpl w:val="413C25C2"/>
    <w:lvl w:ilvl="0" w:tplc="F5704D70">
      <w:start w:val="1"/>
      <w:numFmt w:val="bullet"/>
      <w:lvlText w:val=""/>
      <w:lvlJc w:val="left"/>
      <w:pPr>
        <w:tabs>
          <w:tab w:val="num" w:pos="720"/>
        </w:tabs>
        <w:ind w:left="720" w:hanging="360"/>
      </w:pPr>
      <w:rPr>
        <w:rFonts w:ascii="Symbol" w:hAnsi="Symbol" w:hint="default"/>
      </w:rPr>
    </w:lvl>
    <w:lvl w:ilvl="1" w:tplc="312260EE" w:tentative="1">
      <w:start w:val="1"/>
      <w:numFmt w:val="lowerLetter"/>
      <w:lvlText w:val="%2."/>
      <w:lvlJc w:val="left"/>
      <w:pPr>
        <w:tabs>
          <w:tab w:val="num" w:pos="1080"/>
        </w:tabs>
        <w:ind w:left="1080" w:hanging="360"/>
      </w:pPr>
    </w:lvl>
    <w:lvl w:ilvl="2" w:tplc="0CD6F038" w:tentative="1">
      <w:start w:val="1"/>
      <w:numFmt w:val="lowerRoman"/>
      <w:lvlText w:val="%3."/>
      <w:lvlJc w:val="right"/>
      <w:pPr>
        <w:tabs>
          <w:tab w:val="num" w:pos="1800"/>
        </w:tabs>
        <w:ind w:left="1800" w:hanging="180"/>
      </w:pPr>
    </w:lvl>
    <w:lvl w:ilvl="3" w:tplc="3DB49700" w:tentative="1">
      <w:start w:val="1"/>
      <w:numFmt w:val="decimal"/>
      <w:lvlText w:val="%4."/>
      <w:lvlJc w:val="left"/>
      <w:pPr>
        <w:tabs>
          <w:tab w:val="num" w:pos="2520"/>
        </w:tabs>
        <w:ind w:left="2520" w:hanging="360"/>
      </w:pPr>
    </w:lvl>
    <w:lvl w:ilvl="4" w:tplc="52285B86" w:tentative="1">
      <w:start w:val="1"/>
      <w:numFmt w:val="lowerLetter"/>
      <w:lvlText w:val="%5."/>
      <w:lvlJc w:val="left"/>
      <w:pPr>
        <w:tabs>
          <w:tab w:val="num" w:pos="3240"/>
        </w:tabs>
        <w:ind w:left="3240" w:hanging="360"/>
      </w:pPr>
    </w:lvl>
    <w:lvl w:ilvl="5" w:tplc="82D6D69A" w:tentative="1">
      <w:start w:val="1"/>
      <w:numFmt w:val="lowerRoman"/>
      <w:lvlText w:val="%6."/>
      <w:lvlJc w:val="right"/>
      <w:pPr>
        <w:tabs>
          <w:tab w:val="num" w:pos="3960"/>
        </w:tabs>
        <w:ind w:left="3960" w:hanging="180"/>
      </w:pPr>
    </w:lvl>
    <w:lvl w:ilvl="6" w:tplc="8C7005DC" w:tentative="1">
      <w:start w:val="1"/>
      <w:numFmt w:val="decimal"/>
      <w:lvlText w:val="%7."/>
      <w:lvlJc w:val="left"/>
      <w:pPr>
        <w:tabs>
          <w:tab w:val="num" w:pos="4680"/>
        </w:tabs>
        <w:ind w:left="4680" w:hanging="360"/>
      </w:pPr>
    </w:lvl>
    <w:lvl w:ilvl="7" w:tplc="3C9221C0" w:tentative="1">
      <w:start w:val="1"/>
      <w:numFmt w:val="lowerLetter"/>
      <w:lvlText w:val="%8."/>
      <w:lvlJc w:val="left"/>
      <w:pPr>
        <w:tabs>
          <w:tab w:val="num" w:pos="5400"/>
        </w:tabs>
        <w:ind w:left="5400" w:hanging="360"/>
      </w:pPr>
    </w:lvl>
    <w:lvl w:ilvl="8" w:tplc="1A7A1C22" w:tentative="1">
      <w:start w:val="1"/>
      <w:numFmt w:val="lowerRoman"/>
      <w:lvlText w:val="%9."/>
      <w:lvlJc w:val="right"/>
      <w:pPr>
        <w:tabs>
          <w:tab w:val="num" w:pos="6120"/>
        </w:tabs>
        <w:ind w:left="6120" w:hanging="180"/>
      </w:pPr>
    </w:lvl>
  </w:abstractNum>
  <w:abstractNum w:abstractNumId="8" w15:restartNumberingAfterBreak="0">
    <w:nsid w:val="07D94720"/>
    <w:multiLevelType w:val="hybridMultilevel"/>
    <w:tmpl w:val="31C8164E"/>
    <w:lvl w:ilvl="0" w:tplc="741602D6">
      <w:start w:val="1"/>
      <w:numFmt w:val="bullet"/>
      <w:lvlText w:val=""/>
      <w:lvlJc w:val="left"/>
      <w:pPr>
        <w:tabs>
          <w:tab w:val="num" w:pos="1440"/>
        </w:tabs>
        <w:ind w:left="1440" w:hanging="720"/>
      </w:pPr>
      <w:rPr>
        <w:rFonts w:ascii="Symbol" w:hAnsi="Symbol" w:hint="default"/>
      </w:rPr>
    </w:lvl>
    <w:lvl w:ilvl="1" w:tplc="4DE6DF28" w:tentative="1">
      <w:start w:val="1"/>
      <w:numFmt w:val="bullet"/>
      <w:lvlText w:val="o"/>
      <w:lvlJc w:val="left"/>
      <w:pPr>
        <w:tabs>
          <w:tab w:val="num" w:pos="1440"/>
        </w:tabs>
        <w:ind w:left="1440" w:hanging="360"/>
      </w:pPr>
      <w:rPr>
        <w:rFonts w:ascii="Courier New" w:hAnsi="Courier New" w:cs="Courier New" w:hint="default"/>
      </w:rPr>
    </w:lvl>
    <w:lvl w:ilvl="2" w:tplc="867261FA" w:tentative="1">
      <w:start w:val="1"/>
      <w:numFmt w:val="bullet"/>
      <w:lvlText w:val=""/>
      <w:lvlJc w:val="left"/>
      <w:pPr>
        <w:tabs>
          <w:tab w:val="num" w:pos="2160"/>
        </w:tabs>
        <w:ind w:left="2160" w:hanging="360"/>
      </w:pPr>
      <w:rPr>
        <w:rFonts w:ascii="Wingdings" w:hAnsi="Wingdings" w:hint="default"/>
      </w:rPr>
    </w:lvl>
    <w:lvl w:ilvl="3" w:tplc="2250DE8C" w:tentative="1">
      <w:start w:val="1"/>
      <w:numFmt w:val="bullet"/>
      <w:lvlText w:val=""/>
      <w:lvlJc w:val="left"/>
      <w:pPr>
        <w:tabs>
          <w:tab w:val="num" w:pos="2880"/>
        </w:tabs>
        <w:ind w:left="2880" w:hanging="360"/>
      </w:pPr>
      <w:rPr>
        <w:rFonts w:ascii="Symbol" w:hAnsi="Symbol" w:hint="default"/>
      </w:rPr>
    </w:lvl>
    <w:lvl w:ilvl="4" w:tplc="30F0CECE" w:tentative="1">
      <w:start w:val="1"/>
      <w:numFmt w:val="bullet"/>
      <w:lvlText w:val="o"/>
      <w:lvlJc w:val="left"/>
      <w:pPr>
        <w:tabs>
          <w:tab w:val="num" w:pos="3600"/>
        </w:tabs>
        <w:ind w:left="3600" w:hanging="360"/>
      </w:pPr>
      <w:rPr>
        <w:rFonts w:ascii="Courier New" w:hAnsi="Courier New" w:cs="Courier New" w:hint="default"/>
      </w:rPr>
    </w:lvl>
    <w:lvl w:ilvl="5" w:tplc="64989F66" w:tentative="1">
      <w:start w:val="1"/>
      <w:numFmt w:val="bullet"/>
      <w:lvlText w:val=""/>
      <w:lvlJc w:val="left"/>
      <w:pPr>
        <w:tabs>
          <w:tab w:val="num" w:pos="4320"/>
        </w:tabs>
        <w:ind w:left="4320" w:hanging="360"/>
      </w:pPr>
      <w:rPr>
        <w:rFonts w:ascii="Wingdings" w:hAnsi="Wingdings" w:hint="default"/>
      </w:rPr>
    </w:lvl>
    <w:lvl w:ilvl="6" w:tplc="7E2CDA50" w:tentative="1">
      <w:start w:val="1"/>
      <w:numFmt w:val="bullet"/>
      <w:lvlText w:val=""/>
      <w:lvlJc w:val="left"/>
      <w:pPr>
        <w:tabs>
          <w:tab w:val="num" w:pos="5040"/>
        </w:tabs>
        <w:ind w:left="5040" w:hanging="360"/>
      </w:pPr>
      <w:rPr>
        <w:rFonts w:ascii="Symbol" w:hAnsi="Symbol" w:hint="default"/>
      </w:rPr>
    </w:lvl>
    <w:lvl w:ilvl="7" w:tplc="F02A2582" w:tentative="1">
      <w:start w:val="1"/>
      <w:numFmt w:val="bullet"/>
      <w:lvlText w:val="o"/>
      <w:lvlJc w:val="left"/>
      <w:pPr>
        <w:tabs>
          <w:tab w:val="num" w:pos="5760"/>
        </w:tabs>
        <w:ind w:left="5760" w:hanging="360"/>
      </w:pPr>
      <w:rPr>
        <w:rFonts w:ascii="Courier New" w:hAnsi="Courier New" w:cs="Courier New" w:hint="default"/>
      </w:rPr>
    </w:lvl>
    <w:lvl w:ilvl="8" w:tplc="5954483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7E804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9608DD"/>
    <w:multiLevelType w:val="hybridMultilevel"/>
    <w:tmpl w:val="2CA653E0"/>
    <w:lvl w:ilvl="0" w:tplc="FFFFFFFF">
      <w:start w:val="1"/>
      <w:numFmt w:val="bullet"/>
      <w:lvlText w:val=""/>
      <w:lvlJc w:val="left"/>
      <w:pPr>
        <w:tabs>
          <w:tab w:val="num" w:pos="1440"/>
        </w:tabs>
        <w:ind w:left="1440" w:hanging="720"/>
      </w:pPr>
      <w:rPr>
        <w:rFonts w:ascii="Symbol" w:hAnsi="Symbol" w:hint="default"/>
      </w:rPr>
    </w:lvl>
    <w:lvl w:ilvl="1" w:tplc="6428D630">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9FF3B59"/>
    <w:multiLevelType w:val="hybridMultilevel"/>
    <w:tmpl w:val="5660F688"/>
    <w:lvl w:ilvl="0" w:tplc="3E10603A">
      <w:start w:val="1"/>
      <w:numFmt w:val="bullet"/>
      <w:lvlText w:val=""/>
      <w:lvlJc w:val="left"/>
      <w:pPr>
        <w:tabs>
          <w:tab w:val="num" w:pos="1440"/>
        </w:tabs>
        <w:ind w:left="1440" w:hanging="720"/>
      </w:pPr>
      <w:rPr>
        <w:rFonts w:ascii="Symbol" w:hAnsi="Symbol" w:hint="default"/>
      </w:rPr>
    </w:lvl>
    <w:lvl w:ilvl="1" w:tplc="EF02B032" w:tentative="1">
      <w:start w:val="1"/>
      <w:numFmt w:val="bullet"/>
      <w:lvlText w:val="o"/>
      <w:lvlJc w:val="left"/>
      <w:pPr>
        <w:tabs>
          <w:tab w:val="num" w:pos="1440"/>
        </w:tabs>
        <w:ind w:left="1440" w:hanging="360"/>
      </w:pPr>
      <w:rPr>
        <w:rFonts w:ascii="Courier New" w:hAnsi="Courier New" w:cs="Courier New" w:hint="default"/>
      </w:rPr>
    </w:lvl>
    <w:lvl w:ilvl="2" w:tplc="0C347E86" w:tentative="1">
      <w:start w:val="1"/>
      <w:numFmt w:val="bullet"/>
      <w:lvlText w:val=""/>
      <w:lvlJc w:val="left"/>
      <w:pPr>
        <w:tabs>
          <w:tab w:val="num" w:pos="2160"/>
        </w:tabs>
        <w:ind w:left="2160" w:hanging="360"/>
      </w:pPr>
      <w:rPr>
        <w:rFonts w:ascii="Wingdings" w:hAnsi="Wingdings" w:hint="default"/>
      </w:rPr>
    </w:lvl>
    <w:lvl w:ilvl="3" w:tplc="814E0EFA" w:tentative="1">
      <w:start w:val="1"/>
      <w:numFmt w:val="bullet"/>
      <w:lvlText w:val=""/>
      <w:lvlJc w:val="left"/>
      <w:pPr>
        <w:tabs>
          <w:tab w:val="num" w:pos="2880"/>
        </w:tabs>
        <w:ind w:left="2880" w:hanging="360"/>
      </w:pPr>
      <w:rPr>
        <w:rFonts w:ascii="Symbol" w:hAnsi="Symbol" w:hint="default"/>
      </w:rPr>
    </w:lvl>
    <w:lvl w:ilvl="4" w:tplc="E1D64966" w:tentative="1">
      <w:start w:val="1"/>
      <w:numFmt w:val="bullet"/>
      <w:lvlText w:val="o"/>
      <w:lvlJc w:val="left"/>
      <w:pPr>
        <w:tabs>
          <w:tab w:val="num" w:pos="3600"/>
        </w:tabs>
        <w:ind w:left="3600" w:hanging="360"/>
      </w:pPr>
      <w:rPr>
        <w:rFonts w:ascii="Courier New" w:hAnsi="Courier New" w:cs="Courier New" w:hint="default"/>
      </w:rPr>
    </w:lvl>
    <w:lvl w:ilvl="5" w:tplc="5542259E" w:tentative="1">
      <w:start w:val="1"/>
      <w:numFmt w:val="bullet"/>
      <w:lvlText w:val=""/>
      <w:lvlJc w:val="left"/>
      <w:pPr>
        <w:tabs>
          <w:tab w:val="num" w:pos="4320"/>
        </w:tabs>
        <w:ind w:left="4320" w:hanging="360"/>
      </w:pPr>
      <w:rPr>
        <w:rFonts w:ascii="Wingdings" w:hAnsi="Wingdings" w:hint="default"/>
      </w:rPr>
    </w:lvl>
    <w:lvl w:ilvl="6" w:tplc="826A8546" w:tentative="1">
      <w:start w:val="1"/>
      <w:numFmt w:val="bullet"/>
      <w:lvlText w:val=""/>
      <w:lvlJc w:val="left"/>
      <w:pPr>
        <w:tabs>
          <w:tab w:val="num" w:pos="5040"/>
        </w:tabs>
        <w:ind w:left="5040" w:hanging="360"/>
      </w:pPr>
      <w:rPr>
        <w:rFonts w:ascii="Symbol" w:hAnsi="Symbol" w:hint="default"/>
      </w:rPr>
    </w:lvl>
    <w:lvl w:ilvl="7" w:tplc="54FA5ED6" w:tentative="1">
      <w:start w:val="1"/>
      <w:numFmt w:val="bullet"/>
      <w:lvlText w:val="o"/>
      <w:lvlJc w:val="left"/>
      <w:pPr>
        <w:tabs>
          <w:tab w:val="num" w:pos="5760"/>
        </w:tabs>
        <w:ind w:left="5760" w:hanging="360"/>
      </w:pPr>
      <w:rPr>
        <w:rFonts w:ascii="Courier New" w:hAnsi="Courier New" w:cs="Courier New" w:hint="default"/>
      </w:rPr>
    </w:lvl>
    <w:lvl w:ilvl="8" w:tplc="BB08977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232148"/>
    <w:multiLevelType w:val="hybridMultilevel"/>
    <w:tmpl w:val="DE248A10"/>
    <w:lvl w:ilvl="0" w:tplc="F6F25F10">
      <w:start w:val="1"/>
      <w:numFmt w:val="bullet"/>
      <w:lvlText w:val=""/>
      <w:lvlJc w:val="left"/>
      <w:pPr>
        <w:tabs>
          <w:tab w:val="num" w:pos="720"/>
        </w:tabs>
        <w:ind w:left="720" w:hanging="360"/>
      </w:pPr>
      <w:rPr>
        <w:rFonts w:ascii="Symbol" w:hAnsi="Symbol" w:hint="default"/>
      </w:rPr>
    </w:lvl>
    <w:lvl w:ilvl="1" w:tplc="42B48000" w:tentative="1">
      <w:start w:val="1"/>
      <w:numFmt w:val="bullet"/>
      <w:lvlText w:val="o"/>
      <w:lvlJc w:val="left"/>
      <w:pPr>
        <w:tabs>
          <w:tab w:val="num" w:pos="1440"/>
        </w:tabs>
        <w:ind w:left="1440" w:hanging="360"/>
      </w:pPr>
      <w:rPr>
        <w:rFonts w:ascii="Courier New" w:hAnsi="Courier New" w:hint="default"/>
      </w:rPr>
    </w:lvl>
    <w:lvl w:ilvl="2" w:tplc="F9C6DEC2" w:tentative="1">
      <w:start w:val="1"/>
      <w:numFmt w:val="bullet"/>
      <w:lvlText w:val=""/>
      <w:lvlJc w:val="left"/>
      <w:pPr>
        <w:tabs>
          <w:tab w:val="num" w:pos="2160"/>
        </w:tabs>
        <w:ind w:left="2160" w:hanging="360"/>
      </w:pPr>
      <w:rPr>
        <w:rFonts w:ascii="Wingdings" w:hAnsi="Wingdings" w:hint="default"/>
      </w:rPr>
    </w:lvl>
    <w:lvl w:ilvl="3" w:tplc="73EA6FAA" w:tentative="1">
      <w:start w:val="1"/>
      <w:numFmt w:val="bullet"/>
      <w:lvlText w:val=""/>
      <w:lvlJc w:val="left"/>
      <w:pPr>
        <w:tabs>
          <w:tab w:val="num" w:pos="2880"/>
        </w:tabs>
        <w:ind w:left="2880" w:hanging="360"/>
      </w:pPr>
      <w:rPr>
        <w:rFonts w:ascii="Symbol" w:hAnsi="Symbol" w:hint="default"/>
      </w:rPr>
    </w:lvl>
    <w:lvl w:ilvl="4" w:tplc="6AEC50C8" w:tentative="1">
      <w:start w:val="1"/>
      <w:numFmt w:val="bullet"/>
      <w:lvlText w:val="o"/>
      <w:lvlJc w:val="left"/>
      <w:pPr>
        <w:tabs>
          <w:tab w:val="num" w:pos="3600"/>
        </w:tabs>
        <w:ind w:left="3600" w:hanging="360"/>
      </w:pPr>
      <w:rPr>
        <w:rFonts w:ascii="Courier New" w:hAnsi="Courier New" w:hint="default"/>
      </w:rPr>
    </w:lvl>
    <w:lvl w:ilvl="5" w:tplc="70F257FA" w:tentative="1">
      <w:start w:val="1"/>
      <w:numFmt w:val="bullet"/>
      <w:lvlText w:val=""/>
      <w:lvlJc w:val="left"/>
      <w:pPr>
        <w:tabs>
          <w:tab w:val="num" w:pos="4320"/>
        </w:tabs>
        <w:ind w:left="4320" w:hanging="360"/>
      </w:pPr>
      <w:rPr>
        <w:rFonts w:ascii="Wingdings" w:hAnsi="Wingdings" w:hint="default"/>
      </w:rPr>
    </w:lvl>
    <w:lvl w:ilvl="6" w:tplc="A0E86D48" w:tentative="1">
      <w:start w:val="1"/>
      <w:numFmt w:val="bullet"/>
      <w:lvlText w:val=""/>
      <w:lvlJc w:val="left"/>
      <w:pPr>
        <w:tabs>
          <w:tab w:val="num" w:pos="5040"/>
        </w:tabs>
        <w:ind w:left="5040" w:hanging="360"/>
      </w:pPr>
      <w:rPr>
        <w:rFonts w:ascii="Symbol" w:hAnsi="Symbol" w:hint="default"/>
      </w:rPr>
    </w:lvl>
    <w:lvl w:ilvl="7" w:tplc="D5940F40" w:tentative="1">
      <w:start w:val="1"/>
      <w:numFmt w:val="bullet"/>
      <w:lvlText w:val="o"/>
      <w:lvlJc w:val="left"/>
      <w:pPr>
        <w:tabs>
          <w:tab w:val="num" w:pos="5760"/>
        </w:tabs>
        <w:ind w:left="5760" w:hanging="360"/>
      </w:pPr>
      <w:rPr>
        <w:rFonts w:ascii="Courier New" w:hAnsi="Courier New" w:hint="default"/>
      </w:rPr>
    </w:lvl>
    <w:lvl w:ilvl="8" w:tplc="5F6638E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67229B"/>
    <w:multiLevelType w:val="hybridMultilevel"/>
    <w:tmpl w:val="81E4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A14"/>
    <w:multiLevelType w:val="hybridMultilevel"/>
    <w:tmpl w:val="515A54D6"/>
    <w:lvl w:ilvl="0" w:tplc="C0EA88E6">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CB407E9"/>
    <w:multiLevelType w:val="hybridMultilevel"/>
    <w:tmpl w:val="0C1E49B8"/>
    <w:lvl w:ilvl="0" w:tplc="F56862AA">
      <w:start w:val="1"/>
      <w:numFmt w:val="bullet"/>
      <w:lvlText w:val=""/>
      <w:lvlJc w:val="left"/>
      <w:pPr>
        <w:tabs>
          <w:tab w:val="num" w:pos="1440"/>
        </w:tabs>
        <w:ind w:left="1440" w:hanging="720"/>
      </w:pPr>
      <w:rPr>
        <w:rFonts w:ascii="Symbol" w:hAnsi="Symbol" w:hint="default"/>
      </w:rPr>
    </w:lvl>
    <w:lvl w:ilvl="1" w:tplc="94C49476" w:tentative="1">
      <w:start w:val="1"/>
      <w:numFmt w:val="bullet"/>
      <w:lvlText w:val="o"/>
      <w:lvlJc w:val="left"/>
      <w:pPr>
        <w:tabs>
          <w:tab w:val="num" w:pos="1440"/>
        </w:tabs>
        <w:ind w:left="1440" w:hanging="360"/>
      </w:pPr>
      <w:rPr>
        <w:rFonts w:ascii="Courier New" w:hAnsi="Courier New" w:cs="Courier New" w:hint="default"/>
      </w:rPr>
    </w:lvl>
    <w:lvl w:ilvl="2" w:tplc="F0FE06AE" w:tentative="1">
      <w:start w:val="1"/>
      <w:numFmt w:val="bullet"/>
      <w:lvlText w:val=""/>
      <w:lvlJc w:val="left"/>
      <w:pPr>
        <w:tabs>
          <w:tab w:val="num" w:pos="2160"/>
        </w:tabs>
        <w:ind w:left="2160" w:hanging="360"/>
      </w:pPr>
      <w:rPr>
        <w:rFonts w:ascii="Wingdings" w:hAnsi="Wingdings" w:hint="default"/>
      </w:rPr>
    </w:lvl>
    <w:lvl w:ilvl="3" w:tplc="AA621934" w:tentative="1">
      <w:start w:val="1"/>
      <w:numFmt w:val="bullet"/>
      <w:lvlText w:val=""/>
      <w:lvlJc w:val="left"/>
      <w:pPr>
        <w:tabs>
          <w:tab w:val="num" w:pos="2880"/>
        </w:tabs>
        <w:ind w:left="2880" w:hanging="360"/>
      </w:pPr>
      <w:rPr>
        <w:rFonts w:ascii="Symbol" w:hAnsi="Symbol" w:hint="default"/>
      </w:rPr>
    </w:lvl>
    <w:lvl w:ilvl="4" w:tplc="2780BC66" w:tentative="1">
      <w:start w:val="1"/>
      <w:numFmt w:val="bullet"/>
      <w:lvlText w:val="o"/>
      <w:lvlJc w:val="left"/>
      <w:pPr>
        <w:tabs>
          <w:tab w:val="num" w:pos="3600"/>
        </w:tabs>
        <w:ind w:left="3600" w:hanging="360"/>
      </w:pPr>
      <w:rPr>
        <w:rFonts w:ascii="Courier New" w:hAnsi="Courier New" w:cs="Courier New" w:hint="default"/>
      </w:rPr>
    </w:lvl>
    <w:lvl w:ilvl="5" w:tplc="36861FAA" w:tentative="1">
      <w:start w:val="1"/>
      <w:numFmt w:val="bullet"/>
      <w:lvlText w:val=""/>
      <w:lvlJc w:val="left"/>
      <w:pPr>
        <w:tabs>
          <w:tab w:val="num" w:pos="4320"/>
        </w:tabs>
        <w:ind w:left="4320" w:hanging="360"/>
      </w:pPr>
      <w:rPr>
        <w:rFonts w:ascii="Wingdings" w:hAnsi="Wingdings" w:hint="default"/>
      </w:rPr>
    </w:lvl>
    <w:lvl w:ilvl="6" w:tplc="1B1A216E" w:tentative="1">
      <w:start w:val="1"/>
      <w:numFmt w:val="bullet"/>
      <w:lvlText w:val=""/>
      <w:lvlJc w:val="left"/>
      <w:pPr>
        <w:tabs>
          <w:tab w:val="num" w:pos="5040"/>
        </w:tabs>
        <w:ind w:left="5040" w:hanging="360"/>
      </w:pPr>
      <w:rPr>
        <w:rFonts w:ascii="Symbol" w:hAnsi="Symbol" w:hint="default"/>
      </w:rPr>
    </w:lvl>
    <w:lvl w:ilvl="7" w:tplc="FDCADF34" w:tentative="1">
      <w:start w:val="1"/>
      <w:numFmt w:val="bullet"/>
      <w:lvlText w:val="o"/>
      <w:lvlJc w:val="left"/>
      <w:pPr>
        <w:tabs>
          <w:tab w:val="num" w:pos="5760"/>
        </w:tabs>
        <w:ind w:left="5760" w:hanging="360"/>
      </w:pPr>
      <w:rPr>
        <w:rFonts w:ascii="Courier New" w:hAnsi="Courier New" w:cs="Courier New" w:hint="default"/>
      </w:rPr>
    </w:lvl>
    <w:lvl w:ilvl="8" w:tplc="5082EE0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D8017BB"/>
    <w:multiLevelType w:val="hybridMultilevel"/>
    <w:tmpl w:val="066A8ED0"/>
    <w:lvl w:ilvl="0" w:tplc="3C701C2C">
      <w:start w:val="1"/>
      <w:numFmt w:val="bullet"/>
      <w:lvlText w:val=""/>
      <w:lvlJc w:val="left"/>
      <w:pPr>
        <w:tabs>
          <w:tab w:val="num" w:pos="1440"/>
        </w:tabs>
        <w:ind w:left="1440" w:hanging="720"/>
      </w:pPr>
      <w:rPr>
        <w:rFonts w:ascii="Symbol" w:hAnsi="Symbol" w:hint="default"/>
      </w:rPr>
    </w:lvl>
    <w:lvl w:ilvl="1" w:tplc="0D8C221A" w:tentative="1">
      <w:start w:val="1"/>
      <w:numFmt w:val="bullet"/>
      <w:lvlText w:val="o"/>
      <w:lvlJc w:val="left"/>
      <w:pPr>
        <w:tabs>
          <w:tab w:val="num" w:pos="1440"/>
        </w:tabs>
        <w:ind w:left="1440" w:hanging="360"/>
      </w:pPr>
      <w:rPr>
        <w:rFonts w:ascii="Courier New" w:hAnsi="Courier New" w:cs="Courier New" w:hint="default"/>
      </w:rPr>
    </w:lvl>
    <w:lvl w:ilvl="2" w:tplc="B0A8B562" w:tentative="1">
      <w:start w:val="1"/>
      <w:numFmt w:val="bullet"/>
      <w:lvlText w:val=""/>
      <w:lvlJc w:val="left"/>
      <w:pPr>
        <w:tabs>
          <w:tab w:val="num" w:pos="2160"/>
        </w:tabs>
        <w:ind w:left="2160" w:hanging="360"/>
      </w:pPr>
      <w:rPr>
        <w:rFonts w:ascii="Wingdings" w:hAnsi="Wingdings" w:hint="default"/>
      </w:rPr>
    </w:lvl>
    <w:lvl w:ilvl="3" w:tplc="FEB289E8" w:tentative="1">
      <w:start w:val="1"/>
      <w:numFmt w:val="bullet"/>
      <w:lvlText w:val=""/>
      <w:lvlJc w:val="left"/>
      <w:pPr>
        <w:tabs>
          <w:tab w:val="num" w:pos="2880"/>
        </w:tabs>
        <w:ind w:left="2880" w:hanging="360"/>
      </w:pPr>
      <w:rPr>
        <w:rFonts w:ascii="Symbol" w:hAnsi="Symbol" w:hint="default"/>
      </w:rPr>
    </w:lvl>
    <w:lvl w:ilvl="4" w:tplc="05C24042" w:tentative="1">
      <w:start w:val="1"/>
      <w:numFmt w:val="bullet"/>
      <w:lvlText w:val="o"/>
      <w:lvlJc w:val="left"/>
      <w:pPr>
        <w:tabs>
          <w:tab w:val="num" w:pos="3600"/>
        </w:tabs>
        <w:ind w:left="3600" w:hanging="360"/>
      </w:pPr>
      <w:rPr>
        <w:rFonts w:ascii="Courier New" w:hAnsi="Courier New" w:cs="Courier New" w:hint="default"/>
      </w:rPr>
    </w:lvl>
    <w:lvl w:ilvl="5" w:tplc="A50418B8" w:tentative="1">
      <w:start w:val="1"/>
      <w:numFmt w:val="bullet"/>
      <w:lvlText w:val=""/>
      <w:lvlJc w:val="left"/>
      <w:pPr>
        <w:tabs>
          <w:tab w:val="num" w:pos="4320"/>
        </w:tabs>
        <w:ind w:left="4320" w:hanging="360"/>
      </w:pPr>
      <w:rPr>
        <w:rFonts w:ascii="Wingdings" w:hAnsi="Wingdings" w:hint="default"/>
      </w:rPr>
    </w:lvl>
    <w:lvl w:ilvl="6" w:tplc="B85AFE92" w:tentative="1">
      <w:start w:val="1"/>
      <w:numFmt w:val="bullet"/>
      <w:lvlText w:val=""/>
      <w:lvlJc w:val="left"/>
      <w:pPr>
        <w:tabs>
          <w:tab w:val="num" w:pos="5040"/>
        </w:tabs>
        <w:ind w:left="5040" w:hanging="360"/>
      </w:pPr>
      <w:rPr>
        <w:rFonts w:ascii="Symbol" w:hAnsi="Symbol" w:hint="default"/>
      </w:rPr>
    </w:lvl>
    <w:lvl w:ilvl="7" w:tplc="ECF2B102" w:tentative="1">
      <w:start w:val="1"/>
      <w:numFmt w:val="bullet"/>
      <w:lvlText w:val="o"/>
      <w:lvlJc w:val="left"/>
      <w:pPr>
        <w:tabs>
          <w:tab w:val="num" w:pos="5760"/>
        </w:tabs>
        <w:ind w:left="5760" w:hanging="360"/>
      </w:pPr>
      <w:rPr>
        <w:rFonts w:ascii="Courier New" w:hAnsi="Courier New" w:cs="Courier New" w:hint="default"/>
      </w:rPr>
    </w:lvl>
    <w:lvl w:ilvl="8" w:tplc="0F24289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F6F4A16"/>
    <w:multiLevelType w:val="hybridMultilevel"/>
    <w:tmpl w:val="F4C61726"/>
    <w:lvl w:ilvl="0" w:tplc="ECF4EBBA">
      <w:start w:val="1"/>
      <w:numFmt w:val="bullet"/>
      <w:lvlText w:val=""/>
      <w:lvlJc w:val="left"/>
      <w:pPr>
        <w:tabs>
          <w:tab w:val="num" w:pos="360"/>
        </w:tabs>
        <w:ind w:left="360" w:hanging="173"/>
      </w:pPr>
      <w:rPr>
        <w:rFonts w:ascii="Symbol" w:hAnsi="Symbol" w:hint="default"/>
      </w:rPr>
    </w:lvl>
    <w:lvl w:ilvl="1" w:tplc="03FE8A94" w:tentative="1">
      <w:start w:val="1"/>
      <w:numFmt w:val="bullet"/>
      <w:lvlText w:val="o"/>
      <w:lvlJc w:val="left"/>
      <w:pPr>
        <w:tabs>
          <w:tab w:val="num" w:pos="1440"/>
        </w:tabs>
        <w:ind w:left="1440" w:hanging="360"/>
      </w:pPr>
      <w:rPr>
        <w:rFonts w:ascii="Courier New" w:hAnsi="Courier New" w:cs="Courier New" w:hint="default"/>
      </w:rPr>
    </w:lvl>
    <w:lvl w:ilvl="2" w:tplc="E2DA67A2" w:tentative="1">
      <w:start w:val="1"/>
      <w:numFmt w:val="bullet"/>
      <w:lvlText w:val=""/>
      <w:lvlJc w:val="left"/>
      <w:pPr>
        <w:tabs>
          <w:tab w:val="num" w:pos="2160"/>
        </w:tabs>
        <w:ind w:left="2160" w:hanging="360"/>
      </w:pPr>
      <w:rPr>
        <w:rFonts w:ascii="Wingdings" w:hAnsi="Wingdings" w:hint="default"/>
      </w:rPr>
    </w:lvl>
    <w:lvl w:ilvl="3" w:tplc="158E2534" w:tentative="1">
      <w:start w:val="1"/>
      <w:numFmt w:val="bullet"/>
      <w:lvlText w:val=""/>
      <w:lvlJc w:val="left"/>
      <w:pPr>
        <w:tabs>
          <w:tab w:val="num" w:pos="2880"/>
        </w:tabs>
        <w:ind w:left="2880" w:hanging="360"/>
      </w:pPr>
      <w:rPr>
        <w:rFonts w:ascii="Symbol" w:hAnsi="Symbol" w:hint="default"/>
      </w:rPr>
    </w:lvl>
    <w:lvl w:ilvl="4" w:tplc="B1C8E13A" w:tentative="1">
      <w:start w:val="1"/>
      <w:numFmt w:val="bullet"/>
      <w:lvlText w:val="o"/>
      <w:lvlJc w:val="left"/>
      <w:pPr>
        <w:tabs>
          <w:tab w:val="num" w:pos="3600"/>
        </w:tabs>
        <w:ind w:left="3600" w:hanging="360"/>
      </w:pPr>
      <w:rPr>
        <w:rFonts w:ascii="Courier New" w:hAnsi="Courier New" w:cs="Courier New" w:hint="default"/>
      </w:rPr>
    </w:lvl>
    <w:lvl w:ilvl="5" w:tplc="0A164800" w:tentative="1">
      <w:start w:val="1"/>
      <w:numFmt w:val="bullet"/>
      <w:lvlText w:val=""/>
      <w:lvlJc w:val="left"/>
      <w:pPr>
        <w:tabs>
          <w:tab w:val="num" w:pos="4320"/>
        </w:tabs>
        <w:ind w:left="4320" w:hanging="360"/>
      </w:pPr>
      <w:rPr>
        <w:rFonts w:ascii="Wingdings" w:hAnsi="Wingdings" w:hint="default"/>
      </w:rPr>
    </w:lvl>
    <w:lvl w:ilvl="6" w:tplc="93883700" w:tentative="1">
      <w:start w:val="1"/>
      <w:numFmt w:val="bullet"/>
      <w:lvlText w:val=""/>
      <w:lvlJc w:val="left"/>
      <w:pPr>
        <w:tabs>
          <w:tab w:val="num" w:pos="5040"/>
        </w:tabs>
        <w:ind w:left="5040" w:hanging="360"/>
      </w:pPr>
      <w:rPr>
        <w:rFonts w:ascii="Symbol" w:hAnsi="Symbol" w:hint="default"/>
      </w:rPr>
    </w:lvl>
    <w:lvl w:ilvl="7" w:tplc="74FEC3A0" w:tentative="1">
      <w:start w:val="1"/>
      <w:numFmt w:val="bullet"/>
      <w:lvlText w:val="o"/>
      <w:lvlJc w:val="left"/>
      <w:pPr>
        <w:tabs>
          <w:tab w:val="num" w:pos="5760"/>
        </w:tabs>
        <w:ind w:left="5760" w:hanging="360"/>
      </w:pPr>
      <w:rPr>
        <w:rFonts w:ascii="Courier New" w:hAnsi="Courier New" w:cs="Courier New" w:hint="default"/>
      </w:rPr>
    </w:lvl>
    <w:lvl w:ilvl="8" w:tplc="5A2471C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B96A78"/>
    <w:multiLevelType w:val="singleLevel"/>
    <w:tmpl w:val="559A82B8"/>
    <w:lvl w:ilvl="0">
      <w:start w:val="1"/>
      <w:numFmt w:val="bullet"/>
      <w:lvlText w:val=""/>
      <w:lvlJc w:val="left"/>
      <w:pPr>
        <w:tabs>
          <w:tab w:val="num" w:pos="360"/>
        </w:tabs>
        <w:ind w:left="0" w:firstLine="0"/>
      </w:pPr>
      <w:rPr>
        <w:rFonts w:ascii="Symbol" w:hAnsi="Symbol" w:hint="default"/>
      </w:rPr>
    </w:lvl>
  </w:abstractNum>
  <w:abstractNum w:abstractNumId="19" w15:restartNumberingAfterBreak="0">
    <w:nsid w:val="10C459AC"/>
    <w:multiLevelType w:val="hybridMultilevel"/>
    <w:tmpl w:val="C46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4833A7"/>
    <w:multiLevelType w:val="hybridMultilevel"/>
    <w:tmpl w:val="487AF96C"/>
    <w:lvl w:ilvl="0" w:tplc="D2E2B75A">
      <w:start w:val="1"/>
      <w:numFmt w:val="bullet"/>
      <w:lvlText w:val=""/>
      <w:lvlJc w:val="left"/>
      <w:pPr>
        <w:tabs>
          <w:tab w:val="num" w:pos="1440"/>
        </w:tabs>
        <w:ind w:left="1440" w:hanging="720"/>
      </w:pPr>
      <w:rPr>
        <w:rFonts w:ascii="Symbol" w:hAnsi="Symbol" w:hint="default"/>
      </w:rPr>
    </w:lvl>
    <w:lvl w:ilvl="1" w:tplc="9670EA34" w:tentative="1">
      <w:start w:val="1"/>
      <w:numFmt w:val="lowerLetter"/>
      <w:lvlText w:val="%2."/>
      <w:lvlJc w:val="left"/>
      <w:pPr>
        <w:tabs>
          <w:tab w:val="num" w:pos="1440"/>
        </w:tabs>
        <w:ind w:left="1440" w:hanging="360"/>
      </w:pPr>
    </w:lvl>
    <w:lvl w:ilvl="2" w:tplc="665A125E" w:tentative="1">
      <w:start w:val="1"/>
      <w:numFmt w:val="lowerRoman"/>
      <w:lvlText w:val="%3."/>
      <w:lvlJc w:val="right"/>
      <w:pPr>
        <w:tabs>
          <w:tab w:val="num" w:pos="2160"/>
        </w:tabs>
        <w:ind w:left="2160" w:hanging="180"/>
      </w:pPr>
    </w:lvl>
    <w:lvl w:ilvl="3" w:tplc="F856B5FA" w:tentative="1">
      <w:start w:val="1"/>
      <w:numFmt w:val="decimal"/>
      <w:lvlText w:val="%4."/>
      <w:lvlJc w:val="left"/>
      <w:pPr>
        <w:tabs>
          <w:tab w:val="num" w:pos="2880"/>
        </w:tabs>
        <w:ind w:left="2880" w:hanging="360"/>
      </w:pPr>
    </w:lvl>
    <w:lvl w:ilvl="4" w:tplc="A66E42C2" w:tentative="1">
      <w:start w:val="1"/>
      <w:numFmt w:val="lowerLetter"/>
      <w:lvlText w:val="%5."/>
      <w:lvlJc w:val="left"/>
      <w:pPr>
        <w:tabs>
          <w:tab w:val="num" w:pos="3600"/>
        </w:tabs>
        <w:ind w:left="3600" w:hanging="360"/>
      </w:pPr>
    </w:lvl>
    <w:lvl w:ilvl="5" w:tplc="A192096E" w:tentative="1">
      <w:start w:val="1"/>
      <w:numFmt w:val="lowerRoman"/>
      <w:lvlText w:val="%6."/>
      <w:lvlJc w:val="right"/>
      <w:pPr>
        <w:tabs>
          <w:tab w:val="num" w:pos="4320"/>
        </w:tabs>
        <w:ind w:left="4320" w:hanging="180"/>
      </w:pPr>
    </w:lvl>
    <w:lvl w:ilvl="6" w:tplc="24E26898" w:tentative="1">
      <w:start w:val="1"/>
      <w:numFmt w:val="decimal"/>
      <w:lvlText w:val="%7."/>
      <w:lvlJc w:val="left"/>
      <w:pPr>
        <w:tabs>
          <w:tab w:val="num" w:pos="5040"/>
        </w:tabs>
        <w:ind w:left="5040" w:hanging="360"/>
      </w:pPr>
    </w:lvl>
    <w:lvl w:ilvl="7" w:tplc="0E56646C" w:tentative="1">
      <w:start w:val="1"/>
      <w:numFmt w:val="lowerLetter"/>
      <w:lvlText w:val="%8."/>
      <w:lvlJc w:val="left"/>
      <w:pPr>
        <w:tabs>
          <w:tab w:val="num" w:pos="5760"/>
        </w:tabs>
        <w:ind w:left="5760" w:hanging="360"/>
      </w:pPr>
    </w:lvl>
    <w:lvl w:ilvl="8" w:tplc="F4248C1C" w:tentative="1">
      <w:start w:val="1"/>
      <w:numFmt w:val="lowerRoman"/>
      <w:lvlText w:val="%9."/>
      <w:lvlJc w:val="right"/>
      <w:pPr>
        <w:tabs>
          <w:tab w:val="num" w:pos="6480"/>
        </w:tabs>
        <w:ind w:left="6480" w:hanging="180"/>
      </w:pPr>
    </w:lvl>
  </w:abstractNum>
  <w:abstractNum w:abstractNumId="21" w15:restartNumberingAfterBreak="0">
    <w:nsid w:val="117B5A4E"/>
    <w:multiLevelType w:val="hybridMultilevel"/>
    <w:tmpl w:val="9698A9EA"/>
    <w:lvl w:ilvl="0" w:tplc="075229FA">
      <w:start w:val="1"/>
      <w:numFmt w:val="bullet"/>
      <w:lvlText w:val=""/>
      <w:lvlJc w:val="left"/>
      <w:pPr>
        <w:tabs>
          <w:tab w:val="num" w:pos="1440"/>
        </w:tabs>
        <w:ind w:left="1440" w:hanging="720"/>
      </w:pPr>
      <w:rPr>
        <w:rFonts w:ascii="Symbol" w:hAnsi="Symbol" w:hint="default"/>
      </w:rPr>
    </w:lvl>
    <w:lvl w:ilvl="1" w:tplc="D8BC634A" w:tentative="1">
      <w:start w:val="1"/>
      <w:numFmt w:val="bullet"/>
      <w:lvlText w:val="o"/>
      <w:lvlJc w:val="left"/>
      <w:pPr>
        <w:tabs>
          <w:tab w:val="num" w:pos="1440"/>
        </w:tabs>
        <w:ind w:left="1440" w:hanging="360"/>
      </w:pPr>
      <w:rPr>
        <w:rFonts w:ascii="Courier New" w:hAnsi="Courier New" w:cs="Courier New" w:hint="default"/>
      </w:rPr>
    </w:lvl>
    <w:lvl w:ilvl="2" w:tplc="A2DE9518" w:tentative="1">
      <w:start w:val="1"/>
      <w:numFmt w:val="bullet"/>
      <w:lvlText w:val=""/>
      <w:lvlJc w:val="left"/>
      <w:pPr>
        <w:tabs>
          <w:tab w:val="num" w:pos="2160"/>
        </w:tabs>
        <w:ind w:left="2160" w:hanging="360"/>
      </w:pPr>
      <w:rPr>
        <w:rFonts w:ascii="Wingdings" w:hAnsi="Wingdings" w:hint="default"/>
      </w:rPr>
    </w:lvl>
    <w:lvl w:ilvl="3" w:tplc="25B27878" w:tentative="1">
      <w:start w:val="1"/>
      <w:numFmt w:val="bullet"/>
      <w:lvlText w:val=""/>
      <w:lvlJc w:val="left"/>
      <w:pPr>
        <w:tabs>
          <w:tab w:val="num" w:pos="2880"/>
        </w:tabs>
        <w:ind w:left="2880" w:hanging="360"/>
      </w:pPr>
      <w:rPr>
        <w:rFonts w:ascii="Symbol" w:hAnsi="Symbol" w:hint="default"/>
      </w:rPr>
    </w:lvl>
    <w:lvl w:ilvl="4" w:tplc="08DE9010" w:tentative="1">
      <w:start w:val="1"/>
      <w:numFmt w:val="bullet"/>
      <w:lvlText w:val="o"/>
      <w:lvlJc w:val="left"/>
      <w:pPr>
        <w:tabs>
          <w:tab w:val="num" w:pos="3600"/>
        </w:tabs>
        <w:ind w:left="3600" w:hanging="360"/>
      </w:pPr>
      <w:rPr>
        <w:rFonts w:ascii="Courier New" w:hAnsi="Courier New" w:cs="Courier New" w:hint="default"/>
      </w:rPr>
    </w:lvl>
    <w:lvl w:ilvl="5" w:tplc="5ACA8B22" w:tentative="1">
      <w:start w:val="1"/>
      <w:numFmt w:val="bullet"/>
      <w:lvlText w:val=""/>
      <w:lvlJc w:val="left"/>
      <w:pPr>
        <w:tabs>
          <w:tab w:val="num" w:pos="4320"/>
        </w:tabs>
        <w:ind w:left="4320" w:hanging="360"/>
      </w:pPr>
      <w:rPr>
        <w:rFonts w:ascii="Wingdings" w:hAnsi="Wingdings" w:hint="default"/>
      </w:rPr>
    </w:lvl>
    <w:lvl w:ilvl="6" w:tplc="2806D98E" w:tentative="1">
      <w:start w:val="1"/>
      <w:numFmt w:val="bullet"/>
      <w:lvlText w:val=""/>
      <w:lvlJc w:val="left"/>
      <w:pPr>
        <w:tabs>
          <w:tab w:val="num" w:pos="5040"/>
        </w:tabs>
        <w:ind w:left="5040" w:hanging="360"/>
      </w:pPr>
      <w:rPr>
        <w:rFonts w:ascii="Symbol" w:hAnsi="Symbol" w:hint="default"/>
      </w:rPr>
    </w:lvl>
    <w:lvl w:ilvl="7" w:tplc="D526BB48" w:tentative="1">
      <w:start w:val="1"/>
      <w:numFmt w:val="bullet"/>
      <w:lvlText w:val="o"/>
      <w:lvlJc w:val="left"/>
      <w:pPr>
        <w:tabs>
          <w:tab w:val="num" w:pos="5760"/>
        </w:tabs>
        <w:ind w:left="5760" w:hanging="360"/>
      </w:pPr>
      <w:rPr>
        <w:rFonts w:ascii="Courier New" w:hAnsi="Courier New" w:cs="Courier New" w:hint="default"/>
      </w:rPr>
    </w:lvl>
    <w:lvl w:ilvl="8" w:tplc="470C1F4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4331107"/>
    <w:multiLevelType w:val="singleLevel"/>
    <w:tmpl w:val="8D268BF4"/>
    <w:lvl w:ilvl="0">
      <w:start w:val="1"/>
      <w:numFmt w:val="bullet"/>
      <w:lvlText w:val=""/>
      <w:lvlJc w:val="left"/>
      <w:pPr>
        <w:tabs>
          <w:tab w:val="num" w:pos="720"/>
        </w:tabs>
        <w:ind w:left="360" w:firstLine="0"/>
      </w:pPr>
      <w:rPr>
        <w:rFonts w:ascii="Symbol" w:hAnsi="Symbol" w:hint="default"/>
      </w:rPr>
    </w:lvl>
  </w:abstractNum>
  <w:abstractNum w:abstractNumId="23" w15:restartNumberingAfterBreak="0">
    <w:nsid w:val="144E2FE3"/>
    <w:multiLevelType w:val="singleLevel"/>
    <w:tmpl w:val="8D268BF4"/>
    <w:lvl w:ilvl="0">
      <w:start w:val="1"/>
      <w:numFmt w:val="bullet"/>
      <w:lvlText w:val=""/>
      <w:lvlJc w:val="left"/>
      <w:pPr>
        <w:tabs>
          <w:tab w:val="num" w:pos="360"/>
        </w:tabs>
        <w:ind w:left="0" w:firstLine="0"/>
      </w:pPr>
      <w:rPr>
        <w:rFonts w:ascii="Symbol" w:hAnsi="Symbol" w:hint="default"/>
      </w:rPr>
    </w:lvl>
  </w:abstractNum>
  <w:abstractNum w:abstractNumId="24" w15:restartNumberingAfterBreak="0">
    <w:nsid w:val="15B856E4"/>
    <w:multiLevelType w:val="hybridMultilevel"/>
    <w:tmpl w:val="2DF8F306"/>
    <w:lvl w:ilvl="0" w:tplc="D91E0706">
      <w:start w:val="1"/>
      <w:numFmt w:val="bullet"/>
      <w:lvlText w:val=""/>
      <w:lvlJc w:val="left"/>
      <w:pPr>
        <w:tabs>
          <w:tab w:val="num" w:pos="1440"/>
        </w:tabs>
        <w:ind w:left="1440" w:hanging="720"/>
      </w:pPr>
      <w:rPr>
        <w:rFonts w:ascii="Symbol" w:hAnsi="Symbol" w:hint="default"/>
      </w:rPr>
    </w:lvl>
    <w:lvl w:ilvl="1" w:tplc="B4825F2A" w:tentative="1">
      <w:start w:val="1"/>
      <w:numFmt w:val="bullet"/>
      <w:lvlText w:val="o"/>
      <w:lvlJc w:val="left"/>
      <w:pPr>
        <w:tabs>
          <w:tab w:val="num" w:pos="1440"/>
        </w:tabs>
        <w:ind w:left="1440" w:hanging="360"/>
      </w:pPr>
      <w:rPr>
        <w:rFonts w:ascii="Courier New" w:hAnsi="Courier New" w:cs="Courier New" w:hint="default"/>
      </w:rPr>
    </w:lvl>
    <w:lvl w:ilvl="2" w:tplc="581CBE06" w:tentative="1">
      <w:start w:val="1"/>
      <w:numFmt w:val="bullet"/>
      <w:lvlText w:val=""/>
      <w:lvlJc w:val="left"/>
      <w:pPr>
        <w:tabs>
          <w:tab w:val="num" w:pos="2160"/>
        </w:tabs>
        <w:ind w:left="2160" w:hanging="360"/>
      </w:pPr>
      <w:rPr>
        <w:rFonts w:ascii="Wingdings" w:hAnsi="Wingdings" w:hint="default"/>
      </w:rPr>
    </w:lvl>
    <w:lvl w:ilvl="3" w:tplc="6244425E" w:tentative="1">
      <w:start w:val="1"/>
      <w:numFmt w:val="bullet"/>
      <w:lvlText w:val=""/>
      <w:lvlJc w:val="left"/>
      <w:pPr>
        <w:tabs>
          <w:tab w:val="num" w:pos="2880"/>
        </w:tabs>
        <w:ind w:left="2880" w:hanging="360"/>
      </w:pPr>
      <w:rPr>
        <w:rFonts w:ascii="Symbol" w:hAnsi="Symbol" w:hint="default"/>
      </w:rPr>
    </w:lvl>
    <w:lvl w:ilvl="4" w:tplc="91EA2C58" w:tentative="1">
      <w:start w:val="1"/>
      <w:numFmt w:val="bullet"/>
      <w:lvlText w:val="o"/>
      <w:lvlJc w:val="left"/>
      <w:pPr>
        <w:tabs>
          <w:tab w:val="num" w:pos="3600"/>
        </w:tabs>
        <w:ind w:left="3600" w:hanging="360"/>
      </w:pPr>
      <w:rPr>
        <w:rFonts w:ascii="Courier New" w:hAnsi="Courier New" w:cs="Courier New" w:hint="default"/>
      </w:rPr>
    </w:lvl>
    <w:lvl w:ilvl="5" w:tplc="8ECEF8F8" w:tentative="1">
      <w:start w:val="1"/>
      <w:numFmt w:val="bullet"/>
      <w:lvlText w:val=""/>
      <w:lvlJc w:val="left"/>
      <w:pPr>
        <w:tabs>
          <w:tab w:val="num" w:pos="4320"/>
        </w:tabs>
        <w:ind w:left="4320" w:hanging="360"/>
      </w:pPr>
      <w:rPr>
        <w:rFonts w:ascii="Wingdings" w:hAnsi="Wingdings" w:hint="default"/>
      </w:rPr>
    </w:lvl>
    <w:lvl w:ilvl="6" w:tplc="C9600AF2" w:tentative="1">
      <w:start w:val="1"/>
      <w:numFmt w:val="bullet"/>
      <w:lvlText w:val=""/>
      <w:lvlJc w:val="left"/>
      <w:pPr>
        <w:tabs>
          <w:tab w:val="num" w:pos="5040"/>
        </w:tabs>
        <w:ind w:left="5040" w:hanging="360"/>
      </w:pPr>
      <w:rPr>
        <w:rFonts w:ascii="Symbol" w:hAnsi="Symbol" w:hint="default"/>
      </w:rPr>
    </w:lvl>
    <w:lvl w:ilvl="7" w:tplc="36720344" w:tentative="1">
      <w:start w:val="1"/>
      <w:numFmt w:val="bullet"/>
      <w:lvlText w:val="o"/>
      <w:lvlJc w:val="left"/>
      <w:pPr>
        <w:tabs>
          <w:tab w:val="num" w:pos="5760"/>
        </w:tabs>
        <w:ind w:left="5760" w:hanging="360"/>
      </w:pPr>
      <w:rPr>
        <w:rFonts w:ascii="Courier New" w:hAnsi="Courier New" w:cs="Courier New" w:hint="default"/>
      </w:rPr>
    </w:lvl>
    <w:lvl w:ilvl="8" w:tplc="86BC4C5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5F21266"/>
    <w:multiLevelType w:val="singleLevel"/>
    <w:tmpl w:val="C0EA88E6"/>
    <w:lvl w:ilvl="0">
      <w:numFmt w:val="decimal"/>
      <w:lvlText w:val="*"/>
      <w:lvlJc w:val="left"/>
    </w:lvl>
  </w:abstractNum>
  <w:abstractNum w:abstractNumId="26" w15:restartNumberingAfterBreak="0">
    <w:nsid w:val="18605BC6"/>
    <w:multiLevelType w:val="singleLevel"/>
    <w:tmpl w:val="4B74303C"/>
    <w:lvl w:ilvl="0">
      <w:start w:val="1"/>
      <w:numFmt w:val="bullet"/>
      <w:lvlText w:val=""/>
      <w:lvlJc w:val="left"/>
      <w:pPr>
        <w:tabs>
          <w:tab w:val="num" w:pos="360"/>
        </w:tabs>
      </w:pPr>
      <w:rPr>
        <w:rFonts w:ascii="Symbol" w:hAnsi="Symbol" w:hint="default"/>
      </w:rPr>
    </w:lvl>
  </w:abstractNum>
  <w:abstractNum w:abstractNumId="27" w15:restartNumberingAfterBreak="0">
    <w:nsid w:val="1865010B"/>
    <w:multiLevelType w:val="singleLevel"/>
    <w:tmpl w:val="1458D860"/>
    <w:lvl w:ilvl="0">
      <w:start w:val="1"/>
      <w:numFmt w:val="bullet"/>
      <w:lvlText w:val=""/>
      <w:lvlJc w:val="left"/>
      <w:pPr>
        <w:tabs>
          <w:tab w:val="num" w:pos="360"/>
        </w:tabs>
      </w:pPr>
      <w:rPr>
        <w:rFonts w:ascii="Symbol" w:hAnsi="Symbol" w:hint="default"/>
      </w:rPr>
    </w:lvl>
  </w:abstractNum>
  <w:abstractNum w:abstractNumId="28" w15:restartNumberingAfterBreak="0">
    <w:nsid w:val="18B87AC5"/>
    <w:multiLevelType w:val="multilevel"/>
    <w:tmpl w:val="FDAEB022"/>
    <w:lvl w:ilvl="0">
      <w:start w:val="1"/>
      <w:numFmt w:val="bullet"/>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9" w15:restartNumberingAfterBreak="0">
    <w:nsid w:val="1A211184"/>
    <w:multiLevelType w:val="hybridMultilevel"/>
    <w:tmpl w:val="711E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6175F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20033DF6"/>
    <w:multiLevelType w:val="hybridMultilevel"/>
    <w:tmpl w:val="79CA9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CF6B39"/>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3" w15:restartNumberingAfterBreak="0">
    <w:nsid w:val="219D326E"/>
    <w:multiLevelType w:val="hybridMultilevel"/>
    <w:tmpl w:val="D34219CE"/>
    <w:lvl w:ilvl="0" w:tplc="1FAEDF4C">
      <w:start w:val="1"/>
      <w:numFmt w:val="bullet"/>
      <w:lvlText w:val=""/>
      <w:lvlJc w:val="left"/>
      <w:pPr>
        <w:tabs>
          <w:tab w:val="num" w:pos="1440"/>
        </w:tabs>
        <w:ind w:left="1440" w:hanging="720"/>
      </w:pPr>
      <w:rPr>
        <w:rFonts w:ascii="Symbol" w:hAnsi="Symbol" w:hint="default"/>
      </w:rPr>
    </w:lvl>
    <w:lvl w:ilvl="1" w:tplc="2BB04828" w:tentative="1">
      <w:start w:val="1"/>
      <w:numFmt w:val="bullet"/>
      <w:lvlText w:val="o"/>
      <w:lvlJc w:val="left"/>
      <w:pPr>
        <w:tabs>
          <w:tab w:val="num" w:pos="1440"/>
        </w:tabs>
        <w:ind w:left="1440" w:hanging="360"/>
      </w:pPr>
      <w:rPr>
        <w:rFonts w:ascii="Courier New" w:hAnsi="Courier New" w:cs="Courier New" w:hint="default"/>
      </w:rPr>
    </w:lvl>
    <w:lvl w:ilvl="2" w:tplc="BBF898A8" w:tentative="1">
      <w:start w:val="1"/>
      <w:numFmt w:val="bullet"/>
      <w:lvlText w:val=""/>
      <w:lvlJc w:val="left"/>
      <w:pPr>
        <w:tabs>
          <w:tab w:val="num" w:pos="2160"/>
        </w:tabs>
        <w:ind w:left="2160" w:hanging="360"/>
      </w:pPr>
      <w:rPr>
        <w:rFonts w:ascii="Wingdings" w:hAnsi="Wingdings" w:hint="default"/>
      </w:rPr>
    </w:lvl>
    <w:lvl w:ilvl="3" w:tplc="FC200C12" w:tentative="1">
      <w:start w:val="1"/>
      <w:numFmt w:val="bullet"/>
      <w:lvlText w:val=""/>
      <w:lvlJc w:val="left"/>
      <w:pPr>
        <w:tabs>
          <w:tab w:val="num" w:pos="2880"/>
        </w:tabs>
        <w:ind w:left="2880" w:hanging="360"/>
      </w:pPr>
      <w:rPr>
        <w:rFonts w:ascii="Symbol" w:hAnsi="Symbol" w:hint="default"/>
      </w:rPr>
    </w:lvl>
    <w:lvl w:ilvl="4" w:tplc="8ABE09E2" w:tentative="1">
      <w:start w:val="1"/>
      <w:numFmt w:val="bullet"/>
      <w:lvlText w:val="o"/>
      <w:lvlJc w:val="left"/>
      <w:pPr>
        <w:tabs>
          <w:tab w:val="num" w:pos="3600"/>
        </w:tabs>
        <w:ind w:left="3600" w:hanging="360"/>
      </w:pPr>
      <w:rPr>
        <w:rFonts w:ascii="Courier New" w:hAnsi="Courier New" w:cs="Courier New" w:hint="default"/>
      </w:rPr>
    </w:lvl>
    <w:lvl w:ilvl="5" w:tplc="A462D50A" w:tentative="1">
      <w:start w:val="1"/>
      <w:numFmt w:val="bullet"/>
      <w:lvlText w:val=""/>
      <w:lvlJc w:val="left"/>
      <w:pPr>
        <w:tabs>
          <w:tab w:val="num" w:pos="4320"/>
        </w:tabs>
        <w:ind w:left="4320" w:hanging="360"/>
      </w:pPr>
      <w:rPr>
        <w:rFonts w:ascii="Wingdings" w:hAnsi="Wingdings" w:hint="default"/>
      </w:rPr>
    </w:lvl>
    <w:lvl w:ilvl="6" w:tplc="67B02BA8" w:tentative="1">
      <w:start w:val="1"/>
      <w:numFmt w:val="bullet"/>
      <w:lvlText w:val=""/>
      <w:lvlJc w:val="left"/>
      <w:pPr>
        <w:tabs>
          <w:tab w:val="num" w:pos="5040"/>
        </w:tabs>
        <w:ind w:left="5040" w:hanging="360"/>
      </w:pPr>
      <w:rPr>
        <w:rFonts w:ascii="Symbol" w:hAnsi="Symbol" w:hint="default"/>
      </w:rPr>
    </w:lvl>
    <w:lvl w:ilvl="7" w:tplc="201AF5C8" w:tentative="1">
      <w:start w:val="1"/>
      <w:numFmt w:val="bullet"/>
      <w:lvlText w:val="o"/>
      <w:lvlJc w:val="left"/>
      <w:pPr>
        <w:tabs>
          <w:tab w:val="num" w:pos="5760"/>
        </w:tabs>
        <w:ind w:left="5760" w:hanging="360"/>
      </w:pPr>
      <w:rPr>
        <w:rFonts w:ascii="Courier New" w:hAnsi="Courier New" w:cs="Courier New" w:hint="default"/>
      </w:rPr>
    </w:lvl>
    <w:lvl w:ilvl="8" w:tplc="AD2AAE9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3331E77"/>
    <w:multiLevelType w:val="hybridMultilevel"/>
    <w:tmpl w:val="CFEE9DF4"/>
    <w:lvl w:ilvl="0" w:tplc="FFFFFFFF">
      <w:start w:val="1"/>
      <w:numFmt w:val="bullet"/>
      <w:lvlText w:val=""/>
      <w:lvlJc w:val="left"/>
      <w:pPr>
        <w:tabs>
          <w:tab w:val="num" w:pos="360"/>
        </w:tabs>
        <w:ind w:left="360" w:hanging="18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51B3F84"/>
    <w:multiLevelType w:val="hybridMultilevel"/>
    <w:tmpl w:val="CAEC4D86"/>
    <w:lvl w:ilvl="0" w:tplc="86087AF2">
      <w:start w:val="1"/>
      <w:numFmt w:val="bullet"/>
      <w:lvlText w:val=""/>
      <w:lvlJc w:val="left"/>
      <w:pPr>
        <w:tabs>
          <w:tab w:val="num" w:pos="561"/>
        </w:tabs>
        <w:ind w:left="561" w:hanging="187"/>
      </w:pPr>
      <w:rPr>
        <w:rFonts w:ascii="Symbol" w:hAnsi="Symbol" w:hint="default"/>
      </w:rPr>
    </w:lvl>
    <w:lvl w:ilvl="1" w:tplc="04090003" w:tentative="1">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36" w15:restartNumberingAfterBreak="0">
    <w:nsid w:val="268C7803"/>
    <w:multiLevelType w:val="singleLevel"/>
    <w:tmpl w:val="355C58E2"/>
    <w:lvl w:ilvl="0">
      <w:start w:val="1"/>
      <w:numFmt w:val="bullet"/>
      <w:lvlText w:val=""/>
      <w:lvlJc w:val="left"/>
      <w:pPr>
        <w:tabs>
          <w:tab w:val="num" w:pos="360"/>
        </w:tabs>
        <w:ind w:left="0" w:firstLine="0"/>
      </w:pPr>
      <w:rPr>
        <w:rFonts w:ascii="Symbol" w:hAnsi="Symbol" w:hint="default"/>
      </w:rPr>
    </w:lvl>
  </w:abstractNum>
  <w:abstractNum w:abstractNumId="37" w15:restartNumberingAfterBreak="0">
    <w:nsid w:val="26C05E15"/>
    <w:multiLevelType w:val="hybridMultilevel"/>
    <w:tmpl w:val="23362048"/>
    <w:lvl w:ilvl="0" w:tplc="FFFFFFFF">
      <w:start w:val="1"/>
      <w:numFmt w:val="bullet"/>
      <w:lvlText w:val=""/>
      <w:lvlJc w:val="left"/>
      <w:pPr>
        <w:tabs>
          <w:tab w:val="num" w:pos="533"/>
        </w:tabs>
        <w:ind w:left="533" w:hanging="17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70222CC"/>
    <w:multiLevelType w:val="singleLevel"/>
    <w:tmpl w:val="8D268BF4"/>
    <w:lvl w:ilvl="0">
      <w:start w:val="1"/>
      <w:numFmt w:val="bullet"/>
      <w:lvlText w:val=""/>
      <w:lvlJc w:val="left"/>
      <w:pPr>
        <w:tabs>
          <w:tab w:val="num" w:pos="360"/>
        </w:tabs>
        <w:ind w:left="0" w:firstLine="0"/>
      </w:pPr>
      <w:rPr>
        <w:rFonts w:ascii="Symbol" w:hAnsi="Symbol" w:hint="default"/>
      </w:rPr>
    </w:lvl>
  </w:abstractNum>
  <w:abstractNum w:abstractNumId="39" w15:restartNumberingAfterBreak="0">
    <w:nsid w:val="274C41D3"/>
    <w:multiLevelType w:val="hybridMultilevel"/>
    <w:tmpl w:val="01DCC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8B0B6C"/>
    <w:multiLevelType w:val="hybridMultilevel"/>
    <w:tmpl w:val="E34C61D8"/>
    <w:lvl w:ilvl="0" w:tplc="66369772">
      <w:start w:val="1"/>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8C07D02"/>
    <w:multiLevelType w:val="hybridMultilevel"/>
    <w:tmpl w:val="0FB4CD8A"/>
    <w:lvl w:ilvl="0" w:tplc="CBDAE1E0">
      <w:start w:val="1"/>
      <w:numFmt w:val="bullet"/>
      <w:lvlText w:val=""/>
      <w:lvlJc w:val="left"/>
      <w:pPr>
        <w:tabs>
          <w:tab w:val="num" w:pos="360"/>
        </w:tabs>
        <w:ind w:left="360" w:hanging="180"/>
      </w:pPr>
      <w:rPr>
        <w:rFonts w:ascii="Symbol" w:hAnsi="Symbol" w:hint="default"/>
      </w:rPr>
    </w:lvl>
    <w:lvl w:ilvl="1" w:tplc="0088CCA0" w:tentative="1">
      <w:start w:val="1"/>
      <w:numFmt w:val="bullet"/>
      <w:lvlText w:val="o"/>
      <w:lvlJc w:val="left"/>
      <w:pPr>
        <w:tabs>
          <w:tab w:val="num" w:pos="1440"/>
        </w:tabs>
        <w:ind w:left="1440" w:hanging="360"/>
      </w:pPr>
      <w:rPr>
        <w:rFonts w:ascii="Courier New" w:hAnsi="Courier New" w:cs="Courier New" w:hint="default"/>
      </w:rPr>
    </w:lvl>
    <w:lvl w:ilvl="2" w:tplc="B2EA2B76" w:tentative="1">
      <w:start w:val="1"/>
      <w:numFmt w:val="bullet"/>
      <w:lvlText w:val=""/>
      <w:lvlJc w:val="left"/>
      <w:pPr>
        <w:tabs>
          <w:tab w:val="num" w:pos="2160"/>
        </w:tabs>
        <w:ind w:left="2160" w:hanging="360"/>
      </w:pPr>
      <w:rPr>
        <w:rFonts w:ascii="Wingdings" w:hAnsi="Wingdings" w:hint="default"/>
      </w:rPr>
    </w:lvl>
    <w:lvl w:ilvl="3" w:tplc="D0980E34" w:tentative="1">
      <w:start w:val="1"/>
      <w:numFmt w:val="bullet"/>
      <w:lvlText w:val=""/>
      <w:lvlJc w:val="left"/>
      <w:pPr>
        <w:tabs>
          <w:tab w:val="num" w:pos="2880"/>
        </w:tabs>
        <w:ind w:left="2880" w:hanging="360"/>
      </w:pPr>
      <w:rPr>
        <w:rFonts w:ascii="Symbol" w:hAnsi="Symbol" w:hint="default"/>
      </w:rPr>
    </w:lvl>
    <w:lvl w:ilvl="4" w:tplc="65BC6788" w:tentative="1">
      <w:start w:val="1"/>
      <w:numFmt w:val="bullet"/>
      <w:lvlText w:val="o"/>
      <w:lvlJc w:val="left"/>
      <w:pPr>
        <w:tabs>
          <w:tab w:val="num" w:pos="3600"/>
        </w:tabs>
        <w:ind w:left="3600" w:hanging="360"/>
      </w:pPr>
      <w:rPr>
        <w:rFonts w:ascii="Courier New" w:hAnsi="Courier New" w:cs="Courier New" w:hint="default"/>
      </w:rPr>
    </w:lvl>
    <w:lvl w:ilvl="5" w:tplc="522CB12E" w:tentative="1">
      <w:start w:val="1"/>
      <w:numFmt w:val="bullet"/>
      <w:lvlText w:val=""/>
      <w:lvlJc w:val="left"/>
      <w:pPr>
        <w:tabs>
          <w:tab w:val="num" w:pos="4320"/>
        </w:tabs>
        <w:ind w:left="4320" w:hanging="360"/>
      </w:pPr>
      <w:rPr>
        <w:rFonts w:ascii="Wingdings" w:hAnsi="Wingdings" w:hint="default"/>
      </w:rPr>
    </w:lvl>
    <w:lvl w:ilvl="6" w:tplc="D6F8A1C8" w:tentative="1">
      <w:start w:val="1"/>
      <w:numFmt w:val="bullet"/>
      <w:lvlText w:val=""/>
      <w:lvlJc w:val="left"/>
      <w:pPr>
        <w:tabs>
          <w:tab w:val="num" w:pos="5040"/>
        </w:tabs>
        <w:ind w:left="5040" w:hanging="360"/>
      </w:pPr>
      <w:rPr>
        <w:rFonts w:ascii="Symbol" w:hAnsi="Symbol" w:hint="default"/>
      </w:rPr>
    </w:lvl>
    <w:lvl w:ilvl="7" w:tplc="10BEB12A" w:tentative="1">
      <w:start w:val="1"/>
      <w:numFmt w:val="bullet"/>
      <w:lvlText w:val="o"/>
      <w:lvlJc w:val="left"/>
      <w:pPr>
        <w:tabs>
          <w:tab w:val="num" w:pos="5760"/>
        </w:tabs>
        <w:ind w:left="5760" w:hanging="360"/>
      </w:pPr>
      <w:rPr>
        <w:rFonts w:ascii="Courier New" w:hAnsi="Courier New" w:cs="Courier New" w:hint="default"/>
      </w:rPr>
    </w:lvl>
    <w:lvl w:ilvl="8" w:tplc="1CBEEC5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8CB332A"/>
    <w:multiLevelType w:val="hybridMultilevel"/>
    <w:tmpl w:val="14847560"/>
    <w:lvl w:ilvl="0" w:tplc="FA2855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FB5171"/>
    <w:multiLevelType w:val="hybridMultilevel"/>
    <w:tmpl w:val="4202AB88"/>
    <w:lvl w:ilvl="0" w:tplc="FFFFFFFF">
      <w:start w:val="1"/>
      <w:numFmt w:val="bullet"/>
      <w:lvlText w:val=""/>
      <w:lvlJc w:val="left"/>
      <w:pPr>
        <w:tabs>
          <w:tab w:val="num" w:pos="893"/>
        </w:tabs>
        <w:ind w:left="893" w:hanging="17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90F56D4"/>
    <w:multiLevelType w:val="hybridMultilevel"/>
    <w:tmpl w:val="86445244"/>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50460B"/>
    <w:multiLevelType w:val="hybridMultilevel"/>
    <w:tmpl w:val="894C977A"/>
    <w:lvl w:ilvl="0" w:tplc="57E8DA3A">
      <w:start w:val="1"/>
      <w:numFmt w:val="bullet"/>
      <w:lvlText w:val=""/>
      <w:lvlJc w:val="left"/>
      <w:pPr>
        <w:tabs>
          <w:tab w:val="num" w:pos="1080"/>
        </w:tabs>
        <w:ind w:left="1080" w:hanging="360"/>
      </w:pPr>
      <w:rPr>
        <w:rFonts w:ascii="Wingdings" w:hAnsi="Wingdings" w:hint="default"/>
      </w:rPr>
    </w:lvl>
    <w:lvl w:ilvl="1" w:tplc="39329BD8" w:tentative="1">
      <w:start w:val="1"/>
      <w:numFmt w:val="bullet"/>
      <w:lvlText w:val="o"/>
      <w:lvlJc w:val="left"/>
      <w:pPr>
        <w:tabs>
          <w:tab w:val="num" w:pos="1440"/>
        </w:tabs>
        <w:ind w:left="1440" w:hanging="360"/>
      </w:pPr>
      <w:rPr>
        <w:rFonts w:ascii="Courier New" w:hAnsi="Courier New" w:cs="Courier New" w:hint="default"/>
      </w:rPr>
    </w:lvl>
    <w:lvl w:ilvl="2" w:tplc="3AE606FA" w:tentative="1">
      <w:start w:val="1"/>
      <w:numFmt w:val="bullet"/>
      <w:lvlText w:val=""/>
      <w:lvlJc w:val="left"/>
      <w:pPr>
        <w:tabs>
          <w:tab w:val="num" w:pos="2160"/>
        </w:tabs>
        <w:ind w:left="2160" w:hanging="360"/>
      </w:pPr>
      <w:rPr>
        <w:rFonts w:ascii="Wingdings" w:hAnsi="Wingdings" w:hint="default"/>
      </w:rPr>
    </w:lvl>
    <w:lvl w:ilvl="3" w:tplc="F472669A" w:tentative="1">
      <w:start w:val="1"/>
      <w:numFmt w:val="bullet"/>
      <w:lvlText w:val=""/>
      <w:lvlJc w:val="left"/>
      <w:pPr>
        <w:tabs>
          <w:tab w:val="num" w:pos="2880"/>
        </w:tabs>
        <w:ind w:left="2880" w:hanging="360"/>
      </w:pPr>
      <w:rPr>
        <w:rFonts w:ascii="Symbol" w:hAnsi="Symbol" w:hint="default"/>
      </w:rPr>
    </w:lvl>
    <w:lvl w:ilvl="4" w:tplc="C02A7EA8" w:tentative="1">
      <w:start w:val="1"/>
      <w:numFmt w:val="bullet"/>
      <w:lvlText w:val="o"/>
      <w:lvlJc w:val="left"/>
      <w:pPr>
        <w:tabs>
          <w:tab w:val="num" w:pos="3600"/>
        </w:tabs>
        <w:ind w:left="3600" w:hanging="360"/>
      </w:pPr>
      <w:rPr>
        <w:rFonts w:ascii="Courier New" w:hAnsi="Courier New" w:cs="Courier New" w:hint="default"/>
      </w:rPr>
    </w:lvl>
    <w:lvl w:ilvl="5" w:tplc="6DBE712E" w:tentative="1">
      <w:start w:val="1"/>
      <w:numFmt w:val="bullet"/>
      <w:lvlText w:val=""/>
      <w:lvlJc w:val="left"/>
      <w:pPr>
        <w:tabs>
          <w:tab w:val="num" w:pos="4320"/>
        </w:tabs>
        <w:ind w:left="4320" w:hanging="360"/>
      </w:pPr>
      <w:rPr>
        <w:rFonts w:ascii="Wingdings" w:hAnsi="Wingdings" w:hint="default"/>
      </w:rPr>
    </w:lvl>
    <w:lvl w:ilvl="6" w:tplc="613A5180" w:tentative="1">
      <w:start w:val="1"/>
      <w:numFmt w:val="bullet"/>
      <w:lvlText w:val=""/>
      <w:lvlJc w:val="left"/>
      <w:pPr>
        <w:tabs>
          <w:tab w:val="num" w:pos="5040"/>
        </w:tabs>
        <w:ind w:left="5040" w:hanging="360"/>
      </w:pPr>
      <w:rPr>
        <w:rFonts w:ascii="Symbol" w:hAnsi="Symbol" w:hint="default"/>
      </w:rPr>
    </w:lvl>
    <w:lvl w:ilvl="7" w:tplc="0B6A27E8" w:tentative="1">
      <w:start w:val="1"/>
      <w:numFmt w:val="bullet"/>
      <w:lvlText w:val="o"/>
      <w:lvlJc w:val="left"/>
      <w:pPr>
        <w:tabs>
          <w:tab w:val="num" w:pos="5760"/>
        </w:tabs>
        <w:ind w:left="5760" w:hanging="360"/>
      </w:pPr>
      <w:rPr>
        <w:rFonts w:ascii="Courier New" w:hAnsi="Courier New" w:cs="Courier New" w:hint="default"/>
      </w:rPr>
    </w:lvl>
    <w:lvl w:ilvl="8" w:tplc="7C22AF9C"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2BDC5A61"/>
    <w:multiLevelType w:val="hybridMultilevel"/>
    <w:tmpl w:val="1920319C"/>
    <w:lvl w:ilvl="0" w:tplc="C8C23FFE">
      <w:start w:val="1"/>
      <w:numFmt w:val="bullet"/>
      <w:lvlText w:val=""/>
      <w:lvlJc w:val="left"/>
      <w:pPr>
        <w:tabs>
          <w:tab w:val="num" w:pos="1440"/>
        </w:tabs>
        <w:ind w:left="1440" w:hanging="720"/>
      </w:pPr>
      <w:rPr>
        <w:rFonts w:ascii="Symbol" w:hAnsi="Symbol" w:hint="default"/>
      </w:rPr>
    </w:lvl>
    <w:lvl w:ilvl="1" w:tplc="86248EE2" w:tentative="1">
      <w:start w:val="1"/>
      <w:numFmt w:val="bullet"/>
      <w:lvlText w:val="o"/>
      <w:lvlJc w:val="left"/>
      <w:pPr>
        <w:tabs>
          <w:tab w:val="num" w:pos="1440"/>
        </w:tabs>
        <w:ind w:left="1440" w:hanging="360"/>
      </w:pPr>
      <w:rPr>
        <w:rFonts w:ascii="Courier New" w:hAnsi="Courier New" w:cs="Courier New" w:hint="default"/>
      </w:rPr>
    </w:lvl>
    <w:lvl w:ilvl="2" w:tplc="E9982728" w:tentative="1">
      <w:start w:val="1"/>
      <w:numFmt w:val="bullet"/>
      <w:lvlText w:val=""/>
      <w:lvlJc w:val="left"/>
      <w:pPr>
        <w:tabs>
          <w:tab w:val="num" w:pos="2160"/>
        </w:tabs>
        <w:ind w:left="2160" w:hanging="360"/>
      </w:pPr>
      <w:rPr>
        <w:rFonts w:ascii="Wingdings" w:hAnsi="Wingdings" w:hint="default"/>
      </w:rPr>
    </w:lvl>
    <w:lvl w:ilvl="3" w:tplc="A490D858" w:tentative="1">
      <w:start w:val="1"/>
      <w:numFmt w:val="bullet"/>
      <w:lvlText w:val=""/>
      <w:lvlJc w:val="left"/>
      <w:pPr>
        <w:tabs>
          <w:tab w:val="num" w:pos="2880"/>
        </w:tabs>
        <w:ind w:left="2880" w:hanging="360"/>
      </w:pPr>
      <w:rPr>
        <w:rFonts w:ascii="Symbol" w:hAnsi="Symbol" w:hint="default"/>
      </w:rPr>
    </w:lvl>
    <w:lvl w:ilvl="4" w:tplc="24228CDC" w:tentative="1">
      <w:start w:val="1"/>
      <w:numFmt w:val="bullet"/>
      <w:lvlText w:val="o"/>
      <w:lvlJc w:val="left"/>
      <w:pPr>
        <w:tabs>
          <w:tab w:val="num" w:pos="3600"/>
        </w:tabs>
        <w:ind w:left="3600" w:hanging="360"/>
      </w:pPr>
      <w:rPr>
        <w:rFonts w:ascii="Courier New" w:hAnsi="Courier New" w:cs="Courier New" w:hint="default"/>
      </w:rPr>
    </w:lvl>
    <w:lvl w:ilvl="5" w:tplc="64CAFEEC" w:tentative="1">
      <w:start w:val="1"/>
      <w:numFmt w:val="bullet"/>
      <w:lvlText w:val=""/>
      <w:lvlJc w:val="left"/>
      <w:pPr>
        <w:tabs>
          <w:tab w:val="num" w:pos="4320"/>
        </w:tabs>
        <w:ind w:left="4320" w:hanging="360"/>
      </w:pPr>
      <w:rPr>
        <w:rFonts w:ascii="Wingdings" w:hAnsi="Wingdings" w:hint="default"/>
      </w:rPr>
    </w:lvl>
    <w:lvl w:ilvl="6" w:tplc="3E1C1D58" w:tentative="1">
      <w:start w:val="1"/>
      <w:numFmt w:val="bullet"/>
      <w:lvlText w:val=""/>
      <w:lvlJc w:val="left"/>
      <w:pPr>
        <w:tabs>
          <w:tab w:val="num" w:pos="5040"/>
        </w:tabs>
        <w:ind w:left="5040" w:hanging="360"/>
      </w:pPr>
      <w:rPr>
        <w:rFonts w:ascii="Symbol" w:hAnsi="Symbol" w:hint="default"/>
      </w:rPr>
    </w:lvl>
    <w:lvl w:ilvl="7" w:tplc="17B4B6C0" w:tentative="1">
      <w:start w:val="1"/>
      <w:numFmt w:val="bullet"/>
      <w:lvlText w:val="o"/>
      <w:lvlJc w:val="left"/>
      <w:pPr>
        <w:tabs>
          <w:tab w:val="num" w:pos="5760"/>
        </w:tabs>
        <w:ind w:left="5760" w:hanging="360"/>
      </w:pPr>
      <w:rPr>
        <w:rFonts w:ascii="Courier New" w:hAnsi="Courier New" w:cs="Courier New" w:hint="default"/>
      </w:rPr>
    </w:lvl>
    <w:lvl w:ilvl="8" w:tplc="80B078B2"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D334BD0"/>
    <w:multiLevelType w:val="hybridMultilevel"/>
    <w:tmpl w:val="58761DD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8" w15:restartNumberingAfterBreak="0">
    <w:nsid w:val="2D9601FA"/>
    <w:multiLevelType w:val="hybridMultilevel"/>
    <w:tmpl w:val="F72C02FE"/>
    <w:lvl w:ilvl="0" w:tplc="2CD8E322">
      <w:start w:val="1"/>
      <w:numFmt w:val="bullet"/>
      <w:lvlText w:val=""/>
      <w:lvlJc w:val="left"/>
      <w:pPr>
        <w:tabs>
          <w:tab w:val="num" w:pos="1440"/>
        </w:tabs>
        <w:ind w:left="1440" w:hanging="720"/>
      </w:pPr>
      <w:rPr>
        <w:rFonts w:ascii="Symbol" w:hAnsi="Symbol" w:hint="default"/>
      </w:rPr>
    </w:lvl>
    <w:lvl w:ilvl="1" w:tplc="30081DCE" w:tentative="1">
      <w:start w:val="1"/>
      <w:numFmt w:val="bullet"/>
      <w:lvlText w:val="o"/>
      <w:lvlJc w:val="left"/>
      <w:pPr>
        <w:tabs>
          <w:tab w:val="num" w:pos="1440"/>
        </w:tabs>
        <w:ind w:left="1440" w:hanging="360"/>
      </w:pPr>
      <w:rPr>
        <w:rFonts w:ascii="Courier New" w:hAnsi="Courier New" w:cs="Courier New" w:hint="default"/>
      </w:rPr>
    </w:lvl>
    <w:lvl w:ilvl="2" w:tplc="D0C6B394" w:tentative="1">
      <w:start w:val="1"/>
      <w:numFmt w:val="bullet"/>
      <w:lvlText w:val=""/>
      <w:lvlJc w:val="left"/>
      <w:pPr>
        <w:tabs>
          <w:tab w:val="num" w:pos="2160"/>
        </w:tabs>
        <w:ind w:left="2160" w:hanging="360"/>
      </w:pPr>
      <w:rPr>
        <w:rFonts w:ascii="Wingdings" w:hAnsi="Wingdings" w:hint="default"/>
      </w:rPr>
    </w:lvl>
    <w:lvl w:ilvl="3" w:tplc="C7D27996" w:tentative="1">
      <w:start w:val="1"/>
      <w:numFmt w:val="bullet"/>
      <w:lvlText w:val=""/>
      <w:lvlJc w:val="left"/>
      <w:pPr>
        <w:tabs>
          <w:tab w:val="num" w:pos="2880"/>
        </w:tabs>
        <w:ind w:left="2880" w:hanging="360"/>
      </w:pPr>
      <w:rPr>
        <w:rFonts w:ascii="Symbol" w:hAnsi="Symbol" w:hint="default"/>
      </w:rPr>
    </w:lvl>
    <w:lvl w:ilvl="4" w:tplc="DC30C8B8" w:tentative="1">
      <w:start w:val="1"/>
      <w:numFmt w:val="bullet"/>
      <w:lvlText w:val="o"/>
      <w:lvlJc w:val="left"/>
      <w:pPr>
        <w:tabs>
          <w:tab w:val="num" w:pos="3600"/>
        </w:tabs>
        <w:ind w:left="3600" w:hanging="360"/>
      </w:pPr>
      <w:rPr>
        <w:rFonts w:ascii="Courier New" w:hAnsi="Courier New" w:cs="Courier New" w:hint="default"/>
      </w:rPr>
    </w:lvl>
    <w:lvl w:ilvl="5" w:tplc="D83C38BC" w:tentative="1">
      <w:start w:val="1"/>
      <w:numFmt w:val="bullet"/>
      <w:lvlText w:val=""/>
      <w:lvlJc w:val="left"/>
      <w:pPr>
        <w:tabs>
          <w:tab w:val="num" w:pos="4320"/>
        </w:tabs>
        <w:ind w:left="4320" w:hanging="360"/>
      </w:pPr>
      <w:rPr>
        <w:rFonts w:ascii="Wingdings" w:hAnsi="Wingdings" w:hint="default"/>
      </w:rPr>
    </w:lvl>
    <w:lvl w:ilvl="6" w:tplc="D238527C" w:tentative="1">
      <w:start w:val="1"/>
      <w:numFmt w:val="bullet"/>
      <w:lvlText w:val=""/>
      <w:lvlJc w:val="left"/>
      <w:pPr>
        <w:tabs>
          <w:tab w:val="num" w:pos="5040"/>
        </w:tabs>
        <w:ind w:left="5040" w:hanging="360"/>
      </w:pPr>
      <w:rPr>
        <w:rFonts w:ascii="Symbol" w:hAnsi="Symbol" w:hint="default"/>
      </w:rPr>
    </w:lvl>
    <w:lvl w:ilvl="7" w:tplc="C1767C7A" w:tentative="1">
      <w:start w:val="1"/>
      <w:numFmt w:val="bullet"/>
      <w:lvlText w:val="o"/>
      <w:lvlJc w:val="left"/>
      <w:pPr>
        <w:tabs>
          <w:tab w:val="num" w:pos="5760"/>
        </w:tabs>
        <w:ind w:left="5760" w:hanging="360"/>
      </w:pPr>
      <w:rPr>
        <w:rFonts w:ascii="Courier New" w:hAnsi="Courier New" w:cs="Courier New" w:hint="default"/>
      </w:rPr>
    </w:lvl>
    <w:lvl w:ilvl="8" w:tplc="C4D6E2BA"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BC3B7D"/>
    <w:multiLevelType w:val="singleLevel"/>
    <w:tmpl w:val="559A82B8"/>
    <w:lvl w:ilvl="0">
      <w:start w:val="1"/>
      <w:numFmt w:val="bullet"/>
      <w:lvlText w:val=""/>
      <w:lvlJc w:val="left"/>
      <w:pPr>
        <w:tabs>
          <w:tab w:val="num" w:pos="360"/>
        </w:tabs>
        <w:ind w:left="0" w:firstLine="0"/>
      </w:pPr>
      <w:rPr>
        <w:rFonts w:ascii="Symbol" w:hAnsi="Symbol" w:hint="default"/>
      </w:rPr>
    </w:lvl>
  </w:abstractNum>
  <w:abstractNum w:abstractNumId="50" w15:restartNumberingAfterBreak="0">
    <w:nsid w:val="2E37420C"/>
    <w:multiLevelType w:val="hybridMultilevel"/>
    <w:tmpl w:val="ECFAC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2E930AD4"/>
    <w:multiLevelType w:val="hybridMultilevel"/>
    <w:tmpl w:val="99BE89A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2FD9414E"/>
    <w:multiLevelType w:val="hybridMultilevel"/>
    <w:tmpl w:val="C3402358"/>
    <w:lvl w:ilvl="0" w:tplc="57E8DA3A">
      <w:start w:val="1"/>
      <w:numFmt w:val="bullet"/>
      <w:lvlText w:val=""/>
      <w:lvlJc w:val="left"/>
      <w:pPr>
        <w:tabs>
          <w:tab w:val="num" w:pos="1080"/>
        </w:tabs>
        <w:ind w:left="1080" w:hanging="360"/>
      </w:pPr>
      <w:rPr>
        <w:rFonts w:ascii="Wingdings" w:hAnsi="Wingdings" w:hint="default"/>
      </w:rPr>
    </w:lvl>
    <w:lvl w:ilvl="1" w:tplc="C76401FE" w:tentative="1">
      <w:start w:val="1"/>
      <w:numFmt w:val="bullet"/>
      <w:lvlText w:val="o"/>
      <w:lvlJc w:val="left"/>
      <w:pPr>
        <w:tabs>
          <w:tab w:val="num" w:pos="1440"/>
        </w:tabs>
        <w:ind w:left="1440" w:hanging="360"/>
      </w:pPr>
      <w:rPr>
        <w:rFonts w:ascii="Courier New" w:hAnsi="Courier New" w:cs="Courier New" w:hint="default"/>
      </w:rPr>
    </w:lvl>
    <w:lvl w:ilvl="2" w:tplc="E89ADE24" w:tentative="1">
      <w:start w:val="1"/>
      <w:numFmt w:val="bullet"/>
      <w:lvlText w:val=""/>
      <w:lvlJc w:val="left"/>
      <w:pPr>
        <w:tabs>
          <w:tab w:val="num" w:pos="2160"/>
        </w:tabs>
        <w:ind w:left="2160" w:hanging="360"/>
      </w:pPr>
      <w:rPr>
        <w:rFonts w:ascii="Wingdings" w:hAnsi="Wingdings" w:hint="default"/>
      </w:rPr>
    </w:lvl>
    <w:lvl w:ilvl="3" w:tplc="BC6C0320" w:tentative="1">
      <w:start w:val="1"/>
      <w:numFmt w:val="bullet"/>
      <w:lvlText w:val=""/>
      <w:lvlJc w:val="left"/>
      <w:pPr>
        <w:tabs>
          <w:tab w:val="num" w:pos="2880"/>
        </w:tabs>
        <w:ind w:left="2880" w:hanging="360"/>
      </w:pPr>
      <w:rPr>
        <w:rFonts w:ascii="Symbol" w:hAnsi="Symbol" w:hint="default"/>
      </w:rPr>
    </w:lvl>
    <w:lvl w:ilvl="4" w:tplc="3B06E338" w:tentative="1">
      <w:start w:val="1"/>
      <w:numFmt w:val="bullet"/>
      <w:lvlText w:val="o"/>
      <w:lvlJc w:val="left"/>
      <w:pPr>
        <w:tabs>
          <w:tab w:val="num" w:pos="3600"/>
        </w:tabs>
        <w:ind w:left="3600" w:hanging="360"/>
      </w:pPr>
      <w:rPr>
        <w:rFonts w:ascii="Courier New" w:hAnsi="Courier New" w:cs="Courier New" w:hint="default"/>
      </w:rPr>
    </w:lvl>
    <w:lvl w:ilvl="5" w:tplc="55BC822C" w:tentative="1">
      <w:start w:val="1"/>
      <w:numFmt w:val="bullet"/>
      <w:lvlText w:val=""/>
      <w:lvlJc w:val="left"/>
      <w:pPr>
        <w:tabs>
          <w:tab w:val="num" w:pos="4320"/>
        </w:tabs>
        <w:ind w:left="4320" w:hanging="360"/>
      </w:pPr>
      <w:rPr>
        <w:rFonts w:ascii="Wingdings" w:hAnsi="Wingdings" w:hint="default"/>
      </w:rPr>
    </w:lvl>
    <w:lvl w:ilvl="6" w:tplc="3ECED532" w:tentative="1">
      <w:start w:val="1"/>
      <w:numFmt w:val="bullet"/>
      <w:lvlText w:val=""/>
      <w:lvlJc w:val="left"/>
      <w:pPr>
        <w:tabs>
          <w:tab w:val="num" w:pos="5040"/>
        </w:tabs>
        <w:ind w:left="5040" w:hanging="360"/>
      </w:pPr>
      <w:rPr>
        <w:rFonts w:ascii="Symbol" w:hAnsi="Symbol" w:hint="default"/>
      </w:rPr>
    </w:lvl>
    <w:lvl w:ilvl="7" w:tplc="9FD0847C" w:tentative="1">
      <w:start w:val="1"/>
      <w:numFmt w:val="bullet"/>
      <w:lvlText w:val="o"/>
      <w:lvlJc w:val="left"/>
      <w:pPr>
        <w:tabs>
          <w:tab w:val="num" w:pos="5760"/>
        </w:tabs>
        <w:ind w:left="5760" w:hanging="360"/>
      </w:pPr>
      <w:rPr>
        <w:rFonts w:ascii="Courier New" w:hAnsi="Courier New" w:cs="Courier New" w:hint="default"/>
      </w:rPr>
    </w:lvl>
    <w:lvl w:ilvl="8" w:tplc="FB160BC4"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05435FA"/>
    <w:multiLevelType w:val="hybridMultilevel"/>
    <w:tmpl w:val="DDA0D1D8"/>
    <w:lvl w:ilvl="0" w:tplc="871494A8">
      <w:start w:val="1"/>
      <w:numFmt w:val="bullet"/>
      <w:lvlText w:val=""/>
      <w:lvlJc w:val="left"/>
      <w:pPr>
        <w:tabs>
          <w:tab w:val="num" w:pos="1440"/>
        </w:tabs>
        <w:ind w:left="1440" w:hanging="720"/>
      </w:pPr>
      <w:rPr>
        <w:rFonts w:ascii="Symbol" w:hAnsi="Symbol" w:hint="default"/>
      </w:rPr>
    </w:lvl>
    <w:lvl w:ilvl="1" w:tplc="890C2906" w:tentative="1">
      <w:start w:val="1"/>
      <w:numFmt w:val="bullet"/>
      <w:lvlText w:val="o"/>
      <w:lvlJc w:val="left"/>
      <w:pPr>
        <w:tabs>
          <w:tab w:val="num" w:pos="1440"/>
        </w:tabs>
        <w:ind w:left="1440" w:hanging="360"/>
      </w:pPr>
      <w:rPr>
        <w:rFonts w:ascii="Courier New" w:hAnsi="Courier New" w:cs="Courier New" w:hint="default"/>
      </w:rPr>
    </w:lvl>
    <w:lvl w:ilvl="2" w:tplc="15E8B1F6" w:tentative="1">
      <w:start w:val="1"/>
      <w:numFmt w:val="bullet"/>
      <w:lvlText w:val=""/>
      <w:lvlJc w:val="left"/>
      <w:pPr>
        <w:tabs>
          <w:tab w:val="num" w:pos="2160"/>
        </w:tabs>
        <w:ind w:left="2160" w:hanging="360"/>
      </w:pPr>
      <w:rPr>
        <w:rFonts w:ascii="Wingdings" w:hAnsi="Wingdings" w:hint="default"/>
      </w:rPr>
    </w:lvl>
    <w:lvl w:ilvl="3" w:tplc="AB7064BE" w:tentative="1">
      <w:start w:val="1"/>
      <w:numFmt w:val="bullet"/>
      <w:lvlText w:val=""/>
      <w:lvlJc w:val="left"/>
      <w:pPr>
        <w:tabs>
          <w:tab w:val="num" w:pos="2880"/>
        </w:tabs>
        <w:ind w:left="2880" w:hanging="360"/>
      </w:pPr>
      <w:rPr>
        <w:rFonts w:ascii="Symbol" w:hAnsi="Symbol" w:hint="default"/>
      </w:rPr>
    </w:lvl>
    <w:lvl w:ilvl="4" w:tplc="325A249A" w:tentative="1">
      <w:start w:val="1"/>
      <w:numFmt w:val="bullet"/>
      <w:lvlText w:val="o"/>
      <w:lvlJc w:val="left"/>
      <w:pPr>
        <w:tabs>
          <w:tab w:val="num" w:pos="3600"/>
        </w:tabs>
        <w:ind w:left="3600" w:hanging="360"/>
      </w:pPr>
      <w:rPr>
        <w:rFonts w:ascii="Courier New" w:hAnsi="Courier New" w:cs="Courier New" w:hint="default"/>
      </w:rPr>
    </w:lvl>
    <w:lvl w:ilvl="5" w:tplc="7958A7D8" w:tentative="1">
      <w:start w:val="1"/>
      <w:numFmt w:val="bullet"/>
      <w:lvlText w:val=""/>
      <w:lvlJc w:val="left"/>
      <w:pPr>
        <w:tabs>
          <w:tab w:val="num" w:pos="4320"/>
        </w:tabs>
        <w:ind w:left="4320" w:hanging="360"/>
      </w:pPr>
      <w:rPr>
        <w:rFonts w:ascii="Wingdings" w:hAnsi="Wingdings" w:hint="default"/>
      </w:rPr>
    </w:lvl>
    <w:lvl w:ilvl="6" w:tplc="8CE81AD2" w:tentative="1">
      <w:start w:val="1"/>
      <w:numFmt w:val="bullet"/>
      <w:lvlText w:val=""/>
      <w:lvlJc w:val="left"/>
      <w:pPr>
        <w:tabs>
          <w:tab w:val="num" w:pos="5040"/>
        </w:tabs>
        <w:ind w:left="5040" w:hanging="360"/>
      </w:pPr>
      <w:rPr>
        <w:rFonts w:ascii="Symbol" w:hAnsi="Symbol" w:hint="default"/>
      </w:rPr>
    </w:lvl>
    <w:lvl w:ilvl="7" w:tplc="68EE12F8" w:tentative="1">
      <w:start w:val="1"/>
      <w:numFmt w:val="bullet"/>
      <w:lvlText w:val="o"/>
      <w:lvlJc w:val="left"/>
      <w:pPr>
        <w:tabs>
          <w:tab w:val="num" w:pos="5760"/>
        </w:tabs>
        <w:ind w:left="5760" w:hanging="360"/>
      </w:pPr>
      <w:rPr>
        <w:rFonts w:ascii="Courier New" w:hAnsi="Courier New" w:cs="Courier New" w:hint="default"/>
      </w:rPr>
    </w:lvl>
    <w:lvl w:ilvl="8" w:tplc="186E8818"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0AD183D"/>
    <w:multiLevelType w:val="hybridMultilevel"/>
    <w:tmpl w:val="F468D3B8"/>
    <w:lvl w:ilvl="0" w:tplc="DA7ED018">
      <w:start w:val="1"/>
      <w:numFmt w:val="bullet"/>
      <w:lvlText w:val=""/>
      <w:lvlJc w:val="left"/>
      <w:pPr>
        <w:tabs>
          <w:tab w:val="num" w:pos="1440"/>
        </w:tabs>
        <w:ind w:left="1440" w:hanging="720"/>
      </w:pPr>
      <w:rPr>
        <w:rFonts w:ascii="Symbol" w:hAnsi="Symbol" w:hint="default"/>
      </w:rPr>
    </w:lvl>
    <w:lvl w:ilvl="1" w:tplc="D58E4F4C" w:tentative="1">
      <w:start w:val="1"/>
      <w:numFmt w:val="bullet"/>
      <w:lvlText w:val="o"/>
      <w:lvlJc w:val="left"/>
      <w:pPr>
        <w:tabs>
          <w:tab w:val="num" w:pos="1440"/>
        </w:tabs>
        <w:ind w:left="1440" w:hanging="360"/>
      </w:pPr>
      <w:rPr>
        <w:rFonts w:ascii="Courier New" w:hAnsi="Courier New" w:cs="Courier New" w:hint="default"/>
      </w:rPr>
    </w:lvl>
    <w:lvl w:ilvl="2" w:tplc="6B9CC614" w:tentative="1">
      <w:start w:val="1"/>
      <w:numFmt w:val="bullet"/>
      <w:lvlText w:val=""/>
      <w:lvlJc w:val="left"/>
      <w:pPr>
        <w:tabs>
          <w:tab w:val="num" w:pos="2160"/>
        </w:tabs>
        <w:ind w:left="2160" w:hanging="360"/>
      </w:pPr>
      <w:rPr>
        <w:rFonts w:ascii="Wingdings" w:hAnsi="Wingdings" w:hint="default"/>
      </w:rPr>
    </w:lvl>
    <w:lvl w:ilvl="3" w:tplc="6FB0108E" w:tentative="1">
      <w:start w:val="1"/>
      <w:numFmt w:val="bullet"/>
      <w:lvlText w:val=""/>
      <w:lvlJc w:val="left"/>
      <w:pPr>
        <w:tabs>
          <w:tab w:val="num" w:pos="2880"/>
        </w:tabs>
        <w:ind w:left="2880" w:hanging="360"/>
      </w:pPr>
      <w:rPr>
        <w:rFonts w:ascii="Symbol" w:hAnsi="Symbol" w:hint="default"/>
      </w:rPr>
    </w:lvl>
    <w:lvl w:ilvl="4" w:tplc="855A5C1E" w:tentative="1">
      <w:start w:val="1"/>
      <w:numFmt w:val="bullet"/>
      <w:lvlText w:val="o"/>
      <w:lvlJc w:val="left"/>
      <w:pPr>
        <w:tabs>
          <w:tab w:val="num" w:pos="3600"/>
        </w:tabs>
        <w:ind w:left="3600" w:hanging="360"/>
      </w:pPr>
      <w:rPr>
        <w:rFonts w:ascii="Courier New" w:hAnsi="Courier New" w:cs="Courier New" w:hint="default"/>
      </w:rPr>
    </w:lvl>
    <w:lvl w:ilvl="5" w:tplc="66C2B9A6" w:tentative="1">
      <w:start w:val="1"/>
      <w:numFmt w:val="bullet"/>
      <w:lvlText w:val=""/>
      <w:lvlJc w:val="left"/>
      <w:pPr>
        <w:tabs>
          <w:tab w:val="num" w:pos="4320"/>
        </w:tabs>
        <w:ind w:left="4320" w:hanging="360"/>
      </w:pPr>
      <w:rPr>
        <w:rFonts w:ascii="Wingdings" w:hAnsi="Wingdings" w:hint="default"/>
      </w:rPr>
    </w:lvl>
    <w:lvl w:ilvl="6" w:tplc="CF8017B2" w:tentative="1">
      <w:start w:val="1"/>
      <w:numFmt w:val="bullet"/>
      <w:lvlText w:val=""/>
      <w:lvlJc w:val="left"/>
      <w:pPr>
        <w:tabs>
          <w:tab w:val="num" w:pos="5040"/>
        </w:tabs>
        <w:ind w:left="5040" w:hanging="360"/>
      </w:pPr>
      <w:rPr>
        <w:rFonts w:ascii="Symbol" w:hAnsi="Symbol" w:hint="default"/>
      </w:rPr>
    </w:lvl>
    <w:lvl w:ilvl="7" w:tplc="45A098D0" w:tentative="1">
      <w:start w:val="1"/>
      <w:numFmt w:val="bullet"/>
      <w:lvlText w:val="o"/>
      <w:lvlJc w:val="left"/>
      <w:pPr>
        <w:tabs>
          <w:tab w:val="num" w:pos="5760"/>
        </w:tabs>
        <w:ind w:left="5760" w:hanging="360"/>
      </w:pPr>
      <w:rPr>
        <w:rFonts w:ascii="Courier New" w:hAnsi="Courier New" w:cs="Courier New" w:hint="default"/>
      </w:rPr>
    </w:lvl>
    <w:lvl w:ilvl="8" w:tplc="0FE655F0"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10975AA"/>
    <w:multiLevelType w:val="hybridMultilevel"/>
    <w:tmpl w:val="90BCF596"/>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193085C"/>
    <w:multiLevelType w:val="hybridMultilevel"/>
    <w:tmpl w:val="EA28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51227B4"/>
    <w:multiLevelType w:val="hybridMultilevel"/>
    <w:tmpl w:val="B2BC8B0C"/>
    <w:lvl w:ilvl="0" w:tplc="FFFFFFFF">
      <w:start w:val="1"/>
      <w:numFmt w:val="bullet"/>
      <w:lvlText w:val=""/>
      <w:lvlJc w:val="left"/>
      <w:pPr>
        <w:tabs>
          <w:tab w:val="num" w:pos="1440"/>
        </w:tabs>
        <w:ind w:left="1440" w:hanging="720"/>
      </w:pPr>
      <w:rPr>
        <w:rFonts w:ascii="Symbol" w:hAnsi="Symbol" w:hint="default"/>
      </w:rPr>
    </w:lvl>
    <w:lvl w:ilvl="1" w:tplc="86087AF2">
      <w:start w:val="1"/>
      <w:numFmt w:val="bullet"/>
      <w:lvlText w:val=""/>
      <w:lvlJc w:val="left"/>
      <w:pPr>
        <w:tabs>
          <w:tab w:val="num" w:pos="1267"/>
        </w:tabs>
        <w:ind w:left="1267" w:hanging="187"/>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900693A"/>
    <w:multiLevelType w:val="singleLevel"/>
    <w:tmpl w:val="5C441CB4"/>
    <w:lvl w:ilvl="0">
      <w:start w:val="1"/>
      <w:numFmt w:val="bullet"/>
      <w:lvlText w:val=""/>
      <w:lvlJc w:val="left"/>
      <w:pPr>
        <w:tabs>
          <w:tab w:val="num" w:pos="547"/>
        </w:tabs>
        <w:ind w:left="360" w:hanging="173"/>
      </w:pPr>
      <w:rPr>
        <w:rFonts w:ascii="Symbol" w:hAnsi="Symbol" w:hint="default"/>
      </w:rPr>
    </w:lvl>
  </w:abstractNum>
  <w:abstractNum w:abstractNumId="59" w15:restartNumberingAfterBreak="0">
    <w:nsid w:val="3B556EFB"/>
    <w:multiLevelType w:val="hybridMultilevel"/>
    <w:tmpl w:val="ED30D30C"/>
    <w:lvl w:ilvl="0" w:tplc="E20442A6">
      <w:start w:val="1"/>
      <w:numFmt w:val="bullet"/>
      <w:lvlText w:val=""/>
      <w:lvlJc w:val="left"/>
      <w:pPr>
        <w:tabs>
          <w:tab w:val="num" w:pos="1440"/>
        </w:tabs>
        <w:ind w:left="1440" w:hanging="720"/>
      </w:pPr>
      <w:rPr>
        <w:rFonts w:ascii="Symbol" w:hAnsi="Symbol" w:hint="default"/>
      </w:rPr>
    </w:lvl>
    <w:lvl w:ilvl="1" w:tplc="6CD6E648" w:tentative="1">
      <w:start w:val="1"/>
      <w:numFmt w:val="bullet"/>
      <w:lvlText w:val="o"/>
      <w:lvlJc w:val="left"/>
      <w:pPr>
        <w:tabs>
          <w:tab w:val="num" w:pos="1440"/>
        </w:tabs>
        <w:ind w:left="1440" w:hanging="360"/>
      </w:pPr>
      <w:rPr>
        <w:rFonts w:ascii="Courier New" w:hAnsi="Courier New" w:cs="Courier New" w:hint="default"/>
      </w:rPr>
    </w:lvl>
    <w:lvl w:ilvl="2" w:tplc="0CAC73AC" w:tentative="1">
      <w:start w:val="1"/>
      <w:numFmt w:val="bullet"/>
      <w:lvlText w:val=""/>
      <w:lvlJc w:val="left"/>
      <w:pPr>
        <w:tabs>
          <w:tab w:val="num" w:pos="2160"/>
        </w:tabs>
        <w:ind w:left="2160" w:hanging="360"/>
      </w:pPr>
      <w:rPr>
        <w:rFonts w:ascii="Wingdings" w:hAnsi="Wingdings" w:hint="default"/>
      </w:rPr>
    </w:lvl>
    <w:lvl w:ilvl="3" w:tplc="0A70D9CC" w:tentative="1">
      <w:start w:val="1"/>
      <w:numFmt w:val="bullet"/>
      <w:lvlText w:val=""/>
      <w:lvlJc w:val="left"/>
      <w:pPr>
        <w:tabs>
          <w:tab w:val="num" w:pos="2880"/>
        </w:tabs>
        <w:ind w:left="2880" w:hanging="360"/>
      </w:pPr>
      <w:rPr>
        <w:rFonts w:ascii="Symbol" w:hAnsi="Symbol" w:hint="default"/>
      </w:rPr>
    </w:lvl>
    <w:lvl w:ilvl="4" w:tplc="1C16E18E" w:tentative="1">
      <w:start w:val="1"/>
      <w:numFmt w:val="bullet"/>
      <w:lvlText w:val="o"/>
      <w:lvlJc w:val="left"/>
      <w:pPr>
        <w:tabs>
          <w:tab w:val="num" w:pos="3600"/>
        </w:tabs>
        <w:ind w:left="3600" w:hanging="360"/>
      </w:pPr>
      <w:rPr>
        <w:rFonts w:ascii="Courier New" w:hAnsi="Courier New" w:cs="Courier New" w:hint="default"/>
      </w:rPr>
    </w:lvl>
    <w:lvl w:ilvl="5" w:tplc="A7609380" w:tentative="1">
      <w:start w:val="1"/>
      <w:numFmt w:val="bullet"/>
      <w:lvlText w:val=""/>
      <w:lvlJc w:val="left"/>
      <w:pPr>
        <w:tabs>
          <w:tab w:val="num" w:pos="4320"/>
        </w:tabs>
        <w:ind w:left="4320" w:hanging="360"/>
      </w:pPr>
      <w:rPr>
        <w:rFonts w:ascii="Wingdings" w:hAnsi="Wingdings" w:hint="default"/>
      </w:rPr>
    </w:lvl>
    <w:lvl w:ilvl="6" w:tplc="3734384A" w:tentative="1">
      <w:start w:val="1"/>
      <w:numFmt w:val="bullet"/>
      <w:lvlText w:val=""/>
      <w:lvlJc w:val="left"/>
      <w:pPr>
        <w:tabs>
          <w:tab w:val="num" w:pos="5040"/>
        </w:tabs>
        <w:ind w:left="5040" w:hanging="360"/>
      </w:pPr>
      <w:rPr>
        <w:rFonts w:ascii="Symbol" w:hAnsi="Symbol" w:hint="default"/>
      </w:rPr>
    </w:lvl>
    <w:lvl w:ilvl="7" w:tplc="B8006A66" w:tentative="1">
      <w:start w:val="1"/>
      <w:numFmt w:val="bullet"/>
      <w:lvlText w:val="o"/>
      <w:lvlJc w:val="left"/>
      <w:pPr>
        <w:tabs>
          <w:tab w:val="num" w:pos="5760"/>
        </w:tabs>
        <w:ind w:left="5760" w:hanging="360"/>
      </w:pPr>
      <w:rPr>
        <w:rFonts w:ascii="Courier New" w:hAnsi="Courier New" w:cs="Courier New" w:hint="default"/>
      </w:rPr>
    </w:lvl>
    <w:lvl w:ilvl="8" w:tplc="67DE50A8"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C1061FE"/>
    <w:multiLevelType w:val="hybridMultilevel"/>
    <w:tmpl w:val="4EBA9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7C6D0E"/>
    <w:multiLevelType w:val="hybridMultilevel"/>
    <w:tmpl w:val="0A7A2514"/>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EEC339D"/>
    <w:multiLevelType w:val="hybridMultilevel"/>
    <w:tmpl w:val="BE3460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F765822"/>
    <w:multiLevelType w:val="hybridMultilevel"/>
    <w:tmpl w:val="B14C47D4"/>
    <w:lvl w:ilvl="0" w:tplc="B0A4F49A">
      <w:start w:val="1"/>
      <w:numFmt w:val="bullet"/>
      <w:lvlText w:val=""/>
      <w:lvlJc w:val="left"/>
      <w:pPr>
        <w:tabs>
          <w:tab w:val="num" w:pos="720"/>
        </w:tabs>
        <w:ind w:left="720" w:hanging="360"/>
      </w:pPr>
      <w:rPr>
        <w:rFonts w:ascii="Symbol" w:hAnsi="Symbol" w:hint="default"/>
      </w:rPr>
    </w:lvl>
    <w:lvl w:ilvl="1" w:tplc="7CA401AC" w:tentative="1">
      <w:start w:val="1"/>
      <w:numFmt w:val="bullet"/>
      <w:lvlText w:val="o"/>
      <w:lvlJc w:val="left"/>
      <w:pPr>
        <w:tabs>
          <w:tab w:val="num" w:pos="1440"/>
        </w:tabs>
        <w:ind w:left="1440" w:hanging="360"/>
      </w:pPr>
      <w:rPr>
        <w:rFonts w:ascii="Courier New" w:hAnsi="Courier New" w:hint="default"/>
      </w:rPr>
    </w:lvl>
    <w:lvl w:ilvl="2" w:tplc="807A441A" w:tentative="1">
      <w:start w:val="1"/>
      <w:numFmt w:val="bullet"/>
      <w:lvlText w:val=""/>
      <w:lvlJc w:val="left"/>
      <w:pPr>
        <w:tabs>
          <w:tab w:val="num" w:pos="2160"/>
        </w:tabs>
        <w:ind w:left="2160" w:hanging="360"/>
      </w:pPr>
      <w:rPr>
        <w:rFonts w:ascii="Wingdings" w:hAnsi="Wingdings" w:hint="default"/>
      </w:rPr>
    </w:lvl>
    <w:lvl w:ilvl="3" w:tplc="15CA6376" w:tentative="1">
      <w:start w:val="1"/>
      <w:numFmt w:val="bullet"/>
      <w:lvlText w:val=""/>
      <w:lvlJc w:val="left"/>
      <w:pPr>
        <w:tabs>
          <w:tab w:val="num" w:pos="2880"/>
        </w:tabs>
        <w:ind w:left="2880" w:hanging="360"/>
      </w:pPr>
      <w:rPr>
        <w:rFonts w:ascii="Symbol" w:hAnsi="Symbol" w:hint="default"/>
      </w:rPr>
    </w:lvl>
    <w:lvl w:ilvl="4" w:tplc="2FC2B684" w:tentative="1">
      <w:start w:val="1"/>
      <w:numFmt w:val="bullet"/>
      <w:lvlText w:val="o"/>
      <w:lvlJc w:val="left"/>
      <w:pPr>
        <w:tabs>
          <w:tab w:val="num" w:pos="3600"/>
        </w:tabs>
        <w:ind w:left="3600" w:hanging="360"/>
      </w:pPr>
      <w:rPr>
        <w:rFonts w:ascii="Courier New" w:hAnsi="Courier New" w:hint="default"/>
      </w:rPr>
    </w:lvl>
    <w:lvl w:ilvl="5" w:tplc="90744ABC" w:tentative="1">
      <w:start w:val="1"/>
      <w:numFmt w:val="bullet"/>
      <w:lvlText w:val=""/>
      <w:lvlJc w:val="left"/>
      <w:pPr>
        <w:tabs>
          <w:tab w:val="num" w:pos="4320"/>
        </w:tabs>
        <w:ind w:left="4320" w:hanging="360"/>
      </w:pPr>
      <w:rPr>
        <w:rFonts w:ascii="Wingdings" w:hAnsi="Wingdings" w:hint="default"/>
      </w:rPr>
    </w:lvl>
    <w:lvl w:ilvl="6" w:tplc="813A23CC" w:tentative="1">
      <w:start w:val="1"/>
      <w:numFmt w:val="bullet"/>
      <w:lvlText w:val=""/>
      <w:lvlJc w:val="left"/>
      <w:pPr>
        <w:tabs>
          <w:tab w:val="num" w:pos="5040"/>
        </w:tabs>
        <w:ind w:left="5040" w:hanging="360"/>
      </w:pPr>
      <w:rPr>
        <w:rFonts w:ascii="Symbol" w:hAnsi="Symbol" w:hint="default"/>
      </w:rPr>
    </w:lvl>
    <w:lvl w:ilvl="7" w:tplc="AE2C3D86" w:tentative="1">
      <w:start w:val="1"/>
      <w:numFmt w:val="bullet"/>
      <w:lvlText w:val="o"/>
      <w:lvlJc w:val="left"/>
      <w:pPr>
        <w:tabs>
          <w:tab w:val="num" w:pos="5760"/>
        </w:tabs>
        <w:ind w:left="5760" w:hanging="360"/>
      </w:pPr>
      <w:rPr>
        <w:rFonts w:ascii="Courier New" w:hAnsi="Courier New" w:hint="default"/>
      </w:rPr>
    </w:lvl>
    <w:lvl w:ilvl="8" w:tplc="B5FAA602"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17E38DD"/>
    <w:multiLevelType w:val="hybridMultilevel"/>
    <w:tmpl w:val="E6445AAE"/>
    <w:lvl w:ilvl="0" w:tplc="57E8DA3A">
      <w:start w:val="1"/>
      <w:numFmt w:val="bullet"/>
      <w:lvlText w:val=""/>
      <w:lvlJc w:val="left"/>
      <w:pPr>
        <w:tabs>
          <w:tab w:val="num" w:pos="1080"/>
        </w:tabs>
        <w:ind w:left="1080" w:hanging="360"/>
      </w:pPr>
      <w:rPr>
        <w:rFonts w:ascii="Wingdings" w:hAnsi="Wingdings" w:hint="default"/>
      </w:rPr>
    </w:lvl>
    <w:lvl w:ilvl="1" w:tplc="C3FAE2EE" w:tentative="1">
      <w:start w:val="1"/>
      <w:numFmt w:val="bullet"/>
      <w:lvlText w:val="o"/>
      <w:lvlJc w:val="left"/>
      <w:pPr>
        <w:tabs>
          <w:tab w:val="num" w:pos="1440"/>
        </w:tabs>
        <w:ind w:left="1440" w:hanging="360"/>
      </w:pPr>
      <w:rPr>
        <w:rFonts w:ascii="Courier New" w:hAnsi="Courier New" w:cs="Courier New" w:hint="default"/>
      </w:rPr>
    </w:lvl>
    <w:lvl w:ilvl="2" w:tplc="42EE29A4" w:tentative="1">
      <w:start w:val="1"/>
      <w:numFmt w:val="bullet"/>
      <w:lvlText w:val=""/>
      <w:lvlJc w:val="left"/>
      <w:pPr>
        <w:tabs>
          <w:tab w:val="num" w:pos="2160"/>
        </w:tabs>
        <w:ind w:left="2160" w:hanging="360"/>
      </w:pPr>
      <w:rPr>
        <w:rFonts w:ascii="Wingdings" w:hAnsi="Wingdings" w:hint="default"/>
      </w:rPr>
    </w:lvl>
    <w:lvl w:ilvl="3" w:tplc="F6C2F0BE" w:tentative="1">
      <w:start w:val="1"/>
      <w:numFmt w:val="bullet"/>
      <w:lvlText w:val=""/>
      <w:lvlJc w:val="left"/>
      <w:pPr>
        <w:tabs>
          <w:tab w:val="num" w:pos="2880"/>
        </w:tabs>
        <w:ind w:left="2880" w:hanging="360"/>
      </w:pPr>
      <w:rPr>
        <w:rFonts w:ascii="Symbol" w:hAnsi="Symbol" w:hint="default"/>
      </w:rPr>
    </w:lvl>
    <w:lvl w:ilvl="4" w:tplc="2EA82884" w:tentative="1">
      <w:start w:val="1"/>
      <w:numFmt w:val="bullet"/>
      <w:lvlText w:val="o"/>
      <w:lvlJc w:val="left"/>
      <w:pPr>
        <w:tabs>
          <w:tab w:val="num" w:pos="3600"/>
        </w:tabs>
        <w:ind w:left="3600" w:hanging="360"/>
      </w:pPr>
      <w:rPr>
        <w:rFonts w:ascii="Courier New" w:hAnsi="Courier New" w:cs="Courier New" w:hint="default"/>
      </w:rPr>
    </w:lvl>
    <w:lvl w:ilvl="5" w:tplc="A39284EA" w:tentative="1">
      <w:start w:val="1"/>
      <w:numFmt w:val="bullet"/>
      <w:lvlText w:val=""/>
      <w:lvlJc w:val="left"/>
      <w:pPr>
        <w:tabs>
          <w:tab w:val="num" w:pos="4320"/>
        </w:tabs>
        <w:ind w:left="4320" w:hanging="360"/>
      </w:pPr>
      <w:rPr>
        <w:rFonts w:ascii="Wingdings" w:hAnsi="Wingdings" w:hint="default"/>
      </w:rPr>
    </w:lvl>
    <w:lvl w:ilvl="6" w:tplc="A9FCB80E" w:tentative="1">
      <w:start w:val="1"/>
      <w:numFmt w:val="bullet"/>
      <w:lvlText w:val=""/>
      <w:lvlJc w:val="left"/>
      <w:pPr>
        <w:tabs>
          <w:tab w:val="num" w:pos="5040"/>
        </w:tabs>
        <w:ind w:left="5040" w:hanging="360"/>
      </w:pPr>
      <w:rPr>
        <w:rFonts w:ascii="Symbol" w:hAnsi="Symbol" w:hint="default"/>
      </w:rPr>
    </w:lvl>
    <w:lvl w:ilvl="7" w:tplc="6C5096DA" w:tentative="1">
      <w:start w:val="1"/>
      <w:numFmt w:val="bullet"/>
      <w:lvlText w:val="o"/>
      <w:lvlJc w:val="left"/>
      <w:pPr>
        <w:tabs>
          <w:tab w:val="num" w:pos="5760"/>
        </w:tabs>
        <w:ind w:left="5760" w:hanging="360"/>
      </w:pPr>
      <w:rPr>
        <w:rFonts w:ascii="Courier New" w:hAnsi="Courier New" w:cs="Courier New" w:hint="default"/>
      </w:rPr>
    </w:lvl>
    <w:lvl w:ilvl="8" w:tplc="D17ADD92"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42044B1D"/>
    <w:multiLevelType w:val="hybridMultilevel"/>
    <w:tmpl w:val="1B8A0146"/>
    <w:lvl w:ilvl="0" w:tplc="48020C76">
      <w:start w:val="1"/>
      <w:numFmt w:val="bullet"/>
      <w:pStyle w:val="Index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9339C8"/>
    <w:multiLevelType w:val="hybridMultilevel"/>
    <w:tmpl w:val="5EAA2458"/>
    <w:lvl w:ilvl="0" w:tplc="78AAA04C">
      <w:start w:val="1"/>
      <w:numFmt w:val="bullet"/>
      <w:lvlText w:val=""/>
      <w:lvlJc w:val="left"/>
      <w:pPr>
        <w:tabs>
          <w:tab w:val="num" w:pos="720"/>
        </w:tabs>
        <w:ind w:left="720" w:hanging="360"/>
      </w:pPr>
      <w:rPr>
        <w:rFonts w:ascii="Symbol" w:hAnsi="Symbol" w:hint="default"/>
      </w:rPr>
    </w:lvl>
    <w:lvl w:ilvl="1" w:tplc="0FC2D174" w:tentative="1">
      <w:start w:val="1"/>
      <w:numFmt w:val="lowerLetter"/>
      <w:lvlText w:val="%2."/>
      <w:lvlJc w:val="left"/>
      <w:pPr>
        <w:tabs>
          <w:tab w:val="num" w:pos="1440"/>
        </w:tabs>
        <w:ind w:left="1440" w:hanging="360"/>
      </w:pPr>
    </w:lvl>
    <w:lvl w:ilvl="2" w:tplc="D2967DDA" w:tentative="1">
      <w:start w:val="1"/>
      <w:numFmt w:val="lowerRoman"/>
      <w:lvlText w:val="%3."/>
      <w:lvlJc w:val="right"/>
      <w:pPr>
        <w:tabs>
          <w:tab w:val="num" w:pos="2160"/>
        </w:tabs>
        <w:ind w:left="2160" w:hanging="180"/>
      </w:pPr>
    </w:lvl>
    <w:lvl w:ilvl="3" w:tplc="9B58EC18" w:tentative="1">
      <w:start w:val="1"/>
      <w:numFmt w:val="decimal"/>
      <w:lvlText w:val="%4."/>
      <w:lvlJc w:val="left"/>
      <w:pPr>
        <w:tabs>
          <w:tab w:val="num" w:pos="2880"/>
        </w:tabs>
        <w:ind w:left="2880" w:hanging="360"/>
      </w:pPr>
    </w:lvl>
    <w:lvl w:ilvl="4" w:tplc="F6301CCE" w:tentative="1">
      <w:start w:val="1"/>
      <w:numFmt w:val="lowerLetter"/>
      <w:lvlText w:val="%5."/>
      <w:lvlJc w:val="left"/>
      <w:pPr>
        <w:tabs>
          <w:tab w:val="num" w:pos="3600"/>
        </w:tabs>
        <w:ind w:left="3600" w:hanging="360"/>
      </w:pPr>
    </w:lvl>
    <w:lvl w:ilvl="5" w:tplc="6ADAB40A" w:tentative="1">
      <w:start w:val="1"/>
      <w:numFmt w:val="lowerRoman"/>
      <w:lvlText w:val="%6."/>
      <w:lvlJc w:val="right"/>
      <w:pPr>
        <w:tabs>
          <w:tab w:val="num" w:pos="4320"/>
        </w:tabs>
        <w:ind w:left="4320" w:hanging="180"/>
      </w:pPr>
    </w:lvl>
    <w:lvl w:ilvl="6" w:tplc="6CB6DB7A" w:tentative="1">
      <w:start w:val="1"/>
      <w:numFmt w:val="decimal"/>
      <w:lvlText w:val="%7."/>
      <w:lvlJc w:val="left"/>
      <w:pPr>
        <w:tabs>
          <w:tab w:val="num" w:pos="5040"/>
        </w:tabs>
        <w:ind w:left="5040" w:hanging="360"/>
      </w:pPr>
    </w:lvl>
    <w:lvl w:ilvl="7" w:tplc="5BEE407C" w:tentative="1">
      <w:start w:val="1"/>
      <w:numFmt w:val="lowerLetter"/>
      <w:lvlText w:val="%8."/>
      <w:lvlJc w:val="left"/>
      <w:pPr>
        <w:tabs>
          <w:tab w:val="num" w:pos="5760"/>
        </w:tabs>
        <w:ind w:left="5760" w:hanging="360"/>
      </w:pPr>
    </w:lvl>
    <w:lvl w:ilvl="8" w:tplc="59129D90" w:tentative="1">
      <w:start w:val="1"/>
      <w:numFmt w:val="lowerRoman"/>
      <w:lvlText w:val="%9."/>
      <w:lvlJc w:val="right"/>
      <w:pPr>
        <w:tabs>
          <w:tab w:val="num" w:pos="6480"/>
        </w:tabs>
        <w:ind w:left="6480" w:hanging="180"/>
      </w:pPr>
    </w:lvl>
  </w:abstractNum>
  <w:abstractNum w:abstractNumId="67" w15:restartNumberingAfterBreak="0">
    <w:nsid w:val="438F7860"/>
    <w:multiLevelType w:val="hybridMultilevel"/>
    <w:tmpl w:val="8398E51C"/>
    <w:lvl w:ilvl="0" w:tplc="7CBA806E">
      <w:start w:val="1"/>
      <w:numFmt w:val="bullet"/>
      <w:lvlText w:val=""/>
      <w:lvlJc w:val="left"/>
      <w:pPr>
        <w:tabs>
          <w:tab w:val="num" w:pos="360"/>
        </w:tabs>
        <w:ind w:left="360" w:hanging="173"/>
      </w:pPr>
      <w:rPr>
        <w:rFonts w:ascii="Symbol" w:hAnsi="Symbol" w:hint="default"/>
      </w:rPr>
    </w:lvl>
    <w:lvl w:ilvl="1" w:tplc="7476575E" w:tentative="1">
      <w:start w:val="1"/>
      <w:numFmt w:val="bullet"/>
      <w:lvlText w:val="o"/>
      <w:lvlJc w:val="left"/>
      <w:pPr>
        <w:tabs>
          <w:tab w:val="num" w:pos="1440"/>
        </w:tabs>
        <w:ind w:left="1440" w:hanging="360"/>
      </w:pPr>
      <w:rPr>
        <w:rFonts w:ascii="Courier New" w:hAnsi="Courier New" w:cs="Courier New" w:hint="default"/>
      </w:rPr>
    </w:lvl>
    <w:lvl w:ilvl="2" w:tplc="2006CD5C" w:tentative="1">
      <w:start w:val="1"/>
      <w:numFmt w:val="bullet"/>
      <w:lvlText w:val=""/>
      <w:lvlJc w:val="left"/>
      <w:pPr>
        <w:tabs>
          <w:tab w:val="num" w:pos="2160"/>
        </w:tabs>
        <w:ind w:left="2160" w:hanging="360"/>
      </w:pPr>
      <w:rPr>
        <w:rFonts w:ascii="Wingdings" w:hAnsi="Wingdings" w:hint="default"/>
      </w:rPr>
    </w:lvl>
    <w:lvl w:ilvl="3" w:tplc="DBEA3DC4" w:tentative="1">
      <w:start w:val="1"/>
      <w:numFmt w:val="bullet"/>
      <w:lvlText w:val=""/>
      <w:lvlJc w:val="left"/>
      <w:pPr>
        <w:tabs>
          <w:tab w:val="num" w:pos="2880"/>
        </w:tabs>
        <w:ind w:left="2880" w:hanging="360"/>
      </w:pPr>
      <w:rPr>
        <w:rFonts w:ascii="Symbol" w:hAnsi="Symbol" w:hint="default"/>
      </w:rPr>
    </w:lvl>
    <w:lvl w:ilvl="4" w:tplc="FB2EBBF2" w:tentative="1">
      <w:start w:val="1"/>
      <w:numFmt w:val="bullet"/>
      <w:lvlText w:val="o"/>
      <w:lvlJc w:val="left"/>
      <w:pPr>
        <w:tabs>
          <w:tab w:val="num" w:pos="3600"/>
        </w:tabs>
        <w:ind w:left="3600" w:hanging="360"/>
      </w:pPr>
      <w:rPr>
        <w:rFonts w:ascii="Courier New" w:hAnsi="Courier New" w:cs="Courier New" w:hint="default"/>
      </w:rPr>
    </w:lvl>
    <w:lvl w:ilvl="5" w:tplc="CFCC5060" w:tentative="1">
      <w:start w:val="1"/>
      <w:numFmt w:val="bullet"/>
      <w:lvlText w:val=""/>
      <w:lvlJc w:val="left"/>
      <w:pPr>
        <w:tabs>
          <w:tab w:val="num" w:pos="4320"/>
        </w:tabs>
        <w:ind w:left="4320" w:hanging="360"/>
      </w:pPr>
      <w:rPr>
        <w:rFonts w:ascii="Wingdings" w:hAnsi="Wingdings" w:hint="default"/>
      </w:rPr>
    </w:lvl>
    <w:lvl w:ilvl="6" w:tplc="CF882DE6" w:tentative="1">
      <w:start w:val="1"/>
      <w:numFmt w:val="bullet"/>
      <w:lvlText w:val=""/>
      <w:lvlJc w:val="left"/>
      <w:pPr>
        <w:tabs>
          <w:tab w:val="num" w:pos="5040"/>
        </w:tabs>
        <w:ind w:left="5040" w:hanging="360"/>
      </w:pPr>
      <w:rPr>
        <w:rFonts w:ascii="Symbol" w:hAnsi="Symbol" w:hint="default"/>
      </w:rPr>
    </w:lvl>
    <w:lvl w:ilvl="7" w:tplc="20C0B1FA" w:tentative="1">
      <w:start w:val="1"/>
      <w:numFmt w:val="bullet"/>
      <w:lvlText w:val="o"/>
      <w:lvlJc w:val="left"/>
      <w:pPr>
        <w:tabs>
          <w:tab w:val="num" w:pos="5760"/>
        </w:tabs>
        <w:ind w:left="5760" w:hanging="360"/>
      </w:pPr>
      <w:rPr>
        <w:rFonts w:ascii="Courier New" w:hAnsi="Courier New" w:cs="Courier New" w:hint="default"/>
      </w:rPr>
    </w:lvl>
    <w:lvl w:ilvl="8" w:tplc="369669C8"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44164549"/>
    <w:multiLevelType w:val="hybridMultilevel"/>
    <w:tmpl w:val="69BE15CE"/>
    <w:lvl w:ilvl="0" w:tplc="FA2855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44A0BC7"/>
    <w:multiLevelType w:val="hybridMultilevel"/>
    <w:tmpl w:val="FDD470DC"/>
    <w:lvl w:ilvl="0" w:tplc="6A52506A">
      <w:start w:val="1"/>
      <w:numFmt w:val="bullet"/>
      <w:lvlText w:val=""/>
      <w:lvlJc w:val="left"/>
      <w:pPr>
        <w:tabs>
          <w:tab w:val="num" w:pos="367"/>
        </w:tabs>
        <w:ind w:left="367" w:hanging="18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44983699"/>
    <w:multiLevelType w:val="hybridMultilevel"/>
    <w:tmpl w:val="95820DD2"/>
    <w:lvl w:ilvl="0" w:tplc="FFFFFFFF">
      <w:start w:val="1"/>
      <w:numFmt w:val="bullet"/>
      <w:lvlText w:val=""/>
      <w:lvlJc w:val="left"/>
      <w:pPr>
        <w:tabs>
          <w:tab w:val="num" w:pos="1440"/>
        </w:tabs>
        <w:ind w:left="1440" w:hanging="720"/>
      </w:pPr>
      <w:rPr>
        <w:rFonts w:ascii="Symbol" w:hAnsi="Symbol" w:hint="default"/>
      </w:rPr>
    </w:lvl>
    <w:lvl w:ilvl="1" w:tplc="2BEC65B6">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66378AD"/>
    <w:multiLevelType w:val="hybridMultilevel"/>
    <w:tmpl w:val="C75CAA6A"/>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70671AE"/>
    <w:multiLevelType w:val="hybridMultilevel"/>
    <w:tmpl w:val="C13C8F6C"/>
    <w:lvl w:ilvl="0" w:tplc="86087AF2">
      <w:start w:val="1"/>
      <w:numFmt w:val="bullet"/>
      <w:lvlText w:val=""/>
      <w:lvlJc w:val="left"/>
      <w:pPr>
        <w:tabs>
          <w:tab w:val="num" w:pos="374"/>
        </w:tabs>
        <w:ind w:left="374" w:hanging="187"/>
      </w:pPr>
      <w:rPr>
        <w:rFonts w:ascii="Symbol" w:hAnsi="Symbol" w:hint="default"/>
      </w:rPr>
    </w:lvl>
    <w:lvl w:ilvl="1" w:tplc="6428D630">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47E2692C"/>
    <w:multiLevelType w:val="hybridMultilevel"/>
    <w:tmpl w:val="26D2BA70"/>
    <w:lvl w:ilvl="0" w:tplc="9970ED3A">
      <w:start w:val="1"/>
      <w:numFmt w:val="bullet"/>
      <w:lvlText w:val=""/>
      <w:lvlJc w:val="left"/>
      <w:pPr>
        <w:tabs>
          <w:tab w:val="num" w:pos="720"/>
        </w:tabs>
        <w:ind w:left="720" w:hanging="360"/>
      </w:pPr>
      <w:rPr>
        <w:rFonts w:ascii="Symbol" w:hAnsi="Symbol" w:hint="default"/>
      </w:rPr>
    </w:lvl>
    <w:lvl w:ilvl="1" w:tplc="601A22B4" w:tentative="1">
      <w:start w:val="1"/>
      <w:numFmt w:val="bullet"/>
      <w:lvlText w:val="o"/>
      <w:lvlJc w:val="left"/>
      <w:pPr>
        <w:tabs>
          <w:tab w:val="num" w:pos="1440"/>
        </w:tabs>
        <w:ind w:left="1440" w:hanging="360"/>
      </w:pPr>
      <w:rPr>
        <w:rFonts w:ascii="Courier New" w:hAnsi="Courier New" w:hint="default"/>
      </w:rPr>
    </w:lvl>
    <w:lvl w:ilvl="2" w:tplc="DEAE3CA4" w:tentative="1">
      <w:start w:val="1"/>
      <w:numFmt w:val="bullet"/>
      <w:lvlText w:val=""/>
      <w:lvlJc w:val="left"/>
      <w:pPr>
        <w:tabs>
          <w:tab w:val="num" w:pos="2160"/>
        </w:tabs>
        <w:ind w:left="2160" w:hanging="360"/>
      </w:pPr>
      <w:rPr>
        <w:rFonts w:ascii="Wingdings" w:hAnsi="Wingdings" w:hint="default"/>
      </w:rPr>
    </w:lvl>
    <w:lvl w:ilvl="3" w:tplc="A880BC3C" w:tentative="1">
      <w:start w:val="1"/>
      <w:numFmt w:val="bullet"/>
      <w:lvlText w:val=""/>
      <w:lvlJc w:val="left"/>
      <w:pPr>
        <w:tabs>
          <w:tab w:val="num" w:pos="2880"/>
        </w:tabs>
        <w:ind w:left="2880" w:hanging="360"/>
      </w:pPr>
      <w:rPr>
        <w:rFonts w:ascii="Symbol" w:hAnsi="Symbol" w:hint="default"/>
      </w:rPr>
    </w:lvl>
    <w:lvl w:ilvl="4" w:tplc="D804B5A8" w:tentative="1">
      <w:start w:val="1"/>
      <w:numFmt w:val="bullet"/>
      <w:lvlText w:val="o"/>
      <w:lvlJc w:val="left"/>
      <w:pPr>
        <w:tabs>
          <w:tab w:val="num" w:pos="3600"/>
        </w:tabs>
        <w:ind w:left="3600" w:hanging="360"/>
      </w:pPr>
      <w:rPr>
        <w:rFonts w:ascii="Courier New" w:hAnsi="Courier New" w:hint="default"/>
      </w:rPr>
    </w:lvl>
    <w:lvl w:ilvl="5" w:tplc="A18CF800" w:tentative="1">
      <w:start w:val="1"/>
      <w:numFmt w:val="bullet"/>
      <w:lvlText w:val=""/>
      <w:lvlJc w:val="left"/>
      <w:pPr>
        <w:tabs>
          <w:tab w:val="num" w:pos="4320"/>
        </w:tabs>
        <w:ind w:left="4320" w:hanging="360"/>
      </w:pPr>
      <w:rPr>
        <w:rFonts w:ascii="Wingdings" w:hAnsi="Wingdings" w:hint="default"/>
      </w:rPr>
    </w:lvl>
    <w:lvl w:ilvl="6" w:tplc="9E3A812A" w:tentative="1">
      <w:start w:val="1"/>
      <w:numFmt w:val="bullet"/>
      <w:lvlText w:val=""/>
      <w:lvlJc w:val="left"/>
      <w:pPr>
        <w:tabs>
          <w:tab w:val="num" w:pos="5040"/>
        </w:tabs>
        <w:ind w:left="5040" w:hanging="360"/>
      </w:pPr>
      <w:rPr>
        <w:rFonts w:ascii="Symbol" w:hAnsi="Symbol" w:hint="default"/>
      </w:rPr>
    </w:lvl>
    <w:lvl w:ilvl="7" w:tplc="A24A8D76" w:tentative="1">
      <w:start w:val="1"/>
      <w:numFmt w:val="bullet"/>
      <w:lvlText w:val="o"/>
      <w:lvlJc w:val="left"/>
      <w:pPr>
        <w:tabs>
          <w:tab w:val="num" w:pos="5760"/>
        </w:tabs>
        <w:ind w:left="5760" w:hanging="360"/>
      </w:pPr>
      <w:rPr>
        <w:rFonts w:ascii="Courier New" w:hAnsi="Courier New" w:hint="default"/>
      </w:rPr>
    </w:lvl>
    <w:lvl w:ilvl="8" w:tplc="76703C14"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48B91C5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5" w15:restartNumberingAfterBreak="0">
    <w:nsid w:val="4989438D"/>
    <w:multiLevelType w:val="hybridMultilevel"/>
    <w:tmpl w:val="8E1C29CC"/>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B321095"/>
    <w:multiLevelType w:val="hybridMultilevel"/>
    <w:tmpl w:val="CC00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5F3883"/>
    <w:multiLevelType w:val="hybridMultilevel"/>
    <w:tmpl w:val="B096F506"/>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B664DB8"/>
    <w:multiLevelType w:val="hybridMultilevel"/>
    <w:tmpl w:val="A846F0CC"/>
    <w:lvl w:ilvl="0" w:tplc="9312BA8A">
      <w:start w:val="1"/>
      <w:numFmt w:val="bullet"/>
      <w:lvlText w:val=""/>
      <w:lvlJc w:val="left"/>
      <w:pPr>
        <w:tabs>
          <w:tab w:val="num" w:pos="1627"/>
        </w:tabs>
        <w:ind w:left="1627" w:hanging="720"/>
      </w:pPr>
      <w:rPr>
        <w:rFonts w:ascii="Symbol" w:hAnsi="Symbol" w:hint="default"/>
      </w:rPr>
    </w:lvl>
    <w:lvl w:ilvl="1" w:tplc="EDB278EE" w:tentative="1">
      <w:start w:val="1"/>
      <w:numFmt w:val="bullet"/>
      <w:lvlText w:val="o"/>
      <w:lvlJc w:val="left"/>
      <w:pPr>
        <w:tabs>
          <w:tab w:val="num" w:pos="1627"/>
        </w:tabs>
        <w:ind w:left="1627" w:hanging="360"/>
      </w:pPr>
      <w:rPr>
        <w:rFonts w:ascii="Courier New" w:hAnsi="Courier New" w:cs="Courier New" w:hint="default"/>
      </w:rPr>
    </w:lvl>
    <w:lvl w:ilvl="2" w:tplc="B064909C" w:tentative="1">
      <w:start w:val="1"/>
      <w:numFmt w:val="bullet"/>
      <w:lvlText w:val=""/>
      <w:lvlJc w:val="left"/>
      <w:pPr>
        <w:tabs>
          <w:tab w:val="num" w:pos="2347"/>
        </w:tabs>
        <w:ind w:left="2347" w:hanging="360"/>
      </w:pPr>
      <w:rPr>
        <w:rFonts w:ascii="Wingdings" w:hAnsi="Wingdings" w:hint="default"/>
      </w:rPr>
    </w:lvl>
    <w:lvl w:ilvl="3" w:tplc="2D7C58B6" w:tentative="1">
      <w:start w:val="1"/>
      <w:numFmt w:val="bullet"/>
      <w:lvlText w:val=""/>
      <w:lvlJc w:val="left"/>
      <w:pPr>
        <w:tabs>
          <w:tab w:val="num" w:pos="3067"/>
        </w:tabs>
        <w:ind w:left="3067" w:hanging="360"/>
      </w:pPr>
      <w:rPr>
        <w:rFonts w:ascii="Symbol" w:hAnsi="Symbol" w:hint="default"/>
      </w:rPr>
    </w:lvl>
    <w:lvl w:ilvl="4" w:tplc="BCD85BE4" w:tentative="1">
      <w:start w:val="1"/>
      <w:numFmt w:val="bullet"/>
      <w:lvlText w:val="o"/>
      <w:lvlJc w:val="left"/>
      <w:pPr>
        <w:tabs>
          <w:tab w:val="num" w:pos="3787"/>
        </w:tabs>
        <w:ind w:left="3787" w:hanging="360"/>
      </w:pPr>
      <w:rPr>
        <w:rFonts w:ascii="Courier New" w:hAnsi="Courier New" w:cs="Courier New" w:hint="default"/>
      </w:rPr>
    </w:lvl>
    <w:lvl w:ilvl="5" w:tplc="CEC29312" w:tentative="1">
      <w:start w:val="1"/>
      <w:numFmt w:val="bullet"/>
      <w:lvlText w:val=""/>
      <w:lvlJc w:val="left"/>
      <w:pPr>
        <w:tabs>
          <w:tab w:val="num" w:pos="4507"/>
        </w:tabs>
        <w:ind w:left="4507" w:hanging="360"/>
      </w:pPr>
      <w:rPr>
        <w:rFonts w:ascii="Wingdings" w:hAnsi="Wingdings" w:hint="default"/>
      </w:rPr>
    </w:lvl>
    <w:lvl w:ilvl="6" w:tplc="91B2FDE6" w:tentative="1">
      <w:start w:val="1"/>
      <w:numFmt w:val="bullet"/>
      <w:lvlText w:val=""/>
      <w:lvlJc w:val="left"/>
      <w:pPr>
        <w:tabs>
          <w:tab w:val="num" w:pos="5227"/>
        </w:tabs>
        <w:ind w:left="5227" w:hanging="360"/>
      </w:pPr>
      <w:rPr>
        <w:rFonts w:ascii="Symbol" w:hAnsi="Symbol" w:hint="default"/>
      </w:rPr>
    </w:lvl>
    <w:lvl w:ilvl="7" w:tplc="1102F34A" w:tentative="1">
      <w:start w:val="1"/>
      <w:numFmt w:val="bullet"/>
      <w:lvlText w:val="o"/>
      <w:lvlJc w:val="left"/>
      <w:pPr>
        <w:tabs>
          <w:tab w:val="num" w:pos="5947"/>
        </w:tabs>
        <w:ind w:left="5947" w:hanging="360"/>
      </w:pPr>
      <w:rPr>
        <w:rFonts w:ascii="Courier New" w:hAnsi="Courier New" w:cs="Courier New" w:hint="default"/>
      </w:rPr>
    </w:lvl>
    <w:lvl w:ilvl="8" w:tplc="1CC2A008" w:tentative="1">
      <w:start w:val="1"/>
      <w:numFmt w:val="bullet"/>
      <w:lvlText w:val=""/>
      <w:lvlJc w:val="left"/>
      <w:pPr>
        <w:tabs>
          <w:tab w:val="num" w:pos="6667"/>
        </w:tabs>
        <w:ind w:left="6667" w:hanging="360"/>
      </w:pPr>
      <w:rPr>
        <w:rFonts w:ascii="Wingdings" w:hAnsi="Wingdings" w:hint="default"/>
      </w:rPr>
    </w:lvl>
  </w:abstractNum>
  <w:abstractNum w:abstractNumId="79" w15:restartNumberingAfterBreak="0">
    <w:nsid w:val="4C61661F"/>
    <w:multiLevelType w:val="hybridMultilevel"/>
    <w:tmpl w:val="0610F80A"/>
    <w:lvl w:ilvl="0" w:tplc="00010409">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4F3F56B2"/>
    <w:multiLevelType w:val="hybridMultilevel"/>
    <w:tmpl w:val="0AAEF6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4FC27917"/>
    <w:multiLevelType w:val="hybridMultilevel"/>
    <w:tmpl w:val="741266E4"/>
    <w:lvl w:ilvl="0" w:tplc="C32263E4">
      <w:start w:val="1"/>
      <w:numFmt w:val="bullet"/>
      <w:lvlText w:val=""/>
      <w:lvlJc w:val="left"/>
      <w:pPr>
        <w:tabs>
          <w:tab w:val="num" w:pos="720"/>
        </w:tabs>
        <w:ind w:left="720" w:hanging="360"/>
      </w:pPr>
      <w:rPr>
        <w:rFonts w:ascii="Symbol" w:hAnsi="Symbol" w:hint="default"/>
      </w:rPr>
    </w:lvl>
    <w:lvl w:ilvl="1" w:tplc="895E4892" w:tentative="1">
      <w:start w:val="1"/>
      <w:numFmt w:val="bullet"/>
      <w:lvlText w:val="o"/>
      <w:lvlJc w:val="left"/>
      <w:pPr>
        <w:tabs>
          <w:tab w:val="num" w:pos="1440"/>
        </w:tabs>
        <w:ind w:left="1440" w:hanging="360"/>
      </w:pPr>
      <w:rPr>
        <w:rFonts w:ascii="Courier New" w:hAnsi="Courier New" w:hint="default"/>
      </w:rPr>
    </w:lvl>
    <w:lvl w:ilvl="2" w:tplc="7A36D084" w:tentative="1">
      <w:start w:val="1"/>
      <w:numFmt w:val="bullet"/>
      <w:lvlText w:val=""/>
      <w:lvlJc w:val="left"/>
      <w:pPr>
        <w:tabs>
          <w:tab w:val="num" w:pos="2160"/>
        </w:tabs>
        <w:ind w:left="2160" w:hanging="360"/>
      </w:pPr>
      <w:rPr>
        <w:rFonts w:ascii="Wingdings" w:hAnsi="Wingdings" w:hint="default"/>
      </w:rPr>
    </w:lvl>
    <w:lvl w:ilvl="3" w:tplc="023E5234" w:tentative="1">
      <w:start w:val="1"/>
      <w:numFmt w:val="bullet"/>
      <w:lvlText w:val=""/>
      <w:lvlJc w:val="left"/>
      <w:pPr>
        <w:tabs>
          <w:tab w:val="num" w:pos="2880"/>
        </w:tabs>
        <w:ind w:left="2880" w:hanging="360"/>
      </w:pPr>
      <w:rPr>
        <w:rFonts w:ascii="Symbol" w:hAnsi="Symbol" w:hint="default"/>
      </w:rPr>
    </w:lvl>
    <w:lvl w:ilvl="4" w:tplc="1DDA82D8" w:tentative="1">
      <w:start w:val="1"/>
      <w:numFmt w:val="bullet"/>
      <w:lvlText w:val="o"/>
      <w:lvlJc w:val="left"/>
      <w:pPr>
        <w:tabs>
          <w:tab w:val="num" w:pos="3600"/>
        </w:tabs>
        <w:ind w:left="3600" w:hanging="360"/>
      </w:pPr>
      <w:rPr>
        <w:rFonts w:ascii="Courier New" w:hAnsi="Courier New" w:hint="default"/>
      </w:rPr>
    </w:lvl>
    <w:lvl w:ilvl="5" w:tplc="1764BA4C" w:tentative="1">
      <w:start w:val="1"/>
      <w:numFmt w:val="bullet"/>
      <w:lvlText w:val=""/>
      <w:lvlJc w:val="left"/>
      <w:pPr>
        <w:tabs>
          <w:tab w:val="num" w:pos="4320"/>
        </w:tabs>
        <w:ind w:left="4320" w:hanging="360"/>
      </w:pPr>
      <w:rPr>
        <w:rFonts w:ascii="Wingdings" w:hAnsi="Wingdings" w:hint="default"/>
      </w:rPr>
    </w:lvl>
    <w:lvl w:ilvl="6" w:tplc="84FE6782" w:tentative="1">
      <w:start w:val="1"/>
      <w:numFmt w:val="bullet"/>
      <w:lvlText w:val=""/>
      <w:lvlJc w:val="left"/>
      <w:pPr>
        <w:tabs>
          <w:tab w:val="num" w:pos="5040"/>
        </w:tabs>
        <w:ind w:left="5040" w:hanging="360"/>
      </w:pPr>
      <w:rPr>
        <w:rFonts w:ascii="Symbol" w:hAnsi="Symbol" w:hint="default"/>
      </w:rPr>
    </w:lvl>
    <w:lvl w:ilvl="7" w:tplc="3CC84252" w:tentative="1">
      <w:start w:val="1"/>
      <w:numFmt w:val="bullet"/>
      <w:lvlText w:val="o"/>
      <w:lvlJc w:val="left"/>
      <w:pPr>
        <w:tabs>
          <w:tab w:val="num" w:pos="5760"/>
        </w:tabs>
        <w:ind w:left="5760" w:hanging="360"/>
      </w:pPr>
      <w:rPr>
        <w:rFonts w:ascii="Courier New" w:hAnsi="Courier New" w:hint="default"/>
      </w:rPr>
    </w:lvl>
    <w:lvl w:ilvl="8" w:tplc="9DD22F40"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0021C5E"/>
    <w:multiLevelType w:val="hybridMultilevel"/>
    <w:tmpl w:val="CFC2E9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50E767D0"/>
    <w:multiLevelType w:val="hybridMultilevel"/>
    <w:tmpl w:val="AE2A0B36"/>
    <w:lvl w:ilvl="0" w:tplc="07FA70B2">
      <w:start w:val="1"/>
      <w:numFmt w:val="bullet"/>
      <w:lvlText w:val=""/>
      <w:lvlJc w:val="left"/>
      <w:pPr>
        <w:tabs>
          <w:tab w:val="num" w:pos="360"/>
        </w:tabs>
        <w:ind w:left="360" w:hanging="17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0E825BF"/>
    <w:multiLevelType w:val="hybridMultilevel"/>
    <w:tmpl w:val="9E02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1172A08"/>
    <w:multiLevelType w:val="hybridMultilevel"/>
    <w:tmpl w:val="D4A2E002"/>
    <w:lvl w:ilvl="0" w:tplc="2BEC65B6">
      <w:start w:val="1"/>
      <w:numFmt w:val="bullet"/>
      <w:lvlText w:val=""/>
      <w:lvlJc w:val="left"/>
      <w:pPr>
        <w:tabs>
          <w:tab w:val="num" w:pos="1800"/>
        </w:tabs>
        <w:ind w:left="1800" w:hanging="360"/>
      </w:pPr>
      <w:rPr>
        <w:rFonts w:ascii="Wingdings" w:hAnsi="Wingdings" w:hint="default"/>
      </w:rPr>
    </w:lvl>
    <w:lvl w:ilvl="1" w:tplc="2BEC65B6">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519F06ED"/>
    <w:multiLevelType w:val="hybridMultilevel"/>
    <w:tmpl w:val="D3DC2BEA"/>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2892137"/>
    <w:multiLevelType w:val="hybridMultilevel"/>
    <w:tmpl w:val="03C2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4B97898"/>
    <w:multiLevelType w:val="hybridMultilevel"/>
    <w:tmpl w:val="704A5FEE"/>
    <w:lvl w:ilvl="0" w:tplc="61BA8E40">
      <w:start w:val="1"/>
      <w:numFmt w:val="bullet"/>
      <w:lvlText w:val=""/>
      <w:lvlJc w:val="left"/>
      <w:pPr>
        <w:tabs>
          <w:tab w:val="num" w:pos="144"/>
        </w:tabs>
        <w:ind w:left="144"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567B7A55"/>
    <w:multiLevelType w:val="hybridMultilevel"/>
    <w:tmpl w:val="E4BA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76A3366"/>
    <w:multiLevelType w:val="hybridMultilevel"/>
    <w:tmpl w:val="39806B56"/>
    <w:lvl w:ilvl="0" w:tplc="448044BA">
      <w:start w:val="1"/>
      <w:numFmt w:val="bullet"/>
      <w:lvlText w:val=""/>
      <w:lvlJc w:val="left"/>
      <w:pPr>
        <w:tabs>
          <w:tab w:val="num" w:pos="360"/>
        </w:tabs>
        <w:ind w:left="360" w:hanging="180"/>
      </w:pPr>
      <w:rPr>
        <w:rFonts w:ascii="Symbol" w:hAnsi="Symbol" w:hint="default"/>
      </w:rPr>
    </w:lvl>
    <w:lvl w:ilvl="1" w:tplc="F5DA6482" w:tentative="1">
      <w:start w:val="1"/>
      <w:numFmt w:val="bullet"/>
      <w:lvlText w:val="o"/>
      <w:lvlJc w:val="left"/>
      <w:pPr>
        <w:tabs>
          <w:tab w:val="num" w:pos="1440"/>
        </w:tabs>
        <w:ind w:left="1440" w:hanging="360"/>
      </w:pPr>
      <w:rPr>
        <w:rFonts w:ascii="Courier New" w:hAnsi="Courier New" w:cs="Courier New" w:hint="default"/>
      </w:rPr>
    </w:lvl>
    <w:lvl w:ilvl="2" w:tplc="6974DF84" w:tentative="1">
      <w:start w:val="1"/>
      <w:numFmt w:val="bullet"/>
      <w:lvlText w:val=""/>
      <w:lvlJc w:val="left"/>
      <w:pPr>
        <w:tabs>
          <w:tab w:val="num" w:pos="2160"/>
        </w:tabs>
        <w:ind w:left="2160" w:hanging="360"/>
      </w:pPr>
      <w:rPr>
        <w:rFonts w:ascii="Wingdings" w:hAnsi="Wingdings" w:hint="default"/>
      </w:rPr>
    </w:lvl>
    <w:lvl w:ilvl="3" w:tplc="5FDCF71C" w:tentative="1">
      <w:start w:val="1"/>
      <w:numFmt w:val="bullet"/>
      <w:lvlText w:val=""/>
      <w:lvlJc w:val="left"/>
      <w:pPr>
        <w:tabs>
          <w:tab w:val="num" w:pos="2880"/>
        </w:tabs>
        <w:ind w:left="2880" w:hanging="360"/>
      </w:pPr>
      <w:rPr>
        <w:rFonts w:ascii="Symbol" w:hAnsi="Symbol" w:hint="default"/>
      </w:rPr>
    </w:lvl>
    <w:lvl w:ilvl="4" w:tplc="9CBC5950" w:tentative="1">
      <w:start w:val="1"/>
      <w:numFmt w:val="bullet"/>
      <w:lvlText w:val="o"/>
      <w:lvlJc w:val="left"/>
      <w:pPr>
        <w:tabs>
          <w:tab w:val="num" w:pos="3600"/>
        </w:tabs>
        <w:ind w:left="3600" w:hanging="360"/>
      </w:pPr>
      <w:rPr>
        <w:rFonts w:ascii="Courier New" w:hAnsi="Courier New" w:cs="Courier New" w:hint="default"/>
      </w:rPr>
    </w:lvl>
    <w:lvl w:ilvl="5" w:tplc="AED264D2" w:tentative="1">
      <w:start w:val="1"/>
      <w:numFmt w:val="bullet"/>
      <w:lvlText w:val=""/>
      <w:lvlJc w:val="left"/>
      <w:pPr>
        <w:tabs>
          <w:tab w:val="num" w:pos="4320"/>
        </w:tabs>
        <w:ind w:left="4320" w:hanging="360"/>
      </w:pPr>
      <w:rPr>
        <w:rFonts w:ascii="Wingdings" w:hAnsi="Wingdings" w:hint="default"/>
      </w:rPr>
    </w:lvl>
    <w:lvl w:ilvl="6" w:tplc="32404F82" w:tentative="1">
      <w:start w:val="1"/>
      <w:numFmt w:val="bullet"/>
      <w:lvlText w:val=""/>
      <w:lvlJc w:val="left"/>
      <w:pPr>
        <w:tabs>
          <w:tab w:val="num" w:pos="5040"/>
        </w:tabs>
        <w:ind w:left="5040" w:hanging="360"/>
      </w:pPr>
      <w:rPr>
        <w:rFonts w:ascii="Symbol" w:hAnsi="Symbol" w:hint="default"/>
      </w:rPr>
    </w:lvl>
    <w:lvl w:ilvl="7" w:tplc="B5703EE8" w:tentative="1">
      <w:start w:val="1"/>
      <w:numFmt w:val="bullet"/>
      <w:lvlText w:val="o"/>
      <w:lvlJc w:val="left"/>
      <w:pPr>
        <w:tabs>
          <w:tab w:val="num" w:pos="5760"/>
        </w:tabs>
        <w:ind w:left="5760" w:hanging="360"/>
      </w:pPr>
      <w:rPr>
        <w:rFonts w:ascii="Courier New" w:hAnsi="Courier New" w:cs="Courier New" w:hint="default"/>
      </w:rPr>
    </w:lvl>
    <w:lvl w:ilvl="8" w:tplc="D45EDA9E"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59222922"/>
    <w:multiLevelType w:val="singleLevel"/>
    <w:tmpl w:val="5C441CB4"/>
    <w:lvl w:ilvl="0">
      <w:start w:val="1"/>
      <w:numFmt w:val="bullet"/>
      <w:lvlText w:val=""/>
      <w:lvlJc w:val="left"/>
      <w:pPr>
        <w:tabs>
          <w:tab w:val="num" w:pos="547"/>
        </w:tabs>
        <w:ind w:left="360" w:hanging="173"/>
      </w:pPr>
      <w:rPr>
        <w:rFonts w:ascii="Symbol" w:hAnsi="Symbol" w:hint="default"/>
      </w:rPr>
    </w:lvl>
  </w:abstractNum>
  <w:abstractNum w:abstractNumId="92" w15:restartNumberingAfterBreak="0">
    <w:nsid w:val="59903FAE"/>
    <w:multiLevelType w:val="hybridMultilevel"/>
    <w:tmpl w:val="5C548AFA"/>
    <w:lvl w:ilvl="0" w:tplc="2BEC65B6">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5A7A417C"/>
    <w:multiLevelType w:val="hybridMultilevel"/>
    <w:tmpl w:val="340E6DDE"/>
    <w:lvl w:ilvl="0" w:tplc="07FA70B2">
      <w:start w:val="1"/>
      <w:numFmt w:val="bullet"/>
      <w:lvlText w:val=""/>
      <w:lvlJc w:val="left"/>
      <w:pPr>
        <w:tabs>
          <w:tab w:val="num" w:pos="360"/>
        </w:tabs>
        <w:ind w:left="360" w:hanging="17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5C587210"/>
    <w:multiLevelType w:val="hybridMultilevel"/>
    <w:tmpl w:val="E758E1FA"/>
    <w:lvl w:ilvl="0" w:tplc="6428D630">
      <w:start w:val="1"/>
      <w:numFmt w:val="bullet"/>
      <w:lvlText w:val=""/>
      <w:lvlJc w:val="left"/>
      <w:pPr>
        <w:tabs>
          <w:tab w:val="num" w:pos="1080"/>
        </w:tabs>
        <w:ind w:left="1080" w:hanging="360"/>
      </w:pPr>
      <w:rPr>
        <w:rFonts w:ascii="Wingdings" w:hAnsi="Wingdings" w:hint="default"/>
      </w:rPr>
    </w:lvl>
    <w:lvl w:ilvl="1" w:tplc="EBB4E742" w:tentative="1">
      <w:start w:val="1"/>
      <w:numFmt w:val="bullet"/>
      <w:lvlText w:val="o"/>
      <w:lvlJc w:val="left"/>
      <w:pPr>
        <w:tabs>
          <w:tab w:val="num" w:pos="1440"/>
        </w:tabs>
        <w:ind w:left="1440" w:hanging="360"/>
      </w:pPr>
      <w:rPr>
        <w:rFonts w:ascii="Courier New" w:hAnsi="Courier New" w:cs="Courier New" w:hint="default"/>
      </w:rPr>
    </w:lvl>
    <w:lvl w:ilvl="2" w:tplc="6E6EE066" w:tentative="1">
      <w:start w:val="1"/>
      <w:numFmt w:val="bullet"/>
      <w:lvlText w:val=""/>
      <w:lvlJc w:val="left"/>
      <w:pPr>
        <w:tabs>
          <w:tab w:val="num" w:pos="2160"/>
        </w:tabs>
        <w:ind w:left="2160" w:hanging="360"/>
      </w:pPr>
      <w:rPr>
        <w:rFonts w:ascii="Wingdings" w:hAnsi="Wingdings" w:hint="default"/>
      </w:rPr>
    </w:lvl>
    <w:lvl w:ilvl="3" w:tplc="2FA0884C" w:tentative="1">
      <w:start w:val="1"/>
      <w:numFmt w:val="bullet"/>
      <w:lvlText w:val=""/>
      <w:lvlJc w:val="left"/>
      <w:pPr>
        <w:tabs>
          <w:tab w:val="num" w:pos="2880"/>
        </w:tabs>
        <w:ind w:left="2880" w:hanging="360"/>
      </w:pPr>
      <w:rPr>
        <w:rFonts w:ascii="Symbol" w:hAnsi="Symbol" w:hint="default"/>
      </w:rPr>
    </w:lvl>
    <w:lvl w:ilvl="4" w:tplc="5C688846" w:tentative="1">
      <w:start w:val="1"/>
      <w:numFmt w:val="bullet"/>
      <w:lvlText w:val="o"/>
      <w:lvlJc w:val="left"/>
      <w:pPr>
        <w:tabs>
          <w:tab w:val="num" w:pos="3600"/>
        </w:tabs>
        <w:ind w:left="3600" w:hanging="360"/>
      </w:pPr>
      <w:rPr>
        <w:rFonts w:ascii="Courier New" w:hAnsi="Courier New" w:cs="Courier New" w:hint="default"/>
      </w:rPr>
    </w:lvl>
    <w:lvl w:ilvl="5" w:tplc="8314F5EA" w:tentative="1">
      <w:start w:val="1"/>
      <w:numFmt w:val="bullet"/>
      <w:lvlText w:val=""/>
      <w:lvlJc w:val="left"/>
      <w:pPr>
        <w:tabs>
          <w:tab w:val="num" w:pos="4320"/>
        </w:tabs>
        <w:ind w:left="4320" w:hanging="360"/>
      </w:pPr>
      <w:rPr>
        <w:rFonts w:ascii="Wingdings" w:hAnsi="Wingdings" w:hint="default"/>
      </w:rPr>
    </w:lvl>
    <w:lvl w:ilvl="6" w:tplc="CB6209B6" w:tentative="1">
      <w:start w:val="1"/>
      <w:numFmt w:val="bullet"/>
      <w:lvlText w:val=""/>
      <w:lvlJc w:val="left"/>
      <w:pPr>
        <w:tabs>
          <w:tab w:val="num" w:pos="5040"/>
        </w:tabs>
        <w:ind w:left="5040" w:hanging="360"/>
      </w:pPr>
      <w:rPr>
        <w:rFonts w:ascii="Symbol" w:hAnsi="Symbol" w:hint="default"/>
      </w:rPr>
    </w:lvl>
    <w:lvl w:ilvl="7" w:tplc="ECB44AB4" w:tentative="1">
      <w:start w:val="1"/>
      <w:numFmt w:val="bullet"/>
      <w:lvlText w:val="o"/>
      <w:lvlJc w:val="left"/>
      <w:pPr>
        <w:tabs>
          <w:tab w:val="num" w:pos="5760"/>
        </w:tabs>
        <w:ind w:left="5760" w:hanging="360"/>
      </w:pPr>
      <w:rPr>
        <w:rFonts w:ascii="Courier New" w:hAnsi="Courier New" w:cs="Courier New" w:hint="default"/>
      </w:rPr>
    </w:lvl>
    <w:lvl w:ilvl="8" w:tplc="6E04F1CC"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5ED55715"/>
    <w:multiLevelType w:val="hybridMultilevel"/>
    <w:tmpl w:val="00E482C0"/>
    <w:lvl w:ilvl="0" w:tplc="00010409">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02669E7"/>
    <w:multiLevelType w:val="hybridMultilevel"/>
    <w:tmpl w:val="263C31F6"/>
    <w:lvl w:ilvl="0" w:tplc="57E8DA3A">
      <w:start w:val="1"/>
      <w:numFmt w:val="bullet"/>
      <w:lvlText w:val=""/>
      <w:lvlJc w:val="left"/>
      <w:pPr>
        <w:tabs>
          <w:tab w:val="num" w:pos="1080"/>
        </w:tabs>
        <w:ind w:left="1080" w:hanging="360"/>
      </w:pPr>
      <w:rPr>
        <w:rFonts w:ascii="Wingdings" w:hAnsi="Wingdings" w:hint="default"/>
      </w:rPr>
    </w:lvl>
    <w:lvl w:ilvl="1" w:tplc="7EEEF742" w:tentative="1">
      <w:start w:val="1"/>
      <w:numFmt w:val="bullet"/>
      <w:lvlText w:val="o"/>
      <w:lvlJc w:val="left"/>
      <w:pPr>
        <w:tabs>
          <w:tab w:val="num" w:pos="1440"/>
        </w:tabs>
        <w:ind w:left="1440" w:hanging="360"/>
      </w:pPr>
      <w:rPr>
        <w:rFonts w:ascii="Courier New" w:hAnsi="Courier New" w:cs="Courier New" w:hint="default"/>
      </w:rPr>
    </w:lvl>
    <w:lvl w:ilvl="2" w:tplc="69F43540" w:tentative="1">
      <w:start w:val="1"/>
      <w:numFmt w:val="bullet"/>
      <w:lvlText w:val=""/>
      <w:lvlJc w:val="left"/>
      <w:pPr>
        <w:tabs>
          <w:tab w:val="num" w:pos="2160"/>
        </w:tabs>
        <w:ind w:left="2160" w:hanging="360"/>
      </w:pPr>
      <w:rPr>
        <w:rFonts w:ascii="Wingdings" w:hAnsi="Wingdings" w:hint="default"/>
      </w:rPr>
    </w:lvl>
    <w:lvl w:ilvl="3" w:tplc="3618AC66" w:tentative="1">
      <w:start w:val="1"/>
      <w:numFmt w:val="bullet"/>
      <w:lvlText w:val=""/>
      <w:lvlJc w:val="left"/>
      <w:pPr>
        <w:tabs>
          <w:tab w:val="num" w:pos="2880"/>
        </w:tabs>
        <w:ind w:left="2880" w:hanging="360"/>
      </w:pPr>
      <w:rPr>
        <w:rFonts w:ascii="Symbol" w:hAnsi="Symbol" w:hint="default"/>
      </w:rPr>
    </w:lvl>
    <w:lvl w:ilvl="4" w:tplc="7B38AFA2" w:tentative="1">
      <w:start w:val="1"/>
      <w:numFmt w:val="bullet"/>
      <w:lvlText w:val="o"/>
      <w:lvlJc w:val="left"/>
      <w:pPr>
        <w:tabs>
          <w:tab w:val="num" w:pos="3600"/>
        </w:tabs>
        <w:ind w:left="3600" w:hanging="360"/>
      </w:pPr>
      <w:rPr>
        <w:rFonts w:ascii="Courier New" w:hAnsi="Courier New" w:cs="Courier New" w:hint="default"/>
      </w:rPr>
    </w:lvl>
    <w:lvl w:ilvl="5" w:tplc="6A000A12" w:tentative="1">
      <w:start w:val="1"/>
      <w:numFmt w:val="bullet"/>
      <w:lvlText w:val=""/>
      <w:lvlJc w:val="left"/>
      <w:pPr>
        <w:tabs>
          <w:tab w:val="num" w:pos="4320"/>
        </w:tabs>
        <w:ind w:left="4320" w:hanging="360"/>
      </w:pPr>
      <w:rPr>
        <w:rFonts w:ascii="Wingdings" w:hAnsi="Wingdings" w:hint="default"/>
      </w:rPr>
    </w:lvl>
    <w:lvl w:ilvl="6" w:tplc="9028B258" w:tentative="1">
      <w:start w:val="1"/>
      <w:numFmt w:val="bullet"/>
      <w:lvlText w:val=""/>
      <w:lvlJc w:val="left"/>
      <w:pPr>
        <w:tabs>
          <w:tab w:val="num" w:pos="5040"/>
        </w:tabs>
        <w:ind w:left="5040" w:hanging="360"/>
      </w:pPr>
      <w:rPr>
        <w:rFonts w:ascii="Symbol" w:hAnsi="Symbol" w:hint="default"/>
      </w:rPr>
    </w:lvl>
    <w:lvl w:ilvl="7" w:tplc="55A2BDCC" w:tentative="1">
      <w:start w:val="1"/>
      <w:numFmt w:val="bullet"/>
      <w:lvlText w:val="o"/>
      <w:lvlJc w:val="left"/>
      <w:pPr>
        <w:tabs>
          <w:tab w:val="num" w:pos="5760"/>
        </w:tabs>
        <w:ind w:left="5760" w:hanging="360"/>
      </w:pPr>
      <w:rPr>
        <w:rFonts w:ascii="Courier New" w:hAnsi="Courier New" w:cs="Courier New" w:hint="default"/>
      </w:rPr>
    </w:lvl>
    <w:lvl w:ilvl="8" w:tplc="B01246F8"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04D3FFE"/>
    <w:multiLevelType w:val="hybridMultilevel"/>
    <w:tmpl w:val="4496C1BA"/>
    <w:lvl w:ilvl="0" w:tplc="151883E0">
      <w:start w:val="1"/>
      <w:numFmt w:val="bullet"/>
      <w:lvlText w:val=""/>
      <w:lvlJc w:val="left"/>
      <w:pPr>
        <w:tabs>
          <w:tab w:val="num" w:pos="1440"/>
        </w:tabs>
        <w:ind w:left="1440" w:hanging="720"/>
      </w:pPr>
      <w:rPr>
        <w:rFonts w:ascii="Symbol" w:hAnsi="Symbol" w:hint="default"/>
      </w:rPr>
    </w:lvl>
    <w:lvl w:ilvl="1" w:tplc="B810BE22" w:tentative="1">
      <w:start w:val="1"/>
      <w:numFmt w:val="bullet"/>
      <w:lvlText w:val="o"/>
      <w:lvlJc w:val="left"/>
      <w:pPr>
        <w:tabs>
          <w:tab w:val="num" w:pos="1440"/>
        </w:tabs>
        <w:ind w:left="1440" w:hanging="360"/>
      </w:pPr>
      <w:rPr>
        <w:rFonts w:ascii="Courier New" w:hAnsi="Courier New" w:cs="Courier New" w:hint="default"/>
      </w:rPr>
    </w:lvl>
    <w:lvl w:ilvl="2" w:tplc="CDA6105C" w:tentative="1">
      <w:start w:val="1"/>
      <w:numFmt w:val="bullet"/>
      <w:lvlText w:val=""/>
      <w:lvlJc w:val="left"/>
      <w:pPr>
        <w:tabs>
          <w:tab w:val="num" w:pos="2160"/>
        </w:tabs>
        <w:ind w:left="2160" w:hanging="360"/>
      </w:pPr>
      <w:rPr>
        <w:rFonts w:ascii="Wingdings" w:hAnsi="Wingdings" w:hint="default"/>
      </w:rPr>
    </w:lvl>
    <w:lvl w:ilvl="3" w:tplc="06E26F5E" w:tentative="1">
      <w:start w:val="1"/>
      <w:numFmt w:val="bullet"/>
      <w:lvlText w:val=""/>
      <w:lvlJc w:val="left"/>
      <w:pPr>
        <w:tabs>
          <w:tab w:val="num" w:pos="2880"/>
        </w:tabs>
        <w:ind w:left="2880" w:hanging="360"/>
      </w:pPr>
      <w:rPr>
        <w:rFonts w:ascii="Symbol" w:hAnsi="Symbol" w:hint="default"/>
      </w:rPr>
    </w:lvl>
    <w:lvl w:ilvl="4" w:tplc="0470A166" w:tentative="1">
      <w:start w:val="1"/>
      <w:numFmt w:val="bullet"/>
      <w:lvlText w:val="o"/>
      <w:lvlJc w:val="left"/>
      <w:pPr>
        <w:tabs>
          <w:tab w:val="num" w:pos="3600"/>
        </w:tabs>
        <w:ind w:left="3600" w:hanging="360"/>
      </w:pPr>
      <w:rPr>
        <w:rFonts w:ascii="Courier New" w:hAnsi="Courier New" w:cs="Courier New" w:hint="default"/>
      </w:rPr>
    </w:lvl>
    <w:lvl w:ilvl="5" w:tplc="63900E06" w:tentative="1">
      <w:start w:val="1"/>
      <w:numFmt w:val="bullet"/>
      <w:lvlText w:val=""/>
      <w:lvlJc w:val="left"/>
      <w:pPr>
        <w:tabs>
          <w:tab w:val="num" w:pos="4320"/>
        </w:tabs>
        <w:ind w:left="4320" w:hanging="360"/>
      </w:pPr>
      <w:rPr>
        <w:rFonts w:ascii="Wingdings" w:hAnsi="Wingdings" w:hint="default"/>
      </w:rPr>
    </w:lvl>
    <w:lvl w:ilvl="6" w:tplc="4BA086D2" w:tentative="1">
      <w:start w:val="1"/>
      <w:numFmt w:val="bullet"/>
      <w:lvlText w:val=""/>
      <w:lvlJc w:val="left"/>
      <w:pPr>
        <w:tabs>
          <w:tab w:val="num" w:pos="5040"/>
        </w:tabs>
        <w:ind w:left="5040" w:hanging="360"/>
      </w:pPr>
      <w:rPr>
        <w:rFonts w:ascii="Symbol" w:hAnsi="Symbol" w:hint="default"/>
      </w:rPr>
    </w:lvl>
    <w:lvl w:ilvl="7" w:tplc="CBDEBE04" w:tentative="1">
      <w:start w:val="1"/>
      <w:numFmt w:val="bullet"/>
      <w:lvlText w:val="o"/>
      <w:lvlJc w:val="left"/>
      <w:pPr>
        <w:tabs>
          <w:tab w:val="num" w:pos="5760"/>
        </w:tabs>
        <w:ind w:left="5760" w:hanging="360"/>
      </w:pPr>
      <w:rPr>
        <w:rFonts w:ascii="Courier New" w:hAnsi="Courier New" w:cs="Courier New" w:hint="default"/>
      </w:rPr>
    </w:lvl>
    <w:lvl w:ilvl="8" w:tplc="54EC3FE0"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08B7A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9" w15:restartNumberingAfterBreak="0">
    <w:nsid w:val="611C404A"/>
    <w:multiLevelType w:val="hybridMultilevel"/>
    <w:tmpl w:val="4B9CF9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622626DC"/>
    <w:multiLevelType w:val="hybridMultilevel"/>
    <w:tmpl w:val="F5A4429C"/>
    <w:lvl w:ilvl="0" w:tplc="FFFFFFFF">
      <w:start w:val="1"/>
      <w:numFmt w:val="bullet"/>
      <w:lvlText w:val=""/>
      <w:lvlJc w:val="left"/>
      <w:pPr>
        <w:tabs>
          <w:tab w:val="num" w:pos="1440"/>
        </w:tabs>
        <w:ind w:left="1440" w:hanging="720"/>
      </w:pPr>
      <w:rPr>
        <w:rFonts w:ascii="Symbol" w:hAnsi="Symbol" w:hint="default"/>
      </w:rPr>
    </w:lvl>
    <w:lvl w:ilvl="1" w:tplc="6C4E7E12">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27F7F30"/>
    <w:multiLevelType w:val="hybridMultilevel"/>
    <w:tmpl w:val="6D04A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2873061"/>
    <w:multiLevelType w:val="hybridMultilevel"/>
    <w:tmpl w:val="8F669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62B74B63"/>
    <w:multiLevelType w:val="hybridMultilevel"/>
    <w:tmpl w:val="91468DD0"/>
    <w:lvl w:ilvl="0" w:tplc="6A52506A">
      <w:start w:val="1"/>
      <w:numFmt w:val="bullet"/>
      <w:lvlText w:val=""/>
      <w:lvlJc w:val="left"/>
      <w:pPr>
        <w:tabs>
          <w:tab w:val="num" w:pos="367"/>
        </w:tabs>
        <w:ind w:left="367" w:hanging="18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51A72A1"/>
    <w:multiLevelType w:val="hybridMultilevel"/>
    <w:tmpl w:val="8FFA04F4"/>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7F1678C"/>
    <w:multiLevelType w:val="hybridMultilevel"/>
    <w:tmpl w:val="7F3ED9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86652DB"/>
    <w:multiLevelType w:val="hybridMultilevel"/>
    <w:tmpl w:val="D9589F54"/>
    <w:lvl w:ilvl="0" w:tplc="2BEC65B6">
      <w:start w:val="1"/>
      <w:numFmt w:val="bullet"/>
      <w:lvlText w:val=""/>
      <w:lvlJc w:val="left"/>
      <w:pPr>
        <w:tabs>
          <w:tab w:val="num" w:pos="1800"/>
        </w:tabs>
        <w:ind w:left="1800" w:hanging="360"/>
      </w:pPr>
      <w:rPr>
        <w:rFonts w:ascii="Wingdings" w:hAnsi="Wingdings" w:hint="default"/>
      </w:rPr>
    </w:lvl>
    <w:lvl w:ilvl="1" w:tplc="61BA8E40">
      <w:start w:val="1"/>
      <w:numFmt w:val="bullet"/>
      <w:lvlText w:val=""/>
      <w:lvlJc w:val="left"/>
      <w:pPr>
        <w:tabs>
          <w:tab w:val="num" w:pos="1224"/>
        </w:tabs>
        <w:ind w:left="1224" w:hanging="144"/>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7" w15:restartNumberingAfterBreak="0">
    <w:nsid w:val="68EC668F"/>
    <w:multiLevelType w:val="hybridMultilevel"/>
    <w:tmpl w:val="2E862AF2"/>
    <w:lvl w:ilvl="0" w:tplc="07CC636C">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8" w15:restartNumberingAfterBreak="0">
    <w:nsid w:val="694A7F9D"/>
    <w:multiLevelType w:val="hybridMultilevel"/>
    <w:tmpl w:val="FB6C2802"/>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9BE7178"/>
    <w:multiLevelType w:val="hybridMultilevel"/>
    <w:tmpl w:val="BF5E0CA2"/>
    <w:lvl w:ilvl="0" w:tplc="B12C5C20">
      <w:start w:val="1"/>
      <w:numFmt w:val="bullet"/>
      <w:lvlText w:val=""/>
      <w:lvlJc w:val="left"/>
      <w:pPr>
        <w:tabs>
          <w:tab w:val="num" w:pos="1440"/>
        </w:tabs>
        <w:ind w:left="1440" w:hanging="720"/>
      </w:pPr>
      <w:rPr>
        <w:rFonts w:ascii="Symbol" w:hAnsi="Symbol" w:hint="default"/>
      </w:rPr>
    </w:lvl>
    <w:lvl w:ilvl="1" w:tplc="B890F088" w:tentative="1">
      <w:start w:val="1"/>
      <w:numFmt w:val="bullet"/>
      <w:lvlText w:val="o"/>
      <w:lvlJc w:val="left"/>
      <w:pPr>
        <w:tabs>
          <w:tab w:val="num" w:pos="1440"/>
        </w:tabs>
        <w:ind w:left="1440" w:hanging="360"/>
      </w:pPr>
      <w:rPr>
        <w:rFonts w:ascii="Courier New" w:hAnsi="Courier New" w:cs="Courier New" w:hint="default"/>
      </w:rPr>
    </w:lvl>
    <w:lvl w:ilvl="2" w:tplc="215E9EBA" w:tentative="1">
      <w:start w:val="1"/>
      <w:numFmt w:val="bullet"/>
      <w:lvlText w:val=""/>
      <w:lvlJc w:val="left"/>
      <w:pPr>
        <w:tabs>
          <w:tab w:val="num" w:pos="2160"/>
        </w:tabs>
        <w:ind w:left="2160" w:hanging="360"/>
      </w:pPr>
      <w:rPr>
        <w:rFonts w:ascii="Wingdings" w:hAnsi="Wingdings" w:hint="default"/>
      </w:rPr>
    </w:lvl>
    <w:lvl w:ilvl="3" w:tplc="AED4721E" w:tentative="1">
      <w:start w:val="1"/>
      <w:numFmt w:val="bullet"/>
      <w:lvlText w:val=""/>
      <w:lvlJc w:val="left"/>
      <w:pPr>
        <w:tabs>
          <w:tab w:val="num" w:pos="2880"/>
        </w:tabs>
        <w:ind w:left="2880" w:hanging="360"/>
      </w:pPr>
      <w:rPr>
        <w:rFonts w:ascii="Symbol" w:hAnsi="Symbol" w:hint="default"/>
      </w:rPr>
    </w:lvl>
    <w:lvl w:ilvl="4" w:tplc="42286B4E" w:tentative="1">
      <w:start w:val="1"/>
      <w:numFmt w:val="bullet"/>
      <w:lvlText w:val="o"/>
      <w:lvlJc w:val="left"/>
      <w:pPr>
        <w:tabs>
          <w:tab w:val="num" w:pos="3600"/>
        </w:tabs>
        <w:ind w:left="3600" w:hanging="360"/>
      </w:pPr>
      <w:rPr>
        <w:rFonts w:ascii="Courier New" w:hAnsi="Courier New" w:cs="Courier New" w:hint="default"/>
      </w:rPr>
    </w:lvl>
    <w:lvl w:ilvl="5" w:tplc="1D34B4DC" w:tentative="1">
      <w:start w:val="1"/>
      <w:numFmt w:val="bullet"/>
      <w:lvlText w:val=""/>
      <w:lvlJc w:val="left"/>
      <w:pPr>
        <w:tabs>
          <w:tab w:val="num" w:pos="4320"/>
        </w:tabs>
        <w:ind w:left="4320" w:hanging="360"/>
      </w:pPr>
      <w:rPr>
        <w:rFonts w:ascii="Wingdings" w:hAnsi="Wingdings" w:hint="default"/>
      </w:rPr>
    </w:lvl>
    <w:lvl w:ilvl="6" w:tplc="00A87D0C" w:tentative="1">
      <w:start w:val="1"/>
      <w:numFmt w:val="bullet"/>
      <w:lvlText w:val=""/>
      <w:lvlJc w:val="left"/>
      <w:pPr>
        <w:tabs>
          <w:tab w:val="num" w:pos="5040"/>
        </w:tabs>
        <w:ind w:left="5040" w:hanging="360"/>
      </w:pPr>
      <w:rPr>
        <w:rFonts w:ascii="Symbol" w:hAnsi="Symbol" w:hint="default"/>
      </w:rPr>
    </w:lvl>
    <w:lvl w:ilvl="7" w:tplc="985A35B6" w:tentative="1">
      <w:start w:val="1"/>
      <w:numFmt w:val="bullet"/>
      <w:lvlText w:val="o"/>
      <w:lvlJc w:val="left"/>
      <w:pPr>
        <w:tabs>
          <w:tab w:val="num" w:pos="5760"/>
        </w:tabs>
        <w:ind w:left="5760" w:hanging="360"/>
      </w:pPr>
      <w:rPr>
        <w:rFonts w:ascii="Courier New" w:hAnsi="Courier New" w:cs="Courier New" w:hint="default"/>
      </w:rPr>
    </w:lvl>
    <w:lvl w:ilvl="8" w:tplc="E69EDA04"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6A8F4FE0"/>
    <w:multiLevelType w:val="hybridMultilevel"/>
    <w:tmpl w:val="268ADAF6"/>
    <w:lvl w:ilvl="0" w:tplc="86087AF2">
      <w:start w:val="1"/>
      <w:numFmt w:val="bullet"/>
      <w:lvlText w:val=""/>
      <w:lvlJc w:val="left"/>
      <w:pPr>
        <w:tabs>
          <w:tab w:val="num" w:pos="374"/>
        </w:tabs>
        <w:ind w:left="374" w:hanging="18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6B044628"/>
    <w:multiLevelType w:val="hybridMultilevel"/>
    <w:tmpl w:val="6678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B2D6D21"/>
    <w:multiLevelType w:val="hybridMultilevel"/>
    <w:tmpl w:val="BF4411A4"/>
    <w:lvl w:ilvl="0" w:tplc="71CAACD8">
      <w:start w:val="1"/>
      <w:numFmt w:val="bullet"/>
      <w:lvlText w:val=""/>
      <w:lvlJc w:val="left"/>
      <w:pPr>
        <w:tabs>
          <w:tab w:val="num" w:pos="1440"/>
        </w:tabs>
        <w:ind w:left="1440" w:hanging="720"/>
      </w:pPr>
      <w:rPr>
        <w:rFonts w:ascii="Symbol" w:hAnsi="Symbol" w:hint="default"/>
      </w:rPr>
    </w:lvl>
    <w:lvl w:ilvl="1" w:tplc="60BA3AE8" w:tentative="1">
      <w:start w:val="1"/>
      <w:numFmt w:val="bullet"/>
      <w:lvlText w:val="o"/>
      <w:lvlJc w:val="left"/>
      <w:pPr>
        <w:tabs>
          <w:tab w:val="num" w:pos="1440"/>
        </w:tabs>
        <w:ind w:left="1440" w:hanging="360"/>
      </w:pPr>
      <w:rPr>
        <w:rFonts w:ascii="Courier New" w:hAnsi="Courier New" w:cs="Courier New" w:hint="default"/>
      </w:rPr>
    </w:lvl>
    <w:lvl w:ilvl="2" w:tplc="26BA26C6" w:tentative="1">
      <w:start w:val="1"/>
      <w:numFmt w:val="bullet"/>
      <w:lvlText w:val=""/>
      <w:lvlJc w:val="left"/>
      <w:pPr>
        <w:tabs>
          <w:tab w:val="num" w:pos="2160"/>
        </w:tabs>
        <w:ind w:left="2160" w:hanging="360"/>
      </w:pPr>
      <w:rPr>
        <w:rFonts w:ascii="Wingdings" w:hAnsi="Wingdings" w:hint="default"/>
      </w:rPr>
    </w:lvl>
    <w:lvl w:ilvl="3" w:tplc="ED2E837A" w:tentative="1">
      <w:start w:val="1"/>
      <w:numFmt w:val="bullet"/>
      <w:lvlText w:val=""/>
      <w:lvlJc w:val="left"/>
      <w:pPr>
        <w:tabs>
          <w:tab w:val="num" w:pos="2880"/>
        </w:tabs>
        <w:ind w:left="2880" w:hanging="360"/>
      </w:pPr>
      <w:rPr>
        <w:rFonts w:ascii="Symbol" w:hAnsi="Symbol" w:hint="default"/>
      </w:rPr>
    </w:lvl>
    <w:lvl w:ilvl="4" w:tplc="5EB6F7CA" w:tentative="1">
      <w:start w:val="1"/>
      <w:numFmt w:val="bullet"/>
      <w:lvlText w:val="o"/>
      <w:lvlJc w:val="left"/>
      <w:pPr>
        <w:tabs>
          <w:tab w:val="num" w:pos="3600"/>
        </w:tabs>
        <w:ind w:left="3600" w:hanging="360"/>
      </w:pPr>
      <w:rPr>
        <w:rFonts w:ascii="Courier New" w:hAnsi="Courier New" w:cs="Courier New" w:hint="default"/>
      </w:rPr>
    </w:lvl>
    <w:lvl w:ilvl="5" w:tplc="8CD8E136" w:tentative="1">
      <w:start w:val="1"/>
      <w:numFmt w:val="bullet"/>
      <w:lvlText w:val=""/>
      <w:lvlJc w:val="left"/>
      <w:pPr>
        <w:tabs>
          <w:tab w:val="num" w:pos="4320"/>
        </w:tabs>
        <w:ind w:left="4320" w:hanging="360"/>
      </w:pPr>
      <w:rPr>
        <w:rFonts w:ascii="Wingdings" w:hAnsi="Wingdings" w:hint="default"/>
      </w:rPr>
    </w:lvl>
    <w:lvl w:ilvl="6" w:tplc="8B5EF6D8" w:tentative="1">
      <w:start w:val="1"/>
      <w:numFmt w:val="bullet"/>
      <w:lvlText w:val=""/>
      <w:lvlJc w:val="left"/>
      <w:pPr>
        <w:tabs>
          <w:tab w:val="num" w:pos="5040"/>
        </w:tabs>
        <w:ind w:left="5040" w:hanging="360"/>
      </w:pPr>
      <w:rPr>
        <w:rFonts w:ascii="Symbol" w:hAnsi="Symbol" w:hint="default"/>
      </w:rPr>
    </w:lvl>
    <w:lvl w:ilvl="7" w:tplc="68E2210E" w:tentative="1">
      <w:start w:val="1"/>
      <w:numFmt w:val="bullet"/>
      <w:lvlText w:val="o"/>
      <w:lvlJc w:val="left"/>
      <w:pPr>
        <w:tabs>
          <w:tab w:val="num" w:pos="5760"/>
        </w:tabs>
        <w:ind w:left="5760" w:hanging="360"/>
      </w:pPr>
      <w:rPr>
        <w:rFonts w:ascii="Courier New" w:hAnsi="Courier New" w:cs="Courier New" w:hint="default"/>
      </w:rPr>
    </w:lvl>
    <w:lvl w:ilvl="8" w:tplc="5CCC5DD2"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6D5A5F1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4" w15:restartNumberingAfterBreak="0">
    <w:nsid w:val="6D900F09"/>
    <w:multiLevelType w:val="hybridMultilevel"/>
    <w:tmpl w:val="1794032C"/>
    <w:lvl w:ilvl="0" w:tplc="C088D62A">
      <w:start w:val="1"/>
      <w:numFmt w:val="bullet"/>
      <w:lvlText w:val=""/>
      <w:lvlJc w:val="left"/>
      <w:pPr>
        <w:tabs>
          <w:tab w:val="num" w:pos="1440"/>
        </w:tabs>
        <w:ind w:left="1440" w:hanging="720"/>
      </w:pPr>
      <w:rPr>
        <w:rFonts w:ascii="Symbol" w:hAnsi="Symbol" w:hint="default"/>
      </w:rPr>
    </w:lvl>
    <w:lvl w:ilvl="1" w:tplc="C4CEC780" w:tentative="1">
      <w:start w:val="1"/>
      <w:numFmt w:val="bullet"/>
      <w:lvlText w:val="o"/>
      <w:lvlJc w:val="left"/>
      <w:pPr>
        <w:tabs>
          <w:tab w:val="num" w:pos="1440"/>
        </w:tabs>
        <w:ind w:left="1440" w:hanging="360"/>
      </w:pPr>
      <w:rPr>
        <w:rFonts w:ascii="Courier New" w:hAnsi="Courier New" w:cs="Courier New" w:hint="default"/>
      </w:rPr>
    </w:lvl>
    <w:lvl w:ilvl="2" w:tplc="FF62E44A" w:tentative="1">
      <w:start w:val="1"/>
      <w:numFmt w:val="bullet"/>
      <w:lvlText w:val=""/>
      <w:lvlJc w:val="left"/>
      <w:pPr>
        <w:tabs>
          <w:tab w:val="num" w:pos="2160"/>
        </w:tabs>
        <w:ind w:left="2160" w:hanging="360"/>
      </w:pPr>
      <w:rPr>
        <w:rFonts w:ascii="Wingdings" w:hAnsi="Wingdings" w:hint="default"/>
      </w:rPr>
    </w:lvl>
    <w:lvl w:ilvl="3" w:tplc="AC188F26" w:tentative="1">
      <w:start w:val="1"/>
      <w:numFmt w:val="bullet"/>
      <w:lvlText w:val=""/>
      <w:lvlJc w:val="left"/>
      <w:pPr>
        <w:tabs>
          <w:tab w:val="num" w:pos="2880"/>
        </w:tabs>
        <w:ind w:left="2880" w:hanging="360"/>
      </w:pPr>
      <w:rPr>
        <w:rFonts w:ascii="Symbol" w:hAnsi="Symbol" w:hint="default"/>
      </w:rPr>
    </w:lvl>
    <w:lvl w:ilvl="4" w:tplc="14B4C0CA" w:tentative="1">
      <w:start w:val="1"/>
      <w:numFmt w:val="bullet"/>
      <w:lvlText w:val="o"/>
      <w:lvlJc w:val="left"/>
      <w:pPr>
        <w:tabs>
          <w:tab w:val="num" w:pos="3600"/>
        </w:tabs>
        <w:ind w:left="3600" w:hanging="360"/>
      </w:pPr>
      <w:rPr>
        <w:rFonts w:ascii="Courier New" w:hAnsi="Courier New" w:cs="Courier New" w:hint="default"/>
      </w:rPr>
    </w:lvl>
    <w:lvl w:ilvl="5" w:tplc="7B96B996" w:tentative="1">
      <w:start w:val="1"/>
      <w:numFmt w:val="bullet"/>
      <w:lvlText w:val=""/>
      <w:lvlJc w:val="left"/>
      <w:pPr>
        <w:tabs>
          <w:tab w:val="num" w:pos="4320"/>
        </w:tabs>
        <w:ind w:left="4320" w:hanging="360"/>
      </w:pPr>
      <w:rPr>
        <w:rFonts w:ascii="Wingdings" w:hAnsi="Wingdings" w:hint="default"/>
      </w:rPr>
    </w:lvl>
    <w:lvl w:ilvl="6" w:tplc="52AAD38C" w:tentative="1">
      <w:start w:val="1"/>
      <w:numFmt w:val="bullet"/>
      <w:lvlText w:val=""/>
      <w:lvlJc w:val="left"/>
      <w:pPr>
        <w:tabs>
          <w:tab w:val="num" w:pos="5040"/>
        </w:tabs>
        <w:ind w:left="5040" w:hanging="360"/>
      </w:pPr>
      <w:rPr>
        <w:rFonts w:ascii="Symbol" w:hAnsi="Symbol" w:hint="default"/>
      </w:rPr>
    </w:lvl>
    <w:lvl w:ilvl="7" w:tplc="3F806306" w:tentative="1">
      <w:start w:val="1"/>
      <w:numFmt w:val="bullet"/>
      <w:lvlText w:val="o"/>
      <w:lvlJc w:val="left"/>
      <w:pPr>
        <w:tabs>
          <w:tab w:val="num" w:pos="5760"/>
        </w:tabs>
        <w:ind w:left="5760" w:hanging="360"/>
      </w:pPr>
      <w:rPr>
        <w:rFonts w:ascii="Courier New" w:hAnsi="Courier New" w:cs="Courier New" w:hint="default"/>
      </w:rPr>
    </w:lvl>
    <w:lvl w:ilvl="8" w:tplc="3A0667A4"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6E2F45E1"/>
    <w:multiLevelType w:val="singleLevel"/>
    <w:tmpl w:val="5C441CB4"/>
    <w:lvl w:ilvl="0">
      <w:start w:val="1"/>
      <w:numFmt w:val="bullet"/>
      <w:lvlText w:val=""/>
      <w:lvlJc w:val="left"/>
      <w:pPr>
        <w:tabs>
          <w:tab w:val="num" w:pos="547"/>
        </w:tabs>
        <w:ind w:left="360" w:hanging="173"/>
      </w:pPr>
      <w:rPr>
        <w:rFonts w:ascii="Symbol" w:hAnsi="Symbol" w:hint="default"/>
      </w:rPr>
    </w:lvl>
  </w:abstractNum>
  <w:abstractNum w:abstractNumId="116" w15:restartNumberingAfterBreak="0">
    <w:nsid w:val="6E864C79"/>
    <w:multiLevelType w:val="hybridMultilevel"/>
    <w:tmpl w:val="E38E5A80"/>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EA16583"/>
    <w:multiLevelType w:val="hybridMultilevel"/>
    <w:tmpl w:val="4740CD62"/>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FBA0D14"/>
    <w:multiLevelType w:val="hybridMultilevel"/>
    <w:tmpl w:val="DB38809C"/>
    <w:lvl w:ilvl="0" w:tplc="86087AF2">
      <w:start w:val="1"/>
      <w:numFmt w:val="bullet"/>
      <w:lvlText w:val=""/>
      <w:lvlJc w:val="left"/>
      <w:pPr>
        <w:tabs>
          <w:tab w:val="num" w:pos="374"/>
        </w:tabs>
        <w:ind w:left="374" w:hanging="18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71051A31"/>
    <w:multiLevelType w:val="hybridMultilevel"/>
    <w:tmpl w:val="1FBE098C"/>
    <w:lvl w:ilvl="0" w:tplc="FA2855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14C379D"/>
    <w:multiLevelType w:val="hybridMultilevel"/>
    <w:tmpl w:val="98183E8A"/>
    <w:lvl w:ilvl="0" w:tplc="C80275CC">
      <w:start w:val="1"/>
      <w:numFmt w:val="bullet"/>
      <w:lvlText w:val=""/>
      <w:lvlJc w:val="left"/>
      <w:pPr>
        <w:tabs>
          <w:tab w:val="num" w:pos="720"/>
        </w:tabs>
        <w:ind w:left="720" w:hanging="360"/>
      </w:pPr>
      <w:rPr>
        <w:rFonts w:ascii="Symbol" w:hAnsi="Symbol" w:hint="default"/>
      </w:rPr>
    </w:lvl>
    <w:lvl w:ilvl="1" w:tplc="A7AC048C">
      <w:start w:val="1"/>
      <w:numFmt w:val="bullet"/>
      <w:lvlText w:val=""/>
      <w:lvlJc w:val="left"/>
      <w:pPr>
        <w:tabs>
          <w:tab w:val="num" w:pos="1440"/>
        </w:tabs>
        <w:ind w:left="1440" w:hanging="360"/>
      </w:pPr>
      <w:rPr>
        <w:rFonts w:ascii="Symbol" w:hAnsi="Symbol" w:hint="default"/>
      </w:rPr>
    </w:lvl>
    <w:lvl w:ilvl="2" w:tplc="F29CEA14" w:tentative="1">
      <w:start w:val="1"/>
      <w:numFmt w:val="bullet"/>
      <w:lvlText w:val=""/>
      <w:lvlJc w:val="left"/>
      <w:pPr>
        <w:tabs>
          <w:tab w:val="num" w:pos="2160"/>
        </w:tabs>
        <w:ind w:left="2160" w:hanging="360"/>
      </w:pPr>
      <w:rPr>
        <w:rFonts w:ascii="Wingdings" w:hAnsi="Wingdings" w:hint="default"/>
      </w:rPr>
    </w:lvl>
    <w:lvl w:ilvl="3" w:tplc="C37ADA8A" w:tentative="1">
      <w:start w:val="1"/>
      <w:numFmt w:val="bullet"/>
      <w:lvlText w:val=""/>
      <w:lvlJc w:val="left"/>
      <w:pPr>
        <w:tabs>
          <w:tab w:val="num" w:pos="2880"/>
        </w:tabs>
        <w:ind w:left="2880" w:hanging="360"/>
      </w:pPr>
      <w:rPr>
        <w:rFonts w:ascii="Symbol" w:hAnsi="Symbol" w:hint="default"/>
      </w:rPr>
    </w:lvl>
    <w:lvl w:ilvl="4" w:tplc="6C0C60D8" w:tentative="1">
      <w:start w:val="1"/>
      <w:numFmt w:val="bullet"/>
      <w:lvlText w:val="o"/>
      <w:lvlJc w:val="left"/>
      <w:pPr>
        <w:tabs>
          <w:tab w:val="num" w:pos="3600"/>
        </w:tabs>
        <w:ind w:left="3600" w:hanging="360"/>
      </w:pPr>
      <w:rPr>
        <w:rFonts w:ascii="Courier New" w:hAnsi="Courier New" w:hint="default"/>
      </w:rPr>
    </w:lvl>
    <w:lvl w:ilvl="5" w:tplc="CB700E98" w:tentative="1">
      <w:start w:val="1"/>
      <w:numFmt w:val="bullet"/>
      <w:lvlText w:val=""/>
      <w:lvlJc w:val="left"/>
      <w:pPr>
        <w:tabs>
          <w:tab w:val="num" w:pos="4320"/>
        </w:tabs>
        <w:ind w:left="4320" w:hanging="360"/>
      </w:pPr>
      <w:rPr>
        <w:rFonts w:ascii="Wingdings" w:hAnsi="Wingdings" w:hint="default"/>
      </w:rPr>
    </w:lvl>
    <w:lvl w:ilvl="6" w:tplc="3FAC244A" w:tentative="1">
      <w:start w:val="1"/>
      <w:numFmt w:val="bullet"/>
      <w:lvlText w:val=""/>
      <w:lvlJc w:val="left"/>
      <w:pPr>
        <w:tabs>
          <w:tab w:val="num" w:pos="5040"/>
        </w:tabs>
        <w:ind w:left="5040" w:hanging="360"/>
      </w:pPr>
      <w:rPr>
        <w:rFonts w:ascii="Symbol" w:hAnsi="Symbol" w:hint="default"/>
      </w:rPr>
    </w:lvl>
    <w:lvl w:ilvl="7" w:tplc="84CC27F2" w:tentative="1">
      <w:start w:val="1"/>
      <w:numFmt w:val="bullet"/>
      <w:lvlText w:val="o"/>
      <w:lvlJc w:val="left"/>
      <w:pPr>
        <w:tabs>
          <w:tab w:val="num" w:pos="5760"/>
        </w:tabs>
        <w:ind w:left="5760" w:hanging="360"/>
      </w:pPr>
      <w:rPr>
        <w:rFonts w:ascii="Courier New" w:hAnsi="Courier New" w:hint="default"/>
      </w:rPr>
    </w:lvl>
    <w:lvl w:ilvl="8" w:tplc="E65AAD8C"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71BD1D1B"/>
    <w:multiLevelType w:val="hybridMultilevel"/>
    <w:tmpl w:val="A74C7D7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2" w15:restartNumberingAfterBreak="0">
    <w:nsid w:val="73EF6F98"/>
    <w:multiLevelType w:val="singleLevel"/>
    <w:tmpl w:val="FFFFFFFF"/>
    <w:lvl w:ilvl="0">
      <w:start w:val="1"/>
      <w:numFmt w:val="bullet"/>
      <w:lvlText w:val=""/>
      <w:legacy w:legacy="1" w:legacySpace="0" w:legacyIndent="144"/>
      <w:lvlJc w:val="left"/>
      <w:rPr>
        <w:rFonts w:ascii="Symbol" w:hAnsi="Symbol" w:hint="default"/>
      </w:rPr>
    </w:lvl>
  </w:abstractNum>
  <w:abstractNum w:abstractNumId="123" w15:restartNumberingAfterBreak="0">
    <w:nsid w:val="741B0636"/>
    <w:multiLevelType w:val="hybridMultilevel"/>
    <w:tmpl w:val="FB26A034"/>
    <w:lvl w:ilvl="0" w:tplc="ECE84792">
      <w:start w:val="1"/>
      <w:numFmt w:val="bullet"/>
      <w:lvlText w:val=""/>
      <w:lvlJc w:val="left"/>
      <w:pPr>
        <w:tabs>
          <w:tab w:val="num" w:pos="1620"/>
        </w:tabs>
        <w:ind w:left="1620" w:hanging="720"/>
      </w:pPr>
      <w:rPr>
        <w:rFonts w:ascii="Symbol" w:hAnsi="Symbol" w:hint="default"/>
      </w:rPr>
    </w:lvl>
    <w:lvl w:ilvl="1" w:tplc="FD08A740" w:tentative="1">
      <w:start w:val="1"/>
      <w:numFmt w:val="bullet"/>
      <w:lvlText w:val="o"/>
      <w:lvlJc w:val="left"/>
      <w:pPr>
        <w:tabs>
          <w:tab w:val="num" w:pos="1620"/>
        </w:tabs>
        <w:ind w:left="1620" w:hanging="360"/>
      </w:pPr>
      <w:rPr>
        <w:rFonts w:ascii="Courier New" w:hAnsi="Courier New" w:cs="Courier New" w:hint="default"/>
      </w:rPr>
    </w:lvl>
    <w:lvl w:ilvl="2" w:tplc="DD9069D8" w:tentative="1">
      <w:start w:val="1"/>
      <w:numFmt w:val="bullet"/>
      <w:lvlText w:val=""/>
      <w:lvlJc w:val="left"/>
      <w:pPr>
        <w:tabs>
          <w:tab w:val="num" w:pos="2340"/>
        </w:tabs>
        <w:ind w:left="2340" w:hanging="360"/>
      </w:pPr>
      <w:rPr>
        <w:rFonts w:ascii="Wingdings" w:hAnsi="Wingdings" w:hint="default"/>
      </w:rPr>
    </w:lvl>
    <w:lvl w:ilvl="3" w:tplc="24E865A8" w:tentative="1">
      <w:start w:val="1"/>
      <w:numFmt w:val="bullet"/>
      <w:lvlText w:val=""/>
      <w:lvlJc w:val="left"/>
      <w:pPr>
        <w:tabs>
          <w:tab w:val="num" w:pos="3060"/>
        </w:tabs>
        <w:ind w:left="3060" w:hanging="360"/>
      </w:pPr>
      <w:rPr>
        <w:rFonts w:ascii="Symbol" w:hAnsi="Symbol" w:hint="default"/>
      </w:rPr>
    </w:lvl>
    <w:lvl w:ilvl="4" w:tplc="49D4A194" w:tentative="1">
      <w:start w:val="1"/>
      <w:numFmt w:val="bullet"/>
      <w:lvlText w:val="o"/>
      <w:lvlJc w:val="left"/>
      <w:pPr>
        <w:tabs>
          <w:tab w:val="num" w:pos="3780"/>
        </w:tabs>
        <w:ind w:left="3780" w:hanging="360"/>
      </w:pPr>
      <w:rPr>
        <w:rFonts w:ascii="Courier New" w:hAnsi="Courier New" w:cs="Courier New" w:hint="default"/>
      </w:rPr>
    </w:lvl>
    <w:lvl w:ilvl="5" w:tplc="47FE4960" w:tentative="1">
      <w:start w:val="1"/>
      <w:numFmt w:val="bullet"/>
      <w:lvlText w:val=""/>
      <w:lvlJc w:val="left"/>
      <w:pPr>
        <w:tabs>
          <w:tab w:val="num" w:pos="4500"/>
        </w:tabs>
        <w:ind w:left="4500" w:hanging="360"/>
      </w:pPr>
      <w:rPr>
        <w:rFonts w:ascii="Wingdings" w:hAnsi="Wingdings" w:hint="default"/>
      </w:rPr>
    </w:lvl>
    <w:lvl w:ilvl="6" w:tplc="7B2CD9AC" w:tentative="1">
      <w:start w:val="1"/>
      <w:numFmt w:val="bullet"/>
      <w:lvlText w:val=""/>
      <w:lvlJc w:val="left"/>
      <w:pPr>
        <w:tabs>
          <w:tab w:val="num" w:pos="5220"/>
        </w:tabs>
        <w:ind w:left="5220" w:hanging="360"/>
      </w:pPr>
      <w:rPr>
        <w:rFonts w:ascii="Symbol" w:hAnsi="Symbol" w:hint="default"/>
      </w:rPr>
    </w:lvl>
    <w:lvl w:ilvl="7" w:tplc="153E56F8" w:tentative="1">
      <w:start w:val="1"/>
      <w:numFmt w:val="bullet"/>
      <w:lvlText w:val="o"/>
      <w:lvlJc w:val="left"/>
      <w:pPr>
        <w:tabs>
          <w:tab w:val="num" w:pos="5940"/>
        </w:tabs>
        <w:ind w:left="5940" w:hanging="360"/>
      </w:pPr>
      <w:rPr>
        <w:rFonts w:ascii="Courier New" w:hAnsi="Courier New" w:cs="Courier New" w:hint="default"/>
      </w:rPr>
    </w:lvl>
    <w:lvl w:ilvl="8" w:tplc="DB141C60" w:tentative="1">
      <w:start w:val="1"/>
      <w:numFmt w:val="bullet"/>
      <w:lvlText w:val=""/>
      <w:lvlJc w:val="left"/>
      <w:pPr>
        <w:tabs>
          <w:tab w:val="num" w:pos="6660"/>
        </w:tabs>
        <w:ind w:left="6660" w:hanging="360"/>
      </w:pPr>
      <w:rPr>
        <w:rFonts w:ascii="Wingdings" w:hAnsi="Wingdings" w:hint="default"/>
      </w:rPr>
    </w:lvl>
  </w:abstractNum>
  <w:abstractNum w:abstractNumId="124" w15:restartNumberingAfterBreak="0">
    <w:nsid w:val="74925EE8"/>
    <w:multiLevelType w:val="hybridMultilevel"/>
    <w:tmpl w:val="C6A8BAD4"/>
    <w:lvl w:ilvl="0" w:tplc="DC484288">
      <w:start w:val="1"/>
      <w:numFmt w:val="bullet"/>
      <w:lvlText w:val=""/>
      <w:lvlJc w:val="left"/>
      <w:pPr>
        <w:tabs>
          <w:tab w:val="num" w:pos="1440"/>
        </w:tabs>
        <w:ind w:left="1440" w:hanging="720"/>
      </w:pPr>
      <w:rPr>
        <w:rFonts w:ascii="Symbol" w:hAnsi="Symbol" w:hint="default"/>
      </w:rPr>
    </w:lvl>
    <w:lvl w:ilvl="1" w:tplc="B6880AF8" w:tentative="1">
      <w:start w:val="1"/>
      <w:numFmt w:val="lowerLetter"/>
      <w:lvlText w:val="%2."/>
      <w:lvlJc w:val="left"/>
      <w:pPr>
        <w:tabs>
          <w:tab w:val="num" w:pos="1440"/>
        </w:tabs>
        <w:ind w:left="1440" w:hanging="360"/>
      </w:pPr>
    </w:lvl>
    <w:lvl w:ilvl="2" w:tplc="116EF0E2" w:tentative="1">
      <w:start w:val="1"/>
      <w:numFmt w:val="lowerRoman"/>
      <w:lvlText w:val="%3."/>
      <w:lvlJc w:val="right"/>
      <w:pPr>
        <w:tabs>
          <w:tab w:val="num" w:pos="2160"/>
        </w:tabs>
        <w:ind w:left="2160" w:hanging="180"/>
      </w:pPr>
    </w:lvl>
    <w:lvl w:ilvl="3" w:tplc="A5B6AA82" w:tentative="1">
      <w:start w:val="1"/>
      <w:numFmt w:val="decimal"/>
      <w:lvlText w:val="%4."/>
      <w:lvlJc w:val="left"/>
      <w:pPr>
        <w:tabs>
          <w:tab w:val="num" w:pos="2880"/>
        </w:tabs>
        <w:ind w:left="2880" w:hanging="360"/>
      </w:pPr>
    </w:lvl>
    <w:lvl w:ilvl="4" w:tplc="ED0ED6C0" w:tentative="1">
      <w:start w:val="1"/>
      <w:numFmt w:val="lowerLetter"/>
      <w:lvlText w:val="%5."/>
      <w:lvlJc w:val="left"/>
      <w:pPr>
        <w:tabs>
          <w:tab w:val="num" w:pos="3600"/>
        </w:tabs>
        <w:ind w:left="3600" w:hanging="360"/>
      </w:pPr>
    </w:lvl>
    <w:lvl w:ilvl="5" w:tplc="07EC377A" w:tentative="1">
      <w:start w:val="1"/>
      <w:numFmt w:val="lowerRoman"/>
      <w:lvlText w:val="%6."/>
      <w:lvlJc w:val="right"/>
      <w:pPr>
        <w:tabs>
          <w:tab w:val="num" w:pos="4320"/>
        </w:tabs>
        <w:ind w:left="4320" w:hanging="180"/>
      </w:pPr>
    </w:lvl>
    <w:lvl w:ilvl="6" w:tplc="9AFE7728" w:tentative="1">
      <w:start w:val="1"/>
      <w:numFmt w:val="decimal"/>
      <w:lvlText w:val="%7."/>
      <w:lvlJc w:val="left"/>
      <w:pPr>
        <w:tabs>
          <w:tab w:val="num" w:pos="5040"/>
        </w:tabs>
        <w:ind w:left="5040" w:hanging="360"/>
      </w:pPr>
    </w:lvl>
    <w:lvl w:ilvl="7" w:tplc="BA527840" w:tentative="1">
      <w:start w:val="1"/>
      <w:numFmt w:val="lowerLetter"/>
      <w:lvlText w:val="%8."/>
      <w:lvlJc w:val="left"/>
      <w:pPr>
        <w:tabs>
          <w:tab w:val="num" w:pos="5760"/>
        </w:tabs>
        <w:ind w:left="5760" w:hanging="360"/>
      </w:pPr>
    </w:lvl>
    <w:lvl w:ilvl="8" w:tplc="ABEC1564" w:tentative="1">
      <w:start w:val="1"/>
      <w:numFmt w:val="lowerRoman"/>
      <w:lvlText w:val="%9."/>
      <w:lvlJc w:val="right"/>
      <w:pPr>
        <w:tabs>
          <w:tab w:val="num" w:pos="6480"/>
        </w:tabs>
        <w:ind w:left="6480" w:hanging="180"/>
      </w:pPr>
    </w:lvl>
  </w:abstractNum>
  <w:abstractNum w:abstractNumId="125" w15:restartNumberingAfterBreak="0">
    <w:nsid w:val="76031DFC"/>
    <w:multiLevelType w:val="hybridMultilevel"/>
    <w:tmpl w:val="FEA48084"/>
    <w:lvl w:ilvl="0" w:tplc="86087AF2">
      <w:start w:val="1"/>
      <w:numFmt w:val="bullet"/>
      <w:lvlText w:val=""/>
      <w:lvlJc w:val="left"/>
      <w:pPr>
        <w:tabs>
          <w:tab w:val="num" w:pos="547"/>
        </w:tabs>
        <w:ind w:left="547" w:hanging="18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7642030C"/>
    <w:multiLevelType w:val="hybridMultilevel"/>
    <w:tmpl w:val="144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77C2EF4"/>
    <w:multiLevelType w:val="hybridMultilevel"/>
    <w:tmpl w:val="77EAEC9E"/>
    <w:lvl w:ilvl="0" w:tplc="6A52506A">
      <w:start w:val="1"/>
      <w:numFmt w:val="bullet"/>
      <w:lvlText w:val=""/>
      <w:lvlJc w:val="left"/>
      <w:pPr>
        <w:tabs>
          <w:tab w:val="num" w:pos="367"/>
        </w:tabs>
        <w:ind w:left="367" w:hanging="18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79E527D4"/>
    <w:multiLevelType w:val="singleLevel"/>
    <w:tmpl w:val="C0EA88E6"/>
    <w:lvl w:ilvl="0">
      <w:numFmt w:val="decimal"/>
      <w:lvlText w:val="*"/>
      <w:lvlJc w:val="left"/>
    </w:lvl>
  </w:abstractNum>
  <w:abstractNum w:abstractNumId="129" w15:restartNumberingAfterBreak="0">
    <w:nsid w:val="7AC80BC7"/>
    <w:multiLevelType w:val="singleLevel"/>
    <w:tmpl w:val="8D268BF4"/>
    <w:lvl w:ilvl="0">
      <w:start w:val="1"/>
      <w:numFmt w:val="bullet"/>
      <w:lvlText w:val=""/>
      <w:lvlJc w:val="left"/>
      <w:pPr>
        <w:tabs>
          <w:tab w:val="num" w:pos="360"/>
        </w:tabs>
        <w:ind w:left="0" w:firstLine="0"/>
      </w:pPr>
      <w:rPr>
        <w:rFonts w:ascii="Symbol" w:hAnsi="Symbol" w:hint="default"/>
      </w:rPr>
    </w:lvl>
  </w:abstractNum>
  <w:abstractNum w:abstractNumId="130" w15:restartNumberingAfterBreak="0">
    <w:nsid w:val="7B123783"/>
    <w:multiLevelType w:val="hybridMultilevel"/>
    <w:tmpl w:val="CEBEC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7BB4083E"/>
    <w:multiLevelType w:val="hybridMultilevel"/>
    <w:tmpl w:val="CD864256"/>
    <w:lvl w:ilvl="0" w:tplc="C0EA88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DA028F4"/>
    <w:multiLevelType w:val="singleLevel"/>
    <w:tmpl w:val="14E60310"/>
    <w:lvl w:ilvl="0">
      <w:start w:val="1"/>
      <w:numFmt w:val="bullet"/>
      <w:lvlText w:val=""/>
      <w:lvlJc w:val="left"/>
      <w:pPr>
        <w:tabs>
          <w:tab w:val="num" w:pos="360"/>
        </w:tabs>
      </w:pPr>
      <w:rPr>
        <w:rFonts w:ascii="Symbol" w:hAnsi="Symbol" w:hint="default"/>
      </w:rPr>
    </w:lvl>
  </w:abstractNum>
  <w:abstractNum w:abstractNumId="133" w15:restartNumberingAfterBreak="0">
    <w:nsid w:val="7E80427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vlJc w:val="left"/>
        <w:pPr>
          <w:tabs>
            <w:tab w:val="num" w:pos="900"/>
          </w:tabs>
          <w:ind w:left="900" w:hanging="360"/>
        </w:pPr>
        <w:rPr>
          <w:rFonts w:ascii="Symbol" w:hAnsi="Symbol" w:hint="default"/>
        </w:rPr>
      </w:lvl>
    </w:lvlOverride>
  </w:num>
  <w:num w:numId="2">
    <w:abstractNumId w:val="26"/>
  </w:num>
  <w:num w:numId="3">
    <w:abstractNumId w:val="27"/>
  </w:num>
  <w:num w:numId="4">
    <w:abstractNumId w:val="132"/>
  </w:num>
  <w:num w:numId="5">
    <w:abstractNumId w:val="9"/>
  </w:num>
  <w:num w:numId="6">
    <w:abstractNumId w:val="30"/>
  </w:num>
  <w:num w:numId="7">
    <w:abstractNumId w:val="122"/>
  </w:num>
  <w:num w:numId="8">
    <w:abstractNumId w:val="129"/>
  </w:num>
  <w:num w:numId="9">
    <w:abstractNumId w:val="74"/>
  </w:num>
  <w:num w:numId="10">
    <w:abstractNumId w:val="22"/>
  </w:num>
  <w:num w:numId="11">
    <w:abstractNumId w:val="38"/>
  </w:num>
  <w:num w:numId="12">
    <w:abstractNumId w:val="49"/>
  </w:num>
  <w:num w:numId="13">
    <w:abstractNumId w:val="98"/>
  </w:num>
  <w:num w:numId="14">
    <w:abstractNumId w:val="113"/>
  </w:num>
  <w:num w:numId="15">
    <w:abstractNumId w:val="23"/>
  </w:num>
  <w:num w:numId="16">
    <w:abstractNumId w:val="133"/>
  </w:num>
  <w:num w:numId="17">
    <w:abstractNumId w:val="120"/>
  </w:num>
  <w:num w:numId="18">
    <w:abstractNumId w:val="32"/>
  </w:num>
  <w:num w:numId="19">
    <w:abstractNumId w:val="12"/>
  </w:num>
  <w:num w:numId="20">
    <w:abstractNumId w:val="66"/>
  </w:num>
  <w:num w:numId="21">
    <w:abstractNumId w:val="73"/>
  </w:num>
  <w:num w:numId="22">
    <w:abstractNumId w:val="7"/>
  </w:num>
  <w:num w:numId="23">
    <w:abstractNumId w:val="81"/>
  </w:num>
  <w:num w:numId="24">
    <w:abstractNumId w:val="91"/>
  </w:num>
  <w:num w:numId="25">
    <w:abstractNumId w:val="58"/>
  </w:num>
  <w:num w:numId="26">
    <w:abstractNumId w:val="115"/>
  </w:num>
  <w:num w:numId="27">
    <w:abstractNumId w:val="28"/>
  </w:num>
  <w:num w:numId="28">
    <w:abstractNumId w:val="63"/>
  </w:num>
  <w:num w:numId="29">
    <w:abstractNumId w:val="112"/>
  </w:num>
  <w:num w:numId="30">
    <w:abstractNumId w:val="16"/>
  </w:num>
  <w:num w:numId="31">
    <w:abstractNumId w:val="10"/>
  </w:num>
  <w:num w:numId="32">
    <w:abstractNumId w:val="109"/>
  </w:num>
  <w:num w:numId="33">
    <w:abstractNumId w:val="78"/>
  </w:num>
  <w:num w:numId="34">
    <w:abstractNumId w:val="100"/>
  </w:num>
  <w:num w:numId="35">
    <w:abstractNumId w:val="97"/>
  </w:num>
  <w:num w:numId="36">
    <w:abstractNumId w:val="21"/>
  </w:num>
  <w:num w:numId="37">
    <w:abstractNumId w:val="46"/>
  </w:num>
  <w:num w:numId="38">
    <w:abstractNumId w:val="15"/>
  </w:num>
  <w:num w:numId="39">
    <w:abstractNumId w:val="123"/>
  </w:num>
  <w:num w:numId="40">
    <w:abstractNumId w:val="114"/>
  </w:num>
  <w:num w:numId="41">
    <w:abstractNumId w:val="53"/>
  </w:num>
  <w:num w:numId="42">
    <w:abstractNumId w:val="33"/>
  </w:num>
  <w:num w:numId="43">
    <w:abstractNumId w:val="59"/>
  </w:num>
  <w:num w:numId="44">
    <w:abstractNumId w:val="124"/>
  </w:num>
  <w:num w:numId="45">
    <w:abstractNumId w:val="20"/>
  </w:num>
  <w:num w:numId="46">
    <w:abstractNumId w:val="48"/>
  </w:num>
  <w:num w:numId="47">
    <w:abstractNumId w:val="11"/>
  </w:num>
  <w:num w:numId="48">
    <w:abstractNumId w:val="8"/>
  </w:num>
  <w:num w:numId="49">
    <w:abstractNumId w:val="24"/>
  </w:num>
  <w:num w:numId="50">
    <w:abstractNumId w:val="4"/>
  </w:num>
  <w:num w:numId="51">
    <w:abstractNumId w:val="54"/>
  </w:num>
  <w:num w:numId="52">
    <w:abstractNumId w:val="90"/>
  </w:num>
  <w:num w:numId="53">
    <w:abstractNumId w:val="41"/>
  </w:num>
  <w:num w:numId="54">
    <w:abstractNumId w:val="67"/>
  </w:num>
  <w:num w:numId="55">
    <w:abstractNumId w:val="17"/>
  </w:num>
  <w:num w:numId="56">
    <w:abstractNumId w:val="3"/>
  </w:num>
  <w:num w:numId="57">
    <w:abstractNumId w:val="103"/>
  </w:num>
  <w:num w:numId="58">
    <w:abstractNumId w:val="69"/>
  </w:num>
  <w:num w:numId="59">
    <w:abstractNumId w:val="83"/>
  </w:num>
  <w:num w:numId="60">
    <w:abstractNumId w:val="93"/>
  </w:num>
  <w:num w:numId="61">
    <w:abstractNumId w:val="99"/>
  </w:num>
  <w:num w:numId="62">
    <w:abstractNumId w:val="130"/>
  </w:num>
  <w:num w:numId="63">
    <w:abstractNumId w:val="102"/>
  </w:num>
  <w:num w:numId="64">
    <w:abstractNumId w:val="125"/>
  </w:num>
  <w:num w:numId="65">
    <w:abstractNumId w:val="118"/>
  </w:num>
  <w:num w:numId="66">
    <w:abstractNumId w:val="35"/>
  </w:num>
  <w:num w:numId="67">
    <w:abstractNumId w:val="18"/>
  </w:num>
  <w:num w:numId="68">
    <w:abstractNumId w:val="110"/>
  </w:num>
  <w:num w:numId="69">
    <w:abstractNumId w:val="34"/>
  </w:num>
  <w:num w:numId="70">
    <w:abstractNumId w:val="64"/>
  </w:num>
  <w:num w:numId="71">
    <w:abstractNumId w:val="52"/>
  </w:num>
  <w:num w:numId="72">
    <w:abstractNumId w:val="45"/>
  </w:num>
  <w:num w:numId="73">
    <w:abstractNumId w:val="96"/>
  </w:num>
  <w:num w:numId="74">
    <w:abstractNumId w:val="51"/>
  </w:num>
  <w:num w:numId="75">
    <w:abstractNumId w:val="72"/>
  </w:num>
  <w:num w:numId="76">
    <w:abstractNumId w:val="40"/>
  </w:num>
  <w:num w:numId="77">
    <w:abstractNumId w:val="94"/>
  </w:num>
  <w:num w:numId="78">
    <w:abstractNumId w:val="95"/>
  </w:num>
  <w:num w:numId="79">
    <w:abstractNumId w:val="79"/>
  </w:num>
  <w:num w:numId="80">
    <w:abstractNumId w:val="36"/>
  </w:num>
  <w:num w:numId="81">
    <w:abstractNumId w:val="127"/>
  </w:num>
  <w:num w:numId="82">
    <w:abstractNumId w:val="1"/>
  </w:num>
  <w:num w:numId="83">
    <w:abstractNumId w:val="82"/>
  </w:num>
  <w:num w:numId="84">
    <w:abstractNumId w:val="80"/>
  </w:num>
  <w:num w:numId="85">
    <w:abstractNumId w:val="50"/>
  </w:num>
  <w:num w:numId="86">
    <w:abstractNumId w:val="62"/>
  </w:num>
  <w:num w:numId="87">
    <w:abstractNumId w:val="70"/>
  </w:num>
  <w:num w:numId="88">
    <w:abstractNumId w:val="85"/>
  </w:num>
  <w:num w:numId="89">
    <w:abstractNumId w:val="88"/>
  </w:num>
  <w:num w:numId="90">
    <w:abstractNumId w:val="92"/>
  </w:num>
  <w:num w:numId="91">
    <w:abstractNumId w:val="106"/>
  </w:num>
  <w:num w:numId="92">
    <w:abstractNumId w:val="43"/>
  </w:num>
  <w:num w:numId="93">
    <w:abstractNumId w:val="105"/>
  </w:num>
  <w:num w:numId="94">
    <w:abstractNumId w:val="89"/>
  </w:num>
  <w:num w:numId="95">
    <w:abstractNumId w:val="31"/>
  </w:num>
  <w:num w:numId="96">
    <w:abstractNumId w:val="121"/>
  </w:num>
  <w:num w:numId="97">
    <w:abstractNumId w:val="6"/>
  </w:num>
  <w:num w:numId="98">
    <w:abstractNumId w:val="0"/>
    <w:lvlOverride w:ilvl="0">
      <w:lvl w:ilvl="0">
        <w:start w:val="1"/>
        <w:numFmt w:val="bullet"/>
        <w:lvlText w:val=""/>
        <w:lvlJc w:val="left"/>
        <w:pPr>
          <w:ind w:left="720" w:hanging="360"/>
        </w:pPr>
        <w:rPr>
          <w:rFonts w:ascii="Symbol" w:hAnsi="Symbol" w:hint="default"/>
        </w:rPr>
      </w:lvl>
    </w:lvlOverride>
  </w:num>
  <w:num w:numId="99">
    <w:abstractNumId w:val="0"/>
    <w:lvlOverride w:ilvl="0">
      <w:lvl w:ilvl="0">
        <w:start w:val="1"/>
        <w:numFmt w:val="bullet"/>
        <w:lvlText w:val=""/>
        <w:lvlJc w:val="left"/>
        <w:pPr>
          <w:tabs>
            <w:tab w:val="num" w:pos="900"/>
          </w:tabs>
          <w:ind w:left="900" w:hanging="360"/>
        </w:pPr>
        <w:rPr>
          <w:rFonts w:ascii="Symbol" w:hAnsi="Symbol" w:hint="default"/>
        </w:rPr>
      </w:lvl>
    </w:lvlOverride>
  </w:num>
  <w:num w:numId="100">
    <w:abstractNumId w:val="57"/>
  </w:num>
  <w:num w:numId="101">
    <w:abstractNumId w:val="37"/>
  </w:num>
  <w:num w:numId="102">
    <w:abstractNumId w:val="126"/>
  </w:num>
  <w:num w:numId="103">
    <w:abstractNumId w:val="111"/>
  </w:num>
  <w:num w:numId="104">
    <w:abstractNumId w:val="19"/>
  </w:num>
  <w:num w:numId="105">
    <w:abstractNumId w:val="84"/>
  </w:num>
  <w:num w:numId="106">
    <w:abstractNumId w:val="107"/>
  </w:num>
  <w:num w:numId="107">
    <w:abstractNumId w:val="60"/>
  </w:num>
  <w:num w:numId="108">
    <w:abstractNumId w:val="13"/>
  </w:num>
  <w:num w:numId="109">
    <w:abstractNumId w:val="25"/>
  </w:num>
  <w:num w:numId="110">
    <w:abstractNumId w:val="65"/>
  </w:num>
  <w:num w:numId="111">
    <w:abstractNumId w:val="42"/>
  </w:num>
  <w:num w:numId="112">
    <w:abstractNumId w:val="128"/>
  </w:num>
  <w:num w:numId="113">
    <w:abstractNumId w:val="119"/>
  </w:num>
  <w:num w:numId="114">
    <w:abstractNumId w:val="68"/>
  </w:num>
  <w:num w:numId="115">
    <w:abstractNumId w:val="14"/>
  </w:num>
  <w:num w:numId="116">
    <w:abstractNumId w:val="44"/>
  </w:num>
  <w:num w:numId="117">
    <w:abstractNumId w:val="77"/>
  </w:num>
  <w:num w:numId="118">
    <w:abstractNumId w:val="61"/>
  </w:num>
  <w:num w:numId="119">
    <w:abstractNumId w:val="116"/>
  </w:num>
  <w:num w:numId="120">
    <w:abstractNumId w:val="108"/>
  </w:num>
  <w:num w:numId="121">
    <w:abstractNumId w:val="86"/>
  </w:num>
  <w:num w:numId="122">
    <w:abstractNumId w:val="131"/>
  </w:num>
  <w:num w:numId="123">
    <w:abstractNumId w:val="55"/>
  </w:num>
  <w:num w:numId="124">
    <w:abstractNumId w:val="75"/>
  </w:num>
  <w:num w:numId="125">
    <w:abstractNumId w:val="71"/>
  </w:num>
  <w:num w:numId="126">
    <w:abstractNumId w:val="117"/>
  </w:num>
  <w:num w:numId="127">
    <w:abstractNumId w:val="104"/>
  </w:num>
  <w:num w:numId="128">
    <w:abstractNumId w:val="29"/>
  </w:num>
  <w:num w:numId="129">
    <w:abstractNumId w:val="2"/>
  </w:num>
  <w:num w:numId="130">
    <w:abstractNumId w:val="39"/>
  </w:num>
  <w:num w:numId="131">
    <w:abstractNumId w:val="47"/>
  </w:num>
  <w:num w:numId="132">
    <w:abstractNumId w:val="5"/>
  </w:num>
  <w:num w:numId="133">
    <w:abstractNumId w:val="87"/>
  </w:num>
  <w:num w:numId="134">
    <w:abstractNumId w:val="101"/>
  </w:num>
  <w:num w:numId="135">
    <w:abstractNumId w:val="56"/>
  </w:num>
  <w:num w:numId="136">
    <w:abstractNumId w:val="76"/>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doNotHyphenateCaps/>
  <w:drawingGridHorizontalSpacing w:val="9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791"/>
    <w:rsid w:val="0000012E"/>
    <w:rsid w:val="000002CA"/>
    <w:rsid w:val="00000BAD"/>
    <w:rsid w:val="000011B9"/>
    <w:rsid w:val="00001881"/>
    <w:rsid w:val="000024F2"/>
    <w:rsid w:val="00002CD1"/>
    <w:rsid w:val="00003351"/>
    <w:rsid w:val="00004472"/>
    <w:rsid w:val="00004E1D"/>
    <w:rsid w:val="00005080"/>
    <w:rsid w:val="00005250"/>
    <w:rsid w:val="00005A13"/>
    <w:rsid w:val="00005ABB"/>
    <w:rsid w:val="00005E2F"/>
    <w:rsid w:val="00006CCE"/>
    <w:rsid w:val="00007459"/>
    <w:rsid w:val="00011D76"/>
    <w:rsid w:val="0001373F"/>
    <w:rsid w:val="0001472E"/>
    <w:rsid w:val="000148D5"/>
    <w:rsid w:val="00015963"/>
    <w:rsid w:val="00016802"/>
    <w:rsid w:val="00016B16"/>
    <w:rsid w:val="00016D4F"/>
    <w:rsid w:val="00020ACD"/>
    <w:rsid w:val="00020BE5"/>
    <w:rsid w:val="00020DB4"/>
    <w:rsid w:val="00020DF2"/>
    <w:rsid w:val="000210BD"/>
    <w:rsid w:val="00021B3E"/>
    <w:rsid w:val="00021EE0"/>
    <w:rsid w:val="0002229A"/>
    <w:rsid w:val="00022B21"/>
    <w:rsid w:val="00022CAA"/>
    <w:rsid w:val="00022DDF"/>
    <w:rsid w:val="0002494E"/>
    <w:rsid w:val="0002563C"/>
    <w:rsid w:val="00026020"/>
    <w:rsid w:val="000261F7"/>
    <w:rsid w:val="00026361"/>
    <w:rsid w:val="000265CC"/>
    <w:rsid w:val="000270A8"/>
    <w:rsid w:val="000270F5"/>
    <w:rsid w:val="0003036A"/>
    <w:rsid w:val="00030483"/>
    <w:rsid w:val="0003073C"/>
    <w:rsid w:val="00031DC1"/>
    <w:rsid w:val="00032E93"/>
    <w:rsid w:val="00033180"/>
    <w:rsid w:val="00033225"/>
    <w:rsid w:val="00033659"/>
    <w:rsid w:val="0003420B"/>
    <w:rsid w:val="000342AA"/>
    <w:rsid w:val="00034B4A"/>
    <w:rsid w:val="00034F1E"/>
    <w:rsid w:val="0003574C"/>
    <w:rsid w:val="00037C85"/>
    <w:rsid w:val="00040255"/>
    <w:rsid w:val="0004054D"/>
    <w:rsid w:val="00040C0A"/>
    <w:rsid w:val="0004101C"/>
    <w:rsid w:val="00041740"/>
    <w:rsid w:val="000422EA"/>
    <w:rsid w:val="0004230C"/>
    <w:rsid w:val="000431C2"/>
    <w:rsid w:val="00043586"/>
    <w:rsid w:val="000448D0"/>
    <w:rsid w:val="00046F17"/>
    <w:rsid w:val="00050EB5"/>
    <w:rsid w:val="00051AED"/>
    <w:rsid w:val="00051D3F"/>
    <w:rsid w:val="00053036"/>
    <w:rsid w:val="0005321F"/>
    <w:rsid w:val="00053535"/>
    <w:rsid w:val="000535B1"/>
    <w:rsid w:val="000537F4"/>
    <w:rsid w:val="000548E7"/>
    <w:rsid w:val="00055233"/>
    <w:rsid w:val="00055350"/>
    <w:rsid w:val="00055F79"/>
    <w:rsid w:val="00056BFC"/>
    <w:rsid w:val="00056C10"/>
    <w:rsid w:val="00057129"/>
    <w:rsid w:val="000575CF"/>
    <w:rsid w:val="00057736"/>
    <w:rsid w:val="000607DC"/>
    <w:rsid w:val="00060A7C"/>
    <w:rsid w:val="00061315"/>
    <w:rsid w:val="000613B0"/>
    <w:rsid w:val="0006141F"/>
    <w:rsid w:val="00063A19"/>
    <w:rsid w:val="00063B50"/>
    <w:rsid w:val="00064953"/>
    <w:rsid w:val="00064AFC"/>
    <w:rsid w:val="00064FCD"/>
    <w:rsid w:val="00065015"/>
    <w:rsid w:val="00065ADF"/>
    <w:rsid w:val="000666C8"/>
    <w:rsid w:val="00066701"/>
    <w:rsid w:val="00066A14"/>
    <w:rsid w:val="00066D8E"/>
    <w:rsid w:val="00067CC4"/>
    <w:rsid w:val="00067F0F"/>
    <w:rsid w:val="000706FD"/>
    <w:rsid w:val="000714FC"/>
    <w:rsid w:val="000717FD"/>
    <w:rsid w:val="00071D67"/>
    <w:rsid w:val="0007201C"/>
    <w:rsid w:val="00072310"/>
    <w:rsid w:val="00072EFB"/>
    <w:rsid w:val="00074900"/>
    <w:rsid w:val="00074FA2"/>
    <w:rsid w:val="000750D0"/>
    <w:rsid w:val="00075278"/>
    <w:rsid w:val="00075B92"/>
    <w:rsid w:val="00075C45"/>
    <w:rsid w:val="00075E56"/>
    <w:rsid w:val="00081194"/>
    <w:rsid w:val="00081198"/>
    <w:rsid w:val="0008141A"/>
    <w:rsid w:val="0008176F"/>
    <w:rsid w:val="00083A8F"/>
    <w:rsid w:val="00083AF3"/>
    <w:rsid w:val="00083CE9"/>
    <w:rsid w:val="00083E66"/>
    <w:rsid w:val="00085BD3"/>
    <w:rsid w:val="0008652F"/>
    <w:rsid w:val="00086A5B"/>
    <w:rsid w:val="00087BA8"/>
    <w:rsid w:val="00090645"/>
    <w:rsid w:val="00090820"/>
    <w:rsid w:val="00091EA6"/>
    <w:rsid w:val="00092399"/>
    <w:rsid w:val="00092AF3"/>
    <w:rsid w:val="00092F01"/>
    <w:rsid w:val="00093222"/>
    <w:rsid w:val="00095876"/>
    <w:rsid w:val="00096504"/>
    <w:rsid w:val="00096D7E"/>
    <w:rsid w:val="00096DB4"/>
    <w:rsid w:val="000A019A"/>
    <w:rsid w:val="000A0D7F"/>
    <w:rsid w:val="000A26DF"/>
    <w:rsid w:val="000A2EF5"/>
    <w:rsid w:val="000A3204"/>
    <w:rsid w:val="000A35D0"/>
    <w:rsid w:val="000A3619"/>
    <w:rsid w:val="000A3855"/>
    <w:rsid w:val="000A3885"/>
    <w:rsid w:val="000A3A1A"/>
    <w:rsid w:val="000A3BA1"/>
    <w:rsid w:val="000A4B79"/>
    <w:rsid w:val="000A5067"/>
    <w:rsid w:val="000A5823"/>
    <w:rsid w:val="000A584D"/>
    <w:rsid w:val="000A5880"/>
    <w:rsid w:val="000A5D3C"/>
    <w:rsid w:val="000A5D83"/>
    <w:rsid w:val="000A6C69"/>
    <w:rsid w:val="000A6CAB"/>
    <w:rsid w:val="000A7D50"/>
    <w:rsid w:val="000A7F0B"/>
    <w:rsid w:val="000B2C43"/>
    <w:rsid w:val="000B2DE3"/>
    <w:rsid w:val="000B2F48"/>
    <w:rsid w:val="000B33E1"/>
    <w:rsid w:val="000B3AF1"/>
    <w:rsid w:val="000B3EA2"/>
    <w:rsid w:val="000B6235"/>
    <w:rsid w:val="000B6831"/>
    <w:rsid w:val="000B7780"/>
    <w:rsid w:val="000C0620"/>
    <w:rsid w:val="000C1255"/>
    <w:rsid w:val="000C20DC"/>
    <w:rsid w:val="000C2EFA"/>
    <w:rsid w:val="000C320D"/>
    <w:rsid w:val="000C4546"/>
    <w:rsid w:val="000C5467"/>
    <w:rsid w:val="000C5C04"/>
    <w:rsid w:val="000C6109"/>
    <w:rsid w:val="000C6B43"/>
    <w:rsid w:val="000C6E0A"/>
    <w:rsid w:val="000C7399"/>
    <w:rsid w:val="000C7FE3"/>
    <w:rsid w:val="000D035F"/>
    <w:rsid w:val="000D0E16"/>
    <w:rsid w:val="000D1A49"/>
    <w:rsid w:val="000D3146"/>
    <w:rsid w:val="000D49BC"/>
    <w:rsid w:val="000D5619"/>
    <w:rsid w:val="000D5D6B"/>
    <w:rsid w:val="000D7676"/>
    <w:rsid w:val="000D7AC9"/>
    <w:rsid w:val="000E0365"/>
    <w:rsid w:val="000E1735"/>
    <w:rsid w:val="000E1C56"/>
    <w:rsid w:val="000E1CDC"/>
    <w:rsid w:val="000E2A40"/>
    <w:rsid w:val="000E2DBA"/>
    <w:rsid w:val="000E2F01"/>
    <w:rsid w:val="000E3561"/>
    <w:rsid w:val="000E3705"/>
    <w:rsid w:val="000E5038"/>
    <w:rsid w:val="000E553F"/>
    <w:rsid w:val="000E5C7A"/>
    <w:rsid w:val="000E67CC"/>
    <w:rsid w:val="000E756F"/>
    <w:rsid w:val="000F01CB"/>
    <w:rsid w:val="000F194A"/>
    <w:rsid w:val="000F2325"/>
    <w:rsid w:val="000F275D"/>
    <w:rsid w:val="000F2C75"/>
    <w:rsid w:val="000F2CD5"/>
    <w:rsid w:val="000F3923"/>
    <w:rsid w:val="000F3D3C"/>
    <w:rsid w:val="000F3F18"/>
    <w:rsid w:val="000F53E2"/>
    <w:rsid w:val="000F563A"/>
    <w:rsid w:val="000F648C"/>
    <w:rsid w:val="000F6755"/>
    <w:rsid w:val="000F69F9"/>
    <w:rsid w:val="000F7B30"/>
    <w:rsid w:val="000F7D56"/>
    <w:rsid w:val="000F7DA8"/>
    <w:rsid w:val="001000A9"/>
    <w:rsid w:val="001005D9"/>
    <w:rsid w:val="00100724"/>
    <w:rsid w:val="00100E65"/>
    <w:rsid w:val="00100EAD"/>
    <w:rsid w:val="001018F4"/>
    <w:rsid w:val="001030D0"/>
    <w:rsid w:val="0010322B"/>
    <w:rsid w:val="00103398"/>
    <w:rsid w:val="00103B55"/>
    <w:rsid w:val="00103B67"/>
    <w:rsid w:val="0010408B"/>
    <w:rsid w:val="001044C3"/>
    <w:rsid w:val="00104C16"/>
    <w:rsid w:val="00104FB9"/>
    <w:rsid w:val="00106543"/>
    <w:rsid w:val="0010709B"/>
    <w:rsid w:val="00107174"/>
    <w:rsid w:val="00110A7B"/>
    <w:rsid w:val="00112410"/>
    <w:rsid w:val="00112B54"/>
    <w:rsid w:val="00112EAB"/>
    <w:rsid w:val="001138C9"/>
    <w:rsid w:val="00115AA5"/>
    <w:rsid w:val="00115D4D"/>
    <w:rsid w:val="00115D66"/>
    <w:rsid w:val="0011657E"/>
    <w:rsid w:val="00116B67"/>
    <w:rsid w:val="00116C6A"/>
    <w:rsid w:val="00116EFA"/>
    <w:rsid w:val="00117272"/>
    <w:rsid w:val="00120EB6"/>
    <w:rsid w:val="00121A73"/>
    <w:rsid w:val="00121B9C"/>
    <w:rsid w:val="00122AA8"/>
    <w:rsid w:val="00124272"/>
    <w:rsid w:val="00124328"/>
    <w:rsid w:val="001246A2"/>
    <w:rsid w:val="001259EC"/>
    <w:rsid w:val="00125A67"/>
    <w:rsid w:val="00125C08"/>
    <w:rsid w:val="00126060"/>
    <w:rsid w:val="00126C93"/>
    <w:rsid w:val="00127340"/>
    <w:rsid w:val="00127582"/>
    <w:rsid w:val="0012787C"/>
    <w:rsid w:val="001306DC"/>
    <w:rsid w:val="00130D28"/>
    <w:rsid w:val="00131ADA"/>
    <w:rsid w:val="001327FA"/>
    <w:rsid w:val="00132E4D"/>
    <w:rsid w:val="00132E70"/>
    <w:rsid w:val="00133406"/>
    <w:rsid w:val="001349E9"/>
    <w:rsid w:val="0013666E"/>
    <w:rsid w:val="0014039B"/>
    <w:rsid w:val="001404F1"/>
    <w:rsid w:val="00142054"/>
    <w:rsid w:val="001429F9"/>
    <w:rsid w:val="00143263"/>
    <w:rsid w:val="00143495"/>
    <w:rsid w:val="00143A61"/>
    <w:rsid w:val="001440AB"/>
    <w:rsid w:val="001440F1"/>
    <w:rsid w:val="0014411C"/>
    <w:rsid w:val="0014449F"/>
    <w:rsid w:val="0014622D"/>
    <w:rsid w:val="0014784C"/>
    <w:rsid w:val="00150476"/>
    <w:rsid w:val="00152750"/>
    <w:rsid w:val="00152958"/>
    <w:rsid w:val="0015435C"/>
    <w:rsid w:val="00154598"/>
    <w:rsid w:val="0015478D"/>
    <w:rsid w:val="00154B4A"/>
    <w:rsid w:val="00155112"/>
    <w:rsid w:val="001558D9"/>
    <w:rsid w:val="0015620C"/>
    <w:rsid w:val="00156837"/>
    <w:rsid w:val="00156DBD"/>
    <w:rsid w:val="001572F1"/>
    <w:rsid w:val="00157410"/>
    <w:rsid w:val="001574E9"/>
    <w:rsid w:val="00160204"/>
    <w:rsid w:val="0016086E"/>
    <w:rsid w:val="00160A49"/>
    <w:rsid w:val="00160FCD"/>
    <w:rsid w:val="00161628"/>
    <w:rsid w:val="001622D2"/>
    <w:rsid w:val="00162E0B"/>
    <w:rsid w:val="001637C6"/>
    <w:rsid w:val="00163B5F"/>
    <w:rsid w:val="001645DC"/>
    <w:rsid w:val="00164627"/>
    <w:rsid w:val="001670AA"/>
    <w:rsid w:val="001715D1"/>
    <w:rsid w:val="0017249D"/>
    <w:rsid w:val="001738B3"/>
    <w:rsid w:val="00174065"/>
    <w:rsid w:val="001744A5"/>
    <w:rsid w:val="001760B4"/>
    <w:rsid w:val="00177088"/>
    <w:rsid w:val="00177092"/>
    <w:rsid w:val="0017747F"/>
    <w:rsid w:val="00177BC6"/>
    <w:rsid w:val="00180E6E"/>
    <w:rsid w:val="001812AE"/>
    <w:rsid w:val="001813CD"/>
    <w:rsid w:val="00181D52"/>
    <w:rsid w:val="00182D2A"/>
    <w:rsid w:val="00184491"/>
    <w:rsid w:val="001844EA"/>
    <w:rsid w:val="0018453F"/>
    <w:rsid w:val="00184AE5"/>
    <w:rsid w:val="00184E9B"/>
    <w:rsid w:val="00185111"/>
    <w:rsid w:val="00185B9F"/>
    <w:rsid w:val="00185EE0"/>
    <w:rsid w:val="00186668"/>
    <w:rsid w:val="00186FCB"/>
    <w:rsid w:val="001907B8"/>
    <w:rsid w:val="00190A34"/>
    <w:rsid w:val="00191BC6"/>
    <w:rsid w:val="0019284A"/>
    <w:rsid w:val="00192995"/>
    <w:rsid w:val="00192D7A"/>
    <w:rsid w:val="0019411C"/>
    <w:rsid w:val="001952EA"/>
    <w:rsid w:val="00195307"/>
    <w:rsid w:val="00195855"/>
    <w:rsid w:val="00195C6A"/>
    <w:rsid w:val="00196D7B"/>
    <w:rsid w:val="001A0681"/>
    <w:rsid w:val="001A0C70"/>
    <w:rsid w:val="001A1B63"/>
    <w:rsid w:val="001A2073"/>
    <w:rsid w:val="001A3BCD"/>
    <w:rsid w:val="001A45C9"/>
    <w:rsid w:val="001A53CA"/>
    <w:rsid w:val="001A60A5"/>
    <w:rsid w:val="001A69F5"/>
    <w:rsid w:val="001A74E2"/>
    <w:rsid w:val="001B00C6"/>
    <w:rsid w:val="001B1E5B"/>
    <w:rsid w:val="001B1FF7"/>
    <w:rsid w:val="001B206C"/>
    <w:rsid w:val="001B25D4"/>
    <w:rsid w:val="001B4AF0"/>
    <w:rsid w:val="001B6BE0"/>
    <w:rsid w:val="001B7860"/>
    <w:rsid w:val="001C02E8"/>
    <w:rsid w:val="001C0341"/>
    <w:rsid w:val="001C200F"/>
    <w:rsid w:val="001C3CDA"/>
    <w:rsid w:val="001C4984"/>
    <w:rsid w:val="001C4D74"/>
    <w:rsid w:val="001C560E"/>
    <w:rsid w:val="001C59E7"/>
    <w:rsid w:val="001C5A25"/>
    <w:rsid w:val="001C5DCD"/>
    <w:rsid w:val="001C6623"/>
    <w:rsid w:val="001C6FFA"/>
    <w:rsid w:val="001D00A3"/>
    <w:rsid w:val="001D062B"/>
    <w:rsid w:val="001D0AF3"/>
    <w:rsid w:val="001D15B8"/>
    <w:rsid w:val="001D1A9E"/>
    <w:rsid w:val="001D2CF7"/>
    <w:rsid w:val="001D2D23"/>
    <w:rsid w:val="001D303B"/>
    <w:rsid w:val="001D41ED"/>
    <w:rsid w:val="001D4CA2"/>
    <w:rsid w:val="001D4D28"/>
    <w:rsid w:val="001D4F83"/>
    <w:rsid w:val="001D59DA"/>
    <w:rsid w:val="001D607F"/>
    <w:rsid w:val="001D6306"/>
    <w:rsid w:val="001D6526"/>
    <w:rsid w:val="001D65B6"/>
    <w:rsid w:val="001D783C"/>
    <w:rsid w:val="001D78FA"/>
    <w:rsid w:val="001D7E20"/>
    <w:rsid w:val="001E0415"/>
    <w:rsid w:val="001E0F26"/>
    <w:rsid w:val="001E1673"/>
    <w:rsid w:val="001E172C"/>
    <w:rsid w:val="001E3D0A"/>
    <w:rsid w:val="001E41CB"/>
    <w:rsid w:val="001E4D00"/>
    <w:rsid w:val="001E50C6"/>
    <w:rsid w:val="001E5660"/>
    <w:rsid w:val="001E5C00"/>
    <w:rsid w:val="001E5FB1"/>
    <w:rsid w:val="001E6EB1"/>
    <w:rsid w:val="001E7231"/>
    <w:rsid w:val="001F0137"/>
    <w:rsid w:val="001F038E"/>
    <w:rsid w:val="001F03FC"/>
    <w:rsid w:val="001F0A4E"/>
    <w:rsid w:val="001F0FF0"/>
    <w:rsid w:val="001F1122"/>
    <w:rsid w:val="001F2751"/>
    <w:rsid w:val="001F27E7"/>
    <w:rsid w:val="001F29B0"/>
    <w:rsid w:val="001F2FC9"/>
    <w:rsid w:val="001F4447"/>
    <w:rsid w:val="001F45C3"/>
    <w:rsid w:val="001F5755"/>
    <w:rsid w:val="001F63E5"/>
    <w:rsid w:val="001F739B"/>
    <w:rsid w:val="001F75B4"/>
    <w:rsid w:val="001F771A"/>
    <w:rsid w:val="001F7C13"/>
    <w:rsid w:val="0020008A"/>
    <w:rsid w:val="0020164F"/>
    <w:rsid w:val="0020181F"/>
    <w:rsid w:val="00201980"/>
    <w:rsid w:val="002027BE"/>
    <w:rsid w:val="00202C10"/>
    <w:rsid w:val="002037E8"/>
    <w:rsid w:val="00203ECB"/>
    <w:rsid w:val="00205489"/>
    <w:rsid w:val="00205A15"/>
    <w:rsid w:val="00205AC6"/>
    <w:rsid w:val="00205DBD"/>
    <w:rsid w:val="00205E12"/>
    <w:rsid w:val="00205F02"/>
    <w:rsid w:val="0020684D"/>
    <w:rsid w:val="0020698E"/>
    <w:rsid w:val="00206AFB"/>
    <w:rsid w:val="00206CCA"/>
    <w:rsid w:val="0020700E"/>
    <w:rsid w:val="002077F2"/>
    <w:rsid w:val="00207A4B"/>
    <w:rsid w:val="00207AD4"/>
    <w:rsid w:val="0021074E"/>
    <w:rsid w:val="00210AD4"/>
    <w:rsid w:val="00212C12"/>
    <w:rsid w:val="00212C49"/>
    <w:rsid w:val="00212F86"/>
    <w:rsid w:val="00213017"/>
    <w:rsid w:val="0021345D"/>
    <w:rsid w:val="00213BDA"/>
    <w:rsid w:val="00213DDD"/>
    <w:rsid w:val="002140C7"/>
    <w:rsid w:val="0021539A"/>
    <w:rsid w:val="002153A3"/>
    <w:rsid w:val="002154A8"/>
    <w:rsid w:val="00216459"/>
    <w:rsid w:val="002175AD"/>
    <w:rsid w:val="002175F4"/>
    <w:rsid w:val="00217A58"/>
    <w:rsid w:val="00217ED5"/>
    <w:rsid w:val="00220B99"/>
    <w:rsid w:val="00221631"/>
    <w:rsid w:val="002216F9"/>
    <w:rsid w:val="00222C65"/>
    <w:rsid w:val="00222F4E"/>
    <w:rsid w:val="0022353C"/>
    <w:rsid w:val="00223B30"/>
    <w:rsid w:val="002240C6"/>
    <w:rsid w:val="002242F3"/>
    <w:rsid w:val="0022460C"/>
    <w:rsid w:val="00225436"/>
    <w:rsid w:val="00225D38"/>
    <w:rsid w:val="0022633F"/>
    <w:rsid w:val="00230251"/>
    <w:rsid w:val="00230287"/>
    <w:rsid w:val="00230505"/>
    <w:rsid w:val="00230592"/>
    <w:rsid w:val="002309D9"/>
    <w:rsid w:val="0023109B"/>
    <w:rsid w:val="002315AF"/>
    <w:rsid w:val="00231890"/>
    <w:rsid w:val="0023205F"/>
    <w:rsid w:val="00232CB4"/>
    <w:rsid w:val="00232FB5"/>
    <w:rsid w:val="002347A5"/>
    <w:rsid w:val="002405AF"/>
    <w:rsid w:val="00240CCC"/>
    <w:rsid w:val="00241C3B"/>
    <w:rsid w:val="00241EBE"/>
    <w:rsid w:val="002421A6"/>
    <w:rsid w:val="002422F7"/>
    <w:rsid w:val="0024272D"/>
    <w:rsid w:val="00242A0D"/>
    <w:rsid w:val="00243F01"/>
    <w:rsid w:val="00244A12"/>
    <w:rsid w:val="0024639F"/>
    <w:rsid w:val="00246D45"/>
    <w:rsid w:val="00247126"/>
    <w:rsid w:val="00247252"/>
    <w:rsid w:val="002472D7"/>
    <w:rsid w:val="00247992"/>
    <w:rsid w:val="00250615"/>
    <w:rsid w:val="002506CC"/>
    <w:rsid w:val="00251013"/>
    <w:rsid w:val="00251DD9"/>
    <w:rsid w:val="00252C76"/>
    <w:rsid w:val="002538C3"/>
    <w:rsid w:val="00255B05"/>
    <w:rsid w:val="002564A4"/>
    <w:rsid w:val="00256B09"/>
    <w:rsid w:val="00256FA0"/>
    <w:rsid w:val="00257BB0"/>
    <w:rsid w:val="002608E0"/>
    <w:rsid w:val="0026136B"/>
    <w:rsid w:val="002622B1"/>
    <w:rsid w:val="002634CB"/>
    <w:rsid w:val="002638B8"/>
    <w:rsid w:val="00264444"/>
    <w:rsid w:val="00264795"/>
    <w:rsid w:val="00265A95"/>
    <w:rsid w:val="00265EDC"/>
    <w:rsid w:val="00265F44"/>
    <w:rsid w:val="00266481"/>
    <w:rsid w:val="0026688F"/>
    <w:rsid w:val="00267F43"/>
    <w:rsid w:val="00270CA9"/>
    <w:rsid w:val="00270CC7"/>
    <w:rsid w:val="00271E19"/>
    <w:rsid w:val="00272132"/>
    <w:rsid w:val="00273392"/>
    <w:rsid w:val="00274410"/>
    <w:rsid w:val="00274F0D"/>
    <w:rsid w:val="00275555"/>
    <w:rsid w:val="00275B6F"/>
    <w:rsid w:val="002761E9"/>
    <w:rsid w:val="00276579"/>
    <w:rsid w:val="00276E08"/>
    <w:rsid w:val="00277B9D"/>
    <w:rsid w:val="00277FD7"/>
    <w:rsid w:val="00280795"/>
    <w:rsid w:val="00280A29"/>
    <w:rsid w:val="00281366"/>
    <w:rsid w:val="002819A3"/>
    <w:rsid w:val="00281A5C"/>
    <w:rsid w:val="00281AAD"/>
    <w:rsid w:val="00281F2F"/>
    <w:rsid w:val="00282528"/>
    <w:rsid w:val="00284FBF"/>
    <w:rsid w:val="00287A9A"/>
    <w:rsid w:val="00290854"/>
    <w:rsid w:val="00291612"/>
    <w:rsid w:val="00292790"/>
    <w:rsid w:val="002927E7"/>
    <w:rsid w:val="0029342E"/>
    <w:rsid w:val="002937CE"/>
    <w:rsid w:val="00293EB7"/>
    <w:rsid w:val="00294AFA"/>
    <w:rsid w:val="00295EFE"/>
    <w:rsid w:val="00296186"/>
    <w:rsid w:val="00296A6E"/>
    <w:rsid w:val="00296ABA"/>
    <w:rsid w:val="00296B3E"/>
    <w:rsid w:val="002975AD"/>
    <w:rsid w:val="00297C66"/>
    <w:rsid w:val="002A0BA7"/>
    <w:rsid w:val="002A228A"/>
    <w:rsid w:val="002A228D"/>
    <w:rsid w:val="002A23DA"/>
    <w:rsid w:val="002A28E0"/>
    <w:rsid w:val="002A2B5B"/>
    <w:rsid w:val="002A38E3"/>
    <w:rsid w:val="002A4069"/>
    <w:rsid w:val="002A43AB"/>
    <w:rsid w:val="002A4469"/>
    <w:rsid w:val="002A49CA"/>
    <w:rsid w:val="002A52D1"/>
    <w:rsid w:val="002A722B"/>
    <w:rsid w:val="002A7BFB"/>
    <w:rsid w:val="002B195C"/>
    <w:rsid w:val="002B1A61"/>
    <w:rsid w:val="002B2F1B"/>
    <w:rsid w:val="002B3137"/>
    <w:rsid w:val="002B3C0F"/>
    <w:rsid w:val="002B3F6A"/>
    <w:rsid w:val="002B3FF4"/>
    <w:rsid w:val="002B4167"/>
    <w:rsid w:val="002B4801"/>
    <w:rsid w:val="002B587F"/>
    <w:rsid w:val="002B79E6"/>
    <w:rsid w:val="002B7A97"/>
    <w:rsid w:val="002C0CDD"/>
    <w:rsid w:val="002C1775"/>
    <w:rsid w:val="002C2562"/>
    <w:rsid w:val="002C270C"/>
    <w:rsid w:val="002C2DFF"/>
    <w:rsid w:val="002C3A24"/>
    <w:rsid w:val="002C4136"/>
    <w:rsid w:val="002C4633"/>
    <w:rsid w:val="002C4819"/>
    <w:rsid w:val="002C50B4"/>
    <w:rsid w:val="002C570F"/>
    <w:rsid w:val="002C5D5D"/>
    <w:rsid w:val="002C6A29"/>
    <w:rsid w:val="002D09E4"/>
    <w:rsid w:val="002D19CF"/>
    <w:rsid w:val="002D2641"/>
    <w:rsid w:val="002D2BBF"/>
    <w:rsid w:val="002D33CC"/>
    <w:rsid w:val="002D3F2D"/>
    <w:rsid w:val="002D4BA5"/>
    <w:rsid w:val="002D54BB"/>
    <w:rsid w:val="002D6499"/>
    <w:rsid w:val="002D6EA7"/>
    <w:rsid w:val="002D6F7A"/>
    <w:rsid w:val="002D71E6"/>
    <w:rsid w:val="002D7989"/>
    <w:rsid w:val="002E00CE"/>
    <w:rsid w:val="002E026F"/>
    <w:rsid w:val="002E05E2"/>
    <w:rsid w:val="002E089D"/>
    <w:rsid w:val="002E1274"/>
    <w:rsid w:val="002E1423"/>
    <w:rsid w:val="002E1FC3"/>
    <w:rsid w:val="002E212A"/>
    <w:rsid w:val="002E2160"/>
    <w:rsid w:val="002E295A"/>
    <w:rsid w:val="002E2A33"/>
    <w:rsid w:val="002E2E83"/>
    <w:rsid w:val="002E360A"/>
    <w:rsid w:val="002E38CF"/>
    <w:rsid w:val="002E3FF8"/>
    <w:rsid w:val="002E426C"/>
    <w:rsid w:val="002E42F5"/>
    <w:rsid w:val="002E4B96"/>
    <w:rsid w:val="002E626D"/>
    <w:rsid w:val="002E6994"/>
    <w:rsid w:val="002E6F58"/>
    <w:rsid w:val="002E7CF1"/>
    <w:rsid w:val="002F0E11"/>
    <w:rsid w:val="002F1561"/>
    <w:rsid w:val="002F1666"/>
    <w:rsid w:val="002F20CA"/>
    <w:rsid w:val="002F2ABB"/>
    <w:rsid w:val="002F36C4"/>
    <w:rsid w:val="002F3E40"/>
    <w:rsid w:val="002F41B3"/>
    <w:rsid w:val="002F62BB"/>
    <w:rsid w:val="002F638A"/>
    <w:rsid w:val="002F6714"/>
    <w:rsid w:val="002F6715"/>
    <w:rsid w:val="002F6D18"/>
    <w:rsid w:val="0030059C"/>
    <w:rsid w:val="00301A3A"/>
    <w:rsid w:val="00301B21"/>
    <w:rsid w:val="00302ABC"/>
    <w:rsid w:val="00304150"/>
    <w:rsid w:val="003049AC"/>
    <w:rsid w:val="0030626C"/>
    <w:rsid w:val="00306508"/>
    <w:rsid w:val="00306BFC"/>
    <w:rsid w:val="00306FFB"/>
    <w:rsid w:val="00307183"/>
    <w:rsid w:val="00307387"/>
    <w:rsid w:val="003074E2"/>
    <w:rsid w:val="00307C4F"/>
    <w:rsid w:val="00310DE3"/>
    <w:rsid w:val="00310F58"/>
    <w:rsid w:val="00310F87"/>
    <w:rsid w:val="00311B79"/>
    <w:rsid w:val="00311F1F"/>
    <w:rsid w:val="00312E9C"/>
    <w:rsid w:val="00313A4D"/>
    <w:rsid w:val="00313B61"/>
    <w:rsid w:val="00313FBE"/>
    <w:rsid w:val="0031427A"/>
    <w:rsid w:val="00314564"/>
    <w:rsid w:val="00314ADA"/>
    <w:rsid w:val="003153C6"/>
    <w:rsid w:val="003155D2"/>
    <w:rsid w:val="00315C78"/>
    <w:rsid w:val="003168F7"/>
    <w:rsid w:val="00316DBE"/>
    <w:rsid w:val="00316EE1"/>
    <w:rsid w:val="00317CAF"/>
    <w:rsid w:val="00317FD3"/>
    <w:rsid w:val="003205A6"/>
    <w:rsid w:val="00320689"/>
    <w:rsid w:val="00320871"/>
    <w:rsid w:val="00320EAF"/>
    <w:rsid w:val="00324948"/>
    <w:rsid w:val="00325DB5"/>
    <w:rsid w:val="003264EC"/>
    <w:rsid w:val="00326A1C"/>
    <w:rsid w:val="00326F4C"/>
    <w:rsid w:val="003278BA"/>
    <w:rsid w:val="00327972"/>
    <w:rsid w:val="00331B77"/>
    <w:rsid w:val="0033208C"/>
    <w:rsid w:val="00332C70"/>
    <w:rsid w:val="00333646"/>
    <w:rsid w:val="00334663"/>
    <w:rsid w:val="003354F3"/>
    <w:rsid w:val="00335F91"/>
    <w:rsid w:val="00336D1D"/>
    <w:rsid w:val="0033763F"/>
    <w:rsid w:val="003377A8"/>
    <w:rsid w:val="00337905"/>
    <w:rsid w:val="00340555"/>
    <w:rsid w:val="00340923"/>
    <w:rsid w:val="00340E84"/>
    <w:rsid w:val="00341930"/>
    <w:rsid w:val="0034200D"/>
    <w:rsid w:val="00344FAD"/>
    <w:rsid w:val="00345281"/>
    <w:rsid w:val="00347BFC"/>
    <w:rsid w:val="0035090D"/>
    <w:rsid w:val="00350A57"/>
    <w:rsid w:val="00350B48"/>
    <w:rsid w:val="00351D6A"/>
    <w:rsid w:val="00351D77"/>
    <w:rsid w:val="00351F4E"/>
    <w:rsid w:val="00353C36"/>
    <w:rsid w:val="0035498E"/>
    <w:rsid w:val="00355400"/>
    <w:rsid w:val="0035686E"/>
    <w:rsid w:val="00356981"/>
    <w:rsid w:val="0035729F"/>
    <w:rsid w:val="003574DB"/>
    <w:rsid w:val="0036073C"/>
    <w:rsid w:val="00360FFF"/>
    <w:rsid w:val="00361B57"/>
    <w:rsid w:val="00361F95"/>
    <w:rsid w:val="0036287F"/>
    <w:rsid w:val="00363B2A"/>
    <w:rsid w:val="0036414F"/>
    <w:rsid w:val="003645B0"/>
    <w:rsid w:val="00364B2F"/>
    <w:rsid w:val="00364F41"/>
    <w:rsid w:val="00365062"/>
    <w:rsid w:val="00365764"/>
    <w:rsid w:val="00365BB2"/>
    <w:rsid w:val="003663C6"/>
    <w:rsid w:val="003672A9"/>
    <w:rsid w:val="003700E4"/>
    <w:rsid w:val="0037025D"/>
    <w:rsid w:val="003719B5"/>
    <w:rsid w:val="00372E2E"/>
    <w:rsid w:val="00373E83"/>
    <w:rsid w:val="00374BD9"/>
    <w:rsid w:val="0037514C"/>
    <w:rsid w:val="003756D4"/>
    <w:rsid w:val="00375967"/>
    <w:rsid w:val="00375A10"/>
    <w:rsid w:val="00375A46"/>
    <w:rsid w:val="00376156"/>
    <w:rsid w:val="0037670D"/>
    <w:rsid w:val="00376DC3"/>
    <w:rsid w:val="0037797F"/>
    <w:rsid w:val="00377B51"/>
    <w:rsid w:val="00377BD0"/>
    <w:rsid w:val="00377EDC"/>
    <w:rsid w:val="0038057B"/>
    <w:rsid w:val="00380681"/>
    <w:rsid w:val="003807F0"/>
    <w:rsid w:val="00380E22"/>
    <w:rsid w:val="00381036"/>
    <w:rsid w:val="0038103F"/>
    <w:rsid w:val="003818AE"/>
    <w:rsid w:val="00382291"/>
    <w:rsid w:val="00383312"/>
    <w:rsid w:val="00383807"/>
    <w:rsid w:val="00385ADC"/>
    <w:rsid w:val="00386426"/>
    <w:rsid w:val="0038676D"/>
    <w:rsid w:val="0038752F"/>
    <w:rsid w:val="003901C9"/>
    <w:rsid w:val="00390BF0"/>
    <w:rsid w:val="00390C24"/>
    <w:rsid w:val="00391C0F"/>
    <w:rsid w:val="003925F1"/>
    <w:rsid w:val="00392942"/>
    <w:rsid w:val="00392F18"/>
    <w:rsid w:val="00393D1A"/>
    <w:rsid w:val="00393E81"/>
    <w:rsid w:val="00394429"/>
    <w:rsid w:val="00394C8C"/>
    <w:rsid w:val="00394EEC"/>
    <w:rsid w:val="00394FBC"/>
    <w:rsid w:val="00395337"/>
    <w:rsid w:val="003963A4"/>
    <w:rsid w:val="00396813"/>
    <w:rsid w:val="0039724D"/>
    <w:rsid w:val="0039757A"/>
    <w:rsid w:val="00397B4D"/>
    <w:rsid w:val="003A0B5E"/>
    <w:rsid w:val="003A0D85"/>
    <w:rsid w:val="003A1967"/>
    <w:rsid w:val="003A1BB6"/>
    <w:rsid w:val="003A1CD6"/>
    <w:rsid w:val="003A274C"/>
    <w:rsid w:val="003A3434"/>
    <w:rsid w:val="003A5703"/>
    <w:rsid w:val="003A63B6"/>
    <w:rsid w:val="003A6C31"/>
    <w:rsid w:val="003A7795"/>
    <w:rsid w:val="003A7A83"/>
    <w:rsid w:val="003A7ACA"/>
    <w:rsid w:val="003B1567"/>
    <w:rsid w:val="003B1769"/>
    <w:rsid w:val="003B1785"/>
    <w:rsid w:val="003B35C3"/>
    <w:rsid w:val="003B3AFC"/>
    <w:rsid w:val="003B6442"/>
    <w:rsid w:val="003B6DEE"/>
    <w:rsid w:val="003C03ED"/>
    <w:rsid w:val="003C0491"/>
    <w:rsid w:val="003C1A80"/>
    <w:rsid w:val="003C2057"/>
    <w:rsid w:val="003C2067"/>
    <w:rsid w:val="003C2440"/>
    <w:rsid w:val="003C4161"/>
    <w:rsid w:val="003C485F"/>
    <w:rsid w:val="003C4C10"/>
    <w:rsid w:val="003C4DBB"/>
    <w:rsid w:val="003C5A0A"/>
    <w:rsid w:val="003C5DEF"/>
    <w:rsid w:val="003C636E"/>
    <w:rsid w:val="003C6570"/>
    <w:rsid w:val="003C6C95"/>
    <w:rsid w:val="003C6E28"/>
    <w:rsid w:val="003C775A"/>
    <w:rsid w:val="003D0FED"/>
    <w:rsid w:val="003D1AFC"/>
    <w:rsid w:val="003D1D37"/>
    <w:rsid w:val="003D26DA"/>
    <w:rsid w:val="003D4499"/>
    <w:rsid w:val="003D4A93"/>
    <w:rsid w:val="003D4A9F"/>
    <w:rsid w:val="003D4D56"/>
    <w:rsid w:val="003D5760"/>
    <w:rsid w:val="003D5B68"/>
    <w:rsid w:val="003D5BD8"/>
    <w:rsid w:val="003D68E6"/>
    <w:rsid w:val="003D7CFD"/>
    <w:rsid w:val="003D7DB2"/>
    <w:rsid w:val="003D7F3A"/>
    <w:rsid w:val="003E01CE"/>
    <w:rsid w:val="003E0CE7"/>
    <w:rsid w:val="003E0D41"/>
    <w:rsid w:val="003E0E23"/>
    <w:rsid w:val="003E185D"/>
    <w:rsid w:val="003E2BD4"/>
    <w:rsid w:val="003E2EE1"/>
    <w:rsid w:val="003E32F7"/>
    <w:rsid w:val="003E3DAD"/>
    <w:rsid w:val="003E43E2"/>
    <w:rsid w:val="003E4FAD"/>
    <w:rsid w:val="003E673E"/>
    <w:rsid w:val="003E6DAD"/>
    <w:rsid w:val="003E77EC"/>
    <w:rsid w:val="003E7E67"/>
    <w:rsid w:val="003E7FFB"/>
    <w:rsid w:val="003F08AA"/>
    <w:rsid w:val="003F1050"/>
    <w:rsid w:val="003F1729"/>
    <w:rsid w:val="003F2B42"/>
    <w:rsid w:val="003F2FA9"/>
    <w:rsid w:val="003F3829"/>
    <w:rsid w:val="003F3C50"/>
    <w:rsid w:val="003F3EE0"/>
    <w:rsid w:val="003F4904"/>
    <w:rsid w:val="003F57CE"/>
    <w:rsid w:val="003F5FEE"/>
    <w:rsid w:val="003F61B5"/>
    <w:rsid w:val="003F6E85"/>
    <w:rsid w:val="003F7148"/>
    <w:rsid w:val="003F7827"/>
    <w:rsid w:val="004008CD"/>
    <w:rsid w:val="004008CE"/>
    <w:rsid w:val="00400BD0"/>
    <w:rsid w:val="004017B3"/>
    <w:rsid w:val="00402339"/>
    <w:rsid w:val="00402A7B"/>
    <w:rsid w:val="00402C4E"/>
    <w:rsid w:val="00402D71"/>
    <w:rsid w:val="00402F80"/>
    <w:rsid w:val="0040369B"/>
    <w:rsid w:val="00403CBC"/>
    <w:rsid w:val="00403E91"/>
    <w:rsid w:val="00405A94"/>
    <w:rsid w:val="00405C4E"/>
    <w:rsid w:val="00406262"/>
    <w:rsid w:val="00406D6E"/>
    <w:rsid w:val="00407345"/>
    <w:rsid w:val="004076CC"/>
    <w:rsid w:val="00407FD7"/>
    <w:rsid w:val="00410162"/>
    <w:rsid w:val="00410CD8"/>
    <w:rsid w:val="0041137C"/>
    <w:rsid w:val="00411AB5"/>
    <w:rsid w:val="00412ABF"/>
    <w:rsid w:val="00413466"/>
    <w:rsid w:val="00413AF4"/>
    <w:rsid w:val="00413C89"/>
    <w:rsid w:val="00414069"/>
    <w:rsid w:val="004142D6"/>
    <w:rsid w:val="00414661"/>
    <w:rsid w:val="004146FA"/>
    <w:rsid w:val="00415F52"/>
    <w:rsid w:val="004164EF"/>
    <w:rsid w:val="00416BC0"/>
    <w:rsid w:val="0041724F"/>
    <w:rsid w:val="0041787F"/>
    <w:rsid w:val="00420999"/>
    <w:rsid w:val="00421FC8"/>
    <w:rsid w:val="00422DF3"/>
    <w:rsid w:val="0042358C"/>
    <w:rsid w:val="00424BDF"/>
    <w:rsid w:val="004256AE"/>
    <w:rsid w:val="00425B93"/>
    <w:rsid w:val="00425CDB"/>
    <w:rsid w:val="00426227"/>
    <w:rsid w:val="00427490"/>
    <w:rsid w:val="004274EF"/>
    <w:rsid w:val="00430B85"/>
    <w:rsid w:val="0043170B"/>
    <w:rsid w:val="00431BBC"/>
    <w:rsid w:val="00431FEE"/>
    <w:rsid w:val="004322B2"/>
    <w:rsid w:val="004351D7"/>
    <w:rsid w:val="00435A04"/>
    <w:rsid w:val="00435FB5"/>
    <w:rsid w:val="00436BD2"/>
    <w:rsid w:val="00437584"/>
    <w:rsid w:val="004402EE"/>
    <w:rsid w:val="00440341"/>
    <w:rsid w:val="00441EA4"/>
    <w:rsid w:val="00441F92"/>
    <w:rsid w:val="00442867"/>
    <w:rsid w:val="00443EAC"/>
    <w:rsid w:val="00444084"/>
    <w:rsid w:val="00445C6A"/>
    <w:rsid w:val="00445F4D"/>
    <w:rsid w:val="00446C8B"/>
    <w:rsid w:val="00446DE2"/>
    <w:rsid w:val="004476D7"/>
    <w:rsid w:val="00447D0B"/>
    <w:rsid w:val="0045009C"/>
    <w:rsid w:val="0045061A"/>
    <w:rsid w:val="00451197"/>
    <w:rsid w:val="00451A01"/>
    <w:rsid w:val="00451A99"/>
    <w:rsid w:val="00451AE6"/>
    <w:rsid w:val="00451DAB"/>
    <w:rsid w:val="004528F8"/>
    <w:rsid w:val="00452DCF"/>
    <w:rsid w:val="00452EEB"/>
    <w:rsid w:val="00453424"/>
    <w:rsid w:val="00453955"/>
    <w:rsid w:val="00453D3D"/>
    <w:rsid w:val="00453E93"/>
    <w:rsid w:val="004540AF"/>
    <w:rsid w:val="004542AD"/>
    <w:rsid w:val="0045567C"/>
    <w:rsid w:val="004558E8"/>
    <w:rsid w:val="004561C1"/>
    <w:rsid w:val="004570F9"/>
    <w:rsid w:val="00457C68"/>
    <w:rsid w:val="00457D5D"/>
    <w:rsid w:val="00460E95"/>
    <w:rsid w:val="004618F8"/>
    <w:rsid w:val="00462540"/>
    <w:rsid w:val="00462AF5"/>
    <w:rsid w:val="00462FF6"/>
    <w:rsid w:val="004630D8"/>
    <w:rsid w:val="00463564"/>
    <w:rsid w:val="004642E9"/>
    <w:rsid w:val="0046446C"/>
    <w:rsid w:val="00464BA6"/>
    <w:rsid w:val="00464C1B"/>
    <w:rsid w:val="00465753"/>
    <w:rsid w:val="00465993"/>
    <w:rsid w:val="00465B2A"/>
    <w:rsid w:val="00466007"/>
    <w:rsid w:val="00466B88"/>
    <w:rsid w:val="0046754F"/>
    <w:rsid w:val="004703B0"/>
    <w:rsid w:val="004725FA"/>
    <w:rsid w:val="004731EE"/>
    <w:rsid w:val="00473376"/>
    <w:rsid w:val="00473485"/>
    <w:rsid w:val="00473493"/>
    <w:rsid w:val="00474817"/>
    <w:rsid w:val="00474FEC"/>
    <w:rsid w:val="0047548B"/>
    <w:rsid w:val="004766A7"/>
    <w:rsid w:val="00477302"/>
    <w:rsid w:val="0047734D"/>
    <w:rsid w:val="00480A5A"/>
    <w:rsid w:val="00480D6A"/>
    <w:rsid w:val="00480F46"/>
    <w:rsid w:val="004812EC"/>
    <w:rsid w:val="004816D0"/>
    <w:rsid w:val="00482D0E"/>
    <w:rsid w:val="00483B59"/>
    <w:rsid w:val="00483D58"/>
    <w:rsid w:val="00483DAD"/>
    <w:rsid w:val="0048488D"/>
    <w:rsid w:val="00484F5F"/>
    <w:rsid w:val="00486114"/>
    <w:rsid w:val="00487D9A"/>
    <w:rsid w:val="00490124"/>
    <w:rsid w:val="00490F84"/>
    <w:rsid w:val="00491E46"/>
    <w:rsid w:val="00492EBE"/>
    <w:rsid w:val="004937B4"/>
    <w:rsid w:val="00493F08"/>
    <w:rsid w:val="004955F8"/>
    <w:rsid w:val="00495D23"/>
    <w:rsid w:val="00496224"/>
    <w:rsid w:val="00497436"/>
    <w:rsid w:val="004A05FB"/>
    <w:rsid w:val="004A0DC5"/>
    <w:rsid w:val="004A0F46"/>
    <w:rsid w:val="004A1859"/>
    <w:rsid w:val="004A23DB"/>
    <w:rsid w:val="004A2DA1"/>
    <w:rsid w:val="004A47AB"/>
    <w:rsid w:val="004A4A20"/>
    <w:rsid w:val="004A4A4B"/>
    <w:rsid w:val="004A4EFF"/>
    <w:rsid w:val="004A5353"/>
    <w:rsid w:val="004A549C"/>
    <w:rsid w:val="004A5FA5"/>
    <w:rsid w:val="004A63BB"/>
    <w:rsid w:val="004A63C7"/>
    <w:rsid w:val="004A7040"/>
    <w:rsid w:val="004B0972"/>
    <w:rsid w:val="004B099A"/>
    <w:rsid w:val="004B0E12"/>
    <w:rsid w:val="004B12B1"/>
    <w:rsid w:val="004B186B"/>
    <w:rsid w:val="004B40C9"/>
    <w:rsid w:val="004B5301"/>
    <w:rsid w:val="004B54E6"/>
    <w:rsid w:val="004B5FA3"/>
    <w:rsid w:val="004B606A"/>
    <w:rsid w:val="004B728A"/>
    <w:rsid w:val="004B7392"/>
    <w:rsid w:val="004B74AB"/>
    <w:rsid w:val="004C120D"/>
    <w:rsid w:val="004C22CA"/>
    <w:rsid w:val="004C34ED"/>
    <w:rsid w:val="004C3711"/>
    <w:rsid w:val="004C3840"/>
    <w:rsid w:val="004C3935"/>
    <w:rsid w:val="004C3A62"/>
    <w:rsid w:val="004C3CD1"/>
    <w:rsid w:val="004C52B9"/>
    <w:rsid w:val="004C5687"/>
    <w:rsid w:val="004C6DC9"/>
    <w:rsid w:val="004C7153"/>
    <w:rsid w:val="004C7371"/>
    <w:rsid w:val="004C78EC"/>
    <w:rsid w:val="004C7E76"/>
    <w:rsid w:val="004D0FD0"/>
    <w:rsid w:val="004D1410"/>
    <w:rsid w:val="004D264E"/>
    <w:rsid w:val="004D307D"/>
    <w:rsid w:val="004D3277"/>
    <w:rsid w:val="004D3769"/>
    <w:rsid w:val="004D4376"/>
    <w:rsid w:val="004D443D"/>
    <w:rsid w:val="004D4D33"/>
    <w:rsid w:val="004D5957"/>
    <w:rsid w:val="004D5D68"/>
    <w:rsid w:val="004D5E5F"/>
    <w:rsid w:val="004D5FBB"/>
    <w:rsid w:val="004E025E"/>
    <w:rsid w:val="004E0661"/>
    <w:rsid w:val="004E0FFB"/>
    <w:rsid w:val="004E102F"/>
    <w:rsid w:val="004E112C"/>
    <w:rsid w:val="004E179F"/>
    <w:rsid w:val="004E17AF"/>
    <w:rsid w:val="004E2031"/>
    <w:rsid w:val="004E2E88"/>
    <w:rsid w:val="004E3672"/>
    <w:rsid w:val="004E3B87"/>
    <w:rsid w:val="004E4BD8"/>
    <w:rsid w:val="004E54B1"/>
    <w:rsid w:val="004E558F"/>
    <w:rsid w:val="004E64EF"/>
    <w:rsid w:val="004E7B87"/>
    <w:rsid w:val="004F0691"/>
    <w:rsid w:val="004F090D"/>
    <w:rsid w:val="004F1078"/>
    <w:rsid w:val="004F1547"/>
    <w:rsid w:val="004F1AC1"/>
    <w:rsid w:val="004F259A"/>
    <w:rsid w:val="004F3E48"/>
    <w:rsid w:val="004F472B"/>
    <w:rsid w:val="004F481F"/>
    <w:rsid w:val="004F533F"/>
    <w:rsid w:val="004F5B9D"/>
    <w:rsid w:val="004F6037"/>
    <w:rsid w:val="004F79C2"/>
    <w:rsid w:val="00500DD1"/>
    <w:rsid w:val="00501BC1"/>
    <w:rsid w:val="00502FB3"/>
    <w:rsid w:val="00503270"/>
    <w:rsid w:val="005055E8"/>
    <w:rsid w:val="00505E79"/>
    <w:rsid w:val="005067DA"/>
    <w:rsid w:val="00506890"/>
    <w:rsid w:val="00506D92"/>
    <w:rsid w:val="005071E1"/>
    <w:rsid w:val="005076EE"/>
    <w:rsid w:val="00507721"/>
    <w:rsid w:val="00507893"/>
    <w:rsid w:val="00507E49"/>
    <w:rsid w:val="00510D5F"/>
    <w:rsid w:val="00511B58"/>
    <w:rsid w:val="00512106"/>
    <w:rsid w:val="005127A3"/>
    <w:rsid w:val="005130B1"/>
    <w:rsid w:val="005138DE"/>
    <w:rsid w:val="0051515D"/>
    <w:rsid w:val="00515710"/>
    <w:rsid w:val="00515F0B"/>
    <w:rsid w:val="005178D4"/>
    <w:rsid w:val="005203B7"/>
    <w:rsid w:val="005204DA"/>
    <w:rsid w:val="00520762"/>
    <w:rsid w:val="00520AEE"/>
    <w:rsid w:val="005215E0"/>
    <w:rsid w:val="00521F36"/>
    <w:rsid w:val="00522279"/>
    <w:rsid w:val="00522621"/>
    <w:rsid w:val="005231FB"/>
    <w:rsid w:val="00524A38"/>
    <w:rsid w:val="00526514"/>
    <w:rsid w:val="005268AC"/>
    <w:rsid w:val="00526C42"/>
    <w:rsid w:val="00526F1C"/>
    <w:rsid w:val="005309C6"/>
    <w:rsid w:val="0053109D"/>
    <w:rsid w:val="00531281"/>
    <w:rsid w:val="00531CDE"/>
    <w:rsid w:val="00532783"/>
    <w:rsid w:val="0053390B"/>
    <w:rsid w:val="00534036"/>
    <w:rsid w:val="0053405B"/>
    <w:rsid w:val="005343D2"/>
    <w:rsid w:val="005348F7"/>
    <w:rsid w:val="00534D29"/>
    <w:rsid w:val="00535869"/>
    <w:rsid w:val="005358E9"/>
    <w:rsid w:val="00535BDB"/>
    <w:rsid w:val="0053625A"/>
    <w:rsid w:val="00536633"/>
    <w:rsid w:val="005368D1"/>
    <w:rsid w:val="005378AF"/>
    <w:rsid w:val="00537D3E"/>
    <w:rsid w:val="00537FAB"/>
    <w:rsid w:val="00542C67"/>
    <w:rsid w:val="00542DCC"/>
    <w:rsid w:val="00544C6B"/>
    <w:rsid w:val="0054504C"/>
    <w:rsid w:val="00546BD1"/>
    <w:rsid w:val="005473B0"/>
    <w:rsid w:val="00547B92"/>
    <w:rsid w:val="00547E3B"/>
    <w:rsid w:val="00551E24"/>
    <w:rsid w:val="00553452"/>
    <w:rsid w:val="00553538"/>
    <w:rsid w:val="00556281"/>
    <w:rsid w:val="00556729"/>
    <w:rsid w:val="005571C3"/>
    <w:rsid w:val="00560025"/>
    <w:rsid w:val="0056072F"/>
    <w:rsid w:val="00560B3A"/>
    <w:rsid w:val="00562551"/>
    <w:rsid w:val="00562767"/>
    <w:rsid w:val="005638DC"/>
    <w:rsid w:val="005640CA"/>
    <w:rsid w:val="005651E5"/>
    <w:rsid w:val="0056559A"/>
    <w:rsid w:val="005659D9"/>
    <w:rsid w:val="00566519"/>
    <w:rsid w:val="00567279"/>
    <w:rsid w:val="00567576"/>
    <w:rsid w:val="005711FD"/>
    <w:rsid w:val="00571855"/>
    <w:rsid w:val="00571AC0"/>
    <w:rsid w:val="00571C78"/>
    <w:rsid w:val="005724DE"/>
    <w:rsid w:val="00572D07"/>
    <w:rsid w:val="00573AF5"/>
    <w:rsid w:val="00573D82"/>
    <w:rsid w:val="00574727"/>
    <w:rsid w:val="0057550E"/>
    <w:rsid w:val="00575D69"/>
    <w:rsid w:val="00577AD9"/>
    <w:rsid w:val="005803A5"/>
    <w:rsid w:val="00581266"/>
    <w:rsid w:val="005839E5"/>
    <w:rsid w:val="00584FD7"/>
    <w:rsid w:val="005858FE"/>
    <w:rsid w:val="005872FA"/>
    <w:rsid w:val="00587BA6"/>
    <w:rsid w:val="00587C4B"/>
    <w:rsid w:val="00591530"/>
    <w:rsid w:val="00591AF1"/>
    <w:rsid w:val="00593F2B"/>
    <w:rsid w:val="00595335"/>
    <w:rsid w:val="0059586C"/>
    <w:rsid w:val="0059795C"/>
    <w:rsid w:val="005A0130"/>
    <w:rsid w:val="005A0981"/>
    <w:rsid w:val="005A0AE9"/>
    <w:rsid w:val="005A0C36"/>
    <w:rsid w:val="005A1833"/>
    <w:rsid w:val="005A36D9"/>
    <w:rsid w:val="005A4FB7"/>
    <w:rsid w:val="005A5C36"/>
    <w:rsid w:val="005A622A"/>
    <w:rsid w:val="005A65E6"/>
    <w:rsid w:val="005A70DC"/>
    <w:rsid w:val="005A786C"/>
    <w:rsid w:val="005B00F7"/>
    <w:rsid w:val="005B1608"/>
    <w:rsid w:val="005B1831"/>
    <w:rsid w:val="005B263A"/>
    <w:rsid w:val="005B27AA"/>
    <w:rsid w:val="005B3DCD"/>
    <w:rsid w:val="005B42CF"/>
    <w:rsid w:val="005B42D1"/>
    <w:rsid w:val="005B4357"/>
    <w:rsid w:val="005B57C4"/>
    <w:rsid w:val="005B5E5B"/>
    <w:rsid w:val="005B68DB"/>
    <w:rsid w:val="005B7B8A"/>
    <w:rsid w:val="005C093A"/>
    <w:rsid w:val="005C0A22"/>
    <w:rsid w:val="005C0A2E"/>
    <w:rsid w:val="005C0B87"/>
    <w:rsid w:val="005C17B7"/>
    <w:rsid w:val="005C1ED4"/>
    <w:rsid w:val="005C21FA"/>
    <w:rsid w:val="005C240A"/>
    <w:rsid w:val="005C4B74"/>
    <w:rsid w:val="005C519A"/>
    <w:rsid w:val="005C5DB9"/>
    <w:rsid w:val="005C6DBA"/>
    <w:rsid w:val="005C6FC7"/>
    <w:rsid w:val="005D071B"/>
    <w:rsid w:val="005D11F5"/>
    <w:rsid w:val="005D1B87"/>
    <w:rsid w:val="005D2E21"/>
    <w:rsid w:val="005D3727"/>
    <w:rsid w:val="005D3D6C"/>
    <w:rsid w:val="005D3FDC"/>
    <w:rsid w:val="005D44A2"/>
    <w:rsid w:val="005D6122"/>
    <w:rsid w:val="005D6B6A"/>
    <w:rsid w:val="005D7480"/>
    <w:rsid w:val="005D772E"/>
    <w:rsid w:val="005E0C06"/>
    <w:rsid w:val="005E0DAB"/>
    <w:rsid w:val="005E1043"/>
    <w:rsid w:val="005E2168"/>
    <w:rsid w:val="005E2C54"/>
    <w:rsid w:val="005E3A1A"/>
    <w:rsid w:val="005E3A46"/>
    <w:rsid w:val="005E3A92"/>
    <w:rsid w:val="005E40E1"/>
    <w:rsid w:val="005E47F8"/>
    <w:rsid w:val="005E4D4D"/>
    <w:rsid w:val="005E5B9E"/>
    <w:rsid w:val="005E64A9"/>
    <w:rsid w:val="005E6525"/>
    <w:rsid w:val="005E6565"/>
    <w:rsid w:val="005E7056"/>
    <w:rsid w:val="005E7283"/>
    <w:rsid w:val="005E795D"/>
    <w:rsid w:val="005F0307"/>
    <w:rsid w:val="005F0E13"/>
    <w:rsid w:val="005F0E38"/>
    <w:rsid w:val="005F0E60"/>
    <w:rsid w:val="005F14AC"/>
    <w:rsid w:val="005F1FCC"/>
    <w:rsid w:val="005F23E2"/>
    <w:rsid w:val="005F28F3"/>
    <w:rsid w:val="005F3208"/>
    <w:rsid w:val="005F32C2"/>
    <w:rsid w:val="005F376C"/>
    <w:rsid w:val="005F3B0F"/>
    <w:rsid w:val="005F419B"/>
    <w:rsid w:val="005F467A"/>
    <w:rsid w:val="005F5893"/>
    <w:rsid w:val="005F6144"/>
    <w:rsid w:val="005F64B9"/>
    <w:rsid w:val="005F6B25"/>
    <w:rsid w:val="005F6DCB"/>
    <w:rsid w:val="005F72A0"/>
    <w:rsid w:val="005F796C"/>
    <w:rsid w:val="00600D0B"/>
    <w:rsid w:val="00601A3B"/>
    <w:rsid w:val="00601C36"/>
    <w:rsid w:val="0060234E"/>
    <w:rsid w:val="006024DE"/>
    <w:rsid w:val="00602EDB"/>
    <w:rsid w:val="00603FDF"/>
    <w:rsid w:val="0060403D"/>
    <w:rsid w:val="00605258"/>
    <w:rsid w:val="00606A1E"/>
    <w:rsid w:val="00607B18"/>
    <w:rsid w:val="00610BDB"/>
    <w:rsid w:val="00610FBA"/>
    <w:rsid w:val="00611626"/>
    <w:rsid w:val="0061188F"/>
    <w:rsid w:val="00611D43"/>
    <w:rsid w:val="006121BC"/>
    <w:rsid w:val="00612533"/>
    <w:rsid w:val="006134F3"/>
    <w:rsid w:val="006137A5"/>
    <w:rsid w:val="00613C05"/>
    <w:rsid w:val="00614BDF"/>
    <w:rsid w:val="00614D9E"/>
    <w:rsid w:val="0061577E"/>
    <w:rsid w:val="00616986"/>
    <w:rsid w:val="00616E72"/>
    <w:rsid w:val="00616FD5"/>
    <w:rsid w:val="006170CC"/>
    <w:rsid w:val="00617A54"/>
    <w:rsid w:val="00617A67"/>
    <w:rsid w:val="0062001D"/>
    <w:rsid w:val="00620982"/>
    <w:rsid w:val="00620C66"/>
    <w:rsid w:val="00620F79"/>
    <w:rsid w:val="00621541"/>
    <w:rsid w:val="006234BA"/>
    <w:rsid w:val="00623716"/>
    <w:rsid w:val="0062395F"/>
    <w:rsid w:val="00624708"/>
    <w:rsid w:val="00624B0C"/>
    <w:rsid w:val="00625B91"/>
    <w:rsid w:val="00626587"/>
    <w:rsid w:val="006269D3"/>
    <w:rsid w:val="00627302"/>
    <w:rsid w:val="00627753"/>
    <w:rsid w:val="0063006F"/>
    <w:rsid w:val="00631A6F"/>
    <w:rsid w:val="00631B8E"/>
    <w:rsid w:val="00631F80"/>
    <w:rsid w:val="0063215E"/>
    <w:rsid w:val="006323EF"/>
    <w:rsid w:val="0063242A"/>
    <w:rsid w:val="00632803"/>
    <w:rsid w:val="0063292D"/>
    <w:rsid w:val="00632B66"/>
    <w:rsid w:val="006335C3"/>
    <w:rsid w:val="00633DE8"/>
    <w:rsid w:val="006342EF"/>
    <w:rsid w:val="00634BD3"/>
    <w:rsid w:val="00636210"/>
    <w:rsid w:val="0063739E"/>
    <w:rsid w:val="006376E8"/>
    <w:rsid w:val="00637986"/>
    <w:rsid w:val="00637ADA"/>
    <w:rsid w:val="00640338"/>
    <w:rsid w:val="00641116"/>
    <w:rsid w:val="0064124F"/>
    <w:rsid w:val="00641D9A"/>
    <w:rsid w:val="0064252A"/>
    <w:rsid w:val="00643A5D"/>
    <w:rsid w:val="00644D2A"/>
    <w:rsid w:val="006451C8"/>
    <w:rsid w:val="0064523A"/>
    <w:rsid w:val="006454F9"/>
    <w:rsid w:val="00645B1A"/>
    <w:rsid w:val="00646A4C"/>
    <w:rsid w:val="00646D9A"/>
    <w:rsid w:val="006476F5"/>
    <w:rsid w:val="00650D31"/>
    <w:rsid w:val="006517F9"/>
    <w:rsid w:val="00651840"/>
    <w:rsid w:val="0065188C"/>
    <w:rsid w:val="00651C5A"/>
    <w:rsid w:val="006520C3"/>
    <w:rsid w:val="00652D7B"/>
    <w:rsid w:val="0065376D"/>
    <w:rsid w:val="0065386F"/>
    <w:rsid w:val="00653CB3"/>
    <w:rsid w:val="00653E91"/>
    <w:rsid w:val="0065510D"/>
    <w:rsid w:val="00655D75"/>
    <w:rsid w:val="006564A7"/>
    <w:rsid w:val="006573D4"/>
    <w:rsid w:val="006615A0"/>
    <w:rsid w:val="00661AC2"/>
    <w:rsid w:val="00662BD7"/>
    <w:rsid w:val="00662E55"/>
    <w:rsid w:val="00663D40"/>
    <w:rsid w:val="00664672"/>
    <w:rsid w:val="00664B45"/>
    <w:rsid w:val="00664DBD"/>
    <w:rsid w:val="00665ED8"/>
    <w:rsid w:val="00666606"/>
    <w:rsid w:val="006672E4"/>
    <w:rsid w:val="0066788C"/>
    <w:rsid w:val="00667CE1"/>
    <w:rsid w:val="00667E86"/>
    <w:rsid w:val="00670287"/>
    <w:rsid w:val="0067038E"/>
    <w:rsid w:val="00670D5D"/>
    <w:rsid w:val="00672F48"/>
    <w:rsid w:val="00673851"/>
    <w:rsid w:val="0067485C"/>
    <w:rsid w:val="006754F4"/>
    <w:rsid w:val="00675A2A"/>
    <w:rsid w:val="00675C05"/>
    <w:rsid w:val="006762B7"/>
    <w:rsid w:val="0067758A"/>
    <w:rsid w:val="0067764A"/>
    <w:rsid w:val="006779F0"/>
    <w:rsid w:val="00677B51"/>
    <w:rsid w:val="006800BE"/>
    <w:rsid w:val="00680105"/>
    <w:rsid w:val="00680D4D"/>
    <w:rsid w:val="00680FBD"/>
    <w:rsid w:val="00682372"/>
    <w:rsid w:val="00682972"/>
    <w:rsid w:val="0068324F"/>
    <w:rsid w:val="00683D53"/>
    <w:rsid w:val="00685480"/>
    <w:rsid w:val="00686639"/>
    <w:rsid w:val="006869E9"/>
    <w:rsid w:val="00690399"/>
    <w:rsid w:val="00691B45"/>
    <w:rsid w:val="00691B80"/>
    <w:rsid w:val="00691C0C"/>
    <w:rsid w:val="00693127"/>
    <w:rsid w:val="006942DB"/>
    <w:rsid w:val="006957A9"/>
    <w:rsid w:val="00695928"/>
    <w:rsid w:val="0069617B"/>
    <w:rsid w:val="00696272"/>
    <w:rsid w:val="0069736D"/>
    <w:rsid w:val="006974F5"/>
    <w:rsid w:val="00697C91"/>
    <w:rsid w:val="00697CE2"/>
    <w:rsid w:val="006A028A"/>
    <w:rsid w:val="006A05BF"/>
    <w:rsid w:val="006A1AF4"/>
    <w:rsid w:val="006A250C"/>
    <w:rsid w:val="006A2910"/>
    <w:rsid w:val="006A6C37"/>
    <w:rsid w:val="006A6DAB"/>
    <w:rsid w:val="006A72CA"/>
    <w:rsid w:val="006A73D8"/>
    <w:rsid w:val="006B006D"/>
    <w:rsid w:val="006B027C"/>
    <w:rsid w:val="006B08A1"/>
    <w:rsid w:val="006B08ED"/>
    <w:rsid w:val="006B0986"/>
    <w:rsid w:val="006B0B79"/>
    <w:rsid w:val="006B0E7D"/>
    <w:rsid w:val="006B107A"/>
    <w:rsid w:val="006B1B52"/>
    <w:rsid w:val="006B28C4"/>
    <w:rsid w:val="006B296C"/>
    <w:rsid w:val="006B3162"/>
    <w:rsid w:val="006B4CD8"/>
    <w:rsid w:val="006B56B7"/>
    <w:rsid w:val="006B5EA5"/>
    <w:rsid w:val="006B6A9B"/>
    <w:rsid w:val="006B6FA1"/>
    <w:rsid w:val="006B7683"/>
    <w:rsid w:val="006C0801"/>
    <w:rsid w:val="006C0E37"/>
    <w:rsid w:val="006C225A"/>
    <w:rsid w:val="006C3370"/>
    <w:rsid w:val="006C3704"/>
    <w:rsid w:val="006C45AF"/>
    <w:rsid w:val="006C4720"/>
    <w:rsid w:val="006C482D"/>
    <w:rsid w:val="006C48DC"/>
    <w:rsid w:val="006C513E"/>
    <w:rsid w:val="006C5EF2"/>
    <w:rsid w:val="006C6107"/>
    <w:rsid w:val="006C69A9"/>
    <w:rsid w:val="006C6CDA"/>
    <w:rsid w:val="006C6F8F"/>
    <w:rsid w:val="006C75D2"/>
    <w:rsid w:val="006C7CB6"/>
    <w:rsid w:val="006C7E67"/>
    <w:rsid w:val="006C7EA3"/>
    <w:rsid w:val="006D07E9"/>
    <w:rsid w:val="006D091A"/>
    <w:rsid w:val="006D12B5"/>
    <w:rsid w:val="006D21D3"/>
    <w:rsid w:val="006D3606"/>
    <w:rsid w:val="006D495C"/>
    <w:rsid w:val="006D4BA9"/>
    <w:rsid w:val="006D55AD"/>
    <w:rsid w:val="006D65DE"/>
    <w:rsid w:val="006D6642"/>
    <w:rsid w:val="006D685A"/>
    <w:rsid w:val="006D68DE"/>
    <w:rsid w:val="006D749F"/>
    <w:rsid w:val="006D7C4A"/>
    <w:rsid w:val="006E116C"/>
    <w:rsid w:val="006E217C"/>
    <w:rsid w:val="006E2BF4"/>
    <w:rsid w:val="006E2D99"/>
    <w:rsid w:val="006E315D"/>
    <w:rsid w:val="006E326E"/>
    <w:rsid w:val="006E351A"/>
    <w:rsid w:val="006E36CC"/>
    <w:rsid w:val="006E384F"/>
    <w:rsid w:val="006E3FFB"/>
    <w:rsid w:val="006E4F4E"/>
    <w:rsid w:val="006E5AC7"/>
    <w:rsid w:val="006E5E35"/>
    <w:rsid w:val="006F1348"/>
    <w:rsid w:val="006F16B4"/>
    <w:rsid w:val="006F295A"/>
    <w:rsid w:val="006F2A08"/>
    <w:rsid w:val="006F3A75"/>
    <w:rsid w:val="006F4B4B"/>
    <w:rsid w:val="006F5733"/>
    <w:rsid w:val="006F5785"/>
    <w:rsid w:val="006F5CEF"/>
    <w:rsid w:val="006F5FFA"/>
    <w:rsid w:val="006F6775"/>
    <w:rsid w:val="006F6D4B"/>
    <w:rsid w:val="006F7219"/>
    <w:rsid w:val="006F79A8"/>
    <w:rsid w:val="006F7E40"/>
    <w:rsid w:val="00700629"/>
    <w:rsid w:val="007009A4"/>
    <w:rsid w:val="00700E5A"/>
    <w:rsid w:val="00701921"/>
    <w:rsid w:val="00701FD1"/>
    <w:rsid w:val="00704460"/>
    <w:rsid w:val="007044C1"/>
    <w:rsid w:val="00704903"/>
    <w:rsid w:val="00705112"/>
    <w:rsid w:val="00706CFF"/>
    <w:rsid w:val="00707489"/>
    <w:rsid w:val="00707B2D"/>
    <w:rsid w:val="00710461"/>
    <w:rsid w:val="0071173F"/>
    <w:rsid w:val="00712169"/>
    <w:rsid w:val="00712BCD"/>
    <w:rsid w:val="007155ED"/>
    <w:rsid w:val="007159C5"/>
    <w:rsid w:val="00715DAE"/>
    <w:rsid w:val="00717D6F"/>
    <w:rsid w:val="0072028D"/>
    <w:rsid w:val="00720546"/>
    <w:rsid w:val="00720A0F"/>
    <w:rsid w:val="00721376"/>
    <w:rsid w:val="00722E41"/>
    <w:rsid w:val="0072300B"/>
    <w:rsid w:val="00723890"/>
    <w:rsid w:val="00723BA8"/>
    <w:rsid w:val="00723D82"/>
    <w:rsid w:val="00724E3C"/>
    <w:rsid w:val="00724F0B"/>
    <w:rsid w:val="0072517A"/>
    <w:rsid w:val="0072538B"/>
    <w:rsid w:val="00726C92"/>
    <w:rsid w:val="00726F63"/>
    <w:rsid w:val="00730F3E"/>
    <w:rsid w:val="007328EC"/>
    <w:rsid w:val="00733430"/>
    <w:rsid w:val="00733811"/>
    <w:rsid w:val="007339EA"/>
    <w:rsid w:val="007341FE"/>
    <w:rsid w:val="0073491D"/>
    <w:rsid w:val="00735433"/>
    <w:rsid w:val="00735A2E"/>
    <w:rsid w:val="00735A98"/>
    <w:rsid w:val="00735E96"/>
    <w:rsid w:val="00736426"/>
    <w:rsid w:val="007366E0"/>
    <w:rsid w:val="007371C4"/>
    <w:rsid w:val="00737344"/>
    <w:rsid w:val="0074098A"/>
    <w:rsid w:val="00740E10"/>
    <w:rsid w:val="00741035"/>
    <w:rsid w:val="00741067"/>
    <w:rsid w:val="00741402"/>
    <w:rsid w:val="007416EA"/>
    <w:rsid w:val="00741B0B"/>
    <w:rsid w:val="00741FC9"/>
    <w:rsid w:val="00742F09"/>
    <w:rsid w:val="00742F9B"/>
    <w:rsid w:val="00743FBF"/>
    <w:rsid w:val="00743FE8"/>
    <w:rsid w:val="00744301"/>
    <w:rsid w:val="00744A9E"/>
    <w:rsid w:val="0074517B"/>
    <w:rsid w:val="00745C6F"/>
    <w:rsid w:val="00745C86"/>
    <w:rsid w:val="007463D0"/>
    <w:rsid w:val="00746CEA"/>
    <w:rsid w:val="00747227"/>
    <w:rsid w:val="0075163C"/>
    <w:rsid w:val="00751A64"/>
    <w:rsid w:val="00751E64"/>
    <w:rsid w:val="0075212A"/>
    <w:rsid w:val="00753A6E"/>
    <w:rsid w:val="00753F8A"/>
    <w:rsid w:val="0075428E"/>
    <w:rsid w:val="00754BBC"/>
    <w:rsid w:val="00754EF5"/>
    <w:rsid w:val="00756932"/>
    <w:rsid w:val="007571BB"/>
    <w:rsid w:val="00757345"/>
    <w:rsid w:val="00757C64"/>
    <w:rsid w:val="0076023D"/>
    <w:rsid w:val="00760D83"/>
    <w:rsid w:val="007614B9"/>
    <w:rsid w:val="0076159A"/>
    <w:rsid w:val="007615E2"/>
    <w:rsid w:val="00761905"/>
    <w:rsid w:val="00761B7B"/>
    <w:rsid w:val="00762394"/>
    <w:rsid w:val="00763CAE"/>
    <w:rsid w:val="00763FD8"/>
    <w:rsid w:val="00764295"/>
    <w:rsid w:val="0076522D"/>
    <w:rsid w:val="00765745"/>
    <w:rsid w:val="007657D8"/>
    <w:rsid w:val="00765D05"/>
    <w:rsid w:val="007673FF"/>
    <w:rsid w:val="007677A1"/>
    <w:rsid w:val="007700F5"/>
    <w:rsid w:val="00770841"/>
    <w:rsid w:val="00770FDA"/>
    <w:rsid w:val="0077132E"/>
    <w:rsid w:val="00771CAA"/>
    <w:rsid w:val="007722C0"/>
    <w:rsid w:val="00772A01"/>
    <w:rsid w:val="00773F13"/>
    <w:rsid w:val="00773F88"/>
    <w:rsid w:val="00774745"/>
    <w:rsid w:val="00774FFF"/>
    <w:rsid w:val="007753A2"/>
    <w:rsid w:val="0077554C"/>
    <w:rsid w:val="00775BE2"/>
    <w:rsid w:val="00776252"/>
    <w:rsid w:val="00776850"/>
    <w:rsid w:val="00777118"/>
    <w:rsid w:val="007777E5"/>
    <w:rsid w:val="00780E5C"/>
    <w:rsid w:val="00781CCC"/>
    <w:rsid w:val="007823B7"/>
    <w:rsid w:val="007829AC"/>
    <w:rsid w:val="00782BE6"/>
    <w:rsid w:val="00782C08"/>
    <w:rsid w:val="00783AEF"/>
    <w:rsid w:val="0078418C"/>
    <w:rsid w:val="00784B4E"/>
    <w:rsid w:val="0078752C"/>
    <w:rsid w:val="0078759E"/>
    <w:rsid w:val="00787C5A"/>
    <w:rsid w:val="0079023F"/>
    <w:rsid w:val="007923C4"/>
    <w:rsid w:val="0079364E"/>
    <w:rsid w:val="00793F12"/>
    <w:rsid w:val="00794267"/>
    <w:rsid w:val="007944F9"/>
    <w:rsid w:val="00794DD5"/>
    <w:rsid w:val="007954BB"/>
    <w:rsid w:val="00796215"/>
    <w:rsid w:val="00796DE5"/>
    <w:rsid w:val="00796E99"/>
    <w:rsid w:val="007973F9"/>
    <w:rsid w:val="007A0F09"/>
    <w:rsid w:val="007A1046"/>
    <w:rsid w:val="007A10CF"/>
    <w:rsid w:val="007A1114"/>
    <w:rsid w:val="007A1246"/>
    <w:rsid w:val="007A1466"/>
    <w:rsid w:val="007A21BD"/>
    <w:rsid w:val="007A339E"/>
    <w:rsid w:val="007A3599"/>
    <w:rsid w:val="007A3BE5"/>
    <w:rsid w:val="007A3CD4"/>
    <w:rsid w:val="007A70AD"/>
    <w:rsid w:val="007A7845"/>
    <w:rsid w:val="007B0206"/>
    <w:rsid w:val="007B0C4C"/>
    <w:rsid w:val="007B13AD"/>
    <w:rsid w:val="007B3E03"/>
    <w:rsid w:val="007B4047"/>
    <w:rsid w:val="007B44B0"/>
    <w:rsid w:val="007B535C"/>
    <w:rsid w:val="007B5A2B"/>
    <w:rsid w:val="007B5F07"/>
    <w:rsid w:val="007B671E"/>
    <w:rsid w:val="007B685D"/>
    <w:rsid w:val="007B6D43"/>
    <w:rsid w:val="007B7161"/>
    <w:rsid w:val="007B7685"/>
    <w:rsid w:val="007C07FF"/>
    <w:rsid w:val="007C16BD"/>
    <w:rsid w:val="007C2642"/>
    <w:rsid w:val="007C2CD8"/>
    <w:rsid w:val="007C3249"/>
    <w:rsid w:val="007C40D4"/>
    <w:rsid w:val="007C4256"/>
    <w:rsid w:val="007C588C"/>
    <w:rsid w:val="007C5AA0"/>
    <w:rsid w:val="007C618C"/>
    <w:rsid w:val="007C635A"/>
    <w:rsid w:val="007C6DA3"/>
    <w:rsid w:val="007C7017"/>
    <w:rsid w:val="007C77DE"/>
    <w:rsid w:val="007C794A"/>
    <w:rsid w:val="007D0DAA"/>
    <w:rsid w:val="007D0DFF"/>
    <w:rsid w:val="007D10F4"/>
    <w:rsid w:val="007D1403"/>
    <w:rsid w:val="007D236C"/>
    <w:rsid w:val="007D3C71"/>
    <w:rsid w:val="007D3DAD"/>
    <w:rsid w:val="007D4170"/>
    <w:rsid w:val="007D43DB"/>
    <w:rsid w:val="007D4C21"/>
    <w:rsid w:val="007D4E8A"/>
    <w:rsid w:val="007D4FFB"/>
    <w:rsid w:val="007D61E2"/>
    <w:rsid w:val="007D7161"/>
    <w:rsid w:val="007D72C5"/>
    <w:rsid w:val="007D73D0"/>
    <w:rsid w:val="007D7E07"/>
    <w:rsid w:val="007E09C4"/>
    <w:rsid w:val="007E16F2"/>
    <w:rsid w:val="007E2134"/>
    <w:rsid w:val="007E247F"/>
    <w:rsid w:val="007E2D21"/>
    <w:rsid w:val="007E2F78"/>
    <w:rsid w:val="007E3109"/>
    <w:rsid w:val="007E31CE"/>
    <w:rsid w:val="007E33F3"/>
    <w:rsid w:val="007E4403"/>
    <w:rsid w:val="007E4DD2"/>
    <w:rsid w:val="007E50C4"/>
    <w:rsid w:val="007E74D7"/>
    <w:rsid w:val="007E77F4"/>
    <w:rsid w:val="007F1036"/>
    <w:rsid w:val="007F10BF"/>
    <w:rsid w:val="007F1B82"/>
    <w:rsid w:val="007F2831"/>
    <w:rsid w:val="007F28A6"/>
    <w:rsid w:val="007F3865"/>
    <w:rsid w:val="007F3A77"/>
    <w:rsid w:val="007F3F58"/>
    <w:rsid w:val="007F47BC"/>
    <w:rsid w:val="007F4821"/>
    <w:rsid w:val="007F5895"/>
    <w:rsid w:val="007F5D5D"/>
    <w:rsid w:val="007F6EF1"/>
    <w:rsid w:val="007F76B6"/>
    <w:rsid w:val="007F7878"/>
    <w:rsid w:val="0080006A"/>
    <w:rsid w:val="008004DC"/>
    <w:rsid w:val="008005D7"/>
    <w:rsid w:val="00801E58"/>
    <w:rsid w:val="00801F97"/>
    <w:rsid w:val="00802821"/>
    <w:rsid w:val="0080304B"/>
    <w:rsid w:val="008041CC"/>
    <w:rsid w:val="00804861"/>
    <w:rsid w:val="00804DC1"/>
    <w:rsid w:val="00805FF3"/>
    <w:rsid w:val="00806357"/>
    <w:rsid w:val="00807AD1"/>
    <w:rsid w:val="008105E3"/>
    <w:rsid w:val="00810796"/>
    <w:rsid w:val="00811204"/>
    <w:rsid w:val="00811447"/>
    <w:rsid w:val="00811B75"/>
    <w:rsid w:val="00811C80"/>
    <w:rsid w:val="00811EC4"/>
    <w:rsid w:val="00812455"/>
    <w:rsid w:val="00812B1E"/>
    <w:rsid w:val="008133F7"/>
    <w:rsid w:val="00813900"/>
    <w:rsid w:val="00814901"/>
    <w:rsid w:val="00815159"/>
    <w:rsid w:val="00815825"/>
    <w:rsid w:val="008162B5"/>
    <w:rsid w:val="0081661D"/>
    <w:rsid w:val="00816FD0"/>
    <w:rsid w:val="008171A4"/>
    <w:rsid w:val="0081728F"/>
    <w:rsid w:val="008173B4"/>
    <w:rsid w:val="00820781"/>
    <w:rsid w:val="00820D41"/>
    <w:rsid w:val="0082111F"/>
    <w:rsid w:val="0082180D"/>
    <w:rsid w:val="00821FC7"/>
    <w:rsid w:val="00822662"/>
    <w:rsid w:val="00822697"/>
    <w:rsid w:val="008232DE"/>
    <w:rsid w:val="0082364A"/>
    <w:rsid w:val="00824173"/>
    <w:rsid w:val="008248C0"/>
    <w:rsid w:val="008251F2"/>
    <w:rsid w:val="00825688"/>
    <w:rsid w:val="00825A15"/>
    <w:rsid w:val="00826336"/>
    <w:rsid w:val="0082666F"/>
    <w:rsid w:val="00827FEC"/>
    <w:rsid w:val="0083033B"/>
    <w:rsid w:val="008306F8"/>
    <w:rsid w:val="008307D0"/>
    <w:rsid w:val="008310DD"/>
    <w:rsid w:val="008328ED"/>
    <w:rsid w:val="00832968"/>
    <w:rsid w:val="008329A2"/>
    <w:rsid w:val="00832BF5"/>
    <w:rsid w:val="00832D92"/>
    <w:rsid w:val="008339CA"/>
    <w:rsid w:val="0083497B"/>
    <w:rsid w:val="0083523B"/>
    <w:rsid w:val="008357F0"/>
    <w:rsid w:val="00836073"/>
    <w:rsid w:val="0083608B"/>
    <w:rsid w:val="00837455"/>
    <w:rsid w:val="00840CD4"/>
    <w:rsid w:val="0084100E"/>
    <w:rsid w:val="008412DD"/>
    <w:rsid w:val="008414E0"/>
    <w:rsid w:val="00842BA1"/>
    <w:rsid w:val="00842ED2"/>
    <w:rsid w:val="00843107"/>
    <w:rsid w:val="00843D8B"/>
    <w:rsid w:val="00844B8F"/>
    <w:rsid w:val="00844BCB"/>
    <w:rsid w:val="00845F2E"/>
    <w:rsid w:val="0084619E"/>
    <w:rsid w:val="00846327"/>
    <w:rsid w:val="00847254"/>
    <w:rsid w:val="008476E3"/>
    <w:rsid w:val="00847CB0"/>
    <w:rsid w:val="00850E8F"/>
    <w:rsid w:val="00851254"/>
    <w:rsid w:val="00852425"/>
    <w:rsid w:val="008532D4"/>
    <w:rsid w:val="00853AEB"/>
    <w:rsid w:val="0085467D"/>
    <w:rsid w:val="008557C6"/>
    <w:rsid w:val="008560D2"/>
    <w:rsid w:val="00857D94"/>
    <w:rsid w:val="0086090C"/>
    <w:rsid w:val="00861E67"/>
    <w:rsid w:val="008621EA"/>
    <w:rsid w:val="00862A30"/>
    <w:rsid w:val="00863411"/>
    <w:rsid w:val="00864A7A"/>
    <w:rsid w:val="00864E01"/>
    <w:rsid w:val="0086643E"/>
    <w:rsid w:val="0086651A"/>
    <w:rsid w:val="00866B71"/>
    <w:rsid w:val="008678D4"/>
    <w:rsid w:val="00867B0E"/>
    <w:rsid w:val="00871272"/>
    <w:rsid w:val="00871BB6"/>
    <w:rsid w:val="0087212C"/>
    <w:rsid w:val="00873930"/>
    <w:rsid w:val="008741C1"/>
    <w:rsid w:val="00874F39"/>
    <w:rsid w:val="00875ACB"/>
    <w:rsid w:val="008768C0"/>
    <w:rsid w:val="00877D2D"/>
    <w:rsid w:val="008803C4"/>
    <w:rsid w:val="008810D2"/>
    <w:rsid w:val="00882B7D"/>
    <w:rsid w:val="00882BF9"/>
    <w:rsid w:val="00884019"/>
    <w:rsid w:val="00884155"/>
    <w:rsid w:val="00884E46"/>
    <w:rsid w:val="00885F81"/>
    <w:rsid w:val="00885FD0"/>
    <w:rsid w:val="00886059"/>
    <w:rsid w:val="00886486"/>
    <w:rsid w:val="00887262"/>
    <w:rsid w:val="008905A2"/>
    <w:rsid w:val="00890969"/>
    <w:rsid w:val="0089148B"/>
    <w:rsid w:val="00891C3A"/>
    <w:rsid w:val="00891EBB"/>
    <w:rsid w:val="00891F0B"/>
    <w:rsid w:val="00891F6D"/>
    <w:rsid w:val="00892821"/>
    <w:rsid w:val="00893414"/>
    <w:rsid w:val="0089371D"/>
    <w:rsid w:val="008940F9"/>
    <w:rsid w:val="00894463"/>
    <w:rsid w:val="00896605"/>
    <w:rsid w:val="0089673C"/>
    <w:rsid w:val="00897183"/>
    <w:rsid w:val="0089793D"/>
    <w:rsid w:val="00897BBC"/>
    <w:rsid w:val="008A0C42"/>
    <w:rsid w:val="008A0E08"/>
    <w:rsid w:val="008A10EE"/>
    <w:rsid w:val="008A1590"/>
    <w:rsid w:val="008A3CB2"/>
    <w:rsid w:val="008A4838"/>
    <w:rsid w:val="008A49AE"/>
    <w:rsid w:val="008A5421"/>
    <w:rsid w:val="008A5CDD"/>
    <w:rsid w:val="008A743C"/>
    <w:rsid w:val="008B0FEF"/>
    <w:rsid w:val="008B1173"/>
    <w:rsid w:val="008B1629"/>
    <w:rsid w:val="008B1897"/>
    <w:rsid w:val="008B268E"/>
    <w:rsid w:val="008B32F3"/>
    <w:rsid w:val="008B3727"/>
    <w:rsid w:val="008B3D71"/>
    <w:rsid w:val="008B466A"/>
    <w:rsid w:val="008B472B"/>
    <w:rsid w:val="008B6663"/>
    <w:rsid w:val="008B677B"/>
    <w:rsid w:val="008B7D13"/>
    <w:rsid w:val="008C0D32"/>
    <w:rsid w:val="008C16A4"/>
    <w:rsid w:val="008C21D2"/>
    <w:rsid w:val="008C274C"/>
    <w:rsid w:val="008C2A96"/>
    <w:rsid w:val="008C2ADE"/>
    <w:rsid w:val="008C2D0B"/>
    <w:rsid w:val="008C306D"/>
    <w:rsid w:val="008C3933"/>
    <w:rsid w:val="008C51FB"/>
    <w:rsid w:val="008C52CE"/>
    <w:rsid w:val="008C6694"/>
    <w:rsid w:val="008C727D"/>
    <w:rsid w:val="008C747F"/>
    <w:rsid w:val="008C7B19"/>
    <w:rsid w:val="008C7C68"/>
    <w:rsid w:val="008D04BF"/>
    <w:rsid w:val="008D0C31"/>
    <w:rsid w:val="008D101A"/>
    <w:rsid w:val="008D116E"/>
    <w:rsid w:val="008D2019"/>
    <w:rsid w:val="008D22D8"/>
    <w:rsid w:val="008D24C2"/>
    <w:rsid w:val="008D2A83"/>
    <w:rsid w:val="008D3BAB"/>
    <w:rsid w:val="008D3D52"/>
    <w:rsid w:val="008D5467"/>
    <w:rsid w:val="008D54C0"/>
    <w:rsid w:val="008D55FA"/>
    <w:rsid w:val="008D5AF3"/>
    <w:rsid w:val="008D5B3C"/>
    <w:rsid w:val="008D5F06"/>
    <w:rsid w:val="008D679A"/>
    <w:rsid w:val="008D6D35"/>
    <w:rsid w:val="008D72B9"/>
    <w:rsid w:val="008D72C9"/>
    <w:rsid w:val="008D7540"/>
    <w:rsid w:val="008D7801"/>
    <w:rsid w:val="008D7A4E"/>
    <w:rsid w:val="008E0D11"/>
    <w:rsid w:val="008E14D8"/>
    <w:rsid w:val="008E2304"/>
    <w:rsid w:val="008E244A"/>
    <w:rsid w:val="008E295C"/>
    <w:rsid w:val="008E309C"/>
    <w:rsid w:val="008E3116"/>
    <w:rsid w:val="008E32EA"/>
    <w:rsid w:val="008E3DC1"/>
    <w:rsid w:val="008E4690"/>
    <w:rsid w:val="008E7680"/>
    <w:rsid w:val="008F0C6A"/>
    <w:rsid w:val="008F248D"/>
    <w:rsid w:val="008F2DFA"/>
    <w:rsid w:val="008F3669"/>
    <w:rsid w:val="008F43AF"/>
    <w:rsid w:val="008F467C"/>
    <w:rsid w:val="008F67D7"/>
    <w:rsid w:val="008F6CE0"/>
    <w:rsid w:val="008F6F79"/>
    <w:rsid w:val="008F747C"/>
    <w:rsid w:val="008F74DA"/>
    <w:rsid w:val="008F7653"/>
    <w:rsid w:val="008F7BB0"/>
    <w:rsid w:val="00900B25"/>
    <w:rsid w:val="00900B9A"/>
    <w:rsid w:val="00901100"/>
    <w:rsid w:val="00902002"/>
    <w:rsid w:val="0090397E"/>
    <w:rsid w:val="0090421A"/>
    <w:rsid w:val="00905000"/>
    <w:rsid w:val="00905E7E"/>
    <w:rsid w:val="00906800"/>
    <w:rsid w:val="00907606"/>
    <w:rsid w:val="009076A6"/>
    <w:rsid w:val="00907C98"/>
    <w:rsid w:val="009100B6"/>
    <w:rsid w:val="00910B82"/>
    <w:rsid w:val="00911162"/>
    <w:rsid w:val="00912876"/>
    <w:rsid w:val="009128B4"/>
    <w:rsid w:val="0091371E"/>
    <w:rsid w:val="009147B2"/>
    <w:rsid w:val="00914B29"/>
    <w:rsid w:val="0091588D"/>
    <w:rsid w:val="009158EF"/>
    <w:rsid w:val="00915F7C"/>
    <w:rsid w:val="009172DF"/>
    <w:rsid w:val="00917EAB"/>
    <w:rsid w:val="00920983"/>
    <w:rsid w:val="00920BD7"/>
    <w:rsid w:val="00921C7D"/>
    <w:rsid w:val="00921C96"/>
    <w:rsid w:val="00921F93"/>
    <w:rsid w:val="0092215B"/>
    <w:rsid w:val="009221C7"/>
    <w:rsid w:val="0092317C"/>
    <w:rsid w:val="00923CC9"/>
    <w:rsid w:val="009246AD"/>
    <w:rsid w:val="0092473B"/>
    <w:rsid w:val="009255CF"/>
    <w:rsid w:val="00925A65"/>
    <w:rsid w:val="0092640F"/>
    <w:rsid w:val="0092643F"/>
    <w:rsid w:val="00926A3C"/>
    <w:rsid w:val="0093065D"/>
    <w:rsid w:val="009307E0"/>
    <w:rsid w:val="0093250C"/>
    <w:rsid w:val="00933C64"/>
    <w:rsid w:val="00933D7F"/>
    <w:rsid w:val="00934121"/>
    <w:rsid w:val="00934136"/>
    <w:rsid w:val="00934299"/>
    <w:rsid w:val="009342BB"/>
    <w:rsid w:val="009346FE"/>
    <w:rsid w:val="00934898"/>
    <w:rsid w:val="00936B1C"/>
    <w:rsid w:val="00936C5D"/>
    <w:rsid w:val="00936DC1"/>
    <w:rsid w:val="00937CC2"/>
    <w:rsid w:val="00941A9C"/>
    <w:rsid w:val="0094229E"/>
    <w:rsid w:val="00943337"/>
    <w:rsid w:val="009437A3"/>
    <w:rsid w:val="009452E8"/>
    <w:rsid w:val="009454C3"/>
    <w:rsid w:val="009462BB"/>
    <w:rsid w:val="00946978"/>
    <w:rsid w:val="00946B9C"/>
    <w:rsid w:val="0095024E"/>
    <w:rsid w:val="00950313"/>
    <w:rsid w:val="009508D2"/>
    <w:rsid w:val="00951C5B"/>
    <w:rsid w:val="00952445"/>
    <w:rsid w:val="009524D8"/>
    <w:rsid w:val="0095274E"/>
    <w:rsid w:val="00952D7C"/>
    <w:rsid w:val="00952E11"/>
    <w:rsid w:val="00953D7C"/>
    <w:rsid w:val="00953E36"/>
    <w:rsid w:val="00954C29"/>
    <w:rsid w:val="00955240"/>
    <w:rsid w:val="00955944"/>
    <w:rsid w:val="00957BEB"/>
    <w:rsid w:val="00957F53"/>
    <w:rsid w:val="00960061"/>
    <w:rsid w:val="009602A6"/>
    <w:rsid w:val="00960AAA"/>
    <w:rsid w:val="009610B1"/>
    <w:rsid w:val="00961900"/>
    <w:rsid w:val="009622EC"/>
    <w:rsid w:val="0096281B"/>
    <w:rsid w:val="009630F2"/>
    <w:rsid w:val="0096332B"/>
    <w:rsid w:val="00964B38"/>
    <w:rsid w:val="009654D9"/>
    <w:rsid w:val="00965700"/>
    <w:rsid w:val="0096580B"/>
    <w:rsid w:val="009661A0"/>
    <w:rsid w:val="00966B93"/>
    <w:rsid w:val="00967168"/>
    <w:rsid w:val="0096797A"/>
    <w:rsid w:val="00967A91"/>
    <w:rsid w:val="009717C5"/>
    <w:rsid w:val="00971C5F"/>
    <w:rsid w:val="00972F5F"/>
    <w:rsid w:val="009736D3"/>
    <w:rsid w:val="00973B30"/>
    <w:rsid w:val="00973F99"/>
    <w:rsid w:val="0097408B"/>
    <w:rsid w:val="00974A9A"/>
    <w:rsid w:val="00974B02"/>
    <w:rsid w:val="0097565F"/>
    <w:rsid w:val="00975876"/>
    <w:rsid w:val="00975994"/>
    <w:rsid w:val="00977B81"/>
    <w:rsid w:val="009801E1"/>
    <w:rsid w:val="0098108C"/>
    <w:rsid w:val="00981B61"/>
    <w:rsid w:val="00982100"/>
    <w:rsid w:val="0098447E"/>
    <w:rsid w:val="00984E91"/>
    <w:rsid w:val="00985F95"/>
    <w:rsid w:val="00986212"/>
    <w:rsid w:val="00986BCB"/>
    <w:rsid w:val="00987583"/>
    <w:rsid w:val="009907E3"/>
    <w:rsid w:val="009911B0"/>
    <w:rsid w:val="00991985"/>
    <w:rsid w:val="00991B57"/>
    <w:rsid w:val="009937AD"/>
    <w:rsid w:val="009942E1"/>
    <w:rsid w:val="00994D61"/>
    <w:rsid w:val="0099578B"/>
    <w:rsid w:val="00995E75"/>
    <w:rsid w:val="00996DAC"/>
    <w:rsid w:val="009A0669"/>
    <w:rsid w:val="009A0EA0"/>
    <w:rsid w:val="009A100B"/>
    <w:rsid w:val="009A173F"/>
    <w:rsid w:val="009A1C1A"/>
    <w:rsid w:val="009A1F41"/>
    <w:rsid w:val="009A2CF1"/>
    <w:rsid w:val="009A349A"/>
    <w:rsid w:val="009A3D90"/>
    <w:rsid w:val="009A3FF3"/>
    <w:rsid w:val="009A4250"/>
    <w:rsid w:val="009A469D"/>
    <w:rsid w:val="009A5225"/>
    <w:rsid w:val="009A62B4"/>
    <w:rsid w:val="009A642A"/>
    <w:rsid w:val="009A699D"/>
    <w:rsid w:val="009A74E7"/>
    <w:rsid w:val="009A7587"/>
    <w:rsid w:val="009A7753"/>
    <w:rsid w:val="009B08EE"/>
    <w:rsid w:val="009B094C"/>
    <w:rsid w:val="009B0D01"/>
    <w:rsid w:val="009B1136"/>
    <w:rsid w:val="009B1709"/>
    <w:rsid w:val="009B258C"/>
    <w:rsid w:val="009B3CCD"/>
    <w:rsid w:val="009B464F"/>
    <w:rsid w:val="009B52C9"/>
    <w:rsid w:val="009B7672"/>
    <w:rsid w:val="009B7E89"/>
    <w:rsid w:val="009C0FF2"/>
    <w:rsid w:val="009C138F"/>
    <w:rsid w:val="009C1C3E"/>
    <w:rsid w:val="009C4EDE"/>
    <w:rsid w:val="009C4F02"/>
    <w:rsid w:val="009C55DB"/>
    <w:rsid w:val="009C57F6"/>
    <w:rsid w:val="009C5D0B"/>
    <w:rsid w:val="009C7B3D"/>
    <w:rsid w:val="009D060B"/>
    <w:rsid w:val="009D0791"/>
    <w:rsid w:val="009D30AC"/>
    <w:rsid w:val="009D30E4"/>
    <w:rsid w:val="009D3791"/>
    <w:rsid w:val="009D46FC"/>
    <w:rsid w:val="009D47AE"/>
    <w:rsid w:val="009D50AD"/>
    <w:rsid w:val="009D66C7"/>
    <w:rsid w:val="009D7216"/>
    <w:rsid w:val="009D72C8"/>
    <w:rsid w:val="009D7309"/>
    <w:rsid w:val="009D7DE5"/>
    <w:rsid w:val="009E1FC5"/>
    <w:rsid w:val="009E2DAA"/>
    <w:rsid w:val="009E3398"/>
    <w:rsid w:val="009E343B"/>
    <w:rsid w:val="009E3FA6"/>
    <w:rsid w:val="009E471F"/>
    <w:rsid w:val="009E4CD0"/>
    <w:rsid w:val="009E4DF2"/>
    <w:rsid w:val="009E529F"/>
    <w:rsid w:val="009E53C7"/>
    <w:rsid w:val="009E5B43"/>
    <w:rsid w:val="009E7407"/>
    <w:rsid w:val="009E7538"/>
    <w:rsid w:val="009E7D98"/>
    <w:rsid w:val="009F0200"/>
    <w:rsid w:val="009F02E2"/>
    <w:rsid w:val="009F087C"/>
    <w:rsid w:val="009F0B1C"/>
    <w:rsid w:val="009F0E77"/>
    <w:rsid w:val="009F1307"/>
    <w:rsid w:val="009F193D"/>
    <w:rsid w:val="009F1A8E"/>
    <w:rsid w:val="009F1AA1"/>
    <w:rsid w:val="009F20D2"/>
    <w:rsid w:val="009F2582"/>
    <w:rsid w:val="009F5C8C"/>
    <w:rsid w:val="009F5DE4"/>
    <w:rsid w:val="009F5F6C"/>
    <w:rsid w:val="009F6127"/>
    <w:rsid w:val="009F6363"/>
    <w:rsid w:val="009F6AAB"/>
    <w:rsid w:val="009F7F55"/>
    <w:rsid w:val="00A00210"/>
    <w:rsid w:val="00A01375"/>
    <w:rsid w:val="00A0170F"/>
    <w:rsid w:val="00A018E7"/>
    <w:rsid w:val="00A021DA"/>
    <w:rsid w:val="00A0268D"/>
    <w:rsid w:val="00A02C8F"/>
    <w:rsid w:val="00A03AD0"/>
    <w:rsid w:val="00A040AD"/>
    <w:rsid w:val="00A04122"/>
    <w:rsid w:val="00A04624"/>
    <w:rsid w:val="00A05037"/>
    <w:rsid w:val="00A05911"/>
    <w:rsid w:val="00A062D3"/>
    <w:rsid w:val="00A069F0"/>
    <w:rsid w:val="00A07620"/>
    <w:rsid w:val="00A079D7"/>
    <w:rsid w:val="00A07DDF"/>
    <w:rsid w:val="00A10BF9"/>
    <w:rsid w:val="00A119EC"/>
    <w:rsid w:val="00A11B5E"/>
    <w:rsid w:val="00A11CE9"/>
    <w:rsid w:val="00A11F44"/>
    <w:rsid w:val="00A1219B"/>
    <w:rsid w:val="00A12BB2"/>
    <w:rsid w:val="00A12D3E"/>
    <w:rsid w:val="00A12D99"/>
    <w:rsid w:val="00A132EC"/>
    <w:rsid w:val="00A134A7"/>
    <w:rsid w:val="00A1484C"/>
    <w:rsid w:val="00A14D24"/>
    <w:rsid w:val="00A14FAC"/>
    <w:rsid w:val="00A15314"/>
    <w:rsid w:val="00A1574C"/>
    <w:rsid w:val="00A20120"/>
    <w:rsid w:val="00A221A1"/>
    <w:rsid w:val="00A22CAC"/>
    <w:rsid w:val="00A232D8"/>
    <w:rsid w:val="00A24528"/>
    <w:rsid w:val="00A25361"/>
    <w:rsid w:val="00A2562E"/>
    <w:rsid w:val="00A27298"/>
    <w:rsid w:val="00A277A8"/>
    <w:rsid w:val="00A306D1"/>
    <w:rsid w:val="00A309C6"/>
    <w:rsid w:val="00A30B35"/>
    <w:rsid w:val="00A31B7F"/>
    <w:rsid w:val="00A31F03"/>
    <w:rsid w:val="00A323F1"/>
    <w:rsid w:val="00A327D5"/>
    <w:rsid w:val="00A33BD5"/>
    <w:rsid w:val="00A3426F"/>
    <w:rsid w:val="00A344F5"/>
    <w:rsid w:val="00A3526E"/>
    <w:rsid w:val="00A366D8"/>
    <w:rsid w:val="00A37748"/>
    <w:rsid w:val="00A40E18"/>
    <w:rsid w:val="00A40E55"/>
    <w:rsid w:val="00A4139D"/>
    <w:rsid w:val="00A42ABB"/>
    <w:rsid w:val="00A44030"/>
    <w:rsid w:val="00A4470F"/>
    <w:rsid w:val="00A454E6"/>
    <w:rsid w:val="00A46F2E"/>
    <w:rsid w:val="00A4708E"/>
    <w:rsid w:val="00A47351"/>
    <w:rsid w:val="00A47CD4"/>
    <w:rsid w:val="00A50DE6"/>
    <w:rsid w:val="00A5157A"/>
    <w:rsid w:val="00A51AB2"/>
    <w:rsid w:val="00A51DC9"/>
    <w:rsid w:val="00A536BC"/>
    <w:rsid w:val="00A53A67"/>
    <w:rsid w:val="00A55012"/>
    <w:rsid w:val="00A55DD5"/>
    <w:rsid w:val="00A56EFB"/>
    <w:rsid w:val="00A606EC"/>
    <w:rsid w:val="00A6156A"/>
    <w:rsid w:val="00A61DE1"/>
    <w:rsid w:val="00A62185"/>
    <w:rsid w:val="00A62AC7"/>
    <w:rsid w:val="00A631B4"/>
    <w:rsid w:val="00A636EC"/>
    <w:rsid w:val="00A63BA1"/>
    <w:rsid w:val="00A64042"/>
    <w:rsid w:val="00A6471E"/>
    <w:rsid w:val="00A65458"/>
    <w:rsid w:val="00A65729"/>
    <w:rsid w:val="00A66614"/>
    <w:rsid w:val="00A67998"/>
    <w:rsid w:val="00A67B85"/>
    <w:rsid w:val="00A714B0"/>
    <w:rsid w:val="00A7179D"/>
    <w:rsid w:val="00A71C5C"/>
    <w:rsid w:val="00A71EA9"/>
    <w:rsid w:val="00A73767"/>
    <w:rsid w:val="00A739F2"/>
    <w:rsid w:val="00A74B98"/>
    <w:rsid w:val="00A74E56"/>
    <w:rsid w:val="00A750BB"/>
    <w:rsid w:val="00A75D6C"/>
    <w:rsid w:val="00A76273"/>
    <w:rsid w:val="00A76F35"/>
    <w:rsid w:val="00A77617"/>
    <w:rsid w:val="00A80429"/>
    <w:rsid w:val="00A8042E"/>
    <w:rsid w:val="00A804FE"/>
    <w:rsid w:val="00A80630"/>
    <w:rsid w:val="00A80A80"/>
    <w:rsid w:val="00A81C71"/>
    <w:rsid w:val="00A82AE1"/>
    <w:rsid w:val="00A8309D"/>
    <w:rsid w:val="00A8341D"/>
    <w:rsid w:val="00A83708"/>
    <w:rsid w:val="00A83749"/>
    <w:rsid w:val="00A8478D"/>
    <w:rsid w:val="00A84C89"/>
    <w:rsid w:val="00A84DF9"/>
    <w:rsid w:val="00A84E60"/>
    <w:rsid w:val="00A85BCE"/>
    <w:rsid w:val="00A85C13"/>
    <w:rsid w:val="00A85DDB"/>
    <w:rsid w:val="00A86386"/>
    <w:rsid w:val="00A86755"/>
    <w:rsid w:val="00A87491"/>
    <w:rsid w:val="00A901B0"/>
    <w:rsid w:val="00A90745"/>
    <w:rsid w:val="00A9086D"/>
    <w:rsid w:val="00A90DE8"/>
    <w:rsid w:val="00A918D6"/>
    <w:rsid w:val="00A921D5"/>
    <w:rsid w:val="00A9248A"/>
    <w:rsid w:val="00A92B4C"/>
    <w:rsid w:val="00A936D1"/>
    <w:rsid w:val="00A93BDA"/>
    <w:rsid w:val="00A95F4B"/>
    <w:rsid w:val="00A95F7C"/>
    <w:rsid w:val="00A963CE"/>
    <w:rsid w:val="00A97B80"/>
    <w:rsid w:val="00A97BE1"/>
    <w:rsid w:val="00A97EF2"/>
    <w:rsid w:val="00AA023D"/>
    <w:rsid w:val="00AA02D7"/>
    <w:rsid w:val="00AA0702"/>
    <w:rsid w:val="00AA3166"/>
    <w:rsid w:val="00AA4088"/>
    <w:rsid w:val="00AA40D7"/>
    <w:rsid w:val="00AA532B"/>
    <w:rsid w:val="00AA54A1"/>
    <w:rsid w:val="00AA5E0F"/>
    <w:rsid w:val="00AA640F"/>
    <w:rsid w:val="00AA65D2"/>
    <w:rsid w:val="00AA6BDB"/>
    <w:rsid w:val="00AB02CA"/>
    <w:rsid w:val="00AB0868"/>
    <w:rsid w:val="00AB0B9C"/>
    <w:rsid w:val="00AB0C31"/>
    <w:rsid w:val="00AB1228"/>
    <w:rsid w:val="00AB17A9"/>
    <w:rsid w:val="00AB1E0C"/>
    <w:rsid w:val="00AB2536"/>
    <w:rsid w:val="00AB305F"/>
    <w:rsid w:val="00AB3E46"/>
    <w:rsid w:val="00AB4C12"/>
    <w:rsid w:val="00AB5956"/>
    <w:rsid w:val="00AC0BC3"/>
    <w:rsid w:val="00AC0F34"/>
    <w:rsid w:val="00AC2BE9"/>
    <w:rsid w:val="00AC30C9"/>
    <w:rsid w:val="00AC38A3"/>
    <w:rsid w:val="00AC3F3E"/>
    <w:rsid w:val="00AC4950"/>
    <w:rsid w:val="00AC4F83"/>
    <w:rsid w:val="00AC5EAA"/>
    <w:rsid w:val="00AC62F1"/>
    <w:rsid w:val="00AC7047"/>
    <w:rsid w:val="00AD05D2"/>
    <w:rsid w:val="00AD12D0"/>
    <w:rsid w:val="00AD1835"/>
    <w:rsid w:val="00AD1A70"/>
    <w:rsid w:val="00AD34C6"/>
    <w:rsid w:val="00AD36FC"/>
    <w:rsid w:val="00AD3A0E"/>
    <w:rsid w:val="00AD3D77"/>
    <w:rsid w:val="00AD3F75"/>
    <w:rsid w:val="00AD426A"/>
    <w:rsid w:val="00AD61FA"/>
    <w:rsid w:val="00AD73D5"/>
    <w:rsid w:val="00AE0CAD"/>
    <w:rsid w:val="00AE1288"/>
    <w:rsid w:val="00AE1602"/>
    <w:rsid w:val="00AE1797"/>
    <w:rsid w:val="00AE1E61"/>
    <w:rsid w:val="00AE28D4"/>
    <w:rsid w:val="00AE3616"/>
    <w:rsid w:val="00AE3F9F"/>
    <w:rsid w:val="00AE4645"/>
    <w:rsid w:val="00AE52CB"/>
    <w:rsid w:val="00AE58BC"/>
    <w:rsid w:val="00AE6250"/>
    <w:rsid w:val="00AE658F"/>
    <w:rsid w:val="00AE6674"/>
    <w:rsid w:val="00AE677E"/>
    <w:rsid w:val="00AE6B44"/>
    <w:rsid w:val="00AE7234"/>
    <w:rsid w:val="00AF0301"/>
    <w:rsid w:val="00AF0AF6"/>
    <w:rsid w:val="00AF0B65"/>
    <w:rsid w:val="00AF1808"/>
    <w:rsid w:val="00AF379E"/>
    <w:rsid w:val="00AF3B3F"/>
    <w:rsid w:val="00AF3E2C"/>
    <w:rsid w:val="00AF440B"/>
    <w:rsid w:val="00AF5FF4"/>
    <w:rsid w:val="00AF72DE"/>
    <w:rsid w:val="00AF773F"/>
    <w:rsid w:val="00AF7A22"/>
    <w:rsid w:val="00AF7C93"/>
    <w:rsid w:val="00B00D74"/>
    <w:rsid w:val="00B02486"/>
    <w:rsid w:val="00B027A6"/>
    <w:rsid w:val="00B02842"/>
    <w:rsid w:val="00B02AE5"/>
    <w:rsid w:val="00B03E27"/>
    <w:rsid w:val="00B0418A"/>
    <w:rsid w:val="00B041F6"/>
    <w:rsid w:val="00B04505"/>
    <w:rsid w:val="00B04CC0"/>
    <w:rsid w:val="00B04F34"/>
    <w:rsid w:val="00B0512F"/>
    <w:rsid w:val="00B05154"/>
    <w:rsid w:val="00B0568E"/>
    <w:rsid w:val="00B06BA1"/>
    <w:rsid w:val="00B06C4F"/>
    <w:rsid w:val="00B06DFA"/>
    <w:rsid w:val="00B0740C"/>
    <w:rsid w:val="00B07B8A"/>
    <w:rsid w:val="00B07C4D"/>
    <w:rsid w:val="00B10DAA"/>
    <w:rsid w:val="00B1144A"/>
    <w:rsid w:val="00B11886"/>
    <w:rsid w:val="00B118E6"/>
    <w:rsid w:val="00B12660"/>
    <w:rsid w:val="00B12E7E"/>
    <w:rsid w:val="00B14766"/>
    <w:rsid w:val="00B14ACA"/>
    <w:rsid w:val="00B15697"/>
    <w:rsid w:val="00B159B4"/>
    <w:rsid w:val="00B15AE1"/>
    <w:rsid w:val="00B15AF4"/>
    <w:rsid w:val="00B163CF"/>
    <w:rsid w:val="00B173E3"/>
    <w:rsid w:val="00B17DC3"/>
    <w:rsid w:val="00B20315"/>
    <w:rsid w:val="00B20533"/>
    <w:rsid w:val="00B206A8"/>
    <w:rsid w:val="00B211DD"/>
    <w:rsid w:val="00B21419"/>
    <w:rsid w:val="00B21C69"/>
    <w:rsid w:val="00B21EC1"/>
    <w:rsid w:val="00B21EE9"/>
    <w:rsid w:val="00B22D40"/>
    <w:rsid w:val="00B24407"/>
    <w:rsid w:val="00B24417"/>
    <w:rsid w:val="00B25CDF"/>
    <w:rsid w:val="00B26321"/>
    <w:rsid w:val="00B2794A"/>
    <w:rsid w:val="00B3154A"/>
    <w:rsid w:val="00B319BB"/>
    <w:rsid w:val="00B31ED7"/>
    <w:rsid w:val="00B320B3"/>
    <w:rsid w:val="00B321B4"/>
    <w:rsid w:val="00B331C8"/>
    <w:rsid w:val="00B33B44"/>
    <w:rsid w:val="00B33DB9"/>
    <w:rsid w:val="00B34648"/>
    <w:rsid w:val="00B35668"/>
    <w:rsid w:val="00B35A81"/>
    <w:rsid w:val="00B35B19"/>
    <w:rsid w:val="00B360B5"/>
    <w:rsid w:val="00B36EF4"/>
    <w:rsid w:val="00B37607"/>
    <w:rsid w:val="00B414F4"/>
    <w:rsid w:val="00B41AF6"/>
    <w:rsid w:val="00B41C56"/>
    <w:rsid w:val="00B4203F"/>
    <w:rsid w:val="00B42E1D"/>
    <w:rsid w:val="00B43AB7"/>
    <w:rsid w:val="00B452FE"/>
    <w:rsid w:val="00B45381"/>
    <w:rsid w:val="00B46D0F"/>
    <w:rsid w:val="00B50DE6"/>
    <w:rsid w:val="00B512EC"/>
    <w:rsid w:val="00B5149B"/>
    <w:rsid w:val="00B5353D"/>
    <w:rsid w:val="00B53E71"/>
    <w:rsid w:val="00B53EAE"/>
    <w:rsid w:val="00B54054"/>
    <w:rsid w:val="00B54B1C"/>
    <w:rsid w:val="00B54D6E"/>
    <w:rsid w:val="00B55FCB"/>
    <w:rsid w:val="00B56DC1"/>
    <w:rsid w:val="00B57197"/>
    <w:rsid w:val="00B57C2B"/>
    <w:rsid w:val="00B57FB2"/>
    <w:rsid w:val="00B609BA"/>
    <w:rsid w:val="00B61525"/>
    <w:rsid w:val="00B61A27"/>
    <w:rsid w:val="00B623EA"/>
    <w:rsid w:val="00B624EE"/>
    <w:rsid w:val="00B63C0A"/>
    <w:rsid w:val="00B64325"/>
    <w:rsid w:val="00B64494"/>
    <w:rsid w:val="00B645B6"/>
    <w:rsid w:val="00B64ABA"/>
    <w:rsid w:val="00B64B56"/>
    <w:rsid w:val="00B64C63"/>
    <w:rsid w:val="00B6649F"/>
    <w:rsid w:val="00B676F4"/>
    <w:rsid w:val="00B678A7"/>
    <w:rsid w:val="00B702D4"/>
    <w:rsid w:val="00B7202C"/>
    <w:rsid w:val="00B7277E"/>
    <w:rsid w:val="00B727C7"/>
    <w:rsid w:val="00B72C52"/>
    <w:rsid w:val="00B736D8"/>
    <w:rsid w:val="00B73705"/>
    <w:rsid w:val="00B73C9E"/>
    <w:rsid w:val="00B73DD0"/>
    <w:rsid w:val="00B7444D"/>
    <w:rsid w:val="00B756CE"/>
    <w:rsid w:val="00B75B29"/>
    <w:rsid w:val="00B76568"/>
    <w:rsid w:val="00B8082E"/>
    <w:rsid w:val="00B808DF"/>
    <w:rsid w:val="00B8132D"/>
    <w:rsid w:val="00B81770"/>
    <w:rsid w:val="00B81F29"/>
    <w:rsid w:val="00B82339"/>
    <w:rsid w:val="00B82EC1"/>
    <w:rsid w:val="00B84CCD"/>
    <w:rsid w:val="00B84ED9"/>
    <w:rsid w:val="00B855BE"/>
    <w:rsid w:val="00B8582A"/>
    <w:rsid w:val="00B861FD"/>
    <w:rsid w:val="00B8731E"/>
    <w:rsid w:val="00B8764F"/>
    <w:rsid w:val="00B87822"/>
    <w:rsid w:val="00B87BB5"/>
    <w:rsid w:val="00B911E8"/>
    <w:rsid w:val="00B9217F"/>
    <w:rsid w:val="00B9231A"/>
    <w:rsid w:val="00B932AF"/>
    <w:rsid w:val="00B9391F"/>
    <w:rsid w:val="00B93D09"/>
    <w:rsid w:val="00B94B46"/>
    <w:rsid w:val="00B94EC2"/>
    <w:rsid w:val="00B95E29"/>
    <w:rsid w:val="00B9642A"/>
    <w:rsid w:val="00B967B9"/>
    <w:rsid w:val="00B96B0C"/>
    <w:rsid w:val="00B9752B"/>
    <w:rsid w:val="00BA13BA"/>
    <w:rsid w:val="00BA1E25"/>
    <w:rsid w:val="00BA21A7"/>
    <w:rsid w:val="00BA2C62"/>
    <w:rsid w:val="00BA3692"/>
    <w:rsid w:val="00BA44CD"/>
    <w:rsid w:val="00BA48CB"/>
    <w:rsid w:val="00BA53F3"/>
    <w:rsid w:val="00BA5F5C"/>
    <w:rsid w:val="00BA7C57"/>
    <w:rsid w:val="00BA7F95"/>
    <w:rsid w:val="00BB10E8"/>
    <w:rsid w:val="00BB1226"/>
    <w:rsid w:val="00BB2106"/>
    <w:rsid w:val="00BB2121"/>
    <w:rsid w:val="00BB2C3C"/>
    <w:rsid w:val="00BB2F3E"/>
    <w:rsid w:val="00BB3AC9"/>
    <w:rsid w:val="00BB5B1C"/>
    <w:rsid w:val="00BB5B50"/>
    <w:rsid w:val="00BB6094"/>
    <w:rsid w:val="00BB637B"/>
    <w:rsid w:val="00BB65E3"/>
    <w:rsid w:val="00BB6B2D"/>
    <w:rsid w:val="00BC0B23"/>
    <w:rsid w:val="00BC0B39"/>
    <w:rsid w:val="00BC167D"/>
    <w:rsid w:val="00BC2F56"/>
    <w:rsid w:val="00BC2FBD"/>
    <w:rsid w:val="00BC355E"/>
    <w:rsid w:val="00BC3831"/>
    <w:rsid w:val="00BC44AD"/>
    <w:rsid w:val="00BC523E"/>
    <w:rsid w:val="00BC5CB9"/>
    <w:rsid w:val="00BC5CBB"/>
    <w:rsid w:val="00BC5DF5"/>
    <w:rsid w:val="00BC61FF"/>
    <w:rsid w:val="00BC6994"/>
    <w:rsid w:val="00BC6AC4"/>
    <w:rsid w:val="00BC6DD6"/>
    <w:rsid w:val="00BC707A"/>
    <w:rsid w:val="00BC7231"/>
    <w:rsid w:val="00BC7634"/>
    <w:rsid w:val="00BC7873"/>
    <w:rsid w:val="00BC7ADD"/>
    <w:rsid w:val="00BD075E"/>
    <w:rsid w:val="00BD0F4B"/>
    <w:rsid w:val="00BD1942"/>
    <w:rsid w:val="00BD211C"/>
    <w:rsid w:val="00BD2332"/>
    <w:rsid w:val="00BD2659"/>
    <w:rsid w:val="00BD3BE6"/>
    <w:rsid w:val="00BD5B23"/>
    <w:rsid w:val="00BD5D83"/>
    <w:rsid w:val="00BD63D9"/>
    <w:rsid w:val="00BD6F0B"/>
    <w:rsid w:val="00BE034D"/>
    <w:rsid w:val="00BE0435"/>
    <w:rsid w:val="00BE046C"/>
    <w:rsid w:val="00BE0830"/>
    <w:rsid w:val="00BE19D3"/>
    <w:rsid w:val="00BE4371"/>
    <w:rsid w:val="00BE4E57"/>
    <w:rsid w:val="00BE6F17"/>
    <w:rsid w:val="00BE77BD"/>
    <w:rsid w:val="00BF07CD"/>
    <w:rsid w:val="00BF0897"/>
    <w:rsid w:val="00BF08C2"/>
    <w:rsid w:val="00BF119B"/>
    <w:rsid w:val="00BF2B09"/>
    <w:rsid w:val="00BF33FA"/>
    <w:rsid w:val="00BF3D68"/>
    <w:rsid w:val="00BF4339"/>
    <w:rsid w:val="00BF457E"/>
    <w:rsid w:val="00BF485A"/>
    <w:rsid w:val="00BF6CB4"/>
    <w:rsid w:val="00BF7C34"/>
    <w:rsid w:val="00C00C24"/>
    <w:rsid w:val="00C00F36"/>
    <w:rsid w:val="00C0223F"/>
    <w:rsid w:val="00C0231F"/>
    <w:rsid w:val="00C031E2"/>
    <w:rsid w:val="00C04FA5"/>
    <w:rsid w:val="00C05B72"/>
    <w:rsid w:val="00C0644F"/>
    <w:rsid w:val="00C06ADB"/>
    <w:rsid w:val="00C06B5B"/>
    <w:rsid w:val="00C103E6"/>
    <w:rsid w:val="00C1159E"/>
    <w:rsid w:val="00C124EB"/>
    <w:rsid w:val="00C1394E"/>
    <w:rsid w:val="00C13C15"/>
    <w:rsid w:val="00C1404D"/>
    <w:rsid w:val="00C152DC"/>
    <w:rsid w:val="00C15317"/>
    <w:rsid w:val="00C1569B"/>
    <w:rsid w:val="00C15B72"/>
    <w:rsid w:val="00C15F53"/>
    <w:rsid w:val="00C1607E"/>
    <w:rsid w:val="00C16C10"/>
    <w:rsid w:val="00C2100E"/>
    <w:rsid w:val="00C214E5"/>
    <w:rsid w:val="00C21E6A"/>
    <w:rsid w:val="00C22249"/>
    <w:rsid w:val="00C2285E"/>
    <w:rsid w:val="00C2305E"/>
    <w:rsid w:val="00C2313E"/>
    <w:rsid w:val="00C250EE"/>
    <w:rsid w:val="00C250FD"/>
    <w:rsid w:val="00C253F2"/>
    <w:rsid w:val="00C259DA"/>
    <w:rsid w:val="00C25E64"/>
    <w:rsid w:val="00C26088"/>
    <w:rsid w:val="00C27116"/>
    <w:rsid w:val="00C27130"/>
    <w:rsid w:val="00C27703"/>
    <w:rsid w:val="00C30681"/>
    <w:rsid w:val="00C31BD9"/>
    <w:rsid w:val="00C3222B"/>
    <w:rsid w:val="00C32507"/>
    <w:rsid w:val="00C32DBB"/>
    <w:rsid w:val="00C33217"/>
    <w:rsid w:val="00C33361"/>
    <w:rsid w:val="00C344CD"/>
    <w:rsid w:val="00C34EAB"/>
    <w:rsid w:val="00C34F15"/>
    <w:rsid w:val="00C36273"/>
    <w:rsid w:val="00C3696A"/>
    <w:rsid w:val="00C371B3"/>
    <w:rsid w:val="00C40D8D"/>
    <w:rsid w:val="00C42C70"/>
    <w:rsid w:val="00C432BF"/>
    <w:rsid w:val="00C4493F"/>
    <w:rsid w:val="00C455F5"/>
    <w:rsid w:val="00C462D5"/>
    <w:rsid w:val="00C46500"/>
    <w:rsid w:val="00C46ECD"/>
    <w:rsid w:val="00C47C43"/>
    <w:rsid w:val="00C47DD7"/>
    <w:rsid w:val="00C502D6"/>
    <w:rsid w:val="00C50EE3"/>
    <w:rsid w:val="00C51591"/>
    <w:rsid w:val="00C51C4B"/>
    <w:rsid w:val="00C51FD2"/>
    <w:rsid w:val="00C5231A"/>
    <w:rsid w:val="00C52B95"/>
    <w:rsid w:val="00C541A7"/>
    <w:rsid w:val="00C54296"/>
    <w:rsid w:val="00C54F3B"/>
    <w:rsid w:val="00C56003"/>
    <w:rsid w:val="00C56AE2"/>
    <w:rsid w:val="00C56CED"/>
    <w:rsid w:val="00C56D79"/>
    <w:rsid w:val="00C5758C"/>
    <w:rsid w:val="00C60377"/>
    <w:rsid w:val="00C617DF"/>
    <w:rsid w:val="00C61804"/>
    <w:rsid w:val="00C61B9D"/>
    <w:rsid w:val="00C62FC4"/>
    <w:rsid w:val="00C635BC"/>
    <w:rsid w:val="00C63B75"/>
    <w:rsid w:val="00C63F56"/>
    <w:rsid w:val="00C6409E"/>
    <w:rsid w:val="00C65621"/>
    <w:rsid w:val="00C6623F"/>
    <w:rsid w:val="00C66AAA"/>
    <w:rsid w:val="00C66C2E"/>
    <w:rsid w:val="00C66FA4"/>
    <w:rsid w:val="00C67204"/>
    <w:rsid w:val="00C67B93"/>
    <w:rsid w:val="00C67CAA"/>
    <w:rsid w:val="00C707CF"/>
    <w:rsid w:val="00C70C49"/>
    <w:rsid w:val="00C71DA5"/>
    <w:rsid w:val="00C72B5C"/>
    <w:rsid w:val="00C73359"/>
    <w:rsid w:val="00C7477B"/>
    <w:rsid w:val="00C74B46"/>
    <w:rsid w:val="00C755EF"/>
    <w:rsid w:val="00C7588C"/>
    <w:rsid w:val="00C75D50"/>
    <w:rsid w:val="00C765DE"/>
    <w:rsid w:val="00C77CB4"/>
    <w:rsid w:val="00C8067A"/>
    <w:rsid w:val="00C810AB"/>
    <w:rsid w:val="00C81C01"/>
    <w:rsid w:val="00C82E95"/>
    <w:rsid w:val="00C82F5E"/>
    <w:rsid w:val="00C83A1E"/>
    <w:rsid w:val="00C83AB2"/>
    <w:rsid w:val="00C8473C"/>
    <w:rsid w:val="00C84974"/>
    <w:rsid w:val="00C8546E"/>
    <w:rsid w:val="00C859B1"/>
    <w:rsid w:val="00C863ED"/>
    <w:rsid w:val="00C86F2A"/>
    <w:rsid w:val="00C87498"/>
    <w:rsid w:val="00C90A37"/>
    <w:rsid w:val="00C9107E"/>
    <w:rsid w:val="00C91A07"/>
    <w:rsid w:val="00C9222F"/>
    <w:rsid w:val="00C9252F"/>
    <w:rsid w:val="00C92B87"/>
    <w:rsid w:val="00C93722"/>
    <w:rsid w:val="00C93B39"/>
    <w:rsid w:val="00C94426"/>
    <w:rsid w:val="00C955A8"/>
    <w:rsid w:val="00C95839"/>
    <w:rsid w:val="00C960B8"/>
    <w:rsid w:val="00CA03B0"/>
    <w:rsid w:val="00CA1535"/>
    <w:rsid w:val="00CA16D5"/>
    <w:rsid w:val="00CA1793"/>
    <w:rsid w:val="00CA1F11"/>
    <w:rsid w:val="00CA2104"/>
    <w:rsid w:val="00CA219D"/>
    <w:rsid w:val="00CA2601"/>
    <w:rsid w:val="00CA3732"/>
    <w:rsid w:val="00CA4D3E"/>
    <w:rsid w:val="00CA5044"/>
    <w:rsid w:val="00CA58D6"/>
    <w:rsid w:val="00CA5D40"/>
    <w:rsid w:val="00CA6AD9"/>
    <w:rsid w:val="00CA7370"/>
    <w:rsid w:val="00CA78FC"/>
    <w:rsid w:val="00CA7BAA"/>
    <w:rsid w:val="00CB00A6"/>
    <w:rsid w:val="00CB3C8D"/>
    <w:rsid w:val="00CB411A"/>
    <w:rsid w:val="00CB4674"/>
    <w:rsid w:val="00CB49F0"/>
    <w:rsid w:val="00CB4D7A"/>
    <w:rsid w:val="00CB5DC8"/>
    <w:rsid w:val="00CB63FF"/>
    <w:rsid w:val="00CB6540"/>
    <w:rsid w:val="00CB654A"/>
    <w:rsid w:val="00CB6F43"/>
    <w:rsid w:val="00CB7582"/>
    <w:rsid w:val="00CB79A7"/>
    <w:rsid w:val="00CC0449"/>
    <w:rsid w:val="00CC0587"/>
    <w:rsid w:val="00CC0A2C"/>
    <w:rsid w:val="00CC1744"/>
    <w:rsid w:val="00CC2EE5"/>
    <w:rsid w:val="00CC38FF"/>
    <w:rsid w:val="00CC392C"/>
    <w:rsid w:val="00CC3DC6"/>
    <w:rsid w:val="00CC49AA"/>
    <w:rsid w:val="00CC4ABD"/>
    <w:rsid w:val="00CC5618"/>
    <w:rsid w:val="00CC5F24"/>
    <w:rsid w:val="00CC654E"/>
    <w:rsid w:val="00CC7517"/>
    <w:rsid w:val="00CC7747"/>
    <w:rsid w:val="00CC7DA3"/>
    <w:rsid w:val="00CD0177"/>
    <w:rsid w:val="00CD0EED"/>
    <w:rsid w:val="00CD1030"/>
    <w:rsid w:val="00CD2328"/>
    <w:rsid w:val="00CD26DA"/>
    <w:rsid w:val="00CD2D12"/>
    <w:rsid w:val="00CD59FF"/>
    <w:rsid w:val="00CD5D81"/>
    <w:rsid w:val="00CD6094"/>
    <w:rsid w:val="00CD7536"/>
    <w:rsid w:val="00CE0649"/>
    <w:rsid w:val="00CE0AE2"/>
    <w:rsid w:val="00CE0EE9"/>
    <w:rsid w:val="00CE122F"/>
    <w:rsid w:val="00CE195D"/>
    <w:rsid w:val="00CE24B3"/>
    <w:rsid w:val="00CE2E79"/>
    <w:rsid w:val="00CE49D3"/>
    <w:rsid w:val="00CE4F11"/>
    <w:rsid w:val="00CE581D"/>
    <w:rsid w:val="00CE651F"/>
    <w:rsid w:val="00CE7F83"/>
    <w:rsid w:val="00CF07C1"/>
    <w:rsid w:val="00CF08C0"/>
    <w:rsid w:val="00CF0DA6"/>
    <w:rsid w:val="00CF1DD2"/>
    <w:rsid w:val="00CF1F9F"/>
    <w:rsid w:val="00CF296D"/>
    <w:rsid w:val="00CF3094"/>
    <w:rsid w:val="00CF31FC"/>
    <w:rsid w:val="00CF3776"/>
    <w:rsid w:val="00CF3F66"/>
    <w:rsid w:val="00CF4248"/>
    <w:rsid w:val="00CF52A1"/>
    <w:rsid w:val="00CF5D2D"/>
    <w:rsid w:val="00CF5FF8"/>
    <w:rsid w:val="00CF6F6B"/>
    <w:rsid w:val="00CF74BC"/>
    <w:rsid w:val="00CF7811"/>
    <w:rsid w:val="00CF7B2B"/>
    <w:rsid w:val="00D00066"/>
    <w:rsid w:val="00D00271"/>
    <w:rsid w:val="00D0035A"/>
    <w:rsid w:val="00D025A2"/>
    <w:rsid w:val="00D04716"/>
    <w:rsid w:val="00D04831"/>
    <w:rsid w:val="00D05398"/>
    <w:rsid w:val="00D05C0B"/>
    <w:rsid w:val="00D05E9A"/>
    <w:rsid w:val="00D06188"/>
    <w:rsid w:val="00D065BC"/>
    <w:rsid w:val="00D066F5"/>
    <w:rsid w:val="00D0791D"/>
    <w:rsid w:val="00D07ADC"/>
    <w:rsid w:val="00D10743"/>
    <w:rsid w:val="00D10C91"/>
    <w:rsid w:val="00D112B5"/>
    <w:rsid w:val="00D11D6C"/>
    <w:rsid w:val="00D12661"/>
    <w:rsid w:val="00D12F39"/>
    <w:rsid w:val="00D141EB"/>
    <w:rsid w:val="00D147FE"/>
    <w:rsid w:val="00D14EE7"/>
    <w:rsid w:val="00D15720"/>
    <w:rsid w:val="00D17654"/>
    <w:rsid w:val="00D178CB"/>
    <w:rsid w:val="00D20217"/>
    <w:rsid w:val="00D2024C"/>
    <w:rsid w:val="00D20257"/>
    <w:rsid w:val="00D20F95"/>
    <w:rsid w:val="00D21169"/>
    <w:rsid w:val="00D22836"/>
    <w:rsid w:val="00D229E5"/>
    <w:rsid w:val="00D22AF4"/>
    <w:rsid w:val="00D22BA8"/>
    <w:rsid w:val="00D238DA"/>
    <w:rsid w:val="00D24179"/>
    <w:rsid w:val="00D246A6"/>
    <w:rsid w:val="00D24BC5"/>
    <w:rsid w:val="00D24D5F"/>
    <w:rsid w:val="00D24E2C"/>
    <w:rsid w:val="00D2502D"/>
    <w:rsid w:val="00D25604"/>
    <w:rsid w:val="00D264C9"/>
    <w:rsid w:val="00D269F7"/>
    <w:rsid w:val="00D26CA7"/>
    <w:rsid w:val="00D301C3"/>
    <w:rsid w:val="00D313C8"/>
    <w:rsid w:val="00D314E8"/>
    <w:rsid w:val="00D31BEF"/>
    <w:rsid w:val="00D32863"/>
    <w:rsid w:val="00D32C1C"/>
    <w:rsid w:val="00D32FC5"/>
    <w:rsid w:val="00D340E0"/>
    <w:rsid w:val="00D3452E"/>
    <w:rsid w:val="00D36341"/>
    <w:rsid w:val="00D36884"/>
    <w:rsid w:val="00D368B8"/>
    <w:rsid w:val="00D36BE1"/>
    <w:rsid w:val="00D404FA"/>
    <w:rsid w:val="00D40B01"/>
    <w:rsid w:val="00D40B29"/>
    <w:rsid w:val="00D41227"/>
    <w:rsid w:val="00D41B66"/>
    <w:rsid w:val="00D42D7A"/>
    <w:rsid w:val="00D4321D"/>
    <w:rsid w:val="00D43973"/>
    <w:rsid w:val="00D45AEF"/>
    <w:rsid w:val="00D46F0E"/>
    <w:rsid w:val="00D46F67"/>
    <w:rsid w:val="00D50323"/>
    <w:rsid w:val="00D50CB6"/>
    <w:rsid w:val="00D51112"/>
    <w:rsid w:val="00D515F1"/>
    <w:rsid w:val="00D52041"/>
    <w:rsid w:val="00D526AD"/>
    <w:rsid w:val="00D53A55"/>
    <w:rsid w:val="00D53DD3"/>
    <w:rsid w:val="00D54376"/>
    <w:rsid w:val="00D5444E"/>
    <w:rsid w:val="00D54B87"/>
    <w:rsid w:val="00D5511A"/>
    <w:rsid w:val="00D55EB8"/>
    <w:rsid w:val="00D56C5C"/>
    <w:rsid w:val="00D56CAA"/>
    <w:rsid w:val="00D60340"/>
    <w:rsid w:val="00D6132B"/>
    <w:rsid w:val="00D619C9"/>
    <w:rsid w:val="00D62F10"/>
    <w:rsid w:val="00D63344"/>
    <w:rsid w:val="00D64537"/>
    <w:rsid w:val="00D64DDE"/>
    <w:rsid w:val="00D65307"/>
    <w:rsid w:val="00D65A84"/>
    <w:rsid w:val="00D6609D"/>
    <w:rsid w:val="00D66F67"/>
    <w:rsid w:val="00D67063"/>
    <w:rsid w:val="00D702F4"/>
    <w:rsid w:val="00D70704"/>
    <w:rsid w:val="00D70F3B"/>
    <w:rsid w:val="00D711CB"/>
    <w:rsid w:val="00D7227D"/>
    <w:rsid w:val="00D74010"/>
    <w:rsid w:val="00D74A92"/>
    <w:rsid w:val="00D75AAB"/>
    <w:rsid w:val="00D75AC5"/>
    <w:rsid w:val="00D75ADE"/>
    <w:rsid w:val="00D76144"/>
    <w:rsid w:val="00D76A2C"/>
    <w:rsid w:val="00D771A1"/>
    <w:rsid w:val="00D773E6"/>
    <w:rsid w:val="00D80339"/>
    <w:rsid w:val="00D80437"/>
    <w:rsid w:val="00D80447"/>
    <w:rsid w:val="00D813DE"/>
    <w:rsid w:val="00D81907"/>
    <w:rsid w:val="00D81A30"/>
    <w:rsid w:val="00D81C22"/>
    <w:rsid w:val="00D82265"/>
    <w:rsid w:val="00D83599"/>
    <w:rsid w:val="00D8388F"/>
    <w:rsid w:val="00D83E59"/>
    <w:rsid w:val="00D8452F"/>
    <w:rsid w:val="00D84D1C"/>
    <w:rsid w:val="00D8527E"/>
    <w:rsid w:val="00D855F3"/>
    <w:rsid w:val="00D86505"/>
    <w:rsid w:val="00D86A60"/>
    <w:rsid w:val="00D87401"/>
    <w:rsid w:val="00D87A24"/>
    <w:rsid w:val="00D90623"/>
    <w:rsid w:val="00D9091F"/>
    <w:rsid w:val="00D90CE4"/>
    <w:rsid w:val="00D91832"/>
    <w:rsid w:val="00D91E5F"/>
    <w:rsid w:val="00D92B3D"/>
    <w:rsid w:val="00D93B44"/>
    <w:rsid w:val="00D94F22"/>
    <w:rsid w:val="00D9554C"/>
    <w:rsid w:val="00D955AE"/>
    <w:rsid w:val="00D95A8C"/>
    <w:rsid w:val="00D96155"/>
    <w:rsid w:val="00D96260"/>
    <w:rsid w:val="00D964A8"/>
    <w:rsid w:val="00D975C2"/>
    <w:rsid w:val="00D975D8"/>
    <w:rsid w:val="00DA32E7"/>
    <w:rsid w:val="00DA33BE"/>
    <w:rsid w:val="00DA5439"/>
    <w:rsid w:val="00DA612F"/>
    <w:rsid w:val="00DA786A"/>
    <w:rsid w:val="00DB02B4"/>
    <w:rsid w:val="00DB02D3"/>
    <w:rsid w:val="00DB1458"/>
    <w:rsid w:val="00DB2080"/>
    <w:rsid w:val="00DB2890"/>
    <w:rsid w:val="00DB37F5"/>
    <w:rsid w:val="00DB3E14"/>
    <w:rsid w:val="00DB3E4C"/>
    <w:rsid w:val="00DB4008"/>
    <w:rsid w:val="00DB4C54"/>
    <w:rsid w:val="00DB4D06"/>
    <w:rsid w:val="00DB5430"/>
    <w:rsid w:val="00DB78CA"/>
    <w:rsid w:val="00DB7B49"/>
    <w:rsid w:val="00DC0690"/>
    <w:rsid w:val="00DC10FC"/>
    <w:rsid w:val="00DC2305"/>
    <w:rsid w:val="00DC353B"/>
    <w:rsid w:val="00DC3C81"/>
    <w:rsid w:val="00DC4526"/>
    <w:rsid w:val="00DD0448"/>
    <w:rsid w:val="00DD1BED"/>
    <w:rsid w:val="00DD2937"/>
    <w:rsid w:val="00DD328F"/>
    <w:rsid w:val="00DD4C33"/>
    <w:rsid w:val="00DD4F55"/>
    <w:rsid w:val="00DD5A82"/>
    <w:rsid w:val="00DD60FC"/>
    <w:rsid w:val="00DD62CD"/>
    <w:rsid w:val="00DD6A46"/>
    <w:rsid w:val="00DD6FDB"/>
    <w:rsid w:val="00DD71FD"/>
    <w:rsid w:val="00DD7BA1"/>
    <w:rsid w:val="00DE08F9"/>
    <w:rsid w:val="00DE1C7D"/>
    <w:rsid w:val="00DE2597"/>
    <w:rsid w:val="00DE31BD"/>
    <w:rsid w:val="00DE34B6"/>
    <w:rsid w:val="00DE3F5F"/>
    <w:rsid w:val="00DE5234"/>
    <w:rsid w:val="00DE5746"/>
    <w:rsid w:val="00DE6540"/>
    <w:rsid w:val="00DE6AD1"/>
    <w:rsid w:val="00DE6F44"/>
    <w:rsid w:val="00DE74DA"/>
    <w:rsid w:val="00DE7881"/>
    <w:rsid w:val="00DF060B"/>
    <w:rsid w:val="00DF2BD8"/>
    <w:rsid w:val="00DF4AF8"/>
    <w:rsid w:val="00DF602E"/>
    <w:rsid w:val="00DF6403"/>
    <w:rsid w:val="00DF684B"/>
    <w:rsid w:val="00DF76F1"/>
    <w:rsid w:val="00E0226E"/>
    <w:rsid w:val="00E028BC"/>
    <w:rsid w:val="00E02916"/>
    <w:rsid w:val="00E02F20"/>
    <w:rsid w:val="00E04B96"/>
    <w:rsid w:val="00E05BF7"/>
    <w:rsid w:val="00E0649F"/>
    <w:rsid w:val="00E0670E"/>
    <w:rsid w:val="00E06AB1"/>
    <w:rsid w:val="00E07029"/>
    <w:rsid w:val="00E073DB"/>
    <w:rsid w:val="00E115F3"/>
    <w:rsid w:val="00E119BD"/>
    <w:rsid w:val="00E119D1"/>
    <w:rsid w:val="00E1236C"/>
    <w:rsid w:val="00E12DC3"/>
    <w:rsid w:val="00E144A5"/>
    <w:rsid w:val="00E151CB"/>
    <w:rsid w:val="00E15902"/>
    <w:rsid w:val="00E15A9B"/>
    <w:rsid w:val="00E1640E"/>
    <w:rsid w:val="00E16F82"/>
    <w:rsid w:val="00E17866"/>
    <w:rsid w:val="00E20B9E"/>
    <w:rsid w:val="00E215E5"/>
    <w:rsid w:val="00E22DF0"/>
    <w:rsid w:val="00E23229"/>
    <w:rsid w:val="00E236D1"/>
    <w:rsid w:val="00E250B9"/>
    <w:rsid w:val="00E2523A"/>
    <w:rsid w:val="00E25A7A"/>
    <w:rsid w:val="00E25D3A"/>
    <w:rsid w:val="00E26869"/>
    <w:rsid w:val="00E26B72"/>
    <w:rsid w:val="00E2767D"/>
    <w:rsid w:val="00E27DDD"/>
    <w:rsid w:val="00E30C51"/>
    <w:rsid w:val="00E31DF7"/>
    <w:rsid w:val="00E32671"/>
    <w:rsid w:val="00E335B3"/>
    <w:rsid w:val="00E33746"/>
    <w:rsid w:val="00E34B91"/>
    <w:rsid w:val="00E354EB"/>
    <w:rsid w:val="00E36279"/>
    <w:rsid w:val="00E36DBB"/>
    <w:rsid w:val="00E3723C"/>
    <w:rsid w:val="00E37667"/>
    <w:rsid w:val="00E37704"/>
    <w:rsid w:val="00E37E53"/>
    <w:rsid w:val="00E4039C"/>
    <w:rsid w:val="00E404C8"/>
    <w:rsid w:val="00E40E31"/>
    <w:rsid w:val="00E41425"/>
    <w:rsid w:val="00E41AEC"/>
    <w:rsid w:val="00E425E4"/>
    <w:rsid w:val="00E4328D"/>
    <w:rsid w:val="00E433D8"/>
    <w:rsid w:val="00E43578"/>
    <w:rsid w:val="00E43AAB"/>
    <w:rsid w:val="00E45136"/>
    <w:rsid w:val="00E45ED6"/>
    <w:rsid w:val="00E45FB6"/>
    <w:rsid w:val="00E465FE"/>
    <w:rsid w:val="00E4667C"/>
    <w:rsid w:val="00E4670E"/>
    <w:rsid w:val="00E475E0"/>
    <w:rsid w:val="00E47757"/>
    <w:rsid w:val="00E47C6B"/>
    <w:rsid w:val="00E509BB"/>
    <w:rsid w:val="00E52178"/>
    <w:rsid w:val="00E52D35"/>
    <w:rsid w:val="00E53A65"/>
    <w:rsid w:val="00E53C9E"/>
    <w:rsid w:val="00E541F9"/>
    <w:rsid w:val="00E54AD7"/>
    <w:rsid w:val="00E54BF7"/>
    <w:rsid w:val="00E54E52"/>
    <w:rsid w:val="00E5545F"/>
    <w:rsid w:val="00E5603F"/>
    <w:rsid w:val="00E57EBC"/>
    <w:rsid w:val="00E60A45"/>
    <w:rsid w:val="00E60EAD"/>
    <w:rsid w:val="00E6155F"/>
    <w:rsid w:val="00E625E8"/>
    <w:rsid w:val="00E62FF0"/>
    <w:rsid w:val="00E64134"/>
    <w:rsid w:val="00E645D4"/>
    <w:rsid w:val="00E64923"/>
    <w:rsid w:val="00E64C06"/>
    <w:rsid w:val="00E652F6"/>
    <w:rsid w:val="00E65723"/>
    <w:rsid w:val="00E664C7"/>
    <w:rsid w:val="00E70878"/>
    <w:rsid w:val="00E724BF"/>
    <w:rsid w:val="00E7251E"/>
    <w:rsid w:val="00E73E98"/>
    <w:rsid w:val="00E74BEF"/>
    <w:rsid w:val="00E74CBB"/>
    <w:rsid w:val="00E74D15"/>
    <w:rsid w:val="00E7583C"/>
    <w:rsid w:val="00E77D77"/>
    <w:rsid w:val="00E80A0B"/>
    <w:rsid w:val="00E80A75"/>
    <w:rsid w:val="00E81244"/>
    <w:rsid w:val="00E81AAF"/>
    <w:rsid w:val="00E81B49"/>
    <w:rsid w:val="00E81F33"/>
    <w:rsid w:val="00E8212C"/>
    <w:rsid w:val="00E82B7E"/>
    <w:rsid w:val="00E82E13"/>
    <w:rsid w:val="00E82FF4"/>
    <w:rsid w:val="00E83B7F"/>
    <w:rsid w:val="00E84262"/>
    <w:rsid w:val="00E857B8"/>
    <w:rsid w:val="00E8605F"/>
    <w:rsid w:val="00E861AE"/>
    <w:rsid w:val="00E8691A"/>
    <w:rsid w:val="00E905E5"/>
    <w:rsid w:val="00E917CB"/>
    <w:rsid w:val="00E918AE"/>
    <w:rsid w:val="00E92652"/>
    <w:rsid w:val="00E92EA7"/>
    <w:rsid w:val="00E93426"/>
    <w:rsid w:val="00E93985"/>
    <w:rsid w:val="00E93EF1"/>
    <w:rsid w:val="00E9533C"/>
    <w:rsid w:val="00E97ACF"/>
    <w:rsid w:val="00E97E31"/>
    <w:rsid w:val="00EA14B2"/>
    <w:rsid w:val="00EA1C1E"/>
    <w:rsid w:val="00EA20EA"/>
    <w:rsid w:val="00EA3801"/>
    <w:rsid w:val="00EA4869"/>
    <w:rsid w:val="00EA4ACA"/>
    <w:rsid w:val="00EA636D"/>
    <w:rsid w:val="00EA70B2"/>
    <w:rsid w:val="00EA7C5E"/>
    <w:rsid w:val="00EB0FFD"/>
    <w:rsid w:val="00EB1425"/>
    <w:rsid w:val="00EB157C"/>
    <w:rsid w:val="00EB1B85"/>
    <w:rsid w:val="00EB23B7"/>
    <w:rsid w:val="00EB2DC1"/>
    <w:rsid w:val="00EB378A"/>
    <w:rsid w:val="00EB43C6"/>
    <w:rsid w:val="00EB47F4"/>
    <w:rsid w:val="00EB5B8C"/>
    <w:rsid w:val="00EB5F4A"/>
    <w:rsid w:val="00EB70E4"/>
    <w:rsid w:val="00EB7529"/>
    <w:rsid w:val="00EC1C9B"/>
    <w:rsid w:val="00EC1E87"/>
    <w:rsid w:val="00EC21FD"/>
    <w:rsid w:val="00EC3972"/>
    <w:rsid w:val="00EC4A4C"/>
    <w:rsid w:val="00EC4B40"/>
    <w:rsid w:val="00EC51B4"/>
    <w:rsid w:val="00EC59FB"/>
    <w:rsid w:val="00EC5CB4"/>
    <w:rsid w:val="00EC5FA3"/>
    <w:rsid w:val="00EC6332"/>
    <w:rsid w:val="00EC63C5"/>
    <w:rsid w:val="00EC65A7"/>
    <w:rsid w:val="00EC6876"/>
    <w:rsid w:val="00EC73C6"/>
    <w:rsid w:val="00EC7B58"/>
    <w:rsid w:val="00ED0758"/>
    <w:rsid w:val="00ED08CE"/>
    <w:rsid w:val="00ED2EDD"/>
    <w:rsid w:val="00ED36D8"/>
    <w:rsid w:val="00ED37CC"/>
    <w:rsid w:val="00ED37D0"/>
    <w:rsid w:val="00ED3A47"/>
    <w:rsid w:val="00ED3F9B"/>
    <w:rsid w:val="00ED43E3"/>
    <w:rsid w:val="00ED4BDF"/>
    <w:rsid w:val="00ED6970"/>
    <w:rsid w:val="00ED6D07"/>
    <w:rsid w:val="00ED7506"/>
    <w:rsid w:val="00ED7955"/>
    <w:rsid w:val="00EE02F9"/>
    <w:rsid w:val="00EE2790"/>
    <w:rsid w:val="00EE3B5C"/>
    <w:rsid w:val="00EE3D5B"/>
    <w:rsid w:val="00EE3FEF"/>
    <w:rsid w:val="00EE4D68"/>
    <w:rsid w:val="00EE63B8"/>
    <w:rsid w:val="00EE71D0"/>
    <w:rsid w:val="00EE74FE"/>
    <w:rsid w:val="00EE7929"/>
    <w:rsid w:val="00EF1833"/>
    <w:rsid w:val="00EF193B"/>
    <w:rsid w:val="00EF1CDC"/>
    <w:rsid w:val="00EF2D6B"/>
    <w:rsid w:val="00EF2EAB"/>
    <w:rsid w:val="00EF2F6B"/>
    <w:rsid w:val="00EF34D2"/>
    <w:rsid w:val="00EF39F1"/>
    <w:rsid w:val="00EF4F41"/>
    <w:rsid w:val="00EF62B1"/>
    <w:rsid w:val="00EF6A0B"/>
    <w:rsid w:val="00F03409"/>
    <w:rsid w:val="00F03B98"/>
    <w:rsid w:val="00F03CD9"/>
    <w:rsid w:val="00F03FE3"/>
    <w:rsid w:val="00F04241"/>
    <w:rsid w:val="00F070BF"/>
    <w:rsid w:val="00F075AD"/>
    <w:rsid w:val="00F07D3E"/>
    <w:rsid w:val="00F07F96"/>
    <w:rsid w:val="00F1223E"/>
    <w:rsid w:val="00F130B2"/>
    <w:rsid w:val="00F13155"/>
    <w:rsid w:val="00F135EC"/>
    <w:rsid w:val="00F13708"/>
    <w:rsid w:val="00F14476"/>
    <w:rsid w:val="00F14632"/>
    <w:rsid w:val="00F14EC5"/>
    <w:rsid w:val="00F153B5"/>
    <w:rsid w:val="00F15B70"/>
    <w:rsid w:val="00F16BCF"/>
    <w:rsid w:val="00F1739A"/>
    <w:rsid w:val="00F176C1"/>
    <w:rsid w:val="00F20219"/>
    <w:rsid w:val="00F20588"/>
    <w:rsid w:val="00F20F61"/>
    <w:rsid w:val="00F21075"/>
    <w:rsid w:val="00F2326C"/>
    <w:rsid w:val="00F23488"/>
    <w:rsid w:val="00F2364E"/>
    <w:rsid w:val="00F239DC"/>
    <w:rsid w:val="00F257D2"/>
    <w:rsid w:val="00F25DE5"/>
    <w:rsid w:val="00F25ED8"/>
    <w:rsid w:val="00F26389"/>
    <w:rsid w:val="00F26498"/>
    <w:rsid w:val="00F265D8"/>
    <w:rsid w:val="00F276D5"/>
    <w:rsid w:val="00F27CF6"/>
    <w:rsid w:val="00F30559"/>
    <w:rsid w:val="00F30678"/>
    <w:rsid w:val="00F317D2"/>
    <w:rsid w:val="00F321A8"/>
    <w:rsid w:val="00F32314"/>
    <w:rsid w:val="00F32720"/>
    <w:rsid w:val="00F32F11"/>
    <w:rsid w:val="00F33744"/>
    <w:rsid w:val="00F348BD"/>
    <w:rsid w:val="00F3556F"/>
    <w:rsid w:val="00F359F3"/>
    <w:rsid w:val="00F36F2D"/>
    <w:rsid w:val="00F37E2B"/>
    <w:rsid w:val="00F40F25"/>
    <w:rsid w:val="00F426D0"/>
    <w:rsid w:val="00F43BD5"/>
    <w:rsid w:val="00F44E68"/>
    <w:rsid w:val="00F46353"/>
    <w:rsid w:val="00F469DD"/>
    <w:rsid w:val="00F477BB"/>
    <w:rsid w:val="00F47A67"/>
    <w:rsid w:val="00F47C4E"/>
    <w:rsid w:val="00F507B1"/>
    <w:rsid w:val="00F507E0"/>
    <w:rsid w:val="00F50D0B"/>
    <w:rsid w:val="00F5188C"/>
    <w:rsid w:val="00F51BAB"/>
    <w:rsid w:val="00F51D0F"/>
    <w:rsid w:val="00F52B02"/>
    <w:rsid w:val="00F5359E"/>
    <w:rsid w:val="00F539B3"/>
    <w:rsid w:val="00F54497"/>
    <w:rsid w:val="00F545F8"/>
    <w:rsid w:val="00F54F99"/>
    <w:rsid w:val="00F55738"/>
    <w:rsid w:val="00F56642"/>
    <w:rsid w:val="00F5732F"/>
    <w:rsid w:val="00F57513"/>
    <w:rsid w:val="00F57522"/>
    <w:rsid w:val="00F576FF"/>
    <w:rsid w:val="00F577D8"/>
    <w:rsid w:val="00F600A9"/>
    <w:rsid w:val="00F600C9"/>
    <w:rsid w:val="00F6073D"/>
    <w:rsid w:val="00F60BC4"/>
    <w:rsid w:val="00F61443"/>
    <w:rsid w:val="00F6185F"/>
    <w:rsid w:val="00F61AB7"/>
    <w:rsid w:val="00F62198"/>
    <w:rsid w:val="00F62433"/>
    <w:rsid w:val="00F62A06"/>
    <w:rsid w:val="00F6370A"/>
    <w:rsid w:val="00F63865"/>
    <w:rsid w:val="00F63C97"/>
    <w:rsid w:val="00F63D84"/>
    <w:rsid w:val="00F642DB"/>
    <w:rsid w:val="00F649D8"/>
    <w:rsid w:val="00F6518C"/>
    <w:rsid w:val="00F65853"/>
    <w:rsid w:val="00F65BD3"/>
    <w:rsid w:val="00F662CD"/>
    <w:rsid w:val="00F6644A"/>
    <w:rsid w:val="00F70C0D"/>
    <w:rsid w:val="00F713D8"/>
    <w:rsid w:val="00F73349"/>
    <w:rsid w:val="00F7458F"/>
    <w:rsid w:val="00F745C7"/>
    <w:rsid w:val="00F74C59"/>
    <w:rsid w:val="00F75A86"/>
    <w:rsid w:val="00F761F5"/>
    <w:rsid w:val="00F763D9"/>
    <w:rsid w:val="00F76B5B"/>
    <w:rsid w:val="00F77366"/>
    <w:rsid w:val="00F8002C"/>
    <w:rsid w:val="00F803AF"/>
    <w:rsid w:val="00F810BB"/>
    <w:rsid w:val="00F81806"/>
    <w:rsid w:val="00F83513"/>
    <w:rsid w:val="00F83EC7"/>
    <w:rsid w:val="00F84E05"/>
    <w:rsid w:val="00F8611E"/>
    <w:rsid w:val="00F87170"/>
    <w:rsid w:val="00F871FF"/>
    <w:rsid w:val="00F87CB2"/>
    <w:rsid w:val="00F87EA9"/>
    <w:rsid w:val="00F9001D"/>
    <w:rsid w:val="00F9056A"/>
    <w:rsid w:val="00F91740"/>
    <w:rsid w:val="00F9193F"/>
    <w:rsid w:val="00F9343A"/>
    <w:rsid w:val="00F93B88"/>
    <w:rsid w:val="00F93C65"/>
    <w:rsid w:val="00F94791"/>
    <w:rsid w:val="00F94F1C"/>
    <w:rsid w:val="00F953BE"/>
    <w:rsid w:val="00F95A51"/>
    <w:rsid w:val="00F95BC9"/>
    <w:rsid w:val="00F95F23"/>
    <w:rsid w:val="00F9603E"/>
    <w:rsid w:val="00F96108"/>
    <w:rsid w:val="00F9642B"/>
    <w:rsid w:val="00F96591"/>
    <w:rsid w:val="00F96A5B"/>
    <w:rsid w:val="00F975B6"/>
    <w:rsid w:val="00F97E7B"/>
    <w:rsid w:val="00FA05DB"/>
    <w:rsid w:val="00FA181B"/>
    <w:rsid w:val="00FA3A84"/>
    <w:rsid w:val="00FA44FE"/>
    <w:rsid w:val="00FA4A6C"/>
    <w:rsid w:val="00FA4D9B"/>
    <w:rsid w:val="00FA5645"/>
    <w:rsid w:val="00FA5B1D"/>
    <w:rsid w:val="00FA63FB"/>
    <w:rsid w:val="00FA6489"/>
    <w:rsid w:val="00FA779F"/>
    <w:rsid w:val="00FA7E54"/>
    <w:rsid w:val="00FB0643"/>
    <w:rsid w:val="00FB0ACD"/>
    <w:rsid w:val="00FB0B76"/>
    <w:rsid w:val="00FB0E0B"/>
    <w:rsid w:val="00FB0FE8"/>
    <w:rsid w:val="00FB127A"/>
    <w:rsid w:val="00FB1DF5"/>
    <w:rsid w:val="00FB2071"/>
    <w:rsid w:val="00FB215E"/>
    <w:rsid w:val="00FB261F"/>
    <w:rsid w:val="00FB278F"/>
    <w:rsid w:val="00FB2919"/>
    <w:rsid w:val="00FB2C86"/>
    <w:rsid w:val="00FB49DA"/>
    <w:rsid w:val="00FB5AD1"/>
    <w:rsid w:val="00FB646C"/>
    <w:rsid w:val="00FB6867"/>
    <w:rsid w:val="00FB6B39"/>
    <w:rsid w:val="00FB770C"/>
    <w:rsid w:val="00FB78CB"/>
    <w:rsid w:val="00FC06F6"/>
    <w:rsid w:val="00FC0B26"/>
    <w:rsid w:val="00FC0DF9"/>
    <w:rsid w:val="00FC1968"/>
    <w:rsid w:val="00FC25F3"/>
    <w:rsid w:val="00FC26E5"/>
    <w:rsid w:val="00FC2B4D"/>
    <w:rsid w:val="00FC332D"/>
    <w:rsid w:val="00FC399C"/>
    <w:rsid w:val="00FC447E"/>
    <w:rsid w:val="00FC5CA8"/>
    <w:rsid w:val="00FC615A"/>
    <w:rsid w:val="00FC62CC"/>
    <w:rsid w:val="00FC6857"/>
    <w:rsid w:val="00FC6FC5"/>
    <w:rsid w:val="00FC73A7"/>
    <w:rsid w:val="00FC78DB"/>
    <w:rsid w:val="00FC7B24"/>
    <w:rsid w:val="00FD08EE"/>
    <w:rsid w:val="00FD0952"/>
    <w:rsid w:val="00FD0A2A"/>
    <w:rsid w:val="00FD1408"/>
    <w:rsid w:val="00FD199F"/>
    <w:rsid w:val="00FD38BF"/>
    <w:rsid w:val="00FD3E34"/>
    <w:rsid w:val="00FD4634"/>
    <w:rsid w:val="00FD5481"/>
    <w:rsid w:val="00FD5C17"/>
    <w:rsid w:val="00FD5C58"/>
    <w:rsid w:val="00FD66D9"/>
    <w:rsid w:val="00FE15B6"/>
    <w:rsid w:val="00FE28A4"/>
    <w:rsid w:val="00FE2C0C"/>
    <w:rsid w:val="00FE307D"/>
    <w:rsid w:val="00FE386F"/>
    <w:rsid w:val="00FE38BD"/>
    <w:rsid w:val="00FE3C51"/>
    <w:rsid w:val="00FE6512"/>
    <w:rsid w:val="00FE7BB8"/>
    <w:rsid w:val="00FF042E"/>
    <w:rsid w:val="00FF0DCF"/>
    <w:rsid w:val="00FF19C8"/>
    <w:rsid w:val="00FF1DB1"/>
    <w:rsid w:val="00FF2C4F"/>
    <w:rsid w:val="00FF375B"/>
    <w:rsid w:val="00FF43BE"/>
    <w:rsid w:val="00FF47F2"/>
    <w:rsid w:val="00FF48C7"/>
    <w:rsid w:val="00FF4D16"/>
    <w:rsid w:val="00FF57F6"/>
    <w:rsid w:val="00FF5871"/>
    <w:rsid w:val="00FF7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C708D5"/>
  <w15:docId w15:val="{9E6F099D-9797-4DB3-879B-E07B76998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28C4"/>
    <w:pPr>
      <w:spacing w:after="60"/>
    </w:pPr>
    <w:rPr>
      <w:sz w:val="18"/>
    </w:rPr>
  </w:style>
  <w:style w:type="paragraph" w:styleId="Heading1">
    <w:name w:val="heading 1"/>
    <w:basedOn w:val="Normal"/>
    <w:next w:val="Normal"/>
    <w:qFormat/>
    <w:rsid w:val="00A85C13"/>
    <w:pPr>
      <w:keepNext/>
      <w:numPr>
        <w:ilvl w:val="12"/>
      </w:numPr>
      <w:pBdr>
        <w:top w:val="single" w:sz="4" w:space="1" w:color="auto"/>
        <w:left w:val="single" w:sz="4" w:space="4" w:color="auto"/>
        <w:bottom w:val="single" w:sz="4" w:space="1" w:color="auto"/>
        <w:right w:val="single" w:sz="4" w:space="4" w:color="auto"/>
      </w:pBdr>
      <w:shd w:val="pct50" w:color="auto" w:fill="FFFFFF"/>
      <w:jc w:val="center"/>
      <w:outlineLvl w:val="0"/>
    </w:pPr>
    <w:rPr>
      <w:rFonts w:ascii="Tw Cen MT" w:hAnsi="Tw Cen MT"/>
      <w:b/>
      <w:color w:val="FFFFFF"/>
      <w:sz w:val="48"/>
    </w:rPr>
  </w:style>
  <w:style w:type="paragraph" w:styleId="Heading2">
    <w:name w:val="heading 2"/>
    <w:aliases w:val="H2"/>
    <w:basedOn w:val="Normal"/>
    <w:next w:val="Normal"/>
    <w:link w:val="Heading2Char"/>
    <w:qFormat/>
    <w:rsid w:val="00A97EF2"/>
    <w:pPr>
      <w:keepNext/>
      <w:numPr>
        <w:ilvl w:val="12"/>
      </w:numPr>
      <w:pBdr>
        <w:top w:val="single" w:sz="4" w:space="1" w:color="auto"/>
      </w:pBdr>
      <w:spacing w:before="180"/>
      <w:outlineLvl w:val="1"/>
    </w:pPr>
    <w:rPr>
      <w:rFonts w:ascii="Tw Cen MT" w:hAnsi="Tw Cen MT"/>
      <w:b/>
      <w:sz w:val="40"/>
    </w:rPr>
  </w:style>
  <w:style w:type="paragraph" w:styleId="Heading3">
    <w:name w:val="heading 3"/>
    <w:basedOn w:val="Normal"/>
    <w:next w:val="Normal"/>
    <w:link w:val="Heading3Char"/>
    <w:qFormat/>
    <w:rsid w:val="00A97EF2"/>
    <w:pPr>
      <w:keepNext/>
      <w:spacing w:before="180" w:after="0"/>
      <w:outlineLvl w:val="2"/>
    </w:pPr>
    <w:rPr>
      <w:rFonts w:ascii="Tw Cen MT" w:hAnsi="Tw Cen MT"/>
      <w:b/>
      <w:sz w:val="32"/>
    </w:rPr>
  </w:style>
  <w:style w:type="paragraph" w:styleId="Heading4">
    <w:name w:val="heading 4"/>
    <w:aliases w:val="H4"/>
    <w:basedOn w:val="Normal"/>
    <w:next w:val="Normal"/>
    <w:qFormat/>
    <w:rsid w:val="00320871"/>
    <w:pPr>
      <w:keepNext/>
      <w:spacing w:after="0"/>
      <w:outlineLvl w:val="3"/>
    </w:pPr>
    <w:rPr>
      <w:rFonts w:ascii="Tw Cen MT" w:hAnsi="Tw Cen MT"/>
      <w:b/>
      <w:sz w:val="28"/>
    </w:rPr>
  </w:style>
  <w:style w:type="paragraph" w:styleId="Heading5">
    <w:name w:val="heading 5"/>
    <w:aliases w:val="H5"/>
    <w:basedOn w:val="Normal"/>
    <w:next w:val="Normal"/>
    <w:qFormat/>
    <w:rsid w:val="00D00271"/>
    <w:pPr>
      <w:spacing w:before="60" w:after="0"/>
      <w:outlineLvl w:val="4"/>
    </w:pPr>
    <w:rPr>
      <w:rFonts w:ascii="Tw Cen MT" w:hAnsi="Tw Cen MT"/>
      <w:b/>
      <w:sz w:val="22"/>
    </w:rPr>
  </w:style>
  <w:style w:type="paragraph" w:styleId="Heading6">
    <w:name w:val="heading 6"/>
    <w:basedOn w:val="Normal"/>
    <w:next w:val="Normal"/>
    <w:qFormat/>
    <w:rsid w:val="00A97EF2"/>
    <w:pPr>
      <w:keepNext/>
      <w:numPr>
        <w:ilvl w:val="12"/>
      </w:numPr>
      <w:spacing w:before="20" w:after="20"/>
      <w:outlineLvl w:val="5"/>
    </w:pPr>
    <w:rPr>
      <w:rFonts w:ascii="Tw Cen MT" w:hAnsi="Tw Cen MT"/>
      <w:b/>
      <w:sz w:val="22"/>
    </w:rPr>
  </w:style>
  <w:style w:type="paragraph" w:styleId="Heading7">
    <w:name w:val="heading 7"/>
    <w:basedOn w:val="Normal"/>
    <w:next w:val="Normal"/>
    <w:qFormat/>
    <w:pPr>
      <w:keepNext/>
      <w:outlineLvl w:val="6"/>
    </w:pPr>
    <w:rPr>
      <w:rFonts w:ascii="Arial Narrow" w:hAnsi="Arial Narrow"/>
      <w:b/>
    </w:rPr>
  </w:style>
  <w:style w:type="paragraph" w:styleId="Heading8">
    <w:name w:val="heading 8"/>
    <w:basedOn w:val="Normal"/>
    <w:next w:val="Normal"/>
    <w:qFormat/>
    <w:pPr>
      <w:keepNext/>
      <w:spacing w:before="80"/>
      <w:jc w:val="center"/>
      <w:outlineLvl w:val="7"/>
    </w:pPr>
    <w:rPr>
      <w:i/>
      <w:u w:val="single"/>
    </w:rPr>
  </w:style>
  <w:style w:type="paragraph" w:styleId="Heading9">
    <w:name w:val="heading 9"/>
    <w:basedOn w:val="Normal"/>
    <w:next w:val="Normal"/>
    <w:qFormat/>
    <w:rsid w:val="00B81F29"/>
    <w:pPr>
      <w:keepNext/>
      <w:spacing w:before="60"/>
      <w:outlineLvl w:val="8"/>
    </w:pPr>
    <w:rPr>
      <w:rFonts w:ascii="Tw Cen MT" w:hAnsi="Tw Cen MT"/>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
    <w:link w:val="Heading2"/>
    <w:rsid w:val="00CC392C"/>
    <w:rPr>
      <w:rFonts w:ascii="Tw Cen MT" w:hAnsi="Tw Cen MT"/>
      <w:b/>
      <w:sz w:val="40"/>
    </w:rPr>
  </w:style>
  <w:style w:type="character" w:customStyle="1" w:styleId="Heading3Char">
    <w:name w:val="Heading 3 Char"/>
    <w:link w:val="Heading3"/>
    <w:rsid w:val="00A97EF2"/>
    <w:rPr>
      <w:rFonts w:ascii="Tw Cen MT" w:hAnsi="Tw Cen MT"/>
      <w:b/>
      <w:sz w:val="32"/>
      <w:lang w:val="en-US" w:eastAsia="en-US" w:bidi="ar-SA"/>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6F5FFA"/>
    <w:rPr>
      <w:sz w:val="18"/>
    </w:rPr>
  </w:style>
  <w:style w:type="character" w:styleId="PageNumber">
    <w:name w:val="page number"/>
    <w:basedOn w:val="DefaultParagraphFont"/>
  </w:style>
  <w:style w:type="paragraph" w:styleId="Footer">
    <w:name w:val="footer"/>
    <w:basedOn w:val="Normal"/>
    <w:pPr>
      <w:tabs>
        <w:tab w:val="center" w:pos="4320"/>
        <w:tab w:val="right" w:pos="8640"/>
      </w:tabs>
    </w:pPr>
  </w:style>
  <w:style w:type="paragraph" w:styleId="BodyText">
    <w:name w:val="Body Text"/>
    <w:basedOn w:val="Normal"/>
    <w:link w:val="BodyTextChar"/>
    <w:rsid w:val="00A97EF2"/>
    <w:pPr>
      <w:numPr>
        <w:ilvl w:val="12"/>
      </w:numPr>
    </w:pPr>
  </w:style>
  <w:style w:type="character" w:customStyle="1" w:styleId="BodyTextChar">
    <w:name w:val="Body Text Char"/>
    <w:link w:val="BodyText"/>
    <w:rsid w:val="00A97EF2"/>
    <w:rPr>
      <w:sz w:val="18"/>
      <w:lang w:val="en-US" w:eastAsia="en-US" w:bidi="ar-SA"/>
    </w:rPr>
  </w:style>
  <w:style w:type="paragraph" w:styleId="PlainText">
    <w:name w:val="Plain Text"/>
    <w:basedOn w:val="Normal"/>
    <w:rPr>
      <w:rFonts w:ascii="Courier New" w:hAnsi="Courier New"/>
    </w:rPr>
  </w:style>
  <w:style w:type="character" w:styleId="Hyperlink">
    <w:name w:val="Hyperlink"/>
    <w:uiPriority w:val="99"/>
    <w:rPr>
      <w:color w:val="0000FF"/>
      <w:u w:val="single"/>
    </w:rPr>
  </w:style>
  <w:style w:type="paragraph" w:styleId="TOC1">
    <w:name w:val="toc 1"/>
    <w:aliases w:val="Section Headders"/>
    <w:basedOn w:val="Heading1"/>
    <w:next w:val="Normal"/>
    <w:autoRedefine/>
    <w:uiPriority w:val="39"/>
    <w:rsid w:val="004D443D"/>
    <w:pPr>
      <w:tabs>
        <w:tab w:val="right" w:leader="dot" w:pos="4680"/>
      </w:tabs>
      <w:spacing w:after="0"/>
      <w:jc w:val="both"/>
    </w:pPr>
    <w:rPr>
      <w:noProof/>
      <w:sz w:val="16"/>
    </w:rPr>
  </w:style>
  <w:style w:type="paragraph" w:styleId="TOC2">
    <w:name w:val="toc 2"/>
    <w:aliases w:val="Rule Subhhead"/>
    <w:basedOn w:val="Heading2"/>
    <w:next w:val="Normal"/>
    <w:uiPriority w:val="39"/>
    <w:rsid w:val="007753A2"/>
    <w:pPr>
      <w:tabs>
        <w:tab w:val="right" w:leader="dot" w:pos="4680"/>
      </w:tabs>
      <w:spacing w:before="0" w:after="0"/>
      <w:ind w:left="288" w:hanging="144"/>
    </w:pPr>
    <w:rPr>
      <w:noProof/>
      <w:sz w:val="16"/>
    </w:rPr>
  </w:style>
  <w:style w:type="paragraph" w:styleId="TOC3">
    <w:name w:val="toc 3"/>
    <w:aliases w:val="Rule Subhead 1"/>
    <w:basedOn w:val="Normal"/>
    <w:next w:val="Normal"/>
    <w:uiPriority w:val="39"/>
    <w:rsid w:val="00112B54"/>
    <w:pPr>
      <w:tabs>
        <w:tab w:val="right" w:leader="dot" w:pos="4680"/>
      </w:tabs>
      <w:spacing w:after="0"/>
      <w:ind w:left="576" w:hanging="288"/>
    </w:pPr>
    <w:rPr>
      <w:noProof/>
      <w:color w:val="000000"/>
      <w:sz w:val="16"/>
    </w:rPr>
  </w:style>
  <w:style w:type="paragraph" w:styleId="TOC4">
    <w:name w:val="toc 4"/>
    <w:basedOn w:val="Normal"/>
    <w:next w:val="Normal"/>
    <w:autoRedefine/>
    <w:uiPriority w:val="39"/>
    <w:rsid w:val="003E2EE1"/>
    <w:pPr>
      <w:tabs>
        <w:tab w:val="right" w:leader="dot" w:pos="4320"/>
      </w:tabs>
      <w:spacing w:after="0" w:line="180" w:lineRule="exact"/>
      <w:ind w:left="864" w:hanging="432"/>
    </w:pPr>
    <w:rPr>
      <w:noProof/>
      <w:sz w:val="14"/>
      <w:szCs w:val="24"/>
    </w:r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2">
    <w:name w:val="index 2"/>
    <w:basedOn w:val="Normal"/>
    <w:next w:val="Normal"/>
    <w:autoRedefine/>
    <w:semiHidden/>
    <w:rsid w:val="006B1B52"/>
    <w:pPr>
      <w:numPr>
        <w:numId w:val="110"/>
      </w:numPr>
      <w:spacing w:after="20"/>
      <w:ind w:left="360" w:hanging="180"/>
    </w:pPr>
    <w:rPr>
      <w:color w:val="FF0000"/>
      <w:szCs w:val="21"/>
    </w:rPr>
  </w:style>
  <w:style w:type="paragraph" w:styleId="Index1">
    <w:name w:val="index 1"/>
    <w:basedOn w:val="Normal"/>
    <w:next w:val="Normal"/>
    <w:autoRedefine/>
    <w:semiHidden/>
    <w:pPr>
      <w:numPr>
        <w:ilvl w:val="12"/>
      </w:numPr>
      <w:spacing w:before="20" w:after="20"/>
    </w:pPr>
    <w:rPr>
      <w:b/>
      <w:bCs/>
      <w:iCs/>
      <w:sz w:val="20"/>
    </w:rPr>
  </w:style>
  <w:style w:type="paragraph" w:styleId="Index3">
    <w:name w:val="index 3"/>
    <w:basedOn w:val="Normal"/>
    <w:next w:val="Normal"/>
    <w:autoRedefine/>
    <w:semiHidden/>
  </w:style>
  <w:style w:type="paragraph" w:styleId="Index4">
    <w:name w:val="index 4"/>
    <w:basedOn w:val="Normal"/>
    <w:next w:val="Normal"/>
    <w:autoRedefine/>
    <w:semiHidden/>
    <w:pPr>
      <w:spacing w:after="0"/>
      <w:ind w:left="720" w:hanging="180"/>
    </w:pPr>
    <w:rPr>
      <w:szCs w:val="21"/>
    </w:rPr>
  </w:style>
  <w:style w:type="paragraph" w:styleId="Index5">
    <w:name w:val="index 5"/>
    <w:basedOn w:val="Normal"/>
    <w:next w:val="Normal"/>
    <w:autoRedefine/>
    <w:semiHidden/>
    <w:pPr>
      <w:spacing w:after="0"/>
      <w:ind w:left="900" w:hanging="180"/>
    </w:pPr>
    <w:rPr>
      <w:szCs w:val="21"/>
    </w:rPr>
  </w:style>
  <w:style w:type="paragraph" w:styleId="Index6">
    <w:name w:val="index 6"/>
    <w:basedOn w:val="Normal"/>
    <w:next w:val="Normal"/>
    <w:autoRedefine/>
    <w:semiHidden/>
    <w:pPr>
      <w:spacing w:after="0"/>
      <w:ind w:left="1080" w:hanging="180"/>
    </w:pPr>
    <w:rPr>
      <w:szCs w:val="21"/>
    </w:rPr>
  </w:style>
  <w:style w:type="paragraph" w:styleId="Index7">
    <w:name w:val="index 7"/>
    <w:basedOn w:val="Normal"/>
    <w:next w:val="Normal"/>
    <w:autoRedefine/>
    <w:semiHidden/>
    <w:pPr>
      <w:spacing w:after="0"/>
      <w:ind w:left="1260" w:hanging="180"/>
    </w:pPr>
    <w:rPr>
      <w:szCs w:val="21"/>
    </w:rPr>
  </w:style>
  <w:style w:type="paragraph" w:styleId="Index8">
    <w:name w:val="index 8"/>
    <w:basedOn w:val="Normal"/>
    <w:next w:val="Normal"/>
    <w:autoRedefine/>
    <w:semiHidden/>
    <w:pPr>
      <w:spacing w:after="0"/>
      <w:ind w:left="1440" w:hanging="180"/>
    </w:pPr>
    <w:rPr>
      <w:szCs w:val="21"/>
    </w:rPr>
  </w:style>
  <w:style w:type="paragraph" w:styleId="Index9">
    <w:name w:val="index 9"/>
    <w:basedOn w:val="Normal"/>
    <w:next w:val="Normal"/>
    <w:autoRedefine/>
    <w:semiHidden/>
    <w:pPr>
      <w:spacing w:after="0"/>
      <w:ind w:left="1620" w:hanging="180"/>
    </w:pPr>
    <w:rPr>
      <w:szCs w:val="21"/>
    </w:rPr>
  </w:style>
  <w:style w:type="paragraph" w:styleId="IndexHeading">
    <w:name w:val="index heading"/>
    <w:basedOn w:val="Normal"/>
    <w:next w:val="Index1"/>
    <w:semiHidden/>
    <w:pPr>
      <w:spacing w:before="240" w:after="120"/>
      <w:ind w:left="140"/>
    </w:pPr>
    <w:rPr>
      <w:rFonts w:ascii="Arial" w:hAnsi="Arial"/>
      <w:b/>
      <w:bCs/>
      <w:szCs w:val="33"/>
    </w:rPr>
  </w:style>
  <w:style w:type="paragraph" w:customStyle="1" w:styleId="TKRules">
    <w:name w:val="TK Rules"/>
    <w:basedOn w:val="Heading2"/>
    <w:rsid w:val="00B81F29"/>
  </w:style>
  <w:style w:type="character" w:styleId="Strong">
    <w:name w:val="Strong"/>
    <w:qFormat/>
    <w:rPr>
      <w:b/>
    </w:rPr>
  </w:style>
  <w:style w:type="character" w:styleId="FollowedHyperlink">
    <w:name w:val="FollowedHyperlink"/>
    <w:rPr>
      <w:color w:val="800080"/>
      <w:u w:val="single"/>
    </w:rPr>
  </w:style>
  <w:style w:type="paragraph" w:styleId="BodyText2">
    <w:name w:val="Body Text 2"/>
    <w:basedOn w:val="Normal"/>
    <w:pPr>
      <w:numPr>
        <w:ilvl w:val="12"/>
      </w:numPr>
      <w:tabs>
        <w:tab w:val="left" w:pos="900"/>
      </w:tabs>
    </w:pPr>
    <w:rPr>
      <w:color w:val="000000"/>
    </w:rPr>
  </w:style>
  <w:style w:type="paragraph" w:styleId="BodyText3">
    <w:name w:val="Body Text 3"/>
    <w:basedOn w:val="Normal"/>
    <w:pPr>
      <w:numPr>
        <w:ilvl w:val="12"/>
      </w:numPr>
      <w:shd w:val="pct10" w:color="auto" w:fill="FFFFFF"/>
    </w:pPr>
    <w:rPr>
      <w:iCs/>
    </w:rPr>
  </w:style>
  <w:style w:type="paragraph" w:styleId="BodyTextIndent">
    <w:name w:val="Body Text Indent"/>
    <w:basedOn w:val="Normal"/>
    <w:pPr>
      <w:numPr>
        <w:ilvl w:val="12"/>
      </w:numPr>
      <w:ind w:left="180"/>
    </w:pPr>
    <w:rPr>
      <w:i/>
    </w:rPr>
  </w:style>
  <w:style w:type="paragraph" w:styleId="BodyTextIndent2">
    <w:name w:val="Body Text Indent 2"/>
    <w:basedOn w:val="Normal"/>
    <w:pPr>
      <w:ind w:left="360"/>
    </w:pPr>
    <w:rPr>
      <w:iCs/>
    </w:rPr>
  </w:style>
  <w:style w:type="paragraph" w:customStyle="1" w:styleId="StyleItalic">
    <w:name w:val="Style Italic"/>
    <w:basedOn w:val="Normal"/>
    <w:rsid w:val="008B6663"/>
    <w:pPr>
      <w:shd w:val="pct10" w:color="auto" w:fill="auto"/>
    </w:pPr>
    <w:rPr>
      <w:i/>
      <w:iCs/>
    </w:rPr>
  </w:style>
  <w:style w:type="paragraph" w:styleId="BodyTextIndent3">
    <w:name w:val="Body Text Indent 3"/>
    <w:basedOn w:val="Normal"/>
    <w:pPr>
      <w:numPr>
        <w:ilvl w:val="12"/>
      </w:numPr>
      <w:shd w:val="pct10" w:color="auto" w:fill="FFFFFF"/>
      <w:ind w:left="180"/>
    </w:pPr>
  </w:style>
  <w:style w:type="paragraph" w:styleId="BalloonText">
    <w:name w:val="Balloon Text"/>
    <w:basedOn w:val="Normal"/>
    <w:semiHidden/>
    <w:rPr>
      <w:rFonts w:ascii="Tahoma" w:hAnsi="Tahoma" w:cs="Tahoma"/>
      <w:sz w:val="16"/>
      <w:szCs w:val="16"/>
    </w:rPr>
  </w:style>
  <w:style w:type="character" w:styleId="Emphasis">
    <w:name w:val="Emphasis"/>
    <w:qFormat/>
    <w:rPr>
      <w:i/>
      <w:iCs/>
    </w:rPr>
  </w:style>
  <w:style w:type="character" w:styleId="CommentReference">
    <w:name w:val="annotation reference"/>
    <w:semiHidden/>
    <w:rsid w:val="00646D9A"/>
    <w:rPr>
      <w:sz w:val="16"/>
      <w:szCs w:val="16"/>
    </w:rPr>
  </w:style>
  <w:style w:type="paragraph" w:styleId="CommentText">
    <w:name w:val="annotation text"/>
    <w:basedOn w:val="Normal"/>
    <w:semiHidden/>
    <w:rsid w:val="00646D9A"/>
    <w:rPr>
      <w:sz w:val="20"/>
    </w:rPr>
  </w:style>
  <w:style w:type="character" w:customStyle="1" w:styleId="StyleBlack">
    <w:name w:val="Style Black"/>
    <w:rsid w:val="008B6663"/>
    <w:rPr>
      <w:color w:val="auto"/>
    </w:rPr>
  </w:style>
  <w:style w:type="paragraph" w:customStyle="1" w:styleId="StyleHeading2H2Black1">
    <w:name w:val="Style Heading 2H2 + Black1"/>
    <w:basedOn w:val="Heading2"/>
    <w:rsid w:val="00B81F29"/>
    <w:rPr>
      <w:bCs/>
      <w:color w:val="000000"/>
    </w:rPr>
  </w:style>
  <w:style w:type="paragraph" w:customStyle="1" w:styleId="StyleHeading2H2TopNoborder">
    <w:name w:val="Style Heading 2H2 + Top: (No border)"/>
    <w:basedOn w:val="Heading2"/>
    <w:rsid w:val="00B81F29"/>
    <w:pPr>
      <w:pBdr>
        <w:top w:val="none" w:sz="0" w:space="0" w:color="auto"/>
      </w:pBdr>
    </w:pPr>
    <w:rPr>
      <w:bCs/>
    </w:rPr>
  </w:style>
  <w:style w:type="paragraph" w:styleId="CommentSubject">
    <w:name w:val="annotation subject"/>
    <w:basedOn w:val="CommentText"/>
    <w:next w:val="CommentText"/>
    <w:semiHidden/>
    <w:rsid w:val="008C16A4"/>
    <w:rPr>
      <w:b/>
      <w:bCs/>
    </w:rPr>
  </w:style>
  <w:style w:type="paragraph" w:styleId="DocumentMap">
    <w:name w:val="Document Map"/>
    <w:basedOn w:val="Normal"/>
    <w:semiHidden/>
    <w:rsid w:val="004D443D"/>
    <w:pPr>
      <w:shd w:val="clear" w:color="auto" w:fill="000080"/>
    </w:pPr>
    <w:rPr>
      <w:rFonts w:ascii="Tahoma" w:hAnsi="Tahoma" w:cs="Tahoma"/>
      <w:sz w:val="20"/>
    </w:rPr>
  </w:style>
  <w:style w:type="character" w:customStyle="1" w:styleId="StyleBoldBlack">
    <w:name w:val="Style Bold Black"/>
    <w:rsid w:val="008B6663"/>
    <w:rPr>
      <w:b/>
      <w:bCs/>
      <w:color w:val="auto"/>
    </w:rPr>
  </w:style>
  <w:style w:type="paragraph" w:customStyle="1" w:styleId="StyleBlackAfter1pt">
    <w:name w:val="Style Black After:  1 pt"/>
    <w:basedOn w:val="Normal"/>
    <w:rsid w:val="008B6663"/>
    <w:pPr>
      <w:spacing w:after="20"/>
    </w:pPr>
  </w:style>
  <w:style w:type="character" w:customStyle="1" w:styleId="StyleBlackPatternClearGray-10">
    <w:name w:val="Style Black Pattern: Clear (Gray-10%)"/>
    <w:rsid w:val="008B6663"/>
    <w:rPr>
      <w:color w:val="auto"/>
      <w:shd w:val="clear" w:color="auto" w:fill="E6E6E6"/>
    </w:rPr>
  </w:style>
  <w:style w:type="character" w:customStyle="1" w:styleId="StyleBlackUnderline">
    <w:name w:val="Style Black Underline"/>
    <w:rsid w:val="00765D05"/>
    <w:rPr>
      <w:color w:val="auto"/>
      <w:u w:val="single"/>
    </w:rPr>
  </w:style>
  <w:style w:type="character" w:customStyle="1" w:styleId="StyleBlackUnderline1">
    <w:name w:val="Style Black Underline1"/>
    <w:rsid w:val="00765D05"/>
    <w:rPr>
      <w:color w:val="auto"/>
      <w:u w:val="single"/>
    </w:rPr>
  </w:style>
  <w:style w:type="paragraph" w:customStyle="1" w:styleId="StyleBodyTextTimesNewRoman9pt">
    <w:name w:val="Style Body Text + Times New Roman 9 pt"/>
    <w:basedOn w:val="BodyText"/>
    <w:link w:val="StyleBodyTextTimesNewRoman9ptChar"/>
    <w:rsid w:val="00A97EF2"/>
    <w:rPr>
      <w:bCs/>
    </w:rPr>
  </w:style>
  <w:style w:type="character" w:customStyle="1" w:styleId="StyleBodyTextTimesNewRoman9ptChar">
    <w:name w:val="Style Body Text + Times New Roman 9 pt Char"/>
    <w:link w:val="StyleBodyTextTimesNewRoman9pt"/>
    <w:rsid w:val="00A97EF2"/>
    <w:rPr>
      <w:bCs/>
      <w:sz w:val="18"/>
      <w:lang w:val="en-US" w:eastAsia="en-US" w:bidi="ar-SA"/>
    </w:rPr>
  </w:style>
  <w:style w:type="paragraph" w:styleId="ListParagraph">
    <w:name w:val="List Paragraph"/>
    <w:basedOn w:val="Normal"/>
    <w:uiPriority w:val="34"/>
    <w:qFormat/>
    <w:rsid w:val="004B74AB"/>
    <w:pPr>
      <w:ind w:left="720"/>
      <w:contextualSpacing/>
    </w:pPr>
  </w:style>
  <w:style w:type="character" w:customStyle="1" w:styleId="UnresolvedMention1">
    <w:name w:val="Unresolved Mention1"/>
    <w:basedOn w:val="DefaultParagraphFont"/>
    <w:uiPriority w:val="99"/>
    <w:semiHidden/>
    <w:unhideWhenUsed/>
    <w:rsid w:val="00020DB4"/>
    <w:rPr>
      <w:color w:val="605E5C"/>
      <w:shd w:val="clear" w:color="auto" w:fill="E1DFDD"/>
    </w:rPr>
  </w:style>
  <w:style w:type="character" w:styleId="Mention">
    <w:name w:val="Mention"/>
    <w:basedOn w:val="DefaultParagraphFont"/>
    <w:uiPriority w:val="99"/>
    <w:semiHidden/>
    <w:unhideWhenUsed/>
    <w:rsid w:val="005724DE"/>
    <w:rPr>
      <w:color w:val="2B579A"/>
      <w:shd w:val="clear" w:color="auto" w:fill="E6E6E6"/>
    </w:rPr>
  </w:style>
  <w:style w:type="character" w:styleId="UnresolvedMention">
    <w:name w:val="Unresolved Mention"/>
    <w:basedOn w:val="DefaultParagraphFont"/>
    <w:uiPriority w:val="99"/>
    <w:semiHidden/>
    <w:unhideWhenUsed/>
    <w:rsid w:val="00AD6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4B7DA-BADC-4B65-8FDE-5A02E094D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57</Pages>
  <Words>51350</Words>
  <Characters>292700</Characters>
  <Application>Microsoft Office Word</Application>
  <DocSecurity>0</DocSecurity>
  <Lines>2439</Lines>
  <Paragraphs>686</Paragraphs>
  <ScaleCrop>false</ScaleCrop>
  <HeadingPairs>
    <vt:vector size="2" baseType="variant">
      <vt:variant>
        <vt:lpstr>Title</vt:lpstr>
      </vt:variant>
      <vt:variant>
        <vt:i4>1</vt:i4>
      </vt:variant>
    </vt:vector>
  </HeadingPairs>
  <TitlesOfParts>
    <vt:vector size="1" baseType="lpstr">
      <vt:lpstr>Totaler Krieg</vt:lpstr>
    </vt:vector>
  </TitlesOfParts>
  <Company>Starbucks Coffee Company</Company>
  <LinksUpToDate>false</LinksUpToDate>
  <CharactersWithSpaces>343364</CharactersWithSpaces>
  <SharedDoc>false</SharedDoc>
  <HLinks>
    <vt:vector size="1554" baseType="variant">
      <vt:variant>
        <vt:i4>1441840</vt:i4>
      </vt:variant>
      <vt:variant>
        <vt:i4>1550</vt:i4>
      </vt:variant>
      <vt:variant>
        <vt:i4>0</vt:i4>
      </vt:variant>
      <vt:variant>
        <vt:i4>5</vt:i4>
      </vt:variant>
      <vt:variant>
        <vt:lpwstr/>
      </vt:variant>
      <vt:variant>
        <vt:lpwstr>_Toc410542071</vt:lpwstr>
      </vt:variant>
      <vt:variant>
        <vt:i4>1441840</vt:i4>
      </vt:variant>
      <vt:variant>
        <vt:i4>1544</vt:i4>
      </vt:variant>
      <vt:variant>
        <vt:i4>0</vt:i4>
      </vt:variant>
      <vt:variant>
        <vt:i4>5</vt:i4>
      </vt:variant>
      <vt:variant>
        <vt:lpwstr/>
      </vt:variant>
      <vt:variant>
        <vt:lpwstr>_Toc410542070</vt:lpwstr>
      </vt:variant>
      <vt:variant>
        <vt:i4>1507376</vt:i4>
      </vt:variant>
      <vt:variant>
        <vt:i4>1538</vt:i4>
      </vt:variant>
      <vt:variant>
        <vt:i4>0</vt:i4>
      </vt:variant>
      <vt:variant>
        <vt:i4>5</vt:i4>
      </vt:variant>
      <vt:variant>
        <vt:lpwstr/>
      </vt:variant>
      <vt:variant>
        <vt:lpwstr>_Toc410542069</vt:lpwstr>
      </vt:variant>
      <vt:variant>
        <vt:i4>1507376</vt:i4>
      </vt:variant>
      <vt:variant>
        <vt:i4>1532</vt:i4>
      </vt:variant>
      <vt:variant>
        <vt:i4>0</vt:i4>
      </vt:variant>
      <vt:variant>
        <vt:i4>5</vt:i4>
      </vt:variant>
      <vt:variant>
        <vt:lpwstr/>
      </vt:variant>
      <vt:variant>
        <vt:lpwstr>_Toc410542068</vt:lpwstr>
      </vt:variant>
      <vt:variant>
        <vt:i4>1507376</vt:i4>
      </vt:variant>
      <vt:variant>
        <vt:i4>1526</vt:i4>
      </vt:variant>
      <vt:variant>
        <vt:i4>0</vt:i4>
      </vt:variant>
      <vt:variant>
        <vt:i4>5</vt:i4>
      </vt:variant>
      <vt:variant>
        <vt:lpwstr/>
      </vt:variant>
      <vt:variant>
        <vt:lpwstr>_Toc410542067</vt:lpwstr>
      </vt:variant>
      <vt:variant>
        <vt:i4>1507376</vt:i4>
      </vt:variant>
      <vt:variant>
        <vt:i4>1520</vt:i4>
      </vt:variant>
      <vt:variant>
        <vt:i4>0</vt:i4>
      </vt:variant>
      <vt:variant>
        <vt:i4>5</vt:i4>
      </vt:variant>
      <vt:variant>
        <vt:lpwstr/>
      </vt:variant>
      <vt:variant>
        <vt:lpwstr>_Toc410542066</vt:lpwstr>
      </vt:variant>
      <vt:variant>
        <vt:i4>1507376</vt:i4>
      </vt:variant>
      <vt:variant>
        <vt:i4>1514</vt:i4>
      </vt:variant>
      <vt:variant>
        <vt:i4>0</vt:i4>
      </vt:variant>
      <vt:variant>
        <vt:i4>5</vt:i4>
      </vt:variant>
      <vt:variant>
        <vt:lpwstr/>
      </vt:variant>
      <vt:variant>
        <vt:lpwstr>_Toc410542065</vt:lpwstr>
      </vt:variant>
      <vt:variant>
        <vt:i4>1507376</vt:i4>
      </vt:variant>
      <vt:variant>
        <vt:i4>1508</vt:i4>
      </vt:variant>
      <vt:variant>
        <vt:i4>0</vt:i4>
      </vt:variant>
      <vt:variant>
        <vt:i4>5</vt:i4>
      </vt:variant>
      <vt:variant>
        <vt:lpwstr/>
      </vt:variant>
      <vt:variant>
        <vt:lpwstr>_Toc410542064</vt:lpwstr>
      </vt:variant>
      <vt:variant>
        <vt:i4>1507376</vt:i4>
      </vt:variant>
      <vt:variant>
        <vt:i4>1502</vt:i4>
      </vt:variant>
      <vt:variant>
        <vt:i4>0</vt:i4>
      </vt:variant>
      <vt:variant>
        <vt:i4>5</vt:i4>
      </vt:variant>
      <vt:variant>
        <vt:lpwstr/>
      </vt:variant>
      <vt:variant>
        <vt:lpwstr>_Toc410542063</vt:lpwstr>
      </vt:variant>
      <vt:variant>
        <vt:i4>1507376</vt:i4>
      </vt:variant>
      <vt:variant>
        <vt:i4>1496</vt:i4>
      </vt:variant>
      <vt:variant>
        <vt:i4>0</vt:i4>
      </vt:variant>
      <vt:variant>
        <vt:i4>5</vt:i4>
      </vt:variant>
      <vt:variant>
        <vt:lpwstr/>
      </vt:variant>
      <vt:variant>
        <vt:lpwstr>_Toc410542062</vt:lpwstr>
      </vt:variant>
      <vt:variant>
        <vt:i4>1507376</vt:i4>
      </vt:variant>
      <vt:variant>
        <vt:i4>1490</vt:i4>
      </vt:variant>
      <vt:variant>
        <vt:i4>0</vt:i4>
      </vt:variant>
      <vt:variant>
        <vt:i4>5</vt:i4>
      </vt:variant>
      <vt:variant>
        <vt:lpwstr/>
      </vt:variant>
      <vt:variant>
        <vt:lpwstr>_Toc410542061</vt:lpwstr>
      </vt:variant>
      <vt:variant>
        <vt:i4>1507376</vt:i4>
      </vt:variant>
      <vt:variant>
        <vt:i4>1484</vt:i4>
      </vt:variant>
      <vt:variant>
        <vt:i4>0</vt:i4>
      </vt:variant>
      <vt:variant>
        <vt:i4>5</vt:i4>
      </vt:variant>
      <vt:variant>
        <vt:lpwstr/>
      </vt:variant>
      <vt:variant>
        <vt:lpwstr>_Toc410542060</vt:lpwstr>
      </vt:variant>
      <vt:variant>
        <vt:i4>1310768</vt:i4>
      </vt:variant>
      <vt:variant>
        <vt:i4>1478</vt:i4>
      </vt:variant>
      <vt:variant>
        <vt:i4>0</vt:i4>
      </vt:variant>
      <vt:variant>
        <vt:i4>5</vt:i4>
      </vt:variant>
      <vt:variant>
        <vt:lpwstr/>
      </vt:variant>
      <vt:variant>
        <vt:lpwstr>_Toc410542059</vt:lpwstr>
      </vt:variant>
      <vt:variant>
        <vt:i4>1310768</vt:i4>
      </vt:variant>
      <vt:variant>
        <vt:i4>1472</vt:i4>
      </vt:variant>
      <vt:variant>
        <vt:i4>0</vt:i4>
      </vt:variant>
      <vt:variant>
        <vt:i4>5</vt:i4>
      </vt:variant>
      <vt:variant>
        <vt:lpwstr/>
      </vt:variant>
      <vt:variant>
        <vt:lpwstr>_Toc410542058</vt:lpwstr>
      </vt:variant>
      <vt:variant>
        <vt:i4>1310768</vt:i4>
      </vt:variant>
      <vt:variant>
        <vt:i4>1466</vt:i4>
      </vt:variant>
      <vt:variant>
        <vt:i4>0</vt:i4>
      </vt:variant>
      <vt:variant>
        <vt:i4>5</vt:i4>
      </vt:variant>
      <vt:variant>
        <vt:lpwstr/>
      </vt:variant>
      <vt:variant>
        <vt:lpwstr>_Toc410542057</vt:lpwstr>
      </vt:variant>
      <vt:variant>
        <vt:i4>1310768</vt:i4>
      </vt:variant>
      <vt:variant>
        <vt:i4>1460</vt:i4>
      </vt:variant>
      <vt:variant>
        <vt:i4>0</vt:i4>
      </vt:variant>
      <vt:variant>
        <vt:i4>5</vt:i4>
      </vt:variant>
      <vt:variant>
        <vt:lpwstr/>
      </vt:variant>
      <vt:variant>
        <vt:lpwstr>_Toc410542056</vt:lpwstr>
      </vt:variant>
      <vt:variant>
        <vt:i4>1310768</vt:i4>
      </vt:variant>
      <vt:variant>
        <vt:i4>1454</vt:i4>
      </vt:variant>
      <vt:variant>
        <vt:i4>0</vt:i4>
      </vt:variant>
      <vt:variant>
        <vt:i4>5</vt:i4>
      </vt:variant>
      <vt:variant>
        <vt:lpwstr/>
      </vt:variant>
      <vt:variant>
        <vt:lpwstr>_Toc410542055</vt:lpwstr>
      </vt:variant>
      <vt:variant>
        <vt:i4>1310768</vt:i4>
      </vt:variant>
      <vt:variant>
        <vt:i4>1448</vt:i4>
      </vt:variant>
      <vt:variant>
        <vt:i4>0</vt:i4>
      </vt:variant>
      <vt:variant>
        <vt:i4>5</vt:i4>
      </vt:variant>
      <vt:variant>
        <vt:lpwstr/>
      </vt:variant>
      <vt:variant>
        <vt:lpwstr>_Toc410542054</vt:lpwstr>
      </vt:variant>
      <vt:variant>
        <vt:i4>1310768</vt:i4>
      </vt:variant>
      <vt:variant>
        <vt:i4>1442</vt:i4>
      </vt:variant>
      <vt:variant>
        <vt:i4>0</vt:i4>
      </vt:variant>
      <vt:variant>
        <vt:i4>5</vt:i4>
      </vt:variant>
      <vt:variant>
        <vt:lpwstr/>
      </vt:variant>
      <vt:variant>
        <vt:lpwstr>_Toc410542053</vt:lpwstr>
      </vt:variant>
      <vt:variant>
        <vt:i4>1310768</vt:i4>
      </vt:variant>
      <vt:variant>
        <vt:i4>1436</vt:i4>
      </vt:variant>
      <vt:variant>
        <vt:i4>0</vt:i4>
      </vt:variant>
      <vt:variant>
        <vt:i4>5</vt:i4>
      </vt:variant>
      <vt:variant>
        <vt:lpwstr/>
      </vt:variant>
      <vt:variant>
        <vt:lpwstr>_Toc410542052</vt:lpwstr>
      </vt:variant>
      <vt:variant>
        <vt:i4>1310768</vt:i4>
      </vt:variant>
      <vt:variant>
        <vt:i4>1430</vt:i4>
      </vt:variant>
      <vt:variant>
        <vt:i4>0</vt:i4>
      </vt:variant>
      <vt:variant>
        <vt:i4>5</vt:i4>
      </vt:variant>
      <vt:variant>
        <vt:lpwstr/>
      </vt:variant>
      <vt:variant>
        <vt:lpwstr>_Toc410542051</vt:lpwstr>
      </vt:variant>
      <vt:variant>
        <vt:i4>1310768</vt:i4>
      </vt:variant>
      <vt:variant>
        <vt:i4>1424</vt:i4>
      </vt:variant>
      <vt:variant>
        <vt:i4>0</vt:i4>
      </vt:variant>
      <vt:variant>
        <vt:i4>5</vt:i4>
      </vt:variant>
      <vt:variant>
        <vt:lpwstr/>
      </vt:variant>
      <vt:variant>
        <vt:lpwstr>_Toc410542050</vt:lpwstr>
      </vt:variant>
      <vt:variant>
        <vt:i4>1376304</vt:i4>
      </vt:variant>
      <vt:variant>
        <vt:i4>1418</vt:i4>
      </vt:variant>
      <vt:variant>
        <vt:i4>0</vt:i4>
      </vt:variant>
      <vt:variant>
        <vt:i4>5</vt:i4>
      </vt:variant>
      <vt:variant>
        <vt:lpwstr/>
      </vt:variant>
      <vt:variant>
        <vt:lpwstr>_Toc410542049</vt:lpwstr>
      </vt:variant>
      <vt:variant>
        <vt:i4>1376304</vt:i4>
      </vt:variant>
      <vt:variant>
        <vt:i4>1412</vt:i4>
      </vt:variant>
      <vt:variant>
        <vt:i4>0</vt:i4>
      </vt:variant>
      <vt:variant>
        <vt:i4>5</vt:i4>
      </vt:variant>
      <vt:variant>
        <vt:lpwstr/>
      </vt:variant>
      <vt:variant>
        <vt:lpwstr>_Toc410542048</vt:lpwstr>
      </vt:variant>
      <vt:variant>
        <vt:i4>1376304</vt:i4>
      </vt:variant>
      <vt:variant>
        <vt:i4>1406</vt:i4>
      </vt:variant>
      <vt:variant>
        <vt:i4>0</vt:i4>
      </vt:variant>
      <vt:variant>
        <vt:i4>5</vt:i4>
      </vt:variant>
      <vt:variant>
        <vt:lpwstr/>
      </vt:variant>
      <vt:variant>
        <vt:lpwstr>_Toc410542047</vt:lpwstr>
      </vt:variant>
      <vt:variant>
        <vt:i4>1376304</vt:i4>
      </vt:variant>
      <vt:variant>
        <vt:i4>1400</vt:i4>
      </vt:variant>
      <vt:variant>
        <vt:i4>0</vt:i4>
      </vt:variant>
      <vt:variant>
        <vt:i4>5</vt:i4>
      </vt:variant>
      <vt:variant>
        <vt:lpwstr/>
      </vt:variant>
      <vt:variant>
        <vt:lpwstr>_Toc410542046</vt:lpwstr>
      </vt:variant>
      <vt:variant>
        <vt:i4>1376304</vt:i4>
      </vt:variant>
      <vt:variant>
        <vt:i4>1394</vt:i4>
      </vt:variant>
      <vt:variant>
        <vt:i4>0</vt:i4>
      </vt:variant>
      <vt:variant>
        <vt:i4>5</vt:i4>
      </vt:variant>
      <vt:variant>
        <vt:lpwstr/>
      </vt:variant>
      <vt:variant>
        <vt:lpwstr>_Toc410542045</vt:lpwstr>
      </vt:variant>
      <vt:variant>
        <vt:i4>1376304</vt:i4>
      </vt:variant>
      <vt:variant>
        <vt:i4>1388</vt:i4>
      </vt:variant>
      <vt:variant>
        <vt:i4>0</vt:i4>
      </vt:variant>
      <vt:variant>
        <vt:i4>5</vt:i4>
      </vt:variant>
      <vt:variant>
        <vt:lpwstr/>
      </vt:variant>
      <vt:variant>
        <vt:lpwstr>_Toc410542044</vt:lpwstr>
      </vt:variant>
      <vt:variant>
        <vt:i4>1376304</vt:i4>
      </vt:variant>
      <vt:variant>
        <vt:i4>1382</vt:i4>
      </vt:variant>
      <vt:variant>
        <vt:i4>0</vt:i4>
      </vt:variant>
      <vt:variant>
        <vt:i4>5</vt:i4>
      </vt:variant>
      <vt:variant>
        <vt:lpwstr/>
      </vt:variant>
      <vt:variant>
        <vt:lpwstr>_Toc410542043</vt:lpwstr>
      </vt:variant>
      <vt:variant>
        <vt:i4>1376304</vt:i4>
      </vt:variant>
      <vt:variant>
        <vt:i4>1376</vt:i4>
      </vt:variant>
      <vt:variant>
        <vt:i4>0</vt:i4>
      </vt:variant>
      <vt:variant>
        <vt:i4>5</vt:i4>
      </vt:variant>
      <vt:variant>
        <vt:lpwstr/>
      </vt:variant>
      <vt:variant>
        <vt:lpwstr>_Toc410542042</vt:lpwstr>
      </vt:variant>
      <vt:variant>
        <vt:i4>1376304</vt:i4>
      </vt:variant>
      <vt:variant>
        <vt:i4>1370</vt:i4>
      </vt:variant>
      <vt:variant>
        <vt:i4>0</vt:i4>
      </vt:variant>
      <vt:variant>
        <vt:i4>5</vt:i4>
      </vt:variant>
      <vt:variant>
        <vt:lpwstr/>
      </vt:variant>
      <vt:variant>
        <vt:lpwstr>_Toc410542041</vt:lpwstr>
      </vt:variant>
      <vt:variant>
        <vt:i4>1376304</vt:i4>
      </vt:variant>
      <vt:variant>
        <vt:i4>1364</vt:i4>
      </vt:variant>
      <vt:variant>
        <vt:i4>0</vt:i4>
      </vt:variant>
      <vt:variant>
        <vt:i4>5</vt:i4>
      </vt:variant>
      <vt:variant>
        <vt:lpwstr/>
      </vt:variant>
      <vt:variant>
        <vt:lpwstr>_Toc410542040</vt:lpwstr>
      </vt:variant>
      <vt:variant>
        <vt:i4>1179696</vt:i4>
      </vt:variant>
      <vt:variant>
        <vt:i4>1358</vt:i4>
      </vt:variant>
      <vt:variant>
        <vt:i4>0</vt:i4>
      </vt:variant>
      <vt:variant>
        <vt:i4>5</vt:i4>
      </vt:variant>
      <vt:variant>
        <vt:lpwstr/>
      </vt:variant>
      <vt:variant>
        <vt:lpwstr>_Toc410542039</vt:lpwstr>
      </vt:variant>
      <vt:variant>
        <vt:i4>1179696</vt:i4>
      </vt:variant>
      <vt:variant>
        <vt:i4>1352</vt:i4>
      </vt:variant>
      <vt:variant>
        <vt:i4>0</vt:i4>
      </vt:variant>
      <vt:variant>
        <vt:i4>5</vt:i4>
      </vt:variant>
      <vt:variant>
        <vt:lpwstr/>
      </vt:variant>
      <vt:variant>
        <vt:lpwstr>_Toc410542038</vt:lpwstr>
      </vt:variant>
      <vt:variant>
        <vt:i4>1179696</vt:i4>
      </vt:variant>
      <vt:variant>
        <vt:i4>1346</vt:i4>
      </vt:variant>
      <vt:variant>
        <vt:i4>0</vt:i4>
      </vt:variant>
      <vt:variant>
        <vt:i4>5</vt:i4>
      </vt:variant>
      <vt:variant>
        <vt:lpwstr/>
      </vt:variant>
      <vt:variant>
        <vt:lpwstr>_Toc410542037</vt:lpwstr>
      </vt:variant>
      <vt:variant>
        <vt:i4>1179696</vt:i4>
      </vt:variant>
      <vt:variant>
        <vt:i4>1340</vt:i4>
      </vt:variant>
      <vt:variant>
        <vt:i4>0</vt:i4>
      </vt:variant>
      <vt:variant>
        <vt:i4>5</vt:i4>
      </vt:variant>
      <vt:variant>
        <vt:lpwstr/>
      </vt:variant>
      <vt:variant>
        <vt:lpwstr>_Toc410542036</vt:lpwstr>
      </vt:variant>
      <vt:variant>
        <vt:i4>1179696</vt:i4>
      </vt:variant>
      <vt:variant>
        <vt:i4>1334</vt:i4>
      </vt:variant>
      <vt:variant>
        <vt:i4>0</vt:i4>
      </vt:variant>
      <vt:variant>
        <vt:i4>5</vt:i4>
      </vt:variant>
      <vt:variant>
        <vt:lpwstr/>
      </vt:variant>
      <vt:variant>
        <vt:lpwstr>_Toc410542035</vt:lpwstr>
      </vt:variant>
      <vt:variant>
        <vt:i4>1179696</vt:i4>
      </vt:variant>
      <vt:variant>
        <vt:i4>1328</vt:i4>
      </vt:variant>
      <vt:variant>
        <vt:i4>0</vt:i4>
      </vt:variant>
      <vt:variant>
        <vt:i4>5</vt:i4>
      </vt:variant>
      <vt:variant>
        <vt:lpwstr/>
      </vt:variant>
      <vt:variant>
        <vt:lpwstr>_Toc410542034</vt:lpwstr>
      </vt:variant>
      <vt:variant>
        <vt:i4>1179696</vt:i4>
      </vt:variant>
      <vt:variant>
        <vt:i4>1322</vt:i4>
      </vt:variant>
      <vt:variant>
        <vt:i4>0</vt:i4>
      </vt:variant>
      <vt:variant>
        <vt:i4>5</vt:i4>
      </vt:variant>
      <vt:variant>
        <vt:lpwstr/>
      </vt:variant>
      <vt:variant>
        <vt:lpwstr>_Toc410542033</vt:lpwstr>
      </vt:variant>
      <vt:variant>
        <vt:i4>1179696</vt:i4>
      </vt:variant>
      <vt:variant>
        <vt:i4>1316</vt:i4>
      </vt:variant>
      <vt:variant>
        <vt:i4>0</vt:i4>
      </vt:variant>
      <vt:variant>
        <vt:i4>5</vt:i4>
      </vt:variant>
      <vt:variant>
        <vt:lpwstr/>
      </vt:variant>
      <vt:variant>
        <vt:lpwstr>_Toc410542032</vt:lpwstr>
      </vt:variant>
      <vt:variant>
        <vt:i4>1179696</vt:i4>
      </vt:variant>
      <vt:variant>
        <vt:i4>1310</vt:i4>
      </vt:variant>
      <vt:variant>
        <vt:i4>0</vt:i4>
      </vt:variant>
      <vt:variant>
        <vt:i4>5</vt:i4>
      </vt:variant>
      <vt:variant>
        <vt:lpwstr/>
      </vt:variant>
      <vt:variant>
        <vt:lpwstr>_Toc410542031</vt:lpwstr>
      </vt:variant>
      <vt:variant>
        <vt:i4>1179696</vt:i4>
      </vt:variant>
      <vt:variant>
        <vt:i4>1304</vt:i4>
      </vt:variant>
      <vt:variant>
        <vt:i4>0</vt:i4>
      </vt:variant>
      <vt:variant>
        <vt:i4>5</vt:i4>
      </vt:variant>
      <vt:variant>
        <vt:lpwstr/>
      </vt:variant>
      <vt:variant>
        <vt:lpwstr>_Toc410542030</vt:lpwstr>
      </vt:variant>
      <vt:variant>
        <vt:i4>1245232</vt:i4>
      </vt:variant>
      <vt:variant>
        <vt:i4>1298</vt:i4>
      </vt:variant>
      <vt:variant>
        <vt:i4>0</vt:i4>
      </vt:variant>
      <vt:variant>
        <vt:i4>5</vt:i4>
      </vt:variant>
      <vt:variant>
        <vt:lpwstr/>
      </vt:variant>
      <vt:variant>
        <vt:lpwstr>_Toc410542029</vt:lpwstr>
      </vt:variant>
      <vt:variant>
        <vt:i4>1245232</vt:i4>
      </vt:variant>
      <vt:variant>
        <vt:i4>1292</vt:i4>
      </vt:variant>
      <vt:variant>
        <vt:i4>0</vt:i4>
      </vt:variant>
      <vt:variant>
        <vt:i4>5</vt:i4>
      </vt:variant>
      <vt:variant>
        <vt:lpwstr/>
      </vt:variant>
      <vt:variant>
        <vt:lpwstr>_Toc410542028</vt:lpwstr>
      </vt:variant>
      <vt:variant>
        <vt:i4>1245232</vt:i4>
      </vt:variant>
      <vt:variant>
        <vt:i4>1286</vt:i4>
      </vt:variant>
      <vt:variant>
        <vt:i4>0</vt:i4>
      </vt:variant>
      <vt:variant>
        <vt:i4>5</vt:i4>
      </vt:variant>
      <vt:variant>
        <vt:lpwstr/>
      </vt:variant>
      <vt:variant>
        <vt:lpwstr>_Toc410542027</vt:lpwstr>
      </vt:variant>
      <vt:variant>
        <vt:i4>1245232</vt:i4>
      </vt:variant>
      <vt:variant>
        <vt:i4>1280</vt:i4>
      </vt:variant>
      <vt:variant>
        <vt:i4>0</vt:i4>
      </vt:variant>
      <vt:variant>
        <vt:i4>5</vt:i4>
      </vt:variant>
      <vt:variant>
        <vt:lpwstr/>
      </vt:variant>
      <vt:variant>
        <vt:lpwstr>_Toc410542026</vt:lpwstr>
      </vt:variant>
      <vt:variant>
        <vt:i4>1245232</vt:i4>
      </vt:variant>
      <vt:variant>
        <vt:i4>1274</vt:i4>
      </vt:variant>
      <vt:variant>
        <vt:i4>0</vt:i4>
      </vt:variant>
      <vt:variant>
        <vt:i4>5</vt:i4>
      </vt:variant>
      <vt:variant>
        <vt:lpwstr/>
      </vt:variant>
      <vt:variant>
        <vt:lpwstr>_Toc410542025</vt:lpwstr>
      </vt:variant>
      <vt:variant>
        <vt:i4>1245232</vt:i4>
      </vt:variant>
      <vt:variant>
        <vt:i4>1268</vt:i4>
      </vt:variant>
      <vt:variant>
        <vt:i4>0</vt:i4>
      </vt:variant>
      <vt:variant>
        <vt:i4>5</vt:i4>
      </vt:variant>
      <vt:variant>
        <vt:lpwstr/>
      </vt:variant>
      <vt:variant>
        <vt:lpwstr>_Toc410542024</vt:lpwstr>
      </vt:variant>
      <vt:variant>
        <vt:i4>1245232</vt:i4>
      </vt:variant>
      <vt:variant>
        <vt:i4>1262</vt:i4>
      </vt:variant>
      <vt:variant>
        <vt:i4>0</vt:i4>
      </vt:variant>
      <vt:variant>
        <vt:i4>5</vt:i4>
      </vt:variant>
      <vt:variant>
        <vt:lpwstr/>
      </vt:variant>
      <vt:variant>
        <vt:lpwstr>_Toc410542023</vt:lpwstr>
      </vt:variant>
      <vt:variant>
        <vt:i4>1245232</vt:i4>
      </vt:variant>
      <vt:variant>
        <vt:i4>1256</vt:i4>
      </vt:variant>
      <vt:variant>
        <vt:i4>0</vt:i4>
      </vt:variant>
      <vt:variant>
        <vt:i4>5</vt:i4>
      </vt:variant>
      <vt:variant>
        <vt:lpwstr/>
      </vt:variant>
      <vt:variant>
        <vt:lpwstr>_Toc410542022</vt:lpwstr>
      </vt:variant>
      <vt:variant>
        <vt:i4>1245232</vt:i4>
      </vt:variant>
      <vt:variant>
        <vt:i4>1250</vt:i4>
      </vt:variant>
      <vt:variant>
        <vt:i4>0</vt:i4>
      </vt:variant>
      <vt:variant>
        <vt:i4>5</vt:i4>
      </vt:variant>
      <vt:variant>
        <vt:lpwstr/>
      </vt:variant>
      <vt:variant>
        <vt:lpwstr>_Toc410542021</vt:lpwstr>
      </vt:variant>
      <vt:variant>
        <vt:i4>1245232</vt:i4>
      </vt:variant>
      <vt:variant>
        <vt:i4>1244</vt:i4>
      </vt:variant>
      <vt:variant>
        <vt:i4>0</vt:i4>
      </vt:variant>
      <vt:variant>
        <vt:i4>5</vt:i4>
      </vt:variant>
      <vt:variant>
        <vt:lpwstr/>
      </vt:variant>
      <vt:variant>
        <vt:lpwstr>_Toc410542020</vt:lpwstr>
      </vt:variant>
      <vt:variant>
        <vt:i4>1048624</vt:i4>
      </vt:variant>
      <vt:variant>
        <vt:i4>1238</vt:i4>
      </vt:variant>
      <vt:variant>
        <vt:i4>0</vt:i4>
      </vt:variant>
      <vt:variant>
        <vt:i4>5</vt:i4>
      </vt:variant>
      <vt:variant>
        <vt:lpwstr/>
      </vt:variant>
      <vt:variant>
        <vt:lpwstr>_Toc410542019</vt:lpwstr>
      </vt:variant>
      <vt:variant>
        <vt:i4>1048624</vt:i4>
      </vt:variant>
      <vt:variant>
        <vt:i4>1232</vt:i4>
      </vt:variant>
      <vt:variant>
        <vt:i4>0</vt:i4>
      </vt:variant>
      <vt:variant>
        <vt:i4>5</vt:i4>
      </vt:variant>
      <vt:variant>
        <vt:lpwstr/>
      </vt:variant>
      <vt:variant>
        <vt:lpwstr>_Toc410542018</vt:lpwstr>
      </vt:variant>
      <vt:variant>
        <vt:i4>1048624</vt:i4>
      </vt:variant>
      <vt:variant>
        <vt:i4>1226</vt:i4>
      </vt:variant>
      <vt:variant>
        <vt:i4>0</vt:i4>
      </vt:variant>
      <vt:variant>
        <vt:i4>5</vt:i4>
      </vt:variant>
      <vt:variant>
        <vt:lpwstr/>
      </vt:variant>
      <vt:variant>
        <vt:lpwstr>_Toc410542017</vt:lpwstr>
      </vt:variant>
      <vt:variant>
        <vt:i4>1048624</vt:i4>
      </vt:variant>
      <vt:variant>
        <vt:i4>1220</vt:i4>
      </vt:variant>
      <vt:variant>
        <vt:i4>0</vt:i4>
      </vt:variant>
      <vt:variant>
        <vt:i4>5</vt:i4>
      </vt:variant>
      <vt:variant>
        <vt:lpwstr/>
      </vt:variant>
      <vt:variant>
        <vt:lpwstr>_Toc410542016</vt:lpwstr>
      </vt:variant>
      <vt:variant>
        <vt:i4>1048624</vt:i4>
      </vt:variant>
      <vt:variant>
        <vt:i4>1214</vt:i4>
      </vt:variant>
      <vt:variant>
        <vt:i4>0</vt:i4>
      </vt:variant>
      <vt:variant>
        <vt:i4>5</vt:i4>
      </vt:variant>
      <vt:variant>
        <vt:lpwstr/>
      </vt:variant>
      <vt:variant>
        <vt:lpwstr>_Toc410542015</vt:lpwstr>
      </vt:variant>
      <vt:variant>
        <vt:i4>1048624</vt:i4>
      </vt:variant>
      <vt:variant>
        <vt:i4>1208</vt:i4>
      </vt:variant>
      <vt:variant>
        <vt:i4>0</vt:i4>
      </vt:variant>
      <vt:variant>
        <vt:i4>5</vt:i4>
      </vt:variant>
      <vt:variant>
        <vt:lpwstr/>
      </vt:variant>
      <vt:variant>
        <vt:lpwstr>_Toc410542014</vt:lpwstr>
      </vt:variant>
      <vt:variant>
        <vt:i4>1048624</vt:i4>
      </vt:variant>
      <vt:variant>
        <vt:i4>1202</vt:i4>
      </vt:variant>
      <vt:variant>
        <vt:i4>0</vt:i4>
      </vt:variant>
      <vt:variant>
        <vt:i4>5</vt:i4>
      </vt:variant>
      <vt:variant>
        <vt:lpwstr/>
      </vt:variant>
      <vt:variant>
        <vt:lpwstr>_Toc410542013</vt:lpwstr>
      </vt:variant>
      <vt:variant>
        <vt:i4>1048624</vt:i4>
      </vt:variant>
      <vt:variant>
        <vt:i4>1196</vt:i4>
      </vt:variant>
      <vt:variant>
        <vt:i4>0</vt:i4>
      </vt:variant>
      <vt:variant>
        <vt:i4>5</vt:i4>
      </vt:variant>
      <vt:variant>
        <vt:lpwstr/>
      </vt:variant>
      <vt:variant>
        <vt:lpwstr>_Toc410542012</vt:lpwstr>
      </vt:variant>
      <vt:variant>
        <vt:i4>1048624</vt:i4>
      </vt:variant>
      <vt:variant>
        <vt:i4>1190</vt:i4>
      </vt:variant>
      <vt:variant>
        <vt:i4>0</vt:i4>
      </vt:variant>
      <vt:variant>
        <vt:i4>5</vt:i4>
      </vt:variant>
      <vt:variant>
        <vt:lpwstr/>
      </vt:variant>
      <vt:variant>
        <vt:lpwstr>_Toc410542011</vt:lpwstr>
      </vt:variant>
      <vt:variant>
        <vt:i4>1048624</vt:i4>
      </vt:variant>
      <vt:variant>
        <vt:i4>1184</vt:i4>
      </vt:variant>
      <vt:variant>
        <vt:i4>0</vt:i4>
      </vt:variant>
      <vt:variant>
        <vt:i4>5</vt:i4>
      </vt:variant>
      <vt:variant>
        <vt:lpwstr/>
      </vt:variant>
      <vt:variant>
        <vt:lpwstr>_Toc410542010</vt:lpwstr>
      </vt:variant>
      <vt:variant>
        <vt:i4>1114160</vt:i4>
      </vt:variant>
      <vt:variant>
        <vt:i4>1178</vt:i4>
      </vt:variant>
      <vt:variant>
        <vt:i4>0</vt:i4>
      </vt:variant>
      <vt:variant>
        <vt:i4>5</vt:i4>
      </vt:variant>
      <vt:variant>
        <vt:lpwstr/>
      </vt:variant>
      <vt:variant>
        <vt:lpwstr>_Toc410542009</vt:lpwstr>
      </vt:variant>
      <vt:variant>
        <vt:i4>1114160</vt:i4>
      </vt:variant>
      <vt:variant>
        <vt:i4>1172</vt:i4>
      </vt:variant>
      <vt:variant>
        <vt:i4>0</vt:i4>
      </vt:variant>
      <vt:variant>
        <vt:i4>5</vt:i4>
      </vt:variant>
      <vt:variant>
        <vt:lpwstr/>
      </vt:variant>
      <vt:variant>
        <vt:lpwstr>_Toc410542008</vt:lpwstr>
      </vt:variant>
      <vt:variant>
        <vt:i4>1114160</vt:i4>
      </vt:variant>
      <vt:variant>
        <vt:i4>1166</vt:i4>
      </vt:variant>
      <vt:variant>
        <vt:i4>0</vt:i4>
      </vt:variant>
      <vt:variant>
        <vt:i4>5</vt:i4>
      </vt:variant>
      <vt:variant>
        <vt:lpwstr/>
      </vt:variant>
      <vt:variant>
        <vt:lpwstr>_Toc410542007</vt:lpwstr>
      </vt:variant>
      <vt:variant>
        <vt:i4>1114160</vt:i4>
      </vt:variant>
      <vt:variant>
        <vt:i4>1160</vt:i4>
      </vt:variant>
      <vt:variant>
        <vt:i4>0</vt:i4>
      </vt:variant>
      <vt:variant>
        <vt:i4>5</vt:i4>
      </vt:variant>
      <vt:variant>
        <vt:lpwstr/>
      </vt:variant>
      <vt:variant>
        <vt:lpwstr>_Toc410542006</vt:lpwstr>
      </vt:variant>
      <vt:variant>
        <vt:i4>1114160</vt:i4>
      </vt:variant>
      <vt:variant>
        <vt:i4>1154</vt:i4>
      </vt:variant>
      <vt:variant>
        <vt:i4>0</vt:i4>
      </vt:variant>
      <vt:variant>
        <vt:i4>5</vt:i4>
      </vt:variant>
      <vt:variant>
        <vt:lpwstr/>
      </vt:variant>
      <vt:variant>
        <vt:lpwstr>_Toc410542005</vt:lpwstr>
      </vt:variant>
      <vt:variant>
        <vt:i4>1114160</vt:i4>
      </vt:variant>
      <vt:variant>
        <vt:i4>1148</vt:i4>
      </vt:variant>
      <vt:variant>
        <vt:i4>0</vt:i4>
      </vt:variant>
      <vt:variant>
        <vt:i4>5</vt:i4>
      </vt:variant>
      <vt:variant>
        <vt:lpwstr/>
      </vt:variant>
      <vt:variant>
        <vt:lpwstr>_Toc410542004</vt:lpwstr>
      </vt:variant>
      <vt:variant>
        <vt:i4>1114160</vt:i4>
      </vt:variant>
      <vt:variant>
        <vt:i4>1142</vt:i4>
      </vt:variant>
      <vt:variant>
        <vt:i4>0</vt:i4>
      </vt:variant>
      <vt:variant>
        <vt:i4>5</vt:i4>
      </vt:variant>
      <vt:variant>
        <vt:lpwstr/>
      </vt:variant>
      <vt:variant>
        <vt:lpwstr>_Toc410542003</vt:lpwstr>
      </vt:variant>
      <vt:variant>
        <vt:i4>1114160</vt:i4>
      </vt:variant>
      <vt:variant>
        <vt:i4>1136</vt:i4>
      </vt:variant>
      <vt:variant>
        <vt:i4>0</vt:i4>
      </vt:variant>
      <vt:variant>
        <vt:i4>5</vt:i4>
      </vt:variant>
      <vt:variant>
        <vt:lpwstr/>
      </vt:variant>
      <vt:variant>
        <vt:lpwstr>_Toc410542002</vt:lpwstr>
      </vt:variant>
      <vt:variant>
        <vt:i4>1114160</vt:i4>
      </vt:variant>
      <vt:variant>
        <vt:i4>1130</vt:i4>
      </vt:variant>
      <vt:variant>
        <vt:i4>0</vt:i4>
      </vt:variant>
      <vt:variant>
        <vt:i4>5</vt:i4>
      </vt:variant>
      <vt:variant>
        <vt:lpwstr/>
      </vt:variant>
      <vt:variant>
        <vt:lpwstr>_Toc410542001</vt:lpwstr>
      </vt:variant>
      <vt:variant>
        <vt:i4>1114160</vt:i4>
      </vt:variant>
      <vt:variant>
        <vt:i4>1124</vt:i4>
      </vt:variant>
      <vt:variant>
        <vt:i4>0</vt:i4>
      </vt:variant>
      <vt:variant>
        <vt:i4>5</vt:i4>
      </vt:variant>
      <vt:variant>
        <vt:lpwstr/>
      </vt:variant>
      <vt:variant>
        <vt:lpwstr>_Toc410542000</vt:lpwstr>
      </vt:variant>
      <vt:variant>
        <vt:i4>1769529</vt:i4>
      </vt:variant>
      <vt:variant>
        <vt:i4>1118</vt:i4>
      </vt:variant>
      <vt:variant>
        <vt:i4>0</vt:i4>
      </vt:variant>
      <vt:variant>
        <vt:i4>5</vt:i4>
      </vt:variant>
      <vt:variant>
        <vt:lpwstr/>
      </vt:variant>
      <vt:variant>
        <vt:lpwstr>_Toc410541999</vt:lpwstr>
      </vt:variant>
      <vt:variant>
        <vt:i4>1769529</vt:i4>
      </vt:variant>
      <vt:variant>
        <vt:i4>1112</vt:i4>
      </vt:variant>
      <vt:variant>
        <vt:i4>0</vt:i4>
      </vt:variant>
      <vt:variant>
        <vt:i4>5</vt:i4>
      </vt:variant>
      <vt:variant>
        <vt:lpwstr/>
      </vt:variant>
      <vt:variant>
        <vt:lpwstr>_Toc410541998</vt:lpwstr>
      </vt:variant>
      <vt:variant>
        <vt:i4>1769529</vt:i4>
      </vt:variant>
      <vt:variant>
        <vt:i4>1106</vt:i4>
      </vt:variant>
      <vt:variant>
        <vt:i4>0</vt:i4>
      </vt:variant>
      <vt:variant>
        <vt:i4>5</vt:i4>
      </vt:variant>
      <vt:variant>
        <vt:lpwstr/>
      </vt:variant>
      <vt:variant>
        <vt:lpwstr>_Toc410541997</vt:lpwstr>
      </vt:variant>
      <vt:variant>
        <vt:i4>1769529</vt:i4>
      </vt:variant>
      <vt:variant>
        <vt:i4>1100</vt:i4>
      </vt:variant>
      <vt:variant>
        <vt:i4>0</vt:i4>
      </vt:variant>
      <vt:variant>
        <vt:i4>5</vt:i4>
      </vt:variant>
      <vt:variant>
        <vt:lpwstr/>
      </vt:variant>
      <vt:variant>
        <vt:lpwstr>_Toc410541996</vt:lpwstr>
      </vt:variant>
      <vt:variant>
        <vt:i4>1769529</vt:i4>
      </vt:variant>
      <vt:variant>
        <vt:i4>1094</vt:i4>
      </vt:variant>
      <vt:variant>
        <vt:i4>0</vt:i4>
      </vt:variant>
      <vt:variant>
        <vt:i4>5</vt:i4>
      </vt:variant>
      <vt:variant>
        <vt:lpwstr/>
      </vt:variant>
      <vt:variant>
        <vt:lpwstr>_Toc410541995</vt:lpwstr>
      </vt:variant>
      <vt:variant>
        <vt:i4>1769529</vt:i4>
      </vt:variant>
      <vt:variant>
        <vt:i4>1088</vt:i4>
      </vt:variant>
      <vt:variant>
        <vt:i4>0</vt:i4>
      </vt:variant>
      <vt:variant>
        <vt:i4>5</vt:i4>
      </vt:variant>
      <vt:variant>
        <vt:lpwstr/>
      </vt:variant>
      <vt:variant>
        <vt:lpwstr>_Toc410541994</vt:lpwstr>
      </vt:variant>
      <vt:variant>
        <vt:i4>1769529</vt:i4>
      </vt:variant>
      <vt:variant>
        <vt:i4>1082</vt:i4>
      </vt:variant>
      <vt:variant>
        <vt:i4>0</vt:i4>
      </vt:variant>
      <vt:variant>
        <vt:i4>5</vt:i4>
      </vt:variant>
      <vt:variant>
        <vt:lpwstr/>
      </vt:variant>
      <vt:variant>
        <vt:lpwstr>_Toc410541993</vt:lpwstr>
      </vt:variant>
      <vt:variant>
        <vt:i4>1769529</vt:i4>
      </vt:variant>
      <vt:variant>
        <vt:i4>1076</vt:i4>
      </vt:variant>
      <vt:variant>
        <vt:i4>0</vt:i4>
      </vt:variant>
      <vt:variant>
        <vt:i4>5</vt:i4>
      </vt:variant>
      <vt:variant>
        <vt:lpwstr/>
      </vt:variant>
      <vt:variant>
        <vt:lpwstr>_Toc410541992</vt:lpwstr>
      </vt:variant>
      <vt:variant>
        <vt:i4>1769529</vt:i4>
      </vt:variant>
      <vt:variant>
        <vt:i4>1070</vt:i4>
      </vt:variant>
      <vt:variant>
        <vt:i4>0</vt:i4>
      </vt:variant>
      <vt:variant>
        <vt:i4>5</vt:i4>
      </vt:variant>
      <vt:variant>
        <vt:lpwstr/>
      </vt:variant>
      <vt:variant>
        <vt:lpwstr>_Toc410541991</vt:lpwstr>
      </vt:variant>
      <vt:variant>
        <vt:i4>1769529</vt:i4>
      </vt:variant>
      <vt:variant>
        <vt:i4>1064</vt:i4>
      </vt:variant>
      <vt:variant>
        <vt:i4>0</vt:i4>
      </vt:variant>
      <vt:variant>
        <vt:i4>5</vt:i4>
      </vt:variant>
      <vt:variant>
        <vt:lpwstr/>
      </vt:variant>
      <vt:variant>
        <vt:lpwstr>_Toc410541990</vt:lpwstr>
      </vt:variant>
      <vt:variant>
        <vt:i4>1703993</vt:i4>
      </vt:variant>
      <vt:variant>
        <vt:i4>1058</vt:i4>
      </vt:variant>
      <vt:variant>
        <vt:i4>0</vt:i4>
      </vt:variant>
      <vt:variant>
        <vt:i4>5</vt:i4>
      </vt:variant>
      <vt:variant>
        <vt:lpwstr/>
      </vt:variant>
      <vt:variant>
        <vt:lpwstr>_Toc410541989</vt:lpwstr>
      </vt:variant>
      <vt:variant>
        <vt:i4>1703993</vt:i4>
      </vt:variant>
      <vt:variant>
        <vt:i4>1052</vt:i4>
      </vt:variant>
      <vt:variant>
        <vt:i4>0</vt:i4>
      </vt:variant>
      <vt:variant>
        <vt:i4>5</vt:i4>
      </vt:variant>
      <vt:variant>
        <vt:lpwstr/>
      </vt:variant>
      <vt:variant>
        <vt:lpwstr>_Toc410541988</vt:lpwstr>
      </vt:variant>
      <vt:variant>
        <vt:i4>1703993</vt:i4>
      </vt:variant>
      <vt:variant>
        <vt:i4>1046</vt:i4>
      </vt:variant>
      <vt:variant>
        <vt:i4>0</vt:i4>
      </vt:variant>
      <vt:variant>
        <vt:i4>5</vt:i4>
      </vt:variant>
      <vt:variant>
        <vt:lpwstr/>
      </vt:variant>
      <vt:variant>
        <vt:lpwstr>_Toc410541987</vt:lpwstr>
      </vt:variant>
      <vt:variant>
        <vt:i4>1703993</vt:i4>
      </vt:variant>
      <vt:variant>
        <vt:i4>1040</vt:i4>
      </vt:variant>
      <vt:variant>
        <vt:i4>0</vt:i4>
      </vt:variant>
      <vt:variant>
        <vt:i4>5</vt:i4>
      </vt:variant>
      <vt:variant>
        <vt:lpwstr/>
      </vt:variant>
      <vt:variant>
        <vt:lpwstr>_Toc410541986</vt:lpwstr>
      </vt:variant>
      <vt:variant>
        <vt:i4>1703993</vt:i4>
      </vt:variant>
      <vt:variant>
        <vt:i4>1034</vt:i4>
      </vt:variant>
      <vt:variant>
        <vt:i4>0</vt:i4>
      </vt:variant>
      <vt:variant>
        <vt:i4>5</vt:i4>
      </vt:variant>
      <vt:variant>
        <vt:lpwstr/>
      </vt:variant>
      <vt:variant>
        <vt:lpwstr>_Toc410541985</vt:lpwstr>
      </vt:variant>
      <vt:variant>
        <vt:i4>1703993</vt:i4>
      </vt:variant>
      <vt:variant>
        <vt:i4>1028</vt:i4>
      </vt:variant>
      <vt:variant>
        <vt:i4>0</vt:i4>
      </vt:variant>
      <vt:variant>
        <vt:i4>5</vt:i4>
      </vt:variant>
      <vt:variant>
        <vt:lpwstr/>
      </vt:variant>
      <vt:variant>
        <vt:lpwstr>_Toc410541984</vt:lpwstr>
      </vt:variant>
      <vt:variant>
        <vt:i4>1703993</vt:i4>
      </vt:variant>
      <vt:variant>
        <vt:i4>1022</vt:i4>
      </vt:variant>
      <vt:variant>
        <vt:i4>0</vt:i4>
      </vt:variant>
      <vt:variant>
        <vt:i4>5</vt:i4>
      </vt:variant>
      <vt:variant>
        <vt:lpwstr/>
      </vt:variant>
      <vt:variant>
        <vt:lpwstr>_Toc410541983</vt:lpwstr>
      </vt:variant>
      <vt:variant>
        <vt:i4>1703993</vt:i4>
      </vt:variant>
      <vt:variant>
        <vt:i4>1016</vt:i4>
      </vt:variant>
      <vt:variant>
        <vt:i4>0</vt:i4>
      </vt:variant>
      <vt:variant>
        <vt:i4>5</vt:i4>
      </vt:variant>
      <vt:variant>
        <vt:lpwstr/>
      </vt:variant>
      <vt:variant>
        <vt:lpwstr>_Toc410541982</vt:lpwstr>
      </vt:variant>
      <vt:variant>
        <vt:i4>1703993</vt:i4>
      </vt:variant>
      <vt:variant>
        <vt:i4>1010</vt:i4>
      </vt:variant>
      <vt:variant>
        <vt:i4>0</vt:i4>
      </vt:variant>
      <vt:variant>
        <vt:i4>5</vt:i4>
      </vt:variant>
      <vt:variant>
        <vt:lpwstr/>
      </vt:variant>
      <vt:variant>
        <vt:lpwstr>_Toc410541981</vt:lpwstr>
      </vt:variant>
      <vt:variant>
        <vt:i4>1703993</vt:i4>
      </vt:variant>
      <vt:variant>
        <vt:i4>1004</vt:i4>
      </vt:variant>
      <vt:variant>
        <vt:i4>0</vt:i4>
      </vt:variant>
      <vt:variant>
        <vt:i4>5</vt:i4>
      </vt:variant>
      <vt:variant>
        <vt:lpwstr/>
      </vt:variant>
      <vt:variant>
        <vt:lpwstr>_Toc410541980</vt:lpwstr>
      </vt:variant>
      <vt:variant>
        <vt:i4>1376313</vt:i4>
      </vt:variant>
      <vt:variant>
        <vt:i4>998</vt:i4>
      </vt:variant>
      <vt:variant>
        <vt:i4>0</vt:i4>
      </vt:variant>
      <vt:variant>
        <vt:i4>5</vt:i4>
      </vt:variant>
      <vt:variant>
        <vt:lpwstr/>
      </vt:variant>
      <vt:variant>
        <vt:lpwstr>_Toc410541979</vt:lpwstr>
      </vt:variant>
      <vt:variant>
        <vt:i4>1376313</vt:i4>
      </vt:variant>
      <vt:variant>
        <vt:i4>992</vt:i4>
      </vt:variant>
      <vt:variant>
        <vt:i4>0</vt:i4>
      </vt:variant>
      <vt:variant>
        <vt:i4>5</vt:i4>
      </vt:variant>
      <vt:variant>
        <vt:lpwstr/>
      </vt:variant>
      <vt:variant>
        <vt:lpwstr>_Toc410541978</vt:lpwstr>
      </vt:variant>
      <vt:variant>
        <vt:i4>1376313</vt:i4>
      </vt:variant>
      <vt:variant>
        <vt:i4>986</vt:i4>
      </vt:variant>
      <vt:variant>
        <vt:i4>0</vt:i4>
      </vt:variant>
      <vt:variant>
        <vt:i4>5</vt:i4>
      </vt:variant>
      <vt:variant>
        <vt:lpwstr/>
      </vt:variant>
      <vt:variant>
        <vt:lpwstr>_Toc410541977</vt:lpwstr>
      </vt:variant>
      <vt:variant>
        <vt:i4>1376313</vt:i4>
      </vt:variant>
      <vt:variant>
        <vt:i4>980</vt:i4>
      </vt:variant>
      <vt:variant>
        <vt:i4>0</vt:i4>
      </vt:variant>
      <vt:variant>
        <vt:i4>5</vt:i4>
      </vt:variant>
      <vt:variant>
        <vt:lpwstr/>
      </vt:variant>
      <vt:variant>
        <vt:lpwstr>_Toc410541976</vt:lpwstr>
      </vt:variant>
      <vt:variant>
        <vt:i4>1376313</vt:i4>
      </vt:variant>
      <vt:variant>
        <vt:i4>974</vt:i4>
      </vt:variant>
      <vt:variant>
        <vt:i4>0</vt:i4>
      </vt:variant>
      <vt:variant>
        <vt:i4>5</vt:i4>
      </vt:variant>
      <vt:variant>
        <vt:lpwstr/>
      </vt:variant>
      <vt:variant>
        <vt:lpwstr>_Toc410541975</vt:lpwstr>
      </vt:variant>
      <vt:variant>
        <vt:i4>1376313</vt:i4>
      </vt:variant>
      <vt:variant>
        <vt:i4>968</vt:i4>
      </vt:variant>
      <vt:variant>
        <vt:i4>0</vt:i4>
      </vt:variant>
      <vt:variant>
        <vt:i4>5</vt:i4>
      </vt:variant>
      <vt:variant>
        <vt:lpwstr/>
      </vt:variant>
      <vt:variant>
        <vt:lpwstr>_Toc410541974</vt:lpwstr>
      </vt:variant>
      <vt:variant>
        <vt:i4>1376313</vt:i4>
      </vt:variant>
      <vt:variant>
        <vt:i4>962</vt:i4>
      </vt:variant>
      <vt:variant>
        <vt:i4>0</vt:i4>
      </vt:variant>
      <vt:variant>
        <vt:i4>5</vt:i4>
      </vt:variant>
      <vt:variant>
        <vt:lpwstr/>
      </vt:variant>
      <vt:variant>
        <vt:lpwstr>_Toc410541973</vt:lpwstr>
      </vt:variant>
      <vt:variant>
        <vt:i4>1376313</vt:i4>
      </vt:variant>
      <vt:variant>
        <vt:i4>956</vt:i4>
      </vt:variant>
      <vt:variant>
        <vt:i4>0</vt:i4>
      </vt:variant>
      <vt:variant>
        <vt:i4>5</vt:i4>
      </vt:variant>
      <vt:variant>
        <vt:lpwstr/>
      </vt:variant>
      <vt:variant>
        <vt:lpwstr>_Toc410541972</vt:lpwstr>
      </vt:variant>
      <vt:variant>
        <vt:i4>1376313</vt:i4>
      </vt:variant>
      <vt:variant>
        <vt:i4>950</vt:i4>
      </vt:variant>
      <vt:variant>
        <vt:i4>0</vt:i4>
      </vt:variant>
      <vt:variant>
        <vt:i4>5</vt:i4>
      </vt:variant>
      <vt:variant>
        <vt:lpwstr/>
      </vt:variant>
      <vt:variant>
        <vt:lpwstr>_Toc410541971</vt:lpwstr>
      </vt:variant>
      <vt:variant>
        <vt:i4>1376313</vt:i4>
      </vt:variant>
      <vt:variant>
        <vt:i4>944</vt:i4>
      </vt:variant>
      <vt:variant>
        <vt:i4>0</vt:i4>
      </vt:variant>
      <vt:variant>
        <vt:i4>5</vt:i4>
      </vt:variant>
      <vt:variant>
        <vt:lpwstr/>
      </vt:variant>
      <vt:variant>
        <vt:lpwstr>_Toc410541970</vt:lpwstr>
      </vt:variant>
      <vt:variant>
        <vt:i4>1310777</vt:i4>
      </vt:variant>
      <vt:variant>
        <vt:i4>938</vt:i4>
      </vt:variant>
      <vt:variant>
        <vt:i4>0</vt:i4>
      </vt:variant>
      <vt:variant>
        <vt:i4>5</vt:i4>
      </vt:variant>
      <vt:variant>
        <vt:lpwstr/>
      </vt:variant>
      <vt:variant>
        <vt:lpwstr>_Toc410541969</vt:lpwstr>
      </vt:variant>
      <vt:variant>
        <vt:i4>1310777</vt:i4>
      </vt:variant>
      <vt:variant>
        <vt:i4>932</vt:i4>
      </vt:variant>
      <vt:variant>
        <vt:i4>0</vt:i4>
      </vt:variant>
      <vt:variant>
        <vt:i4>5</vt:i4>
      </vt:variant>
      <vt:variant>
        <vt:lpwstr/>
      </vt:variant>
      <vt:variant>
        <vt:lpwstr>_Toc410541968</vt:lpwstr>
      </vt:variant>
      <vt:variant>
        <vt:i4>1310777</vt:i4>
      </vt:variant>
      <vt:variant>
        <vt:i4>926</vt:i4>
      </vt:variant>
      <vt:variant>
        <vt:i4>0</vt:i4>
      </vt:variant>
      <vt:variant>
        <vt:i4>5</vt:i4>
      </vt:variant>
      <vt:variant>
        <vt:lpwstr/>
      </vt:variant>
      <vt:variant>
        <vt:lpwstr>_Toc410541967</vt:lpwstr>
      </vt:variant>
      <vt:variant>
        <vt:i4>1310777</vt:i4>
      </vt:variant>
      <vt:variant>
        <vt:i4>920</vt:i4>
      </vt:variant>
      <vt:variant>
        <vt:i4>0</vt:i4>
      </vt:variant>
      <vt:variant>
        <vt:i4>5</vt:i4>
      </vt:variant>
      <vt:variant>
        <vt:lpwstr/>
      </vt:variant>
      <vt:variant>
        <vt:lpwstr>_Toc410541966</vt:lpwstr>
      </vt:variant>
      <vt:variant>
        <vt:i4>1310777</vt:i4>
      </vt:variant>
      <vt:variant>
        <vt:i4>914</vt:i4>
      </vt:variant>
      <vt:variant>
        <vt:i4>0</vt:i4>
      </vt:variant>
      <vt:variant>
        <vt:i4>5</vt:i4>
      </vt:variant>
      <vt:variant>
        <vt:lpwstr/>
      </vt:variant>
      <vt:variant>
        <vt:lpwstr>_Toc410541965</vt:lpwstr>
      </vt:variant>
      <vt:variant>
        <vt:i4>1310777</vt:i4>
      </vt:variant>
      <vt:variant>
        <vt:i4>908</vt:i4>
      </vt:variant>
      <vt:variant>
        <vt:i4>0</vt:i4>
      </vt:variant>
      <vt:variant>
        <vt:i4>5</vt:i4>
      </vt:variant>
      <vt:variant>
        <vt:lpwstr/>
      </vt:variant>
      <vt:variant>
        <vt:lpwstr>_Toc410541964</vt:lpwstr>
      </vt:variant>
      <vt:variant>
        <vt:i4>1310777</vt:i4>
      </vt:variant>
      <vt:variant>
        <vt:i4>902</vt:i4>
      </vt:variant>
      <vt:variant>
        <vt:i4>0</vt:i4>
      </vt:variant>
      <vt:variant>
        <vt:i4>5</vt:i4>
      </vt:variant>
      <vt:variant>
        <vt:lpwstr/>
      </vt:variant>
      <vt:variant>
        <vt:lpwstr>_Toc410541963</vt:lpwstr>
      </vt:variant>
      <vt:variant>
        <vt:i4>1310777</vt:i4>
      </vt:variant>
      <vt:variant>
        <vt:i4>896</vt:i4>
      </vt:variant>
      <vt:variant>
        <vt:i4>0</vt:i4>
      </vt:variant>
      <vt:variant>
        <vt:i4>5</vt:i4>
      </vt:variant>
      <vt:variant>
        <vt:lpwstr/>
      </vt:variant>
      <vt:variant>
        <vt:lpwstr>_Toc410541962</vt:lpwstr>
      </vt:variant>
      <vt:variant>
        <vt:i4>1310777</vt:i4>
      </vt:variant>
      <vt:variant>
        <vt:i4>890</vt:i4>
      </vt:variant>
      <vt:variant>
        <vt:i4>0</vt:i4>
      </vt:variant>
      <vt:variant>
        <vt:i4>5</vt:i4>
      </vt:variant>
      <vt:variant>
        <vt:lpwstr/>
      </vt:variant>
      <vt:variant>
        <vt:lpwstr>_Toc410541961</vt:lpwstr>
      </vt:variant>
      <vt:variant>
        <vt:i4>1310777</vt:i4>
      </vt:variant>
      <vt:variant>
        <vt:i4>884</vt:i4>
      </vt:variant>
      <vt:variant>
        <vt:i4>0</vt:i4>
      </vt:variant>
      <vt:variant>
        <vt:i4>5</vt:i4>
      </vt:variant>
      <vt:variant>
        <vt:lpwstr/>
      </vt:variant>
      <vt:variant>
        <vt:lpwstr>_Toc410541960</vt:lpwstr>
      </vt:variant>
      <vt:variant>
        <vt:i4>1507385</vt:i4>
      </vt:variant>
      <vt:variant>
        <vt:i4>878</vt:i4>
      </vt:variant>
      <vt:variant>
        <vt:i4>0</vt:i4>
      </vt:variant>
      <vt:variant>
        <vt:i4>5</vt:i4>
      </vt:variant>
      <vt:variant>
        <vt:lpwstr/>
      </vt:variant>
      <vt:variant>
        <vt:lpwstr>_Toc410541959</vt:lpwstr>
      </vt:variant>
      <vt:variant>
        <vt:i4>1507385</vt:i4>
      </vt:variant>
      <vt:variant>
        <vt:i4>872</vt:i4>
      </vt:variant>
      <vt:variant>
        <vt:i4>0</vt:i4>
      </vt:variant>
      <vt:variant>
        <vt:i4>5</vt:i4>
      </vt:variant>
      <vt:variant>
        <vt:lpwstr/>
      </vt:variant>
      <vt:variant>
        <vt:lpwstr>_Toc410541958</vt:lpwstr>
      </vt:variant>
      <vt:variant>
        <vt:i4>1507385</vt:i4>
      </vt:variant>
      <vt:variant>
        <vt:i4>866</vt:i4>
      </vt:variant>
      <vt:variant>
        <vt:i4>0</vt:i4>
      </vt:variant>
      <vt:variant>
        <vt:i4>5</vt:i4>
      </vt:variant>
      <vt:variant>
        <vt:lpwstr/>
      </vt:variant>
      <vt:variant>
        <vt:lpwstr>_Toc410541957</vt:lpwstr>
      </vt:variant>
      <vt:variant>
        <vt:i4>1507385</vt:i4>
      </vt:variant>
      <vt:variant>
        <vt:i4>860</vt:i4>
      </vt:variant>
      <vt:variant>
        <vt:i4>0</vt:i4>
      </vt:variant>
      <vt:variant>
        <vt:i4>5</vt:i4>
      </vt:variant>
      <vt:variant>
        <vt:lpwstr/>
      </vt:variant>
      <vt:variant>
        <vt:lpwstr>_Toc410541956</vt:lpwstr>
      </vt:variant>
      <vt:variant>
        <vt:i4>1507385</vt:i4>
      </vt:variant>
      <vt:variant>
        <vt:i4>854</vt:i4>
      </vt:variant>
      <vt:variant>
        <vt:i4>0</vt:i4>
      </vt:variant>
      <vt:variant>
        <vt:i4>5</vt:i4>
      </vt:variant>
      <vt:variant>
        <vt:lpwstr/>
      </vt:variant>
      <vt:variant>
        <vt:lpwstr>_Toc410541955</vt:lpwstr>
      </vt:variant>
      <vt:variant>
        <vt:i4>1507385</vt:i4>
      </vt:variant>
      <vt:variant>
        <vt:i4>848</vt:i4>
      </vt:variant>
      <vt:variant>
        <vt:i4>0</vt:i4>
      </vt:variant>
      <vt:variant>
        <vt:i4>5</vt:i4>
      </vt:variant>
      <vt:variant>
        <vt:lpwstr/>
      </vt:variant>
      <vt:variant>
        <vt:lpwstr>_Toc410541954</vt:lpwstr>
      </vt:variant>
      <vt:variant>
        <vt:i4>1507385</vt:i4>
      </vt:variant>
      <vt:variant>
        <vt:i4>842</vt:i4>
      </vt:variant>
      <vt:variant>
        <vt:i4>0</vt:i4>
      </vt:variant>
      <vt:variant>
        <vt:i4>5</vt:i4>
      </vt:variant>
      <vt:variant>
        <vt:lpwstr/>
      </vt:variant>
      <vt:variant>
        <vt:lpwstr>_Toc410541953</vt:lpwstr>
      </vt:variant>
      <vt:variant>
        <vt:i4>1507385</vt:i4>
      </vt:variant>
      <vt:variant>
        <vt:i4>836</vt:i4>
      </vt:variant>
      <vt:variant>
        <vt:i4>0</vt:i4>
      </vt:variant>
      <vt:variant>
        <vt:i4>5</vt:i4>
      </vt:variant>
      <vt:variant>
        <vt:lpwstr/>
      </vt:variant>
      <vt:variant>
        <vt:lpwstr>_Toc410541952</vt:lpwstr>
      </vt:variant>
      <vt:variant>
        <vt:i4>1507385</vt:i4>
      </vt:variant>
      <vt:variant>
        <vt:i4>830</vt:i4>
      </vt:variant>
      <vt:variant>
        <vt:i4>0</vt:i4>
      </vt:variant>
      <vt:variant>
        <vt:i4>5</vt:i4>
      </vt:variant>
      <vt:variant>
        <vt:lpwstr/>
      </vt:variant>
      <vt:variant>
        <vt:lpwstr>_Toc410541951</vt:lpwstr>
      </vt:variant>
      <vt:variant>
        <vt:i4>1507385</vt:i4>
      </vt:variant>
      <vt:variant>
        <vt:i4>824</vt:i4>
      </vt:variant>
      <vt:variant>
        <vt:i4>0</vt:i4>
      </vt:variant>
      <vt:variant>
        <vt:i4>5</vt:i4>
      </vt:variant>
      <vt:variant>
        <vt:lpwstr/>
      </vt:variant>
      <vt:variant>
        <vt:lpwstr>_Toc410541950</vt:lpwstr>
      </vt:variant>
      <vt:variant>
        <vt:i4>1441849</vt:i4>
      </vt:variant>
      <vt:variant>
        <vt:i4>818</vt:i4>
      </vt:variant>
      <vt:variant>
        <vt:i4>0</vt:i4>
      </vt:variant>
      <vt:variant>
        <vt:i4>5</vt:i4>
      </vt:variant>
      <vt:variant>
        <vt:lpwstr/>
      </vt:variant>
      <vt:variant>
        <vt:lpwstr>_Toc410541949</vt:lpwstr>
      </vt:variant>
      <vt:variant>
        <vt:i4>1441849</vt:i4>
      </vt:variant>
      <vt:variant>
        <vt:i4>812</vt:i4>
      </vt:variant>
      <vt:variant>
        <vt:i4>0</vt:i4>
      </vt:variant>
      <vt:variant>
        <vt:i4>5</vt:i4>
      </vt:variant>
      <vt:variant>
        <vt:lpwstr/>
      </vt:variant>
      <vt:variant>
        <vt:lpwstr>_Toc410541948</vt:lpwstr>
      </vt:variant>
      <vt:variant>
        <vt:i4>1441849</vt:i4>
      </vt:variant>
      <vt:variant>
        <vt:i4>806</vt:i4>
      </vt:variant>
      <vt:variant>
        <vt:i4>0</vt:i4>
      </vt:variant>
      <vt:variant>
        <vt:i4>5</vt:i4>
      </vt:variant>
      <vt:variant>
        <vt:lpwstr/>
      </vt:variant>
      <vt:variant>
        <vt:lpwstr>_Toc410541947</vt:lpwstr>
      </vt:variant>
      <vt:variant>
        <vt:i4>1441849</vt:i4>
      </vt:variant>
      <vt:variant>
        <vt:i4>800</vt:i4>
      </vt:variant>
      <vt:variant>
        <vt:i4>0</vt:i4>
      </vt:variant>
      <vt:variant>
        <vt:i4>5</vt:i4>
      </vt:variant>
      <vt:variant>
        <vt:lpwstr/>
      </vt:variant>
      <vt:variant>
        <vt:lpwstr>_Toc410541946</vt:lpwstr>
      </vt:variant>
      <vt:variant>
        <vt:i4>1441849</vt:i4>
      </vt:variant>
      <vt:variant>
        <vt:i4>794</vt:i4>
      </vt:variant>
      <vt:variant>
        <vt:i4>0</vt:i4>
      </vt:variant>
      <vt:variant>
        <vt:i4>5</vt:i4>
      </vt:variant>
      <vt:variant>
        <vt:lpwstr/>
      </vt:variant>
      <vt:variant>
        <vt:lpwstr>_Toc410541945</vt:lpwstr>
      </vt:variant>
      <vt:variant>
        <vt:i4>1441849</vt:i4>
      </vt:variant>
      <vt:variant>
        <vt:i4>788</vt:i4>
      </vt:variant>
      <vt:variant>
        <vt:i4>0</vt:i4>
      </vt:variant>
      <vt:variant>
        <vt:i4>5</vt:i4>
      </vt:variant>
      <vt:variant>
        <vt:lpwstr/>
      </vt:variant>
      <vt:variant>
        <vt:lpwstr>_Toc410541944</vt:lpwstr>
      </vt:variant>
      <vt:variant>
        <vt:i4>1441849</vt:i4>
      </vt:variant>
      <vt:variant>
        <vt:i4>782</vt:i4>
      </vt:variant>
      <vt:variant>
        <vt:i4>0</vt:i4>
      </vt:variant>
      <vt:variant>
        <vt:i4>5</vt:i4>
      </vt:variant>
      <vt:variant>
        <vt:lpwstr/>
      </vt:variant>
      <vt:variant>
        <vt:lpwstr>_Toc410541943</vt:lpwstr>
      </vt:variant>
      <vt:variant>
        <vt:i4>1441849</vt:i4>
      </vt:variant>
      <vt:variant>
        <vt:i4>776</vt:i4>
      </vt:variant>
      <vt:variant>
        <vt:i4>0</vt:i4>
      </vt:variant>
      <vt:variant>
        <vt:i4>5</vt:i4>
      </vt:variant>
      <vt:variant>
        <vt:lpwstr/>
      </vt:variant>
      <vt:variant>
        <vt:lpwstr>_Toc410541942</vt:lpwstr>
      </vt:variant>
      <vt:variant>
        <vt:i4>1441849</vt:i4>
      </vt:variant>
      <vt:variant>
        <vt:i4>770</vt:i4>
      </vt:variant>
      <vt:variant>
        <vt:i4>0</vt:i4>
      </vt:variant>
      <vt:variant>
        <vt:i4>5</vt:i4>
      </vt:variant>
      <vt:variant>
        <vt:lpwstr/>
      </vt:variant>
      <vt:variant>
        <vt:lpwstr>_Toc410541941</vt:lpwstr>
      </vt:variant>
      <vt:variant>
        <vt:i4>1441849</vt:i4>
      </vt:variant>
      <vt:variant>
        <vt:i4>764</vt:i4>
      </vt:variant>
      <vt:variant>
        <vt:i4>0</vt:i4>
      </vt:variant>
      <vt:variant>
        <vt:i4>5</vt:i4>
      </vt:variant>
      <vt:variant>
        <vt:lpwstr/>
      </vt:variant>
      <vt:variant>
        <vt:lpwstr>_Toc410541940</vt:lpwstr>
      </vt:variant>
      <vt:variant>
        <vt:i4>1114169</vt:i4>
      </vt:variant>
      <vt:variant>
        <vt:i4>758</vt:i4>
      </vt:variant>
      <vt:variant>
        <vt:i4>0</vt:i4>
      </vt:variant>
      <vt:variant>
        <vt:i4>5</vt:i4>
      </vt:variant>
      <vt:variant>
        <vt:lpwstr/>
      </vt:variant>
      <vt:variant>
        <vt:lpwstr>_Toc410541939</vt:lpwstr>
      </vt:variant>
      <vt:variant>
        <vt:i4>1114169</vt:i4>
      </vt:variant>
      <vt:variant>
        <vt:i4>752</vt:i4>
      </vt:variant>
      <vt:variant>
        <vt:i4>0</vt:i4>
      </vt:variant>
      <vt:variant>
        <vt:i4>5</vt:i4>
      </vt:variant>
      <vt:variant>
        <vt:lpwstr/>
      </vt:variant>
      <vt:variant>
        <vt:lpwstr>_Toc410541938</vt:lpwstr>
      </vt:variant>
      <vt:variant>
        <vt:i4>1114169</vt:i4>
      </vt:variant>
      <vt:variant>
        <vt:i4>746</vt:i4>
      </vt:variant>
      <vt:variant>
        <vt:i4>0</vt:i4>
      </vt:variant>
      <vt:variant>
        <vt:i4>5</vt:i4>
      </vt:variant>
      <vt:variant>
        <vt:lpwstr/>
      </vt:variant>
      <vt:variant>
        <vt:lpwstr>_Toc410541937</vt:lpwstr>
      </vt:variant>
      <vt:variant>
        <vt:i4>1114169</vt:i4>
      </vt:variant>
      <vt:variant>
        <vt:i4>740</vt:i4>
      </vt:variant>
      <vt:variant>
        <vt:i4>0</vt:i4>
      </vt:variant>
      <vt:variant>
        <vt:i4>5</vt:i4>
      </vt:variant>
      <vt:variant>
        <vt:lpwstr/>
      </vt:variant>
      <vt:variant>
        <vt:lpwstr>_Toc410541936</vt:lpwstr>
      </vt:variant>
      <vt:variant>
        <vt:i4>1114169</vt:i4>
      </vt:variant>
      <vt:variant>
        <vt:i4>734</vt:i4>
      </vt:variant>
      <vt:variant>
        <vt:i4>0</vt:i4>
      </vt:variant>
      <vt:variant>
        <vt:i4>5</vt:i4>
      </vt:variant>
      <vt:variant>
        <vt:lpwstr/>
      </vt:variant>
      <vt:variant>
        <vt:lpwstr>_Toc410541935</vt:lpwstr>
      </vt:variant>
      <vt:variant>
        <vt:i4>1114169</vt:i4>
      </vt:variant>
      <vt:variant>
        <vt:i4>728</vt:i4>
      </vt:variant>
      <vt:variant>
        <vt:i4>0</vt:i4>
      </vt:variant>
      <vt:variant>
        <vt:i4>5</vt:i4>
      </vt:variant>
      <vt:variant>
        <vt:lpwstr/>
      </vt:variant>
      <vt:variant>
        <vt:lpwstr>_Toc410541934</vt:lpwstr>
      </vt:variant>
      <vt:variant>
        <vt:i4>1114169</vt:i4>
      </vt:variant>
      <vt:variant>
        <vt:i4>722</vt:i4>
      </vt:variant>
      <vt:variant>
        <vt:i4>0</vt:i4>
      </vt:variant>
      <vt:variant>
        <vt:i4>5</vt:i4>
      </vt:variant>
      <vt:variant>
        <vt:lpwstr/>
      </vt:variant>
      <vt:variant>
        <vt:lpwstr>_Toc410541933</vt:lpwstr>
      </vt:variant>
      <vt:variant>
        <vt:i4>1114169</vt:i4>
      </vt:variant>
      <vt:variant>
        <vt:i4>716</vt:i4>
      </vt:variant>
      <vt:variant>
        <vt:i4>0</vt:i4>
      </vt:variant>
      <vt:variant>
        <vt:i4>5</vt:i4>
      </vt:variant>
      <vt:variant>
        <vt:lpwstr/>
      </vt:variant>
      <vt:variant>
        <vt:lpwstr>_Toc410541932</vt:lpwstr>
      </vt:variant>
      <vt:variant>
        <vt:i4>1114169</vt:i4>
      </vt:variant>
      <vt:variant>
        <vt:i4>710</vt:i4>
      </vt:variant>
      <vt:variant>
        <vt:i4>0</vt:i4>
      </vt:variant>
      <vt:variant>
        <vt:i4>5</vt:i4>
      </vt:variant>
      <vt:variant>
        <vt:lpwstr/>
      </vt:variant>
      <vt:variant>
        <vt:lpwstr>_Toc410541931</vt:lpwstr>
      </vt:variant>
      <vt:variant>
        <vt:i4>1114169</vt:i4>
      </vt:variant>
      <vt:variant>
        <vt:i4>704</vt:i4>
      </vt:variant>
      <vt:variant>
        <vt:i4>0</vt:i4>
      </vt:variant>
      <vt:variant>
        <vt:i4>5</vt:i4>
      </vt:variant>
      <vt:variant>
        <vt:lpwstr/>
      </vt:variant>
      <vt:variant>
        <vt:lpwstr>_Toc410541930</vt:lpwstr>
      </vt:variant>
      <vt:variant>
        <vt:i4>1048633</vt:i4>
      </vt:variant>
      <vt:variant>
        <vt:i4>698</vt:i4>
      </vt:variant>
      <vt:variant>
        <vt:i4>0</vt:i4>
      </vt:variant>
      <vt:variant>
        <vt:i4>5</vt:i4>
      </vt:variant>
      <vt:variant>
        <vt:lpwstr/>
      </vt:variant>
      <vt:variant>
        <vt:lpwstr>_Toc410541929</vt:lpwstr>
      </vt:variant>
      <vt:variant>
        <vt:i4>1048633</vt:i4>
      </vt:variant>
      <vt:variant>
        <vt:i4>692</vt:i4>
      </vt:variant>
      <vt:variant>
        <vt:i4>0</vt:i4>
      </vt:variant>
      <vt:variant>
        <vt:i4>5</vt:i4>
      </vt:variant>
      <vt:variant>
        <vt:lpwstr/>
      </vt:variant>
      <vt:variant>
        <vt:lpwstr>_Toc410541928</vt:lpwstr>
      </vt:variant>
      <vt:variant>
        <vt:i4>1048633</vt:i4>
      </vt:variant>
      <vt:variant>
        <vt:i4>686</vt:i4>
      </vt:variant>
      <vt:variant>
        <vt:i4>0</vt:i4>
      </vt:variant>
      <vt:variant>
        <vt:i4>5</vt:i4>
      </vt:variant>
      <vt:variant>
        <vt:lpwstr/>
      </vt:variant>
      <vt:variant>
        <vt:lpwstr>_Toc410541927</vt:lpwstr>
      </vt:variant>
      <vt:variant>
        <vt:i4>1048633</vt:i4>
      </vt:variant>
      <vt:variant>
        <vt:i4>680</vt:i4>
      </vt:variant>
      <vt:variant>
        <vt:i4>0</vt:i4>
      </vt:variant>
      <vt:variant>
        <vt:i4>5</vt:i4>
      </vt:variant>
      <vt:variant>
        <vt:lpwstr/>
      </vt:variant>
      <vt:variant>
        <vt:lpwstr>_Toc410541926</vt:lpwstr>
      </vt:variant>
      <vt:variant>
        <vt:i4>1048633</vt:i4>
      </vt:variant>
      <vt:variant>
        <vt:i4>674</vt:i4>
      </vt:variant>
      <vt:variant>
        <vt:i4>0</vt:i4>
      </vt:variant>
      <vt:variant>
        <vt:i4>5</vt:i4>
      </vt:variant>
      <vt:variant>
        <vt:lpwstr/>
      </vt:variant>
      <vt:variant>
        <vt:lpwstr>_Toc410541925</vt:lpwstr>
      </vt:variant>
      <vt:variant>
        <vt:i4>1048633</vt:i4>
      </vt:variant>
      <vt:variant>
        <vt:i4>668</vt:i4>
      </vt:variant>
      <vt:variant>
        <vt:i4>0</vt:i4>
      </vt:variant>
      <vt:variant>
        <vt:i4>5</vt:i4>
      </vt:variant>
      <vt:variant>
        <vt:lpwstr/>
      </vt:variant>
      <vt:variant>
        <vt:lpwstr>_Toc410541924</vt:lpwstr>
      </vt:variant>
      <vt:variant>
        <vt:i4>1048633</vt:i4>
      </vt:variant>
      <vt:variant>
        <vt:i4>662</vt:i4>
      </vt:variant>
      <vt:variant>
        <vt:i4>0</vt:i4>
      </vt:variant>
      <vt:variant>
        <vt:i4>5</vt:i4>
      </vt:variant>
      <vt:variant>
        <vt:lpwstr/>
      </vt:variant>
      <vt:variant>
        <vt:lpwstr>_Toc410541923</vt:lpwstr>
      </vt:variant>
      <vt:variant>
        <vt:i4>1048633</vt:i4>
      </vt:variant>
      <vt:variant>
        <vt:i4>656</vt:i4>
      </vt:variant>
      <vt:variant>
        <vt:i4>0</vt:i4>
      </vt:variant>
      <vt:variant>
        <vt:i4>5</vt:i4>
      </vt:variant>
      <vt:variant>
        <vt:lpwstr/>
      </vt:variant>
      <vt:variant>
        <vt:lpwstr>_Toc410541922</vt:lpwstr>
      </vt:variant>
      <vt:variant>
        <vt:i4>1048633</vt:i4>
      </vt:variant>
      <vt:variant>
        <vt:i4>650</vt:i4>
      </vt:variant>
      <vt:variant>
        <vt:i4>0</vt:i4>
      </vt:variant>
      <vt:variant>
        <vt:i4>5</vt:i4>
      </vt:variant>
      <vt:variant>
        <vt:lpwstr/>
      </vt:variant>
      <vt:variant>
        <vt:lpwstr>_Toc410541921</vt:lpwstr>
      </vt:variant>
      <vt:variant>
        <vt:i4>1048633</vt:i4>
      </vt:variant>
      <vt:variant>
        <vt:i4>644</vt:i4>
      </vt:variant>
      <vt:variant>
        <vt:i4>0</vt:i4>
      </vt:variant>
      <vt:variant>
        <vt:i4>5</vt:i4>
      </vt:variant>
      <vt:variant>
        <vt:lpwstr/>
      </vt:variant>
      <vt:variant>
        <vt:lpwstr>_Toc410541920</vt:lpwstr>
      </vt:variant>
      <vt:variant>
        <vt:i4>1245241</vt:i4>
      </vt:variant>
      <vt:variant>
        <vt:i4>638</vt:i4>
      </vt:variant>
      <vt:variant>
        <vt:i4>0</vt:i4>
      </vt:variant>
      <vt:variant>
        <vt:i4>5</vt:i4>
      </vt:variant>
      <vt:variant>
        <vt:lpwstr/>
      </vt:variant>
      <vt:variant>
        <vt:lpwstr>_Toc410541919</vt:lpwstr>
      </vt:variant>
      <vt:variant>
        <vt:i4>1245241</vt:i4>
      </vt:variant>
      <vt:variant>
        <vt:i4>632</vt:i4>
      </vt:variant>
      <vt:variant>
        <vt:i4>0</vt:i4>
      </vt:variant>
      <vt:variant>
        <vt:i4>5</vt:i4>
      </vt:variant>
      <vt:variant>
        <vt:lpwstr/>
      </vt:variant>
      <vt:variant>
        <vt:lpwstr>_Toc410541918</vt:lpwstr>
      </vt:variant>
      <vt:variant>
        <vt:i4>1245241</vt:i4>
      </vt:variant>
      <vt:variant>
        <vt:i4>626</vt:i4>
      </vt:variant>
      <vt:variant>
        <vt:i4>0</vt:i4>
      </vt:variant>
      <vt:variant>
        <vt:i4>5</vt:i4>
      </vt:variant>
      <vt:variant>
        <vt:lpwstr/>
      </vt:variant>
      <vt:variant>
        <vt:lpwstr>_Toc410541917</vt:lpwstr>
      </vt:variant>
      <vt:variant>
        <vt:i4>1245241</vt:i4>
      </vt:variant>
      <vt:variant>
        <vt:i4>620</vt:i4>
      </vt:variant>
      <vt:variant>
        <vt:i4>0</vt:i4>
      </vt:variant>
      <vt:variant>
        <vt:i4>5</vt:i4>
      </vt:variant>
      <vt:variant>
        <vt:lpwstr/>
      </vt:variant>
      <vt:variant>
        <vt:lpwstr>_Toc410541916</vt:lpwstr>
      </vt:variant>
      <vt:variant>
        <vt:i4>1245241</vt:i4>
      </vt:variant>
      <vt:variant>
        <vt:i4>614</vt:i4>
      </vt:variant>
      <vt:variant>
        <vt:i4>0</vt:i4>
      </vt:variant>
      <vt:variant>
        <vt:i4>5</vt:i4>
      </vt:variant>
      <vt:variant>
        <vt:lpwstr/>
      </vt:variant>
      <vt:variant>
        <vt:lpwstr>_Toc410541915</vt:lpwstr>
      </vt:variant>
      <vt:variant>
        <vt:i4>1245241</vt:i4>
      </vt:variant>
      <vt:variant>
        <vt:i4>608</vt:i4>
      </vt:variant>
      <vt:variant>
        <vt:i4>0</vt:i4>
      </vt:variant>
      <vt:variant>
        <vt:i4>5</vt:i4>
      </vt:variant>
      <vt:variant>
        <vt:lpwstr/>
      </vt:variant>
      <vt:variant>
        <vt:lpwstr>_Toc410541914</vt:lpwstr>
      </vt:variant>
      <vt:variant>
        <vt:i4>1245241</vt:i4>
      </vt:variant>
      <vt:variant>
        <vt:i4>602</vt:i4>
      </vt:variant>
      <vt:variant>
        <vt:i4>0</vt:i4>
      </vt:variant>
      <vt:variant>
        <vt:i4>5</vt:i4>
      </vt:variant>
      <vt:variant>
        <vt:lpwstr/>
      </vt:variant>
      <vt:variant>
        <vt:lpwstr>_Toc410541913</vt:lpwstr>
      </vt:variant>
      <vt:variant>
        <vt:i4>1245241</vt:i4>
      </vt:variant>
      <vt:variant>
        <vt:i4>596</vt:i4>
      </vt:variant>
      <vt:variant>
        <vt:i4>0</vt:i4>
      </vt:variant>
      <vt:variant>
        <vt:i4>5</vt:i4>
      </vt:variant>
      <vt:variant>
        <vt:lpwstr/>
      </vt:variant>
      <vt:variant>
        <vt:lpwstr>_Toc410541912</vt:lpwstr>
      </vt:variant>
      <vt:variant>
        <vt:i4>1245241</vt:i4>
      </vt:variant>
      <vt:variant>
        <vt:i4>590</vt:i4>
      </vt:variant>
      <vt:variant>
        <vt:i4>0</vt:i4>
      </vt:variant>
      <vt:variant>
        <vt:i4>5</vt:i4>
      </vt:variant>
      <vt:variant>
        <vt:lpwstr/>
      </vt:variant>
      <vt:variant>
        <vt:lpwstr>_Toc410541911</vt:lpwstr>
      </vt:variant>
      <vt:variant>
        <vt:i4>1245241</vt:i4>
      </vt:variant>
      <vt:variant>
        <vt:i4>584</vt:i4>
      </vt:variant>
      <vt:variant>
        <vt:i4>0</vt:i4>
      </vt:variant>
      <vt:variant>
        <vt:i4>5</vt:i4>
      </vt:variant>
      <vt:variant>
        <vt:lpwstr/>
      </vt:variant>
      <vt:variant>
        <vt:lpwstr>_Toc410541910</vt:lpwstr>
      </vt:variant>
      <vt:variant>
        <vt:i4>1179705</vt:i4>
      </vt:variant>
      <vt:variant>
        <vt:i4>578</vt:i4>
      </vt:variant>
      <vt:variant>
        <vt:i4>0</vt:i4>
      </vt:variant>
      <vt:variant>
        <vt:i4>5</vt:i4>
      </vt:variant>
      <vt:variant>
        <vt:lpwstr/>
      </vt:variant>
      <vt:variant>
        <vt:lpwstr>_Toc410541909</vt:lpwstr>
      </vt:variant>
      <vt:variant>
        <vt:i4>1179705</vt:i4>
      </vt:variant>
      <vt:variant>
        <vt:i4>572</vt:i4>
      </vt:variant>
      <vt:variant>
        <vt:i4>0</vt:i4>
      </vt:variant>
      <vt:variant>
        <vt:i4>5</vt:i4>
      </vt:variant>
      <vt:variant>
        <vt:lpwstr/>
      </vt:variant>
      <vt:variant>
        <vt:lpwstr>_Toc410541908</vt:lpwstr>
      </vt:variant>
      <vt:variant>
        <vt:i4>1179705</vt:i4>
      </vt:variant>
      <vt:variant>
        <vt:i4>566</vt:i4>
      </vt:variant>
      <vt:variant>
        <vt:i4>0</vt:i4>
      </vt:variant>
      <vt:variant>
        <vt:i4>5</vt:i4>
      </vt:variant>
      <vt:variant>
        <vt:lpwstr/>
      </vt:variant>
      <vt:variant>
        <vt:lpwstr>_Toc410541907</vt:lpwstr>
      </vt:variant>
      <vt:variant>
        <vt:i4>1179705</vt:i4>
      </vt:variant>
      <vt:variant>
        <vt:i4>560</vt:i4>
      </vt:variant>
      <vt:variant>
        <vt:i4>0</vt:i4>
      </vt:variant>
      <vt:variant>
        <vt:i4>5</vt:i4>
      </vt:variant>
      <vt:variant>
        <vt:lpwstr/>
      </vt:variant>
      <vt:variant>
        <vt:lpwstr>_Toc410541906</vt:lpwstr>
      </vt:variant>
      <vt:variant>
        <vt:i4>1179705</vt:i4>
      </vt:variant>
      <vt:variant>
        <vt:i4>554</vt:i4>
      </vt:variant>
      <vt:variant>
        <vt:i4>0</vt:i4>
      </vt:variant>
      <vt:variant>
        <vt:i4>5</vt:i4>
      </vt:variant>
      <vt:variant>
        <vt:lpwstr/>
      </vt:variant>
      <vt:variant>
        <vt:lpwstr>_Toc410541905</vt:lpwstr>
      </vt:variant>
      <vt:variant>
        <vt:i4>1179705</vt:i4>
      </vt:variant>
      <vt:variant>
        <vt:i4>548</vt:i4>
      </vt:variant>
      <vt:variant>
        <vt:i4>0</vt:i4>
      </vt:variant>
      <vt:variant>
        <vt:i4>5</vt:i4>
      </vt:variant>
      <vt:variant>
        <vt:lpwstr/>
      </vt:variant>
      <vt:variant>
        <vt:lpwstr>_Toc410541904</vt:lpwstr>
      </vt:variant>
      <vt:variant>
        <vt:i4>1179705</vt:i4>
      </vt:variant>
      <vt:variant>
        <vt:i4>542</vt:i4>
      </vt:variant>
      <vt:variant>
        <vt:i4>0</vt:i4>
      </vt:variant>
      <vt:variant>
        <vt:i4>5</vt:i4>
      </vt:variant>
      <vt:variant>
        <vt:lpwstr/>
      </vt:variant>
      <vt:variant>
        <vt:lpwstr>_Toc410541903</vt:lpwstr>
      </vt:variant>
      <vt:variant>
        <vt:i4>1179705</vt:i4>
      </vt:variant>
      <vt:variant>
        <vt:i4>536</vt:i4>
      </vt:variant>
      <vt:variant>
        <vt:i4>0</vt:i4>
      </vt:variant>
      <vt:variant>
        <vt:i4>5</vt:i4>
      </vt:variant>
      <vt:variant>
        <vt:lpwstr/>
      </vt:variant>
      <vt:variant>
        <vt:lpwstr>_Toc410541902</vt:lpwstr>
      </vt:variant>
      <vt:variant>
        <vt:i4>1179705</vt:i4>
      </vt:variant>
      <vt:variant>
        <vt:i4>530</vt:i4>
      </vt:variant>
      <vt:variant>
        <vt:i4>0</vt:i4>
      </vt:variant>
      <vt:variant>
        <vt:i4>5</vt:i4>
      </vt:variant>
      <vt:variant>
        <vt:lpwstr/>
      </vt:variant>
      <vt:variant>
        <vt:lpwstr>_Toc410541901</vt:lpwstr>
      </vt:variant>
      <vt:variant>
        <vt:i4>1179705</vt:i4>
      </vt:variant>
      <vt:variant>
        <vt:i4>524</vt:i4>
      </vt:variant>
      <vt:variant>
        <vt:i4>0</vt:i4>
      </vt:variant>
      <vt:variant>
        <vt:i4>5</vt:i4>
      </vt:variant>
      <vt:variant>
        <vt:lpwstr/>
      </vt:variant>
      <vt:variant>
        <vt:lpwstr>_Toc410541900</vt:lpwstr>
      </vt:variant>
      <vt:variant>
        <vt:i4>1769528</vt:i4>
      </vt:variant>
      <vt:variant>
        <vt:i4>518</vt:i4>
      </vt:variant>
      <vt:variant>
        <vt:i4>0</vt:i4>
      </vt:variant>
      <vt:variant>
        <vt:i4>5</vt:i4>
      </vt:variant>
      <vt:variant>
        <vt:lpwstr/>
      </vt:variant>
      <vt:variant>
        <vt:lpwstr>_Toc410541899</vt:lpwstr>
      </vt:variant>
      <vt:variant>
        <vt:i4>1769528</vt:i4>
      </vt:variant>
      <vt:variant>
        <vt:i4>512</vt:i4>
      </vt:variant>
      <vt:variant>
        <vt:i4>0</vt:i4>
      </vt:variant>
      <vt:variant>
        <vt:i4>5</vt:i4>
      </vt:variant>
      <vt:variant>
        <vt:lpwstr/>
      </vt:variant>
      <vt:variant>
        <vt:lpwstr>_Toc410541898</vt:lpwstr>
      </vt:variant>
      <vt:variant>
        <vt:i4>1769528</vt:i4>
      </vt:variant>
      <vt:variant>
        <vt:i4>506</vt:i4>
      </vt:variant>
      <vt:variant>
        <vt:i4>0</vt:i4>
      </vt:variant>
      <vt:variant>
        <vt:i4>5</vt:i4>
      </vt:variant>
      <vt:variant>
        <vt:lpwstr/>
      </vt:variant>
      <vt:variant>
        <vt:lpwstr>_Toc410541897</vt:lpwstr>
      </vt:variant>
      <vt:variant>
        <vt:i4>1769528</vt:i4>
      </vt:variant>
      <vt:variant>
        <vt:i4>500</vt:i4>
      </vt:variant>
      <vt:variant>
        <vt:i4>0</vt:i4>
      </vt:variant>
      <vt:variant>
        <vt:i4>5</vt:i4>
      </vt:variant>
      <vt:variant>
        <vt:lpwstr/>
      </vt:variant>
      <vt:variant>
        <vt:lpwstr>_Toc410541896</vt:lpwstr>
      </vt:variant>
      <vt:variant>
        <vt:i4>1769528</vt:i4>
      </vt:variant>
      <vt:variant>
        <vt:i4>494</vt:i4>
      </vt:variant>
      <vt:variant>
        <vt:i4>0</vt:i4>
      </vt:variant>
      <vt:variant>
        <vt:i4>5</vt:i4>
      </vt:variant>
      <vt:variant>
        <vt:lpwstr/>
      </vt:variant>
      <vt:variant>
        <vt:lpwstr>_Toc410541895</vt:lpwstr>
      </vt:variant>
      <vt:variant>
        <vt:i4>1769528</vt:i4>
      </vt:variant>
      <vt:variant>
        <vt:i4>488</vt:i4>
      </vt:variant>
      <vt:variant>
        <vt:i4>0</vt:i4>
      </vt:variant>
      <vt:variant>
        <vt:i4>5</vt:i4>
      </vt:variant>
      <vt:variant>
        <vt:lpwstr/>
      </vt:variant>
      <vt:variant>
        <vt:lpwstr>_Toc410541894</vt:lpwstr>
      </vt:variant>
      <vt:variant>
        <vt:i4>1769528</vt:i4>
      </vt:variant>
      <vt:variant>
        <vt:i4>482</vt:i4>
      </vt:variant>
      <vt:variant>
        <vt:i4>0</vt:i4>
      </vt:variant>
      <vt:variant>
        <vt:i4>5</vt:i4>
      </vt:variant>
      <vt:variant>
        <vt:lpwstr/>
      </vt:variant>
      <vt:variant>
        <vt:lpwstr>_Toc410541893</vt:lpwstr>
      </vt:variant>
      <vt:variant>
        <vt:i4>1769528</vt:i4>
      </vt:variant>
      <vt:variant>
        <vt:i4>476</vt:i4>
      </vt:variant>
      <vt:variant>
        <vt:i4>0</vt:i4>
      </vt:variant>
      <vt:variant>
        <vt:i4>5</vt:i4>
      </vt:variant>
      <vt:variant>
        <vt:lpwstr/>
      </vt:variant>
      <vt:variant>
        <vt:lpwstr>_Toc410541892</vt:lpwstr>
      </vt:variant>
      <vt:variant>
        <vt:i4>1769528</vt:i4>
      </vt:variant>
      <vt:variant>
        <vt:i4>470</vt:i4>
      </vt:variant>
      <vt:variant>
        <vt:i4>0</vt:i4>
      </vt:variant>
      <vt:variant>
        <vt:i4>5</vt:i4>
      </vt:variant>
      <vt:variant>
        <vt:lpwstr/>
      </vt:variant>
      <vt:variant>
        <vt:lpwstr>_Toc410541891</vt:lpwstr>
      </vt:variant>
      <vt:variant>
        <vt:i4>1769528</vt:i4>
      </vt:variant>
      <vt:variant>
        <vt:i4>464</vt:i4>
      </vt:variant>
      <vt:variant>
        <vt:i4>0</vt:i4>
      </vt:variant>
      <vt:variant>
        <vt:i4>5</vt:i4>
      </vt:variant>
      <vt:variant>
        <vt:lpwstr/>
      </vt:variant>
      <vt:variant>
        <vt:lpwstr>_Toc410541890</vt:lpwstr>
      </vt:variant>
      <vt:variant>
        <vt:i4>1703992</vt:i4>
      </vt:variant>
      <vt:variant>
        <vt:i4>458</vt:i4>
      </vt:variant>
      <vt:variant>
        <vt:i4>0</vt:i4>
      </vt:variant>
      <vt:variant>
        <vt:i4>5</vt:i4>
      </vt:variant>
      <vt:variant>
        <vt:lpwstr/>
      </vt:variant>
      <vt:variant>
        <vt:lpwstr>_Toc410541889</vt:lpwstr>
      </vt:variant>
      <vt:variant>
        <vt:i4>1703992</vt:i4>
      </vt:variant>
      <vt:variant>
        <vt:i4>452</vt:i4>
      </vt:variant>
      <vt:variant>
        <vt:i4>0</vt:i4>
      </vt:variant>
      <vt:variant>
        <vt:i4>5</vt:i4>
      </vt:variant>
      <vt:variant>
        <vt:lpwstr/>
      </vt:variant>
      <vt:variant>
        <vt:lpwstr>_Toc410541888</vt:lpwstr>
      </vt:variant>
      <vt:variant>
        <vt:i4>1703992</vt:i4>
      </vt:variant>
      <vt:variant>
        <vt:i4>446</vt:i4>
      </vt:variant>
      <vt:variant>
        <vt:i4>0</vt:i4>
      </vt:variant>
      <vt:variant>
        <vt:i4>5</vt:i4>
      </vt:variant>
      <vt:variant>
        <vt:lpwstr/>
      </vt:variant>
      <vt:variant>
        <vt:lpwstr>_Toc410541887</vt:lpwstr>
      </vt:variant>
      <vt:variant>
        <vt:i4>1703992</vt:i4>
      </vt:variant>
      <vt:variant>
        <vt:i4>440</vt:i4>
      </vt:variant>
      <vt:variant>
        <vt:i4>0</vt:i4>
      </vt:variant>
      <vt:variant>
        <vt:i4>5</vt:i4>
      </vt:variant>
      <vt:variant>
        <vt:lpwstr/>
      </vt:variant>
      <vt:variant>
        <vt:lpwstr>_Toc410541886</vt:lpwstr>
      </vt:variant>
      <vt:variant>
        <vt:i4>1703992</vt:i4>
      </vt:variant>
      <vt:variant>
        <vt:i4>434</vt:i4>
      </vt:variant>
      <vt:variant>
        <vt:i4>0</vt:i4>
      </vt:variant>
      <vt:variant>
        <vt:i4>5</vt:i4>
      </vt:variant>
      <vt:variant>
        <vt:lpwstr/>
      </vt:variant>
      <vt:variant>
        <vt:lpwstr>_Toc410541885</vt:lpwstr>
      </vt:variant>
      <vt:variant>
        <vt:i4>1703992</vt:i4>
      </vt:variant>
      <vt:variant>
        <vt:i4>428</vt:i4>
      </vt:variant>
      <vt:variant>
        <vt:i4>0</vt:i4>
      </vt:variant>
      <vt:variant>
        <vt:i4>5</vt:i4>
      </vt:variant>
      <vt:variant>
        <vt:lpwstr/>
      </vt:variant>
      <vt:variant>
        <vt:lpwstr>_Toc410541884</vt:lpwstr>
      </vt:variant>
      <vt:variant>
        <vt:i4>1703992</vt:i4>
      </vt:variant>
      <vt:variant>
        <vt:i4>422</vt:i4>
      </vt:variant>
      <vt:variant>
        <vt:i4>0</vt:i4>
      </vt:variant>
      <vt:variant>
        <vt:i4>5</vt:i4>
      </vt:variant>
      <vt:variant>
        <vt:lpwstr/>
      </vt:variant>
      <vt:variant>
        <vt:lpwstr>_Toc410541883</vt:lpwstr>
      </vt:variant>
      <vt:variant>
        <vt:i4>1703992</vt:i4>
      </vt:variant>
      <vt:variant>
        <vt:i4>416</vt:i4>
      </vt:variant>
      <vt:variant>
        <vt:i4>0</vt:i4>
      </vt:variant>
      <vt:variant>
        <vt:i4>5</vt:i4>
      </vt:variant>
      <vt:variant>
        <vt:lpwstr/>
      </vt:variant>
      <vt:variant>
        <vt:lpwstr>_Toc410541882</vt:lpwstr>
      </vt:variant>
      <vt:variant>
        <vt:i4>1703992</vt:i4>
      </vt:variant>
      <vt:variant>
        <vt:i4>410</vt:i4>
      </vt:variant>
      <vt:variant>
        <vt:i4>0</vt:i4>
      </vt:variant>
      <vt:variant>
        <vt:i4>5</vt:i4>
      </vt:variant>
      <vt:variant>
        <vt:lpwstr/>
      </vt:variant>
      <vt:variant>
        <vt:lpwstr>_Toc410541881</vt:lpwstr>
      </vt:variant>
      <vt:variant>
        <vt:i4>1703992</vt:i4>
      </vt:variant>
      <vt:variant>
        <vt:i4>404</vt:i4>
      </vt:variant>
      <vt:variant>
        <vt:i4>0</vt:i4>
      </vt:variant>
      <vt:variant>
        <vt:i4>5</vt:i4>
      </vt:variant>
      <vt:variant>
        <vt:lpwstr/>
      </vt:variant>
      <vt:variant>
        <vt:lpwstr>_Toc410541880</vt:lpwstr>
      </vt:variant>
      <vt:variant>
        <vt:i4>1376312</vt:i4>
      </vt:variant>
      <vt:variant>
        <vt:i4>398</vt:i4>
      </vt:variant>
      <vt:variant>
        <vt:i4>0</vt:i4>
      </vt:variant>
      <vt:variant>
        <vt:i4>5</vt:i4>
      </vt:variant>
      <vt:variant>
        <vt:lpwstr/>
      </vt:variant>
      <vt:variant>
        <vt:lpwstr>_Toc410541879</vt:lpwstr>
      </vt:variant>
      <vt:variant>
        <vt:i4>1376312</vt:i4>
      </vt:variant>
      <vt:variant>
        <vt:i4>392</vt:i4>
      </vt:variant>
      <vt:variant>
        <vt:i4>0</vt:i4>
      </vt:variant>
      <vt:variant>
        <vt:i4>5</vt:i4>
      </vt:variant>
      <vt:variant>
        <vt:lpwstr/>
      </vt:variant>
      <vt:variant>
        <vt:lpwstr>_Toc410541878</vt:lpwstr>
      </vt:variant>
      <vt:variant>
        <vt:i4>1376312</vt:i4>
      </vt:variant>
      <vt:variant>
        <vt:i4>386</vt:i4>
      </vt:variant>
      <vt:variant>
        <vt:i4>0</vt:i4>
      </vt:variant>
      <vt:variant>
        <vt:i4>5</vt:i4>
      </vt:variant>
      <vt:variant>
        <vt:lpwstr/>
      </vt:variant>
      <vt:variant>
        <vt:lpwstr>_Toc410541877</vt:lpwstr>
      </vt:variant>
      <vt:variant>
        <vt:i4>1376312</vt:i4>
      </vt:variant>
      <vt:variant>
        <vt:i4>380</vt:i4>
      </vt:variant>
      <vt:variant>
        <vt:i4>0</vt:i4>
      </vt:variant>
      <vt:variant>
        <vt:i4>5</vt:i4>
      </vt:variant>
      <vt:variant>
        <vt:lpwstr/>
      </vt:variant>
      <vt:variant>
        <vt:lpwstr>_Toc410541876</vt:lpwstr>
      </vt:variant>
      <vt:variant>
        <vt:i4>1376312</vt:i4>
      </vt:variant>
      <vt:variant>
        <vt:i4>374</vt:i4>
      </vt:variant>
      <vt:variant>
        <vt:i4>0</vt:i4>
      </vt:variant>
      <vt:variant>
        <vt:i4>5</vt:i4>
      </vt:variant>
      <vt:variant>
        <vt:lpwstr/>
      </vt:variant>
      <vt:variant>
        <vt:lpwstr>_Toc410541875</vt:lpwstr>
      </vt:variant>
      <vt:variant>
        <vt:i4>1376312</vt:i4>
      </vt:variant>
      <vt:variant>
        <vt:i4>368</vt:i4>
      </vt:variant>
      <vt:variant>
        <vt:i4>0</vt:i4>
      </vt:variant>
      <vt:variant>
        <vt:i4>5</vt:i4>
      </vt:variant>
      <vt:variant>
        <vt:lpwstr/>
      </vt:variant>
      <vt:variant>
        <vt:lpwstr>_Toc410541874</vt:lpwstr>
      </vt:variant>
      <vt:variant>
        <vt:i4>1376312</vt:i4>
      </vt:variant>
      <vt:variant>
        <vt:i4>362</vt:i4>
      </vt:variant>
      <vt:variant>
        <vt:i4>0</vt:i4>
      </vt:variant>
      <vt:variant>
        <vt:i4>5</vt:i4>
      </vt:variant>
      <vt:variant>
        <vt:lpwstr/>
      </vt:variant>
      <vt:variant>
        <vt:lpwstr>_Toc410541873</vt:lpwstr>
      </vt:variant>
      <vt:variant>
        <vt:i4>1376312</vt:i4>
      </vt:variant>
      <vt:variant>
        <vt:i4>356</vt:i4>
      </vt:variant>
      <vt:variant>
        <vt:i4>0</vt:i4>
      </vt:variant>
      <vt:variant>
        <vt:i4>5</vt:i4>
      </vt:variant>
      <vt:variant>
        <vt:lpwstr/>
      </vt:variant>
      <vt:variant>
        <vt:lpwstr>_Toc410541872</vt:lpwstr>
      </vt:variant>
      <vt:variant>
        <vt:i4>1376312</vt:i4>
      </vt:variant>
      <vt:variant>
        <vt:i4>350</vt:i4>
      </vt:variant>
      <vt:variant>
        <vt:i4>0</vt:i4>
      </vt:variant>
      <vt:variant>
        <vt:i4>5</vt:i4>
      </vt:variant>
      <vt:variant>
        <vt:lpwstr/>
      </vt:variant>
      <vt:variant>
        <vt:lpwstr>_Toc410541871</vt:lpwstr>
      </vt:variant>
      <vt:variant>
        <vt:i4>1376312</vt:i4>
      </vt:variant>
      <vt:variant>
        <vt:i4>344</vt:i4>
      </vt:variant>
      <vt:variant>
        <vt:i4>0</vt:i4>
      </vt:variant>
      <vt:variant>
        <vt:i4>5</vt:i4>
      </vt:variant>
      <vt:variant>
        <vt:lpwstr/>
      </vt:variant>
      <vt:variant>
        <vt:lpwstr>_Toc410541870</vt:lpwstr>
      </vt:variant>
      <vt:variant>
        <vt:i4>1310776</vt:i4>
      </vt:variant>
      <vt:variant>
        <vt:i4>338</vt:i4>
      </vt:variant>
      <vt:variant>
        <vt:i4>0</vt:i4>
      </vt:variant>
      <vt:variant>
        <vt:i4>5</vt:i4>
      </vt:variant>
      <vt:variant>
        <vt:lpwstr/>
      </vt:variant>
      <vt:variant>
        <vt:lpwstr>_Toc410541869</vt:lpwstr>
      </vt:variant>
      <vt:variant>
        <vt:i4>1310776</vt:i4>
      </vt:variant>
      <vt:variant>
        <vt:i4>332</vt:i4>
      </vt:variant>
      <vt:variant>
        <vt:i4>0</vt:i4>
      </vt:variant>
      <vt:variant>
        <vt:i4>5</vt:i4>
      </vt:variant>
      <vt:variant>
        <vt:lpwstr/>
      </vt:variant>
      <vt:variant>
        <vt:lpwstr>_Toc410541868</vt:lpwstr>
      </vt:variant>
      <vt:variant>
        <vt:i4>1310776</vt:i4>
      </vt:variant>
      <vt:variant>
        <vt:i4>326</vt:i4>
      </vt:variant>
      <vt:variant>
        <vt:i4>0</vt:i4>
      </vt:variant>
      <vt:variant>
        <vt:i4>5</vt:i4>
      </vt:variant>
      <vt:variant>
        <vt:lpwstr/>
      </vt:variant>
      <vt:variant>
        <vt:lpwstr>_Toc410541867</vt:lpwstr>
      </vt:variant>
      <vt:variant>
        <vt:i4>1310776</vt:i4>
      </vt:variant>
      <vt:variant>
        <vt:i4>320</vt:i4>
      </vt:variant>
      <vt:variant>
        <vt:i4>0</vt:i4>
      </vt:variant>
      <vt:variant>
        <vt:i4>5</vt:i4>
      </vt:variant>
      <vt:variant>
        <vt:lpwstr/>
      </vt:variant>
      <vt:variant>
        <vt:lpwstr>_Toc410541866</vt:lpwstr>
      </vt:variant>
      <vt:variant>
        <vt:i4>1310776</vt:i4>
      </vt:variant>
      <vt:variant>
        <vt:i4>314</vt:i4>
      </vt:variant>
      <vt:variant>
        <vt:i4>0</vt:i4>
      </vt:variant>
      <vt:variant>
        <vt:i4>5</vt:i4>
      </vt:variant>
      <vt:variant>
        <vt:lpwstr/>
      </vt:variant>
      <vt:variant>
        <vt:lpwstr>_Toc410541865</vt:lpwstr>
      </vt:variant>
      <vt:variant>
        <vt:i4>1310776</vt:i4>
      </vt:variant>
      <vt:variant>
        <vt:i4>308</vt:i4>
      </vt:variant>
      <vt:variant>
        <vt:i4>0</vt:i4>
      </vt:variant>
      <vt:variant>
        <vt:i4>5</vt:i4>
      </vt:variant>
      <vt:variant>
        <vt:lpwstr/>
      </vt:variant>
      <vt:variant>
        <vt:lpwstr>_Toc410541864</vt:lpwstr>
      </vt:variant>
      <vt:variant>
        <vt:i4>1310776</vt:i4>
      </vt:variant>
      <vt:variant>
        <vt:i4>302</vt:i4>
      </vt:variant>
      <vt:variant>
        <vt:i4>0</vt:i4>
      </vt:variant>
      <vt:variant>
        <vt:i4>5</vt:i4>
      </vt:variant>
      <vt:variant>
        <vt:lpwstr/>
      </vt:variant>
      <vt:variant>
        <vt:lpwstr>_Toc410541863</vt:lpwstr>
      </vt:variant>
      <vt:variant>
        <vt:i4>1310776</vt:i4>
      </vt:variant>
      <vt:variant>
        <vt:i4>296</vt:i4>
      </vt:variant>
      <vt:variant>
        <vt:i4>0</vt:i4>
      </vt:variant>
      <vt:variant>
        <vt:i4>5</vt:i4>
      </vt:variant>
      <vt:variant>
        <vt:lpwstr/>
      </vt:variant>
      <vt:variant>
        <vt:lpwstr>_Toc410541862</vt:lpwstr>
      </vt:variant>
      <vt:variant>
        <vt:i4>1310776</vt:i4>
      </vt:variant>
      <vt:variant>
        <vt:i4>290</vt:i4>
      </vt:variant>
      <vt:variant>
        <vt:i4>0</vt:i4>
      </vt:variant>
      <vt:variant>
        <vt:i4>5</vt:i4>
      </vt:variant>
      <vt:variant>
        <vt:lpwstr/>
      </vt:variant>
      <vt:variant>
        <vt:lpwstr>_Toc410541861</vt:lpwstr>
      </vt:variant>
      <vt:variant>
        <vt:i4>1310776</vt:i4>
      </vt:variant>
      <vt:variant>
        <vt:i4>284</vt:i4>
      </vt:variant>
      <vt:variant>
        <vt:i4>0</vt:i4>
      </vt:variant>
      <vt:variant>
        <vt:i4>5</vt:i4>
      </vt:variant>
      <vt:variant>
        <vt:lpwstr/>
      </vt:variant>
      <vt:variant>
        <vt:lpwstr>_Toc410541860</vt:lpwstr>
      </vt:variant>
      <vt:variant>
        <vt:i4>1507384</vt:i4>
      </vt:variant>
      <vt:variant>
        <vt:i4>278</vt:i4>
      </vt:variant>
      <vt:variant>
        <vt:i4>0</vt:i4>
      </vt:variant>
      <vt:variant>
        <vt:i4>5</vt:i4>
      </vt:variant>
      <vt:variant>
        <vt:lpwstr/>
      </vt:variant>
      <vt:variant>
        <vt:lpwstr>_Toc410541859</vt:lpwstr>
      </vt:variant>
      <vt:variant>
        <vt:i4>1507384</vt:i4>
      </vt:variant>
      <vt:variant>
        <vt:i4>272</vt:i4>
      </vt:variant>
      <vt:variant>
        <vt:i4>0</vt:i4>
      </vt:variant>
      <vt:variant>
        <vt:i4>5</vt:i4>
      </vt:variant>
      <vt:variant>
        <vt:lpwstr/>
      </vt:variant>
      <vt:variant>
        <vt:lpwstr>_Toc410541858</vt:lpwstr>
      </vt:variant>
      <vt:variant>
        <vt:i4>1507384</vt:i4>
      </vt:variant>
      <vt:variant>
        <vt:i4>266</vt:i4>
      </vt:variant>
      <vt:variant>
        <vt:i4>0</vt:i4>
      </vt:variant>
      <vt:variant>
        <vt:i4>5</vt:i4>
      </vt:variant>
      <vt:variant>
        <vt:lpwstr/>
      </vt:variant>
      <vt:variant>
        <vt:lpwstr>_Toc410541857</vt:lpwstr>
      </vt:variant>
      <vt:variant>
        <vt:i4>1507384</vt:i4>
      </vt:variant>
      <vt:variant>
        <vt:i4>260</vt:i4>
      </vt:variant>
      <vt:variant>
        <vt:i4>0</vt:i4>
      </vt:variant>
      <vt:variant>
        <vt:i4>5</vt:i4>
      </vt:variant>
      <vt:variant>
        <vt:lpwstr/>
      </vt:variant>
      <vt:variant>
        <vt:lpwstr>_Toc410541856</vt:lpwstr>
      </vt:variant>
      <vt:variant>
        <vt:i4>1507384</vt:i4>
      </vt:variant>
      <vt:variant>
        <vt:i4>254</vt:i4>
      </vt:variant>
      <vt:variant>
        <vt:i4>0</vt:i4>
      </vt:variant>
      <vt:variant>
        <vt:i4>5</vt:i4>
      </vt:variant>
      <vt:variant>
        <vt:lpwstr/>
      </vt:variant>
      <vt:variant>
        <vt:lpwstr>_Toc410541855</vt:lpwstr>
      </vt:variant>
      <vt:variant>
        <vt:i4>1507384</vt:i4>
      </vt:variant>
      <vt:variant>
        <vt:i4>248</vt:i4>
      </vt:variant>
      <vt:variant>
        <vt:i4>0</vt:i4>
      </vt:variant>
      <vt:variant>
        <vt:i4>5</vt:i4>
      </vt:variant>
      <vt:variant>
        <vt:lpwstr/>
      </vt:variant>
      <vt:variant>
        <vt:lpwstr>_Toc410541854</vt:lpwstr>
      </vt:variant>
      <vt:variant>
        <vt:i4>1507384</vt:i4>
      </vt:variant>
      <vt:variant>
        <vt:i4>242</vt:i4>
      </vt:variant>
      <vt:variant>
        <vt:i4>0</vt:i4>
      </vt:variant>
      <vt:variant>
        <vt:i4>5</vt:i4>
      </vt:variant>
      <vt:variant>
        <vt:lpwstr/>
      </vt:variant>
      <vt:variant>
        <vt:lpwstr>_Toc410541853</vt:lpwstr>
      </vt:variant>
      <vt:variant>
        <vt:i4>1507384</vt:i4>
      </vt:variant>
      <vt:variant>
        <vt:i4>236</vt:i4>
      </vt:variant>
      <vt:variant>
        <vt:i4>0</vt:i4>
      </vt:variant>
      <vt:variant>
        <vt:i4>5</vt:i4>
      </vt:variant>
      <vt:variant>
        <vt:lpwstr/>
      </vt:variant>
      <vt:variant>
        <vt:lpwstr>_Toc410541852</vt:lpwstr>
      </vt:variant>
      <vt:variant>
        <vt:i4>1507384</vt:i4>
      </vt:variant>
      <vt:variant>
        <vt:i4>230</vt:i4>
      </vt:variant>
      <vt:variant>
        <vt:i4>0</vt:i4>
      </vt:variant>
      <vt:variant>
        <vt:i4>5</vt:i4>
      </vt:variant>
      <vt:variant>
        <vt:lpwstr/>
      </vt:variant>
      <vt:variant>
        <vt:lpwstr>_Toc410541851</vt:lpwstr>
      </vt:variant>
      <vt:variant>
        <vt:i4>1507384</vt:i4>
      </vt:variant>
      <vt:variant>
        <vt:i4>224</vt:i4>
      </vt:variant>
      <vt:variant>
        <vt:i4>0</vt:i4>
      </vt:variant>
      <vt:variant>
        <vt:i4>5</vt:i4>
      </vt:variant>
      <vt:variant>
        <vt:lpwstr/>
      </vt:variant>
      <vt:variant>
        <vt:lpwstr>_Toc410541850</vt:lpwstr>
      </vt:variant>
      <vt:variant>
        <vt:i4>1441848</vt:i4>
      </vt:variant>
      <vt:variant>
        <vt:i4>218</vt:i4>
      </vt:variant>
      <vt:variant>
        <vt:i4>0</vt:i4>
      </vt:variant>
      <vt:variant>
        <vt:i4>5</vt:i4>
      </vt:variant>
      <vt:variant>
        <vt:lpwstr/>
      </vt:variant>
      <vt:variant>
        <vt:lpwstr>_Toc410541849</vt:lpwstr>
      </vt:variant>
      <vt:variant>
        <vt:i4>1441848</vt:i4>
      </vt:variant>
      <vt:variant>
        <vt:i4>212</vt:i4>
      </vt:variant>
      <vt:variant>
        <vt:i4>0</vt:i4>
      </vt:variant>
      <vt:variant>
        <vt:i4>5</vt:i4>
      </vt:variant>
      <vt:variant>
        <vt:lpwstr/>
      </vt:variant>
      <vt:variant>
        <vt:lpwstr>_Toc410541848</vt:lpwstr>
      </vt:variant>
      <vt:variant>
        <vt:i4>1441848</vt:i4>
      </vt:variant>
      <vt:variant>
        <vt:i4>206</vt:i4>
      </vt:variant>
      <vt:variant>
        <vt:i4>0</vt:i4>
      </vt:variant>
      <vt:variant>
        <vt:i4>5</vt:i4>
      </vt:variant>
      <vt:variant>
        <vt:lpwstr/>
      </vt:variant>
      <vt:variant>
        <vt:lpwstr>_Toc410541847</vt:lpwstr>
      </vt:variant>
      <vt:variant>
        <vt:i4>1441848</vt:i4>
      </vt:variant>
      <vt:variant>
        <vt:i4>200</vt:i4>
      </vt:variant>
      <vt:variant>
        <vt:i4>0</vt:i4>
      </vt:variant>
      <vt:variant>
        <vt:i4>5</vt:i4>
      </vt:variant>
      <vt:variant>
        <vt:lpwstr/>
      </vt:variant>
      <vt:variant>
        <vt:lpwstr>_Toc410541846</vt:lpwstr>
      </vt:variant>
      <vt:variant>
        <vt:i4>1441848</vt:i4>
      </vt:variant>
      <vt:variant>
        <vt:i4>194</vt:i4>
      </vt:variant>
      <vt:variant>
        <vt:i4>0</vt:i4>
      </vt:variant>
      <vt:variant>
        <vt:i4>5</vt:i4>
      </vt:variant>
      <vt:variant>
        <vt:lpwstr/>
      </vt:variant>
      <vt:variant>
        <vt:lpwstr>_Toc410541845</vt:lpwstr>
      </vt:variant>
      <vt:variant>
        <vt:i4>1441848</vt:i4>
      </vt:variant>
      <vt:variant>
        <vt:i4>188</vt:i4>
      </vt:variant>
      <vt:variant>
        <vt:i4>0</vt:i4>
      </vt:variant>
      <vt:variant>
        <vt:i4>5</vt:i4>
      </vt:variant>
      <vt:variant>
        <vt:lpwstr/>
      </vt:variant>
      <vt:variant>
        <vt:lpwstr>_Toc410541844</vt:lpwstr>
      </vt:variant>
      <vt:variant>
        <vt:i4>1441848</vt:i4>
      </vt:variant>
      <vt:variant>
        <vt:i4>182</vt:i4>
      </vt:variant>
      <vt:variant>
        <vt:i4>0</vt:i4>
      </vt:variant>
      <vt:variant>
        <vt:i4>5</vt:i4>
      </vt:variant>
      <vt:variant>
        <vt:lpwstr/>
      </vt:variant>
      <vt:variant>
        <vt:lpwstr>_Toc410541843</vt:lpwstr>
      </vt:variant>
      <vt:variant>
        <vt:i4>1441848</vt:i4>
      </vt:variant>
      <vt:variant>
        <vt:i4>176</vt:i4>
      </vt:variant>
      <vt:variant>
        <vt:i4>0</vt:i4>
      </vt:variant>
      <vt:variant>
        <vt:i4>5</vt:i4>
      </vt:variant>
      <vt:variant>
        <vt:lpwstr/>
      </vt:variant>
      <vt:variant>
        <vt:lpwstr>_Toc410541842</vt:lpwstr>
      </vt:variant>
      <vt:variant>
        <vt:i4>1441848</vt:i4>
      </vt:variant>
      <vt:variant>
        <vt:i4>170</vt:i4>
      </vt:variant>
      <vt:variant>
        <vt:i4>0</vt:i4>
      </vt:variant>
      <vt:variant>
        <vt:i4>5</vt:i4>
      </vt:variant>
      <vt:variant>
        <vt:lpwstr/>
      </vt:variant>
      <vt:variant>
        <vt:lpwstr>_Toc410541841</vt:lpwstr>
      </vt:variant>
      <vt:variant>
        <vt:i4>1441848</vt:i4>
      </vt:variant>
      <vt:variant>
        <vt:i4>164</vt:i4>
      </vt:variant>
      <vt:variant>
        <vt:i4>0</vt:i4>
      </vt:variant>
      <vt:variant>
        <vt:i4>5</vt:i4>
      </vt:variant>
      <vt:variant>
        <vt:lpwstr/>
      </vt:variant>
      <vt:variant>
        <vt:lpwstr>_Toc410541840</vt:lpwstr>
      </vt:variant>
      <vt:variant>
        <vt:i4>1114168</vt:i4>
      </vt:variant>
      <vt:variant>
        <vt:i4>158</vt:i4>
      </vt:variant>
      <vt:variant>
        <vt:i4>0</vt:i4>
      </vt:variant>
      <vt:variant>
        <vt:i4>5</vt:i4>
      </vt:variant>
      <vt:variant>
        <vt:lpwstr/>
      </vt:variant>
      <vt:variant>
        <vt:lpwstr>_Toc410541839</vt:lpwstr>
      </vt:variant>
      <vt:variant>
        <vt:i4>1114168</vt:i4>
      </vt:variant>
      <vt:variant>
        <vt:i4>152</vt:i4>
      </vt:variant>
      <vt:variant>
        <vt:i4>0</vt:i4>
      </vt:variant>
      <vt:variant>
        <vt:i4>5</vt:i4>
      </vt:variant>
      <vt:variant>
        <vt:lpwstr/>
      </vt:variant>
      <vt:variant>
        <vt:lpwstr>_Toc410541838</vt:lpwstr>
      </vt:variant>
      <vt:variant>
        <vt:i4>1114168</vt:i4>
      </vt:variant>
      <vt:variant>
        <vt:i4>146</vt:i4>
      </vt:variant>
      <vt:variant>
        <vt:i4>0</vt:i4>
      </vt:variant>
      <vt:variant>
        <vt:i4>5</vt:i4>
      </vt:variant>
      <vt:variant>
        <vt:lpwstr/>
      </vt:variant>
      <vt:variant>
        <vt:lpwstr>_Toc410541837</vt:lpwstr>
      </vt:variant>
      <vt:variant>
        <vt:i4>1114168</vt:i4>
      </vt:variant>
      <vt:variant>
        <vt:i4>140</vt:i4>
      </vt:variant>
      <vt:variant>
        <vt:i4>0</vt:i4>
      </vt:variant>
      <vt:variant>
        <vt:i4>5</vt:i4>
      </vt:variant>
      <vt:variant>
        <vt:lpwstr/>
      </vt:variant>
      <vt:variant>
        <vt:lpwstr>_Toc410541836</vt:lpwstr>
      </vt:variant>
      <vt:variant>
        <vt:i4>1114168</vt:i4>
      </vt:variant>
      <vt:variant>
        <vt:i4>134</vt:i4>
      </vt:variant>
      <vt:variant>
        <vt:i4>0</vt:i4>
      </vt:variant>
      <vt:variant>
        <vt:i4>5</vt:i4>
      </vt:variant>
      <vt:variant>
        <vt:lpwstr/>
      </vt:variant>
      <vt:variant>
        <vt:lpwstr>_Toc410541835</vt:lpwstr>
      </vt:variant>
      <vt:variant>
        <vt:i4>1114168</vt:i4>
      </vt:variant>
      <vt:variant>
        <vt:i4>128</vt:i4>
      </vt:variant>
      <vt:variant>
        <vt:i4>0</vt:i4>
      </vt:variant>
      <vt:variant>
        <vt:i4>5</vt:i4>
      </vt:variant>
      <vt:variant>
        <vt:lpwstr/>
      </vt:variant>
      <vt:variant>
        <vt:lpwstr>_Toc410541834</vt:lpwstr>
      </vt:variant>
      <vt:variant>
        <vt:i4>1114168</vt:i4>
      </vt:variant>
      <vt:variant>
        <vt:i4>122</vt:i4>
      </vt:variant>
      <vt:variant>
        <vt:i4>0</vt:i4>
      </vt:variant>
      <vt:variant>
        <vt:i4>5</vt:i4>
      </vt:variant>
      <vt:variant>
        <vt:lpwstr/>
      </vt:variant>
      <vt:variant>
        <vt:lpwstr>_Toc410541833</vt:lpwstr>
      </vt:variant>
      <vt:variant>
        <vt:i4>1114168</vt:i4>
      </vt:variant>
      <vt:variant>
        <vt:i4>116</vt:i4>
      </vt:variant>
      <vt:variant>
        <vt:i4>0</vt:i4>
      </vt:variant>
      <vt:variant>
        <vt:i4>5</vt:i4>
      </vt:variant>
      <vt:variant>
        <vt:lpwstr/>
      </vt:variant>
      <vt:variant>
        <vt:lpwstr>_Toc410541832</vt:lpwstr>
      </vt:variant>
      <vt:variant>
        <vt:i4>1114168</vt:i4>
      </vt:variant>
      <vt:variant>
        <vt:i4>110</vt:i4>
      </vt:variant>
      <vt:variant>
        <vt:i4>0</vt:i4>
      </vt:variant>
      <vt:variant>
        <vt:i4>5</vt:i4>
      </vt:variant>
      <vt:variant>
        <vt:lpwstr/>
      </vt:variant>
      <vt:variant>
        <vt:lpwstr>_Toc410541831</vt:lpwstr>
      </vt:variant>
      <vt:variant>
        <vt:i4>1114168</vt:i4>
      </vt:variant>
      <vt:variant>
        <vt:i4>104</vt:i4>
      </vt:variant>
      <vt:variant>
        <vt:i4>0</vt:i4>
      </vt:variant>
      <vt:variant>
        <vt:i4>5</vt:i4>
      </vt:variant>
      <vt:variant>
        <vt:lpwstr/>
      </vt:variant>
      <vt:variant>
        <vt:lpwstr>_Toc410541830</vt:lpwstr>
      </vt:variant>
      <vt:variant>
        <vt:i4>1048632</vt:i4>
      </vt:variant>
      <vt:variant>
        <vt:i4>98</vt:i4>
      </vt:variant>
      <vt:variant>
        <vt:i4>0</vt:i4>
      </vt:variant>
      <vt:variant>
        <vt:i4>5</vt:i4>
      </vt:variant>
      <vt:variant>
        <vt:lpwstr/>
      </vt:variant>
      <vt:variant>
        <vt:lpwstr>_Toc410541829</vt:lpwstr>
      </vt:variant>
      <vt:variant>
        <vt:i4>1048632</vt:i4>
      </vt:variant>
      <vt:variant>
        <vt:i4>92</vt:i4>
      </vt:variant>
      <vt:variant>
        <vt:i4>0</vt:i4>
      </vt:variant>
      <vt:variant>
        <vt:i4>5</vt:i4>
      </vt:variant>
      <vt:variant>
        <vt:lpwstr/>
      </vt:variant>
      <vt:variant>
        <vt:lpwstr>_Toc410541828</vt:lpwstr>
      </vt:variant>
      <vt:variant>
        <vt:i4>1048632</vt:i4>
      </vt:variant>
      <vt:variant>
        <vt:i4>86</vt:i4>
      </vt:variant>
      <vt:variant>
        <vt:i4>0</vt:i4>
      </vt:variant>
      <vt:variant>
        <vt:i4>5</vt:i4>
      </vt:variant>
      <vt:variant>
        <vt:lpwstr/>
      </vt:variant>
      <vt:variant>
        <vt:lpwstr>_Toc410541827</vt:lpwstr>
      </vt:variant>
      <vt:variant>
        <vt:i4>1048632</vt:i4>
      </vt:variant>
      <vt:variant>
        <vt:i4>80</vt:i4>
      </vt:variant>
      <vt:variant>
        <vt:i4>0</vt:i4>
      </vt:variant>
      <vt:variant>
        <vt:i4>5</vt:i4>
      </vt:variant>
      <vt:variant>
        <vt:lpwstr/>
      </vt:variant>
      <vt:variant>
        <vt:lpwstr>_Toc410541826</vt:lpwstr>
      </vt:variant>
      <vt:variant>
        <vt:i4>1048632</vt:i4>
      </vt:variant>
      <vt:variant>
        <vt:i4>74</vt:i4>
      </vt:variant>
      <vt:variant>
        <vt:i4>0</vt:i4>
      </vt:variant>
      <vt:variant>
        <vt:i4>5</vt:i4>
      </vt:variant>
      <vt:variant>
        <vt:lpwstr/>
      </vt:variant>
      <vt:variant>
        <vt:lpwstr>_Toc410541825</vt:lpwstr>
      </vt:variant>
      <vt:variant>
        <vt:i4>1048632</vt:i4>
      </vt:variant>
      <vt:variant>
        <vt:i4>68</vt:i4>
      </vt:variant>
      <vt:variant>
        <vt:i4>0</vt:i4>
      </vt:variant>
      <vt:variant>
        <vt:i4>5</vt:i4>
      </vt:variant>
      <vt:variant>
        <vt:lpwstr/>
      </vt:variant>
      <vt:variant>
        <vt:lpwstr>_Toc410541824</vt:lpwstr>
      </vt:variant>
      <vt:variant>
        <vt:i4>1048632</vt:i4>
      </vt:variant>
      <vt:variant>
        <vt:i4>62</vt:i4>
      </vt:variant>
      <vt:variant>
        <vt:i4>0</vt:i4>
      </vt:variant>
      <vt:variant>
        <vt:i4>5</vt:i4>
      </vt:variant>
      <vt:variant>
        <vt:lpwstr/>
      </vt:variant>
      <vt:variant>
        <vt:lpwstr>_Toc410541823</vt:lpwstr>
      </vt:variant>
      <vt:variant>
        <vt:i4>1048632</vt:i4>
      </vt:variant>
      <vt:variant>
        <vt:i4>56</vt:i4>
      </vt:variant>
      <vt:variant>
        <vt:i4>0</vt:i4>
      </vt:variant>
      <vt:variant>
        <vt:i4>5</vt:i4>
      </vt:variant>
      <vt:variant>
        <vt:lpwstr/>
      </vt:variant>
      <vt:variant>
        <vt:lpwstr>_Toc410541822</vt:lpwstr>
      </vt:variant>
      <vt:variant>
        <vt:i4>1048632</vt:i4>
      </vt:variant>
      <vt:variant>
        <vt:i4>50</vt:i4>
      </vt:variant>
      <vt:variant>
        <vt:i4>0</vt:i4>
      </vt:variant>
      <vt:variant>
        <vt:i4>5</vt:i4>
      </vt:variant>
      <vt:variant>
        <vt:lpwstr/>
      </vt:variant>
      <vt:variant>
        <vt:lpwstr>_Toc410541821</vt:lpwstr>
      </vt:variant>
      <vt:variant>
        <vt:i4>1048632</vt:i4>
      </vt:variant>
      <vt:variant>
        <vt:i4>44</vt:i4>
      </vt:variant>
      <vt:variant>
        <vt:i4>0</vt:i4>
      </vt:variant>
      <vt:variant>
        <vt:i4>5</vt:i4>
      </vt:variant>
      <vt:variant>
        <vt:lpwstr/>
      </vt:variant>
      <vt:variant>
        <vt:lpwstr>_Toc410541820</vt:lpwstr>
      </vt:variant>
      <vt:variant>
        <vt:i4>1245240</vt:i4>
      </vt:variant>
      <vt:variant>
        <vt:i4>38</vt:i4>
      </vt:variant>
      <vt:variant>
        <vt:i4>0</vt:i4>
      </vt:variant>
      <vt:variant>
        <vt:i4>5</vt:i4>
      </vt:variant>
      <vt:variant>
        <vt:lpwstr/>
      </vt:variant>
      <vt:variant>
        <vt:lpwstr>_Toc410541819</vt:lpwstr>
      </vt:variant>
      <vt:variant>
        <vt:i4>1245240</vt:i4>
      </vt:variant>
      <vt:variant>
        <vt:i4>32</vt:i4>
      </vt:variant>
      <vt:variant>
        <vt:i4>0</vt:i4>
      </vt:variant>
      <vt:variant>
        <vt:i4>5</vt:i4>
      </vt:variant>
      <vt:variant>
        <vt:lpwstr/>
      </vt:variant>
      <vt:variant>
        <vt:lpwstr>_Toc410541818</vt:lpwstr>
      </vt:variant>
      <vt:variant>
        <vt:i4>1245240</vt:i4>
      </vt:variant>
      <vt:variant>
        <vt:i4>26</vt:i4>
      </vt:variant>
      <vt:variant>
        <vt:i4>0</vt:i4>
      </vt:variant>
      <vt:variant>
        <vt:i4>5</vt:i4>
      </vt:variant>
      <vt:variant>
        <vt:lpwstr/>
      </vt:variant>
      <vt:variant>
        <vt:lpwstr>_Toc410541817</vt:lpwstr>
      </vt:variant>
      <vt:variant>
        <vt:i4>1245240</vt:i4>
      </vt:variant>
      <vt:variant>
        <vt:i4>20</vt:i4>
      </vt:variant>
      <vt:variant>
        <vt:i4>0</vt:i4>
      </vt:variant>
      <vt:variant>
        <vt:i4>5</vt:i4>
      </vt:variant>
      <vt:variant>
        <vt:lpwstr/>
      </vt:variant>
      <vt:variant>
        <vt:lpwstr>_Toc410541816</vt:lpwstr>
      </vt:variant>
      <vt:variant>
        <vt:i4>1245240</vt:i4>
      </vt:variant>
      <vt:variant>
        <vt:i4>14</vt:i4>
      </vt:variant>
      <vt:variant>
        <vt:i4>0</vt:i4>
      </vt:variant>
      <vt:variant>
        <vt:i4>5</vt:i4>
      </vt:variant>
      <vt:variant>
        <vt:lpwstr/>
      </vt:variant>
      <vt:variant>
        <vt:lpwstr>_Toc410541815</vt:lpwstr>
      </vt:variant>
      <vt:variant>
        <vt:i4>1245240</vt:i4>
      </vt:variant>
      <vt:variant>
        <vt:i4>8</vt:i4>
      </vt:variant>
      <vt:variant>
        <vt:i4>0</vt:i4>
      </vt:variant>
      <vt:variant>
        <vt:i4>5</vt:i4>
      </vt:variant>
      <vt:variant>
        <vt:lpwstr/>
      </vt:variant>
      <vt:variant>
        <vt:lpwstr>_Toc410541814</vt:lpwstr>
      </vt:variant>
      <vt:variant>
        <vt:i4>1245240</vt:i4>
      </vt:variant>
      <vt:variant>
        <vt:i4>2</vt:i4>
      </vt:variant>
      <vt:variant>
        <vt:i4>0</vt:i4>
      </vt:variant>
      <vt:variant>
        <vt:i4>5</vt:i4>
      </vt:variant>
      <vt:variant>
        <vt:lpwstr/>
      </vt:variant>
      <vt:variant>
        <vt:lpwstr>_Toc410541813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Totaler Krieg</dc:title>
  <dc:subject/>
  <dc:creator>Alan Emrich</dc:creator>
  <cp:keywords/>
  <dc:description/>
  <cp:lastModifiedBy>Thomas</cp:lastModifiedBy>
  <cp:revision>4</cp:revision>
  <cp:lastPrinted>2019-02-01T23:28:00Z</cp:lastPrinted>
  <dcterms:created xsi:type="dcterms:W3CDTF">2022-07-10T21:27:00Z</dcterms:created>
  <dcterms:modified xsi:type="dcterms:W3CDTF">2022-10-29T20:13:00Z</dcterms:modified>
</cp:coreProperties>
</file>