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F84B5" w14:textId="77777777" w:rsidR="00085691" w:rsidRPr="00D61961" w:rsidRDefault="00A1301E">
      <w:pPr>
        <w:pStyle w:val="3"/>
        <w:rPr>
          <w:rFonts w:ascii="Arial" w:eastAsiaTheme="minorEastAsia" w:hAnsi="Arial" w:cs="Arial"/>
          <w:sz w:val="22"/>
          <w:szCs w:val="22"/>
        </w:rPr>
      </w:pPr>
      <w:bookmarkStart w:id="0" w:name="header-n0"/>
      <w:proofErr w:type="spellStart"/>
      <w:r w:rsidRPr="00D61961">
        <w:rPr>
          <w:rFonts w:ascii="Arial" w:eastAsiaTheme="minorEastAsia" w:hAnsi="Arial" w:cs="Arial"/>
          <w:sz w:val="22"/>
          <w:szCs w:val="22"/>
        </w:rPr>
        <w:t>回测框架</w:t>
      </w:r>
      <w:bookmarkEnd w:id="0"/>
      <w:proofErr w:type="spellEnd"/>
    </w:p>
    <w:p w14:paraId="1FE2FD8E" w14:textId="77777777" w:rsidR="00085691" w:rsidRPr="00D61961" w:rsidRDefault="00A1301E">
      <w:pPr>
        <w:pStyle w:val="4"/>
        <w:rPr>
          <w:rFonts w:ascii="Arial" w:eastAsiaTheme="minorEastAsia" w:hAnsi="Arial" w:cs="Arial"/>
          <w:sz w:val="22"/>
          <w:szCs w:val="22"/>
        </w:rPr>
      </w:pPr>
      <w:bookmarkStart w:id="1" w:name="header-n2"/>
      <w:r w:rsidRPr="00D61961">
        <w:rPr>
          <w:rFonts w:ascii="Arial" w:eastAsiaTheme="minorEastAsia" w:hAnsi="Arial" w:cs="Arial"/>
          <w:sz w:val="22"/>
          <w:szCs w:val="22"/>
        </w:rPr>
        <w:t>版本：</w:t>
      </w:r>
      <w:r w:rsidRPr="00D61961">
        <w:rPr>
          <w:rFonts w:ascii="Arial" w:eastAsiaTheme="minorEastAsia" w:hAnsi="Arial" w:cs="Arial"/>
          <w:sz w:val="22"/>
          <w:szCs w:val="22"/>
        </w:rPr>
        <w:t>V</w:t>
      </w:r>
      <w:r w:rsidR="00DF3647" w:rsidRPr="00D61961">
        <w:rPr>
          <w:rFonts w:ascii="Arial" w:eastAsiaTheme="minorEastAsia" w:hAnsi="Arial" w:cs="Arial"/>
          <w:sz w:val="22"/>
          <w:szCs w:val="22"/>
        </w:rPr>
        <w:t>6</w:t>
      </w:r>
      <w:r w:rsidRPr="00D61961">
        <w:rPr>
          <w:rFonts w:ascii="Arial" w:eastAsiaTheme="minorEastAsia" w:hAnsi="Arial" w:cs="Arial"/>
          <w:sz w:val="22"/>
          <w:szCs w:val="22"/>
        </w:rPr>
        <w:t>.0</w:t>
      </w:r>
      <w:bookmarkEnd w:id="1"/>
    </w:p>
    <w:p w14:paraId="6225F658" w14:textId="77777777" w:rsidR="00085691" w:rsidRPr="00D61961" w:rsidRDefault="00DF3647">
      <w:pPr>
        <w:numPr>
          <w:ilvl w:val="0"/>
          <w:numId w:val="2"/>
        </w:numPr>
        <w:rPr>
          <w:rFonts w:ascii="Arial" w:eastAsiaTheme="minorEastAsia" w:hAnsi="Arial" w:cs="Arial"/>
          <w:sz w:val="22"/>
          <w:szCs w:val="22"/>
        </w:rPr>
      </w:pPr>
      <w:proofErr w:type="spellStart"/>
      <w:r w:rsidRPr="00D61961">
        <w:rPr>
          <w:rFonts w:ascii="Arial" w:eastAsiaTheme="minorEastAsia" w:hAnsi="Arial" w:cs="Arial"/>
          <w:sz w:val="22"/>
          <w:szCs w:val="22"/>
          <w:lang w:eastAsia="zh-CN"/>
        </w:rPr>
        <w:t>Codes</w:t>
      </w:r>
      <w:r w:rsidR="00A1301E" w:rsidRPr="00D61961">
        <w:rPr>
          <w:rFonts w:ascii="Arial" w:eastAsiaTheme="minorEastAsia" w:hAnsi="Arial" w:cs="Arial"/>
          <w:sz w:val="22"/>
          <w:szCs w:val="22"/>
        </w:rPr>
        <w:t>文件夹：</w:t>
      </w:r>
      <w:r w:rsidR="00A1301E" w:rsidRPr="00D61961">
        <w:rPr>
          <w:rFonts w:ascii="Arial" w:eastAsiaTheme="minorEastAsia" w:hAnsi="Arial" w:cs="Arial"/>
          <w:sz w:val="22"/>
          <w:szCs w:val="22"/>
        </w:rPr>
        <w:t>Single_</w:t>
      </w:r>
      <w:r w:rsidRPr="00D61961">
        <w:rPr>
          <w:rFonts w:ascii="Arial" w:eastAsiaTheme="minorEastAsia" w:hAnsi="Arial" w:cs="Arial"/>
          <w:sz w:val="22"/>
          <w:szCs w:val="22"/>
          <w:lang w:eastAsia="zh-CN"/>
        </w:rPr>
        <w:t>A</w:t>
      </w:r>
      <w:r w:rsidR="00A1301E" w:rsidRPr="00D61961">
        <w:rPr>
          <w:rFonts w:ascii="Arial" w:eastAsiaTheme="minorEastAsia" w:hAnsi="Arial" w:cs="Arial"/>
          <w:sz w:val="22"/>
          <w:szCs w:val="22"/>
        </w:rPr>
        <w:t>sset.py</w:t>
      </w:r>
      <w:r w:rsidR="00A1301E" w:rsidRPr="00D61961">
        <w:rPr>
          <w:rFonts w:ascii="Arial" w:eastAsiaTheme="minorEastAsia" w:hAnsi="Arial" w:cs="Arial"/>
          <w:sz w:val="22"/>
          <w:szCs w:val="22"/>
        </w:rPr>
        <w:t>和</w:t>
      </w:r>
      <w:r w:rsidR="00A1301E" w:rsidRPr="00D61961">
        <w:rPr>
          <w:rFonts w:ascii="Arial" w:eastAsiaTheme="minorEastAsia" w:hAnsi="Arial" w:cs="Arial"/>
          <w:sz w:val="22"/>
          <w:szCs w:val="22"/>
        </w:rPr>
        <w:t>Portfolio.py</w:t>
      </w:r>
      <w:proofErr w:type="spellEnd"/>
      <w:r w:rsidRPr="00D61961">
        <w:rPr>
          <w:rFonts w:ascii="Arial" w:eastAsiaTheme="minorEastAsia" w:hAnsi="Arial" w:cs="Arial"/>
          <w:sz w:val="22"/>
          <w:szCs w:val="22"/>
          <w:lang w:eastAsia="zh-CN"/>
        </w:rPr>
        <w:t>，分别是单资产和组合回测器的程序</w:t>
      </w:r>
    </w:p>
    <w:p w14:paraId="65686BED" w14:textId="77777777" w:rsidR="00DF3647" w:rsidRPr="00D61961" w:rsidRDefault="00DF3647">
      <w:pPr>
        <w:numPr>
          <w:ilvl w:val="0"/>
          <w:numId w:val="2"/>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文件夹：</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，回测所需价格和权重数据</w:t>
      </w:r>
      <w:r w:rsidR="00DF610B" w:rsidRPr="00D61961">
        <w:rPr>
          <w:rFonts w:ascii="Arial" w:eastAsiaTheme="minorEastAsia" w:hAnsi="Arial" w:cs="Arial"/>
          <w:sz w:val="22"/>
          <w:szCs w:val="22"/>
          <w:lang w:eastAsia="zh-CN"/>
        </w:rPr>
        <w:t>；以及</w:t>
      </w:r>
      <w:r w:rsidR="00DF610B" w:rsidRPr="00D61961">
        <w:rPr>
          <w:rFonts w:ascii="Arial" w:eastAsiaTheme="minorEastAsia" w:hAnsi="Arial" w:cs="Arial"/>
          <w:sz w:val="22"/>
          <w:szCs w:val="22"/>
          <w:lang w:eastAsia="zh-CN"/>
        </w:rPr>
        <w:t>data-</w:t>
      </w:r>
      <w:r w:rsidR="00DF610B" w:rsidRPr="00D61961">
        <w:rPr>
          <w:rFonts w:ascii="Arial" w:eastAsiaTheme="minorEastAsia" w:hAnsi="Arial" w:cs="Arial"/>
          <w:sz w:val="22"/>
          <w:szCs w:val="22"/>
          <w:lang w:eastAsia="zh-CN"/>
        </w:rPr>
        <w:t>示例</w:t>
      </w:r>
      <w:r w:rsidR="00DF610B" w:rsidRPr="00D61961">
        <w:rPr>
          <w:rFonts w:ascii="Arial" w:eastAsiaTheme="minorEastAsia" w:hAnsi="Arial" w:cs="Arial"/>
          <w:sz w:val="22"/>
          <w:szCs w:val="22"/>
          <w:lang w:eastAsia="zh-CN"/>
        </w:rPr>
        <w:t>.xlsx</w:t>
      </w:r>
      <w:r w:rsidR="00DF610B" w:rsidRPr="00D61961">
        <w:rPr>
          <w:rFonts w:ascii="Arial" w:eastAsiaTheme="minorEastAsia" w:hAnsi="Arial" w:cs="Arial"/>
          <w:sz w:val="22"/>
          <w:szCs w:val="22"/>
          <w:lang w:eastAsia="zh-CN"/>
        </w:rPr>
        <w:t>，作为输入数据的格式示例</w:t>
      </w:r>
    </w:p>
    <w:p w14:paraId="72015AC1" w14:textId="77777777" w:rsidR="00085691" w:rsidRPr="00D61961" w:rsidRDefault="003D7A2D" w:rsidP="00DF3647">
      <w:pPr>
        <w:numPr>
          <w:ilvl w:val="0"/>
          <w:numId w:val="2"/>
        </w:numPr>
        <w:rPr>
          <w:rFonts w:ascii="Arial" w:eastAsiaTheme="minorEastAsia" w:hAnsi="Arial" w:cs="Arial"/>
          <w:sz w:val="22"/>
          <w:szCs w:val="22"/>
          <w:lang w:eastAsia="zh-CN"/>
        </w:rPr>
      </w:pPr>
      <w:r>
        <w:rPr>
          <w:rFonts w:ascii="Arial" w:eastAsiaTheme="minorEastAsia" w:hAnsi="Arial" w:cs="Arial" w:hint="eastAsia"/>
          <w:sz w:val="22"/>
          <w:szCs w:val="22"/>
          <w:lang w:eastAsia="zh-CN"/>
        </w:rPr>
        <w:t>Output</w:t>
      </w:r>
      <w:r w:rsidR="00A1301E" w:rsidRPr="00D61961">
        <w:rPr>
          <w:rFonts w:ascii="Arial" w:eastAsiaTheme="minorEastAsia" w:hAnsi="Arial" w:cs="Arial"/>
          <w:sz w:val="22"/>
          <w:szCs w:val="22"/>
          <w:lang w:eastAsia="zh-CN"/>
        </w:rPr>
        <w:t>文件夹：</w:t>
      </w:r>
      <w:r>
        <w:rPr>
          <w:rFonts w:ascii="Arial" w:eastAsiaTheme="minorEastAsia" w:hAnsi="Arial" w:cs="Arial" w:hint="eastAsia"/>
          <w:sz w:val="22"/>
          <w:szCs w:val="22"/>
          <w:lang w:eastAsia="zh-CN"/>
        </w:rPr>
        <w:t>单资产回测结果</w:t>
      </w:r>
      <w:r>
        <w:rPr>
          <w:rFonts w:ascii="Arial" w:eastAsiaTheme="minorEastAsia" w:hAnsi="Arial" w:cs="Arial" w:hint="eastAsia"/>
          <w:sz w:val="22"/>
          <w:szCs w:val="22"/>
          <w:lang w:eastAsia="zh-CN"/>
        </w:rPr>
        <w:t>.</w:t>
      </w:r>
      <w:r>
        <w:rPr>
          <w:rFonts w:ascii="Arial" w:eastAsiaTheme="minorEastAsia" w:hAnsi="Arial" w:cs="Arial"/>
          <w:sz w:val="22"/>
          <w:szCs w:val="22"/>
          <w:lang w:eastAsia="zh-CN"/>
        </w:rPr>
        <w:t>xlsx</w:t>
      </w:r>
      <w:r>
        <w:rPr>
          <w:rFonts w:ascii="Arial" w:eastAsiaTheme="minorEastAsia" w:hAnsi="Arial" w:cs="Arial" w:hint="eastAsia"/>
          <w:sz w:val="22"/>
          <w:szCs w:val="22"/>
          <w:lang w:eastAsia="zh-CN"/>
        </w:rPr>
        <w:t>和组合回测结果</w:t>
      </w:r>
      <w:r>
        <w:rPr>
          <w:rFonts w:ascii="Arial" w:eastAsiaTheme="minorEastAsia" w:hAnsi="Arial" w:cs="Arial" w:hint="eastAsia"/>
          <w:sz w:val="22"/>
          <w:szCs w:val="22"/>
          <w:lang w:eastAsia="zh-CN"/>
        </w:rPr>
        <w:t>.</w:t>
      </w:r>
      <w:r>
        <w:rPr>
          <w:rFonts w:ascii="Arial" w:eastAsiaTheme="minorEastAsia" w:hAnsi="Arial" w:cs="Arial"/>
          <w:sz w:val="22"/>
          <w:szCs w:val="22"/>
          <w:lang w:eastAsia="zh-CN"/>
        </w:rPr>
        <w:t>xlsx</w:t>
      </w:r>
      <w:r>
        <w:rPr>
          <w:rFonts w:ascii="Arial" w:eastAsiaTheme="minorEastAsia" w:hAnsi="Arial" w:cs="Arial" w:hint="eastAsia"/>
          <w:sz w:val="22"/>
          <w:szCs w:val="22"/>
          <w:lang w:eastAsia="zh-CN"/>
        </w:rPr>
        <w:t>，</w:t>
      </w:r>
      <w:r w:rsidR="00A1301E" w:rsidRPr="00D61961">
        <w:rPr>
          <w:rFonts w:ascii="Arial" w:eastAsiaTheme="minorEastAsia" w:hAnsi="Arial" w:cs="Arial"/>
          <w:sz w:val="22"/>
          <w:szCs w:val="22"/>
          <w:lang w:eastAsia="zh-CN"/>
        </w:rPr>
        <w:t>两个</w:t>
      </w:r>
      <w:r>
        <w:rPr>
          <w:rFonts w:ascii="Arial" w:eastAsiaTheme="minorEastAsia" w:hAnsi="Arial" w:cs="Arial" w:hint="eastAsia"/>
          <w:sz w:val="22"/>
          <w:szCs w:val="22"/>
          <w:lang w:eastAsia="zh-CN"/>
        </w:rPr>
        <w:t>结果</w:t>
      </w:r>
      <w:r w:rsidR="00A1301E" w:rsidRPr="00D61961">
        <w:rPr>
          <w:rFonts w:ascii="Arial" w:eastAsiaTheme="minorEastAsia" w:hAnsi="Arial" w:cs="Arial"/>
          <w:sz w:val="22"/>
          <w:szCs w:val="22"/>
          <w:lang w:eastAsia="zh-CN"/>
        </w:rPr>
        <w:t>文件</w:t>
      </w:r>
    </w:p>
    <w:p w14:paraId="3903A163" w14:textId="77777777" w:rsidR="00085691" w:rsidRPr="00D61961" w:rsidRDefault="00A1301E">
      <w:pPr>
        <w:numPr>
          <w:ilvl w:val="0"/>
          <w:numId w:val="2"/>
        </w:numPr>
        <w:rPr>
          <w:rFonts w:ascii="Arial" w:eastAsiaTheme="minorEastAsia" w:hAnsi="Arial" w:cs="Arial"/>
          <w:sz w:val="22"/>
          <w:szCs w:val="22"/>
        </w:rPr>
      </w:pPr>
      <w:r w:rsidRPr="00D61961">
        <w:rPr>
          <w:rFonts w:ascii="Arial" w:eastAsiaTheme="minorEastAsia" w:hAnsi="Arial" w:cs="Arial"/>
          <w:sz w:val="22"/>
          <w:szCs w:val="22"/>
        </w:rPr>
        <w:t>main.py</w:t>
      </w:r>
      <w:r w:rsidRPr="00D61961">
        <w:rPr>
          <w:rFonts w:ascii="Arial" w:eastAsiaTheme="minorEastAsia" w:hAnsi="Arial" w:cs="Arial"/>
          <w:sz w:val="22"/>
          <w:szCs w:val="22"/>
        </w:rPr>
        <w:t>：</w:t>
      </w:r>
      <w:r w:rsidR="00DF3647" w:rsidRPr="00D61961">
        <w:rPr>
          <w:rFonts w:ascii="Arial" w:eastAsiaTheme="minorEastAsia" w:hAnsi="Arial" w:cs="Arial"/>
          <w:sz w:val="22"/>
          <w:szCs w:val="22"/>
          <w:lang w:eastAsia="zh-CN"/>
        </w:rPr>
        <w:t>回测主程序</w:t>
      </w:r>
    </w:p>
    <w:p w14:paraId="5B5335CB" w14:textId="77777777" w:rsidR="00085691" w:rsidRPr="00D61961" w:rsidRDefault="00A1301E">
      <w:pPr>
        <w:numPr>
          <w:ilvl w:val="0"/>
          <w:numId w:val="2"/>
        </w:numPr>
        <w:rPr>
          <w:rFonts w:ascii="Arial" w:eastAsiaTheme="minorEastAsia" w:hAnsi="Arial" w:cs="Arial"/>
          <w:sz w:val="22"/>
          <w:szCs w:val="22"/>
        </w:rPr>
      </w:pPr>
      <w:proofErr w:type="spellStart"/>
      <w:r w:rsidRPr="00D61961">
        <w:rPr>
          <w:rFonts w:ascii="Arial" w:eastAsiaTheme="minorEastAsia" w:hAnsi="Arial" w:cs="Arial"/>
          <w:sz w:val="22"/>
          <w:szCs w:val="22"/>
        </w:rPr>
        <w:t>使用说明文件：</w:t>
      </w:r>
      <w:r w:rsidR="00DF3647" w:rsidRPr="00D61961">
        <w:rPr>
          <w:rFonts w:ascii="Arial" w:eastAsiaTheme="minorEastAsia" w:hAnsi="Arial" w:cs="Arial"/>
          <w:sz w:val="22"/>
          <w:szCs w:val="22"/>
          <w:lang w:eastAsia="zh-CN"/>
        </w:rPr>
        <w:t>W</w:t>
      </w:r>
      <w:r w:rsidRPr="00D61961">
        <w:rPr>
          <w:rFonts w:ascii="Arial" w:eastAsiaTheme="minorEastAsia" w:hAnsi="Arial" w:cs="Arial"/>
          <w:sz w:val="22"/>
          <w:szCs w:val="22"/>
        </w:rPr>
        <w:t>ord</w:t>
      </w:r>
      <w:proofErr w:type="spellEnd"/>
      <w:r w:rsidR="00DF3647" w:rsidRPr="00D61961">
        <w:rPr>
          <w:rFonts w:ascii="Arial" w:eastAsiaTheme="minorEastAsia" w:hAnsi="Arial" w:cs="Arial"/>
          <w:sz w:val="22"/>
          <w:szCs w:val="22"/>
          <w:lang w:eastAsia="zh-CN"/>
        </w:rPr>
        <w:t>版本</w:t>
      </w:r>
      <w:r w:rsidR="003D7A2D">
        <w:rPr>
          <w:rFonts w:ascii="Arial" w:eastAsiaTheme="minorEastAsia" w:hAnsi="Arial" w:cs="Arial" w:hint="eastAsia"/>
          <w:sz w:val="22"/>
          <w:szCs w:val="22"/>
          <w:lang w:eastAsia="zh-CN"/>
        </w:rPr>
        <w:t>，</w:t>
      </w:r>
      <w:r w:rsidR="003D7A2D">
        <w:rPr>
          <w:rFonts w:ascii="Arial" w:eastAsiaTheme="minorEastAsia" w:hAnsi="Arial" w:cs="Arial" w:hint="eastAsia"/>
          <w:sz w:val="22"/>
          <w:szCs w:val="22"/>
          <w:lang w:eastAsia="zh-CN"/>
        </w:rPr>
        <w:t>PDF</w:t>
      </w:r>
      <w:r w:rsidR="003D7A2D">
        <w:rPr>
          <w:rFonts w:ascii="Arial" w:eastAsiaTheme="minorEastAsia" w:hAnsi="Arial" w:cs="Arial" w:hint="eastAsia"/>
          <w:sz w:val="22"/>
          <w:szCs w:val="22"/>
          <w:lang w:eastAsia="zh-CN"/>
        </w:rPr>
        <w:t>版本</w:t>
      </w:r>
    </w:p>
    <w:p w14:paraId="22439CFE" w14:textId="77777777" w:rsidR="00085691" w:rsidRPr="00D61961" w:rsidRDefault="00A1301E">
      <w:pPr>
        <w:pStyle w:val="4"/>
        <w:rPr>
          <w:rFonts w:ascii="Arial" w:eastAsiaTheme="minorEastAsia" w:hAnsi="Arial" w:cs="Arial"/>
          <w:sz w:val="22"/>
          <w:szCs w:val="22"/>
        </w:rPr>
      </w:pPr>
      <w:bookmarkStart w:id="2" w:name="header-n16"/>
      <w:proofErr w:type="spellStart"/>
      <w:r w:rsidRPr="00D61961">
        <w:rPr>
          <w:rFonts w:ascii="Arial" w:eastAsiaTheme="minorEastAsia" w:hAnsi="Arial" w:cs="Arial"/>
          <w:sz w:val="22"/>
          <w:szCs w:val="22"/>
        </w:rPr>
        <w:t>依赖包</w:t>
      </w:r>
      <w:bookmarkEnd w:id="2"/>
      <w:proofErr w:type="spellEnd"/>
    </w:p>
    <w:p w14:paraId="16EA7380" w14:textId="77777777" w:rsidR="00085691" w:rsidRPr="00D61961" w:rsidRDefault="00745C4C" w:rsidP="00456C1B">
      <w:pPr>
        <w:numPr>
          <w:ilvl w:val="0"/>
          <w:numId w:val="3"/>
        </w:numPr>
        <w:rPr>
          <w:rFonts w:ascii="Arial" w:eastAsiaTheme="minorEastAsia" w:hAnsi="Arial" w:cs="Arial"/>
          <w:sz w:val="22"/>
          <w:szCs w:val="22"/>
        </w:rPr>
      </w:pPr>
      <w:r w:rsidRPr="00D61961">
        <w:rPr>
          <w:rFonts w:ascii="Arial" w:eastAsiaTheme="minorEastAsia" w:hAnsi="Arial" w:cs="Arial"/>
          <w:sz w:val="22"/>
          <w:szCs w:val="22"/>
          <w:lang w:eastAsia="zh-CN"/>
        </w:rPr>
        <w:t xml:space="preserve">pandas, </w:t>
      </w:r>
      <w:proofErr w:type="spellStart"/>
      <w:r w:rsidRPr="00D61961">
        <w:rPr>
          <w:rFonts w:ascii="Arial" w:eastAsiaTheme="minorEastAsia" w:hAnsi="Arial" w:cs="Arial"/>
          <w:sz w:val="22"/>
          <w:szCs w:val="22"/>
          <w:lang w:eastAsia="zh-CN"/>
        </w:rPr>
        <w:t>numpy</w:t>
      </w:r>
      <w:proofErr w:type="spellEnd"/>
      <w:r w:rsidRPr="00D61961">
        <w:rPr>
          <w:rFonts w:ascii="Arial" w:eastAsiaTheme="minorEastAsia" w:hAnsi="Arial" w:cs="Arial"/>
          <w:sz w:val="22"/>
          <w:szCs w:val="22"/>
          <w:lang w:eastAsia="zh-CN"/>
        </w:rPr>
        <w:t xml:space="preserve">, </w:t>
      </w:r>
      <w:proofErr w:type="spellStart"/>
      <w:r w:rsidRPr="00D61961">
        <w:rPr>
          <w:rFonts w:ascii="Arial" w:eastAsiaTheme="minorEastAsia" w:hAnsi="Arial" w:cs="Arial"/>
          <w:sz w:val="22"/>
          <w:szCs w:val="22"/>
          <w:lang w:eastAsia="zh-CN"/>
        </w:rPr>
        <w:t>scipy</w:t>
      </w:r>
      <w:proofErr w:type="spellEnd"/>
      <w:r w:rsidRPr="00D61961">
        <w:rPr>
          <w:rFonts w:ascii="Arial" w:eastAsiaTheme="minorEastAsia" w:hAnsi="Arial" w:cs="Arial"/>
          <w:sz w:val="22"/>
          <w:szCs w:val="22"/>
          <w:lang w:eastAsia="zh-CN"/>
        </w:rPr>
        <w:t>, matplotlib</w:t>
      </w:r>
    </w:p>
    <w:p w14:paraId="3B5DA3F5" w14:textId="77777777" w:rsidR="00085691" w:rsidRPr="00D61961" w:rsidRDefault="00B84F68">
      <w:pPr>
        <w:rPr>
          <w:rFonts w:ascii="Arial" w:eastAsiaTheme="minorEastAsia" w:hAnsi="Arial" w:cs="Arial"/>
          <w:sz w:val="22"/>
          <w:szCs w:val="22"/>
        </w:rPr>
      </w:pPr>
      <w:r w:rsidRPr="00B84F68">
        <w:rPr>
          <w:rFonts w:ascii="Arial" w:eastAsiaTheme="minorEastAsia" w:hAnsi="Arial" w:cs="Arial"/>
          <w:noProof/>
          <w:sz w:val="22"/>
          <w:szCs w:val="22"/>
        </w:rPr>
        <w:pict w14:anchorId="14FBBE0A">
          <v:rect id="_x0000_i1028" alt="" style="width:415.3pt;height:.05pt;mso-width-percent:0;mso-height-percent:0;mso-width-percent:0;mso-height-percent:0" o:hralign="center" o:hrstd="t" o:hr="t"/>
        </w:pict>
      </w:r>
    </w:p>
    <w:p w14:paraId="1267B929" w14:textId="77777777" w:rsidR="00085691" w:rsidRPr="00D61961" w:rsidRDefault="00A1301E">
      <w:pPr>
        <w:pStyle w:val="4"/>
        <w:rPr>
          <w:rFonts w:ascii="Arial" w:eastAsiaTheme="minorEastAsia" w:hAnsi="Arial" w:cs="Arial"/>
          <w:sz w:val="22"/>
          <w:szCs w:val="22"/>
        </w:rPr>
      </w:pPr>
      <w:bookmarkStart w:id="3" w:name="header-n23"/>
      <w:proofErr w:type="spellStart"/>
      <w:r w:rsidRPr="00D61961">
        <w:rPr>
          <w:rFonts w:ascii="Arial" w:eastAsiaTheme="minorEastAsia" w:hAnsi="Arial" w:cs="Arial"/>
          <w:sz w:val="22"/>
          <w:szCs w:val="22"/>
        </w:rPr>
        <w:t>使用说明</w:t>
      </w:r>
      <w:bookmarkEnd w:id="3"/>
      <w:proofErr w:type="spellEnd"/>
    </w:p>
    <w:p w14:paraId="3037147D" w14:textId="77777777" w:rsidR="00A51AC5" w:rsidRPr="00D61961" w:rsidRDefault="00375346"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data.xlsx</w:t>
      </w:r>
      <w:r w:rsidR="00A1301E" w:rsidRPr="00D61961">
        <w:rPr>
          <w:rFonts w:ascii="Arial" w:eastAsiaTheme="minorEastAsia" w:hAnsi="Arial" w:cs="Arial"/>
          <w:sz w:val="22"/>
          <w:szCs w:val="22"/>
          <w:lang w:eastAsia="zh-CN"/>
        </w:rPr>
        <w:t>文件有两个</w:t>
      </w:r>
      <w:r w:rsidRPr="00D61961">
        <w:rPr>
          <w:rFonts w:ascii="Arial" w:eastAsiaTheme="minorEastAsia" w:hAnsi="Arial" w:cs="Arial"/>
          <w:sz w:val="22"/>
          <w:szCs w:val="22"/>
          <w:lang w:eastAsia="zh-CN"/>
        </w:rPr>
        <w:t>工作表</w:t>
      </w:r>
      <w:r w:rsidR="00A1301E"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分别为</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数据</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和</w:t>
      </w:r>
      <w:r w:rsidR="00613E59" w:rsidRPr="00D61961">
        <w:rPr>
          <w:rFonts w:ascii="Arial" w:eastAsiaTheme="minorEastAsia" w:hAnsi="Arial" w:cs="Arial"/>
          <w:sz w:val="22"/>
          <w:szCs w:val="22"/>
          <w:lang w:eastAsia="zh-CN"/>
        </w:rPr>
        <w:t>【</w:t>
      </w:r>
      <w:r w:rsidR="00A1301E" w:rsidRPr="00D61961">
        <w:rPr>
          <w:rFonts w:ascii="Arial" w:eastAsiaTheme="minorEastAsia" w:hAnsi="Arial" w:cs="Arial"/>
          <w:sz w:val="22"/>
          <w:szCs w:val="22"/>
          <w:lang w:eastAsia="zh-CN"/>
        </w:rPr>
        <w:t>权重</w:t>
      </w:r>
      <w:r w:rsidR="00613E59"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。前者用于存放各资产的</w:t>
      </w:r>
      <w:r w:rsidR="00DF610B" w:rsidRPr="00D61961">
        <w:rPr>
          <w:rFonts w:ascii="Arial" w:eastAsiaTheme="minorEastAsia" w:hAnsi="Arial" w:cs="Arial"/>
          <w:sz w:val="22"/>
          <w:szCs w:val="22"/>
          <w:lang w:eastAsia="zh-CN"/>
        </w:rPr>
        <w:t>收盘</w:t>
      </w:r>
      <w:r w:rsidRPr="00D61961">
        <w:rPr>
          <w:rFonts w:ascii="Arial" w:eastAsiaTheme="minorEastAsia" w:hAnsi="Arial" w:cs="Arial"/>
          <w:sz w:val="22"/>
          <w:szCs w:val="22"/>
          <w:lang w:eastAsia="zh-CN"/>
        </w:rPr>
        <w:t>价</w:t>
      </w:r>
      <w:r w:rsidR="00DF610B" w:rsidRPr="00D61961">
        <w:rPr>
          <w:rFonts w:ascii="Arial" w:eastAsiaTheme="minorEastAsia" w:hAnsi="Arial" w:cs="Arial"/>
          <w:sz w:val="22"/>
          <w:szCs w:val="22"/>
          <w:lang w:eastAsia="zh-CN"/>
        </w:rPr>
        <w:t>或净值</w:t>
      </w:r>
      <w:r w:rsidRPr="00D61961">
        <w:rPr>
          <w:rFonts w:ascii="Arial" w:eastAsiaTheme="minorEastAsia" w:hAnsi="Arial" w:cs="Arial"/>
          <w:sz w:val="22"/>
          <w:szCs w:val="22"/>
          <w:lang w:eastAsia="zh-CN"/>
        </w:rPr>
        <w:t>序列，后者用于存放建仓和调仓日各资产的权重</w:t>
      </w:r>
      <w:r w:rsidR="00613E59" w:rsidRPr="00D61961">
        <w:rPr>
          <w:rFonts w:ascii="Arial" w:eastAsiaTheme="minorEastAsia" w:hAnsi="Arial" w:cs="Arial"/>
          <w:sz w:val="22"/>
          <w:szCs w:val="22"/>
          <w:lang w:eastAsia="zh-CN"/>
        </w:rPr>
        <w:t>（其他日期的可以直接不记录）</w:t>
      </w:r>
      <w:r w:rsidRPr="00D61961">
        <w:rPr>
          <w:rFonts w:ascii="Arial" w:eastAsiaTheme="minorEastAsia" w:hAnsi="Arial" w:cs="Arial"/>
          <w:sz w:val="22"/>
          <w:szCs w:val="22"/>
          <w:lang w:eastAsia="zh-CN"/>
        </w:rPr>
        <w:t>。</w:t>
      </w:r>
    </w:p>
    <w:p w14:paraId="4C19DAE6" w14:textId="77777777" w:rsidR="00A51AC5" w:rsidRPr="00D61961" w:rsidRDefault="00353405"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注意事项</w:t>
      </w:r>
      <w:r w:rsidR="00613E59" w:rsidRPr="00D61961">
        <w:rPr>
          <w:rFonts w:ascii="Arial" w:eastAsiaTheme="minorEastAsia" w:hAnsi="Arial" w:cs="Arial"/>
          <w:sz w:val="22"/>
          <w:szCs w:val="22"/>
          <w:lang w:eastAsia="zh-CN"/>
        </w:rPr>
        <w:t>包括但不限于</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1</w:t>
      </w:r>
      <w:r w:rsidRPr="00D61961">
        <w:rPr>
          <w:rFonts w:ascii="Arial" w:eastAsiaTheme="minorEastAsia" w:hAnsi="Arial" w:cs="Arial"/>
          <w:sz w:val="22"/>
          <w:szCs w:val="22"/>
          <w:lang w:eastAsia="zh-CN"/>
        </w:rPr>
        <w:t>）</w:t>
      </w:r>
      <w:r w:rsidR="00613E59" w:rsidRPr="00D61961">
        <w:rPr>
          <w:rFonts w:ascii="Arial" w:eastAsiaTheme="minorEastAsia" w:hAnsi="Arial" w:cs="Arial"/>
          <w:sz w:val="22"/>
          <w:szCs w:val="22"/>
          <w:lang w:eastAsia="zh-CN"/>
        </w:rPr>
        <w:t>出现在【权重】工作表的资产必须同时出现在【数据】工作表中</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2</w:t>
      </w:r>
      <w:r w:rsidRPr="00D61961">
        <w:rPr>
          <w:rFonts w:ascii="Arial" w:eastAsiaTheme="minorEastAsia" w:hAnsi="Arial" w:cs="Arial"/>
          <w:sz w:val="22"/>
          <w:szCs w:val="22"/>
          <w:lang w:eastAsia="zh-CN"/>
        </w:rPr>
        <w:t>）对两个工作表序列的日期，除</w:t>
      </w:r>
      <w:r w:rsidR="00A51AC5" w:rsidRPr="00D61961">
        <w:rPr>
          <w:rFonts w:ascii="Arial" w:eastAsiaTheme="minorEastAsia" w:hAnsi="Arial" w:cs="Arial"/>
          <w:sz w:val="22"/>
          <w:szCs w:val="22"/>
          <w:lang w:eastAsia="zh-CN"/>
        </w:rPr>
        <w:t>从早到晚排列、没有重复以外无特殊要求，具体处理逻辑在下文代码函数定义部分详解</w:t>
      </w:r>
      <w:r w:rsidR="00613E59" w:rsidRPr="00D61961">
        <w:rPr>
          <w:rFonts w:ascii="Arial" w:eastAsiaTheme="minorEastAsia" w:hAnsi="Arial" w:cs="Arial"/>
          <w:sz w:val="22"/>
          <w:szCs w:val="22"/>
          <w:lang w:eastAsia="zh-CN"/>
        </w:rPr>
        <w:t>。</w:t>
      </w:r>
    </w:p>
    <w:p w14:paraId="16EF7B14" w14:textId="77777777" w:rsidR="00613E59" w:rsidRPr="00D61961" w:rsidRDefault="00613E59" w:rsidP="00DF610B">
      <w:pPr>
        <w:numPr>
          <w:ilvl w:val="0"/>
          <w:numId w:val="4"/>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虽然我们不可能穷举出所有可能使得程序出</w:t>
      </w:r>
      <w:r w:rsidRPr="00D61961">
        <w:rPr>
          <w:rFonts w:ascii="Arial" w:eastAsiaTheme="minorEastAsia" w:hAnsi="Arial" w:cs="Arial"/>
          <w:sz w:val="22"/>
          <w:szCs w:val="22"/>
          <w:lang w:eastAsia="zh-CN"/>
        </w:rPr>
        <w:t>bug</w:t>
      </w:r>
      <w:r w:rsidRPr="00D61961">
        <w:rPr>
          <w:rFonts w:ascii="Arial" w:eastAsiaTheme="minorEastAsia" w:hAnsi="Arial" w:cs="Arial"/>
          <w:sz w:val="22"/>
          <w:szCs w:val="22"/>
          <w:lang w:eastAsia="zh-CN"/>
        </w:rPr>
        <w:t>的情形，但只要使用者的输入</w:t>
      </w:r>
      <w:r w:rsidR="00DF610B" w:rsidRPr="00D61961">
        <w:rPr>
          <w:rFonts w:ascii="Arial" w:eastAsiaTheme="minorEastAsia" w:hAnsi="Arial" w:cs="Arial"/>
          <w:sz w:val="22"/>
          <w:szCs w:val="22"/>
          <w:lang w:eastAsia="zh-CN"/>
        </w:rPr>
        <w:t>符合常识、参照</w:t>
      </w:r>
      <w:r w:rsidR="002C394E" w:rsidRPr="00D61961">
        <w:rPr>
          <w:rFonts w:ascii="Arial" w:eastAsiaTheme="minorEastAsia" w:hAnsi="Arial" w:cs="Arial"/>
          <w:sz w:val="22"/>
          <w:szCs w:val="22"/>
          <w:lang w:eastAsia="zh-CN"/>
        </w:rPr>
        <w:t>data-</w:t>
      </w:r>
      <w:r w:rsidR="002C394E" w:rsidRPr="00D61961">
        <w:rPr>
          <w:rFonts w:ascii="Arial" w:eastAsiaTheme="minorEastAsia" w:hAnsi="Arial" w:cs="Arial"/>
          <w:sz w:val="22"/>
          <w:szCs w:val="22"/>
          <w:lang w:eastAsia="zh-CN"/>
        </w:rPr>
        <w:t>示例</w:t>
      </w:r>
      <w:r w:rsidR="002C394E" w:rsidRPr="00D61961">
        <w:rPr>
          <w:rFonts w:ascii="Arial" w:eastAsiaTheme="minorEastAsia" w:hAnsi="Arial" w:cs="Arial"/>
          <w:sz w:val="22"/>
          <w:szCs w:val="22"/>
          <w:lang w:eastAsia="zh-CN"/>
        </w:rPr>
        <w:t>.xlsx</w:t>
      </w:r>
      <w:r w:rsidR="002C394E" w:rsidRPr="00D61961">
        <w:rPr>
          <w:rFonts w:ascii="Arial" w:eastAsiaTheme="minorEastAsia" w:hAnsi="Arial" w:cs="Arial"/>
          <w:sz w:val="22"/>
          <w:szCs w:val="22"/>
          <w:lang w:eastAsia="zh-CN"/>
        </w:rPr>
        <w:t>，就能尽量保证程序不出错。</w:t>
      </w:r>
    </w:p>
    <w:p w14:paraId="7C5179B7" w14:textId="77777777" w:rsidR="00085691" w:rsidRPr="00207262" w:rsidRDefault="00A1301E" w:rsidP="00C0105B">
      <w:pPr>
        <w:numPr>
          <w:ilvl w:val="0"/>
          <w:numId w:val="4"/>
        </w:numPr>
        <w:rPr>
          <w:rFonts w:ascii="Arial" w:eastAsiaTheme="minorEastAsia" w:hAnsi="Arial" w:cs="Arial"/>
          <w:sz w:val="22"/>
          <w:szCs w:val="22"/>
          <w:lang w:eastAsia="zh-CN"/>
        </w:rPr>
      </w:pPr>
      <w:r w:rsidRPr="00207262">
        <w:rPr>
          <w:rFonts w:ascii="Arial" w:eastAsiaTheme="minorEastAsia" w:hAnsi="Arial" w:cs="Arial"/>
          <w:sz w:val="22"/>
          <w:szCs w:val="22"/>
          <w:lang w:eastAsia="zh-CN"/>
        </w:rPr>
        <w:t>main.py</w:t>
      </w:r>
      <w:r w:rsidRPr="00207262">
        <w:rPr>
          <w:rFonts w:ascii="Arial" w:eastAsiaTheme="minorEastAsia" w:hAnsi="Arial" w:cs="Arial"/>
          <w:sz w:val="22"/>
          <w:szCs w:val="22"/>
          <w:lang w:eastAsia="zh-CN"/>
        </w:rPr>
        <w:t>中可以更改</w:t>
      </w:r>
      <w:r w:rsidR="00207262" w:rsidRPr="00207262">
        <w:rPr>
          <w:rFonts w:ascii="Arial" w:eastAsiaTheme="minorEastAsia" w:hAnsi="Arial" w:cs="Arial" w:hint="eastAsia"/>
          <w:sz w:val="22"/>
          <w:szCs w:val="22"/>
          <w:lang w:eastAsia="zh-CN"/>
        </w:rPr>
        <w:t>年化时使用的期数、无风险利率、希望截取的起止日期、输入输出路径、高低风险资产名称列表及相应费率等参数，然后直接运行，就可以</w:t>
      </w:r>
      <w:r w:rsidRPr="00207262">
        <w:rPr>
          <w:rFonts w:ascii="Arial" w:eastAsiaTheme="minorEastAsia" w:hAnsi="Arial" w:cs="Arial"/>
          <w:sz w:val="22"/>
          <w:szCs w:val="22"/>
          <w:lang w:eastAsia="zh-CN"/>
        </w:rPr>
        <w:t>得到单一资产</w:t>
      </w:r>
      <w:r w:rsidR="00207262">
        <w:rPr>
          <w:rFonts w:ascii="Arial" w:eastAsiaTheme="minorEastAsia" w:hAnsi="Arial" w:cs="Arial" w:hint="eastAsia"/>
          <w:sz w:val="22"/>
          <w:szCs w:val="22"/>
          <w:lang w:eastAsia="zh-CN"/>
        </w:rPr>
        <w:t>和</w:t>
      </w:r>
      <w:r w:rsidRPr="00207262">
        <w:rPr>
          <w:rFonts w:ascii="Arial" w:eastAsiaTheme="minorEastAsia" w:hAnsi="Arial" w:cs="Arial"/>
          <w:sz w:val="22"/>
          <w:szCs w:val="22"/>
          <w:lang w:eastAsia="zh-CN"/>
        </w:rPr>
        <w:t>资产组合</w:t>
      </w:r>
      <w:r w:rsidR="00207262">
        <w:rPr>
          <w:rFonts w:ascii="Arial" w:eastAsiaTheme="minorEastAsia" w:hAnsi="Arial" w:cs="Arial" w:hint="eastAsia"/>
          <w:sz w:val="22"/>
          <w:szCs w:val="22"/>
          <w:lang w:eastAsia="zh-CN"/>
        </w:rPr>
        <w:t>回测结果</w:t>
      </w:r>
      <w:r w:rsidRPr="00207262">
        <w:rPr>
          <w:rFonts w:ascii="Arial" w:eastAsiaTheme="minorEastAsia" w:hAnsi="Arial" w:cs="Arial"/>
          <w:sz w:val="22"/>
          <w:szCs w:val="22"/>
          <w:lang w:eastAsia="zh-CN"/>
        </w:rPr>
        <w:t>的</w:t>
      </w:r>
      <w:r w:rsidR="00207262">
        <w:rPr>
          <w:rFonts w:ascii="Arial" w:eastAsiaTheme="minorEastAsia" w:hAnsi="Arial" w:cs="Arial" w:hint="eastAsia"/>
          <w:sz w:val="22"/>
          <w:szCs w:val="22"/>
          <w:lang w:eastAsia="zh-CN"/>
        </w:rPr>
        <w:t>E</w:t>
      </w:r>
      <w:r w:rsidRPr="00207262">
        <w:rPr>
          <w:rFonts w:ascii="Arial" w:eastAsiaTheme="minorEastAsia" w:hAnsi="Arial" w:cs="Arial"/>
          <w:sz w:val="22"/>
          <w:szCs w:val="22"/>
          <w:lang w:eastAsia="zh-CN"/>
        </w:rPr>
        <w:t>xcel</w:t>
      </w:r>
      <w:r w:rsidRPr="00207262">
        <w:rPr>
          <w:rFonts w:ascii="Arial" w:eastAsiaTheme="minorEastAsia" w:hAnsi="Arial" w:cs="Arial"/>
          <w:sz w:val="22"/>
          <w:szCs w:val="22"/>
          <w:lang w:eastAsia="zh-CN"/>
        </w:rPr>
        <w:t>表格。</w:t>
      </w:r>
    </w:p>
    <w:p w14:paraId="5CB75E4F" w14:textId="77777777" w:rsidR="00085691" w:rsidRPr="00D61961" w:rsidRDefault="00A1301E">
      <w:pPr>
        <w:pStyle w:val="4"/>
        <w:rPr>
          <w:rFonts w:ascii="Arial" w:eastAsiaTheme="minorEastAsia" w:hAnsi="Arial" w:cs="Arial"/>
          <w:sz w:val="22"/>
          <w:szCs w:val="22"/>
          <w:lang w:eastAsia="zh-CN"/>
        </w:rPr>
      </w:pPr>
      <w:bookmarkStart w:id="4" w:name="header-n31"/>
      <w:r w:rsidRPr="00D61961">
        <w:rPr>
          <w:rFonts w:ascii="Arial" w:eastAsiaTheme="minorEastAsia" w:hAnsi="Arial" w:cs="Arial"/>
          <w:sz w:val="22"/>
          <w:szCs w:val="22"/>
          <w:lang w:eastAsia="zh-CN"/>
        </w:rPr>
        <w:t>代码函数</w:t>
      </w:r>
      <w:r w:rsidR="00337632" w:rsidRPr="00D61961">
        <w:rPr>
          <w:rFonts w:ascii="Arial" w:eastAsiaTheme="minorEastAsia" w:hAnsi="Arial" w:cs="Arial"/>
          <w:sz w:val="22"/>
          <w:szCs w:val="22"/>
          <w:lang w:eastAsia="zh-CN"/>
        </w:rPr>
        <w:t>/</w:t>
      </w:r>
      <w:r w:rsidR="00337632" w:rsidRPr="00D61961">
        <w:rPr>
          <w:rFonts w:ascii="Arial" w:eastAsiaTheme="minorEastAsia" w:hAnsi="Arial" w:cs="Arial"/>
          <w:sz w:val="22"/>
          <w:szCs w:val="22"/>
          <w:lang w:eastAsia="zh-CN"/>
        </w:rPr>
        <w:t>方法</w:t>
      </w:r>
      <w:r w:rsidRPr="00D61961">
        <w:rPr>
          <w:rFonts w:ascii="Arial" w:eastAsiaTheme="minorEastAsia" w:hAnsi="Arial" w:cs="Arial"/>
          <w:sz w:val="22"/>
          <w:szCs w:val="22"/>
          <w:lang w:eastAsia="zh-CN"/>
        </w:rPr>
        <w:t>定义</w:t>
      </w:r>
      <w:bookmarkEnd w:id="4"/>
      <w:r w:rsidR="00337632" w:rsidRPr="00D61961">
        <w:rPr>
          <w:rFonts w:ascii="Arial" w:eastAsiaTheme="minorEastAsia" w:hAnsi="Arial" w:cs="Arial"/>
          <w:sz w:val="22"/>
          <w:szCs w:val="22"/>
          <w:lang w:eastAsia="zh-CN"/>
        </w:rPr>
        <w:t>（为方便，下面函数和方法统称函数）</w:t>
      </w:r>
    </w:p>
    <w:p w14:paraId="01A9EE38" w14:textId="77777777" w:rsidR="00085691" w:rsidRPr="00D61961" w:rsidRDefault="00B84F68">
      <w:pPr>
        <w:rPr>
          <w:rFonts w:ascii="Arial" w:eastAsiaTheme="minorEastAsia" w:hAnsi="Arial" w:cs="Arial"/>
          <w:sz w:val="22"/>
          <w:szCs w:val="22"/>
        </w:rPr>
      </w:pPr>
      <w:r w:rsidRPr="00B84F68">
        <w:rPr>
          <w:rFonts w:ascii="Arial" w:eastAsiaTheme="minorEastAsia" w:hAnsi="Arial" w:cs="Arial"/>
          <w:noProof/>
          <w:sz w:val="22"/>
          <w:szCs w:val="22"/>
        </w:rPr>
        <w:pict w14:anchorId="2129FF50">
          <v:rect id="_x0000_i1027" alt="" style="width:415.3pt;height:.05pt;mso-width-percent:0;mso-height-percent:0;mso-width-percent:0;mso-height-percent:0" o:hralign="center" o:hrstd="t" o:hr="t"/>
        </w:pict>
      </w:r>
    </w:p>
    <w:p w14:paraId="6F2494EF" w14:textId="77777777" w:rsidR="00085691" w:rsidRPr="00D61961" w:rsidRDefault="00A1301E">
      <w:pPr>
        <w:pStyle w:val="5"/>
        <w:rPr>
          <w:rFonts w:ascii="Arial" w:eastAsiaTheme="minorEastAsia" w:hAnsi="Arial" w:cs="Arial"/>
          <w:sz w:val="22"/>
          <w:szCs w:val="22"/>
        </w:rPr>
      </w:pPr>
      <w:bookmarkStart w:id="5" w:name="header-n51"/>
      <w:r w:rsidRPr="00D61961">
        <w:rPr>
          <w:rFonts w:ascii="Arial" w:eastAsiaTheme="minorEastAsia" w:hAnsi="Arial" w:cs="Arial"/>
          <w:sz w:val="22"/>
          <w:szCs w:val="22"/>
        </w:rPr>
        <w:t>Single_</w:t>
      </w:r>
      <w:r w:rsidR="00B364EF" w:rsidRPr="00D61961">
        <w:rPr>
          <w:rFonts w:ascii="Arial" w:eastAsiaTheme="minorEastAsia" w:hAnsi="Arial" w:cs="Arial"/>
          <w:sz w:val="22"/>
          <w:szCs w:val="22"/>
        </w:rPr>
        <w:t>A</w:t>
      </w:r>
      <w:r w:rsidRPr="00D61961">
        <w:rPr>
          <w:rFonts w:ascii="Arial" w:eastAsiaTheme="minorEastAsia" w:hAnsi="Arial" w:cs="Arial"/>
          <w:sz w:val="22"/>
          <w:szCs w:val="22"/>
        </w:rPr>
        <w:t>sset.py</w:t>
      </w:r>
      <w:bookmarkEnd w:id="5"/>
      <w:r w:rsidR="00070554" w:rsidRPr="00D61961">
        <w:rPr>
          <w:rFonts w:ascii="Arial" w:eastAsiaTheme="minorEastAsia" w:hAnsi="Arial" w:cs="Arial"/>
          <w:sz w:val="22"/>
          <w:szCs w:val="22"/>
          <w:lang w:eastAsia="zh-CN"/>
        </w:rPr>
        <w:t>：使用示例请参考程序最后</w:t>
      </w:r>
      <w:r w:rsidR="00070554" w:rsidRPr="00D61961">
        <w:rPr>
          <w:rFonts w:ascii="Arial" w:eastAsiaTheme="minorEastAsia" w:hAnsi="Arial" w:cs="Arial"/>
          <w:sz w:val="22"/>
          <w:szCs w:val="22"/>
          <w:lang w:eastAsia="zh-CN"/>
        </w:rPr>
        <w:t>if __name__ == ‘__main__’</w:t>
      </w:r>
      <w:r w:rsidR="00FD77B1">
        <w:rPr>
          <w:rFonts w:ascii="Arial" w:eastAsiaTheme="minorEastAsia" w:hAnsi="Arial" w:cs="Arial"/>
          <w:sz w:val="22"/>
          <w:szCs w:val="22"/>
          <w:lang w:eastAsia="zh-CN"/>
        </w:rPr>
        <w:t>:</w:t>
      </w:r>
      <w:r w:rsidR="00715E5C" w:rsidRPr="00D61961">
        <w:rPr>
          <w:rFonts w:ascii="Arial" w:eastAsiaTheme="minorEastAsia" w:hAnsi="Arial" w:cs="Arial"/>
          <w:sz w:val="22"/>
          <w:szCs w:val="22"/>
          <w:lang w:eastAsia="zh-CN"/>
        </w:rPr>
        <w:t>之后</w:t>
      </w:r>
      <w:r w:rsidR="00070554" w:rsidRPr="00D61961">
        <w:rPr>
          <w:rFonts w:ascii="Arial" w:eastAsiaTheme="minorEastAsia" w:hAnsi="Arial" w:cs="Arial"/>
          <w:sz w:val="22"/>
          <w:szCs w:val="22"/>
          <w:lang w:eastAsia="zh-CN"/>
        </w:rPr>
        <w:t>的部分</w:t>
      </w:r>
    </w:p>
    <w:p w14:paraId="697296AD" w14:textId="77777777" w:rsidR="00085691" w:rsidRPr="00D61961" w:rsidRDefault="00B364EF">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w:t>
      </w:r>
      <w:r w:rsidR="00701D29" w:rsidRPr="00D61961">
        <w:rPr>
          <w:rFonts w:ascii="Arial" w:eastAsiaTheme="minorEastAsia" w:hAnsi="Arial" w:cs="Arial"/>
          <w:b/>
          <w:sz w:val="22"/>
          <w:szCs w:val="22"/>
          <w:lang w:eastAsia="zh-CN"/>
        </w:rPr>
        <w:t>函数</w:t>
      </w:r>
    </w:p>
    <w:p w14:paraId="6C0B47FB" w14:textId="77777777" w:rsidR="00085691" w:rsidRPr="00D61961" w:rsidRDefault="00B364EF">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009F3282" w:rsidRPr="00D61961">
        <w:rPr>
          <w:rStyle w:val="VerbatimChar"/>
          <w:rFonts w:ascii="Arial" w:eastAsiaTheme="minorEastAsia" w:hAnsi="Arial" w:cs="Arial"/>
          <w:szCs w:val="22"/>
          <w:lang w:eastAsia="zh-CN"/>
        </w:rPr>
        <w:t>n</w:t>
      </w:r>
      <w:proofErr w:type="spellEnd"/>
      <w:r w:rsidR="009F3282" w:rsidRPr="00D61961">
        <w:rPr>
          <w:rStyle w:val="VerbatimChar"/>
          <w:rFonts w:ascii="Arial" w:eastAsiaTheme="minorEastAsia" w:hAnsi="Arial" w:cs="Arial"/>
          <w:szCs w:val="22"/>
        </w:rPr>
        <w:t>: int</w:t>
      </w:r>
      <w:r w:rsidRPr="00D61961">
        <w:rPr>
          <w:rStyle w:val="VerbatimChar"/>
          <w:rFonts w:ascii="Arial" w:eastAsiaTheme="minorEastAsia" w:hAnsi="Arial" w:cs="Arial"/>
          <w:szCs w:val="22"/>
        </w:rPr>
        <w:t>, rf</w:t>
      </w:r>
      <w:r w:rsidR="006F04AB" w:rsidRPr="00D61961">
        <w:rPr>
          <w:rStyle w:val="VerbatimChar"/>
          <w:rFonts w:ascii="Arial" w:eastAsiaTheme="minorEastAsia" w:hAnsi="Arial" w:cs="Arial"/>
          <w:szCs w:val="22"/>
        </w:rPr>
        <w:t>=0.0</w:t>
      </w:r>
      <w:r w:rsidRPr="00D61961">
        <w:rPr>
          <w:rStyle w:val="VerbatimChar"/>
          <w:rFonts w:ascii="Arial" w:eastAsiaTheme="minorEastAsia" w:hAnsi="Arial" w:cs="Arial"/>
          <w:szCs w:val="22"/>
        </w:rPr>
        <w:t>, data=None</w:t>
      </w:r>
      <w:r w:rsidRPr="00D61961">
        <w:rPr>
          <w:rStyle w:val="VerbatimChar"/>
          <w:rFonts w:ascii="Arial" w:eastAsiaTheme="minorEastAsia" w:hAnsi="Arial" w:cs="Arial"/>
          <w:szCs w:val="22"/>
          <w:lang w:eastAsia="zh-CN"/>
        </w:rPr>
        <w:t>)</w:t>
      </w:r>
    </w:p>
    <w:p w14:paraId="07D55FEC" w14:textId="77777777" w:rsidR="00701D29" w:rsidRPr="00D61961" w:rsidRDefault="00B364EF" w:rsidP="00701D29">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初始化一个单资产回测器对象。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w:t>
      </w:r>
      <w:r w:rsidR="009F3282" w:rsidRPr="00D61961">
        <w:rPr>
          <w:rFonts w:ascii="Arial" w:eastAsiaTheme="minorEastAsia" w:hAnsi="Arial" w:cs="Arial"/>
          <w:sz w:val="22"/>
          <w:szCs w:val="22"/>
          <w:lang w:eastAsia="zh-CN"/>
        </w:rPr>
        <w:t>期</w:t>
      </w:r>
      <w:r w:rsidRPr="00D61961">
        <w:rPr>
          <w:rFonts w:ascii="Arial" w:eastAsiaTheme="minorEastAsia" w:hAnsi="Arial" w:cs="Arial"/>
          <w:sz w:val="22"/>
          <w:szCs w:val="22"/>
          <w:lang w:eastAsia="zh-CN"/>
        </w:rPr>
        <w:t>数，</w:t>
      </w:r>
      <w:r w:rsidR="009F3282" w:rsidRPr="00D61961">
        <w:rPr>
          <w:rFonts w:ascii="Arial" w:eastAsiaTheme="minorEastAsia" w:hAnsi="Arial" w:cs="Arial"/>
          <w:sz w:val="22"/>
          <w:szCs w:val="22"/>
          <w:lang w:eastAsia="zh-CN"/>
        </w:rPr>
        <w:t>与收盘价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净值数据频率对应，如日频</w:t>
      </w:r>
      <w:r w:rsidRPr="00D61961">
        <w:rPr>
          <w:rFonts w:ascii="Arial" w:eastAsiaTheme="minorEastAsia" w:hAnsi="Arial" w:cs="Arial"/>
          <w:sz w:val="22"/>
          <w:szCs w:val="22"/>
          <w:lang w:eastAsia="zh-CN"/>
        </w:rPr>
        <w:t>取</w:t>
      </w:r>
      <w:r w:rsidRPr="00D61961">
        <w:rPr>
          <w:rFonts w:ascii="Arial" w:eastAsiaTheme="minorEastAsia" w:hAnsi="Arial" w:cs="Arial"/>
          <w:sz w:val="22"/>
          <w:szCs w:val="22"/>
          <w:lang w:eastAsia="zh-CN"/>
        </w:rPr>
        <w:t>250</w:t>
      </w:r>
      <w:r w:rsidR="009F3282" w:rsidRPr="00D61961">
        <w:rPr>
          <w:rFonts w:ascii="Arial" w:eastAsiaTheme="minorEastAsia" w:hAnsi="Arial" w:cs="Arial"/>
          <w:sz w:val="22"/>
          <w:szCs w:val="22"/>
          <w:lang w:eastAsia="zh-CN"/>
        </w:rPr>
        <w:t>，周频取</w:t>
      </w:r>
      <w:r w:rsidR="009F3282" w:rsidRPr="00D61961">
        <w:rPr>
          <w:rFonts w:ascii="Arial" w:eastAsiaTheme="minorEastAsia" w:hAnsi="Arial" w:cs="Arial"/>
          <w:sz w:val="22"/>
          <w:szCs w:val="22"/>
          <w:lang w:eastAsia="zh-CN"/>
        </w:rPr>
        <w:t>52</w:t>
      </w:r>
      <w:r w:rsidR="009F3282" w:rsidRPr="00D61961">
        <w:rPr>
          <w:rFonts w:ascii="Arial" w:eastAsiaTheme="minorEastAsia" w:hAnsi="Arial" w:cs="Arial"/>
          <w:sz w:val="22"/>
          <w:szCs w:val="22"/>
          <w:lang w:eastAsia="zh-CN"/>
        </w:rPr>
        <w:t>，月频取</w:t>
      </w:r>
      <w:r w:rsidR="009F3282"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006904B3" w:rsidRPr="00D61961">
        <w:rPr>
          <w:rFonts w:ascii="Arial" w:eastAsiaTheme="minorEastAsia" w:hAnsi="Arial" w:cs="Arial"/>
          <w:sz w:val="22"/>
          <w:szCs w:val="22"/>
          <w:lang w:eastAsia="zh-CN"/>
        </w:rPr>
        <w:t>，默认</w:t>
      </w:r>
      <w:r w:rsidR="006904B3"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Pr="00D61961">
        <w:rPr>
          <w:rFonts w:ascii="Arial" w:eastAsiaTheme="minorEastAsia" w:hAnsi="Arial" w:cs="Arial"/>
          <w:sz w:val="22"/>
          <w:szCs w:val="22"/>
          <w:lang w:eastAsia="zh-CN"/>
        </w:rPr>
        <w:t>为价格序列的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中的【数据】工作表</w:t>
      </w:r>
      <w:r w:rsidR="006904B3" w:rsidRPr="00D61961">
        <w:rPr>
          <w:rFonts w:ascii="Arial" w:eastAsiaTheme="minorEastAsia" w:hAnsi="Arial" w:cs="Arial"/>
          <w:sz w:val="22"/>
          <w:szCs w:val="22"/>
          <w:lang w:eastAsia="zh-CN"/>
        </w:rPr>
        <w:t>，可以不输入，设置这个参数是为了方便和其他程序对接，从而不用先导出到本地再读取。</w:t>
      </w:r>
    </w:p>
    <w:p w14:paraId="1FCD9E67" w14:textId="77777777" w:rsidR="00701D29" w:rsidRPr="00D61961" w:rsidRDefault="00701D29" w:rsidP="00701D29">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读取价格信息函数</w:t>
      </w:r>
    </w:p>
    <w:p w14:paraId="2E429BB4" w14:textId="77777777" w:rsidR="00701D29" w:rsidRPr="00D61961" w:rsidRDefault="00701D29" w:rsidP="00701D29">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lastRenderedPageBreak/>
        <w:t>load_sheet_from_file</w:t>
      </w:r>
      <w:proofErr w:type="spellEnd"/>
      <w:r w:rsidRPr="00D61961">
        <w:rPr>
          <w:rStyle w:val="VerbatimChar"/>
          <w:rFonts w:ascii="Arial" w:eastAsiaTheme="minorEastAsia" w:hAnsi="Arial" w:cs="Arial"/>
          <w:szCs w:val="22"/>
        </w:rPr>
        <w:t>(</w:t>
      </w:r>
      <w:r w:rsidR="006F04AB"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p>
    <w:p w14:paraId="4C5C0A67" w14:textId="77777777" w:rsidR="008C7E81" w:rsidRPr="00D61961" w:rsidRDefault="008C7E81"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sheet_name</w:t>
      </w:r>
      <w:proofErr w:type="spellEnd"/>
      <w:r w:rsidRPr="00D61961">
        <w:rPr>
          <w:rFonts w:ascii="Arial" w:eastAsiaTheme="minorEastAsia" w:hAnsi="Arial" w:cs="Arial"/>
          <w:sz w:val="22"/>
          <w:szCs w:val="22"/>
          <w:lang w:eastAsia="zh-CN"/>
        </w:rPr>
        <w:t>为对应的工作表名，默认数据。</w:t>
      </w:r>
      <w:r w:rsidRPr="00D61961">
        <w:rPr>
          <w:rFonts w:ascii="Arial" w:eastAsiaTheme="minorEastAsia" w:hAnsi="Arial" w:cs="Arial"/>
          <w:sz w:val="22"/>
          <w:szCs w:val="22"/>
          <w:lang w:eastAsia="zh-CN"/>
        </w:rPr>
        <w:t xml:space="preserve"> </w:t>
      </w:r>
    </w:p>
    <w:p w14:paraId="0207EC3C" w14:textId="77777777" w:rsidR="00085691" w:rsidRPr="00D61961" w:rsidRDefault="00A1301E">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00D66270" w:rsidRPr="00D61961">
        <w:rPr>
          <w:rFonts w:ascii="Arial" w:eastAsiaTheme="minorEastAsia" w:hAnsi="Arial" w:cs="Arial"/>
          <w:b/>
          <w:sz w:val="22"/>
          <w:szCs w:val="22"/>
          <w:lang w:eastAsia="zh-CN"/>
        </w:rPr>
        <w:t>日期</w:t>
      </w:r>
      <w:r w:rsidR="000C15AC" w:rsidRPr="00D61961">
        <w:rPr>
          <w:rFonts w:ascii="Arial" w:eastAsiaTheme="minorEastAsia" w:hAnsi="Arial" w:cs="Arial"/>
          <w:b/>
          <w:sz w:val="22"/>
          <w:szCs w:val="22"/>
          <w:lang w:eastAsia="zh-CN"/>
        </w:rPr>
        <w:t>切片</w:t>
      </w:r>
      <w:proofErr w:type="spellStart"/>
      <w:r w:rsidRPr="00D61961">
        <w:rPr>
          <w:rFonts w:ascii="Arial" w:eastAsiaTheme="minorEastAsia" w:hAnsi="Arial" w:cs="Arial"/>
          <w:b/>
          <w:sz w:val="22"/>
          <w:szCs w:val="22"/>
        </w:rPr>
        <w:t>函数</w:t>
      </w:r>
      <w:proofErr w:type="spellEnd"/>
    </w:p>
    <w:p w14:paraId="04FE72F9" w14:textId="77777777" w:rsidR="00085691" w:rsidRPr="00D61961" w:rsidRDefault="00AE7A56">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r w:rsidR="00A1301E" w:rsidRPr="00D61961">
        <w:rPr>
          <w:rStyle w:val="VerbatimChar"/>
          <w:rFonts w:ascii="Arial" w:eastAsiaTheme="minorEastAsia" w:hAnsi="Arial" w:cs="Arial"/>
          <w:szCs w:val="22"/>
        </w:rPr>
        <w:t>(</w:t>
      </w:r>
      <w:proofErr w:type="gramEnd"/>
      <w:r w:rsidR="006F04AB" w:rsidRPr="00D61961">
        <w:rPr>
          <w:rStyle w:val="VerbatimChar"/>
          <w:rFonts w:ascii="Arial" w:eastAsiaTheme="minorEastAsia" w:hAnsi="Arial" w:cs="Arial"/>
          <w:szCs w:val="22"/>
        </w:rPr>
        <w:t xml:space="preserve">self, </w:t>
      </w:r>
      <w:proofErr w:type="spellStart"/>
      <w:r w:rsidR="0051651C" w:rsidRPr="00D61961">
        <w:rPr>
          <w:rStyle w:val="VerbatimChar"/>
          <w:rFonts w:ascii="Arial" w:eastAsiaTheme="minorEastAsia" w:hAnsi="Arial" w:cs="Arial"/>
          <w:szCs w:val="22"/>
        </w:rPr>
        <w:t>start_dat</w:t>
      </w:r>
      <w:r w:rsidR="0051651C" w:rsidRPr="00D61961">
        <w:rPr>
          <w:rStyle w:val="VerbatimChar"/>
          <w:rFonts w:ascii="Arial" w:eastAsiaTheme="minorEastAsia" w:hAnsi="Arial" w:cs="Arial"/>
          <w:szCs w:val="22"/>
          <w:lang w:eastAsia="zh-CN"/>
        </w:rPr>
        <w:t>e</w:t>
      </w:r>
      <w:proofErr w:type="spellEnd"/>
      <w:r w:rsidR="0051651C" w:rsidRPr="00D61961">
        <w:rPr>
          <w:rStyle w:val="VerbatimChar"/>
          <w:rFonts w:ascii="Arial" w:eastAsiaTheme="minorEastAsia" w:hAnsi="Arial" w:cs="Arial"/>
          <w:szCs w:val="22"/>
          <w:lang w:eastAsia="zh-CN"/>
        </w:rPr>
        <w:t>=None</w:t>
      </w:r>
      <w:r w:rsidR="0051651C" w:rsidRPr="00D61961">
        <w:rPr>
          <w:rStyle w:val="VerbatimChar"/>
          <w:rFonts w:ascii="Arial" w:eastAsiaTheme="minorEastAsia" w:hAnsi="Arial" w:cs="Arial"/>
          <w:szCs w:val="22"/>
        </w:rPr>
        <w:t xml:space="preserve">, </w:t>
      </w:r>
      <w:proofErr w:type="spellStart"/>
      <w:r w:rsidR="0051651C" w:rsidRPr="00D61961">
        <w:rPr>
          <w:rStyle w:val="VerbatimChar"/>
          <w:rFonts w:ascii="Arial" w:eastAsiaTheme="minorEastAsia" w:hAnsi="Arial" w:cs="Arial"/>
          <w:szCs w:val="22"/>
        </w:rPr>
        <w:t>end_date</w:t>
      </w:r>
      <w:proofErr w:type="spellEnd"/>
      <w:r w:rsidR="0051651C"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14:paraId="308D5E47" w14:textId="77777777" w:rsidR="00085691" w:rsidRPr="00D61961" w:rsidRDefault="0051651C" w:rsidP="007331B2">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可以只输入一个或者均不输入，只输入</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则会留下收盘价</w:t>
      </w:r>
      <w:r w:rsidR="007331B2" w:rsidRPr="00D61961">
        <w:rPr>
          <w:rFonts w:ascii="Arial" w:eastAsiaTheme="minorEastAsia" w:hAnsi="Arial" w:cs="Arial"/>
          <w:sz w:val="22"/>
          <w:szCs w:val="22"/>
          <w:lang w:eastAsia="zh-CN"/>
        </w:rPr>
        <w:t>/</w:t>
      </w:r>
      <w:r w:rsidR="007331B2" w:rsidRPr="00D61961">
        <w:rPr>
          <w:rFonts w:ascii="Arial" w:eastAsiaTheme="minorEastAsia" w:hAnsi="Arial" w:cs="Arial"/>
          <w:sz w:val="22"/>
          <w:szCs w:val="22"/>
          <w:lang w:eastAsia="zh-CN"/>
        </w:rPr>
        <w:t>净值序列中日期不早于</w:t>
      </w:r>
      <w:proofErr w:type="spellStart"/>
      <w:r w:rsidR="007331B2" w:rsidRPr="00D61961">
        <w:rPr>
          <w:rFonts w:ascii="Arial" w:eastAsiaTheme="minorEastAsia" w:hAnsi="Arial" w:cs="Arial"/>
          <w:sz w:val="22"/>
          <w:szCs w:val="22"/>
          <w:lang w:eastAsia="zh-CN"/>
        </w:rPr>
        <w:t>start_date</w:t>
      </w:r>
      <w:proofErr w:type="spellEnd"/>
      <w:r w:rsidR="007331B2" w:rsidRPr="00D61961">
        <w:rPr>
          <w:rFonts w:ascii="Arial" w:eastAsiaTheme="minorEastAsia" w:hAnsi="Arial" w:cs="Arial"/>
          <w:sz w:val="22"/>
          <w:szCs w:val="22"/>
          <w:lang w:eastAsia="zh-CN"/>
        </w:rPr>
        <w:t>的，只输入</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留下日期不晚于</w:t>
      </w:r>
      <w:proofErr w:type="spellStart"/>
      <w:r w:rsidR="007331B2" w:rsidRPr="00D61961">
        <w:rPr>
          <w:rFonts w:ascii="Arial" w:eastAsiaTheme="minorEastAsia" w:hAnsi="Arial" w:cs="Arial"/>
          <w:sz w:val="22"/>
          <w:szCs w:val="22"/>
          <w:lang w:eastAsia="zh-CN"/>
        </w:rPr>
        <w:t>end_date</w:t>
      </w:r>
      <w:proofErr w:type="spellEnd"/>
      <w:r w:rsidR="007331B2" w:rsidRPr="00D61961">
        <w:rPr>
          <w:rFonts w:ascii="Arial" w:eastAsiaTheme="minorEastAsia" w:hAnsi="Arial" w:cs="Arial"/>
          <w:sz w:val="22"/>
          <w:szCs w:val="22"/>
          <w:lang w:eastAsia="zh-CN"/>
        </w:rPr>
        <w:t>的，均不输入则无影响。</w:t>
      </w:r>
    </w:p>
    <w:p w14:paraId="3A668D85" w14:textId="77777777" w:rsidR="00085691" w:rsidRPr="00D61961" w:rsidRDefault="006F04AB">
      <w:pPr>
        <w:numPr>
          <w:ilvl w:val="0"/>
          <w:numId w:val="7"/>
        </w:numPr>
        <w:rPr>
          <w:rFonts w:ascii="Arial" w:eastAsiaTheme="minorEastAsia" w:hAnsi="Arial" w:cs="Arial"/>
          <w:sz w:val="22"/>
          <w:szCs w:val="22"/>
          <w:lang w:eastAsia="zh-CN"/>
        </w:rPr>
      </w:pPr>
      <w:r w:rsidRPr="00D61961">
        <w:rPr>
          <w:rFonts w:ascii="Arial" w:eastAsiaTheme="minorEastAsia" w:hAnsi="Arial" w:cs="Arial"/>
          <w:b/>
          <w:sz w:val="22"/>
          <w:szCs w:val="22"/>
          <w:lang w:eastAsia="zh-CN"/>
        </w:rPr>
        <w:t>对给定序列进行回测函数</w:t>
      </w:r>
    </w:p>
    <w:p w14:paraId="0B4FF9B4" w14:textId="77777777" w:rsidR="00085691" w:rsidRPr="00D61961" w:rsidRDefault="006F04AB">
      <w:pPr>
        <w:numPr>
          <w:ilvl w:val="0"/>
          <w:numId w:val="1"/>
        </w:numPr>
        <w:rPr>
          <w:rFonts w:ascii="Arial" w:eastAsiaTheme="minorEastAsia" w:hAnsi="Arial" w:cs="Arial"/>
          <w:sz w:val="22"/>
          <w:szCs w:val="22"/>
        </w:rPr>
      </w:pPr>
      <w:proofErr w:type="spellStart"/>
      <w:r w:rsidRPr="00D61961">
        <w:rPr>
          <w:rStyle w:val="VerbatimChar"/>
          <w:rFonts w:ascii="Arial" w:eastAsiaTheme="minorEastAsia" w:hAnsi="Arial" w:cs="Arial"/>
          <w:szCs w:val="22"/>
        </w:rPr>
        <w:t>backtest_</w:t>
      </w:r>
      <w:proofErr w:type="gramStart"/>
      <w:r w:rsidRPr="00D61961">
        <w:rPr>
          <w:rStyle w:val="VerbatimChar"/>
          <w:rFonts w:ascii="Arial" w:eastAsiaTheme="minorEastAsia" w:hAnsi="Arial" w:cs="Arial"/>
          <w:szCs w:val="22"/>
        </w:rPr>
        <w:t>series</w:t>
      </w:r>
      <w:proofErr w:type="spellEnd"/>
      <w:r w:rsidR="00A1301E" w:rsidRPr="00D61961">
        <w:rPr>
          <w:rStyle w:val="VerbatimChar"/>
          <w:rFonts w:ascii="Arial" w:eastAsiaTheme="minorEastAsia" w:hAnsi="Arial" w:cs="Arial"/>
          <w:szCs w:val="22"/>
        </w:rPr>
        <w:t>(</w:t>
      </w:r>
      <w:proofErr w:type="gram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rPr>
        <w:t>nav_series</w:t>
      </w:r>
      <w:proofErr w:type="spellEnd"/>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pd.Series</w:t>
      </w:r>
      <w:proofErr w:type="spellEnd"/>
      <w:r w:rsidRPr="00D61961">
        <w:rPr>
          <w:rStyle w:val="VerbatimChar"/>
          <w:rFonts w:ascii="Arial" w:eastAsiaTheme="minorEastAsia" w:hAnsi="Arial" w:cs="Arial"/>
          <w:szCs w:val="22"/>
        </w:rPr>
        <w:t>, annualize: bool</w:t>
      </w:r>
      <w:r w:rsidR="00A1301E" w:rsidRPr="00D61961">
        <w:rPr>
          <w:rStyle w:val="VerbatimChar"/>
          <w:rFonts w:ascii="Arial" w:eastAsiaTheme="minorEastAsia" w:hAnsi="Arial" w:cs="Arial"/>
          <w:szCs w:val="22"/>
        </w:rPr>
        <w:t>)</w:t>
      </w:r>
    </w:p>
    <w:p w14:paraId="162B2A09" w14:textId="77777777" w:rsidR="00085691" w:rsidRPr="00D61961" w:rsidRDefault="00646CC3">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对给定的序列进行回测，返回一个存储着回测</w:t>
      </w:r>
      <w:r w:rsidR="002772D5" w:rsidRPr="00D61961">
        <w:rPr>
          <w:rFonts w:ascii="Arial" w:eastAsiaTheme="minorEastAsia" w:hAnsi="Arial" w:cs="Arial"/>
          <w:sz w:val="22"/>
          <w:szCs w:val="22"/>
          <w:lang w:eastAsia="zh-CN"/>
        </w:rPr>
        <w:t>结果</w:t>
      </w:r>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w:t>
      </w:r>
      <w:proofErr w:type="spellStart"/>
      <w:r w:rsidR="009F3282" w:rsidRPr="00D61961">
        <w:rPr>
          <w:rFonts w:ascii="Arial" w:eastAsiaTheme="minorEastAsia" w:hAnsi="Arial" w:cs="Arial"/>
          <w:sz w:val="22"/>
          <w:szCs w:val="22"/>
          <w:lang w:eastAsia="zh-CN"/>
        </w:rPr>
        <w:t>nav_series</w:t>
      </w:r>
      <w:proofErr w:type="spellEnd"/>
      <w:r w:rsidR="009F3282" w:rsidRPr="00D61961">
        <w:rPr>
          <w:rFonts w:ascii="Arial" w:eastAsiaTheme="minorEastAsia" w:hAnsi="Arial" w:cs="Arial"/>
          <w:sz w:val="22"/>
          <w:szCs w:val="22"/>
          <w:lang w:eastAsia="zh-CN"/>
        </w:rPr>
        <w:t>为需要进行回测的收盘价</w:t>
      </w:r>
      <w:r w:rsidR="009F3282" w:rsidRPr="00D61961">
        <w:rPr>
          <w:rFonts w:ascii="Arial" w:eastAsiaTheme="minorEastAsia" w:hAnsi="Arial" w:cs="Arial"/>
          <w:sz w:val="22"/>
          <w:szCs w:val="22"/>
          <w:lang w:eastAsia="zh-CN"/>
        </w:rPr>
        <w:t>/</w:t>
      </w:r>
      <w:r w:rsidR="009F3282" w:rsidRPr="00D61961">
        <w:rPr>
          <w:rFonts w:ascii="Arial" w:eastAsiaTheme="minorEastAsia" w:hAnsi="Arial" w:cs="Arial"/>
          <w:sz w:val="22"/>
          <w:szCs w:val="22"/>
          <w:lang w:eastAsia="zh-CN"/>
        </w:rPr>
        <w:t>净值序列，输入什么就测什么，</w:t>
      </w:r>
      <w:r w:rsidR="009F3282" w:rsidRPr="00D61961">
        <w:rPr>
          <w:rFonts w:ascii="Arial" w:eastAsiaTheme="minorEastAsia" w:hAnsi="Arial" w:cs="Arial"/>
          <w:sz w:val="22"/>
          <w:szCs w:val="22"/>
          <w:lang w:eastAsia="zh-CN"/>
        </w:rPr>
        <w:t>annualize</w:t>
      </w:r>
      <w:r w:rsidR="009F3282" w:rsidRPr="00D61961">
        <w:rPr>
          <w:rFonts w:ascii="Arial" w:eastAsiaTheme="minorEastAsia" w:hAnsi="Arial" w:cs="Arial"/>
          <w:sz w:val="22"/>
          <w:szCs w:val="22"/>
          <w:lang w:eastAsia="zh-CN"/>
        </w:rPr>
        <w:t>为是否</w:t>
      </w:r>
      <w:r w:rsidR="001217E6">
        <w:rPr>
          <w:rFonts w:ascii="Arial" w:eastAsiaTheme="minorEastAsia" w:hAnsi="Arial" w:cs="Arial" w:hint="eastAsia"/>
          <w:sz w:val="22"/>
          <w:szCs w:val="22"/>
          <w:lang w:eastAsia="zh-CN"/>
        </w:rPr>
        <w:t>要对区间收益率</w:t>
      </w:r>
      <w:r w:rsidR="007F2A69">
        <w:rPr>
          <w:rFonts w:ascii="Arial" w:eastAsiaTheme="minorEastAsia" w:hAnsi="Arial" w:cs="Arial" w:hint="eastAsia"/>
          <w:sz w:val="22"/>
          <w:szCs w:val="22"/>
          <w:lang w:eastAsia="zh-CN"/>
        </w:rPr>
        <w:t>进行</w:t>
      </w:r>
      <w:r w:rsidR="001217E6">
        <w:rPr>
          <w:rFonts w:ascii="Arial" w:eastAsiaTheme="minorEastAsia" w:hAnsi="Arial" w:cs="Arial" w:hint="eastAsia"/>
          <w:sz w:val="22"/>
          <w:szCs w:val="22"/>
          <w:lang w:eastAsia="zh-CN"/>
        </w:rPr>
        <w:t>复利折算得到年化收益率</w:t>
      </w:r>
      <w:r w:rsidR="009F3282" w:rsidRPr="00D61961">
        <w:rPr>
          <w:rFonts w:ascii="Arial" w:eastAsiaTheme="minorEastAsia" w:hAnsi="Arial" w:cs="Arial"/>
          <w:sz w:val="22"/>
          <w:szCs w:val="22"/>
          <w:lang w:eastAsia="zh-CN"/>
        </w:rPr>
        <w:t>。该函数无需用户显式调用，而是将具体回测过程打包，作为</w:t>
      </w:r>
      <w:proofErr w:type="spellStart"/>
      <w:r w:rsidR="009F3282" w:rsidRPr="00D61961">
        <w:rPr>
          <w:rFonts w:ascii="Arial" w:eastAsiaTheme="minorEastAsia" w:hAnsi="Arial" w:cs="Arial"/>
          <w:sz w:val="22"/>
          <w:szCs w:val="22"/>
          <w:lang w:eastAsia="zh-CN"/>
        </w:rPr>
        <w:t>backtest</w:t>
      </w:r>
      <w:proofErr w:type="spellEnd"/>
      <w:r w:rsidR="009F3282" w:rsidRPr="00D61961">
        <w:rPr>
          <w:rFonts w:ascii="Arial" w:eastAsiaTheme="minorEastAsia" w:hAnsi="Arial" w:cs="Arial"/>
          <w:sz w:val="22"/>
          <w:szCs w:val="22"/>
          <w:lang w:eastAsia="zh-CN"/>
        </w:rPr>
        <w:t>函数中对全期和不同年份的回测的接口而已。</w:t>
      </w:r>
    </w:p>
    <w:p w14:paraId="10F8653A" w14:textId="77777777" w:rsidR="002031CC" w:rsidRPr="00D61961" w:rsidRDefault="002031CC" w:rsidP="002031CC">
      <w:pPr>
        <w:pStyle w:val="a0"/>
        <w:ind w:left="480"/>
        <w:rPr>
          <w:rFonts w:ascii="Arial" w:hAnsi="Arial" w:cs="Arial"/>
          <w:sz w:val="22"/>
          <w:szCs w:val="22"/>
          <w:lang w:eastAsia="zh-CN"/>
        </w:rPr>
      </w:pPr>
      <w:r w:rsidRPr="00D61961">
        <w:rPr>
          <w:rFonts w:ascii="Arial" w:hAnsi="Arial" w:cs="Arial"/>
          <w:sz w:val="22"/>
          <w:szCs w:val="22"/>
          <w:lang w:eastAsia="zh-CN"/>
        </w:rPr>
        <w:t>计算了如下指标：区间收益率用最末收盘价除以最初收盘价减去</w:t>
      </w:r>
      <w:r w:rsidRPr="00D61961">
        <w:rPr>
          <w:rFonts w:ascii="Arial" w:hAnsi="Arial" w:cs="Arial"/>
          <w:sz w:val="22"/>
          <w:szCs w:val="22"/>
          <w:lang w:eastAsia="zh-CN"/>
        </w:rPr>
        <w:t>1</w:t>
      </w:r>
      <w:r w:rsidRPr="00D61961">
        <w:rPr>
          <w:rFonts w:ascii="Arial" w:hAnsi="Arial" w:cs="Arial"/>
          <w:sz w:val="22"/>
          <w:szCs w:val="22"/>
          <w:lang w:eastAsia="zh-CN"/>
        </w:rPr>
        <w:t>、年化收益率等于区间收益率（若</w:t>
      </w:r>
      <w:r w:rsidRPr="00D61961">
        <w:rPr>
          <w:rFonts w:ascii="Arial" w:hAnsi="Arial" w:cs="Arial"/>
          <w:sz w:val="22"/>
          <w:szCs w:val="22"/>
          <w:lang w:eastAsia="zh-CN"/>
        </w:rPr>
        <w:t>annualize</w:t>
      </w:r>
      <w:r w:rsidRPr="00D61961">
        <w:rPr>
          <w:rFonts w:ascii="Arial" w:hAnsi="Arial" w:cs="Arial"/>
          <w:sz w:val="22"/>
          <w:szCs w:val="22"/>
          <w:lang w:eastAsia="zh-CN"/>
        </w:rPr>
        <w:t>为</w:t>
      </w:r>
      <w:r w:rsidRPr="00D61961">
        <w:rPr>
          <w:rFonts w:ascii="Arial" w:hAnsi="Arial" w:cs="Arial"/>
          <w:sz w:val="22"/>
          <w:szCs w:val="22"/>
          <w:lang w:eastAsia="zh-CN"/>
        </w:rPr>
        <w:t>False</w:t>
      </w:r>
      <w:r w:rsidRPr="00D61961">
        <w:rPr>
          <w:rFonts w:ascii="Arial" w:hAnsi="Arial" w:cs="Arial"/>
          <w:sz w:val="22"/>
          <w:szCs w:val="22"/>
          <w:lang w:eastAsia="zh-CN"/>
        </w:rPr>
        <w:t>）或用初始化时给定的年化期数除以收益率序列长度作为年数</w:t>
      </w:r>
      <w:r w:rsidR="00EA31AC" w:rsidRPr="00D61961">
        <w:rPr>
          <w:rFonts w:ascii="Arial" w:hAnsi="Arial" w:cs="Arial"/>
          <w:sz w:val="22"/>
          <w:szCs w:val="22"/>
          <w:lang w:eastAsia="zh-CN"/>
        </w:rPr>
        <w:t>计算区间收益率对应的年化复利（若</w:t>
      </w:r>
      <w:r w:rsidR="00EA31AC" w:rsidRPr="00D61961">
        <w:rPr>
          <w:rFonts w:ascii="Arial" w:hAnsi="Arial" w:cs="Arial"/>
          <w:sz w:val="22"/>
          <w:szCs w:val="22"/>
          <w:lang w:eastAsia="zh-CN"/>
        </w:rPr>
        <w:t>annualize</w:t>
      </w:r>
      <w:r w:rsidR="00EA31AC" w:rsidRPr="00D61961">
        <w:rPr>
          <w:rFonts w:ascii="Arial" w:hAnsi="Arial" w:cs="Arial"/>
          <w:sz w:val="22"/>
          <w:szCs w:val="22"/>
          <w:lang w:eastAsia="zh-CN"/>
        </w:rPr>
        <w:t>为</w:t>
      </w:r>
      <w:r w:rsidR="00EA31AC" w:rsidRPr="00D61961">
        <w:rPr>
          <w:rFonts w:ascii="Arial" w:hAnsi="Arial" w:cs="Arial"/>
          <w:sz w:val="22"/>
          <w:szCs w:val="22"/>
          <w:lang w:eastAsia="zh-CN"/>
        </w:rPr>
        <w:t>True</w:t>
      </w:r>
      <w:r w:rsidR="00EA31AC" w:rsidRPr="00D61961">
        <w:rPr>
          <w:rFonts w:ascii="Arial" w:hAnsi="Arial" w:cs="Arial"/>
          <w:sz w:val="22"/>
          <w:szCs w:val="22"/>
          <w:lang w:eastAsia="zh-CN"/>
        </w:rPr>
        <w:t>）、年化波动率等于收益率序列样本标准差乘以初始化时给定的年化期数的平方根、最大回撤、夏普比率</w:t>
      </w:r>
      <w:r w:rsidR="00185244" w:rsidRPr="00D61961">
        <w:rPr>
          <w:rFonts w:ascii="Arial" w:hAnsi="Arial" w:cs="Arial"/>
          <w:sz w:val="22"/>
          <w:szCs w:val="22"/>
          <w:lang w:eastAsia="zh-CN"/>
        </w:rPr>
        <w:t>、卡玛比率、</w:t>
      </w:r>
      <w:r w:rsidR="00EA31AC" w:rsidRPr="00D61961">
        <w:rPr>
          <w:rFonts w:ascii="Arial" w:hAnsi="Arial" w:cs="Arial"/>
          <w:sz w:val="22"/>
          <w:szCs w:val="22"/>
          <w:lang w:eastAsia="zh-CN"/>
        </w:rPr>
        <w:t>最大回撤开始日期、最大回撤形成日期</w:t>
      </w:r>
      <w:r w:rsidR="00185244" w:rsidRPr="00D61961">
        <w:rPr>
          <w:rFonts w:ascii="Arial" w:hAnsi="Arial" w:cs="Arial"/>
          <w:sz w:val="22"/>
          <w:szCs w:val="22"/>
          <w:lang w:eastAsia="zh-CN"/>
        </w:rPr>
        <w:t>。</w:t>
      </w:r>
      <w:r w:rsidR="00B366B2" w:rsidRPr="00D61961">
        <w:rPr>
          <w:rFonts w:ascii="Arial" w:hAnsi="Arial" w:cs="Arial"/>
          <w:sz w:val="22"/>
          <w:szCs w:val="22"/>
          <w:lang w:eastAsia="zh-CN"/>
        </w:rPr>
        <w:t>设置两种计算年化收益率的方法是因为在</w:t>
      </w:r>
      <w:proofErr w:type="spellStart"/>
      <w:r w:rsidR="00B366B2" w:rsidRPr="00D61961">
        <w:rPr>
          <w:rFonts w:ascii="Arial" w:hAnsi="Arial" w:cs="Arial"/>
          <w:sz w:val="22"/>
          <w:szCs w:val="22"/>
          <w:lang w:eastAsia="zh-CN"/>
        </w:rPr>
        <w:t>backtest</w:t>
      </w:r>
      <w:proofErr w:type="spellEnd"/>
      <w:r w:rsidR="00B366B2" w:rsidRPr="00D61961">
        <w:rPr>
          <w:rFonts w:ascii="Arial" w:hAnsi="Arial" w:cs="Arial"/>
          <w:sz w:val="22"/>
          <w:szCs w:val="22"/>
          <w:lang w:eastAsia="zh-CN"/>
        </w:rPr>
        <w:t>函数中分年度回测时已经将</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切片好，此时不需要用复利方式来折算；同样，因为分年度的原因，最大回撤恢复日期可能需要用到切片好的</w:t>
      </w:r>
      <w:proofErr w:type="spellStart"/>
      <w:r w:rsidR="00B366B2" w:rsidRPr="00D61961">
        <w:rPr>
          <w:rFonts w:ascii="Arial" w:hAnsi="Arial" w:cs="Arial"/>
          <w:sz w:val="22"/>
          <w:szCs w:val="22"/>
          <w:lang w:eastAsia="zh-CN"/>
        </w:rPr>
        <w:t>nav_series</w:t>
      </w:r>
      <w:proofErr w:type="spellEnd"/>
      <w:r w:rsidR="00B366B2" w:rsidRPr="00D61961">
        <w:rPr>
          <w:rFonts w:ascii="Arial" w:hAnsi="Arial" w:cs="Arial"/>
          <w:sz w:val="22"/>
          <w:szCs w:val="22"/>
          <w:lang w:eastAsia="zh-CN"/>
        </w:rPr>
        <w:t>之后的数据，因此不在这里计算最大回撤恢复日期。</w:t>
      </w:r>
    </w:p>
    <w:p w14:paraId="24502043" w14:textId="77777777" w:rsidR="00085691" w:rsidRPr="00D61961" w:rsidRDefault="003E5651">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回测函数</w:t>
      </w:r>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rPr>
        <w:t>backtest</w:t>
      </w:r>
      <w:proofErr w:type="spell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asset_name</w:t>
      </w:r>
      <w:proofErr w:type="spellEnd"/>
      <w:r w:rsidRPr="00D61961">
        <w:rPr>
          <w:rStyle w:val="VerbatimChar"/>
          <w:rFonts w:ascii="Arial" w:eastAsiaTheme="minorEastAsia" w:hAnsi="Arial" w:cs="Arial"/>
          <w:szCs w:val="22"/>
        </w:rPr>
        <w:t>: str)</w:t>
      </w:r>
    </w:p>
    <w:p w14:paraId="30F27B0A" w14:textId="77777777" w:rsidR="00085691" w:rsidRPr="00D61961" w:rsidRDefault="003E5651">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单资产回测的核心程序，</w:t>
      </w:r>
      <w:proofErr w:type="spellStart"/>
      <w:r w:rsidR="0083374B" w:rsidRPr="00D61961">
        <w:rPr>
          <w:rFonts w:ascii="Arial" w:eastAsiaTheme="minorEastAsia" w:hAnsi="Arial" w:cs="Arial"/>
          <w:sz w:val="22"/>
          <w:szCs w:val="22"/>
          <w:lang w:eastAsia="zh-CN"/>
        </w:rPr>
        <w:t>asset_name</w:t>
      </w:r>
      <w:proofErr w:type="spellEnd"/>
      <w:r w:rsidR="0083374B" w:rsidRPr="00D61961">
        <w:rPr>
          <w:rFonts w:ascii="Arial" w:eastAsiaTheme="minorEastAsia" w:hAnsi="Arial" w:cs="Arial"/>
          <w:sz w:val="22"/>
          <w:szCs w:val="22"/>
          <w:lang w:eastAsia="zh-CN"/>
        </w:rPr>
        <w:t>为希望进行回测的资产名称</w:t>
      </w:r>
      <w:r w:rsidR="00CC5E94" w:rsidRPr="00D61961">
        <w:rPr>
          <w:rFonts w:ascii="Arial" w:eastAsiaTheme="minorEastAsia" w:hAnsi="Arial" w:cs="Arial"/>
          <w:sz w:val="22"/>
          <w:szCs w:val="22"/>
          <w:lang w:eastAsia="zh-CN"/>
        </w:rPr>
        <w:t>。实际上就是将对应资产的完整序列以及分年度序列依次传入</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，再将各自结果拼接成一个大的</w:t>
      </w:r>
      <w:proofErr w:type="spellStart"/>
      <w:r w:rsidR="00CC5E94" w:rsidRPr="00D61961">
        <w:rPr>
          <w:rFonts w:ascii="Arial" w:eastAsiaTheme="minorEastAsia" w:hAnsi="Arial" w:cs="Arial"/>
          <w:sz w:val="22"/>
          <w:szCs w:val="22"/>
          <w:lang w:eastAsia="zh-CN"/>
        </w:rPr>
        <w:t>DataFrame</w:t>
      </w:r>
      <w:proofErr w:type="spellEnd"/>
      <w:r w:rsidR="00CC5E94" w:rsidRPr="00D61961">
        <w:rPr>
          <w:rFonts w:ascii="Arial" w:eastAsiaTheme="minorEastAsia" w:hAnsi="Arial" w:cs="Arial"/>
          <w:sz w:val="22"/>
          <w:szCs w:val="22"/>
          <w:lang w:eastAsia="zh-CN"/>
        </w:rPr>
        <w:t>。其中分年度时，每个年度都以上</w:t>
      </w:r>
      <w:r w:rsidR="006B017C" w:rsidRPr="00D61961">
        <w:rPr>
          <w:rFonts w:ascii="Arial" w:eastAsiaTheme="minorEastAsia" w:hAnsi="Arial" w:cs="Arial"/>
          <w:sz w:val="22"/>
          <w:szCs w:val="22"/>
          <w:lang w:eastAsia="zh-CN"/>
        </w:rPr>
        <w:t>一</w:t>
      </w:r>
      <w:r w:rsidR="00CC5E94" w:rsidRPr="00D61961">
        <w:rPr>
          <w:rFonts w:ascii="Arial" w:eastAsiaTheme="minorEastAsia" w:hAnsi="Arial" w:cs="Arial"/>
          <w:sz w:val="22"/>
          <w:szCs w:val="22"/>
          <w:lang w:eastAsia="zh-CN"/>
        </w:rPr>
        <w:t>年度最后一个价格作为当年的开盘价，除非数据中没有更早的年度。在</w:t>
      </w:r>
      <w:proofErr w:type="spellStart"/>
      <w:r w:rsidR="00CC5E94" w:rsidRPr="00D61961">
        <w:rPr>
          <w:rFonts w:ascii="Arial" w:eastAsiaTheme="minorEastAsia" w:hAnsi="Arial" w:cs="Arial"/>
          <w:sz w:val="22"/>
          <w:szCs w:val="22"/>
          <w:lang w:eastAsia="zh-CN"/>
        </w:rPr>
        <w:t>backtest_series</w:t>
      </w:r>
      <w:proofErr w:type="spellEnd"/>
      <w:r w:rsidR="00CC5E94" w:rsidRPr="00D61961">
        <w:rPr>
          <w:rFonts w:ascii="Arial" w:eastAsiaTheme="minorEastAsia" w:hAnsi="Arial" w:cs="Arial"/>
          <w:sz w:val="22"/>
          <w:szCs w:val="22"/>
          <w:lang w:eastAsia="zh-CN"/>
        </w:rPr>
        <w:t>中无法计算的最大回撤恢复日期也在这里计算了。</w:t>
      </w:r>
    </w:p>
    <w:p w14:paraId="6166FA29" w14:textId="77777777" w:rsidR="00ED1B3C" w:rsidRPr="00D61961" w:rsidRDefault="00337632" w:rsidP="00ED1B3C">
      <w:pPr>
        <w:pStyle w:val="a0"/>
        <w:ind w:left="480"/>
        <w:rPr>
          <w:rFonts w:ascii="Arial" w:hAnsi="Arial" w:cs="Arial"/>
          <w:sz w:val="22"/>
          <w:szCs w:val="22"/>
          <w:lang w:eastAsia="zh-CN"/>
        </w:rPr>
      </w:pPr>
      <w:r w:rsidRPr="00D61961">
        <w:rPr>
          <w:rFonts w:ascii="Arial" w:hAnsi="Arial" w:cs="Arial"/>
          <w:sz w:val="22"/>
          <w:szCs w:val="22"/>
          <w:lang w:eastAsia="zh-CN"/>
        </w:rPr>
        <w:t>回测得到的</w:t>
      </w:r>
      <w:proofErr w:type="spellStart"/>
      <w:r w:rsidRPr="00D61961">
        <w:rPr>
          <w:rFonts w:ascii="Arial" w:hAnsi="Arial" w:cs="Arial"/>
          <w:sz w:val="22"/>
          <w:szCs w:val="22"/>
          <w:lang w:eastAsia="zh-CN"/>
        </w:rPr>
        <w:t>DataFrame</w:t>
      </w:r>
      <w:proofErr w:type="spellEnd"/>
      <w:r w:rsidRPr="00D61961">
        <w:rPr>
          <w:rFonts w:ascii="Arial" w:hAnsi="Arial" w:cs="Arial"/>
          <w:sz w:val="22"/>
          <w:szCs w:val="22"/>
          <w:lang w:eastAsia="zh-CN"/>
        </w:rPr>
        <w:t>会作为值存储在</w:t>
      </w:r>
      <w:proofErr w:type="spellStart"/>
      <w:r w:rsidRPr="00D61961">
        <w:rPr>
          <w:rFonts w:ascii="Arial" w:hAnsi="Arial" w:cs="Arial"/>
          <w:sz w:val="22"/>
          <w:szCs w:val="22"/>
          <w:lang w:eastAsia="zh-CN"/>
        </w:rPr>
        <w:t>self.backtest_results</w:t>
      </w:r>
      <w:proofErr w:type="spellEnd"/>
      <w:r w:rsidRPr="00D61961">
        <w:rPr>
          <w:rFonts w:ascii="Arial" w:hAnsi="Arial" w:cs="Arial"/>
          <w:sz w:val="22"/>
          <w:szCs w:val="22"/>
          <w:lang w:eastAsia="zh-CN"/>
        </w:rPr>
        <w:t>字典中，键为</w:t>
      </w:r>
      <w:proofErr w:type="spellStart"/>
      <w:r w:rsidRPr="00D61961">
        <w:rPr>
          <w:rFonts w:ascii="Arial" w:hAnsi="Arial" w:cs="Arial"/>
          <w:sz w:val="22"/>
          <w:szCs w:val="22"/>
          <w:lang w:eastAsia="zh-CN"/>
        </w:rPr>
        <w:t>asset_name</w:t>
      </w:r>
      <w:proofErr w:type="spellEnd"/>
      <w:r w:rsidRPr="00D61961">
        <w:rPr>
          <w:rFonts w:ascii="Arial" w:hAnsi="Arial" w:cs="Arial"/>
          <w:sz w:val="22"/>
          <w:szCs w:val="22"/>
          <w:lang w:eastAsia="zh-CN"/>
        </w:rPr>
        <w:t>。因此，若希望对多个资产进行回测，并不需要生成多个</w:t>
      </w:r>
      <w:proofErr w:type="spellStart"/>
      <w:r w:rsidRPr="00D61961">
        <w:rPr>
          <w:rFonts w:ascii="Arial" w:hAnsi="Arial" w:cs="Arial"/>
          <w:sz w:val="22"/>
          <w:szCs w:val="22"/>
          <w:lang w:eastAsia="zh-CN"/>
        </w:rPr>
        <w:t>Single_Asset</w:t>
      </w:r>
      <w:proofErr w:type="spellEnd"/>
      <w:r w:rsidRPr="00D61961">
        <w:rPr>
          <w:rFonts w:ascii="Arial" w:hAnsi="Arial" w:cs="Arial"/>
          <w:sz w:val="22"/>
          <w:szCs w:val="22"/>
          <w:lang w:eastAsia="zh-CN"/>
        </w:rPr>
        <w:t>对象，只需将其统一放入</w:t>
      </w:r>
      <w:r w:rsidRPr="00D61961">
        <w:rPr>
          <w:rFonts w:ascii="Arial" w:hAnsi="Arial" w:cs="Arial"/>
          <w:sz w:val="22"/>
          <w:szCs w:val="22"/>
          <w:lang w:eastAsia="zh-CN"/>
        </w:rPr>
        <w:t>data.xlsx</w:t>
      </w:r>
      <w:r w:rsidRPr="00D61961">
        <w:rPr>
          <w:rFonts w:ascii="Arial" w:hAnsi="Arial" w:cs="Arial"/>
          <w:sz w:val="22"/>
          <w:szCs w:val="22"/>
          <w:lang w:eastAsia="zh-CN"/>
        </w:rPr>
        <w:t>是数据工作表中，多次运行</w:t>
      </w:r>
      <w:proofErr w:type="spellStart"/>
      <w:r w:rsidRPr="00D61961">
        <w:rPr>
          <w:rFonts w:ascii="Arial" w:hAnsi="Arial" w:cs="Arial"/>
          <w:sz w:val="22"/>
          <w:szCs w:val="22"/>
          <w:lang w:eastAsia="zh-CN"/>
        </w:rPr>
        <w:t>backtest</w:t>
      </w:r>
      <w:proofErr w:type="spellEnd"/>
      <w:r w:rsidR="00012E50" w:rsidRPr="00D61961">
        <w:rPr>
          <w:rFonts w:ascii="Arial" w:hAnsi="Arial" w:cs="Arial"/>
          <w:sz w:val="22"/>
          <w:szCs w:val="22"/>
          <w:lang w:eastAsia="zh-CN"/>
        </w:rPr>
        <w:t>。</w:t>
      </w:r>
    </w:p>
    <w:p w14:paraId="4697D454" w14:textId="77777777" w:rsidR="00085691" w:rsidRPr="00D61961" w:rsidRDefault="00DC7D7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最大回撤计算函数</w:t>
      </w:r>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mdd</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nav_series</w:t>
      </w:r>
      <w:proofErr w:type="spellEnd"/>
      <w:r w:rsidRPr="00D61961">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lang w:eastAsia="zh-CN"/>
        </w:rPr>
        <w:t>pd.Series</w:t>
      </w:r>
      <w:proofErr w:type="spellEnd"/>
      <w:r w:rsidR="00A1301E" w:rsidRPr="00D61961">
        <w:rPr>
          <w:rStyle w:val="VerbatimChar"/>
          <w:rFonts w:ascii="Arial" w:eastAsiaTheme="minorEastAsia" w:hAnsi="Arial" w:cs="Arial"/>
          <w:szCs w:val="22"/>
        </w:rPr>
        <w:t>)</w:t>
      </w:r>
    </w:p>
    <w:p w14:paraId="49B987C3" w14:textId="77777777" w:rsidR="00085691" w:rsidRPr="00D61961" w:rsidRDefault="00DC7D7D">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给定一个收盘价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w:t>
      </w:r>
      <w:proofErr w:type="spellStart"/>
      <w:r w:rsidRPr="00D61961">
        <w:rPr>
          <w:rFonts w:ascii="Arial" w:eastAsiaTheme="minorEastAsia" w:hAnsi="Arial" w:cs="Arial"/>
          <w:sz w:val="22"/>
          <w:szCs w:val="22"/>
          <w:lang w:eastAsia="zh-CN"/>
        </w:rPr>
        <w:t>nav_series</w:t>
      </w:r>
      <w:proofErr w:type="spellEnd"/>
      <w:r w:rsidRPr="00D61961">
        <w:rPr>
          <w:rFonts w:ascii="Arial" w:eastAsiaTheme="minorEastAsia" w:hAnsi="Arial" w:cs="Arial"/>
          <w:sz w:val="22"/>
          <w:szCs w:val="22"/>
          <w:lang w:eastAsia="zh-CN"/>
        </w:rPr>
        <w:t>，计算其对应的最大回撤、最大回撤开始日期、最大回撤形成日期并返回，逻辑比较直接。同样，无需用户显式调用，只是将具体回测过程打包，在</w:t>
      </w:r>
      <w:proofErr w:type="spellStart"/>
      <w:r w:rsidRPr="00D61961">
        <w:rPr>
          <w:rFonts w:ascii="Arial" w:eastAsiaTheme="minorEastAsia" w:hAnsi="Arial" w:cs="Arial"/>
          <w:sz w:val="22"/>
          <w:szCs w:val="22"/>
          <w:lang w:eastAsia="zh-CN"/>
        </w:rPr>
        <w:t>backtest</w:t>
      </w:r>
      <w:proofErr w:type="spellEnd"/>
      <w:r w:rsidRPr="00D61961">
        <w:rPr>
          <w:rFonts w:ascii="Arial" w:eastAsiaTheme="minorEastAsia" w:hAnsi="Arial" w:cs="Arial"/>
          <w:sz w:val="22"/>
          <w:szCs w:val="22"/>
          <w:lang w:eastAsia="zh-CN"/>
        </w:rPr>
        <w:t>函数中被调用。</w:t>
      </w:r>
    </w:p>
    <w:p w14:paraId="6D9A173C" w14:textId="77777777" w:rsidR="00085691" w:rsidRPr="00D61961" w:rsidRDefault="00D5046B">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14:paraId="4B7A3901" w14:textId="77777777" w:rsidR="00085691" w:rsidRPr="00D61961" w:rsidRDefault="00917835">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00A1301E" w:rsidRPr="00D61961">
        <w:rPr>
          <w:rStyle w:val="VerbatimChar"/>
          <w:rFonts w:ascii="Arial" w:eastAsiaTheme="minorEastAsia" w:hAnsi="Arial" w:cs="Arial"/>
          <w:szCs w:val="22"/>
        </w:rPr>
        <w:t>(</w:t>
      </w:r>
      <w:proofErr w:type="gramEnd"/>
      <w:r w:rsidR="007A0F4F">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asset_name_list</w:t>
      </w:r>
      <w:proofErr w:type="spellEnd"/>
      <w:r w:rsidRPr="00D61961">
        <w:rPr>
          <w:rStyle w:val="VerbatimChar"/>
          <w:rFonts w:ascii="Arial" w:eastAsiaTheme="minorEastAsia" w:hAnsi="Arial" w:cs="Arial"/>
          <w:szCs w:val="22"/>
        </w:rPr>
        <w:t>: list</w:t>
      </w:r>
      <w:r w:rsidR="00A1301E" w:rsidRPr="00D61961">
        <w:rPr>
          <w:rStyle w:val="VerbatimChar"/>
          <w:rFonts w:ascii="Arial" w:eastAsiaTheme="minorEastAsia" w:hAnsi="Arial" w:cs="Arial"/>
          <w:szCs w:val="22"/>
        </w:rPr>
        <w:t>)</w:t>
      </w:r>
    </w:p>
    <w:p w14:paraId="2AE9BDE5" w14:textId="77777777" w:rsidR="00085691" w:rsidRPr="00D61961" w:rsidRDefault="00012E50" w:rsidP="00012E50">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Pr="00D61961">
        <w:rPr>
          <w:rFonts w:ascii="Arial" w:eastAsiaTheme="minorEastAsia" w:hAnsi="Arial" w:cs="Arial"/>
          <w:sz w:val="22"/>
          <w:szCs w:val="22"/>
          <w:lang w:eastAsia="zh-CN"/>
        </w:rPr>
        <w:t>，需要输出的资产名称整理成列表形式的</w:t>
      </w:r>
      <w:proofErr w:type="spellStart"/>
      <w:r w:rsidRPr="00D61961">
        <w:rPr>
          <w:rFonts w:ascii="Arial" w:eastAsiaTheme="minorEastAsia" w:hAnsi="Arial" w:cs="Arial"/>
          <w:sz w:val="22"/>
          <w:szCs w:val="22"/>
          <w:lang w:eastAsia="zh-CN"/>
        </w:rPr>
        <w:t>asset_name_list</w:t>
      </w:r>
      <w:proofErr w:type="spellEnd"/>
      <w:r w:rsidRPr="00D61961">
        <w:rPr>
          <w:rFonts w:ascii="Arial" w:eastAsiaTheme="minorEastAsia" w:hAnsi="Arial" w:cs="Arial"/>
          <w:sz w:val="22"/>
          <w:szCs w:val="22"/>
          <w:lang w:eastAsia="zh-CN"/>
        </w:rPr>
        <w:t>。输出文件中，一个工作表对应一个资产，工作表名为字典的键，也即资产名。</w:t>
      </w:r>
    </w:p>
    <w:p w14:paraId="6426CE8F" w14:textId="77777777" w:rsidR="00085691" w:rsidRPr="00D61961" w:rsidRDefault="00B84F68">
      <w:pPr>
        <w:rPr>
          <w:rFonts w:ascii="Arial" w:eastAsiaTheme="minorEastAsia" w:hAnsi="Arial" w:cs="Arial"/>
          <w:sz w:val="22"/>
          <w:szCs w:val="22"/>
        </w:rPr>
      </w:pPr>
      <w:r w:rsidRPr="00B84F68">
        <w:rPr>
          <w:rFonts w:ascii="Arial" w:eastAsiaTheme="minorEastAsia" w:hAnsi="Arial" w:cs="Arial"/>
          <w:noProof/>
          <w:sz w:val="22"/>
          <w:szCs w:val="22"/>
        </w:rPr>
        <w:pict w14:anchorId="6B868F02">
          <v:rect id="_x0000_i1026" alt="" style="width:415.3pt;height:.05pt;mso-width-percent:0;mso-height-percent:0;mso-width-percent:0;mso-height-percent:0" o:hralign="center" o:hrstd="t" o:hr="t"/>
        </w:pict>
      </w:r>
    </w:p>
    <w:p w14:paraId="3FCF3205" w14:textId="77777777" w:rsidR="00085691" w:rsidRPr="00D61961" w:rsidRDefault="00A1301E">
      <w:pPr>
        <w:pStyle w:val="5"/>
        <w:rPr>
          <w:rFonts w:ascii="Arial" w:eastAsiaTheme="minorEastAsia" w:hAnsi="Arial" w:cs="Arial"/>
          <w:sz w:val="22"/>
          <w:szCs w:val="22"/>
        </w:rPr>
      </w:pPr>
      <w:bookmarkStart w:id="6" w:name="header-n122"/>
      <w:r w:rsidRPr="00D61961">
        <w:rPr>
          <w:rFonts w:ascii="Arial" w:eastAsiaTheme="minorEastAsia" w:hAnsi="Arial" w:cs="Arial"/>
          <w:b/>
          <w:sz w:val="22"/>
          <w:szCs w:val="22"/>
        </w:rPr>
        <w:t>Portfolio.py</w:t>
      </w:r>
      <w:bookmarkEnd w:id="6"/>
      <w:r w:rsidR="004E005D" w:rsidRPr="00D61961">
        <w:rPr>
          <w:rFonts w:ascii="Arial" w:eastAsiaTheme="minorEastAsia" w:hAnsi="Arial" w:cs="Arial"/>
          <w:b/>
          <w:sz w:val="22"/>
          <w:szCs w:val="22"/>
          <w:lang w:eastAsia="zh-CN"/>
        </w:rPr>
        <w:t>：</w:t>
      </w:r>
      <w:r w:rsidR="004E005D" w:rsidRPr="00D61961">
        <w:rPr>
          <w:rFonts w:ascii="Arial" w:eastAsiaTheme="minorEastAsia" w:hAnsi="Arial" w:cs="Arial"/>
          <w:sz w:val="22"/>
          <w:szCs w:val="22"/>
          <w:lang w:eastAsia="zh-CN"/>
        </w:rPr>
        <w:t>使用示例请参考程序最后</w:t>
      </w:r>
      <w:r w:rsidR="004E005D" w:rsidRPr="00D61961">
        <w:rPr>
          <w:rFonts w:ascii="Arial" w:eastAsiaTheme="minorEastAsia" w:hAnsi="Arial" w:cs="Arial"/>
          <w:sz w:val="22"/>
          <w:szCs w:val="22"/>
          <w:lang w:eastAsia="zh-CN"/>
        </w:rPr>
        <w:t>if __name__ == ‘__main__’</w:t>
      </w:r>
      <w:r w:rsidR="006B7F14">
        <w:rPr>
          <w:rFonts w:ascii="Arial" w:eastAsiaTheme="minorEastAsia" w:hAnsi="Arial" w:cs="Arial"/>
          <w:sz w:val="22"/>
          <w:szCs w:val="22"/>
          <w:lang w:eastAsia="zh-CN"/>
        </w:rPr>
        <w:t>:</w:t>
      </w:r>
      <w:r w:rsidR="004E005D" w:rsidRPr="00D61961">
        <w:rPr>
          <w:rFonts w:ascii="Arial" w:eastAsiaTheme="minorEastAsia" w:hAnsi="Arial" w:cs="Arial"/>
          <w:sz w:val="22"/>
          <w:szCs w:val="22"/>
          <w:lang w:eastAsia="zh-CN"/>
        </w:rPr>
        <w:t>之后的部分</w:t>
      </w:r>
    </w:p>
    <w:p w14:paraId="0ABEBD24" w14:textId="77777777" w:rsidR="00C523FD" w:rsidRPr="00D61961" w:rsidRDefault="00C523FD" w:rsidP="00C523FD">
      <w:pPr>
        <w:numPr>
          <w:ilvl w:val="0"/>
          <w:numId w:val="6"/>
        </w:numPr>
        <w:rPr>
          <w:rFonts w:ascii="Arial" w:eastAsiaTheme="minorEastAsia" w:hAnsi="Arial" w:cs="Arial"/>
          <w:sz w:val="22"/>
          <w:szCs w:val="22"/>
        </w:rPr>
      </w:pPr>
      <w:r w:rsidRPr="00D61961">
        <w:rPr>
          <w:rFonts w:ascii="Arial" w:eastAsiaTheme="minorEastAsia" w:hAnsi="Arial" w:cs="Arial"/>
          <w:b/>
          <w:sz w:val="22"/>
          <w:szCs w:val="22"/>
          <w:lang w:eastAsia="zh-CN"/>
        </w:rPr>
        <w:t>初始化函数</w:t>
      </w:r>
    </w:p>
    <w:p w14:paraId="526AC0F4" w14:textId="77777777" w:rsidR="00C523FD" w:rsidRPr="00D61961" w:rsidRDefault="00C523FD" w:rsidP="00C523FD">
      <w:pPr>
        <w:numPr>
          <w:ilvl w:val="0"/>
          <w:numId w:val="1"/>
        </w:numPr>
        <w:rPr>
          <w:rFonts w:ascii="Arial" w:eastAsiaTheme="minorEastAsia" w:hAnsi="Arial" w:cs="Arial"/>
          <w:sz w:val="22"/>
          <w:szCs w:val="22"/>
        </w:rPr>
      </w:pPr>
      <w:r w:rsidRPr="00D61961">
        <w:rPr>
          <w:rStyle w:val="VerbatimChar"/>
          <w:rFonts w:ascii="Arial" w:eastAsiaTheme="minorEastAsia" w:hAnsi="Arial" w:cs="Arial"/>
          <w:szCs w:val="22"/>
        </w:rPr>
        <w:t>__</w:t>
      </w:r>
      <w:proofErr w:type="spellStart"/>
      <w:r w:rsidRPr="00D61961">
        <w:rPr>
          <w:rStyle w:val="VerbatimChar"/>
          <w:rFonts w:ascii="Arial" w:eastAsiaTheme="minorEastAsia" w:hAnsi="Arial" w:cs="Arial"/>
          <w:szCs w:val="22"/>
        </w:rPr>
        <w:t>init</w:t>
      </w:r>
      <w:proofErr w:type="spellEnd"/>
      <w:r w:rsidRPr="00D61961">
        <w:rPr>
          <w:rStyle w:val="VerbatimChar"/>
          <w:rFonts w:ascii="Arial" w:eastAsiaTheme="minorEastAsia" w:hAnsi="Arial" w:cs="Arial"/>
          <w:szCs w:val="22"/>
        </w:rPr>
        <w:t>_</w:t>
      </w:r>
      <w:proofErr w:type="gramStart"/>
      <w:r w:rsidRPr="00D61961">
        <w:rPr>
          <w:rStyle w:val="VerbatimChar"/>
          <w:rFonts w:ascii="Arial" w:eastAsiaTheme="minorEastAsia" w:hAnsi="Arial" w:cs="Arial"/>
          <w:szCs w:val="22"/>
        </w:rPr>
        <w:t>_(</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an</w:t>
      </w:r>
      <w:r w:rsidRPr="00D61961">
        <w:rPr>
          <w:rStyle w:val="VerbatimChar"/>
          <w:rFonts w:ascii="Arial" w:eastAsiaTheme="minorEastAsia" w:hAnsi="Arial" w:cs="Arial"/>
          <w:szCs w:val="22"/>
          <w:lang w:eastAsia="zh-CN"/>
        </w:rPr>
        <w:t>n</w:t>
      </w:r>
      <w:proofErr w:type="spellEnd"/>
      <w:r w:rsidRPr="00D61961">
        <w:rPr>
          <w:rStyle w:val="VerbatimChar"/>
          <w:rFonts w:ascii="Arial" w:eastAsiaTheme="minorEastAsia" w:hAnsi="Arial" w:cs="Arial"/>
          <w:szCs w:val="22"/>
        </w:rPr>
        <w:t>: int, rf=0.0, data=None, weight=None</w:t>
      </w:r>
      <w:r w:rsidRPr="00D61961">
        <w:rPr>
          <w:rStyle w:val="VerbatimChar"/>
          <w:rFonts w:ascii="Arial" w:eastAsiaTheme="minorEastAsia" w:hAnsi="Arial" w:cs="Arial"/>
          <w:szCs w:val="22"/>
          <w:lang w:eastAsia="zh-CN"/>
        </w:rPr>
        <w:t>)</w:t>
      </w:r>
    </w:p>
    <w:p w14:paraId="6479374A" w14:textId="77777777" w:rsidR="00C523FD" w:rsidRPr="00D61961" w:rsidRDefault="00C523FD" w:rsidP="00C523FD">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初始化一个单资产回测器对象。</w:t>
      </w:r>
      <w:proofErr w:type="spellStart"/>
      <w:r w:rsidRPr="00D61961">
        <w:rPr>
          <w:rFonts w:ascii="Arial" w:eastAsiaTheme="minorEastAsia" w:hAnsi="Arial" w:cs="Arial"/>
          <w:sz w:val="22"/>
          <w:szCs w:val="22"/>
          <w:lang w:eastAsia="zh-CN"/>
        </w:rPr>
        <w:t>ann</w:t>
      </w:r>
      <w:proofErr w:type="spellEnd"/>
      <w:r w:rsidRPr="00D61961">
        <w:rPr>
          <w:rFonts w:ascii="Arial" w:eastAsiaTheme="minorEastAsia" w:hAnsi="Arial" w:cs="Arial"/>
          <w:sz w:val="22"/>
          <w:szCs w:val="22"/>
          <w:lang w:eastAsia="zh-CN"/>
        </w:rPr>
        <w:t>为年化时使用的期数，与收盘价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净值数据频率对应，如日频取</w:t>
      </w:r>
      <w:r w:rsidRPr="00D61961">
        <w:rPr>
          <w:rFonts w:ascii="Arial" w:eastAsiaTheme="minorEastAsia" w:hAnsi="Arial" w:cs="Arial"/>
          <w:sz w:val="22"/>
          <w:szCs w:val="22"/>
          <w:lang w:eastAsia="zh-CN"/>
        </w:rPr>
        <w:t>250</w:t>
      </w:r>
      <w:r w:rsidRPr="00D61961">
        <w:rPr>
          <w:rFonts w:ascii="Arial" w:eastAsiaTheme="minorEastAsia" w:hAnsi="Arial" w:cs="Arial"/>
          <w:sz w:val="22"/>
          <w:szCs w:val="22"/>
          <w:lang w:eastAsia="zh-CN"/>
        </w:rPr>
        <w:t>，周频取</w:t>
      </w:r>
      <w:r w:rsidRPr="00D61961">
        <w:rPr>
          <w:rFonts w:ascii="Arial" w:eastAsiaTheme="minorEastAsia" w:hAnsi="Arial" w:cs="Arial"/>
          <w:sz w:val="22"/>
          <w:szCs w:val="22"/>
          <w:lang w:eastAsia="zh-CN"/>
        </w:rPr>
        <w:t>52</w:t>
      </w:r>
      <w:r w:rsidRPr="00D61961">
        <w:rPr>
          <w:rFonts w:ascii="Arial" w:eastAsiaTheme="minorEastAsia" w:hAnsi="Arial" w:cs="Arial"/>
          <w:sz w:val="22"/>
          <w:szCs w:val="22"/>
          <w:lang w:eastAsia="zh-CN"/>
        </w:rPr>
        <w:t>，月频取</w:t>
      </w:r>
      <w:r w:rsidRPr="00D61961">
        <w:rPr>
          <w:rFonts w:ascii="Arial" w:eastAsiaTheme="minorEastAsia" w:hAnsi="Arial" w:cs="Arial"/>
          <w:sz w:val="22"/>
          <w:szCs w:val="22"/>
          <w:lang w:eastAsia="zh-CN"/>
        </w:rPr>
        <w:t>12</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rf</w:t>
      </w:r>
      <w:r w:rsidRPr="00D61961">
        <w:rPr>
          <w:rFonts w:ascii="Arial" w:eastAsiaTheme="minorEastAsia" w:hAnsi="Arial" w:cs="Arial"/>
          <w:sz w:val="22"/>
          <w:szCs w:val="22"/>
          <w:lang w:eastAsia="zh-CN"/>
        </w:rPr>
        <w:t>为年化无风险利率，单位不带百分号，</w:t>
      </w:r>
      <w:r w:rsidRPr="00D61961">
        <w:rPr>
          <w:rFonts w:ascii="Arial" w:eastAsiaTheme="minorEastAsia" w:hAnsi="Arial" w:cs="Arial"/>
          <w:sz w:val="22"/>
          <w:szCs w:val="22"/>
          <w:lang w:eastAsia="zh-CN"/>
        </w:rPr>
        <w:t>i.e.</w:t>
      </w:r>
      <w:r w:rsidRPr="00D61961">
        <w:rPr>
          <w:rFonts w:ascii="Arial" w:eastAsiaTheme="minorEastAsia" w:hAnsi="Arial" w:cs="Arial"/>
          <w:sz w:val="22"/>
          <w:szCs w:val="22"/>
          <w:lang w:eastAsia="zh-CN"/>
        </w:rPr>
        <w:t>如果无风险利率为年化</w:t>
      </w:r>
      <w:r w:rsidRPr="00D61961">
        <w:rPr>
          <w:rFonts w:ascii="Arial" w:eastAsiaTheme="minorEastAsia" w:hAnsi="Arial" w:cs="Arial"/>
          <w:sz w:val="22"/>
          <w:szCs w:val="22"/>
          <w:lang w:eastAsia="zh-CN"/>
        </w:rPr>
        <w:t>3%</w:t>
      </w:r>
      <w:r w:rsidRPr="00D61961">
        <w:rPr>
          <w:rFonts w:ascii="Arial" w:eastAsiaTheme="minorEastAsia" w:hAnsi="Arial" w:cs="Arial"/>
          <w:sz w:val="22"/>
          <w:szCs w:val="22"/>
          <w:lang w:eastAsia="zh-CN"/>
        </w:rPr>
        <w:t>，输入</w:t>
      </w:r>
      <w:r w:rsidRPr="00D61961">
        <w:rPr>
          <w:rFonts w:ascii="Arial" w:eastAsiaTheme="minorEastAsia" w:hAnsi="Arial" w:cs="Arial"/>
          <w:sz w:val="22"/>
          <w:szCs w:val="22"/>
          <w:lang w:eastAsia="zh-CN"/>
        </w:rPr>
        <w:t>rf=0.03</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0</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data</w:t>
      </w:r>
      <w:r w:rsidR="008E59CC" w:rsidRPr="00D61961">
        <w:rPr>
          <w:rFonts w:ascii="Arial" w:eastAsiaTheme="minorEastAsia" w:hAnsi="Arial" w:cs="Arial"/>
          <w:sz w:val="22"/>
          <w:szCs w:val="22"/>
          <w:lang w:eastAsia="zh-CN"/>
        </w:rPr>
        <w:t>和</w:t>
      </w:r>
      <w:r w:rsidR="008E59CC" w:rsidRPr="00D61961">
        <w:rPr>
          <w:rFonts w:ascii="Arial" w:eastAsiaTheme="minorEastAsia" w:hAnsi="Arial" w:cs="Arial"/>
          <w:sz w:val="22"/>
          <w:szCs w:val="22"/>
          <w:lang w:eastAsia="zh-CN"/>
        </w:rPr>
        <w:t>weight</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为价格序列</w:t>
      </w:r>
      <w:r w:rsidR="008E59CC" w:rsidRPr="00D61961">
        <w:rPr>
          <w:rFonts w:ascii="Arial" w:eastAsiaTheme="minorEastAsia" w:hAnsi="Arial" w:cs="Arial"/>
          <w:sz w:val="22"/>
          <w:szCs w:val="22"/>
          <w:lang w:eastAsia="zh-CN"/>
        </w:rPr>
        <w:t>和建仓调仓日权重序列</w:t>
      </w:r>
      <w:r w:rsidRPr="00D61961">
        <w:rPr>
          <w:rFonts w:ascii="Arial" w:eastAsiaTheme="minorEastAsia" w:hAnsi="Arial" w:cs="Arial"/>
          <w:sz w:val="22"/>
          <w:szCs w:val="22"/>
          <w:lang w:eastAsia="zh-CN"/>
        </w:rPr>
        <w:t>的</w:t>
      </w:r>
      <w:proofErr w:type="spellStart"/>
      <w:r w:rsidRPr="00D61961">
        <w:rPr>
          <w:rFonts w:ascii="Arial" w:eastAsiaTheme="minorEastAsia" w:hAnsi="Arial" w:cs="Arial"/>
          <w:sz w:val="22"/>
          <w:szCs w:val="22"/>
          <w:lang w:eastAsia="zh-CN"/>
        </w:rPr>
        <w:t>DataFrame</w:t>
      </w:r>
      <w:proofErr w:type="spellEnd"/>
      <w:r w:rsidRPr="00D61961">
        <w:rPr>
          <w:rFonts w:ascii="Arial" w:eastAsiaTheme="minorEastAsia" w:hAnsi="Arial" w:cs="Arial"/>
          <w:sz w:val="22"/>
          <w:szCs w:val="22"/>
          <w:lang w:eastAsia="zh-CN"/>
        </w:rPr>
        <w:t>，格式</w:t>
      </w:r>
      <w:r w:rsidR="008E59CC" w:rsidRPr="00D61961">
        <w:rPr>
          <w:rFonts w:ascii="Arial" w:eastAsiaTheme="minorEastAsia" w:hAnsi="Arial" w:cs="Arial"/>
          <w:sz w:val="22"/>
          <w:szCs w:val="22"/>
          <w:lang w:eastAsia="zh-CN"/>
        </w:rPr>
        <w:t>分别</w:t>
      </w:r>
      <w:r w:rsidRPr="00D61961">
        <w:rPr>
          <w:rFonts w:ascii="Arial" w:eastAsiaTheme="minorEastAsia" w:hAnsi="Arial" w:cs="Arial"/>
          <w:sz w:val="22"/>
          <w:szCs w:val="22"/>
          <w:lang w:eastAsia="zh-CN"/>
        </w:rPr>
        <w:t>对应</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中的【数据】</w:t>
      </w:r>
      <w:r w:rsidR="008E59CC" w:rsidRPr="00D61961">
        <w:rPr>
          <w:rFonts w:ascii="Arial" w:eastAsiaTheme="minorEastAsia" w:hAnsi="Arial" w:cs="Arial"/>
          <w:sz w:val="22"/>
          <w:szCs w:val="22"/>
          <w:lang w:eastAsia="zh-CN"/>
        </w:rPr>
        <w:t>和【权重】</w:t>
      </w:r>
      <w:r w:rsidRPr="00D61961">
        <w:rPr>
          <w:rFonts w:ascii="Arial" w:eastAsiaTheme="minorEastAsia" w:hAnsi="Arial" w:cs="Arial"/>
          <w:sz w:val="22"/>
          <w:szCs w:val="22"/>
          <w:lang w:eastAsia="zh-CN"/>
        </w:rPr>
        <w:t>工作表，可以不输入，设置这</w:t>
      </w:r>
      <w:r w:rsidR="008E59CC" w:rsidRPr="00D61961">
        <w:rPr>
          <w:rFonts w:ascii="Arial" w:eastAsiaTheme="minorEastAsia" w:hAnsi="Arial" w:cs="Arial"/>
          <w:sz w:val="22"/>
          <w:szCs w:val="22"/>
          <w:lang w:eastAsia="zh-CN"/>
        </w:rPr>
        <w:t>两</w:t>
      </w:r>
      <w:r w:rsidRPr="00D61961">
        <w:rPr>
          <w:rFonts w:ascii="Arial" w:eastAsiaTheme="minorEastAsia" w:hAnsi="Arial" w:cs="Arial"/>
          <w:sz w:val="22"/>
          <w:szCs w:val="22"/>
          <w:lang w:eastAsia="zh-CN"/>
        </w:rPr>
        <w:t>个参数是为了方便和其他程序对接，从而不用先导出到本地再读取。</w:t>
      </w:r>
    </w:p>
    <w:p w14:paraId="194B0C3E" w14:textId="77777777" w:rsidR="00714DB1" w:rsidRPr="00D61961" w:rsidRDefault="00714DB1" w:rsidP="00714DB1">
      <w:pPr>
        <w:numPr>
          <w:ilvl w:val="0"/>
          <w:numId w:val="6"/>
        </w:numPr>
        <w:rPr>
          <w:rFonts w:ascii="Arial" w:eastAsiaTheme="minorEastAsia" w:hAnsi="Arial" w:cs="Arial"/>
          <w:b/>
          <w:sz w:val="22"/>
          <w:szCs w:val="22"/>
          <w:lang w:eastAsia="zh-CN"/>
        </w:rPr>
      </w:pPr>
      <w:r w:rsidRPr="00D61961">
        <w:rPr>
          <w:rFonts w:ascii="Arial" w:eastAsiaTheme="minorEastAsia" w:hAnsi="Arial" w:cs="Arial"/>
          <w:b/>
          <w:sz w:val="22"/>
          <w:szCs w:val="22"/>
          <w:lang w:eastAsia="zh-CN"/>
        </w:rPr>
        <w:t>读取价格和权重信息函数</w:t>
      </w:r>
    </w:p>
    <w:p w14:paraId="6F2171C0" w14:textId="77777777" w:rsidR="00714DB1" w:rsidRPr="00D61961" w:rsidRDefault="00714DB1" w:rsidP="00714DB1">
      <w:pPr>
        <w:numPr>
          <w:ilvl w:val="0"/>
          <w:numId w:val="1"/>
        </w:numPr>
        <w:rPr>
          <w:rStyle w:val="VerbatimChar"/>
          <w:rFonts w:ascii="Arial" w:eastAsiaTheme="minorEastAsia" w:hAnsi="Arial" w:cs="Arial"/>
          <w:szCs w:val="22"/>
        </w:rPr>
      </w:pPr>
      <w:proofErr w:type="spellStart"/>
      <w:r w:rsidRPr="00D61961">
        <w:rPr>
          <w:rStyle w:val="VerbatimChar"/>
          <w:rFonts w:ascii="Arial" w:eastAsiaTheme="minorEastAsia" w:hAnsi="Arial" w:cs="Arial"/>
          <w:szCs w:val="22"/>
        </w:rPr>
        <w:t>load_sheets_from_file</w:t>
      </w:r>
      <w:proofErr w:type="spell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input_path</w:t>
      </w:r>
      <w:proofErr w:type="spellEnd"/>
      <w:r w:rsidRPr="00D61961">
        <w:rPr>
          <w:rStyle w:val="VerbatimChar"/>
          <w:rFonts w:ascii="Arial" w:eastAsiaTheme="minorEastAsia" w:hAnsi="Arial" w:cs="Arial"/>
          <w:szCs w:val="22"/>
        </w:rPr>
        <w:t xml:space="preserve">: str, </w:t>
      </w:r>
      <w:proofErr w:type="spellStart"/>
      <w:r w:rsidRPr="00D61961">
        <w:rPr>
          <w:rStyle w:val="VerbatimChar"/>
          <w:rFonts w:ascii="Arial" w:eastAsiaTheme="minorEastAsia" w:hAnsi="Arial" w:cs="Arial"/>
          <w:szCs w:val="22"/>
        </w:rPr>
        <w:t>data_sheet_name</w:t>
      </w:r>
      <w:proofErr w:type="spellEnd"/>
      <w:r w:rsidRPr="00D61961">
        <w:rPr>
          <w:rStyle w:val="VerbatimChar"/>
          <w:rFonts w:ascii="Arial" w:eastAsiaTheme="minorEastAsia" w:hAnsi="Arial" w:cs="Arial"/>
          <w:szCs w:val="22"/>
        </w:rPr>
        <w:t>=’</w:t>
      </w:r>
      <w:r w:rsidRPr="00D61961">
        <w:rPr>
          <w:rStyle w:val="VerbatimChar"/>
          <w:rFonts w:ascii="Arial" w:eastAsiaTheme="minorEastAsia" w:hAnsi="Arial" w:cs="Arial"/>
          <w:szCs w:val="22"/>
          <w:lang w:eastAsia="zh-CN"/>
        </w:rPr>
        <w:t>数据</w:t>
      </w:r>
      <w:r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rPr>
        <w:t xml:space="preserve">, </w:t>
      </w:r>
      <w:proofErr w:type="spellStart"/>
      <w:r w:rsidR="003664E5" w:rsidRPr="00D61961">
        <w:rPr>
          <w:rStyle w:val="VerbatimChar"/>
          <w:rFonts w:ascii="Arial" w:eastAsiaTheme="minorEastAsia" w:hAnsi="Arial" w:cs="Arial"/>
          <w:szCs w:val="22"/>
        </w:rPr>
        <w:t>weight_sheet_name</w:t>
      </w:r>
      <w:proofErr w:type="spellEnd"/>
      <w:r w:rsidR="003664E5" w:rsidRPr="00D61961">
        <w:rPr>
          <w:rStyle w:val="VerbatimChar"/>
          <w:rFonts w:ascii="Arial" w:eastAsiaTheme="minorEastAsia" w:hAnsi="Arial" w:cs="Arial"/>
          <w:szCs w:val="22"/>
        </w:rPr>
        <w:t>=’</w:t>
      </w:r>
      <w:r w:rsidR="003664E5" w:rsidRPr="00D61961">
        <w:rPr>
          <w:rStyle w:val="VerbatimChar"/>
          <w:rFonts w:ascii="Arial" w:eastAsiaTheme="minorEastAsia" w:hAnsi="Arial" w:cs="Arial"/>
          <w:szCs w:val="22"/>
          <w:lang w:eastAsia="zh-CN"/>
        </w:rPr>
        <w:t>权重</w:t>
      </w:r>
      <w:r w:rsidR="003664E5" w:rsidRPr="00D61961">
        <w:rPr>
          <w:rStyle w:val="VerbatimChar"/>
          <w:rFonts w:ascii="Arial" w:eastAsiaTheme="minorEastAsia" w:hAnsi="Arial" w:cs="Arial"/>
          <w:szCs w:val="22"/>
          <w:lang w:eastAsia="zh-CN"/>
        </w:rPr>
        <w:t>’</w:t>
      </w:r>
      <w:r w:rsidRPr="00D61961">
        <w:rPr>
          <w:rStyle w:val="VerbatimChar"/>
          <w:rFonts w:ascii="Arial" w:eastAsiaTheme="minorEastAsia" w:hAnsi="Arial" w:cs="Arial"/>
          <w:szCs w:val="22"/>
        </w:rPr>
        <w:t>)</w:t>
      </w:r>
    </w:p>
    <w:p w14:paraId="7115BAAC" w14:textId="77777777" w:rsidR="003664E5" w:rsidRPr="00D61961" w:rsidRDefault="003664E5" w:rsidP="003664E5">
      <w:pPr>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读取</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文件中的收盘价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净值序列和权重序列。</w:t>
      </w:r>
      <w:proofErr w:type="spellStart"/>
      <w:r w:rsidRPr="00D61961">
        <w:rPr>
          <w:rFonts w:ascii="Arial" w:eastAsiaTheme="minorEastAsia" w:hAnsi="Arial" w:cs="Arial"/>
          <w:sz w:val="22"/>
          <w:szCs w:val="22"/>
          <w:lang w:eastAsia="zh-CN"/>
        </w:rPr>
        <w:t>input_path</w:t>
      </w:r>
      <w:proofErr w:type="spellEnd"/>
      <w:r w:rsidRPr="00D61961">
        <w:rPr>
          <w:rFonts w:ascii="Arial" w:eastAsiaTheme="minorEastAsia" w:hAnsi="Arial" w:cs="Arial"/>
          <w:sz w:val="22"/>
          <w:szCs w:val="22"/>
          <w:lang w:eastAsia="zh-CN"/>
        </w:rPr>
        <w:t>为</w:t>
      </w:r>
      <w:r w:rsidRPr="00D61961">
        <w:rPr>
          <w:rFonts w:ascii="Arial" w:eastAsiaTheme="minorEastAsia" w:hAnsi="Arial" w:cs="Arial"/>
          <w:sz w:val="22"/>
          <w:szCs w:val="22"/>
          <w:lang w:eastAsia="zh-CN"/>
        </w:rPr>
        <w:t>data.xlsx</w:t>
      </w:r>
      <w:r w:rsidRPr="00D61961">
        <w:rPr>
          <w:rFonts w:ascii="Arial" w:eastAsiaTheme="minorEastAsia" w:hAnsi="Arial" w:cs="Arial"/>
          <w:sz w:val="22"/>
          <w:szCs w:val="22"/>
          <w:lang w:eastAsia="zh-CN"/>
        </w:rPr>
        <w:t>文件的路径；</w:t>
      </w:r>
      <w:proofErr w:type="spellStart"/>
      <w:r w:rsidRPr="00D61961">
        <w:rPr>
          <w:rFonts w:ascii="Arial" w:eastAsiaTheme="minorEastAsia" w:hAnsi="Arial" w:cs="Arial"/>
          <w:sz w:val="22"/>
          <w:szCs w:val="22"/>
          <w:lang w:eastAsia="zh-CN"/>
        </w:rPr>
        <w:t>data_sheet_name</w:t>
      </w:r>
      <w:proofErr w:type="spellEnd"/>
      <w:r w:rsidRPr="00D61961">
        <w:rPr>
          <w:rFonts w:ascii="Arial" w:eastAsiaTheme="minorEastAsia" w:hAnsi="Arial" w:cs="Arial"/>
          <w:sz w:val="22"/>
          <w:szCs w:val="22"/>
          <w:lang w:eastAsia="zh-CN"/>
        </w:rPr>
        <w:t>为收盘价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净值序列对应的工作表名，默认数据；</w:t>
      </w:r>
      <w:proofErr w:type="spellStart"/>
      <w:r w:rsidRPr="00D61961">
        <w:rPr>
          <w:rFonts w:ascii="Arial" w:eastAsiaTheme="minorEastAsia" w:hAnsi="Arial" w:cs="Arial"/>
          <w:sz w:val="22"/>
          <w:szCs w:val="22"/>
          <w:lang w:eastAsia="zh-CN"/>
        </w:rPr>
        <w:t>weight_sheet_name</w:t>
      </w:r>
      <w:proofErr w:type="spellEnd"/>
      <w:r w:rsidRPr="00D61961">
        <w:rPr>
          <w:rFonts w:ascii="Arial" w:eastAsiaTheme="minorEastAsia" w:hAnsi="Arial" w:cs="Arial"/>
          <w:sz w:val="22"/>
          <w:szCs w:val="22"/>
          <w:lang w:eastAsia="zh-CN"/>
        </w:rPr>
        <w:t>为权重序列对应的工作表名，默认权重。</w:t>
      </w:r>
      <w:r w:rsidRPr="00D61961">
        <w:rPr>
          <w:rFonts w:ascii="Arial" w:eastAsiaTheme="minorEastAsia" w:hAnsi="Arial" w:cs="Arial"/>
          <w:sz w:val="22"/>
          <w:szCs w:val="22"/>
          <w:lang w:eastAsia="zh-CN"/>
        </w:rPr>
        <w:t xml:space="preserve"> </w:t>
      </w:r>
    </w:p>
    <w:p w14:paraId="69A75649" w14:textId="77777777" w:rsidR="00085691" w:rsidRPr="00D61961" w:rsidRDefault="00FE13A6">
      <w:pPr>
        <w:numPr>
          <w:ilvl w:val="0"/>
          <w:numId w:val="8"/>
        </w:numPr>
        <w:rPr>
          <w:rFonts w:ascii="Arial" w:eastAsiaTheme="minorEastAsia" w:hAnsi="Arial" w:cs="Arial"/>
          <w:sz w:val="22"/>
          <w:szCs w:val="22"/>
        </w:rPr>
      </w:pPr>
      <w:r w:rsidRPr="00D61961">
        <w:rPr>
          <w:rFonts w:ascii="Arial" w:eastAsiaTheme="minorEastAsia" w:hAnsi="Arial" w:cs="Arial"/>
          <w:b/>
          <w:sz w:val="22"/>
          <w:szCs w:val="22"/>
          <w:lang w:eastAsia="zh-CN"/>
        </w:rPr>
        <w:t>输入交易费用</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sidRPr="00D61961">
        <w:rPr>
          <w:rStyle w:val="VerbatimChar"/>
          <w:rFonts w:ascii="Arial" w:eastAsiaTheme="minorEastAsia" w:hAnsi="Arial" w:cs="Arial"/>
          <w:szCs w:val="22"/>
          <w:lang w:eastAsia="zh-CN"/>
        </w:rPr>
        <w:t>load_fee_rates</w:t>
      </w:r>
      <w:proofErr w:type="spellEnd"/>
      <w:r w:rsidRPr="00D61961">
        <w:rPr>
          <w:rStyle w:val="VerbatimChar"/>
          <w:rFonts w:ascii="Arial" w:eastAsiaTheme="minorEastAsia" w:hAnsi="Arial" w:cs="Arial"/>
          <w:szCs w:val="22"/>
          <w:lang w:eastAsia="zh-CN"/>
        </w:rPr>
        <w:t xml:space="preserve">(self, </w:t>
      </w:r>
      <w:proofErr w:type="spellStart"/>
      <w:r w:rsidRPr="00D61961">
        <w:rPr>
          <w:rStyle w:val="VerbatimChar"/>
          <w:rFonts w:ascii="Arial" w:eastAsiaTheme="minorEastAsia" w:hAnsi="Arial" w:cs="Arial"/>
          <w:szCs w:val="22"/>
          <w:lang w:eastAsia="zh-CN"/>
        </w:rPr>
        <w:t>high_risk_name_list</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high_risk_fee_rate</w:t>
      </w:r>
      <w:proofErr w:type="spellEnd"/>
      <w:r w:rsidRPr="00D61961">
        <w:rPr>
          <w:rStyle w:val="VerbatimChar"/>
          <w:rFonts w:ascii="Arial" w:eastAsiaTheme="minorEastAsia" w:hAnsi="Arial" w:cs="Arial"/>
          <w:szCs w:val="22"/>
          <w:lang w:eastAsia="zh-CN"/>
        </w:rPr>
        <w:t xml:space="preserve">=None, </w:t>
      </w:r>
      <w:proofErr w:type="spellStart"/>
      <w:r w:rsidRPr="00D61961">
        <w:rPr>
          <w:rStyle w:val="VerbatimChar"/>
          <w:rFonts w:ascii="Arial" w:eastAsiaTheme="minorEastAsia" w:hAnsi="Arial" w:cs="Arial"/>
          <w:szCs w:val="22"/>
          <w:lang w:eastAsia="zh-CN"/>
        </w:rPr>
        <w:t>low_risk_</w:t>
      </w:r>
      <w:r w:rsidR="00B03D51" w:rsidRPr="00D61961">
        <w:rPr>
          <w:rStyle w:val="VerbatimChar"/>
          <w:rFonts w:ascii="Arial" w:eastAsiaTheme="minorEastAsia" w:hAnsi="Arial" w:cs="Arial"/>
          <w:szCs w:val="22"/>
          <w:lang w:eastAsia="zh-CN"/>
        </w:rPr>
        <w:t>name</w:t>
      </w:r>
      <w:r w:rsidRPr="00D61961">
        <w:rPr>
          <w:rStyle w:val="VerbatimChar"/>
          <w:rFonts w:ascii="Arial" w:eastAsiaTheme="minorEastAsia" w:hAnsi="Arial" w:cs="Arial"/>
          <w:szCs w:val="22"/>
          <w:lang w:eastAsia="zh-CN"/>
        </w:rPr>
        <w:t>_</w:t>
      </w:r>
      <w:r w:rsidR="00B03D51" w:rsidRPr="00D61961">
        <w:rPr>
          <w:rStyle w:val="VerbatimChar"/>
          <w:rFonts w:ascii="Arial" w:eastAsiaTheme="minorEastAsia" w:hAnsi="Arial" w:cs="Arial"/>
          <w:szCs w:val="22"/>
          <w:lang w:eastAsia="zh-CN"/>
        </w:rPr>
        <w:t>list</w:t>
      </w:r>
      <w:proofErr w:type="spellEnd"/>
      <w:r w:rsidRPr="00D61961">
        <w:rPr>
          <w:rStyle w:val="VerbatimChar"/>
          <w:rFonts w:ascii="Arial" w:eastAsiaTheme="minorEastAsia" w:hAnsi="Arial" w:cs="Arial"/>
          <w:szCs w:val="22"/>
          <w:lang w:eastAsia="zh-CN"/>
        </w:rPr>
        <w:t xml:space="preserve">=None, </w:t>
      </w:r>
      <w:proofErr w:type="spellStart"/>
      <w:r w:rsidR="00B03D51" w:rsidRPr="00D61961">
        <w:rPr>
          <w:rStyle w:val="VerbatimChar"/>
          <w:rFonts w:ascii="Arial" w:eastAsiaTheme="minorEastAsia" w:hAnsi="Arial" w:cs="Arial"/>
          <w:szCs w:val="22"/>
        </w:rPr>
        <w:t>low_risk_fee_rate</w:t>
      </w:r>
      <w:proofErr w:type="spellEnd"/>
      <w:r w:rsidR="00B03D51" w:rsidRPr="00D61961">
        <w:rPr>
          <w:rStyle w:val="VerbatimChar"/>
          <w:rFonts w:ascii="Arial" w:eastAsiaTheme="minorEastAsia" w:hAnsi="Arial" w:cs="Arial"/>
          <w:szCs w:val="22"/>
        </w:rPr>
        <w:t>=None</w:t>
      </w:r>
      <w:r w:rsidR="00A1301E" w:rsidRPr="00D61961">
        <w:rPr>
          <w:rStyle w:val="VerbatimChar"/>
          <w:rFonts w:ascii="Arial" w:eastAsiaTheme="minorEastAsia" w:hAnsi="Arial" w:cs="Arial"/>
          <w:szCs w:val="22"/>
        </w:rPr>
        <w:t>)</w:t>
      </w:r>
    </w:p>
    <w:p w14:paraId="53A62DD2" w14:textId="77777777" w:rsidR="00085691" w:rsidRPr="00D61961" w:rsidRDefault="00D8255B">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为组合中的各资产指定交易费用，分为高风险和低风险两类资产</w:t>
      </w:r>
      <w:r w:rsidR="00142121" w:rsidRPr="00D61961">
        <w:rPr>
          <w:rFonts w:ascii="Arial" w:eastAsiaTheme="minorEastAsia" w:hAnsi="Arial" w:cs="Arial"/>
          <w:sz w:val="22"/>
          <w:szCs w:val="22"/>
          <w:lang w:eastAsia="zh-CN"/>
        </w:rPr>
        <w:t>。</w:t>
      </w:r>
      <w:proofErr w:type="spellStart"/>
      <w:r w:rsidR="00142121" w:rsidRPr="00D61961">
        <w:rPr>
          <w:rFonts w:ascii="Arial" w:eastAsiaTheme="minorEastAsia" w:hAnsi="Arial" w:cs="Arial"/>
          <w:sz w:val="22"/>
          <w:szCs w:val="22"/>
          <w:lang w:eastAsia="zh-CN"/>
        </w:rPr>
        <w:t>high_risk_name_list</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low_risk_name_list</w:t>
      </w:r>
      <w:proofErr w:type="spellEnd"/>
      <w:r w:rsidR="00142121" w:rsidRPr="00D61961">
        <w:rPr>
          <w:rFonts w:ascii="Arial" w:eastAsiaTheme="minorEastAsia" w:hAnsi="Arial" w:cs="Arial"/>
          <w:sz w:val="22"/>
          <w:szCs w:val="22"/>
          <w:lang w:eastAsia="zh-CN"/>
        </w:rPr>
        <w:t>分别为高风险和低风险各自包含的资产名称的列表，</w:t>
      </w:r>
      <w:proofErr w:type="spellStart"/>
      <w:r w:rsidR="00142121" w:rsidRPr="00D61961">
        <w:rPr>
          <w:rFonts w:ascii="Arial" w:eastAsiaTheme="minorEastAsia" w:hAnsi="Arial" w:cs="Arial"/>
          <w:sz w:val="22"/>
          <w:szCs w:val="22"/>
          <w:lang w:eastAsia="zh-CN"/>
        </w:rPr>
        <w:t>high_risk_fee_rate</w:t>
      </w:r>
      <w:proofErr w:type="spellEnd"/>
      <w:r w:rsidR="00142121" w:rsidRPr="00D61961">
        <w:rPr>
          <w:rFonts w:ascii="Arial" w:eastAsiaTheme="minorEastAsia" w:hAnsi="Arial" w:cs="Arial"/>
          <w:sz w:val="22"/>
          <w:szCs w:val="22"/>
          <w:lang w:eastAsia="zh-CN"/>
        </w:rPr>
        <w:t>和</w:t>
      </w:r>
      <w:proofErr w:type="spellStart"/>
      <w:r w:rsidR="00142121" w:rsidRPr="00D61961">
        <w:rPr>
          <w:rFonts w:ascii="Arial" w:eastAsiaTheme="minorEastAsia" w:hAnsi="Arial" w:cs="Arial"/>
          <w:sz w:val="22"/>
          <w:szCs w:val="22"/>
          <w:lang w:eastAsia="zh-CN"/>
        </w:rPr>
        <w:t>low_risk_fee_rate</w:t>
      </w:r>
      <w:proofErr w:type="spellEnd"/>
      <w:r w:rsidR="00142121" w:rsidRPr="00D61961">
        <w:rPr>
          <w:rFonts w:ascii="Arial" w:eastAsiaTheme="minorEastAsia" w:hAnsi="Arial" w:cs="Arial"/>
          <w:sz w:val="22"/>
          <w:szCs w:val="22"/>
          <w:lang w:eastAsia="zh-CN"/>
        </w:rPr>
        <w:t>则为高风险和低风险资产适用的费率，单位不带万分号，</w:t>
      </w:r>
      <w:r w:rsidR="00142121" w:rsidRPr="00D61961">
        <w:rPr>
          <w:rFonts w:ascii="Arial" w:eastAsiaTheme="minorEastAsia" w:hAnsi="Arial" w:cs="Arial"/>
          <w:sz w:val="22"/>
          <w:szCs w:val="22"/>
          <w:lang w:eastAsia="zh-CN"/>
        </w:rPr>
        <w:t>i.e.</w:t>
      </w:r>
      <w:r w:rsidR="00142121" w:rsidRPr="00D61961">
        <w:rPr>
          <w:rFonts w:ascii="Arial" w:eastAsiaTheme="minorEastAsia" w:hAnsi="Arial" w:cs="Arial"/>
          <w:sz w:val="22"/>
          <w:szCs w:val="22"/>
          <w:lang w:eastAsia="zh-CN"/>
        </w:rPr>
        <w:t>如果费率为万三，输入</w:t>
      </w:r>
      <w:r w:rsidR="00142121" w:rsidRPr="00D61961">
        <w:rPr>
          <w:rFonts w:ascii="Arial" w:eastAsiaTheme="minorEastAsia" w:hAnsi="Arial" w:cs="Arial"/>
          <w:sz w:val="22"/>
          <w:szCs w:val="22"/>
          <w:lang w:eastAsia="zh-CN"/>
        </w:rPr>
        <w:t>0.0003.</w:t>
      </w:r>
      <w:r w:rsidR="004459B2" w:rsidRPr="00D61961">
        <w:rPr>
          <w:rFonts w:ascii="Arial" w:eastAsiaTheme="minorEastAsia" w:hAnsi="Arial" w:cs="Arial"/>
          <w:sz w:val="22"/>
          <w:szCs w:val="22"/>
          <w:lang w:eastAsia="zh-CN"/>
        </w:rPr>
        <w:t>函数中会检测是否有同时出现在高风险和低风险中的资产，以及是否</w:t>
      </w:r>
      <w:proofErr w:type="spellStart"/>
      <w:r w:rsidR="004459B2" w:rsidRPr="00D61961">
        <w:rPr>
          <w:rFonts w:ascii="Arial" w:eastAsiaTheme="minorEastAsia" w:hAnsi="Arial" w:cs="Arial"/>
          <w:sz w:val="22"/>
          <w:szCs w:val="22"/>
          <w:lang w:eastAsia="zh-CN"/>
        </w:rPr>
        <w:t>self.weight</w:t>
      </w:r>
      <w:proofErr w:type="spellEnd"/>
      <w:r w:rsidR="004459B2" w:rsidRPr="00D61961">
        <w:rPr>
          <w:rFonts w:ascii="Arial" w:eastAsiaTheme="minorEastAsia" w:hAnsi="Arial" w:cs="Arial"/>
          <w:sz w:val="22"/>
          <w:szCs w:val="22"/>
          <w:lang w:eastAsia="zh-CN"/>
        </w:rPr>
        <w:t>即组合中所有资产都被指定了。</w:t>
      </w:r>
    </w:p>
    <w:p w14:paraId="2938C26F" w14:textId="77777777" w:rsidR="00D66270" w:rsidRPr="00D61961" w:rsidRDefault="00D66270" w:rsidP="00D66270">
      <w:pPr>
        <w:numPr>
          <w:ilvl w:val="0"/>
          <w:numId w:val="6"/>
        </w:numPr>
        <w:rPr>
          <w:rFonts w:ascii="Arial" w:eastAsiaTheme="minorEastAsia" w:hAnsi="Arial" w:cs="Arial"/>
          <w:sz w:val="22"/>
          <w:szCs w:val="22"/>
        </w:rPr>
      </w:pPr>
      <w:proofErr w:type="spellStart"/>
      <w:r w:rsidRPr="00D61961">
        <w:rPr>
          <w:rFonts w:ascii="Arial" w:eastAsiaTheme="minorEastAsia" w:hAnsi="Arial" w:cs="Arial"/>
          <w:b/>
          <w:sz w:val="22"/>
          <w:szCs w:val="22"/>
        </w:rPr>
        <w:t>数据</w:t>
      </w:r>
      <w:proofErr w:type="spellEnd"/>
      <w:r w:rsidRPr="00D61961">
        <w:rPr>
          <w:rFonts w:ascii="Arial" w:eastAsiaTheme="minorEastAsia" w:hAnsi="Arial" w:cs="Arial"/>
          <w:b/>
          <w:sz w:val="22"/>
          <w:szCs w:val="22"/>
          <w:lang w:eastAsia="zh-CN"/>
        </w:rPr>
        <w:t>日期</w:t>
      </w:r>
      <w:r w:rsidR="0064657E">
        <w:rPr>
          <w:rFonts w:ascii="Arial" w:eastAsiaTheme="minorEastAsia" w:hAnsi="Arial" w:cs="Arial" w:hint="eastAsia"/>
          <w:b/>
          <w:sz w:val="22"/>
          <w:szCs w:val="22"/>
          <w:lang w:eastAsia="zh-CN"/>
        </w:rPr>
        <w:t>处理</w:t>
      </w:r>
      <w:proofErr w:type="spellStart"/>
      <w:r w:rsidRPr="00D61961">
        <w:rPr>
          <w:rFonts w:ascii="Arial" w:eastAsiaTheme="minorEastAsia" w:hAnsi="Arial" w:cs="Arial"/>
          <w:b/>
          <w:sz w:val="22"/>
          <w:szCs w:val="22"/>
        </w:rPr>
        <w:t>函数</w:t>
      </w:r>
      <w:proofErr w:type="spellEnd"/>
    </w:p>
    <w:p w14:paraId="0187DA72" w14:textId="77777777" w:rsidR="00D66270" w:rsidRPr="00D61961" w:rsidRDefault="00D66270" w:rsidP="00D66270">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rPr>
        <w:t>slice(</w:t>
      </w:r>
      <w:proofErr w:type="gramEnd"/>
      <w:r w:rsidRPr="00D61961">
        <w:rPr>
          <w:rStyle w:val="VerbatimChar"/>
          <w:rFonts w:ascii="Arial" w:eastAsiaTheme="minorEastAsia" w:hAnsi="Arial" w:cs="Arial"/>
          <w:szCs w:val="22"/>
        </w:rPr>
        <w:t xml:space="preserve">self, </w:t>
      </w:r>
      <w:proofErr w:type="spellStart"/>
      <w:r w:rsidRPr="00D61961">
        <w:rPr>
          <w:rStyle w:val="VerbatimChar"/>
          <w:rFonts w:ascii="Arial" w:eastAsiaTheme="minorEastAsia" w:hAnsi="Arial" w:cs="Arial"/>
          <w:szCs w:val="22"/>
        </w:rPr>
        <w:t>start_dat</w:t>
      </w:r>
      <w:r w:rsidRPr="00D61961">
        <w:rPr>
          <w:rStyle w:val="VerbatimChar"/>
          <w:rFonts w:ascii="Arial" w:eastAsiaTheme="minorEastAsia" w:hAnsi="Arial" w:cs="Arial"/>
          <w:szCs w:val="22"/>
          <w:lang w:eastAsia="zh-CN"/>
        </w:rPr>
        <w:t>e</w:t>
      </w:r>
      <w:proofErr w:type="spellEnd"/>
      <w:r w:rsidRPr="00D61961">
        <w:rPr>
          <w:rStyle w:val="VerbatimChar"/>
          <w:rFonts w:ascii="Arial" w:eastAsiaTheme="minorEastAsia" w:hAnsi="Arial" w:cs="Arial"/>
          <w:szCs w:val="22"/>
          <w:lang w:eastAsia="zh-CN"/>
        </w:rPr>
        <w:t>=None</w:t>
      </w:r>
      <w:r w:rsidRPr="00D61961">
        <w:rPr>
          <w:rStyle w:val="VerbatimChar"/>
          <w:rFonts w:ascii="Arial" w:eastAsiaTheme="minorEastAsia" w:hAnsi="Arial" w:cs="Arial"/>
          <w:szCs w:val="22"/>
        </w:rPr>
        <w:t xml:space="preserve">, </w:t>
      </w:r>
      <w:proofErr w:type="spellStart"/>
      <w:r w:rsidRPr="00D61961">
        <w:rPr>
          <w:rStyle w:val="VerbatimChar"/>
          <w:rFonts w:ascii="Arial" w:eastAsiaTheme="minorEastAsia" w:hAnsi="Arial" w:cs="Arial"/>
          <w:szCs w:val="22"/>
        </w:rPr>
        <w:t>end_date</w:t>
      </w:r>
      <w:proofErr w:type="spellEnd"/>
      <w:r w:rsidRPr="00D61961">
        <w:rPr>
          <w:rStyle w:val="VerbatimChar"/>
          <w:rFonts w:ascii="Arial" w:eastAsiaTheme="minorEastAsia" w:hAnsi="Arial" w:cs="Arial"/>
          <w:szCs w:val="22"/>
        </w:rPr>
        <w:t>=None)</w:t>
      </w:r>
    </w:p>
    <w:p w14:paraId="53D3EAC8" w14:textId="77777777" w:rsidR="00D66270" w:rsidRPr="00D61961" w:rsidRDefault="00D66270" w:rsidP="00D66270">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lastRenderedPageBreak/>
        <w:t>截取希望保留下来的时间段，</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和</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分别对应起止日期，若要输入，则格式为字符串，形式【</w:t>
      </w:r>
      <w:r w:rsidRPr="00D61961">
        <w:rPr>
          <w:rFonts w:ascii="Arial" w:eastAsiaTheme="minorEastAsia" w:hAnsi="Arial" w:cs="Arial"/>
          <w:sz w:val="22"/>
          <w:szCs w:val="22"/>
          <w:lang w:eastAsia="zh-CN"/>
        </w:rPr>
        <w:t>YYYY-MM-DD</w:t>
      </w:r>
      <w:r w:rsidRPr="00D61961">
        <w:rPr>
          <w:rFonts w:ascii="Arial" w:eastAsiaTheme="minorEastAsia" w:hAnsi="Arial" w:cs="Arial"/>
          <w:sz w:val="22"/>
          <w:szCs w:val="22"/>
          <w:lang w:eastAsia="zh-CN"/>
        </w:rPr>
        <w:t>】，默认</w:t>
      </w:r>
      <w:r w:rsidRPr="00D61961">
        <w:rPr>
          <w:rFonts w:ascii="Arial" w:eastAsiaTheme="minorEastAsia" w:hAnsi="Arial" w:cs="Arial"/>
          <w:sz w:val="22"/>
          <w:szCs w:val="22"/>
          <w:lang w:eastAsia="zh-CN"/>
        </w:rPr>
        <w:t>None</w:t>
      </w:r>
      <w:r w:rsidRPr="00D61961">
        <w:rPr>
          <w:rFonts w:ascii="Arial" w:eastAsiaTheme="minorEastAsia" w:hAnsi="Arial" w:cs="Arial"/>
          <w:sz w:val="22"/>
          <w:szCs w:val="22"/>
          <w:lang w:eastAsia="zh-CN"/>
        </w:rPr>
        <w:t>。可以只输入一个或者均不输入，只输入</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则会留下收盘价</w:t>
      </w:r>
      <w:r w:rsidRPr="00D61961">
        <w:rPr>
          <w:rFonts w:ascii="Arial" w:eastAsiaTheme="minorEastAsia" w:hAnsi="Arial" w:cs="Arial"/>
          <w:sz w:val="22"/>
          <w:szCs w:val="22"/>
          <w:lang w:eastAsia="zh-CN"/>
        </w:rPr>
        <w:t>/</w:t>
      </w:r>
      <w:r w:rsidRPr="00D61961">
        <w:rPr>
          <w:rFonts w:ascii="Arial" w:eastAsiaTheme="minorEastAsia" w:hAnsi="Arial" w:cs="Arial"/>
          <w:sz w:val="22"/>
          <w:szCs w:val="22"/>
          <w:lang w:eastAsia="zh-CN"/>
        </w:rPr>
        <w:t>净值序列中日期不早于</w:t>
      </w:r>
      <w:proofErr w:type="spellStart"/>
      <w:r w:rsidRPr="00D61961">
        <w:rPr>
          <w:rFonts w:ascii="Arial" w:eastAsiaTheme="minorEastAsia" w:hAnsi="Arial" w:cs="Arial"/>
          <w:sz w:val="22"/>
          <w:szCs w:val="22"/>
          <w:lang w:eastAsia="zh-CN"/>
        </w:rPr>
        <w:t>start_date</w:t>
      </w:r>
      <w:proofErr w:type="spellEnd"/>
      <w:r w:rsidRPr="00D61961">
        <w:rPr>
          <w:rFonts w:ascii="Arial" w:eastAsiaTheme="minorEastAsia" w:hAnsi="Arial" w:cs="Arial"/>
          <w:sz w:val="22"/>
          <w:szCs w:val="22"/>
          <w:lang w:eastAsia="zh-CN"/>
        </w:rPr>
        <w:t>的，只输入</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留下日期不晚于</w:t>
      </w:r>
      <w:proofErr w:type="spellStart"/>
      <w:r w:rsidRPr="00D61961">
        <w:rPr>
          <w:rFonts w:ascii="Arial" w:eastAsiaTheme="minorEastAsia" w:hAnsi="Arial" w:cs="Arial"/>
          <w:sz w:val="22"/>
          <w:szCs w:val="22"/>
          <w:lang w:eastAsia="zh-CN"/>
        </w:rPr>
        <w:t>end_date</w:t>
      </w:r>
      <w:proofErr w:type="spellEnd"/>
      <w:r w:rsidRPr="00D61961">
        <w:rPr>
          <w:rFonts w:ascii="Arial" w:eastAsiaTheme="minorEastAsia" w:hAnsi="Arial" w:cs="Arial"/>
          <w:sz w:val="22"/>
          <w:szCs w:val="22"/>
          <w:lang w:eastAsia="zh-CN"/>
        </w:rPr>
        <w:t>的，均不输入则无影响。</w:t>
      </w:r>
    </w:p>
    <w:p w14:paraId="03E2CA4F" w14:textId="77777777" w:rsidR="000A41BC" w:rsidRDefault="000A41BC" w:rsidP="000A41BC">
      <w:pPr>
        <w:pStyle w:val="a0"/>
        <w:ind w:left="480"/>
        <w:rPr>
          <w:rFonts w:ascii="Arial" w:hAnsi="Arial" w:cs="Arial"/>
          <w:sz w:val="22"/>
          <w:szCs w:val="22"/>
          <w:lang w:eastAsia="zh-CN"/>
        </w:rPr>
      </w:pPr>
      <w:r w:rsidRPr="00D61961">
        <w:rPr>
          <w:rFonts w:ascii="Arial" w:hAnsi="Arial" w:cs="Arial"/>
          <w:sz w:val="22"/>
          <w:szCs w:val="22"/>
          <w:lang w:eastAsia="zh-CN"/>
        </w:rPr>
        <w:t>此外，由于</w:t>
      </w:r>
      <w:r w:rsidR="001646DF" w:rsidRPr="00D61961">
        <w:rPr>
          <w:rFonts w:ascii="Arial" w:hAnsi="Arial" w:cs="Arial"/>
          <w:sz w:val="22"/>
          <w:szCs w:val="22"/>
          <w:lang w:eastAsia="zh-CN"/>
        </w:rPr>
        <w:t>权重序列和收盘价</w:t>
      </w:r>
      <w:r w:rsidR="001646DF" w:rsidRPr="00D61961">
        <w:rPr>
          <w:rFonts w:ascii="Arial" w:hAnsi="Arial" w:cs="Arial"/>
          <w:sz w:val="22"/>
          <w:szCs w:val="22"/>
          <w:lang w:eastAsia="zh-CN"/>
        </w:rPr>
        <w:t>/</w:t>
      </w:r>
      <w:r w:rsidR="001646DF" w:rsidRPr="00D61961">
        <w:rPr>
          <w:rFonts w:ascii="Arial" w:hAnsi="Arial" w:cs="Arial"/>
          <w:sz w:val="22"/>
          <w:szCs w:val="22"/>
          <w:lang w:eastAsia="zh-CN"/>
        </w:rPr>
        <w:t>净值序列的日期不一定严格对应，函数</w:t>
      </w:r>
      <w:r w:rsidR="0064657E">
        <w:rPr>
          <w:rFonts w:ascii="Arial" w:hAnsi="Arial" w:cs="Arial" w:hint="eastAsia"/>
          <w:sz w:val="22"/>
          <w:szCs w:val="22"/>
          <w:lang w:eastAsia="zh-CN"/>
        </w:rPr>
        <w:t>除了切片</w:t>
      </w:r>
      <w:r w:rsidR="001646DF" w:rsidRPr="00D61961">
        <w:rPr>
          <w:rFonts w:ascii="Arial" w:hAnsi="Arial" w:cs="Arial"/>
          <w:sz w:val="22"/>
          <w:szCs w:val="22"/>
          <w:lang w:eastAsia="zh-CN"/>
        </w:rPr>
        <w:t>还做了一些后续处理；但为了和</w:t>
      </w:r>
      <w:proofErr w:type="spellStart"/>
      <w:r w:rsidR="001646DF" w:rsidRPr="00D61961">
        <w:rPr>
          <w:rFonts w:ascii="Arial" w:hAnsi="Arial" w:cs="Arial"/>
          <w:sz w:val="22"/>
          <w:szCs w:val="22"/>
          <w:lang w:eastAsia="zh-CN"/>
        </w:rPr>
        <w:t>Single_Asset</w:t>
      </w:r>
      <w:proofErr w:type="spellEnd"/>
      <w:r w:rsidR="001646DF" w:rsidRPr="00D61961">
        <w:rPr>
          <w:rFonts w:ascii="Arial" w:hAnsi="Arial" w:cs="Arial"/>
          <w:sz w:val="22"/>
          <w:szCs w:val="22"/>
          <w:lang w:eastAsia="zh-CN"/>
        </w:rPr>
        <w:t>保持统一，函数名仍然为</w:t>
      </w:r>
      <w:r w:rsidR="001646DF" w:rsidRPr="00D61961">
        <w:rPr>
          <w:rFonts w:ascii="Arial" w:hAnsi="Arial" w:cs="Arial"/>
          <w:sz w:val="22"/>
          <w:szCs w:val="22"/>
          <w:lang w:eastAsia="zh-CN"/>
        </w:rPr>
        <w:t>slice</w:t>
      </w:r>
      <w:r w:rsidR="001646DF" w:rsidRPr="00D61961">
        <w:rPr>
          <w:rFonts w:ascii="Arial" w:hAnsi="Arial" w:cs="Arial"/>
          <w:sz w:val="22"/>
          <w:szCs w:val="22"/>
          <w:lang w:eastAsia="zh-CN"/>
        </w:rPr>
        <w:t>。</w:t>
      </w:r>
      <w:r w:rsidR="001A3D0D">
        <w:rPr>
          <w:rFonts w:ascii="Arial" w:hAnsi="Arial" w:cs="Arial" w:hint="eastAsia"/>
          <w:sz w:val="22"/>
          <w:szCs w:val="22"/>
          <w:lang w:eastAsia="zh-CN"/>
        </w:rPr>
        <w:t>具体来说，</w:t>
      </w:r>
      <w:r w:rsidR="0064657E">
        <w:rPr>
          <w:rFonts w:ascii="Arial" w:hAnsi="Arial" w:cs="Arial" w:hint="eastAsia"/>
          <w:sz w:val="22"/>
          <w:szCs w:val="22"/>
          <w:lang w:eastAsia="zh-CN"/>
        </w:rPr>
        <w:t>日期处理逻辑如下：</w:t>
      </w:r>
    </w:p>
    <w:p w14:paraId="2E77FADD" w14:textId="77777777" w:rsidR="0064657E" w:rsidRDefault="0064657E" w:rsidP="0064657E">
      <w:pPr>
        <w:pStyle w:val="a0"/>
        <w:numPr>
          <w:ilvl w:val="0"/>
          <w:numId w:val="16"/>
        </w:numPr>
        <w:rPr>
          <w:rFonts w:ascii="Arial" w:hAnsi="Arial" w:cs="Arial"/>
          <w:sz w:val="22"/>
          <w:szCs w:val="22"/>
          <w:lang w:eastAsia="zh-CN"/>
        </w:rPr>
      </w:pPr>
      <w:r>
        <w:rPr>
          <w:rFonts w:ascii="Arial" w:hAnsi="Arial" w:cs="Arial" w:hint="eastAsia"/>
          <w:sz w:val="22"/>
          <w:szCs w:val="22"/>
          <w:lang w:eastAsia="zh-CN"/>
        </w:rPr>
        <w:t>首先将</w:t>
      </w:r>
      <w:proofErr w:type="spellStart"/>
      <w:r>
        <w:rPr>
          <w:rFonts w:ascii="Arial" w:hAnsi="Arial" w:cs="Arial"/>
          <w:sz w:val="22"/>
          <w:szCs w:val="22"/>
          <w:lang w:eastAsia="zh-CN"/>
        </w:rPr>
        <w:t>self.data</w:t>
      </w:r>
      <w:proofErr w:type="spellEnd"/>
      <w:r>
        <w:rPr>
          <w:rFonts w:ascii="Arial" w:hAnsi="Arial" w:cs="Arial" w:hint="eastAsia"/>
          <w:sz w:val="22"/>
          <w:szCs w:val="22"/>
          <w:lang w:eastAsia="zh-CN"/>
        </w:rPr>
        <w:t>的收盘价</w:t>
      </w:r>
      <w:r>
        <w:rPr>
          <w:rFonts w:ascii="Arial" w:hAnsi="Arial" w:cs="Arial" w:hint="eastAsia"/>
          <w:sz w:val="22"/>
          <w:szCs w:val="22"/>
          <w:lang w:eastAsia="zh-CN"/>
        </w:rPr>
        <w:t>/</w:t>
      </w:r>
      <w:r>
        <w:rPr>
          <w:rFonts w:ascii="Arial" w:hAnsi="Arial" w:cs="Arial" w:hint="eastAsia"/>
          <w:sz w:val="22"/>
          <w:szCs w:val="22"/>
          <w:lang w:eastAsia="zh-CN"/>
        </w:rPr>
        <w:t>净值序列根据</w:t>
      </w:r>
      <w:proofErr w:type="spellStart"/>
      <w:r>
        <w:rPr>
          <w:rFonts w:ascii="Arial" w:hAnsi="Arial" w:cs="Arial" w:hint="eastAsia"/>
          <w:sz w:val="22"/>
          <w:szCs w:val="22"/>
          <w:lang w:eastAsia="zh-CN"/>
        </w:rPr>
        <w:t>s</w:t>
      </w:r>
      <w:r>
        <w:rPr>
          <w:rFonts w:ascii="Arial" w:hAnsi="Arial" w:cs="Arial"/>
          <w:sz w:val="22"/>
          <w:szCs w:val="22"/>
          <w:lang w:eastAsia="zh-CN"/>
        </w:rPr>
        <w:t>tart_date</w:t>
      </w:r>
      <w:proofErr w:type="spellEnd"/>
      <w:r>
        <w:rPr>
          <w:rFonts w:ascii="Arial" w:hAnsi="Arial" w:cs="Arial" w:hint="eastAsia"/>
          <w:sz w:val="22"/>
          <w:szCs w:val="22"/>
          <w:lang w:eastAsia="zh-CN"/>
        </w:rPr>
        <w:t>和</w:t>
      </w:r>
      <w:proofErr w:type="spellStart"/>
      <w:r>
        <w:rPr>
          <w:rFonts w:ascii="Arial" w:hAnsi="Arial" w:cs="Arial" w:hint="eastAsia"/>
          <w:sz w:val="22"/>
          <w:szCs w:val="22"/>
          <w:lang w:eastAsia="zh-CN"/>
        </w:rPr>
        <w:t>end</w:t>
      </w:r>
      <w:r>
        <w:rPr>
          <w:rFonts w:ascii="Arial" w:hAnsi="Arial" w:cs="Arial"/>
          <w:sz w:val="22"/>
          <w:szCs w:val="22"/>
          <w:lang w:eastAsia="zh-CN"/>
        </w:rPr>
        <w:t>_date</w:t>
      </w:r>
      <w:proofErr w:type="spellEnd"/>
      <w:r>
        <w:rPr>
          <w:rFonts w:ascii="Arial" w:hAnsi="Arial" w:cs="Arial" w:hint="eastAsia"/>
          <w:sz w:val="22"/>
          <w:szCs w:val="22"/>
          <w:lang w:eastAsia="zh-CN"/>
        </w:rPr>
        <w:t>切片，保留日期介于二者之间的部分。</w:t>
      </w:r>
      <w:r w:rsidR="005178A3">
        <w:rPr>
          <w:rFonts w:ascii="Arial" w:hAnsi="Arial" w:cs="Arial" w:hint="eastAsia"/>
          <w:sz w:val="22"/>
          <w:szCs w:val="22"/>
          <w:lang w:eastAsia="zh-CN"/>
        </w:rPr>
        <w:t>然后</w:t>
      </w:r>
      <w:r w:rsidR="004D2507">
        <w:rPr>
          <w:rFonts w:ascii="Arial" w:hAnsi="Arial" w:cs="Arial" w:hint="eastAsia"/>
          <w:sz w:val="22"/>
          <w:szCs w:val="22"/>
          <w:lang w:eastAsia="zh-CN"/>
        </w:rPr>
        <w:t>再</w:t>
      </w:r>
      <w:r w:rsidR="005178A3">
        <w:rPr>
          <w:rFonts w:ascii="Arial" w:hAnsi="Arial" w:cs="Arial" w:hint="eastAsia"/>
          <w:sz w:val="22"/>
          <w:szCs w:val="22"/>
          <w:lang w:eastAsia="zh-CN"/>
        </w:rPr>
        <w:t>根据处理完后的</w:t>
      </w:r>
      <w:proofErr w:type="spellStart"/>
      <w:r w:rsidR="005178A3">
        <w:rPr>
          <w:rFonts w:ascii="Arial" w:hAnsi="Arial" w:cs="Arial" w:hint="eastAsia"/>
          <w:sz w:val="22"/>
          <w:szCs w:val="22"/>
          <w:lang w:eastAsia="zh-CN"/>
        </w:rPr>
        <w:t>self</w:t>
      </w:r>
      <w:r w:rsidR="005178A3">
        <w:rPr>
          <w:rFonts w:ascii="Arial" w:hAnsi="Arial" w:cs="Arial"/>
          <w:sz w:val="22"/>
          <w:szCs w:val="22"/>
          <w:lang w:eastAsia="zh-CN"/>
        </w:rPr>
        <w:t>.data</w:t>
      </w:r>
      <w:proofErr w:type="spellEnd"/>
      <w:r w:rsidR="005178A3">
        <w:rPr>
          <w:rFonts w:ascii="Arial" w:hAnsi="Arial" w:cs="Arial" w:hint="eastAsia"/>
          <w:sz w:val="22"/>
          <w:szCs w:val="22"/>
          <w:lang w:eastAsia="zh-CN"/>
        </w:rPr>
        <w:t>的起止日期去截取</w:t>
      </w:r>
      <w:proofErr w:type="spellStart"/>
      <w:r w:rsidR="005178A3">
        <w:rPr>
          <w:rFonts w:ascii="Arial" w:hAnsi="Arial" w:cs="Arial" w:hint="eastAsia"/>
          <w:sz w:val="22"/>
          <w:szCs w:val="22"/>
          <w:lang w:eastAsia="zh-CN"/>
        </w:rPr>
        <w:t>s</w:t>
      </w:r>
      <w:r w:rsidR="005178A3">
        <w:rPr>
          <w:rFonts w:ascii="Arial" w:hAnsi="Arial" w:cs="Arial"/>
          <w:sz w:val="22"/>
          <w:szCs w:val="22"/>
          <w:lang w:eastAsia="zh-CN"/>
        </w:rPr>
        <w:t>elf.weight</w:t>
      </w:r>
      <w:proofErr w:type="spellEnd"/>
      <w:r w:rsidR="005178A3">
        <w:rPr>
          <w:rFonts w:ascii="Arial" w:hAnsi="Arial" w:cs="Arial" w:hint="eastAsia"/>
          <w:sz w:val="22"/>
          <w:szCs w:val="22"/>
          <w:lang w:eastAsia="zh-CN"/>
        </w:rPr>
        <w:t>的权重序列，因为所有早于或晚于收盘价</w:t>
      </w:r>
      <w:r w:rsidR="005178A3">
        <w:rPr>
          <w:rFonts w:ascii="Arial" w:hAnsi="Arial" w:cs="Arial" w:hint="eastAsia"/>
          <w:sz w:val="22"/>
          <w:szCs w:val="22"/>
          <w:lang w:eastAsia="zh-CN"/>
        </w:rPr>
        <w:t>/</w:t>
      </w:r>
      <w:r w:rsidR="005178A3">
        <w:rPr>
          <w:rFonts w:ascii="Arial" w:hAnsi="Arial" w:cs="Arial" w:hint="eastAsia"/>
          <w:sz w:val="22"/>
          <w:szCs w:val="22"/>
          <w:lang w:eastAsia="zh-CN"/>
        </w:rPr>
        <w:t>净值序列的权重信息实质上都是无意义的。</w:t>
      </w:r>
    </w:p>
    <w:p w14:paraId="4BDFB2AC" w14:textId="77777777" w:rsidR="0064657E" w:rsidRDefault="005178A3" w:rsidP="0064657E">
      <w:pPr>
        <w:pStyle w:val="a0"/>
        <w:numPr>
          <w:ilvl w:val="0"/>
          <w:numId w:val="16"/>
        </w:numPr>
        <w:rPr>
          <w:rFonts w:ascii="Arial" w:hAnsi="Arial" w:cs="Arial"/>
          <w:sz w:val="22"/>
          <w:szCs w:val="22"/>
          <w:lang w:eastAsia="zh-CN"/>
        </w:rPr>
      </w:pPr>
      <w:r>
        <w:rPr>
          <w:rFonts w:ascii="Arial" w:hAnsi="Arial" w:cs="Arial" w:hint="eastAsia"/>
          <w:sz w:val="22"/>
          <w:szCs w:val="22"/>
          <w:lang w:eastAsia="zh-CN"/>
        </w:rPr>
        <w:t>遍历（</w:t>
      </w:r>
      <w:r>
        <w:rPr>
          <w:rFonts w:ascii="Arial" w:hAnsi="Arial" w:cs="Arial" w:hint="eastAsia"/>
          <w:sz w:val="22"/>
          <w:szCs w:val="22"/>
          <w:lang w:eastAsia="zh-CN"/>
        </w:rPr>
        <w:t>1</w:t>
      </w:r>
      <w:r>
        <w:rPr>
          <w:rFonts w:ascii="Arial" w:hAnsi="Arial" w:cs="Arial" w:hint="eastAsia"/>
          <w:sz w:val="22"/>
          <w:szCs w:val="22"/>
          <w:lang w:eastAsia="zh-CN"/>
        </w:rPr>
        <w:t>）中处理完成后的</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索引的日期，依次处理</w:t>
      </w:r>
      <w:r w:rsidR="007B590C">
        <w:rPr>
          <w:rFonts w:ascii="Arial" w:hAnsi="Arial" w:cs="Arial" w:hint="eastAsia"/>
          <w:sz w:val="22"/>
          <w:szCs w:val="22"/>
          <w:lang w:eastAsia="zh-CN"/>
        </w:rPr>
        <w:t>，下称被遍历的日期为日期</w:t>
      </w:r>
      <w:r w:rsidR="007B590C">
        <w:rPr>
          <w:rFonts w:ascii="Arial" w:hAnsi="Arial" w:cs="Arial" w:hint="eastAsia"/>
          <w:sz w:val="22"/>
          <w:szCs w:val="22"/>
          <w:lang w:eastAsia="zh-CN"/>
        </w:rPr>
        <w:t>A</w:t>
      </w:r>
      <w:r>
        <w:rPr>
          <w:rFonts w:ascii="Arial" w:hAnsi="Arial" w:cs="Arial" w:hint="eastAsia"/>
          <w:sz w:val="22"/>
          <w:szCs w:val="22"/>
          <w:lang w:eastAsia="zh-CN"/>
        </w:rPr>
        <w:t>。如果日期</w:t>
      </w:r>
      <w:r w:rsidR="007B590C">
        <w:rPr>
          <w:rFonts w:ascii="Arial" w:hAnsi="Arial" w:cs="Arial" w:hint="eastAsia"/>
          <w:sz w:val="22"/>
          <w:szCs w:val="22"/>
          <w:lang w:eastAsia="zh-CN"/>
        </w:rPr>
        <w:t>A</w:t>
      </w:r>
      <w:r>
        <w:rPr>
          <w:rFonts w:ascii="Arial" w:hAnsi="Arial" w:cs="Arial" w:hint="eastAsia"/>
          <w:sz w:val="22"/>
          <w:szCs w:val="22"/>
          <w:lang w:eastAsia="zh-CN"/>
        </w:rPr>
        <w:t>同样存在于</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中，其对应的权重信息就可以直接被使用。如果日期</w:t>
      </w:r>
      <w:r w:rsidR="007B590C">
        <w:rPr>
          <w:rFonts w:ascii="Arial" w:hAnsi="Arial" w:cs="Arial" w:hint="eastAsia"/>
          <w:sz w:val="22"/>
          <w:szCs w:val="22"/>
          <w:lang w:eastAsia="zh-CN"/>
        </w:rPr>
        <w:t>A</w:t>
      </w:r>
      <w:r>
        <w:rPr>
          <w:rFonts w:ascii="Arial" w:hAnsi="Arial" w:cs="Arial" w:hint="eastAsia"/>
          <w:sz w:val="22"/>
          <w:szCs w:val="22"/>
          <w:lang w:eastAsia="zh-CN"/>
        </w:rPr>
        <w:t>不存在于</w:t>
      </w:r>
      <w:proofErr w:type="spellStart"/>
      <w:r>
        <w:rPr>
          <w:rFonts w:ascii="Arial" w:hAnsi="Arial" w:cs="Arial" w:hint="eastAsia"/>
          <w:sz w:val="22"/>
          <w:szCs w:val="22"/>
          <w:lang w:eastAsia="zh-CN"/>
        </w:rPr>
        <w:t>self</w:t>
      </w:r>
      <w:r>
        <w:rPr>
          <w:rFonts w:ascii="Arial" w:hAnsi="Arial" w:cs="Arial"/>
          <w:sz w:val="22"/>
          <w:szCs w:val="22"/>
          <w:lang w:eastAsia="zh-CN"/>
        </w:rPr>
        <w:t>.data</w:t>
      </w:r>
      <w:proofErr w:type="spellEnd"/>
      <w:r>
        <w:rPr>
          <w:rFonts w:ascii="Arial" w:hAnsi="Arial" w:cs="Arial" w:hint="eastAsia"/>
          <w:sz w:val="22"/>
          <w:szCs w:val="22"/>
          <w:lang w:eastAsia="zh-CN"/>
        </w:rPr>
        <w:t>中（其中一种可能的情形是日度价格序列只有收盘价而月度调仓使用了月末自然日），</w:t>
      </w:r>
      <w:r w:rsidR="007B590C">
        <w:rPr>
          <w:rFonts w:ascii="Arial" w:hAnsi="Arial" w:cs="Arial" w:hint="eastAsia"/>
          <w:sz w:val="22"/>
          <w:szCs w:val="22"/>
          <w:lang w:eastAsia="zh-CN"/>
        </w:rPr>
        <w:t>则寻找</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data</w:t>
      </w:r>
      <w:proofErr w:type="spellEnd"/>
      <w:r w:rsidR="007B590C">
        <w:rPr>
          <w:rFonts w:ascii="Arial" w:hAnsi="Arial" w:cs="Arial" w:hint="eastAsia"/>
          <w:sz w:val="22"/>
          <w:szCs w:val="22"/>
          <w:lang w:eastAsia="zh-CN"/>
        </w:rPr>
        <w:t>中日期</w:t>
      </w:r>
      <w:r w:rsidR="001C1481">
        <w:rPr>
          <w:rFonts w:ascii="Arial" w:hAnsi="Arial" w:cs="Arial" w:hint="eastAsia"/>
          <w:sz w:val="22"/>
          <w:szCs w:val="22"/>
          <w:lang w:eastAsia="zh-CN"/>
        </w:rPr>
        <w:t>A</w:t>
      </w:r>
      <w:r w:rsidR="007B590C">
        <w:rPr>
          <w:rFonts w:ascii="Arial" w:hAnsi="Arial" w:cs="Arial" w:hint="eastAsia"/>
          <w:sz w:val="22"/>
          <w:szCs w:val="22"/>
          <w:lang w:eastAsia="zh-CN"/>
        </w:rPr>
        <w:t>之前的最后一个日期（下称日期</w:t>
      </w:r>
      <w:r w:rsidR="007B590C">
        <w:rPr>
          <w:rFonts w:ascii="Arial" w:hAnsi="Arial" w:cs="Arial" w:hint="eastAsia"/>
          <w:sz w:val="22"/>
          <w:szCs w:val="22"/>
          <w:lang w:eastAsia="zh-CN"/>
        </w:rPr>
        <w:t>B</w:t>
      </w:r>
      <w:r w:rsidR="007B590C">
        <w:rPr>
          <w:rFonts w:ascii="Arial" w:hAnsi="Arial" w:cs="Arial" w:hint="eastAsia"/>
          <w:sz w:val="22"/>
          <w:szCs w:val="22"/>
          <w:lang w:eastAsia="zh-CN"/>
        </w:rPr>
        <w:t>）。若日期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中已经指定了权重信息，则只能将</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的权重信息舍弃；但若日期</w:t>
      </w:r>
      <w:r w:rsidR="007B590C">
        <w:rPr>
          <w:rFonts w:ascii="Arial" w:hAnsi="Arial" w:cs="Arial" w:hint="eastAsia"/>
          <w:sz w:val="22"/>
          <w:szCs w:val="22"/>
          <w:lang w:eastAsia="zh-CN"/>
        </w:rPr>
        <w:t>B</w:t>
      </w:r>
      <w:r w:rsidR="007B590C">
        <w:rPr>
          <w:rFonts w:ascii="Arial" w:hAnsi="Arial" w:cs="Arial" w:hint="eastAsia"/>
          <w:sz w:val="22"/>
          <w:szCs w:val="22"/>
          <w:lang w:eastAsia="zh-CN"/>
        </w:rPr>
        <w:t>在</w:t>
      </w:r>
      <w:proofErr w:type="spellStart"/>
      <w:r w:rsidR="007B590C">
        <w:rPr>
          <w:rFonts w:ascii="Arial" w:hAnsi="Arial" w:cs="Arial" w:hint="eastAsia"/>
          <w:sz w:val="22"/>
          <w:szCs w:val="22"/>
          <w:lang w:eastAsia="zh-CN"/>
        </w:rPr>
        <w:t>self</w:t>
      </w:r>
      <w:r w:rsidR="007B590C">
        <w:rPr>
          <w:rFonts w:ascii="Arial" w:hAnsi="Arial" w:cs="Arial"/>
          <w:sz w:val="22"/>
          <w:szCs w:val="22"/>
          <w:lang w:eastAsia="zh-CN"/>
        </w:rPr>
        <w:t>.weight</w:t>
      </w:r>
      <w:proofErr w:type="spellEnd"/>
      <w:r w:rsidR="007B590C">
        <w:rPr>
          <w:rFonts w:ascii="Arial" w:hAnsi="Arial" w:cs="Arial" w:hint="eastAsia"/>
          <w:sz w:val="22"/>
          <w:szCs w:val="22"/>
          <w:lang w:eastAsia="zh-CN"/>
        </w:rPr>
        <w:t>中尚未指定权重，就将</w:t>
      </w:r>
      <w:proofErr w:type="spellStart"/>
      <w:r w:rsidR="007B590C">
        <w:rPr>
          <w:rFonts w:ascii="Arial" w:hAnsi="Arial" w:cs="Arial" w:hint="eastAsia"/>
          <w:sz w:val="22"/>
          <w:szCs w:val="22"/>
          <w:lang w:eastAsia="zh-CN"/>
        </w:rPr>
        <w:t>s</w:t>
      </w:r>
      <w:r w:rsidR="007B590C">
        <w:rPr>
          <w:rFonts w:ascii="Arial" w:hAnsi="Arial" w:cs="Arial"/>
          <w:sz w:val="22"/>
          <w:szCs w:val="22"/>
          <w:lang w:eastAsia="zh-CN"/>
        </w:rPr>
        <w:t>elf.weight</w:t>
      </w:r>
      <w:proofErr w:type="spellEnd"/>
      <w:r w:rsidR="007B590C">
        <w:rPr>
          <w:rFonts w:ascii="Arial" w:hAnsi="Arial" w:cs="Arial" w:hint="eastAsia"/>
          <w:sz w:val="22"/>
          <w:szCs w:val="22"/>
          <w:lang w:eastAsia="zh-CN"/>
        </w:rPr>
        <w:t>中对应日期</w:t>
      </w:r>
      <w:r w:rsidR="007B590C">
        <w:rPr>
          <w:rFonts w:ascii="Arial" w:hAnsi="Arial" w:cs="Arial" w:hint="eastAsia"/>
          <w:sz w:val="22"/>
          <w:szCs w:val="22"/>
          <w:lang w:eastAsia="zh-CN"/>
        </w:rPr>
        <w:t>A</w:t>
      </w:r>
      <w:r w:rsidR="007B590C">
        <w:rPr>
          <w:rFonts w:ascii="Arial" w:hAnsi="Arial" w:cs="Arial" w:hint="eastAsia"/>
          <w:sz w:val="22"/>
          <w:szCs w:val="22"/>
          <w:lang w:eastAsia="zh-CN"/>
        </w:rPr>
        <w:t>的权重信息修正为对应日期</w:t>
      </w:r>
      <w:r w:rsidR="007B590C">
        <w:rPr>
          <w:rFonts w:ascii="Arial" w:hAnsi="Arial" w:cs="Arial" w:hint="eastAsia"/>
          <w:sz w:val="22"/>
          <w:szCs w:val="22"/>
          <w:lang w:eastAsia="zh-CN"/>
        </w:rPr>
        <w:t>B</w:t>
      </w:r>
      <w:r w:rsidR="007B590C">
        <w:rPr>
          <w:rFonts w:ascii="Arial" w:hAnsi="Arial" w:cs="Arial" w:hint="eastAsia"/>
          <w:sz w:val="22"/>
          <w:szCs w:val="22"/>
          <w:lang w:eastAsia="zh-CN"/>
        </w:rPr>
        <w:t>。这样，我们就可以考虑价格序列只有日度收盘价而调仓使用月末自然日的情况。</w:t>
      </w:r>
    </w:p>
    <w:p w14:paraId="5FD647C6" w14:textId="77777777" w:rsidR="00051A23" w:rsidRPr="00D61961" w:rsidRDefault="00051A23" w:rsidP="0064657E">
      <w:pPr>
        <w:pStyle w:val="a0"/>
        <w:numPr>
          <w:ilvl w:val="0"/>
          <w:numId w:val="16"/>
        </w:numPr>
        <w:rPr>
          <w:rFonts w:ascii="Arial" w:hAnsi="Arial" w:cs="Arial"/>
          <w:sz w:val="22"/>
          <w:szCs w:val="22"/>
          <w:lang w:eastAsia="zh-CN"/>
        </w:rPr>
      </w:pPr>
      <w:r>
        <w:rPr>
          <w:rFonts w:ascii="Arial" w:hAnsi="Arial" w:cs="Arial" w:hint="eastAsia"/>
          <w:sz w:val="22"/>
          <w:szCs w:val="22"/>
          <w:lang w:eastAsia="zh-CN"/>
        </w:rPr>
        <w:t>最终，对（</w:t>
      </w:r>
      <w:r>
        <w:rPr>
          <w:rFonts w:ascii="Arial" w:hAnsi="Arial" w:cs="Arial" w:hint="eastAsia"/>
          <w:sz w:val="22"/>
          <w:szCs w:val="22"/>
          <w:lang w:eastAsia="zh-CN"/>
        </w:rPr>
        <w:t>1</w:t>
      </w:r>
      <w:r>
        <w:rPr>
          <w:rFonts w:ascii="Arial" w:hAnsi="Arial" w:cs="Arial" w:hint="eastAsia"/>
          <w:sz w:val="22"/>
          <w:szCs w:val="22"/>
          <w:lang w:eastAsia="zh-CN"/>
        </w:rPr>
        <w:t>）和（</w:t>
      </w:r>
      <w:r>
        <w:rPr>
          <w:rFonts w:ascii="Arial" w:hAnsi="Arial" w:cs="Arial" w:hint="eastAsia"/>
          <w:sz w:val="22"/>
          <w:szCs w:val="22"/>
          <w:lang w:eastAsia="zh-CN"/>
        </w:rPr>
        <w:t>2</w:t>
      </w:r>
      <w:r>
        <w:rPr>
          <w:rFonts w:ascii="Arial" w:hAnsi="Arial" w:cs="Arial" w:hint="eastAsia"/>
          <w:sz w:val="22"/>
          <w:szCs w:val="22"/>
          <w:lang w:eastAsia="zh-CN"/>
        </w:rPr>
        <w:t>）中处理好的</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和</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，再将</w:t>
      </w:r>
      <w:proofErr w:type="spellStart"/>
      <w:r>
        <w:rPr>
          <w:rFonts w:ascii="Arial" w:hAnsi="Arial" w:cs="Arial" w:hint="eastAsia"/>
          <w:sz w:val="22"/>
          <w:szCs w:val="22"/>
          <w:lang w:eastAsia="zh-CN"/>
        </w:rPr>
        <w:t>s</w:t>
      </w:r>
      <w:r>
        <w:rPr>
          <w:rFonts w:ascii="Arial" w:hAnsi="Arial" w:cs="Arial"/>
          <w:sz w:val="22"/>
          <w:szCs w:val="22"/>
          <w:lang w:eastAsia="zh-CN"/>
        </w:rPr>
        <w:t>elf.data</w:t>
      </w:r>
      <w:proofErr w:type="spellEnd"/>
      <w:r>
        <w:rPr>
          <w:rFonts w:ascii="Arial" w:hAnsi="Arial" w:cs="Arial" w:hint="eastAsia"/>
          <w:sz w:val="22"/>
          <w:szCs w:val="22"/>
          <w:lang w:eastAsia="zh-CN"/>
        </w:rPr>
        <w:t>中早于</w:t>
      </w:r>
      <w:proofErr w:type="spellStart"/>
      <w:r>
        <w:rPr>
          <w:rFonts w:ascii="Arial" w:hAnsi="Arial" w:cs="Arial" w:hint="eastAsia"/>
          <w:sz w:val="22"/>
          <w:szCs w:val="22"/>
          <w:lang w:eastAsia="zh-CN"/>
        </w:rPr>
        <w:t>s</w:t>
      </w:r>
      <w:r>
        <w:rPr>
          <w:rFonts w:ascii="Arial" w:hAnsi="Arial" w:cs="Arial"/>
          <w:sz w:val="22"/>
          <w:szCs w:val="22"/>
          <w:lang w:eastAsia="zh-CN"/>
        </w:rPr>
        <w:t>elf.weight</w:t>
      </w:r>
      <w:proofErr w:type="spellEnd"/>
      <w:r>
        <w:rPr>
          <w:rFonts w:ascii="Arial" w:hAnsi="Arial" w:cs="Arial" w:hint="eastAsia"/>
          <w:sz w:val="22"/>
          <w:szCs w:val="22"/>
          <w:lang w:eastAsia="zh-CN"/>
        </w:rPr>
        <w:t>起始日的部分舍弃掉</w:t>
      </w:r>
      <w:r w:rsidR="00444FEC">
        <w:rPr>
          <w:rFonts w:ascii="Arial" w:hAnsi="Arial" w:cs="Arial" w:hint="eastAsia"/>
          <w:sz w:val="22"/>
          <w:szCs w:val="22"/>
          <w:lang w:eastAsia="zh-CN"/>
        </w:rPr>
        <w:t>。</w:t>
      </w:r>
      <w:r>
        <w:rPr>
          <w:rFonts w:ascii="Arial" w:hAnsi="Arial" w:cs="Arial" w:hint="eastAsia"/>
          <w:sz w:val="22"/>
          <w:szCs w:val="22"/>
          <w:lang w:eastAsia="zh-CN"/>
        </w:rPr>
        <w:t>这样，二者开始于同一个建仓日。</w:t>
      </w:r>
    </w:p>
    <w:p w14:paraId="3A8C6839" w14:textId="77777777" w:rsidR="00085691" w:rsidRPr="00D61961" w:rsidRDefault="00A1301E">
      <w:pPr>
        <w:numPr>
          <w:ilvl w:val="0"/>
          <w:numId w:val="8"/>
        </w:numPr>
        <w:rPr>
          <w:rFonts w:ascii="Arial" w:eastAsiaTheme="minorEastAsia" w:hAnsi="Arial" w:cs="Arial"/>
          <w:sz w:val="22"/>
          <w:szCs w:val="22"/>
        </w:rPr>
      </w:pPr>
      <w:proofErr w:type="spellStart"/>
      <w:r w:rsidRPr="00D61961">
        <w:rPr>
          <w:rFonts w:ascii="Arial" w:eastAsiaTheme="minorEastAsia" w:hAnsi="Arial" w:cs="Arial"/>
          <w:b/>
          <w:sz w:val="22"/>
          <w:szCs w:val="22"/>
        </w:rPr>
        <w:t>交易费用函数</w:t>
      </w:r>
      <w:proofErr w:type="spellEnd"/>
      <w:r w:rsidRPr="00D61961">
        <w:rPr>
          <w:rFonts w:ascii="Arial" w:eastAsiaTheme="minorEastAsia" w:hAnsi="Arial" w:cs="Arial"/>
          <w:sz w:val="22"/>
          <w:szCs w:val="22"/>
        </w:rPr>
        <w:br/>
      </w:r>
      <w:proofErr w:type="spellStart"/>
      <w:r w:rsidR="000417EE">
        <w:rPr>
          <w:rStyle w:val="VerbatimChar"/>
          <w:rFonts w:ascii="Arial" w:eastAsiaTheme="minorEastAsia" w:hAnsi="Arial" w:cs="Arial" w:hint="eastAsia"/>
          <w:szCs w:val="22"/>
          <w:lang w:eastAsia="zh-CN"/>
        </w:rPr>
        <w:t>calculate</w:t>
      </w:r>
      <w:r w:rsidR="000417EE">
        <w:rPr>
          <w:rStyle w:val="VerbatimChar"/>
          <w:rFonts w:ascii="Arial" w:eastAsiaTheme="minorEastAsia" w:hAnsi="Arial" w:cs="Arial"/>
          <w:szCs w:val="22"/>
        </w:rPr>
        <w:t>_</w:t>
      </w:r>
      <w:proofErr w:type="gramStart"/>
      <w:r w:rsidR="000417EE">
        <w:rPr>
          <w:rStyle w:val="VerbatimChar"/>
          <w:rFonts w:ascii="Arial" w:eastAsiaTheme="minorEastAsia" w:hAnsi="Arial" w:cs="Arial"/>
          <w:szCs w:val="22"/>
        </w:rPr>
        <w:t>fee</w:t>
      </w:r>
      <w:proofErr w:type="spellEnd"/>
      <w:r w:rsidRPr="00D61961">
        <w:rPr>
          <w:rStyle w:val="VerbatimChar"/>
          <w:rFonts w:ascii="Arial" w:eastAsiaTheme="minorEastAsia" w:hAnsi="Arial" w:cs="Arial"/>
          <w:szCs w:val="22"/>
        </w:rPr>
        <w:t>(</w:t>
      </w:r>
      <w:proofErr w:type="gramEnd"/>
      <w:r w:rsidR="000417EE">
        <w:rPr>
          <w:rStyle w:val="VerbatimChar"/>
          <w:rFonts w:ascii="Arial" w:eastAsiaTheme="minorEastAsia" w:hAnsi="Arial" w:cs="Arial"/>
          <w:szCs w:val="22"/>
        </w:rPr>
        <w:t xml:space="preserve">self, sb: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sa</w:t>
      </w:r>
      <w:proofErr w:type="spellEnd"/>
      <w:r w:rsidR="000417EE">
        <w:rPr>
          <w:rStyle w:val="VerbatimChar"/>
          <w:rFonts w:ascii="Arial" w:eastAsiaTheme="minorEastAsia" w:hAnsi="Arial" w:cs="Arial"/>
          <w:szCs w:val="22"/>
        </w:rPr>
        <w:t xml:space="preserve">: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f: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 xml:space="preserve">, pa: </w:t>
      </w:r>
      <w:proofErr w:type="spellStart"/>
      <w:r w:rsidR="000417EE">
        <w:rPr>
          <w:rStyle w:val="VerbatimChar"/>
          <w:rFonts w:ascii="Arial" w:eastAsiaTheme="minorEastAsia" w:hAnsi="Arial" w:cs="Arial"/>
          <w:szCs w:val="22"/>
        </w:rPr>
        <w:t>pd.Series</w:t>
      </w:r>
      <w:proofErr w:type="spellEnd"/>
      <w:r w:rsidR="000417EE">
        <w:rPr>
          <w:rStyle w:val="VerbatimChar"/>
          <w:rFonts w:ascii="Arial" w:eastAsiaTheme="minorEastAsia" w:hAnsi="Arial" w:cs="Arial"/>
          <w:szCs w:val="22"/>
        </w:rPr>
        <w:t>)</w:t>
      </w:r>
    </w:p>
    <w:p w14:paraId="37871EC3" w14:textId="77777777" w:rsidR="00085691" w:rsidRPr="004A6763" w:rsidRDefault="00A1301E" w:rsidP="004A6763">
      <w:pPr>
        <w:pStyle w:val="a8"/>
        <w:numPr>
          <w:ilvl w:val="0"/>
          <w:numId w:val="1"/>
        </w:numPr>
        <w:rPr>
          <w:rFonts w:ascii="Arial" w:eastAsiaTheme="minorEastAsia" w:hAnsi="Arial" w:cs="Arial"/>
          <w:sz w:val="22"/>
          <w:szCs w:val="22"/>
          <w:lang w:eastAsia="zh-CN"/>
        </w:rPr>
      </w:pPr>
      <w:r w:rsidRPr="00D61961">
        <w:rPr>
          <w:rFonts w:ascii="Arial" w:eastAsiaTheme="minorEastAsia" w:hAnsi="Arial" w:cs="Arial"/>
          <w:sz w:val="22"/>
          <w:szCs w:val="22"/>
          <w:lang w:eastAsia="zh-CN"/>
        </w:rPr>
        <w:t>计算</w:t>
      </w:r>
      <w:r w:rsidR="000417EE">
        <w:rPr>
          <w:rFonts w:ascii="Arial" w:eastAsiaTheme="minorEastAsia" w:hAnsi="Arial" w:cs="Arial" w:hint="eastAsia"/>
          <w:sz w:val="22"/>
          <w:szCs w:val="22"/>
          <w:lang w:eastAsia="zh-CN"/>
        </w:rPr>
        <w:t>某次调仓产生</w:t>
      </w:r>
      <w:r w:rsidRPr="00D61961">
        <w:rPr>
          <w:rFonts w:ascii="Arial" w:eastAsiaTheme="minorEastAsia" w:hAnsi="Arial" w:cs="Arial"/>
          <w:sz w:val="22"/>
          <w:szCs w:val="22"/>
          <w:lang w:eastAsia="zh-CN"/>
        </w:rPr>
        <w:t>的交易费用，返回</w:t>
      </w:r>
      <w:r w:rsidR="000417EE">
        <w:rPr>
          <w:rFonts w:ascii="Arial" w:eastAsiaTheme="minorEastAsia" w:hAnsi="Arial" w:cs="Arial"/>
          <w:sz w:val="22"/>
          <w:szCs w:val="22"/>
          <w:lang w:eastAsia="zh-CN"/>
        </w:rPr>
        <w:t>float</w:t>
      </w:r>
      <w:r w:rsidR="000417EE">
        <w:rPr>
          <w:rFonts w:ascii="Arial" w:eastAsiaTheme="minorEastAsia" w:hAnsi="Arial" w:cs="Arial" w:hint="eastAsia"/>
          <w:sz w:val="22"/>
          <w:szCs w:val="22"/>
          <w:lang w:eastAsia="zh-CN"/>
        </w:rPr>
        <w:t>类型的计算结果</w:t>
      </w:r>
      <w:r w:rsidR="00DD1340">
        <w:rPr>
          <w:rFonts w:ascii="Arial" w:eastAsiaTheme="minorEastAsia" w:hAnsi="Arial" w:cs="Arial" w:hint="eastAsia"/>
          <w:sz w:val="22"/>
          <w:szCs w:val="22"/>
          <w:lang w:eastAsia="zh-CN"/>
        </w:rPr>
        <w:t>。</w:t>
      </w:r>
      <w:r w:rsidR="00DD1340">
        <w:rPr>
          <w:rFonts w:ascii="Arial" w:eastAsiaTheme="minorEastAsia" w:hAnsi="Arial" w:cs="Arial" w:hint="eastAsia"/>
          <w:sz w:val="22"/>
          <w:szCs w:val="22"/>
          <w:lang w:eastAsia="zh-CN"/>
        </w:rPr>
        <w:t>sb</w:t>
      </w:r>
      <w:r w:rsidR="00DD1340">
        <w:rPr>
          <w:rFonts w:ascii="Arial" w:eastAsiaTheme="minorEastAsia" w:hAnsi="Arial" w:cs="Arial" w:hint="eastAsia"/>
          <w:sz w:val="22"/>
          <w:szCs w:val="22"/>
          <w:lang w:eastAsia="zh-CN"/>
        </w:rPr>
        <w:t>为调仓前</w:t>
      </w:r>
      <w:r w:rsidR="00454982">
        <w:rPr>
          <w:rFonts w:ascii="Arial" w:eastAsiaTheme="minorEastAsia" w:hAnsi="Arial" w:cs="Arial" w:hint="eastAsia"/>
          <w:sz w:val="22"/>
          <w:szCs w:val="22"/>
          <w:lang w:eastAsia="zh-CN"/>
        </w:rPr>
        <w:t>各资产持</w:t>
      </w:r>
      <w:r w:rsidR="004A6763">
        <w:rPr>
          <w:rFonts w:ascii="Arial" w:eastAsiaTheme="minorEastAsia" w:hAnsi="Arial" w:cs="Arial" w:hint="eastAsia"/>
          <w:sz w:val="22"/>
          <w:szCs w:val="22"/>
          <w:lang w:eastAsia="zh-CN"/>
        </w:rPr>
        <w:t>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proofErr w:type="spellStart"/>
      <w:r w:rsidR="00454982">
        <w:rPr>
          <w:rFonts w:ascii="Arial" w:eastAsiaTheme="minorEastAsia" w:hAnsi="Arial" w:cs="Arial" w:hint="eastAsia"/>
          <w:sz w:val="22"/>
          <w:szCs w:val="22"/>
          <w:lang w:eastAsia="zh-CN"/>
        </w:rPr>
        <w:t>sa</w:t>
      </w:r>
      <w:proofErr w:type="spellEnd"/>
      <w:r w:rsidR="00454982">
        <w:rPr>
          <w:rFonts w:ascii="Arial" w:eastAsiaTheme="minorEastAsia" w:hAnsi="Arial" w:cs="Arial" w:hint="eastAsia"/>
          <w:sz w:val="22"/>
          <w:szCs w:val="22"/>
          <w:lang w:eastAsia="zh-CN"/>
        </w:rPr>
        <w:t>为调仓</w:t>
      </w:r>
      <w:r w:rsidR="004A6763">
        <w:rPr>
          <w:rFonts w:ascii="Arial" w:eastAsiaTheme="minorEastAsia" w:hAnsi="Arial" w:cs="Arial" w:hint="eastAsia"/>
          <w:sz w:val="22"/>
          <w:szCs w:val="22"/>
          <w:lang w:eastAsia="zh-CN"/>
        </w:rPr>
        <w:t>后持有</w:t>
      </w:r>
      <w:r w:rsidR="00454982">
        <w:rPr>
          <w:rFonts w:ascii="Arial" w:eastAsiaTheme="minorEastAsia" w:hAnsi="Arial" w:cs="Arial" w:hint="eastAsia"/>
          <w:sz w:val="22"/>
          <w:szCs w:val="22"/>
          <w:lang w:eastAsia="zh-CN"/>
        </w:rPr>
        <w:t>数</w:t>
      </w:r>
      <w:r w:rsidR="006E0525">
        <w:rPr>
          <w:rFonts w:ascii="Arial" w:eastAsiaTheme="minorEastAsia" w:hAnsi="Arial" w:cs="Arial" w:hint="eastAsia"/>
          <w:sz w:val="22"/>
          <w:szCs w:val="22"/>
          <w:lang w:eastAsia="zh-CN"/>
        </w:rPr>
        <w:t>量</w:t>
      </w:r>
      <w:r w:rsidR="00454982">
        <w:rPr>
          <w:rFonts w:ascii="Arial" w:eastAsiaTheme="minorEastAsia" w:hAnsi="Arial" w:cs="Arial" w:hint="eastAsia"/>
          <w:sz w:val="22"/>
          <w:szCs w:val="22"/>
          <w:lang w:eastAsia="zh-CN"/>
        </w:rPr>
        <w:t>向量，</w:t>
      </w:r>
      <w:r w:rsidR="00454982">
        <w:rPr>
          <w:rFonts w:ascii="Arial" w:eastAsiaTheme="minorEastAsia" w:hAnsi="Arial" w:cs="Arial" w:hint="eastAsia"/>
          <w:sz w:val="22"/>
          <w:szCs w:val="22"/>
          <w:lang w:eastAsia="zh-CN"/>
        </w:rPr>
        <w:t>f</w:t>
      </w:r>
      <w:r w:rsidR="00454982">
        <w:rPr>
          <w:rFonts w:ascii="Arial" w:eastAsiaTheme="minorEastAsia" w:hAnsi="Arial" w:cs="Arial" w:hint="eastAsia"/>
          <w:sz w:val="22"/>
          <w:szCs w:val="22"/>
          <w:lang w:eastAsia="zh-CN"/>
        </w:rPr>
        <w:t>为各资产交易费率，</w:t>
      </w:r>
      <w:r w:rsidR="00454982">
        <w:rPr>
          <w:rFonts w:ascii="Arial" w:eastAsiaTheme="minorEastAsia" w:hAnsi="Arial" w:cs="Arial" w:hint="eastAsia"/>
          <w:sz w:val="22"/>
          <w:szCs w:val="22"/>
          <w:lang w:eastAsia="zh-CN"/>
        </w:rPr>
        <w:t>pa</w:t>
      </w:r>
      <w:r w:rsidR="00454982">
        <w:rPr>
          <w:rFonts w:ascii="Arial" w:eastAsiaTheme="minorEastAsia" w:hAnsi="Arial" w:cs="Arial" w:hint="eastAsia"/>
          <w:sz w:val="22"/>
          <w:szCs w:val="22"/>
          <w:lang w:eastAsia="zh-CN"/>
        </w:rPr>
        <w:t>为调仓时各资产的价格向量。按定义，交易费用就是</w:t>
      </w:r>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um(</w:t>
      </w:r>
      <w:r w:rsidR="00454982">
        <w:rPr>
          <w:rFonts w:ascii="Arial" w:eastAsiaTheme="minorEastAsia" w:hAnsi="Arial" w:cs="Arial" w:hint="eastAsia"/>
          <w:sz w:val="22"/>
          <w:szCs w:val="22"/>
          <w:lang w:eastAsia="zh-CN"/>
        </w:rPr>
        <w:t>|</w:t>
      </w:r>
      <w:r w:rsidR="00454982">
        <w:rPr>
          <w:rFonts w:ascii="Arial" w:eastAsiaTheme="minorEastAsia" w:hAnsi="Arial" w:cs="Arial"/>
          <w:sz w:val="22"/>
          <w:szCs w:val="22"/>
          <w:lang w:eastAsia="zh-CN"/>
        </w:rPr>
        <w:t>sb-</w:t>
      </w:r>
      <w:proofErr w:type="spellStart"/>
      <w:r w:rsidR="00454982">
        <w:rPr>
          <w:rFonts w:ascii="Arial" w:eastAsiaTheme="minorEastAsia" w:hAnsi="Arial" w:cs="Arial"/>
          <w:sz w:val="22"/>
          <w:szCs w:val="22"/>
          <w:lang w:eastAsia="zh-CN"/>
        </w:rPr>
        <w:t>sa</w:t>
      </w:r>
      <w:proofErr w:type="spellEnd"/>
      <w:r w:rsidR="00454982">
        <w:rPr>
          <w:rFonts w:ascii="Arial" w:eastAsiaTheme="minorEastAsia" w:hAnsi="Arial" w:cs="Arial"/>
          <w:sz w:val="22"/>
          <w:szCs w:val="22"/>
          <w:lang w:eastAsia="zh-CN"/>
        </w:rPr>
        <w:t>|*f*pa</w:t>
      </w:r>
      <w:r w:rsidR="003310BD">
        <w:rPr>
          <w:rFonts w:ascii="Arial" w:eastAsiaTheme="minorEastAsia" w:hAnsi="Arial" w:cs="Arial"/>
          <w:sz w:val="22"/>
          <w:szCs w:val="22"/>
          <w:lang w:eastAsia="zh-CN"/>
        </w:rPr>
        <w:t>)</w:t>
      </w:r>
      <w:r w:rsidR="00454982">
        <w:rPr>
          <w:rFonts w:ascii="Arial" w:eastAsiaTheme="minorEastAsia" w:hAnsi="Arial" w:cs="Arial" w:hint="eastAsia"/>
          <w:sz w:val="22"/>
          <w:szCs w:val="22"/>
          <w:lang w:eastAsia="zh-CN"/>
        </w:rPr>
        <w:t>。</w:t>
      </w:r>
      <w:r w:rsidR="00454982" w:rsidRPr="00D61961">
        <w:rPr>
          <w:rFonts w:ascii="Arial" w:eastAsiaTheme="minorEastAsia" w:hAnsi="Arial" w:cs="Arial"/>
          <w:sz w:val="22"/>
          <w:szCs w:val="22"/>
          <w:lang w:eastAsia="zh-CN"/>
        </w:rPr>
        <w:t>该函数无需用户显式调用，</w:t>
      </w:r>
      <w:r w:rsidR="00454982">
        <w:rPr>
          <w:rFonts w:ascii="Arial" w:eastAsiaTheme="minorEastAsia" w:hAnsi="Arial" w:cs="Arial" w:hint="eastAsia"/>
          <w:sz w:val="22"/>
          <w:szCs w:val="22"/>
          <w:lang w:eastAsia="zh-CN"/>
        </w:rPr>
        <w:t>而是为后续生成组合净值曲线的</w:t>
      </w:r>
      <w:proofErr w:type="spellStart"/>
      <w:r w:rsidR="00454982">
        <w:rPr>
          <w:rFonts w:ascii="Arial" w:eastAsiaTheme="minorEastAsia" w:hAnsi="Arial" w:cs="Arial" w:hint="eastAsia"/>
          <w:sz w:val="22"/>
          <w:szCs w:val="22"/>
          <w:lang w:eastAsia="zh-CN"/>
        </w:rPr>
        <w:t>g</w:t>
      </w:r>
      <w:r w:rsidR="00454982">
        <w:rPr>
          <w:rFonts w:ascii="Arial" w:eastAsiaTheme="minorEastAsia" w:hAnsi="Arial" w:cs="Arial"/>
          <w:sz w:val="22"/>
          <w:szCs w:val="22"/>
          <w:lang w:eastAsia="zh-CN"/>
        </w:rPr>
        <w:t>enerate_nav</w:t>
      </w:r>
      <w:proofErr w:type="spellEnd"/>
      <w:r w:rsidR="00454982">
        <w:rPr>
          <w:rFonts w:ascii="Arial" w:eastAsiaTheme="minorEastAsia" w:hAnsi="Arial" w:cs="Arial" w:hint="eastAsia"/>
          <w:sz w:val="22"/>
          <w:szCs w:val="22"/>
          <w:lang w:eastAsia="zh-CN"/>
        </w:rPr>
        <w:t>函数中具体计算过程提供一个接口。</w:t>
      </w:r>
    </w:p>
    <w:p w14:paraId="55B3E054" w14:textId="77777777" w:rsidR="00085691" w:rsidRPr="00D61961" w:rsidRDefault="00546598">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生成组合净值</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szCs w:val="22"/>
        </w:rPr>
        <w:t>generate_nav</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14:paraId="70B1C6E9" w14:textId="77777777" w:rsidR="00085691" w:rsidRPr="007D6F4F" w:rsidRDefault="00546598" w:rsidP="007D6F4F">
      <w:pPr>
        <w:pStyle w:val="a8"/>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根据</w:t>
      </w:r>
      <w:r>
        <w:rPr>
          <w:rFonts w:ascii="Arial" w:eastAsiaTheme="minorEastAsia" w:hAnsi="Arial" w:cs="Arial" w:hint="eastAsia"/>
          <w:sz w:val="22"/>
          <w:szCs w:val="22"/>
          <w:lang w:eastAsia="zh-CN"/>
        </w:rPr>
        <w:t>slice</w:t>
      </w:r>
      <w:r>
        <w:rPr>
          <w:rFonts w:ascii="Arial" w:eastAsiaTheme="minorEastAsia" w:hAnsi="Arial" w:cs="Arial" w:hint="eastAsia"/>
          <w:sz w:val="22"/>
          <w:szCs w:val="22"/>
          <w:lang w:eastAsia="zh-CN"/>
        </w:rPr>
        <w:t>函数处理好的收盘价</w:t>
      </w:r>
      <w:r>
        <w:rPr>
          <w:rFonts w:ascii="Arial" w:eastAsiaTheme="minorEastAsia" w:hAnsi="Arial" w:cs="Arial" w:hint="eastAsia"/>
          <w:sz w:val="22"/>
          <w:szCs w:val="22"/>
          <w:lang w:eastAsia="zh-CN"/>
        </w:rPr>
        <w:t>/</w:t>
      </w:r>
      <w:r>
        <w:rPr>
          <w:rFonts w:ascii="Arial" w:eastAsiaTheme="minorEastAsia" w:hAnsi="Arial" w:cs="Arial" w:hint="eastAsia"/>
          <w:sz w:val="22"/>
          <w:szCs w:val="22"/>
          <w:lang w:eastAsia="zh-CN"/>
        </w:rPr>
        <w:t>净值序列和权重序列，</w:t>
      </w:r>
      <w:r w:rsidR="00A1301E" w:rsidRPr="00D61961">
        <w:rPr>
          <w:rFonts w:ascii="Arial" w:eastAsiaTheme="minorEastAsia" w:hAnsi="Arial" w:cs="Arial"/>
          <w:sz w:val="22"/>
          <w:szCs w:val="22"/>
          <w:lang w:eastAsia="zh-CN"/>
        </w:rPr>
        <w:t>计算</w:t>
      </w:r>
      <w:r>
        <w:rPr>
          <w:rFonts w:ascii="Arial" w:eastAsiaTheme="minorEastAsia" w:hAnsi="Arial" w:cs="Arial" w:hint="eastAsia"/>
          <w:sz w:val="22"/>
          <w:szCs w:val="22"/>
          <w:lang w:eastAsia="zh-CN"/>
        </w:rPr>
        <w:t>组合考虑费用之后的</w:t>
      </w:r>
      <w:r w:rsidR="00A1301E" w:rsidRPr="00D61961">
        <w:rPr>
          <w:rFonts w:ascii="Arial" w:eastAsiaTheme="minorEastAsia" w:hAnsi="Arial" w:cs="Arial"/>
          <w:sz w:val="22"/>
          <w:szCs w:val="22"/>
          <w:lang w:eastAsia="zh-CN"/>
        </w:rPr>
        <w:t>净值</w:t>
      </w:r>
      <w:r>
        <w:rPr>
          <w:rFonts w:ascii="Arial" w:eastAsiaTheme="minorEastAsia" w:hAnsi="Arial" w:cs="Arial" w:hint="eastAsia"/>
          <w:sz w:val="22"/>
          <w:szCs w:val="22"/>
          <w:lang w:eastAsia="zh-CN"/>
        </w:rPr>
        <w:t>曲线</w:t>
      </w:r>
      <w:r w:rsidR="00A1301E" w:rsidRPr="00D61961">
        <w:rPr>
          <w:rFonts w:ascii="Arial" w:eastAsiaTheme="minorEastAsia" w:hAnsi="Arial" w:cs="Arial"/>
          <w:sz w:val="22"/>
          <w:szCs w:val="22"/>
          <w:lang w:eastAsia="zh-CN"/>
        </w:rPr>
        <w:t>，</w:t>
      </w:r>
      <w:r>
        <w:rPr>
          <w:rFonts w:ascii="Arial" w:eastAsiaTheme="minorEastAsia" w:hAnsi="Arial" w:cs="Arial" w:hint="eastAsia"/>
          <w:sz w:val="22"/>
          <w:szCs w:val="22"/>
          <w:lang w:eastAsia="zh-CN"/>
        </w:rPr>
        <w:t>以及各种详细参数，如持股数量、资产权重、换手率等。</w:t>
      </w:r>
      <w:r w:rsidR="00DD282A">
        <w:rPr>
          <w:rFonts w:ascii="Arial" w:eastAsiaTheme="minorEastAsia" w:hAnsi="Arial" w:cs="Arial" w:hint="eastAsia"/>
          <w:sz w:val="22"/>
          <w:szCs w:val="22"/>
          <w:lang w:eastAsia="zh-CN"/>
        </w:rPr>
        <w:t>计算结果储存在</w:t>
      </w:r>
      <w:proofErr w:type="spellStart"/>
      <w:r w:rsidR="00DD282A">
        <w:rPr>
          <w:rFonts w:ascii="Arial" w:eastAsiaTheme="minorEastAsia" w:hAnsi="Arial" w:cs="Arial"/>
          <w:sz w:val="22"/>
          <w:szCs w:val="22"/>
          <w:lang w:eastAsia="zh-CN"/>
        </w:rPr>
        <w:t>self.backtest_results</w:t>
      </w:r>
      <w:proofErr w:type="spellEnd"/>
      <w:r w:rsidR="00DD282A">
        <w:rPr>
          <w:rFonts w:ascii="Arial" w:eastAsiaTheme="minorEastAsia" w:hAnsi="Arial" w:cs="Arial" w:hint="eastAsia"/>
          <w:sz w:val="22"/>
          <w:szCs w:val="22"/>
          <w:lang w:eastAsia="zh-CN"/>
        </w:rPr>
        <w:t>的字典中。</w:t>
      </w:r>
      <w:r w:rsidR="00272F18">
        <w:rPr>
          <w:rFonts w:ascii="Arial" w:eastAsiaTheme="minorEastAsia" w:hAnsi="Arial" w:cs="Arial" w:hint="eastAsia"/>
          <w:sz w:val="22"/>
          <w:szCs w:val="22"/>
          <w:lang w:eastAsia="zh-CN"/>
        </w:rPr>
        <w:t>详细计算过程可参考</w:t>
      </w:r>
      <w:r w:rsidR="00E35DB3">
        <w:rPr>
          <w:rFonts w:ascii="Arial" w:eastAsiaTheme="minorEastAsia" w:hAnsi="Arial" w:cs="Arial" w:hint="eastAsia"/>
          <w:sz w:val="22"/>
          <w:szCs w:val="22"/>
          <w:lang w:eastAsia="zh-CN"/>
        </w:rPr>
        <w:t>程序代码和注释，此处列出几个核心逻辑：</w:t>
      </w:r>
      <w:r w:rsidR="00E35DB3">
        <w:rPr>
          <w:rFonts w:ascii="Arial" w:eastAsiaTheme="minorEastAsia" w:hAnsi="Arial" w:cs="Arial"/>
          <w:sz w:val="22"/>
          <w:szCs w:val="22"/>
          <w:lang w:eastAsia="zh-CN"/>
        </w:rPr>
        <w:br/>
      </w:r>
      <w:r w:rsidR="006E7DE0">
        <w:rPr>
          <w:rFonts w:ascii="Arial" w:eastAsiaTheme="minorEastAsia" w:hAnsi="Arial" w:cs="Arial" w:hint="eastAsia"/>
          <w:sz w:val="22"/>
          <w:szCs w:val="22"/>
          <w:lang w:eastAsia="zh-CN"/>
        </w:rPr>
        <w:t>（</w:t>
      </w:r>
      <w:r w:rsidR="006E7DE0">
        <w:rPr>
          <w:rFonts w:ascii="Arial" w:eastAsiaTheme="minorEastAsia" w:hAnsi="Arial" w:cs="Arial" w:hint="eastAsia"/>
          <w:sz w:val="22"/>
          <w:szCs w:val="22"/>
          <w:lang w:eastAsia="zh-CN"/>
        </w:rPr>
        <w:t>1</w:t>
      </w:r>
      <w:r w:rsidR="006E7DE0">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建仓日产生了交易费用，但将组合净值初始化为</w:t>
      </w:r>
      <w:r w:rsidR="006E0525">
        <w:rPr>
          <w:rFonts w:ascii="Arial" w:eastAsiaTheme="minorEastAsia" w:hAnsi="Arial" w:cs="Arial" w:hint="eastAsia"/>
          <w:sz w:val="22"/>
          <w:szCs w:val="22"/>
          <w:lang w:eastAsia="zh-CN"/>
        </w:rPr>
        <w:t>1.</w:t>
      </w:r>
      <w:r w:rsidR="006E0525">
        <w:rPr>
          <w:rFonts w:ascii="Arial" w:eastAsiaTheme="minorEastAsia" w:hAnsi="Arial" w:cs="Arial"/>
          <w:sz w:val="22"/>
          <w:szCs w:val="22"/>
          <w:lang w:eastAsia="zh-CN"/>
        </w:rPr>
        <w:br/>
      </w:r>
      <w:r w:rsidR="006E0525">
        <w:rPr>
          <w:rFonts w:ascii="Arial" w:eastAsiaTheme="minorEastAsia" w:hAnsi="Arial" w:cs="Arial" w:hint="eastAsia"/>
          <w:sz w:val="22"/>
          <w:szCs w:val="22"/>
          <w:lang w:eastAsia="zh-CN"/>
        </w:rPr>
        <w:t>（</w:t>
      </w:r>
      <w:r w:rsidR="006E0525">
        <w:rPr>
          <w:rFonts w:ascii="Arial" w:eastAsiaTheme="minorEastAsia" w:hAnsi="Arial" w:cs="Arial" w:hint="eastAsia"/>
          <w:sz w:val="22"/>
          <w:szCs w:val="22"/>
          <w:lang w:eastAsia="zh-CN"/>
        </w:rPr>
        <w:t>2</w:t>
      </w:r>
      <w:r w:rsidR="006E0525">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若某天不是</w:t>
      </w:r>
      <w:r w:rsidR="006E0525">
        <w:rPr>
          <w:rFonts w:ascii="Arial" w:eastAsiaTheme="minorEastAsia" w:hAnsi="Arial" w:cs="Arial" w:hint="eastAsia"/>
          <w:sz w:val="22"/>
          <w:szCs w:val="22"/>
          <w:lang w:eastAsia="zh-CN"/>
        </w:rPr>
        <w:t>调仓日，</w:t>
      </w:r>
      <w:r w:rsidR="00822AD0">
        <w:rPr>
          <w:rFonts w:ascii="Arial" w:eastAsiaTheme="minorEastAsia" w:hAnsi="Arial" w:cs="Arial" w:hint="eastAsia"/>
          <w:sz w:val="22"/>
          <w:szCs w:val="22"/>
          <w:lang w:eastAsia="zh-CN"/>
        </w:rPr>
        <w:t>则</w:t>
      </w:r>
      <w:r w:rsidR="006E0525">
        <w:rPr>
          <w:rFonts w:ascii="Arial" w:eastAsiaTheme="minorEastAsia" w:hAnsi="Arial" w:cs="Arial" w:hint="eastAsia"/>
          <w:sz w:val="22"/>
          <w:szCs w:val="22"/>
          <w:lang w:eastAsia="zh-CN"/>
        </w:rPr>
        <w:t>持有股数不变，交易费用为</w:t>
      </w:r>
      <w:r w:rsidR="006E0525">
        <w:rPr>
          <w:rFonts w:ascii="Arial" w:eastAsiaTheme="minorEastAsia" w:hAnsi="Arial" w:cs="Arial" w:hint="eastAsia"/>
          <w:sz w:val="22"/>
          <w:szCs w:val="22"/>
          <w:lang w:eastAsia="zh-CN"/>
        </w:rPr>
        <w:t>0</w:t>
      </w:r>
      <w:r w:rsidR="006E0525">
        <w:rPr>
          <w:rFonts w:ascii="Arial" w:eastAsiaTheme="minorEastAsia" w:hAnsi="Arial" w:cs="Arial" w:hint="eastAsia"/>
          <w:sz w:val="22"/>
          <w:szCs w:val="22"/>
          <w:lang w:eastAsia="zh-CN"/>
        </w:rPr>
        <w:t>，组合净值变化等于各资产持有数量</w:t>
      </w:r>
      <w:r w:rsidR="00822AD0">
        <w:rPr>
          <w:rFonts w:ascii="Arial" w:eastAsiaTheme="minorEastAsia" w:hAnsi="Arial" w:cs="Arial" w:hint="eastAsia"/>
          <w:sz w:val="22"/>
          <w:szCs w:val="22"/>
          <w:lang w:eastAsia="zh-CN"/>
        </w:rPr>
        <w:t>乘以资产价格变化再求和。</w:t>
      </w:r>
      <w:r w:rsidR="00822AD0">
        <w:rPr>
          <w:rFonts w:ascii="Arial" w:eastAsiaTheme="minorEastAsia" w:hAnsi="Arial" w:cs="Arial"/>
          <w:sz w:val="22"/>
          <w:szCs w:val="22"/>
          <w:lang w:eastAsia="zh-CN"/>
        </w:rPr>
        <w:br/>
      </w:r>
      <w:r w:rsidR="00822AD0">
        <w:rPr>
          <w:rFonts w:ascii="Arial" w:eastAsiaTheme="minorEastAsia" w:hAnsi="Arial" w:cs="Arial" w:hint="eastAsia"/>
          <w:sz w:val="22"/>
          <w:szCs w:val="22"/>
          <w:lang w:eastAsia="zh-CN"/>
        </w:rPr>
        <w:t>（</w:t>
      </w:r>
      <w:r w:rsidR="00822AD0">
        <w:rPr>
          <w:rFonts w:ascii="Arial" w:eastAsiaTheme="minorEastAsia" w:hAnsi="Arial" w:cs="Arial" w:hint="eastAsia"/>
          <w:sz w:val="22"/>
          <w:szCs w:val="22"/>
          <w:lang w:eastAsia="zh-CN"/>
        </w:rPr>
        <w:t>3</w:t>
      </w:r>
      <w:r w:rsidR="00822AD0">
        <w:rPr>
          <w:rFonts w:ascii="Arial" w:eastAsiaTheme="minorEastAsia" w:hAnsi="Arial" w:cs="Arial" w:hint="eastAsia"/>
          <w:sz w:val="22"/>
          <w:szCs w:val="22"/>
          <w:lang w:eastAsia="zh-CN"/>
        </w:rPr>
        <w:t>）若某天是调仓日，考虑到</w:t>
      </w:r>
      <w:proofErr w:type="spellStart"/>
      <w:r w:rsidR="00822AD0">
        <w:rPr>
          <w:rFonts w:ascii="Arial" w:eastAsiaTheme="minorEastAsia" w:hAnsi="Arial" w:cs="Arial" w:hint="eastAsia"/>
          <w:sz w:val="22"/>
          <w:szCs w:val="22"/>
          <w:lang w:eastAsia="zh-CN"/>
        </w:rPr>
        <w:t>self</w:t>
      </w:r>
      <w:r w:rsidR="00822AD0">
        <w:rPr>
          <w:rFonts w:ascii="Arial" w:eastAsiaTheme="minorEastAsia" w:hAnsi="Arial" w:cs="Arial"/>
          <w:sz w:val="22"/>
          <w:szCs w:val="22"/>
          <w:lang w:eastAsia="zh-CN"/>
        </w:rPr>
        <w:t>.data</w:t>
      </w:r>
      <w:proofErr w:type="spellEnd"/>
      <w:r w:rsidR="00822AD0">
        <w:rPr>
          <w:rFonts w:ascii="Arial" w:eastAsiaTheme="minorEastAsia" w:hAnsi="Arial" w:cs="Arial" w:hint="eastAsia"/>
          <w:sz w:val="22"/>
          <w:szCs w:val="22"/>
          <w:lang w:eastAsia="zh-CN"/>
        </w:rPr>
        <w:t>是收盘价序列，还需要先将当天的资产</w:t>
      </w:r>
      <w:r w:rsidR="00822AD0">
        <w:rPr>
          <w:rFonts w:ascii="Arial" w:eastAsiaTheme="minorEastAsia" w:hAnsi="Arial" w:cs="Arial" w:hint="eastAsia"/>
          <w:sz w:val="22"/>
          <w:szCs w:val="22"/>
          <w:lang w:eastAsia="zh-CN"/>
        </w:rPr>
        <w:lastRenderedPageBreak/>
        <w:t>价格变化考虑进去，计算调仓前一瞬间的资产组合净值</w:t>
      </w:r>
      <w:r w:rsidR="004A6763">
        <w:rPr>
          <w:rFonts w:ascii="Arial" w:eastAsiaTheme="minorEastAsia" w:hAnsi="Arial" w:cs="Arial" w:hint="eastAsia"/>
          <w:sz w:val="22"/>
          <w:szCs w:val="22"/>
          <w:lang w:eastAsia="zh-CN"/>
        </w:rPr>
        <w:t>（也就是，假设这天不是调仓日时的净值）</w:t>
      </w:r>
      <w:r w:rsidR="00822AD0">
        <w:rPr>
          <w:rFonts w:ascii="Arial" w:eastAsiaTheme="minorEastAsia" w:hAnsi="Arial" w:cs="Arial" w:hint="eastAsia"/>
          <w:sz w:val="22"/>
          <w:szCs w:val="22"/>
          <w:lang w:eastAsia="zh-CN"/>
        </w:rPr>
        <w:t>，再按照收盘价调仓</w:t>
      </w:r>
      <w:r w:rsidR="004A6763">
        <w:rPr>
          <w:rFonts w:ascii="Arial" w:eastAsiaTheme="minorEastAsia" w:hAnsi="Arial" w:cs="Arial" w:hint="eastAsia"/>
          <w:sz w:val="22"/>
          <w:szCs w:val="22"/>
          <w:lang w:eastAsia="zh-CN"/>
        </w:rPr>
        <w:t>，调仓后净值等于调仓前减去交易费用。</w:t>
      </w:r>
      <w:r w:rsidR="004A6763">
        <w:rPr>
          <w:rFonts w:ascii="Arial" w:eastAsiaTheme="minorEastAsia" w:hAnsi="Arial" w:cs="Arial"/>
          <w:sz w:val="22"/>
          <w:szCs w:val="22"/>
          <w:lang w:eastAsia="zh-CN"/>
        </w:rPr>
        <w:br/>
      </w:r>
      <w:r w:rsidR="004A6763">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4</w:t>
      </w:r>
      <w:r w:rsidR="004A6763">
        <w:rPr>
          <w:rFonts w:ascii="Arial" w:eastAsiaTheme="minorEastAsia" w:hAnsi="Arial" w:cs="Arial" w:hint="eastAsia"/>
          <w:sz w:val="22"/>
          <w:szCs w:val="22"/>
          <w:lang w:eastAsia="zh-CN"/>
        </w:rPr>
        <w:t>）调仓计算需要解一个方程。假设调仓前后各资产持有数量向量分别为</w:t>
      </w:r>
      <w:r w:rsidR="004A6763">
        <w:rPr>
          <w:rFonts w:ascii="Arial" w:eastAsiaTheme="minorEastAsia" w:hAnsi="Arial" w:cs="Arial" w:hint="eastAsia"/>
          <w:sz w:val="22"/>
          <w:szCs w:val="22"/>
          <w:lang w:eastAsia="zh-CN"/>
        </w:rPr>
        <w:t>sb</w:t>
      </w:r>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，调仓日收盘价向量为</w:t>
      </w:r>
      <w:r w:rsidR="004A6763">
        <w:rPr>
          <w:rFonts w:ascii="Arial" w:eastAsiaTheme="minorEastAsia" w:hAnsi="Arial" w:cs="Arial" w:hint="eastAsia"/>
          <w:sz w:val="22"/>
          <w:szCs w:val="22"/>
          <w:lang w:eastAsia="zh-CN"/>
        </w:rPr>
        <w:t>pa</w:t>
      </w:r>
      <w:r w:rsidR="004A6763">
        <w:rPr>
          <w:rFonts w:ascii="Arial" w:eastAsiaTheme="minorEastAsia" w:hAnsi="Arial" w:cs="Arial" w:hint="eastAsia"/>
          <w:sz w:val="22"/>
          <w:szCs w:val="22"/>
          <w:lang w:eastAsia="zh-CN"/>
        </w:rPr>
        <w:t>，调仓目标权重为</w:t>
      </w:r>
      <w:proofErr w:type="spellStart"/>
      <w:r w:rsidR="004A6763">
        <w:rPr>
          <w:rFonts w:ascii="Arial" w:eastAsiaTheme="minorEastAsia" w:hAnsi="Arial" w:cs="Arial" w:hint="eastAsia"/>
          <w:sz w:val="22"/>
          <w:szCs w:val="22"/>
          <w:lang w:eastAsia="zh-CN"/>
        </w:rPr>
        <w:t>wa</w:t>
      </w:r>
      <w:proofErr w:type="spellEnd"/>
      <w:r w:rsidR="004A6763">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各资产交易费率向量为</w:t>
      </w:r>
      <w:r w:rsidR="003310BD">
        <w:rPr>
          <w:rFonts w:ascii="Arial" w:eastAsiaTheme="minorEastAsia" w:hAnsi="Arial" w:cs="Arial" w:hint="eastAsia"/>
          <w:sz w:val="22"/>
          <w:szCs w:val="22"/>
          <w:lang w:eastAsia="zh-CN"/>
        </w:rPr>
        <w:t>f</w:t>
      </w:r>
      <w:r w:rsidR="003310BD">
        <w:rPr>
          <w:rFonts w:ascii="Arial" w:eastAsiaTheme="minorEastAsia" w:hAnsi="Arial" w:cs="Arial" w:hint="eastAsia"/>
          <w:sz w:val="22"/>
          <w:szCs w:val="22"/>
          <w:lang w:eastAsia="zh-CN"/>
        </w:rPr>
        <w:t>，</w:t>
      </w:r>
      <w:r w:rsidR="004A6763">
        <w:rPr>
          <w:rFonts w:ascii="Arial" w:eastAsiaTheme="minorEastAsia" w:hAnsi="Arial" w:cs="Arial" w:hint="eastAsia"/>
          <w:sz w:val="22"/>
          <w:szCs w:val="22"/>
          <w:lang w:eastAsia="zh-CN"/>
        </w:rPr>
        <w:t>调仓前后组合净值分别为</w:t>
      </w:r>
      <w:proofErr w:type="spellStart"/>
      <w:r w:rsidR="004A6763">
        <w:rPr>
          <w:rFonts w:ascii="Arial" w:eastAsiaTheme="minorEastAsia" w:hAnsi="Arial" w:cs="Arial" w:hint="eastAsia"/>
          <w:sz w:val="22"/>
          <w:szCs w:val="22"/>
          <w:lang w:eastAsia="zh-CN"/>
        </w:rPr>
        <w:t>NAVb</w:t>
      </w:r>
      <w:proofErr w:type="spellEnd"/>
      <w:r w:rsidR="004A6763">
        <w:rPr>
          <w:rFonts w:ascii="Arial" w:eastAsiaTheme="minorEastAsia" w:hAnsi="Arial" w:cs="Arial" w:hint="eastAsia"/>
          <w:sz w:val="22"/>
          <w:szCs w:val="22"/>
          <w:lang w:eastAsia="zh-CN"/>
        </w:rPr>
        <w:t>、</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，注意到</w:t>
      </w:r>
      <w:proofErr w:type="spellStart"/>
      <w:r w:rsidR="004A6763">
        <w:rPr>
          <w:rFonts w:ascii="Arial" w:eastAsiaTheme="minorEastAsia" w:hAnsi="Arial" w:cs="Arial" w:hint="eastAsia"/>
          <w:sz w:val="22"/>
          <w:szCs w:val="22"/>
          <w:lang w:eastAsia="zh-CN"/>
        </w:rPr>
        <w:t>sa</w:t>
      </w:r>
      <w:proofErr w:type="spellEnd"/>
      <w:r w:rsidR="004A6763">
        <w:rPr>
          <w:rFonts w:ascii="Arial" w:eastAsiaTheme="minorEastAsia" w:hAnsi="Arial" w:cs="Arial" w:hint="eastAsia"/>
          <w:sz w:val="22"/>
          <w:szCs w:val="22"/>
          <w:lang w:eastAsia="zh-CN"/>
        </w:rPr>
        <w:t>和</w:t>
      </w:r>
      <w:proofErr w:type="spellStart"/>
      <w:r w:rsidR="004A6763">
        <w:rPr>
          <w:rFonts w:ascii="Arial" w:eastAsiaTheme="minorEastAsia" w:hAnsi="Arial" w:cs="Arial" w:hint="eastAsia"/>
          <w:sz w:val="22"/>
          <w:szCs w:val="22"/>
          <w:lang w:eastAsia="zh-CN"/>
        </w:rPr>
        <w:t>NAVa</w:t>
      </w:r>
      <w:proofErr w:type="spellEnd"/>
      <w:r w:rsidR="004A6763">
        <w:rPr>
          <w:rFonts w:ascii="Arial" w:eastAsiaTheme="minorEastAsia" w:hAnsi="Arial" w:cs="Arial" w:hint="eastAsia"/>
          <w:sz w:val="22"/>
          <w:szCs w:val="22"/>
          <w:lang w:eastAsia="zh-CN"/>
        </w:rPr>
        <w:t>都是未知的。</w:t>
      </w:r>
      <w:r w:rsidR="003310BD">
        <w:rPr>
          <w:rFonts w:ascii="Arial" w:eastAsiaTheme="minorEastAsia" w:hAnsi="Arial" w:cs="Arial" w:hint="eastAsia"/>
          <w:sz w:val="22"/>
          <w:szCs w:val="22"/>
          <w:lang w:eastAsia="zh-CN"/>
        </w:rPr>
        <w:t>首先，按照个数</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总价</w:t>
      </w:r>
      <w:r w:rsidR="003310BD">
        <w:rPr>
          <w:rFonts w:ascii="Arial" w:eastAsiaTheme="minorEastAsia" w:hAnsi="Arial" w:cs="Arial" w:hint="eastAsia"/>
          <w:sz w:val="22"/>
          <w:szCs w:val="22"/>
          <w:lang w:eastAsia="zh-CN"/>
        </w:rPr>
        <w:t>/</w:t>
      </w:r>
      <w:r w:rsidR="003310BD">
        <w:rPr>
          <w:rFonts w:ascii="Arial" w:eastAsiaTheme="minorEastAsia" w:hAnsi="Arial" w:cs="Arial" w:hint="eastAsia"/>
          <w:sz w:val="22"/>
          <w:szCs w:val="22"/>
          <w:lang w:eastAsia="zh-CN"/>
        </w:rPr>
        <w:t>价格的定义，</w:t>
      </w:r>
      <w:proofErr w:type="spellStart"/>
      <w:r w:rsidR="003310BD">
        <w:rPr>
          <w:rFonts w:ascii="Arial" w:eastAsiaTheme="minorEastAsia" w:hAnsi="Arial" w:cs="Arial" w:hint="eastAsia"/>
          <w:sz w:val="22"/>
          <w:szCs w:val="22"/>
          <w:lang w:eastAsia="zh-CN"/>
        </w:rPr>
        <w:t>s</w:t>
      </w:r>
      <w:r w:rsidR="003310BD">
        <w:rPr>
          <w:rFonts w:ascii="Arial" w:eastAsiaTheme="minorEastAsia" w:hAnsi="Arial" w:cs="Arial"/>
          <w:sz w:val="22"/>
          <w:szCs w:val="22"/>
          <w:lang w:eastAsia="zh-CN"/>
        </w:rPr>
        <w:t>a</w:t>
      </w:r>
      <w:proofErr w:type="spellEnd"/>
      <w:r w:rsidR="003310BD">
        <w:rPr>
          <w:rFonts w:ascii="Arial" w:eastAsiaTheme="minorEastAsia" w:hAnsi="Arial" w:cs="Arial"/>
          <w:sz w:val="22"/>
          <w:szCs w:val="22"/>
          <w:lang w:eastAsia="zh-CN"/>
        </w:rPr>
        <w:t>=</w:t>
      </w:r>
      <w:proofErr w:type="spellStart"/>
      <w:r w:rsidR="003310BD">
        <w:rPr>
          <w:rFonts w:ascii="Arial" w:eastAsiaTheme="minorEastAsia" w:hAnsi="Arial" w:cs="Arial"/>
          <w:sz w:val="22"/>
          <w:szCs w:val="22"/>
          <w:lang w:eastAsia="zh-CN"/>
        </w:rPr>
        <w:t>wa</w:t>
      </w:r>
      <w:proofErr w:type="spellEnd"/>
      <w:r w:rsidR="003310BD">
        <w:rPr>
          <w:rFonts w:ascii="Arial" w:eastAsiaTheme="minorEastAsia" w:hAnsi="Arial" w:cs="Arial"/>
          <w:sz w:val="22"/>
          <w:szCs w:val="22"/>
          <w:lang w:eastAsia="zh-CN"/>
        </w:rPr>
        <w:t>*</w:t>
      </w:r>
      <w:proofErr w:type="spellStart"/>
      <w:r w:rsidR="00B26E08">
        <w:rPr>
          <w:rFonts w:ascii="Arial" w:eastAsiaTheme="minorEastAsia" w:hAnsi="Arial" w:cs="Arial" w:hint="eastAsia"/>
          <w:sz w:val="22"/>
          <w:szCs w:val="22"/>
          <w:lang w:eastAsia="zh-CN"/>
        </w:rPr>
        <w:t>NAVa</w:t>
      </w:r>
      <w:proofErr w:type="spellEnd"/>
      <w:r w:rsidR="003310BD">
        <w:rPr>
          <w:rFonts w:ascii="Arial" w:eastAsiaTheme="minorEastAsia" w:hAnsi="Arial" w:cs="Arial"/>
          <w:sz w:val="22"/>
          <w:szCs w:val="22"/>
          <w:lang w:eastAsia="zh-CN"/>
        </w:rPr>
        <w:t>/pa</w:t>
      </w:r>
      <w:r w:rsidR="00630A6B">
        <w:rPr>
          <w:rFonts w:ascii="Arial" w:eastAsiaTheme="minorEastAsia" w:hAnsi="Arial" w:cs="Arial" w:hint="eastAsia"/>
          <w:sz w:val="22"/>
          <w:szCs w:val="22"/>
          <w:lang w:eastAsia="zh-CN"/>
        </w:rPr>
        <w:t>；其次，调仓前后净值减少幅度等于交易费用，因此</w:t>
      </w:r>
      <w:r w:rsidR="00630A6B">
        <w:rPr>
          <w:rFonts w:ascii="Arial" w:eastAsiaTheme="minorEastAsia" w:hAnsi="Arial" w:cs="Arial" w:hint="eastAsia"/>
          <w:sz w:val="22"/>
          <w:szCs w:val="22"/>
          <w:lang w:eastAsia="zh-CN"/>
        </w:rPr>
        <w:t>s</w:t>
      </w:r>
      <w:r w:rsidR="00630A6B">
        <w:rPr>
          <w:rFonts w:ascii="Arial" w:eastAsiaTheme="minorEastAsia" w:hAnsi="Arial" w:cs="Arial"/>
          <w:sz w:val="22"/>
          <w:szCs w:val="22"/>
          <w:lang w:eastAsia="zh-CN"/>
        </w:rPr>
        <w:t>um(</w:t>
      </w:r>
      <w:r w:rsidR="00630A6B">
        <w:rPr>
          <w:rFonts w:ascii="Arial" w:eastAsiaTheme="minorEastAsia" w:hAnsi="Arial" w:cs="Arial" w:hint="eastAsia"/>
          <w:sz w:val="22"/>
          <w:szCs w:val="22"/>
          <w:lang w:eastAsia="zh-CN"/>
        </w:rPr>
        <w:t>|</w:t>
      </w:r>
      <w:r w:rsidR="00630A6B">
        <w:rPr>
          <w:rFonts w:ascii="Arial" w:eastAsiaTheme="minorEastAsia" w:hAnsi="Arial" w:cs="Arial"/>
          <w:sz w:val="22"/>
          <w:szCs w:val="22"/>
          <w:lang w:eastAsia="zh-CN"/>
        </w:rPr>
        <w:t>sb-</w:t>
      </w:r>
      <w:proofErr w:type="spellStart"/>
      <w:r w:rsidR="00630A6B">
        <w:rPr>
          <w:rFonts w:ascii="Arial" w:eastAsiaTheme="minorEastAsia" w:hAnsi="Arial" w:cs="Arial"/>
          <w:sz w:val="22"/>
          <w:szCs w:val="22"/>
          <w:lang w:eastAsia="zh-CN"/>
        </w:rPr>
        <w:t>sa</w:t>
      </w:r>
      <w:proofErr w:type="spellEnd"/>
      <w:r w:rsidR="00630A6B">
        <w:rPr>
          <w:rFonts w:ascii="Arial" w:eastAsiaTheme="minorEastAsia" w:hAnsi="Arial" w:cs="Arial"/>
          <w:sz w:val="22"/>
          <w:szCs w:val="22"/>
          <w:lang w:eastAsia="zh-CN"/>
        </w:rPr>
        <w:t>|*f*pa)=</w:t>
      </w:r>
      <w:proofErr w:type="spellStart"/>
      <w:r w:rsidR="00630A6B">
        <w:rPr>
          <w:rFonts w:ascii="Arial" w:eastAsiaTheme="minorEastAsia" w:hAnsi="Arial" w:cs="Arial"/>
          <w:sz w:val="22"/>
          <w:szCs w:val="22"/>
          <w:lang w:eastAsia="zh-CN"/>
        </w:rPr>
        <w:t>NAVb-NAVa</w:t>
      </w:r>
      <w:proofErr w:type="spellEnd"/>
      <w:r w:rsidR="00630A6B">
        <w:rPr>
          <w:rFonts w:ascii="Arial" w:eastAsiaTheme="minorEastAsia" w:hAnsi="Arial" w:cs="Arial" w:hint="eastAsia"/>
          <w:sz w:val="22"/>
          <w:szCs w:val="22"/>
          <w:lang w:eastAsia="zh-CN"/>
        </w:rPr>
        <w:t>。将</w:t>
      </w:r>
      <w:proofErr w:type="spellStart"/>
      <w:r w:rsidR="00630A6B">
        <w:rPr>
          <w:rFonts w:ascii="Arial" w:eastAsiaTheme="minorEastAsia" w:hAnsi="Arial" w:cs="Arial" w:hint="eastAsia"/>
          <w:sz w:val="22"/>
          <w:szCs w:val="22"/>
          <w:lang w:eastAsia="zh-CN"/>
        </w:rPr>
        <w:t>sa</w:t>
      </w:r>
      <w:proofErr w:type="spellEnd"/>
      <w:r w:rsidR="00630A6B">
        <w:rPr>
          <w:rFonts w:ascii="Arial" w:eastAsiaTheme="minorEastAsia" w:hAnsi="Arial" w:cs="Arial" w:hint="eastAsia"/>
          <w:sz w:val="22"/>
          <w:szCs w:val="22"/>
          <w:lang w:eastAsia="zh-CN"/>
        </w:rPr>
        <w:t>表达式代入后一个等式，就得到一个关于</w:t>
      </w:r>
      <w:proofErr w:type="spellStart"/>
      <w:r w:rsidR="00630A6B">
        <w:rPr>
          <w:rFonts w:ascii="Arial" w:eastAsiaTheme="minorEastAsia" w:hAnsi="Arial" w:cs="Arial" w:hint="eastAsia"/>
          <w:sz w:val="22"/>
          <w:szCs w:val="22"/>
          <w:lang w:eastAsia="zh-CN"/>
        </w:rPr>
        <w:t>NAVa</w:t>
      </w:r>
      <w:proofErr w:type="spellEnd"/>
      <w:r w:rsidR="00630A6B">
        <w:rPr>
          <w:rFonts w:ascii="Arial" w:eastAsiaTheme="minorEastAsia" w:hAnsi="Arial" w:cs="Arial" w:hint="eastAsia"/>
          <w:sz w:val="22"/>
          <w:szCs w:val="22"/>
          <w:lang w:eastAsia="zh-CN"/>
        </w:rPr>
        <w:t>的一元方程</w:t>
      </w:r>
      <w:r w:rsidR="008A0435">
        <w:rPr>
          <w:rFonts w:ascii="Arial" w:eastAsiaTheme="minorEastAsia" w:hAnsi="Arial" w:cs="Arial" w:hint="eastAsia"/>
          <w:sz w:val="22"/>
          <w:szCs w:val="22"/>
          <w:lang w:eastAsia="zh-CN"/>
        </w:rPr>
        <w:t>，</w:t>
      </w:r>
      <w:r w:rsidR="00C03C2D">
        <w:rPr>
          <w:rFonts w:ascii="Arial" w:eastAsiaTheme="minorEastAsia" w:hAnsi="Arial" w:cs="Arial" w:hint="eastAsia"/>
          <w:sz w:val="22"/>
          <w:szCs w:val="22"/>
          <w:lang w:eastAsia="zh-CN"/>
        </w:rPr>
        <w:t>因此可以</w:t>
      </w:r>
      <w:r w:rsidR="008A0435">
        <w:rPr>
          <w:rFonts w:ascii="Arial" w:eastAsiaTheme="minorEastAsia" w:hAnsi="Arial" w:cs="Arial" w:hint="eastAsia"/>
          <w:sz w:val="22"/>
          <w:szCs w:val="22"/>
          <w:lang w:eastAsia="zh-CN"/>
        </w:rPr>
        <w:t>求解出</w:t>
      </w:r>
      <w:proofErr w:type="spellStart"/>
      <w:r w:rsidR="008A0435">
        <w:rPr>
          <w:rFonts w:ascii="Arial" w:eastAsiaTheme="minorEastAsia" w:hAnsi="Arial" w:cs="Arial" w:hint="eastAsia"/>
          <w:sz w:val="22"/>
          <w:szCs w:val="22"/>
          <w:lang w:eastAsia="zh-CN"/>
        </w:rPr>
        <w:t>NAVa</w:t>
      </w:r>
      <w:proofErr w:type="spellEnd"/>
      <w:r w:rsidR="008A0435">
        <w:rPr>
          <w:rFonts w:ascii="Arial" w:eastAsiaTheme="minorEastAsia" w:hAnsi="Arial" w:cs="Arial" w:hint="eastAsia"/>
          <w:sz w:val="22"/>
          <w:szCs w:val="22"/>
          <w:lang w:eastAsia="zh-CN"/>
        </w:rPr>
        <w:t>，再代回</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表达式得到</w:t>
      </w:r>
      <w:proofErr w:type="spellStart"/>
      <w:r w:rsidR="008A0435">
        <w:rPr>
          <w:rFonts w:ascii="Arial" w:eastAsiaTheme="minorEastAsia" w:hAnsi="Arial" w:cs="Arial" w:hint="eastAsia"/>
          <w:sz w:val="22"/>
          <w:szCs w:val="22"/>
          <w:lang w:eastAsia="zh-CN"/>
        </w:rPr>
        <w:t>sa</w:t>
      </w:r>
      <w:proofErr w:type="spellEnd"/>
      <w:r w:rsidR="008A0435">
        <w:rPr>
          <w:rFonts w:ascii="Arial" w:eastAsiaTheme="minorEastAsia" w:hAnsi="Arial" w:cs="Arial" w:hint="eastAsia"/>
          <w:sz w:val="22"/>
          <w:szCs w:val="22"/>
          <w:lang w:eastAsia="zh-CN"/>
        </w:rPr>
        <w:t>。</w:t>
      </w:r>
    </w:p>
    <w:p w14:paraId="6F28D506" w14:textId="77777777" w:rsidR="00085691" w:rsidRPr="00D61961" w:rsidRDefault="007D6F4F">
      <w:pPr>
        <w:numPr>
          <w:ilvl w:val="0"/>
          <w:numId w:val="8"/>
        </w:numPr>
        <w:rPr>
          <w:rFonts w:ascii="Arial" w:eastAsiaTheme="minorEastAsia" w:hAnsi="Arial" w:cs="Arial"/>
          <w:sz w:val="22"/>
          <w:szCs w:val="22"/>
        </w:rPr>
      </w:pPr>
      <w:r>
        <w:rPr>
          <w:rFonts w:ascii="Arial" w:eastAsiaTheme="minorEastAsia" w:hAnsi="Arial" w:cs="Arial" w:hint="eastAsia"/>
          <w:b/>
          <w:sz w:val="22"/>
          <w:szCs w:val="22"/>
          <w:lang w:eastAsia="zh-CN"/>
        </w:rPr>
        <w:t>回测</w:t>
      </w:r>
      <w:proofErr w:type="spellStart"/>
      <w:r w:rsidR="00A1301E" w:rsidRPr="00D61961">
        <w:rPr>
          <w:rFonts w:ascii="Arial" w:eastAsiaTheme="minorEastAsia" w:hAnsi="Arial" w:cs="Arial"/>
          <w:b/>
          <w:sz w:val="22"/>
          <w:szCs w:val="22"/>
        </w:rPr>
        <w:t>函数</w:t>
      </w:r>
      <w:proofErr w:type="spellEnd"/>
      <w:r w:rsidR="00A1301E" w:rsidRPr="00D61961">
        <w:rPr>
          <w:rFonts w:ascii="Arial" w:eastAsiaTheme="minorEastAsia" w:hAnsi="Arial" w:cs="Arial"/>
          <w:sz w:val="22"/>
          <w:szCs w:val="22"/>
        </w:rPr>
        <w:br/>
      </w:r>
      <w:proofErr w:type="spellStart"/>
      <w:r>
        <w:rPr>
          <w:rStyle w:val="VerbatimChar"/>
          <w:rFonts w:ascii="Arial" w:eastAsiaTheme="minorEastAsia" w:hAnsi="Arial" w:cs="Arial" w:hint="eastAsia"/>
          <w:szCs w:val="22"/>
          <w:lang w:eastAsia="zh-CN"/>
        </w:rPr>
        <w:t>backtest</w:t>
      </w:r>
      <w:proofErr w:type="spellEnd"/>
      <w:r w:rsidR="00A1301E" w:rsidRPr="00D61961">
        <w:rPr>
          <w:rStyle w:val="VerbatimChar"/>
          <w:rFonts w:ascii="Arial" w:eastAsiaTheme="minorEastAsia" w:hAnsi="Arial" w:cs="Arial"/>
          <w:szCs w:val="22"/>
        </w:rPr>
        <w:t>(</w:t>
      </w:r>
      <w:r>
        <w:rPr>
          <w:rStyle w:val="VerbatimChar"/>
          <w:rFonts w:ascii="Arial" w:eastAsiaTheme="minorEastAsia" w:hAnsi="Arial" w:cs="Arial"/>
          <w:szCs w:val="22"/>
        </w:rPr>
        <w:t>self</w:t>
      </w:r>
      <w:r w:rsidR="00A1301E" w:rsidRPr="00D61961">
        <w:rPr>
          <w:rStyle w:val="VerbatimChar"/>
          <w:rFonts w:ascii="Arial" w:eastAsiaTheme="minorEastAsia" w:hAnsi="Arial" w:cs="Arial"/>
          <w:szCs w:val="22"/>
        </w:rPr>
        <w:t>)</w:t>
      </w:r>
    </w:p>
    <w:p w14:paraId="0C81351A" w14:textId="77777777" w:rsidR="006374F2" w:rsidRDefault="006374F2">
      <w:pPr>
        <w:pStyle w:val="a8"/>
        <w:numPr>
          <w:ilvl w:val="0"/>
          <w:numId w:val="1"/>
        </w:numPr>
        <w:rPr>
          <w:rFonts w:ascii="Arial" w:eastAsiaTheme="minorEastAsia" w:hAnsi="Arial" w:cs="Arial"/>
          <w:sz w:val="22"/>
          <w:szCs w:val="22"/>
          <w:lang w:eastAsia="zh-CN"/>
        </w:rPr>
      </w:pPr>
      <w:r>
        <w:rPr>
          <w:rFonts w:ascii="Arial" w:eastAsiaTheme="minorEastAsia" w:hAnsi="Arial" w:cs="Arial" w:hint="eastAsia"/>
          <w:sz w:val="22"/>
          <w:szCs w:val="22"/>
          <w:lang w:eastAsia="zh-CN"/>
        </w:rPr>
        <w:t>实际上，就是在生成了组合净值曲线之后用</w:t>
      </w:r>
      <w:proofErr w:type="spellStart"/>
      <w:r>
        <w:rPr>
          <w:rFonts w:ascii="Arial" w:eastAsiaTheme="minorEastAsia" w:hAnsi="Arial" w:cs="Arial" w:hint="eastAsia"/>
          <w:sz w:val="22"/>
          <w:szCs w:val="22"/>
          <w:lang w:eastAsia="zh-CN"/>
        </w:rPr>
        <w:t>S</w:t>
      </w:r>
      <w:r>
        <w:rPr>
          <w:rFonts w:ascii="Arial" w:eastAsiaTheme="minorEastAsia" w:hAnsi="Arial" w:cs="Arial"/>
          <w:sz w:val="22"/>
          <w:szCs w:val="22"/>
          <w:lang w:eastAsia="zh-CN"/>
        </w:rPr>
        <w:t>ingle_Asset</w:t>
      </w:r>
      <w:proofErr w:type="spellEnd"/>
      <w:r>
        <w:rPr>
          <w:rFonts w:ascii="Arial" w:eastAsiaTheme="minorEastAsia" w:hAnsi="Arial" w:cs="Arial" w:hint="eastAsia"/>
          <w:sz w:val="22"/>
          <w:szCs w:val="22"/>
          <w:lang w:eastAsia="zh-CN"/>
        </w:rPr>
        <w:t>对该净值曲线做单资产回测</w:t>
      </w:r>
      <w:r w:rsidR="006566A0">
        <w:rPr>
          <w:rFonts w:ascii="Arial" w:eastAsiaTheme="minorEastAsia" w:hAnsi="Arial" w:cs="Arial" w:hint="eastAsia"/>
          <w:sz w:val="22"/>
          <w:szCs w:val="22"/>
          <w:lang w:eastAsia="zh-CN"/>
        </w:rPr>
        <w:t>，并在其生成的回测结果表格（参见</w:t>
      </w:r>
      <w:r w:rsidR="006566A0">
        <w:rPr>
          <w:rFonts w:ascii="Arial" w:eastAsiaTheme="minorEastAsia" w:hAnsi="Arial" w:cs="Arial" w:hint="eastAsia"/>
          <w:sz w:val="22"/>
          <w:szCs w:val="22"/>
          <w:lang w:eastAsia="zh-CN"/>
        </w:rPr>
        <w:t>S</w:t>
      </w:r>
      <w:r w:rsidR="006566A0">
        <w:rPr>
          <w:rFonts w:ascii="Arial" w:eastAsiaTheme="minorEastAsia" w:hAnsi="Arial" w:cs="Arial"/>
          <w:sz w:val="22"/>
          <w:szCs w:val="22"/>
          <w:lang w:eastAsia="zh-CN"/>
        </w:rPr>
        <w:t>ingle_Asset.py</w:t>
      </w:r>
      <w:r w:rsidR="006566A0">
        <w:rPr>
          <w:rFonts w:ascii="Arial" w:eastAsiaTheme="minorEastAsia" w:hAnsi="Arial" w:cs="Arial" w:hint="eastAsia"/>
          <w:sz w:val="22"/>
          <w:szCs w:val="22"/>
          <w:lang w:eastAsia="zh-CN"/>
        </w:rPr>
        <w:t>的</w:t>
      </w:r>
      <w:proofErr w:type="spellStart"/>
      <w:r w:rsidR="006566A0">
        <w:rPr>
          <w:rFonts w:ascii="Arial" w:eastAsiaTheme="minorEastAsia" w:hAnsi="Arial" w:cs="Arial" w:hint="eastAsia"/>
          <w:sz w:val="22"/>
          <w:szCs w:val="22"/>
          <w:lang w:eastAsia="zh-CN"/>
        </w:rPr>
        <w:t>backtest</w:t>
      </w:r>
      <w:proofErr w:type="spellEnd"/>
      <w:r w:rsidR="006566A0">
        <w:rPr>
          <w:rFonts w:ascii="Arial" w:eastAsiaTheme="minorEastAsia" w:hAnsi="Arial" w:cs="Arial" w:hint="eastAsia"/>
          <w:sz w:val="22"/>
          <w:szCs w:val="22"/>
          <w:lang w:eastAsia="zh-CN"/>
        </w:rPr>
        <w:t>函数）</w:t>
      </w:r>
      <w:r w:rsidR="00B9287E">
        <w:rPr>
          <w:rFonts w:ascii="Arial" w:eastAsiaTheme="minorEastAsia" w:hAnsi="Arial" w:cs="Arial" w:hint="eastAsia"/>
          <w:sz w:val="22"/>
          <w:szCs w:val="22"/>
          <w:lang w:eastAsia="zh-CN"/>
        </w:rPr>
        <w:t>基础</w:t>
      </w:r>
      <w:r w:rsidR="006566A0">
        <w:rPr>
          <w:rFonts w:ascii="Arial" w:eastAsiaTheme="minorEastAsia" w:hAnsi="Arial" w:cs="Arial" w:hint="eastAsia"/>
          <w:sz w:val="22"/>
          <w:szCs w:val="22"/>
          <w:lang w:eastAsia="zh-CN"/>
        </w:rPr>
        <w:t>上多加了记录换手率信息的列。对于某资产，只有在调仓日才产生换手率，当天换手率等于调仓前后资产占组合净值权重差的绝对值，一段时间的换手率则是将其内所有日期的换手率简单相加。</w:t>
      </w:r>
      <w:r w:rsidR="007A3924">
        <w:rPr>
          <w:rFonts w:ascii="Arial" w:eastAsiaTheme="minorEastAsia" w:hAnsi="Arial" w:cs="Arial" w:hint="eastAsia"/>
          <w:sz w:val="22"/>
          <w:szCs w:val="22"/>
          <w:lang w:eastAsia="zh-CN"/>
        </w:rPr>
        <w:t>各资产各调仓日换手率的计算是在</w:t>
      </w:r>
      <w:proofErr w:type="spellStart"/>
      <w:r w:rsidR="007A3924">
        <w:rPr>
          <w:rFonts w:ascii="Arial" w:eastAsiaTheme="minorEastAsia" w:hAnsi="Arial" w:cs="Arial" w:hint="eastAsia"/>
          <w:sz w:val="22"/>
          <w:szCs w:val="22"/>
          <w:lang w:eastAsia="zh-CN"/>
        </w:rPr>
        <w:t>generate</w:t>
      </w:r>
      <w:r w:rsidR="007A3924">
        <w:rPr>
          <w:rFonts w:ascii="Arial" w:eastAsiaTheme="minorEastAsia" w:hAnsi="Arial" w:cs="Arial"/>
          <w:sz w:val="22"/>
          <w:szCs w:val="22"/>
          <w:lang w:eastAsia="zh-CN"/>
        </w:rPr>
        <w:t>_nav</w:t>
      </w:r>
      <w:proofErr w:type="spellEnd"/>
      <w:r w:rsidR="007A3924">
        <w:rPr>
          <w:rFonts w:ascii="Arial" w:eastAsiaTheme="minorEastAsia" w:hAnsi="Arial" w:cs="Arial" w:hint="eastAsia"/>
          <w:sz w:val="22"/>
          <w:szCs w:val="22"/>
          <w:lang w:eastAsia="zh-CN"/>
        </w:rPr>
        <w:t>函数中完成的，但按资产分年度和全期汇总是在</w:t>
      </w:r>
      <w:proofErr w:type="spellStart"/>
      <w:r w:rsidR="007A3924">
        <w:rPr>
          <w:rFonts w:ascii="Arial" w:eastAsiaTheme="minorEastAsia" w:hAnsi="Arial" w:cs="Arial" w:hint="eastAsia"/>
          <w:sz w:val="22"/>
          <w:szCs w:val="22"/>
          <w:lang w:eastAsia="zh-CN"/>
        </w:rPr>
        <w:t>b</w:t>
      </w:r>
      <w:r w:rsidR="007A3924">
        <w:rPr>
          <w:rFonts w:ascii="Arial" w:eastAsiaTheme="minorEastAsia" w:hAnsi="Arial" w:cs="Arial"/>
          <w:sz w:val="22"/>
          <w:szCs w:val="22"/>
          <w:lang w:eastAsia="zh-CN"/>
        </w:rPr>
        <w:t>acktest</w:t>
      </w:r>
      <w:proofErr w:type="spellEnd"/>
      <w:r w:rsidR="007A3924">
        <w:rPr>
          <w:rFonts w:ascii="Arial" w:eastAsiaTheme="minorEastAsia" w:hAnsi="Arial" w:cs="Arial" w:hint="eastAsia"/>
          <w:sz w:val="22"/>
          <w:szCs w:val="22"/>
          <w:lang w:eastAsia="zh-CN"/>
        </w:rPr>
        <w:t>函数中进行的。</w:t>
      </w:r>
    </w:p>
    <w:p w14:paraId="53DEEBE7" w14:textId="77777777" w:rsidR="0055030D" w:rsidRPr="00D61961" w:rsidRDefault="0055030D" w:rsidP="0055030D">
      <w:pPr>
        <w:numPr>
          <w:ilvl w:val="0"/>
          <w:numId w:val="7"/>
        </w:numPr>
        <w:rPr>
          <w:rFonts w:ascii="Arial" w:eastAsiaTheme="minorEastAsia" w:hAnsi="Arial" w:cs="Arial"/>
          <w:sz w:val="22"/>
          <w:szCs w:val="22"/>
        </w:rPr>
      </w:pPr>
      <w:r w:rsidRPr="00D61961">
        <w:rPr>
          <w:rFonts w:ascii="Arial" w:eastAsiaTheme="minorEastAsia" w:hAnsi="Arial" w:cs="Arial"/>
          <w:b/>
          <w:sz w:val="22"/>
          <w:szCs w:val="22"/>
          <w:lang w:eastAsia="zh-CN"/>
        </w:rPr>
        <w:t>结果输出函数</w:t>
      </w:r>
    </w:p>
    <w:p w14:paraId="2A0CE55F" w14:textId="77777777" w:rsidR="0055030D" w:rsidRPr="00D61961" w:rsidRDefault="0055030D" w:rsidP="0055030D">
      <w:pPr>
        <w:numPr>
          <w:ilvl w:val="0"/>
          <w:numId w:val="1"/>
        </w:numPr>
        <w:rPr>
          <w:rFonts w:ascii="Arial" w:eastAsiaTheme="minorEastAsia" w:hAnsi="Arial" w:cs="Arial"/>
          <w:sz w:val="22"/>
          <w:szCs w:val="22"/>
        </w:rPr>
      </w:pPr>
      <w:proofErr w:type="gramStart"/>
      <w:r w:rsidRPr="00D61961">
        <w:rPr>
          <w:rStyle w:val="VerbatimChar"/>
          <w:rFonts w:ascii="Arial" w:eastAsiaTheme="minorEastAsia" w:hAnsi="Arial" w:cs="Arial"/>
          <w:szCs w:val="22"/>
          <w:lang w:eastAsia="zh-CN"/>
        </w:rPr>
        <w:t>output</w:t>
      </w:r>
      <w:r w:rsidRPr="00D61961">
        <w:rPr>
          <w:rStyle w:val="VerbatimChar"/>
          <w:rFonts w:ascii="Arial" w:eastAsiaTheme="minorEastAsia" w:hAnsi="Arial" w:cs="Arial"/>
          <w:szCs w:val="22"/>
        </w:rPr>
        <w:t>(</w:t>
      </w:r>
      <w:proofErr w:type="gramEnd"/>
      <w:r w:rsidR="00737ACB">
        <w:rPr>
          <w:rStyle w:val="VerbatimChar"/>
          <w:rFonts w:ascii="Arial" w:eastAsiaTheme="minorEastAsia" w:hAnsi="Arial" w:cs="Arial" w:hint="eastAsia"/>
          <w:szCs w:val="22"/>
          <w:lang w:eastAsia="zh-CN"/>
        </w:rPr>
        <w:t>self,</w:t>
      </w:r>
      <w:r w:rsidR="00737ACB">
        <w:rPr>
          <w:rStyle w:val="VerbatimChar"/>
          <w:rFonts w:ascii="Arial" w:eastAsiaTheme="minorEastAsia" w:hAnsi="Arial" w:cs="Arial"/>
          <w:szCs w:val="22"/>
          <w:lang w:eastAsia="zh-CN"/>
        </w:rPr>
        <w:t xml:space="preserve"> </w:t>
      </w:r>
      <w:proofErr w:type="spellStart"/>
      <w:r w:rsidRPr="00D61961">
        <w:rPr>
          <w:rStyle w:val="VerbatimChar"/>
          <w:rFonts w:ascii="Arial" w:eastAsiaTheme="minorEastAsia" w:hAnsi="Arial" w:cs="Arial"/>
          <w:szCs w:val="22"/>
        </w:rPr>
        <w:t>output_path</w:t>
      </w:r>
      <w:proofErr w:type="spellEnd"/>
      <w:r w:rsidRPr="00D61961">
        <w:rPr>
          <w:rStyle w:val="VerbatimChar"/>
          <w:rFonts w:ascii="Arial" w:eastAsiaTheme="minorEastAsia" w:hAnsi="Arial" w:cs="Arial"/>
          <w:szCs w:val="22"/>
        </w:rPr>
        <w:t>: str)</w:t>
      </w:r>
    </w:p>
    <w:p w14:paraId="4BC828EE" w14:textId="77777777" w:rsidR="00085691" w:rsidRPr="00D61961" w:rsidRDefault="0055030D" w:rsidP="003B67AC">
      <w:pPr>
        <w:pStyle w:val="a8"/>
        <w:numPr>
          <w:ilvl w:val="0"/>
          <w:numId w:val="1"/>
        </w:numPr>
        <w:rPr>
          <w:rFonts w:ascii="Arial" w:eastAsiaTheme="minorEastAsia" w:hAnsi="Arial" w:cs="Arial"/>
          <w:sz w:val="22"/>
          <w:szCs w:val="22"/>
        </w:rPr>
      </w:pPr>
      <w:r w:rsidRPr="00D61961">
        <w:rPr>
          <w:rFonts w:ascii="Arial" w:eastAsiaTheme="minorEastAsia" w:hAnsi="Arial" w:cs="Arial"/>
          <w:sz w:val="22"/>
          <w:szCs w:val="22"/>
          <w:lang w:eastAsia="zh-CN"/>
        </w:rPr>
        <w:t>将</w:t>
      </w:r>
      <w:proofErr w:type="spellStart"/>
      <w:r w:rsidRPr="00D61961">
        <w:rPr>
          <w:rFonts w:ascii="Arial" w:eastAsiaTheme="minorEastAsia" w:hAnsi="Arial" w:cs="Arial"/>
          <w:sz w:val="22"/>
          <w:szCs w:val="22"/>
          <w:lang w:eastAsia="zh-CN"/>
        </w:rPr>
        <w:t>self.backtest_results</w:t>
      </w:r>
      <w:proofErr w:type="spellEnd"/>
      <w:r w:rsidRPr="00D61961">
        <w:rPr>
          <w:rFonts w:ascii="Arial" w:eastAsiaTheme="minorEastAsia" w:hAnsi="Arial" w:cs="Arial"/>
          <w:sz w:val="22"/>
          <w:szCs w:val="22"/>
          <w:lang w:eastAsia="zh-CN"/>
        </w:rPr>
        <w:t>中存储的回测结果导出到本地的一个</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中，</w:t>
      </w:r>
      <w:r w:rsidRPr="00D61961">
        <w:rPr>
          <w:rFonts w:ascii="Arial" w:eastAsiaTheme="minorEastAsia" w:hAnsi="Arial" w:cs="Arial"/>
          <w:sz w:val="22"/>
          <w:szCs w:val="22"/>
          <w:lang w:eastAsia="zh-CN"/>
        </w:rPr>
        <w:t>Excel</w:t>
      </w:r>
      <w:r w:rsidRPr="00D61961">
        <w:rPr>
          <w:rFonts w:ascii="Arial" w:eastAsiaTheme="minorEastAsia" w:hAnsi="Arial" w:cs="Arial"/>
          <w:sz w:val="22"/>
          <w:szCs w:val="22"/>
          <w:lang w:eastAsia="zh-CN"/>
        </w:rPr>
        <w:t>文件路径为</w:t>
      </w:r>
      <w:proofErr w:type="spellStart"/>
      <w:r w:rsidRPr="00D61961">
        <w:rPr>
          <w:rFonts w:ascii="Arial" w:eastAsiaTheme="minorEastAsia" w:hAnsi="Arial" w:cs="Arial"/>
          <w:sz w:val="22"/>
          <w:szCs w:val="22"/>
          <w:lang w:eastAsia="zh-CN"/>
        </w:rPr>
        <w:t>output_path</w:t>
      </w:r>
      <w:proofErr w:type="spellEnd"/>
      <w:r w:rsidR="003B67AC">
        <w:rPr>
          <w:rFonts w:ascii="Arial" w:eastAsiaTheme="minorEastAsia" w:hAnsi="Arial" w:cs="Arial" w:hint="eastAsia"/>
          <w:sz w:val="22"/>
          <w:szCs w:val="22"/>
          <w:lang w:eastAsia="zh-CN"/>
        </w:rPr>
        <w:t>。</w:t>
      </w:r>
      <w:r w:rsidR="003B67AC">
        <w:rPr>
          <w:rFonts w:ascii="Arial" w:eastAsiaTheme="minorEastAsia" w:hAnsi="Arial" w:cs="Arial"/>
          <w:sz w:val="22"/>
          <w:szCs w:val="22"/>
        </w:rPr>
        <w:t xml:space="preserve"> </w:t>
      </w:r>
      <w:r w:rsidR="00B84F68" w:rsidRPr="00B84F68">
        <w:rPr>
          <w:rFonts w:ascii="Arial" w:eastAsiaTheme="minorEastAsia" w:hAnsi="Arial" w:cs="Arial"/>
          <w:noProof/>
          <w:sz w:val="22"/>
          <w:szCs w:val="22"/>
        </w:rPr>
        <w:pict w14:anchorId="590E52AE">
          <v:rect id="_x0000_i1025" alt="" style="width:355.1pt;height:.05pt;mso-width-percent:0;mso-height-percent:0;mso-width-percent:0;mso-height-percent:0" o:hrpct="855" o:hralign="center" o:hrstd="t" o:hr="t"/>
        </w:pict>
      </w:r>
    </w:p>
    <w:p w14:paraId="58D70DDF" w14:textId="77777777" w:rsidR="00085691" w:rsidRPr="00D61961" w:rsidRDefault="00A1301E">
      <w:pPr>
        <w:pStyle w:val="3"/>
        <w:rPr>
          <w:rFonts w:ascii="Arial" w:eastAsiaTheme="minorEastAsia" w:hAnsi="Arial" w:cs="Arial"/>
          <w:sz w:val="22"/>
          <w:szCs w:val="22"/>
          <w:lang w:eastAsia="zh-CN"/>
        </w:rPr>
      </w:pPr>
      <w:bookmarkStart w:id="7" w:name="header-n218"/>
      <w:r w:rsidRPr="00D61961">
        <w:rPr>
          <w:rFonts w:ascii="Arial" w:eastAsiaTheme="minorEastAsia" w:hAnsi="Arial" w:cs="Arial"/>
          <w:sz w:val="22"/>
          <w:szCs w:val="22"/>
          <w:lang w:eastAsia="zh-CN"/>
        </w:rPr>
        <w:t>更新</w:t>
      </w:r>
      <w:bookmarkEnd w:id="7"/>
    </w:p>
    <w:p w14:paraId="4D3C14EE" w14:textId="278574BD" w:rsidR="00085691" w:rsidRDefault="00DC198A" w:rsidP="00C523FD">
      <w:pPr>
        <w:pStyle w:val="FirstParagraph"/>
        <w:rPr>
          <w:rFonts w:ascii="Arial" w:eastAsiaTheme="minorEastAsia" w:hAnsi="Arial" w:cs="Arial"/>
          <w:sz w:val="22"/>
          <w:szCs w:val="22"/>
          <w:lang w:eastAsia="zh-CN"/>
        </w:rPr>
      </w:pPr>
      <w:r>
        <w:rPr>
          <w:rFonts w:ascii="Arial" w:eastAsiaTheme="minorEastAsia" w:hAnsi="Arial" w:cs="Arial"/>
          <w:sz w:val="22"/>
          <w:szCs w:val="22"/>
          <w:lang w:eastAsia="zh-CN"/>
        </w:rPr>
        <w:t>V6.1</w:t>
      </w:r>
      <w:r>
        <w:rPr>
          <w:rFonts w:ascii="Arial" w:eastAsiaTheme="minorEastAsia" w:hAnsi="Arial" w:cs="Arial" w:hint="eastAsia"/>
          <w:sz w:val="22"/>
          <w:szCs w:val="22"/>
          <w:lang w:eastAsia="zh-CN"/>
        </w:rPr>
        <w:t>：</w:t>
      </w:r>
      <w:r w:rsidR="00425F4D">
        <w:rPr>
          <w:rFonts w:ascii="Arial" w:eastAsiaTheme="minorEastAsia" w:hAnsi="Arial" w:cs="Arial" w:hint="eastAsia"/>
          <w:sz w:val="22"/>
          <w:szCs w:val="22"/>
          <w:lang w:eastAsia="zh-CN"/>
        </w:rPr>
        <w:t>调整</w:t>
      </w:r>
      <w:r>
        <w:rPr>
          <w:rFonts w:ascii="Arial" w:eastAsiaTheme="minorEastAsia" w:hAnsi="Arial" w:cs="Arial" w:hint="eastAsia"/>
          <w:sz w:val="22"/>
          <w:szCs w:val="22"/>
          <w:lang w:eastAsia="zh-CN"/>
        </w:rPr>
        <w:t>了</w:t>
      </w:r>
      <w:r>
        <w:rPr>
          <w:rFonts w:ascii="Arial" w:eastAsiaTheme="minorEastAsia" w:hAnsi="Arial" w:cs="Arial" w:hint="eastAsia"/>
          <w:sz w:val="22"/>
          <w:szCs w:val="22"/>
          <w:lang w:eastAsia="zh-CN"/>
        </w:rPr>
        <w:t>Portfolio</w:t>
      </w:r>
      <w:r>
        <w:rPr>
          <w:rFonts w:ascii="Arial" w:eastAsiaTheme="minorEastAsia" w:hAnsi="Arial" w:cs="Arial"/>
          <w:sz w:val="22"/>
          <w:szCs w:val="22"/>
          <w:lang w:eastAsia="zh-CN"/>
        </w:rPr>
        <w:t>.py</w:t>
      </w:r>
      <w:r>
        <w:rPr>
          <w:rFonts w:ascii="Arial" w:eastAsiaTheme="minorEastAsia" w:hAnsi="Arial" w:cs="Arial" w:hint="eastAsia"/>
          <w:sz w:val="22"/>
          <w:szCs w:val="22"/>
          <w:lang w:eastAsia="zh-CN"/>
        </w:rPr>
        <w:t>输出结果时对分年度资产换手率的计算方式。</w:t>
      </w:r>
      <w:r w:rsidR="00425F4D">
        <w:rPr>
          <w:rFonts w:ascii="Arial" w:eastAsiaTheme="minorEastAsia" w:hAnsi="Arial" w:cs="Arial" w:hint="eastAsia"/>
          <w:sz w:val="22"/>
          <w:szCs w:val="22"/>
          <w:lang w:eastAsia="zh-CN"/>
        </w:rPr>
        <w:t>如果收盘价</w:t>
      </w:r>
      <w:r w:rsidR="00425F4D">
        <w:rPr>
          <w:rFonts w:ascii="Arial" w:eastAsiaTheme="minorEastAsia" w:hAnsi="Arial" w:cs="Arial" w:hint="eastAsia"/>
          <w:sz w:val="22"/>
          <w:szCs w:val="22"/>
          <w:lang w:eastAsia="zh-CN"/>
        </w:rPr>
        <w:t>/</w:t>
      </w:r>
      <w:r w:rsidR="00425F4D">
        <w:rPr>
          <w:rFonts w:ascii="Arial" w:eastAsiaTheme="minorEastAsia" w:hAnsi="Arial" w:cs="Arial" w:hint="eastAsia"/>
          <w:sz w:val="22"/>
          <w:szCs w:val="22"/>
          <w:lang w:eastAsia="zh-CN"/>
        </w:rPr>
        <w:t>净值序列数据第一年只有一个日期，这一年不应被考虑在分年度回测内，而只不过是第一年这一个日期的数据作为第二年的开盘价而已。</w:t>
      </w:r>
      <w:r w:rsidR="001B5670">
        <w:rPr>
          <w:rFonts w:ascii="Arial" w:eastAsiaTheme="minorEastAsia" w:hAnsi="Arial" w:cs="Arial" w:hint="eastAsia"/>
          <w:sz w:val="22"/>
          <w:szCs w:val="22"/>
          <w:lang w:eastAsia="zh-CN"/>
        </w:rPr>
        <w:t>Single</w:t>
      </w:r>
      <w:r w:rsidR="001B5670">
        <w:rPr>
          <w:rFonts w:ascii="Arial" w:eastAsiaTheme="minorEastAsia" w:hAnsi="Arial" w:cs="Arial"/>
          <w:sz w:val="22"/>
          <w:szCs w:val="22"/>
          <w:lang w:eastAsia="zh-CN"/>
        </w:rPr>
        <w:t>_Asset.py</w:t>
      </w:r>
      <w:r w:rsidR="001B5670">
        <w:rPr>
          <w:rFonts w:ascii="Arial" w:eastAsiaTheme="minorEastAsia" w:hAnsi="Arial" w:cs="Arial" w:hint="eastAsia"/>
          <w:sz w:val="22"/>
          <w:szCs w:val="22"/>
          <w:lang w:eastAsia="zh-CN"/>
        </w:rPr>
        <w:t>在分年度计算各种风险收益指标时已考虑了这种情况；但在</w:t>
      </w:r>
      <w:r w:rsidR="001B5670">
        <w:rPr>
          <w:rFonts w:ascii="Arial" w:eastAsiaTheme="minorEastAsia" w:hAnsi="Arial" w:cs="Arial" w:hint="eastAsia"/>
          <w:sz w:val="22"/>
          <w:szCs w:val="22"/>
          <w:lang w:eastAsia="zh-CN"/>
        </w:rPr>
        <w:t>V6.0</w:t>
      </w:r>
      <w:r w:rsidR="001B5670">
        <w:rPr>
          <w:rFonts w:ascii="Arial" w:eastAsiaTheme="minorEastAsia" w:hAnsi="Arial" w:cs="Arial" w:hint="eastAsia"/>
          <w:sz w:val="22"/>
          <w:szCs w:val="22"/>
          <w:lang w:eastAsia="zh-CN"/>
        </w:rPr>
        <w:t>中，</w:t>
      </w:r>
      <w:r w:rsidR="001B5670">
        <w:rPr>
          <w:rFonts w:ascii="Arial" w:eastAsiaTheme="minorEastAsia" w:hAnsi="Arial" w:cs="Arial" w:hint="eastAsia"/>
          <w:sz w:val="22"/>
          <w:szCs w:val="22"/>
          <w:lang w:eastAsia="zh-CN"/>
        </w:rPr>
        <w:t>Portfolio</w:t>
      </w:r>
      <w:r w:rsidR="001B5670">
        <w:rPr>
          <w:rFonts w:ascii="Arial" w:eastAsiaTheme="minorEastAsia" w:hAnsi="Arial" w:cs="Arial"/>
          <w:sz w:val="22"/>
          <w:szCs w:val="22"/>
          <w:lang w:eastAsia="zh-CN"/>
        </w:rPr>
        <w:t>.py</w:t>
      </w:r>
      <w:r w:rsidR="001B5670">
        <w:rPr>
          <w:rFonts w:ascii="Arial" w:eastAsiaTheme="minorEastAsia" w:hAnsi="Arial" w:cs="Arial" w:hint="eastAsia"/>
          <w:sz w:val="22"/>
          <w:szCs w:val="22"/>
          <w:lang w:eastAsia="zh-CN"/>
        </w:rPr>
        <w:t>分年度计算换手率并不是使用组合净值曲线创建一个</w:t>
      </w:r>
      <w:proofErr w:type="spellStart"/>
      <w:r w:rsidR="001B5670">
        <w:rPr>
          <w:rFonts w:ascii="Arial" w:eastAsiaTheme="minorEastAsia" w:hAnsi="Arial" w:cs="Arial" w:hint="eastAsia"/>
          <w:sz w:val="22"/>
          <w:szCs w:val="22"/>
          <w:lang w:eastAsia="zh-CN"/>
        </w:rPr>
        <w:t>Single_</w:t>
      </w:r>
      <w:r w:rsidR="001B5670">
        <w:rPr>
          <w:rFonts w:ascii="Arial" w:eastAsiaTheme="minorEastAsia" w:hAnsi="Arial" w:cs="Arial"/>
          <w:sz w:val="22"/>
          <w:szCs w:val="22"/>
          <w:lang w:eastAsia="zh-CN"/>
        </w:rPr>
        <w:t>Asset</w:t>
      </w:r>
      <w:proofErr w:type="spellEnd"/>
      <w:r w:rsidR="001B5670">
        <w:rPr>
          <w:rFonts w:ascii="Arial" w:eastAsiaTheme="minorEastAsia" w:hAnsi="Arial" w:cs="Arial" w:hint="eastAsia"/>
          <w:sz w:val="22"/>
          <w:szCs w:val="22"/>
          <w:lang w:eastAsia="zh-CN"/>
        </w:rPr>
        <w:t>实例并运行有关方法得到（因为单资产回测情况本身就没有换手率可言），而是</w:t>
      </w:r>
      <w:r w:rsidR="005A538F">
        <w:rPr>
          <w:rFonts w:ascii="Arial" w:eastAsiaTheme="minorEastAsia" w:hAnsi="Arial" w:cs="Arial" w:hint="eastAsia"/>
          <w:sz w:val="22"/>
          <w:szCs w:val="22"/>
          <w:lang w:eastAsia="zh-CN"/>
        </w:rPr>
        <w:t>另外</w:t>
      </w:r>
      <w:r w:rsidR="001B5670">
        <w:rPr>
          <w:rFonts w:ascii="Arial" w:eastAsiaTheme="minorEastAsia" w:hAnsi="Arial" w:cs="Arial" w:hint="eastAsia"/>
          <w:sz w:val="22"/>
          <w:szCs w:val="22"/>
          <w:lang w:eastAsia="zh-CN"/>
        </w:rPr>
        <w:t>根据收盘价</w:t>
      </w:r>
      <w:r w:rsidR="001B5670">
        <w:rPr>
          <w:rFonts w:ascii="Arial" w:eastAsiaTheme="minorEastAsia" w:hAnsi="Arial" w:cs="Arial" w:hint="eastAsia"/>
          <w:sz w:val="22"/>
          <w:szCs w:val="22"/>
          <w:lang w:eastAsia="zh-CN"/>
        </w:rPr>
        <w:t>/</w:t>
      </w:r>
      <w:r w:rsidR="001B5670">
        <w:rPr>
          <w:rFonts w:ascii="Arial" w:eastAsiaTheme="minorEastAsia" w:hAnsi="Arial" w:cs="Arial" w:hint="eastAsia"/>
          <w:sz w:val="22"/>
          <w:szCs w:val="22"/>
          <w:lang w:eastAsia="zh-CN"/>
        </w:rPr>
        <w:t>净值序列对应的详细资产权重</w:t>
      </w:r>
      <w:r w:rsidR="005A538F">
        <w:rPr>
          <w:rFonts w:ascii="Arial" w:eastAsiaTheme="minorEastAsia" w:hAnsi="Arial" w:cs="Arial" w:hint="eastAsia"/>
          <w:sz w:val="22"/>
          <w:szCs w:val="22"/>
          <w:lang w:eastAsia="zh-CN"/>
        </w:rPr>
        <w:t>序列计算并汇总得到</w:t>
      </w:r>
      <w:r w:rsidR="002E6AB3">
        <w:rPr>
          <w:rFonts w:ascii="Arial" w:eastAsiaTheme="minorEastAsia" w:hAnsi="Arial" w:cs="Arial" w:hint="eastAsia"/>
          <w:sz w:val="22"/>
          <w:szCs w:val="22"/>
          <w:lang w:eastAsia="zh-CN"/>
        </w:rPr>
        <w:t>，该计算中并未考虑到上述情况。即，如果收盘价</w:t>
      </w:r>
      <w:r w:rsidR="002E6AB3">
        <w:rPr>
          <w:rFonts w:ascii="Arial" w:eastAsiaTheme="minorEastAsia" w:hAnsi="Arial" w:cs="Arial" w:hint="eastAsia"/>
          <w:sz w:val="22"/>
          <w:szCs w:val="22"/>
          <w:lang w:eastAsia="zh-CN"/>
        </w:rPr>
        <w:t>/</w:t>
      </w:r>
      <w:r w:rsidR="002E6AB3">
        <w:rPr>
          <w:rFonts w:ascii="Arial" w:eastAsiaTheme="minorEastAsia" w:hAnsi="Arial" w:cs="Arial" w:hint="eastAsia"/>
          <w:sz w:val="22"/>
          <w:szCs w:val="22"/>
          <w:lang w:eastAsia="zh-CN"/>
        </w:rPr>
        <w:t>净值序列数据第一年只有一个日期，例如</w:t>
      </w:r>
      <w:r w:rsidR="002E6AB3">
        <w:rPr>
          <w:rFonts w:ascii="Arial" w:eastAsiaTheme="minorEastAsia" w:hAnsi="Arial" w:cs="Arial" w:hint="eastAsia"/>
          <w:sz w:val="22"/>
          <w:szCs w:val="22"/>
          <w:lang w:eastAsia="zh-CN"/>
        </w:rPr>
        <w:t>2</w:t>
      </w:r>
      <w:r w:rsidR="002E6AB3">
        <w:rPr>
          <w:rFonts w:ascii="Arial" w:eastAsiaTheme="minorEastAsia" w:hAnsi="Arial" w:cs="Arial"/>
          <w:sz w:val="22"/>
          <w:szCs w:val="22"/>
          <w:lang w:eastAsia="zh-CN"/>
        </w:rPr>
        <w:t>018</w:t>
      </w:r>
      <w:r w:rsidR="002E6AB3">
        <w:rPr>
          <w:rFonts w:ascii="Arial" w:eastAsiaTheme="minorEastAsia" w:hAnsi="Arial" w:cs="Arial" w:hint="eastAsia"/>
          <w:sz w:val="22"/>
          <w:szCs w:val="22"/>
          <w:lang w:eastAsia="zh-CN"/>
        </w:rPr>
        <w:t>年</w:t>
      </w:r>
      <w:r w:rsidR="002E6AB3">
        <w:rPr>
          <w:rFonts w:ascii="Arial" w:eastAsiaTheme="minorEastAsia" w:hAnsi="Arial" w:cs="Arial" w:hint="eastAsia"/>
          <w:sz w:val="22"/>
          <w:szCs w:val="22"/>
          <w:lang w:eastAsia="zh-CN"/>
        </w:rPr>
        <w:t>1</w:t>
      </w:r>
      <w:r w:rsidR="002E6AB3">
        <w:rPr>
          <w:rFonts w:ascii="Arial" w:eastAsiaTheme="minorEastAsia" w:hAnsi="Arial" w:cs="Arial"/>
          <w:sz w:val="22"/>
          <w:szCs w:val="22"/>
          <w:lang w:eastAsia="zh-CN"/>
        </w:rPr>
        <w:t>2</w:t>
      </w:r>
      <w:r w:rsidR="002E6AB3">
        <w:rPr>
          <w:rFonts w:ascii="Arial" w:eastAsiaTheme="minorEastAsia" w:hAnsi="Arial" w:cs="Arial" w:hint="eastAsia"/>
          <w:sz w:val="22"/>
          <w:szCs w:val="22"/>
          <w:lang w:eastAsia="zh-CN"/>
        </w:rPr>
        <w:t>月</w:t>
      </w:r>
      <w:r w:rsidR="002E6AB3">
        <w:rPr>
          <w:rFonts w:ascii="Arial" w:eastAsiaTheme="minorEastAsia" w:hAnsi="Arial" w:cs="Arial" w:hint="eastAsia"/>
          <w:sz w:val="22"/>
          <w:szCs w:val="22"/>
          <w:lang w:eastAsia="zh-CN"/>
        </w:rPr>
        <w:t>3</w:t>
      </w:r>
      <w:r w:rsidR="002E6AB3">
        <w:rPr>
          <w:rFonts w:ascii="Arial" w:eastAsiaTheme="minorEastAsia" w:hAnsi="Arial" w:cs="Arial"/>
          <w:sz w:val="22"/>
          <w:szCs w:val="22"/>
          <w:lang w:eastAsia="zh-CN"/>
        </w:rPr>
        <w:t>1</w:t>
      </w:r>
      <w:r w:rsidR="002E6AB3">
        <w:rPr>
          <w:rFonts w:ascii="Arial" w:eastAsiaTheme="minorEastAsia" w:hAnsi="Arial" w:cs="Arial" w:hint="eastAsia"/>
          <w:sz w:val="22"/>
          <w:szCs w:val="22"/>
          <w:lang w:eastAsia="zh-CN"/>
        </w:rPr>
        <w:t>日至今的日度收盘价数据，</w:t>
      </w:r>
      <w:r w:rsidR="002E6AB3">
        <w:rPr>
          <w:rFonts w:ascii="Arial" w:eastAsiaTheme="minorEastAsia" w:hAnsi="Arial" w:cs="Arial" w:hint="eastAsia"/>
          <w:sz w:val="22"/>
          <w:szCs w:val="22"/>
          <w:lang w:eastAsia="zh-CN"/>
        </w:rPr>
        <w:t>V6.0</w:t>
      </w:r>
      <w:r w:rsidR="002E6AB3">
        <w:rPr>
          <w:rFonts w:ascii="Arial" w:eastAsiaTheme="minorEastAsia" w:hAnsi="Arial" w:cs="Arial" w:hint="eastAsia"/>
          <w:sz w:val="22"/>
          <w:szCs w:val="22"/>
          <w:lang w:eastAsia="zh-CN"/>
        </w:rPr>
        <w:t>汇总后输出的结果中会多出一行</w:t>
      </w:r>
      <w:r w:rsidR="002E6AB3">
        <w:rPr>
          <w:rFonts w:ascii="Arial" w:eastAsiaTheme="minorEastAsia" w:hAnsi="Arial" w:cs="Arial" w:hint="eastAsia"/>
          <w:sz w:val="22"/>
          <w:szCs w:val="22"/>
          <w:lang w:eastAsia="zh-CN"/>
        </w:rPr>
        <w:t>2</w:t>
      </w:r>
      <w:r w:rsidR="002E6AB3">
        <w:rPr>
          <w:rFonts w:ascii="Arial" w:eastAsiaTheme="minorEastAsia" w:hAnsi="Arial" w:cs="Arial"/>
          <w:sz w:val="22"/>
          <w:szCs w:val="22"/>
          <w:lang w:eastAsia="zh-CN"/>
        </w:rPr>
        <w:t>018</w:t>
      </w:r>
      <w:r w:rsidR="002E6AB3">
        <w:rPr>
          <w:rFonts w:ascii="Arial" w:eastAsiaTheme="minorEastAsia" w:hAnsi="Arial" w:cs="Arial" w:hint="eastAsia"/>
          <w:sz w:val="22"/>
          <w:szCs w:val="22"/>
          <w:lang w:eastAsia="zh-CN"/>
        </w:rPr>
        <w:t>年，资产换手率等于</w:t>
      </w:r>
      <w:r w:rsidR="002E6AB3">
        <w:rPr>
          <w:rFonts w:ascii="Arial" w:eastAsiaTheme="minorEastAsia" w:hAnsi="Arial" w:cs="Arial" w:hint="eastAsia"/>
          <w:sz w:val="22"/>
          <w:szCs w:val="22"/>
          <w:lang w:eastAsia="zh-CN"/>
        </w:rPr>
        <w:t>2</w:t>
      </w:r>
      <w:r w:rsidR="002E6AB3">
        <w:rPr>
          <w:rFonts w:ascii="Arial" w:eastAsiaTheme="minorEastAsia" w:hAnsi="Arial" w:cs="Arial"/>
          <w:sz w:val="22"/>
          <w:szCs w:val="22"/>
          <w:lang w:eastAsia="zh-CN"/>
        </w:rPr>
        <w:t>018</w:t>
      </w:r>
      <w:r w:rsidR="002E6AB3">
        <w:rPr>
          <w:rFonts w:ascii="Arial" w:eastAsiaTheme="minorEastAsia" w:hAnsi="Arial" w:cs="Arial" w:hint="eastAsia"/>
          <w:sz w:val="22"/>
          <w:szCs w:val="22"/>
          <w:lang w:eastAsia="zh-CN"/>
        </w:rPr>
        <w:t>年</w:t>
      </w:r>
      <w:r w:rsidR="002E6AB3">
        <w:rPr>
          <w:rFonts w:ascii="Arial" w:eastAsiaTheme="minorEastAsia" w:hAnsi="Arial" w:cs="Arial" w:hint="eastAsia"/>
          <w:sz w:val="22"/>
          <w:szCs w:val="22"/>
          <w:lang w:eastAsia="zh-CN"/>
        </w:rPr>
        <w:t>1</w:t>
      </w:r>
      <w:r w:rsidR="002E6AB3">
        <w:rPr>
          <w:rFonts w:ascii="Arial" w:eastAsiaTheme="minorEastAsia" w:hAnsi="Arial" w:cs="Arial"/>
          <w:sz w:val="22"/>
          <w:szCs w:val="22"/>
          <w:lang w:eastAsia="zh-CN"/>
        </w:rPr>
        <w:t>2</w:t>
      </w:r>
      <w:r w:rsidR="002E6AB3">
        <w:rPr>
          <w:rFonts w:ascii="Arial" w:eastAsiaTheme="minorEastAsia" w:hAnsi="Arial" w:cs="Arial" w:hint="eastAsia"/>
          <w:sz w:val="22"/>
          <w:szCs w:val="22"/>
          <w:lang w:eastAsia="zh-CN"/>
        </w:rPr>
        <w:t>月</w:t>
      </w:r>
      <w:r w:rsidR="002E6AB3">
        <w:rPr>
          <w:rFonts w:ascii="Arial" w:eastAsiaTheme="minorEastAsia" w:hAnsi="Arial" w:cs="Arial" w:hint="eastAsia"/>
          <w:sz w:val="22"/>
          <w:szCs w:val="22"/>
          <w:lang w:eastAsia="zh-CN"/>
        </w:rPr>
        <w:t>3</w:t>
      </w:r>
      <w:r w:rsidR="002E6AB3">
        <w:rPr>
          <w:rFonts w:ascii="Arial" w:eastAsiaTheme="minorEastAsia" w:hAnsi="Arial" w:cs="Arial"/>
          <w:sz w:val="22"/>
          <w:szCs w:val="22"/>
          <w:lang w:eastAsia="zh-CN"/>
        </w:rPr>
        <w:t>1</w:t>
      </w:r>
      <w:r w:rsidR="002E6AB3">
        <w:rPr>
          <w:rFonts w:ascii="Arial" w:eastAsiaTheme="minorEastAsia" w:hAnsi="Arial" w:cs="Arial" w:hint="eastAsia"/>
          <w:sz w:val="22"/>
          <w:szCs w:val="22"/>
          <w:lang w:eastAsia="zh-CN"/>
        </w:rPr>
        <w:t>日建仓权重，别的指标都为空。</w:t>
      </w:r>
      <w:r w:rsidR="00CB3119">
        <w:rPr>
          <w:rFonts w:ascii="Arial" w:eastAsiaTheme="minorEastAsia" w:hAnsi="Arial" w:cs="Arial" w:hint="eastAsia"/>
          <w:sz w:val="22"/>
          <w:szCs w:val="22"/>
          <w:lang w:eastAsia="zh-CN"/>
        </w:rPr>
        <w:t>V</w:t>
      </w:r>
      <w:r w:rsidR="00CB3119">
        <w:rPr>
          <w:rFonts w:ascii="Arial" w:eastAsiaTheme="minorEastAsia" w:hAnsi="Arial" w:cs="Arial"/>
          <w:sz w:val="22"/>
          <w:szCs w:val="22"/>
          <w:lang w:eastAsia="zh-CN"/>
        </w:rPr>
        <w:t>6.1</w:t>
      </w:r>
      <w:r w:rsidR="00CB3119">
        <w:rPr>
          <w:rFonts w:ascii="Arial" w:eastAsiaTheme="minorEastAsia" w:hAnsi="Arial" w:cs="Arial" w:hint="eastAsia"/>
          <w:sz w:val="22"/>
          <w:szCs w:val="22"/>
          <w:lang w:eastAsia="zh-CN"/>
        </w:rPr>
        <w:t>分年度计算换手率时则按照与</w:t>
      </w:r>
      <w:r w:rsidR="00CB3119">
        <w:rPr>
          <w:rFonts w:ascii="Arial" w:eastAsiaTheme="minorEastAsia" w:hAnsi="Arial" w:cs="Arial" w:hint="eastAsia"/>
          <w:sz w:val="22"/>
          <w:szCs w:val="22"/>
          <w:lang w:eastAsia="zh-CN"/>
        </w:rPr>
        <w:t>S</w:t>
      </w:r>
      <w:r w:rsidR="00CB3119">
        <w:rPr>
          <w:rFonts w:ascii="Arial" w:eastAsiaTheme="minorEastAsia" w:hAnsi="Arial" w:cs="Arial"/>
          <w:sz w:val="22"/>
          <w:szCs w:val="22"/>
          <w:lang w:eastAsia="zh-CN"/>
        </w:rPr>
        <w:t>ingle_Asset.py</w:t>
      </w:r>
      <w:r w:rsidR="00CB3119">
        <w:rPr>
          <w:rFonts w:ascii="Arial" w:eastAsiaTheme="minorEastAsia" w:hAnsi="Arial" w:cs="Arial" w:hint="eastAsia"/>
          <w:sz w:val="22"/>
          <w:szCs w:val="22"/>
          <w:lang w:eastAsia="zh-CN"/>
        </w:rPr>
        <w:t>分年度回测一样的逻辑考虑了这种情况，在上面的例子中，</w:t>
      </w:r>
      <w:r w:rsidR="00CB3119">
        <w:rPr>
          <w:rFonts w:ascii="Arial" w:eastAsiaTheme="minorEastAsia" w:hAnsi="Arial" w:cs="Arial" w:hint="eastAsia"/>
          <w:sz w:val="22"/>
          <w:szCs w:val="22"/>
          <w:lang w:eastAsia="zh-CN"/>
        </w:rPr>
        <w:t>2</w:t>
      </w:r>
      <w:r w:rsidR="00CB3119">
        <w:rPr>
          <w:rFonts w:ascii="Arial" w:eastAsiaTheme="minorEastAsia" w:hAnsi="Arial" w:cs="Arial"/>
          <w:sz w:val="22"/>
          <w:szCs w:val="22"/>
          <w:lang w:eastAsia="zh-CN"/>
        </w:rPr>
        <w:t>018</w:t>
      </w:r>
      <w:r w:rsidR="00CB3119">
        <w:rPr>
          <w:rFonts w:ascii="Arial" w:eastAsiaTheme="minorEastAsia" w:hAnsi="Arial" w:cs="Arial" w:hint="eastAsia"/>
          <w:sz w:val="22"/>
          <w:szCs w:val="22"/>
          <w:lang w:eastAsia="zh-CN"/>
        </w:rPr>
        <w:t>年</w:t>
      </w:r>
      <w:r w:rsidR="00CB3119">
        <w:rPr>
          <w:rFonts w:ascii="Arial" w:eastAsiaTheme="minorEastAsia" w:hAnsi="Arial" w:cs="Arial" w:hint="eastAsia"/>
          <w:sz w:val="22"/>
          <w:szCs w:val="22"/>
          <w:lang w:eastAsia="zh-CN"/>
        </w:rPr>
        <w:t>1</w:t>
      </w:r>
      <w:r w:rsidR="00CB3119">
        <w:rPr>
          <w:rFonts w:ascii="Arial" w:eastAsiaTheme="minorEastAsia" w:hAnsi="Arial" w:cs="Arial"/>
          <w:sz w:val="22"/>
          <w:szCs w:val="22"/>
          <w:lang w:eastAsia="zh-CN"/>
        </w:rPr>
        <w:t>2</w:t>
      </w:r>
      <w:r w:rsidR="00CB3119">
        <w:rPr>
          <w:rFonts w:ascii="Arial" w:eastAsiaTheme="minorEastAsia" w:hAnsi="Arial" w:cs="Arial" w:hint="eastAsia"/>
          <w:sz w:val="22"/>
          <w:szCs w:val="22"/>
          <w:lang w:eastAsia="zh-CN"/>
        </w:rPr>
        <w:t>月</w:t>
      </w:r>
      <w:r w:rsidR="00CB3119">
        <w:rPr>
          <w:rFonts w:ascii="Arial" w:eastAsiaTheme="minorEastAsia" w:hAnsi="Arial" w:cs="Arial" w:hint="eastAsia"/>
          <w:sz w:val="22"/>
          <w:szCs w:val="22"/>
          <w:lang w:eastAsia="zh-CN"/>
        </w:rPr>
        <w:t>3</w:t>
      </w:r>
      <w:r w:rsidR="00CB3119">
        <w:rPr>
          <w:rFonts w:ascii="Arial" w:eastAsiaTheme="minorEastAsia" w:hAnsi="Arial" w:cs="Arial"/>
          <w:sz w:val="22"/>
          <w:szCs w:val="22"/>
          <w:lang w:eastAsia="zh-CN"/>
        </w:rPr>
        <w:t>1</w:t>
      </w:r>
      <w:r w:rsidR="00CB3119">
        <w:rPr>
          <w:rFonts w:ascii="Arial" w:eastAsiaTheme="minorEastAsia" w:hAnsi="Arial" w:cs="Arial" w:hint="eastAsia"/>
          <w:sz w:val="22"/>
          <w:szCs w:val="22"/>
          <w:lang w:eastAsia="zh-CN"/>
        </w:rPr>
        <w:t>日将被包括在</w:t>
      </w:r>
      <w:r w:rsidR="00CB3119">
        <w:rPr>
          <w:rFonts w:ascii="Arial" w:eastAsiaTheme="minorEastAsia" w:hAnsi="Arial" w:cs="Arial" w:hint="eastAsia"/>
          <w:sz w:val="22"/>
          <w:szCs w:val="22"/>
          <w:lang w:eastAsia="zh-CN"/>
        </w:rPr>
        <w:t>2</w:t>
      </w:r>
      <w:r w:rsidR="00CB3119">
        <w:rPr>
          <w:rFonts w:ascii="Arial" w:eastAsiaTheme="minorEastAsia" w:hAnsi="Arial" w:cs="Arial"/>
          <w:sz w:val="22"/>
          <w:szCs w:val="22"/>
          <w:lang w:eastAsia="zh-CN"/>
        </w:rPr>
        <w:t>019</w:t>
      </w:r>
      <w:r w:rsidR="00CB3119">
        <w:rPr>
          <w:rFonts w:ascii="Arial" w:eastAsiaTheme="minorEastAsia" w:hAnsi="Arial" w:cs="Arial" w:hint="eastAsia"/>
          <w:sz w:val="22"/>
          <w:szCs w:val="22"/>
          <w:lang w:eastAsia="zh-CN"/>
        </w:rPr>
        <w:t>年里。</w:t>
      </w:r>
    </w:p>
    <w:p w14:paraId="45DC3C7E" w14:textId="0FF7F745" w:rsidR="0094406D" w:rsidRPr="0094406D" w:rsidRDefault="0094406D" w:rsidP="0094406D">
      <w:pPr>
        <w:pStyle w:val="a0"/>
        <w:rPr>
          <w:rFonts w:ascii="Arial" w:eastAsiaTheme="minorEastAsia" w:hAnsi="Arial" w:cs="Arial"/>
          <w:sz w:val="22"/>
          <w:szCs w:val="22"/>
          <w:lang w:eastAsia="zh-CN"/>
        </w:rPr>
      </w:pPr>
      <w:r w:rsidRPr="0094406D">
        <w:rPr>
          <w:rFonts w:ascii="Arial" w:eastAsiaTheme="minorEastAsia" w:hAnsi="Arial" w:cs="Arial" w:hint="eastAsia"/>
          <w:sz w:val="22"/>
          <w:szCs w:val="22"/>
          <w:lang w:eastAsia="zh-CN"/>
        </w:rPr>
        <w:t>V</w:t>
      </w:r>
      <w:r w:rsidRPr="0094406D">
        <w:rPr>
          <w:rFonts w:ascii="Arial" w:eastAsiaTheme="minorEastAsia" w:hAnsi="Arial" w:cs="Arial"/>
          <w:sz w:val="22"/>
          <w:szCs w:val="22"/>
          <w:lang w:eastAsia="zh-CN"/>
        </w:rPr>
        <w:t>6.2</w:t>
      </w:r>
      <w:r w:rsidRPr="0094406D">
        <w:rPr>
          <w:rFonts w:ascii="Arial" w:eastAsiaTheme="minorEastAsia" w:hAnsi="Arial" w:cs="Arial" w:hint="eastAsia"/>
          <w:sz w:val="22"/>
          <w:szCs w:val="22"/>
          <w:lang w:eastAsia="zh-CN"/>
        </w:rPr>
        <w:t>：调整了</w:t>
      </w:r>
      <w:r>
        <w:rPr>
          <w:rFonts w:ascii="Arial" w:eastAsiaTheme="minorEastAsia" w:hAnsi="Arial" w:cs="Arial" w:hint="eastAsia"/>
          <w:sz w:val="22"/>
          <w:szCs w:val="22"/>
          <w:lang w:eastAsia="zh-CN"/>
        </w:rPr>
        <w:t>Portfolio</w:t>
      </w:r>
      <w:r>
        <w:rPr>
          <w:rFonts w:ascii="Arial" w:eastAsiaTheme="minorEastAsia" w:hAnsi="Arial" w:cs="Arial"/>
          <w:sz w:val="22"/>
          <w:szCs w:val="22"/>
          <w:lang w:eastAsia="zh-CN"/>
        </w:rPr>
        <w:t>.py</w:t>
      </w:r>
      <w:r>
        <w:rPr>
          <w:rFonts w:ascii="Arial" w:eastAsiaTheme="minorEastAsia" w:hAnsi="Arial" w:cs="Arial" w:hint="eastAsia"/>
          <w:sz w:val="22"/>
          <w:szCs w:val="22"/>
          <w:lang w:eastAsia="zh-CN"/>
        </w:rPr>
        <w:t>对异常输入结果的反馈方式。（</w:t>
      </w:r>
      <w:r>
        <w:rPr>
          <w:rFonts w:ascii="Arial" w:eastAsiaTheme="minorEastAsia" w:hAnsi="Arial" w:cs="Arial" w:hint="eastAsia"/>
          <w:sz w:val="22"/>
          <w:szCs w:val="22"/>
          <w:lang w:eastAsia="zh-CN"/>
        </w:rPr>
        <w:t>1</w:t>
      </w:r>
      <w:r>
        <w:rPr>
          <w:rFonts w:ascii="Arial" w:eastAsiaTheme="minorEastAsia" w:hAnsi="Arial" w:cs="Arial" w:hint="eastAsia"/>
          <w:sz w:val="22"/>
          <w:szCs w:val="22"/>
          <w:lang w:eastAsia="zh-CN"/>
        </w:rPr>
        <w:t>）如果输入数据的</w:t>
      </w:r>
      <w:r>
        <w:rPr>
          <w:rFonts w:ascii="Arial" w:eastAsiaTheme="minorEastAsia" w:hAnsi="Arial" w:cs="Arial" w:hint="eastAsia"/>
          <w:sz w:val="22"/>
          <w:szCs w:val="22"/>
          <w:lang w:eastAsia="zh-CN"/>
        </w:rPr>
        <w:t>data</w:t>
      </w:r>
      <w:r>
        <w:rPr>
          <w:rFonts w:ascii="Arial" w:eastAsiaTheme="minorEastAsia" w:hAnsi="Arial" w:cs="Arial" w:hint="eastAsia"/>
          <w:sz w:val="22"/>
          <w:szCs w:val="22"/>
          <w:lang w:eastAsia="zh-CN"/>
        </w:rPr>
        <w:t>或</w:t>
      </w:r>
      <w:r>
        <w:rPr>
          <w:rFonts w:ascii="Arial" w:eastAsiaTheme="minorEastAsia" w:hAnsi="Arial" w:cs="Arial" w:hint="eastAsia"/>
          <w:sz w:val="22"/>
          <w:szCs w:val="22"/>
          <w:lang w:eastAsia="zh-CN"/>
        </w:rPr>
        <w:t>weight</w:t>
      </w:r>
      <w:r>
        <w:rPr>
          <w:rFonts w:ascii="Arial" w:eastAsiaTheme="minorEastAsia" w:hAnsi="Arial" w:cs="Arial" w:hint="eastAsia"/>
          <w:sz w:val="22"/>
          <w:szCs w:val="22"/>
          <w:lang w:eastAsia="zh-CN"/>
        </w:rPr>
        <w:t>中存在空值，在调用</w:t>
      </w:r>
      <w:r w:rsidRPr="0094406D">
        <w:rPr>
          <w:rFonts w:ascii="Arial" w:eastAsiaTheme="minorEastAsia" w:hAnsi="Arial" w:cs="Arial" w:hint="eastAsia"/>
          <w:sz w:val="22"/>
          <w:szCs w:val="22"/>
          <w:lang w:eastAsia="zh-CN"/>
        </w:rPr>
        <w:t>生成组合净值函数</w:t>
      </w:r>
      <w:proofErr w:type="spellStart"/>
      <w:r w:rsidRPr="0094406D">
        <w:rPr>
          <w:rFonts w:ascii="Arial" w:eastAsiaTheme="minorEastAsia" w:hAnsi="Arial" w:cs="Arial"/>
          <w:sz w:val="22"/>
          <w:szCs w:val="22"/>
          <w:lang w:eastAsia="zh-CN"/>
        </w:rPr>
        <w:t>generate_nav</w:t>
      </w:r>
      <w:proofErr w:type="spellEnd"/>
      <w:r w:rsidRPr="0094406D">
        <w:rPr>
          <w:rFonts w:ascii="Arial" w:eastAsiaTheme="minorEastAsia" w:hAnsi="Arial" w:cs="Arial"/>
          <w:sz w:val="22"/>
          <w:szCs w:val="22"/>
          <w:lang w:eastAsia="zh-CN"/>
        </w:rPr>
        <w:t>()</w:t>
      </w:r>
      <w:r>
        <w:rPr>
          <w:rFonts w:ascii="Arial" w:eastAsiaTheme="minorEastAsia" w:hAnsi="Arial" w:cs="Arial" w:hint="eastAsia"/>
          <w:sz w:val="22"/>
          <w:szCs w:val="22"/>
          <w:lang w:eastAsia="zh-CN"/>
        </w:rPr>
        <w:t>时，用牛顿法解方程组会出现在规定迭代次数内无法得到解的</w:t>
      </w:r>
      <w:r w:rsidRPr="0094406D">
        <w:rPr>
          <w:rFonts w:ascii="Calibri" w:eastAsiaTheme="minorEastAsia" w:hAnsi="Calibri" w:cs="Calibri"/>
          <w:sz w:val="22"/>
          <w:szCs w:val="22"/>
          <w:lang w:eastAsia="zh-CN"/>
        </w:rPr>
        <w:t>﻿</w:t>
      </w:r>
      <w:proofErr w:type="spellStart"/>
      <w:r w:rsidRPr="0094406D">
        <w:rPr>
          <w:rFonts w:ascii="Arial" w:eastAsiaTheme="minorEastAsia" w:hAnsi="Arial" w:cs="Arial"/>
          <w:sz w:val="22"/>
          <w:szCs w:val="22"/>
          <w:lang w:eastAsia="zh-CN"/>
        </w:rPr>
        <w:t>RuntimeError</w:t>
      </w:r>
      <w:proofErr w:type="spellEnd"/>
      <w:r>
        <w:rPr>
          <w:rFonts w:ascii="Arial" w:eastAsiaTheme="minorEastAsia" w:hAnsi="Arial" w:cs="Arial" w:hint="eastAsia"/>
          <w:sz w:val="22"/>
          <w:szCs w:val="22"/>
          <w:lang w:eastAsia="zh-CN"/>
        </w:rPr>
        <w:t>，</w:t>
      </w:r>
      <w:r w:rsidR="00341715">
        <w:rPr>
          <w:rFonts w:ascii="Arial" w:eastAsiaTheme="minorEastAsia" w:hAnsi="Arial" w:cs="Arial" w:hint="eastAsia"/>
          <w:sz w:val="22"/>
          <w:szCs w:val="22"/>
          <w:lang w:eastAsia="zh-CN"/>
        </w:rPr>
        <w:t>为了</w:t>
      </w:r>
      <w:r>
        <w:rPr>
          <w:rFonts w:ascii="Arial" w:eastAsiaTheme="minorEastAsia" w:hAnsi="Arial" w:cs="Arial" w:hint="eastAsia"/>
          <w:sz w:val="22"/>
          <w:szCs w:val="22"/>
          <w:lang w:eastAsia="zh-CN"/>
        </w:rPr>
        <w:t>增加对报错的解释，将报错提示数据中出现了意外情况</w:t>
      </w:r>
      <w:r w:rsidR="00896A83">
        <w:rPr>
          <w:rFonts w:ascii="Arial" w:eastAsiaTheme="minorEastAsia" w:hAnsi="Arial" w:cs="Arial" w:hint="eastAsia"/>
          <w:sz w:val="22"/>
          <w:szCs w:val="22"/>
          <w:lang w:eastAsia="zh-CN"/>
        </w:rPr>
        <w:t>；而在</w:t>
      </w:r>
      <w:r w:rsidR="00896A83">
        <w:rPr>
          <w:rFonts w:ascii="Arial" w:eastAsiaTheme="minorEastAsia" w:hAnsi="Arial" w:cs="Arial" w:hint="eastAsia"/>
          <w:sz w:val="22"/>
          <w:szCs w:val="22"/>
          <w:lang w:eastAsia="zh-CN"/>
        </w:rPr>
        <w:t>Single</w:t>
      </w:r>
      <w:r w:rsidR="00896A83">
        <w:rPr>
          <w:rFonts w:ascii="Arial" w:eastAsiaTheme="minorEastAsia" w:hAnsi="Arial" w:cs="Arial"/>
          <w:sz w:val="22"/>
          <w:szCs w:val="22"/>
          <w:lang w:eastAsia="zh-CN"/>
        </w:rPr>
        <w:t>_Asset.py</w:t>
      </w:r>
      <w:r w:rsidR="00896A83">
        <w:rPr>
          <w:rFonts w:ascii="Arial" w:eastAsiaTheme="minorEastAsia" w:hAnsi="Arial" w:cs="Arial" w:hint="eastAsia"/>
          <w:sz w:val="22"/>
          <w:szCs w:val="22"/>
          <w:lang w:eastAsia="zh-CN"/>
        </w:rPr>
        <w:t>中，</w:t>
      </w:r>
      <w:r w:rsidR="00E54CF4">
        <w:rPr>
          <w:rFonts w:ascii="Arial" w:eastAsiaTheme="minorEastAsia" w:hAnsi="Arial" w:cs="Arial" w:hint="eastAsia"/>
          <w:sz w:val="22"/>
          <w:szCs w:val="22"/>
          <w:lang w:eastAsia="zh-CN"/>
        </w:rPr>
        <w:t>原在</w:t>
      </w:r>
      <w:r w:rsidR="00896A83">
        <w:rPr>
          <w:rFonts w:ascii="Arial" w:eastAsiaTheme="minorEastAsia" w:hAnsi="Arial" w:cs="Arial" w:hint="eastAsia"/>
          <w:sz w:val="22"/>
          <w:szCs w:val="22"/>
          <w:lang w:eastAsia="zh-CN"/>
        </w:rPr>
        <w:t>调用</w:t>
      </w:r>
      <w:r w:rsidR="00896A83" w:rsidRPr="00896A83">
        <w:rPr>
          <w:rFonts w:ascii="Calibri" w:eastAsiaTheme="minorEastAsia" w:hAnsi="Calibri" w:cs="Calibri"/>
          <w:sz w:val="22"/>
          <w:szCs w:val="22"/>
          <w:lang w:eastAsia="zh-CN"/>
        </w:rPr>
        <w:t>﻿</w:t>
      </w:r>
      <w:proofErr w:type="spellStart"/>
      <w:r w:rsidR="00896A83" w:rsidRPr="00896A83">
        <w:rPr>
          <w:rFonts w:ascii="Arial" w:eastAsiaTheme="minorEastAsia" w:hAnsi="Arial" w:cs="Arial"/>
          <w:sz w:val="22"/>
          <w:szCs w:val="22"/>
          <w:lang w:eastAsia="zh-CN"/>
        </w:rPr>
        <w:t>backtest</w:t>
      </w:r>
      <w:proofErr w:type="spellEnd"/>
      <w:r w:rsidR="00896A83">
        <w:rPr>
          <w:rFonts w:ascii="Arial" w:eastAsiaTheme="minorEastAsia" w:hAnsi="Arial" w:cs="Arial"/>
          <w:sz w:val="22"/>
          <w:szCs w:val="22"/>
          <w:lang w:eastAsia="zh-CN"/>
        </w:rPr>
        <w:t>()</w:t>
      </w:r>
      <w:r w:rsidR="00896A83">
        <w:rPr>
          <w:rFonts w:ascii="Arial" w:eastAsiaTheme="minorEastAsia" w:hAnsi="Arial" w:cs="Arial" w:hint="eastAsia"/>
          <w:sz w:val="22"/>
          <w:szCs w:val="22"/>
          <w:lang w:eastAsia="zh-CN"/>
        </w:rPr>
        <w:t>时会将数据中的空</w:t>
      </w:r>
      <w:r w:rsidR="00896A83">
        <w:rPr>
          <w:rFonts w:ascii="Arial" w:eastAsiaTheme="minorEastAsia" w:hAnsi="Arial" w:cs="Arial" w:hint="eastAsia"/>
          <w:sz w:val="22"/>
          <w:szCs w:val="22"/>
          <w:lang w:eastAsia="zh-CN"/>
        </w:rPr>
        <w:lastRenderedPageBreak/>
        <w:t>值进行去除</w:t>
      </w:r>
      <w:r w:rsidR="00E54CF4">
        <w:rPr>
          <w:rFonts w:ascii="Arial" w:eastAsiaTheme="minorEastAsia" w:hAnsi="Arial" w:cs="Arial" w:hint="eastAsia"/>
          <w:sz w:val="22"/>
          <w:szCs w:val="22"/>
          <w:lang w:eastAsia="zh-CN"/>
        </w:rPr>
        <w:t>，目前无需改动</w:t>
      </w:r>
      <w:r w:rsidR="00896A83">
        <w:rPr>
          <w:rFonts w:ascii="Arial" w:eastAsiaTheme="minorEastAsia" w:hAnsi="Arial" w:cs="Arial" w:hint="eastAsia"/>
          <w:sz w:val="22"/>
          <w:szCs w:val="22"/>
          <w:lang w:eastAsia="zh-CN"/>
        </w:rPr>
        <w:t>。</w:t>
      </w:r>
      <w:r>
        <w:rPr>
          <w:rFonts w:ascii="Arial" w:eastAsiaTheme="minorEastAsia" w:hAnsi="Arial" w:cs="Arial" w:hint="eastAsia"/>
          <w:sz w:val="22"/>
          <w:szCs w:val="22"/>
          <w:lang w:eastAsia="zh-CN"/>
        </w:rPr>
        <w:t>（</w:t>
      </w:r>
      <w:r>
        <w:rPr>
          <w:rFonts w:ascii="Arial" w:eastAsiaTheme="minorEastAsia" w:hAnsi="Arial" w:cs="Arial" w:hint="eastAsia"/>
          <w:sz w:val="22"/>
          <w:szCs w:val="22"/>
          <w:lang w:eastAsia="zh-CN"/>
        </w:rPr>
        <w:t>2</w:t>
      </w:r>
      <w:r>
        <w:rPr>
          <w:rFonts w:ascii="Arial" w:eastAsiaTheme="minorEastAsia" w:hAnsi="Arial" w:cs="Arial" w:hint="eastAsia"/>
          <w:sz w:val="22"/>
          <w:szCs w:val="22"/>
          <w:lang w:eastAsia="zh-CN"/>
        </w:rPr>
        <w:t>）</w:t>
      </w:r>
      <w:r w:rsidR="00341715">
        <w:rPr>
          <w:rFonts w:ascii="Arial" w:eastAsiaTheme="minorEastAsia" w:hAnsi="Arial" w:cs="Arial" w:hint="eastAsia"/>
          <w:sz w:val="22"/>
          <w:szCs w:val="22"/>
          <w:lang w:eastAsia="zh-CN"/>
        </w:rPr>
        <w:t>增加</w:t>
      </w:r>
      <w:r>
        <w:rPr>
          <w:rFonts w:ascii="Arial" w:eastAsiaTheme="minorEastAsia" w:hAnsi="Arial" w:cs="Arial" w:hint="eastAsia"/>
          <w:sz w:val="22"/>
          <w:szCs w:val="22"/>
          <w:lang w:eastAsia="zh-CN"/>
        </w:rPr>
        <w:t>了对</w:t>
      </w:r>
      <w:r>
        <w:rPr>
          <w:rFonts w:ascii="Arial" w:eastAsiaTheme="minorEastAsia" w:hAnsi="Arial" w:cs="Arial" w:hint="eastAsia"/>
          <w:sz w:val="22"/>
          <w:szCs w:val="22"/>
          <w:lang w:eastAsia="zh-CN"/>
        </w:rPr>
        <w:t>weight</w:t>
      </w:r>
      <w:r>
        <w:rPr>
          <w:rFonts w:ascii="Arial" w:eastAsiaTheme="minorEastAsia" w:hAnsi="Arial" w:cs="Arial" w:hint="eastAsia"/>
          <w:sz w:val="22"/>
          <w:szCs w:val="22"/>
          <w:lang w:eastAsia="zh-CN"/>
        </w:rPr>
        <w:t>数据合法性的检验，目前假设对于每个资产的</w:t>
      </w:r>
      <w:r>
        <w:rPr>
          <w:rFonts w:ascii="Arial" w:eastAsiaTheme="minorEastAsia" w:hAnsi="Arial" w:cs="Arial" w:hint="eastAsia"/>
          <w:sz w:val="22"/>
          <w:szCs w:val="22"/>
          <w:lang w:eastAsia="zh-CN"/>
        </w:rPr>
        <w:t>weight</w:t>
      </w:r>
      <w:r>
        <w:rPr>
          <w:rFonts w:ascii="Arial" w:eastAsiaTheme="minorEastAsia" w:hAnsi="Arial" w:cs="Arial" w:hint="eastAsia"/>
          <w:sz w:val="22"/>
          <w:szCs w:val="22"/>
          <w:lang w:eastAsia="zh-CN"/>
        </w:rPr>
        <w:t>数据，应满足绝对值小于等于</w:t>
      </w:r>
      <w:r>
        <w:rPr>
          <w:rFonts w:ascii="Arial" w:eastAsiaTheme="minorEastAsia" w:hAnsi="Arial" w:cs="Arial" w:hint="eastAsia"/>
          <w:sz w:val="22"/>
          <w:szCs w:val="22"/>
          <w:lang w:eastAsia="zh-CN"/>
        </w:rPr>
        <w:t>1</w:t>
      </w:r>
      <w:r>
        <w:rPr>
          <w:rFonts w:ascii="Arial" w:eastAsiaTheme="minorEastAsia" w:hAnsi="Arial" w:cs="Arial" w:hint="eastAsia"/>
          <w:sz w:val="22"/>
          <w:szCs w:val="22"/>
          <w:lang w:eastAsia="zh-CN"/>
        </w:rPr>
        <w:t>的条件，若出现了异常值，</w:t>
      </w:r>
      <w:r w:rsidR="00341715">
        <w:rPr>
          <w:rFonts w:ascii="Arial" w:eastAsiaTheme="minorEastAsia" w:hAnsi="Arial" w:cs="Arial" w:hint="eastAsia"/>
          <w:sz w:val="22"/>
          <w:szCs w:val="22"/>
          <w:lang w:eastAsia="zh-CN"/>
        </w:rPr>
        <w:t>则</w:t>
      </w:r>
      <w:r>
        <w:rPr>
          <w:rFonts w:ascii="Arial" w:eastAsiaTheme="minorEastAsia" w:hAnsi="Arial" w:cs="Arial" w:hint="eastAsia"/>
          <w:sz w:val="22"/>
          <w:szCs w:val="22"/>
          <w:lang w:eastAsia="zh-CN"/>
        </w:rPr>
        <w:t>在调用</w:t>
      </w:r>
      <w:r>
        <w:rPr>
          <w:rFonts w:ascii="Arial" w:eastAsiaTheme="minorEastAsia" w:hAnsi="Arial" w:cs="Arial" w:hint="eastAsia"/>
          <w:sz w:val="22"/>
          <w:szCs w:val="22"/>
          <w:lang w:eastAsia="zh-CN"/>
        </w:rPr>
        <w:t>slice</w:t>
      </w:r>
      <w:r>
        <w:rPr>
          <w:rFonts w:ascii="Arial" w:eastAsiaTheme="minorEastAsia" w:hAnsi="Arial" w:cs="Arial"/>
          <w:sz w:val="22"/>
          <w:szCs w:val="22"/>
          <w:lang w:eastAsia="zh-CN"/>
        </w:rPr>
        <w:t>()</w:t>
      </w:r>
      <w:r>
        <w:rPr>
          <w:rFonts w:ascii="Arial" w:eastAsiaTheme="minorEastAsia" w:hAnsi="Arial" w:cs="Arial" w:hint="eastAsia"/>
          <w:sz w:val="22"/>
          <w:szCs w:val="22"/>
          <w:lang w:eastAsia="zh-CN"/>
        </w:rPr>
        <w:t>函数时报错提示</w:t>
      </w:r>
      <w:r>
        <w:rPr>
          <w:rFonts w:ascii="Arial" w:eastAsiaTheme="minorEastAsia" w:hAnsi="Arial" w:cs="Arial" w:hint="eastAsia"/>
          <w:sz w:val="22"/>
          <w:szCs w:val="22"/>
          <w:lang w:eastAsia="zh-CN"/>
        </w:rPr>
        <w:t>weight</w:t>
      </w:r>
      <w:r>
        <w:rPr>
          <w:rFonts w:ascii="Arial" w:eastAsiaTheme="minorEastAsia" w:hAnsi="Arial" w:cs="Arial" w:hint="eastAsia"/>
          <w:sz w:val="22"/>
          <w:szCs w:val="22"/>
          <w:lang w:eastAsia="zh-CN"/>
        </w:rPr>
        <w:t>数据中出现了绝对值大于</w:t>
      </w:r>
      <w:r>
        <w:rPr>
          <w:rFonts w:ascii="Arial" w:eastAsiaTheme="minorEastAsia" w:hAnsi="Arial" w:cs="Arial" w:hint="eastAsia"/>
          <w:sz w:val="22"/>
          <w:szCs w:val="22"/>
          <w:lang w:eastAsia="zh-CN"/>
        </w:rPr>
        <w:t>1</w:t>
      </w:r>
      <w:r>
        <w:rPr>
          <w:rFonts w:ascii="Arial" w:eastAsiaTheme="minorEastAsia" w:hAnsi="Arial" w:cs="Arial" w:hint="eastAsia"/>
          <w:sz w:val="22"/>
          <w:szCs w:val="22"/>
          <w:lang w:eastAsia="zh-CN"/>
        </w:rPr>
        <w:t>的情况。</w:t>
      </w:r>
    </w:p>
    <w:sectPr w:rsidR="0094406D" w:rsidRPr="009440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594E6" w14:textId="77777777" w:rsidR="00B84F68" w:rsidRDefault="00B84F68">
      <w:pPr>
        <w:spacing w:after="0"/>
      </w:pPr>
      <w:r>
        <w:separator/>
      </w:r>
    </w:p>
  </w:endnote>
  <w:endnote w:type="continuationSeparator" w:id="0">
    <w:p w14:paraId="2C423D33" w14:textId="77777777" w:rsidR="00B84F68" w:rsidRDefault="00B84F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3323F" w14:textId="77777777" w:rsidR="007B410A" w:rsidRDefault="007B410A">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3318D" w14:textId="77777777" w:rsidR="007B410A" w:rsidRDefault="007B410A">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BBF60" w14:textId="77777777" w:rsidR="007B410A" w:rsidRDefault="007B410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E4371" w14:textId="77777777" w:rsidR="00B84F68" w:rsidRDefault="00B84F68">
      <w:r>
        <w:separator/>
      </w:r>
    </w:p>
  </w:footnote>
  <w:footnote w:type="continuationSeparator" w:id="0">
    <w:p w14:paraId="2EA7AC40" w14:textId="77777777" w:rsidR="00B84F68" w:rsidRDefault="00B84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65666" w14:textId="77777777" w:rsidR="007B410A" w:rsidRDefault="007B410A">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E7F7" w14:textId="77777777" w:rsidR="007B410A" w:rsidRDefault="007B410A">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C4B33" w14:textId="77777777" w:rsidR="007B410A" w:rsidRDefault="007B410A">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2544E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64E086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C8A3688"/>
    <w:multiLevelType w:val="hybridMultilevel"/>
    <w:tmpl w:val="60B8E6B6"/>
    <w:lvl w:ilvl="0" w:tplc="9F76FCEA">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S0NDA3NDEyMzE0MDRT0lEKTi0uzszPAykwrwUAHeNn2SwAAAA="/>
  </w:docVars>
  <w:rsids>
    <w:rsidRoot w:val="00590D07"/>
    <w:rsid w:val="000066A4"/>
    <w:rsid w:val="00011C8B"/>
    <w:rsid w:val="00012E50"/>
    <w:rsid w:val="00027F41"/>
    <w:rsid w:val="00032F65"/>
    <w:rsid w:val="000417EE"/>
    <w:rsid w:val="00051A23"/>
    <w:rsid w:val="00052FAE"/>
    <w:rsid w:val="00070554"/>
    <w:rsid w:val="00085691"/>
    <w:rsid w:val="000A41BC"/>
    <w:rsid w:val="000C15AC"/>
    <w:rsid w:val="001217E6"/>
    <w:rsid w:val="00142121"/>
    <w:rsid w:val="001646DF"/>
    <w:rsid w:val="00167177"/>
    <w:rsid w:val="00185244"/>
    <w:rsid w:val="001A3D0D"/>
    <w:rsid w:val="001B5670"/>
    <w:rsid w:val="001C1481"/>
    <w:rsid w:val="001C64A6"/>
    <w:rsid w:val="001E63BE"/>
    <w:rsid w:val="00200760"/>
    <w:rsid w:val="002031CC"/>
    <w:rsid w:val="00207262"/>
    <w:rsid w:val="00211AEB"/>
    <w:rsid w:val="00272F18"/>
    <w:rsid w:val="002772D5"/>
    <w:rsid w:val="002B04FD"/>
    <w:rsid w:val="002C394E"/>
    <w:rsid w:val="002E2EC6"/>
    <w:rsid w:val="002E6AB3"/>
    <w:rsid w:val="003310BD"/>
    <w:rsid w:val="00337632"/>
    <w:rsid w:val="00341715"/>
    <w:rsid w:val="00353405"/>
    <w:rsid w:val="003664E5"/>
    <w:rsid w:val="00375346"/>
    <w:rsid w:val="003B67AC"/>
    <w:rsid w:val="003D7A2D"/>
    <w:rsid w:val="003E5651"/>
    <w:rsid w:val="003F0D6B"/>
    <w:rsid w:val="00425F4D"/>
    <w:rsid w:val="00444FEC"/>
    <w:rsid w:val="004459B2"/>
    <w:rsid w:val="00454982"/>
    <w:rsid w:val="00456C1B"/>
    <w:rsid w:val="0048335A"/>
    <w:rsid w:val="004926D3"/>
    <w:rsid w:val="00493304"/>
    <w:rsid w:val="004A6763"/>
    <w:rsid w:val="004C40F7"/>
    <w:rsid w:val="004D2507"/>
    <w:rsid w:val="004E005D"/>
    <w:rsid w:val="004E29B3"/>
    <w:rsid w:val="0051651C"/>
    <w:rsid w:val="005178A3"/>
    <w:rsid w:val="005326E0"/>
    <w:rsid w:val="00546598"/>
    <w:rsid w:val="0055030D"/>
    <w:rsid w:val="00590D07"/>
    <w:rsid w:val="005A538F"/>
    <w:rsid w:val="005C1C04"/>
    <w:rsid w:val="005E7A25"/>
    <w:rsid w:val="005F53F8"/>
    <w:rsid w:val="00613E59"/>
    <w:rsid w:val="00630A6B"/>
    <w:rsid w:val="006374F2"/>
    <w:rsid w:val="0064657E"/>
    <w:rsid w:val="00646CC3"/>
    <w:rsid w:val="006566A0"/>
    <w:rsid w:val="006904B3"/>
    <w:rsid w:val="006B017C"/>
    <w:rsid w:val="006B7F14"/>
    <w:rsid w:val="006D203C"/>
    <w:rsid w:val="006E0525"/>
    <w:rsid w:val="006E7DE0"/>
    <w:rsid w:val="006F04AB"/>
    <w:rsid w:val="00701D29"/>
    <w:rsid w:val="00714DB1"/>
    <w:rsid w:val="00715E5C"/>
    <w:rsid w:val="007331B2"/>
    <w:rsid w:val="00737ACB"/>
    <w:rsid w:val="00744B59"/>
    <w:rsid w:val="00745C4C"/>
    <w:rsid w:val="00784D58"/>
    <w:rsid w:val="007A0F4F"/>
    <w:rsid w:val="007A3924"/>
    <w:rsid w:val="007B410A"/>
    <w:rsid w:val="007B590C"/>
    <w:rsid w:val="007C3363"/>
    <w:rsid w:val="007D6F4F"/>
    <w:rsid w:val="007E40E6"/>
    <w:rsid w:val="007F2A69"/>
    <w:rsid w:val="00803E3B"/>
    <w:rsid w:val="00822AD0"/>
    <w:rsid w:val="0083374B"/>
    <w:rsid w:val="00840CED"/>
    <w:rsid w:val="008652FE"/>
    <w:rsid w:val="008931AF"/>
    <w:rsid w:val="00896A83"/>
    <w:rsid w:val="008A0435"/>
    <w:rsid w:val="008C7E81"/>
    <w:rsid w:val="008D6863"/>
    <w:rsid w:val="008E59CC"/>
    <w:rsid w:val="00917835"/>
    <w:rsid w:val="0094406D"/>
    <w:rsid w:val="00965F6E"/>
    <w:rsid w:val="009A06E9"/>
    <w:rsid w:val="009F3282"/>
    <w:rsid w:val="009F39F9"/>
    <w:rsid w:val="00A1301E"/>
    <w:rsid w:val="00A51AC5"/>
    <w:rsid w:val="00AB6509"/>
    <w:rsid w:val="00AE7A56"/>
    <w:rsid w:val="00AF0BA4"/>
    <w:rsid w:val="00AF3E1F"/>
    <w:rsid w:val="00B03D51"/>
    <w:rsid w:val="00B26E08"/>
    <w:rsid w:val="00B364EF"/>
    <w:rsid w:val="00B366B2"/>
    <w:rsid w:val="00B84F68"/>
    <w:rsid w:val="00B86B75"/>
    <w:rsid w:val="00B9287E"/>
    <w:rsid w:val="00BA1BA6"/>
    <w:rsid w:val="00BA220D"/>
    <w:rsid w:val="00BC48D5"/>
    <w:rsid w:val="00BC6BF4"/>
    <w:rsid w:val="00C0105B"/>
    <w:rsid w:val="00C03C2D"/>
    <w:rsid w:val="00C2563F"/>
    <w:rsid w:val="00C36279"/>
    <w:rsid w:val="00C4443D"/>
    <w:rsid w:val="00C44BA1"/>
    <w:rsid w:val="00C515D1"/>
    <w:rsid w:val="00C523FD"/>
    <w:rsid w:val="00C6179E"/>
    <w:rsid w:val="00CB2873"/>
    <w:rsid w:val="00CB3119"/>
    <w:rsid w:val="00CC5E94"/>
    <w:rsid w:val="00CE4708"/>
    <w:rsid w:val="00D164E1"/>
    <w:rsid w:val="00D5046B"/>
    <w:rsid w:val="00D535AD"/>
    <w:rsid w:val="00D61961"/>
    <w:rsid w:val="00D66270"/>
    <w:rsid w:val="00D8255B"/>
    <w:rsid w:val="00DA1A39"/>
    <w:rsid w:val="00DC198A"/>
    <w:rsid w:val="00DC7D7D"/>
    <w:rsid w:val="00DD1340"/>
    <w:rsid w:val="00DD282A"/>
    <w:rsid w:val="00DF3647"/>
    <w:rsid w:val="00DF610B"/>
    <w:rsid w:val="00E062A8"/>
    <w:rsid w:val="00E20AA3"/>
    <w:rsid w:val="00E315A3"/>
    <w:rsid w:val="00E35DB3"/>
    <w:rsid w:val="00E54CF4"/>
    <w:rsid w:val="00EA31AC"/>
    <w:rsid w:val="00EB7A2B"/>
    <w:rsid w:val="00ED1B3C"/>
    <w:rsid w:val="00F46E95"/>
    <w:rsid w:val="00F56959"/>
    <w:rsid w:val="00F907D1"/>
    <w:rsid w:val="00FD77B1"/>
    <w:rsid w:val="00FE13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4C81"/>
  <w15:docId w15:val="{E4F784AA-7F54-4EDF-BFD8-92A82478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1E63BE"/>
    <w:pPr>
      <w:tabs>
        <w:tab w:val="center" w:pos="4320"/>
        <w:tab w:val="right" w:pos="8640"/>
      </w:tabs>
      <w:spacing w:after="0"/>
    </w:pPr>
  </w:style>
  <w:style w:type="character" w:customStyle="1" w:styleId="af">
    <w:name w:val="页眉 字符"/>
    <w:basedOn w:val="a1"/>
    <w:link w:val="ae"/>
    <w:rsid w:val="001E63BE"/>
  </w:style>
  <w:style w:type="paragraph" w:styleId="af0">
    <w:name w:val="footer"/>
    <w:basedOn w:val="a"/>
    <w:link w:val="af1"/>
    <w:unhideWhenUsed/>
    <w:rsid w:val="001E63BE"/>
    <w:pPr>
      <w:tabs>
        <w:tab w:val="center" w:pos="4320"/>
        <w:tab w:val="right" w:pos="8640"/>
      </w:tabs>
      <w:spacing w:after="0"/>
    </w:pPr>
  </w:style>
  <w:style w:type="character" w:customStyle="1" w:styleId="af1">
    <w:name w:val="页脚 字符"/>
    <w:basedOn w:val="a1"/>
    <w:link w:val="af0"/>
    <w:rsid w:val="001E63BE"/>
  </w:style>
  <w:style w:type="paragraph" w:styleId="af2">
    <w:name w:val="Balloon Text"/>
    <w:basedOn w:val="a"/>
    <w:link w:val="af3"/>
    <w:semiHidden/>
    <w:unhideWhenUsed/>
    <w:rsid w:val="007B410A"/>
    <w:pPr>
      <w:spacing w:after="0"/>
    </w:pPr>
    <w:rPr>
      <w:rFonts w:ascii="Segoe UI" w:hAnsi="Segoe UI" w:cs="Segoe UI"/>
      <w:sz w:val="18"/>
      <w:szCs w:val="18"/>
    </w:rPr>
  </w:style>
  <w:style w:type="character" w:customStyle="1" w:styleId="af3">
    <w:name w:val="批注框文本 字符"/>
    <w:basedOn w:val="a1"/>
    <w:link w:val="af2"/>
    <w:semiHidden/>
    <w:rsid w:val="007B4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陈 源珊</dc:creator>
  <cp:keywords/>
  <cp:lastModifiedBy>陈 源珊</cp:lastModifiedBy>
  <cp:revision>5</cp:revision>
  <cp:lastPrinted>2021-03-25T08:27:00Z</cp:lastPrinted>
  <dcterms:created xsi:type="dcterms:W3CDTF">2021-03-25T08:27:00Z</dcterms:created>
  <dcterms:modified xsi:type="dcterms:W3CDTF">2021-03-25T08:34:00Z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T_FileSaveTime">
    <vt:lpwstr>2021-03-17 17:17:04</vt:lpwstr>
  </property>
  <property fmtid="{D5CDD505-2E9C-101B-9397-08002B2CF9AE}" pid="3" name="BD_Doc_Page_Count">
    <vt:lpwstr>5</vt:lpwstr>
  </property>
</Properties>
</file>