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
        <w:rPr>
          <w:rFonts w:ascii="Times New Roman" w:hAnsi="Times New Roman"/>
          <w:b/>
          <w:i w:val="0"/>
          <w:sz w:val="24"/>
        </w:rPr>
        <w:t>PUREBLOOMS: AN E-COMMERCE AND OPERATIONAL MANAGEMENT INFORMATION SYSTEM</w:t>
      </w:r>
    </w:p>
    <w:p>
      <w:pPr>
        <w:pStyle w:val="normal1"/>
        <w:spacing w:lineRule="auto" w:line="240" w:before="0" w:after="120"/>
        <w:jc w:val="center"/>
        <w:rPr>
          <w:rFonts w:ascii="Times New Roman" w:hAnsi="Times New Roman" w:eastAsia="Times New Roman" w:cs="Times New Roman"/>
          <w:sz w:val="24"/>
          <w:szCs w:val="24"/>
        </w:rPr>
      </w:pPr>
      <w:r/>
      <w:r>
        <w:rPr>
          <w:rFonts w:ascii="Times New Roman" w:hAnsi="Times New Roman"/>
          <w:b w:val="0"/>
          <w:i/>
          <w:sz w:val="24"/>
        </w:rPr>
        <w:t>Developed System Soft-Copy Report for Final Academic Requirement</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
        <w:rPr>
          <w:rFonts w:ascii="Times New Roman" w:hAnsi="Times New Roman"/>
          <w:b/>
          <w:i w:val="0"/>
          <w:sz w:val="24"/>
        </w:rPr>
        <w:t>SARMIENTO, DAVID DATU N.</w:t>
      </w:r>
    </w:p>
    <w:p>
      <w:pPr>
        <w:pStyle w:val="normal1"/>
        <w:spacing w:lineRule="auto" w:line="240" w:before="120" w:after="120"/>
        <w:jc w:val="center"/>
        <w:rPr>
          <w:rFonts w:ascii="Times New Roman" w:hAnsi="Times New Roman" w:eastAsia="Times New Roman" w:cs="Times New Roman"/>
          <w:b/>
          <w:bCs/>
          <w:sz w:val="24"/>
          <w:szCs w:val="24"/>
        </w:rPr>
      </w:pPr>
      <w:r/>
      <w:r>
        <w:rPr>
          <w:rFonts w:ascii="Times New Roman" w:hAnsi="Times New Roman"/>
          <w:b/>
          <w:i w:val="0"/>
          <w:sz w:val="24"/>
        </w:rPr>
        <w:t>RUTH JOY</w:t>
      </w:r>
    </w:p>
    <w:p>
      <w:pPr>
        <w:pStyle w:val="normal1"/>
        <w:spacing w:lineRule="auto" w:line="240" w:before="120" w:after="120"/>
        <w:jc w:val="center"/>
        <w:rPr>
          <w:rFonts w:ascii="Times New Roman" w:hAnsi="Times New Roman" w:eastAsia="Times New Roman" w:cs="Times New Roman"/>
          <w:b/>
          <w:bCs/>
          <w:sz w:val="24"/>
          <w:szCs w:val="24"/>
        </w:rPr>
      </w:pPr>
      <w:r/>
      <w:r>
        <w:rPr>
          <w:rFonts w:ascii="Times New Roman" w:hAnsi="Times New Roman"/>
          <w:b/>
          <w:i w:val="0"/>
          <w:sz w:val="24"/>
        </w:rPr>
        <w:t>BRIX</w:t>
      </w:r>
    </w:p>
    <w:p>
      <w:pPr>
        <w:pStyle w:val="normal1"/>
        <w:spacing w:lineRule="auto" w:line="240" w:before="120" w:after="120"/>
        <w:jc w:val="center"/>
        <w:rPr>
          <w:rFonts w:ascii="Times New Roman" w:hAnsi="Times New Roman" w:eastAsia="Times New Roman" w:cs="Times New Roman"/>
          <w:b/>
          <w:bCs/>
          <w:sz w:val="24"/>
          <w:szCs w:val="24"/>
        </w:rPr>
      </w:pPr>
      <w:r/>
      <w:r>
        <w:rPr>
          <w:rFonts w:ascii="Times New Roman" w:hAnsi="Times New Roman"/>
          <w:b/>
          <w:i w:val="0"/>
          <w:sz w:val="24"/>
        </w:rPr>
        <w:t>YDEL LETICE</w:t>
      </w:r>
    </w:p>
    <w:p>
      <w:pPr>
        <w:pStyle w:val="normal1"/>
        <w:spacing w:lineRule="auto" w:line="240" w:before="120" w:after="120"/>
        <w:jc w:val="center"/>
        <w:rPr>
          <w:rFonts w:ascii="Times New Roman" w:hAnsi="Times New Roman" w:eastAsia="Times New Roman" w:cs="Times New Roman"/>
          <w:b/>
          <w:bCs/>
          <w:sz w:val="24"/>
          <w:szCs w:val="24"/>
        </w:rPr>
      </w:pPr>
      <w:r/>
      <w:r>
        <w:rPr>
          <w:rFonts w:ascii="Times New Roman" w:hAnsi="Times New Roman"/>
          <w:b/>
          <w:i w:val="0"/>
          <w:sz w:val="24"/>
        </w:rPr>
        <w:t>JOHN PAUL</w:t>
      </w:r>
    </w:p>
    <w:p>
      <w:pPr>
        <w:pStyle w:val="normal1"/>
        <w:spacing w:lineRule="auto" w:line="240" w:before="120" w:after="120"/>
        <w:jc w:val="center"/>
        <w:rPr>
          <w:rFonts w:ascii="Times New Roman" w:hAnsi="Times New Roman" w:eastAsia="Times New Roman" w:cs="Times New Roman"/>
          <w:b/>
          <w:bCs/>
          <w:sz w:val="24"/>
          <w:szCs w:val="24"/>
        </w:rPr>
      </w:pPr>
      <w:r/>
      <w:r>
        <w:rPr>
          <w:rFonts w:ascii="Times New Roman" w:hAnsi="Times New Roman"/>
          <w:b/>
          <w:i w:val="0"/>
          <w:sz w:val="24"/>
        </w:rPr>
        <w:t>VON EIRON</w:t>
      </w:r>
    </w:p>
    <w:p>
      <w:pPr>
        <w:pStyle w:val="normal1"/>
        <w:spacing w:lineRule="auto" w:line="240" w:before="120" w:after="120"/>
        <w:jc w:val="center"/>
        <w:rPr>
          <w:rFonts w:ascii="Times New Roman" w:hAnsi="Times New Roman" w:eastAsia="Times New Roman" w:cs="Times New Roman"/>
          <w:b/>
          <w:bCs/>
          <w:sz w:val="24"/>
          <w:szCs w:val="24"/>
        </w:rPr>
      </w:pPr>
      <w:r/>
      <w:r>
        <w:rPr>
          <w:rFonts w:ascii="Times New Roman" w:hAnsi="Times New Roman"/>
          <w:b/>
          <w:i w:val="0"/>
          <w:sz w:val="24"/>
        </w:rPr>
        <w:t>AARON JAKE</w:t>
      </w:r>
    </w:p>
    <w:p>
      <w:pPr>
        <w:pStyle w:val="normal1"/>
        <w:spacing w:lineRule="auto" w:line="240" w:before="120" w:after="120"/>
        <w:jc w:val="center"/>
        <w:rPr>
          <w:rFonts w:ascii="Times New Roman" w:hAnsi="Times New Roman" w:eastAsia="Times New Roman" w:cs="Times New Roman"/>
          <w:b/>
          <w:bCs/>
          <w:sz w:val="24"/>
          <w:szCs w:val="24"/>
        </w:rPr>
      </w:pPr>
      <w:r/>
      <w:r>
        <w:rPr>
          <w:rFonts w:ascii="Times New Roman" w:hAnsi="Times New Roman"/>
          <w:b/>
          <w:i w:val="0"/>
          <w:sz w:val="24"/>
        </w:rPr>
        <w:t>NOVEL</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ORGANIZATIONAL MANAGEMENT</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Mayeth Pisawen</w:t>
      </w:r>
    </w:p>
    <w:p>
      <w:pPr>
        <w:pStyle w:val="normal1"/>
        <w:spacing w:lineRule="auto" w:line="240" w:before="0" w:after="120"/>
        <w:jc w:val="center"/>
        <w:rPr>
          <w:rFonts w:ascii="Times New Roman" w:hAnsi="Times New Roman" w:eastAsia="Times New Roman" w:cs="Times New Roman"/>
          <w:sz w:val="24"/>
          <w:szCs w:val="24"/>
        </w:rPr>
      </w:pPr>
      <w:r>
        <w:rPr>
          <w:rFonts w:eastAsia="Times New Roman" w:cs="Times New Roman" w:ascii="Times New Roman" w:hAnsi="Times New Roman"/>
          <w:color w:val="595959"/>
          <w:sz w:val="24"/>
          <w:szCs w:val="24"/>
        </w:rPr>
        <w:t>Instructor</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BACHELOR OF SCIENCE IN INFORMATION TECHNOLOGY</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
        <w:rPr>
          <w:rFonts w:ascii="Times New Roman" w:hAnsi="Times New Roman"/>
          <w:b/>
          <w:i w:val="0"/>
          <w:sz w:val="24"/>
        </w:rPr>
        <w:t>GROUP 8 - 3B</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br w:type="page"/>
      </w:r>
    </w:p>
    <w:p>
      <w:pPr>
        <w:pageBreakBefore/>
        <w:spacing w:before="480" w:after="240"/>
        <w:jc w:val="center"/>
      </w:pPr>
      <w:r>
        <w:rPr>
          <w:rFonts w:ascii="Times New Roman" w:hAnsi="Times New Roman"/>
          <w:b/>
          <w:i w:val="0"/>
          <w:sz w:val="28"/>
        </w:rPr>
        <w:t>Table of Contents</w:t>
      </w:r>
    </w:p>
    <w:p>
      <w:pPr>
        <w:spacing w:after="240"/>
        <w:jc w:val="center"/>
      </w:pPr>
      <w:fldChar w:fldCharType="begin"/>
      <w:instrText xml:space="preserve">TOC \o "1-3" \h \z \u</w:instrText>
      <w:fldChar w:fldCharType="separate"/>
      <w:r>
        <w:t>[Right-click here and select 'Update Field' to generate the Table of Contents]</w:t>
      </w:r>
      <w:fldChar w:fldCharType="end"/>
    </w:p>
    <w:p>
      <w:pPr>
        <w:pStyle w:val="Heading3"/>
        <w:keepNext/>
        <w:pageBreakBefore/>
        <w:spacing w:before="240" w:after="120"/>
      </w:pPr>
      <w:r>
        <w:rPr>
          <w:rFonts w:ascii="Times New Roman" w:hAnsi="Times New Roman"/>
          <w:b/>
          <w:i w:val="0"/>
          <w:color w:val="000000"/>
          <w:sz w:val="26"/>
        </w:rPr>
        <w:t>Executive Summary</w:t>
      </w:r>
    </w:p>
    <w:p>
      <w:pPr>
        <w:pStyle w:val="BodyText"/>
        <w:spacing w:before="0" w:after="120" w:line="360" w:lineRule="auto"/>
        <w:ind w:firstLine="720"/>
        <w:jc w:val="both"/>
      </w:pPr>
      <w:r>
        <w:rPr>
          <w:rFonts w:ascii="Times New Roman" w:hAnsi="Times New Roman"/>
          <w:b w:val="0"/>
          <w:i w:val="0"/>
          <w:sz w:val="24"/>
        </w:rPr>
        <w:t xml:space="preserve">PureBlooms is a bespoke, containerized </w:t>
      </w:r>
      <w:r>
        <w:rPr>
          <w:rFonts w:ascii="Times New Roman" w:hAnsi="Times New Roman"/>
          <w:b/>
          <w:i w:val="0"/>
          <w:sz w:val="24"/>
        </w:rPr>
        <w:t>Software and Information System</w:t>
      </w:r>
      <w:r>
        <w:rPr>
          <w:rFonts w:ascii="Times New Roman" w:hAnsi="Times New Roman"/>
          <w:b w:val="0"/>
          <w:i w:val="0"/>
          <w:sz w:val="24"/>
        </w:rPr>
        <w:t xml:space="preserve"> designed for a local retail floral business. Small retail gifting shops often operate in a state of organizational disarray, relying on decentralized social media direct messages (DMs), manual ledger entries, and approximate inventory estimation. This operational fragmentation results in lost orders, double-booked stock, and untracked financial transactions, which directly violates the core principles of Organizational Management (OM).</w:t>
      </w:r>
    </w:p>
    <w:p>
      <w:pPr>
        <w:pStyle w:val="BodyText"/>
        <w:spacing w:before="0" w:after="120" w:line="360" w:lineRule="auto"/>
        <w:ind w:firstLine="720"/>
        <w:jc w:val="both"/>
      </w:pPr>
      <w:r>
        <w:rPr>
          <w:rFonts w:ascii="Times New Roman" w:hAnsi="Times New Roman"/>
          <w:b w:val="0"/>
          <w:i w:val="0"/>
          <w:sz w:val="24"/>
        </w:rPr>
        <w:t xml:space="preserve">To bridge this operational gap, the Agile IT Consultancy Team developed </w:t>
      </w:r>
      <w:r>
        <w:rPr>
          <w:rFonts w:ascii="Times New Roman" w:hAnsi="Times New Roman"/>
          <w:b/>
          <w:i w:val="0"/>
          <w:sz w:val="24"/>
        </w:rPr>
        <w:t>PureBlooms</w:t>
      </w:r>
      <w:r>
        <w:rPr>
          <w:rFonts w:ascii="Times New Roman" w:hAnsi="Times New Roman"/>
          <w:b w:val="0"/>
          <w:i w:val="0"/>
          <w:sz w:val="24"/>
        </w:rPr>
        <w:t>. Built on the Laravel MVC framework, styled with Tailwind CSS, and containerized using Docker, the system operates as a unified operational control panel. For customers, it offers a frictionless, low-cognitive-load web storefront with dynamic add-ons and a live order tracking pipeline. For administrators (sellers), it provides a real-time key performance indicator (KPI) dashboard, order processing pipelines, automated inventory stock alerts, and financial intelligence tools.</w:t>
      </w:r>
    </w:p>
    <w:p>
      <w:pPr>
        <w:pStyle w:val="BodyText"/>
        <w:spacing w:before="0" w:after="120" w:line="360" w:lineRule="auto"/>
        <w:ind w:firstLine="720"/>
        <w:jc w:val="both"/>
      </w:pPr>
      <w:r>
        <w:rPr>
          <w:rFonts w:ascii="Times New Roman" w:hAnsi="Times New Roman"/>
          <w:b w:val="0"/>
          <w:i w:val="0"/>
          <w:sz w:val="24"/>
        </w:rPr>
        <w:t xml:space="preserve">By integrating management theory directly into system features, PureBlooms enforces the four core management functions: </w:t>
      </w:r>
      <w:r>
        <w:rPr>
          <w:rFonts w:ascii="Times New Roman" w:hAnsi="Times New Roman"/>
          <w:b/>
          <w:i w:val="0"/>
          <w:sz w:val="24"/>
        </w:rPr>
        <w:t>Planning, Organizing, Leading, and Controlling</w:t>
      </w:r>
      <w:r>
        <w:rPr>
          <w:rFonts w:ascii="Times New Roman" w:hAnsi="Times New Roman"/>
          <w:b w:val="0"/>
          <w:i w:val="0"/>
          <w:sz w:val="24"/>
        </w:rPr>
        <w:t>. This structures chaotic workflows into auditable business processes.</w:t>
      </w:r>
    </w:p>
    <w:p>
      <w:pPr>
        <w:pStyle w:val="BodyText"/>
        <w:spacing w:before="0" w:after="120" w:line="360" w:lineRule="auto"/>
        <w:ind w:firstLine="720"/>
        <w:jc w:val="both"/>
      </w:pPr>
      <w:r>
        <w:rPr>
          <w:rFonts w:ascii="Times New Roman" w:hAnsi="Times New Roman"/>
          <w:b w:val="0"/>
          <w:i w:val="0"/>
          <w:sz w:val="24"/>
        </w:rPr>
        <w:t>---</w:t>
      </w:r>
    </w:p>
    <w:p>
      <w:pPr>
        <w:pStyle w:val="Heading3"/>
        <w:keepNext/>
        <w:spacing w:before="240" w:after="120"/>
      </w:pPr>
      <w:r>
        <w:rPr>
          <w:rFonts w:ascii="Times New Roman" w:hAnsi="Times New Roman"/>
          <w:b/>
          <w:i w:val="0"/>
          <w:color w:val="000000"/>
          <w:sz w:val="26"/>
        </w:rPr>
        <w:t>Project Background and Core Business Problem</w:t>
      </w:r>
    </w:p>
    <w:p>
      <w:pPr>
        <w:pStyle w:val="Heading4"/>
        <w:keepNext/>
        <w:spacing w:before="240" w:after="120"/>
      </w:pPr>
      <w:r>
        <w:rPr>
          <w:rFonts w:ascii="Times New Roman" w:hAnsi="Times New Roman"/>
          <w:b/>
          <w:i w:val="0"/>
          <w:color w:val="000000"/>
          <w:sz w:val="24"/>
        </w:rPr>
        <w:t>Organizational Frame (Agile IT Consultancy Structure)</w:t>
      </w:r>
    </w:p>
    <w:p>
      <w:pPr>
        <w:pStyle w:val="BodyText"/>
        <w:spacing w:before="0" w:after="120" w:line="360" w:lineRule="auto"/>
        <w:ind w:firstLine="720"/>
        <w:jc w:val="both"/>
      </w:pPr>
      <w:r>
        <w:rPr>
          <w:rFonts w:ascii="Times New Roman" w:hAnsi="Times New Roman"/>
          <w:b w:val="0"/>
          <w:i w:val="0"/>
          <w:sz w:val="24"/>
        </w:rPr>
        <w:t xml:space="preserve">For the purpose of this project, the development team structured itself as an </w:t>
      </w:r>
      <w:r>
        <w:rPr>
          <w:rFonts w:ascii="Times New Roman" w:hAnsi="Times New Roman"/>
          <w:b/>
          <w:i w:val="0"/>
          <w:sz w:val="24"/>
        </w:rPr>
        <w:t>Agile IT Consultancy Firm</w:t>
      </w:r>
      <w:r>
        <w:rPr>
          <w:rFonts w:ascii="Times New Roman" w:hAnsi="Times New Roman"/>
          <w:b w:val="0"/>
          <w:i w:val="0"/>
          <w:sz w:val="24"/>
        </w:rPr>
        <w:t xml:space="preserve"> representing four key organizational departments:</w:t>
      </w:r>
    </w:p>
    <w:p>
      <w:pPr>
        <w:pStyle w:val="Normal"/>
        <w:spacing w:before="40" w:after="40" w:line="276" w:lineRule="auto"/>
        <w:ind w:left="720" w:hanging="360"/>
      </w:pPr>
      <w:r>
        <w:rPr>
          <w:rFonts w:ascii="Times New Roman" w:hAnsi="Times New Roman"/>
          <w:b/>
          <w:i w:val="0"/>
          <w:sz w:val="24"/>
        </w:rPr>
        <w:t xml:space="preserve">1.  </w:t>
      </w:r>
      <w:r>
        <w:rPr>
          <w:rFonts w:ascii="Times New Roman" w:hAnsi="Times New Roman"/>
          <w:b w:val="0"/>
          <w:i w:val="0"/>
          <w:sz w:val="24"/>
        </w:rPr>
      </w:r>
      <w:r>
        <w:rPr>
          <w:rFonts w:ascii="Times New Roman" w:hAnsi="Times New Roman"/>
          <w:b/>
          <w:i w:val="0"/>
          <w:sz w:val="24"/>
        </w:rPr>
        <w:t>Project Management:</w:t>
      </w:r>
      <w:r>
        <w:rPr>
          <w:rFonts w:ascii="Times New Roman" w:hAnsi="Times New Roman"/>
          <w:b w:val="0"/>
          <w:i w:val="0"/>
          <w:sz w:val="24"/>
        </w:rPr>
        <w:t xml:space="preserve"> Responsible for coordinating system specifications, aligning project features with OM frameworks, and managing delivery timelines (led by David and Ruth Joy).</w:t>
      </w:r>
    </w:p>
    <w:p>
      <w:pPr>
        <w:pStyle w:val="Normal"/>
        <w:spacing w:before="40" w:after="40" w:line="276" w:lineRule="auto"/>
        <w:ind w:left="720" w:hanging="360"/>
      </w:pPr>
      <w:r>
        <w:rPr>
          <w:rFonts w:ascii="Times New Roman" w:hAnsi="Times New Roman"/>
          <w:b/>
          <w:i w:val="0"/>
          <w:sz w:val="24"/>
        </w:rPr>
        <w:t xml:space="preserve">2.  </w:t>
      </w:r>
      <w:r>
        <w:rPr>
          <w:rFonts w:ascii="Times New Roman" w:hAnsi="Times New Roman"/>
          <w:b w:val="0"/>
          <w:i w:val="0"/>
          <w:sz w:val="24"/>
        </w:rPr>
      </w:r>
      <w:r>
        <w:rPr>
          <w:rFonts w:ascii="Times New Roman" w:hAnsi="Times New Roman"/>
          <w:b/>
          <w:i w:val="0"/>
          <w:sz w:val="24"/>
        </w:rPr>
        <w:t>Customer Relations:</w:t>
      </w:r>
      <w:r>
        <w:rPr>
          <w:rFonts w:ascii="Times New Roman" w:hAnsi="Times New Roman"/>
          <w:b w:val="0"/>
          <w:i w:val="0"/>
          <w:sz w:val="24"/>
        </w:rPr>
        <w:t xml:space="preserve"> Focused on customer journey mapping, storefront user experience (UX), and front-end interface quality checks (led by Brix and Ydel Letice).</w:t>
      </w:r>
    </w:p>
    <w:p>
      <w:pPr>
        <w:pStyle w:val="Normal"/>
        <w:spacing w:before="40" w:after="40" w:line="276" w:lineRule="auto"/>
        <w:ind w:left="720" w:hanging="360"/>
      </w:pPr>
      <w:r>
        <w:rPr>
          <w:rFonts w:ascii="Times New Roman" w:hAnsi="Times New Roman"/>
          <w:b/>
          <w:i w:val="0"/>
          <w:sz w:val="24"/>
        </w:rPr>
        <w:t xml:space="preserve">3.  </w:t>
      </w:r>
      <w:r>
        <w:rPr>
          <w:rFonts w:ascii="Times New Roman" w:hAnsi="Times New Roman"/>
          <w:b w:val="0"/>
          <w:i w:val="0"/>
          <w:sz w:val="24"/>
        </w:rPr>
      </w:r>
      <w:r>
        <w:rPr>
          <w:rFonts w:ascii="Times New Roman" w:hAnsi="Times New Roman"/>
          <w:b/>
          <w:i w:val="0"/>
          <w:sz w:val="24"/>
        </w:rPr>
        <w:t>Operations:</w:t>
      </w:r>
      <w:r>
        <w:rPr>
          <w:rFonts w:ascii="Times New Roman" w:hAnsi="Times New Roman"/>
          <w:b w:val="0"/>
          <w:i w:val="0"/>
          <w:sz w:val="24"/>
        </w:rPr>
        <w:t xml:space="preserve"> Responsible for seller-side workflows, tracking administrative usability, verifying report calculations, and auditing inventory logic (led by John Paul and Von Eiron).</w:t>
      </w:r>
    </w:p>
    <w:p>
      <w:pPr>
        <w:pStyle w:val="Normal"/>
        <w:spacing w:before="40" w:after="40" w:line="276" w:lineRule="auto"/>
        <w:ind w:left="720" w:hanging="360"/>
      </w:pPr>
      <w:r>
        <w:rPr>
          <w:rFonts w:ascii="Times New Roman" w:hAnsi="Times New Roman"/>
          <w:b/>
          <w:i w:val="0"/>
          <w:sz w:val="24"/>
        </w:rPr>
        <w:t xml:space="preserve">4.  </w:t>
      </w:r>
      <w:r>
        <w:rPr>
          <w:rFonts w:ascii="Times New Roman" w:hAnsi="Times New Roman"/>
          <w:b w:val="0"/>
          <w:i w:val="0"/>
          <w:sz w:val="24"/>
        </w:rPr>
      </w:r>
      <w:r>
        <w:rPr>
          <w:rFonts w:ascii="Times New Roman" w:hAnsi="Times New Roman"/>
          <w:b/>
          <w:i w:val="0"/>
          <w:sz w:val="24"/>
        </w:rPr>
        <w:t>Development:</w:t>
      </w:r>
      <w:r>
        <w:rPr>
          <w:rFonts w:ascii="Times New Roman" w:hAnsi="Times New Roman"/>
          <w:b w:val="0"/>
          <w:i w:val="0"/>
          <w:sz w:val="24"/>
        </w:rPr>
        <w:t xml:space="preserve"> Focused on codebase maintenance, Laravel structure, database transaction safety, and non-functional security requirements (led by Aaron Jake and Novel).</w:t>
      </w:r>
    </w:p>
    <w:p>
      <w:pPr>
        <w:pStyle w:val="Heading4"/>
        <w:keepNext/>
        <w:spacing w:before="240" w:after="120"/>
      </w:pPr>
      <w:r>
        <w:rPr>
          <w:rFonts w:ascii="Times New Roman" w:hAnsi="Times New Roman"/>
          <w:b/>
          <w:i w:val="0"/>
          <w:color w:val="000000"/>
          <w:sz w:val="24"/>
        </w:rPr>
        <w:t>The Client Case Study</w:t>
      </w:r>
    </w:p>
    <w:p>
      <w:pPr>
        <w:pStyle w:val="BodyText"/>
        <w:spacing w:before="0" w:after="120" w:line="360" w:lineRule="auto"/>
        <w:ind w:firstLine="720"/>
        <w:jc w:val="both"/>
      </w:pPr>
      <w:r>
        <w:rPr>
          <w:rFonts w:ascii="Times New Roman" w:hAnsi="Times New Roman"/>
          <w:b w:val="0"/>
          <w:i w:val="0"/>
          <w:sz w:val="24"/>
        </w:rPr>
        <w:t>The client is a local small-scale florist boutique. Previously, their sales process was entirely decentralized:</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t>Customers browsed generic images on social media.</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t>Orders were initiated via chat messages.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t>Inventory updates were manual and reactive, leading to situations where items were sold but out of stock.</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t>Payments were made to a personal GCash number, requiring manual confirmation and manual entry in paper logs.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t>Financial reporting was nonexistent, with revenue calculated from memory or chat search history.</w:t>
      </w:r>
    </w:p>
    <w:p>
      <w:pPr>
        <w:pStyle w:val="Heading4"/>
        <w:keepNext/>
        <w:spacing w:before="240" w:after="120"/>
      </w:pPr>
      <w:r>
        <w:rPr>
          <w:rFonts w:ascii="Times New Roman" w:hAnsi="Times New Roman"/>
          <w:b/>
          <w:i w:val="0"/>
          <w:color w:val="000000"/>
          <w:sz w:val="24"/>
        </w:rPr>
        <w:t>System Classification</w:t>
      </w:r>
    </w:p>
    <w:p>
      <w:pPr>
        <w:pStyle w:val="BodyText"/>
        <w:spacing w:before="0" w:after="120" w:line="360" w:lineRule="auto"/>
        <w:ind w:firstLine="720"/>
        <w:jc w:val="both"/>
      </w:pPr>
      <w:r>
        <w:rPr>
          <w:rFonts w:ascii="Times New Roman" w:hAnsi="Times New Roman"/>
          <w:b w:val="0"/>
          <w:i w:val="0"/>
          <w:sz w:val="24"/>
        </w:rPr>
        <w:t xml:space="preserve">In alignment with the final requirement guidelines, the developed system is classified under </w:t>
      </w:r>
      <w:r>
        <w:rPr>
          <w:rFonts w:ascii="Times New Roman" w:hAnsi="Times New Roman"/>
          <w:b/>
          <w:i w:val="0"/>
          <w:sz w:val="24"/>
        </w:rPr>
        <w:t>Software and Information System</w:t>
      </w:r>
      <w:r>
        <w:rPr>
          <w:rFonts w:ascii="Times New Roman" w:hAnsi="Times New Roman"/>
          <w:b w:val="0"/>
          <w:i w:val="0"/>
          <w:sz w:val="24"/>
        </w:rPr>
        <w:t>. It is a software application that collects, processes, stores, and distributes information to support decision-making, coordination, and control in a retail flower business.</w:t>
      </w:r>
    </w:p>
    <w:p>
      <w:pPr>
        <w:pStyle w:val="BodyText"/>
        <w:spacing w:before="0" w:after="120" w:line="360" w:lineRule="auto"/>
        <w:ind w:firstLine="720"/>
        <w:jc w:val="both"/>
      </w:pPr>
      <w:r>
        <w:rPr>
          <w:rFonts w:ascii="Times New Roman" w:hAnsi="Times New Roman"/>
          <w:b w:val="0"/>
          <w:i w:val="0"/>
          <w:sz w:val="24"/>
        </w:rPr>
        <w:t>---</w:t>
      </w:r>
    </w:p>
    <w:p>
      <w:pPr>
        <w:pStyle w:val="Heading3"/>
        <w:keepNext/>
        <w:spacing w:before="240" w:after="120"/>
      </w:pPr>
      <w:r>
        <w:rPr>
          <w:rFonts w:ascii="Times New Roman" w:hAnsi="Times New Roman"/>
          <w:b/>
          <w:i w:val="0"/>
          <w:color w:val="000000"/>
          <w:sz w:val="26"/>
        </w:rPr>
        <w:t>System Architecture &amp; Technical Design</w:t>
      </w:r>
    </w:p>
    <w:p>
      <w:pPr>
        <w:pStyle w:val="Heading4"/>
        <w:keepNext/>
        <w:spacing w:before="240" w:after="120"/>
      </w:pPr>
      <w:r>
        <w:rPr>
          <w:rFonts w:ascii="Times New Roman" w:hAnsi="Times New Roman"/>
          <w:b/>
          <w:i w:val="0"/>
          <w:color w:val="000000"/>
          <w:sz w:val="24"/>
        </w:rPr>
        <w:t>Model-View-Controller (MVC) Pattern</w:t>
      </w:r>
    </w:p>
    <w:p>
      <w:pPr>
        <w:pStyle w:val="BodyText"/>
        <w:spacing w:before="0" w:after="120" w:line="360" w:lineRule="auto"/>
        <w:ind w:firstLine="720"/>
        <w:jc w:val="both"/>
      </w:pPr>
      <w:r>
        <w:rPr>
          <w:rFonts w:ascii="Times New Roman" w:hAnsi="Times New Roman"/>
          <w:b w:val="0"/>
          <w:i w:val="0"/>
          <w:sz w:val="24"/>
        </w:rPr>
        <w:t xml:space="preserve">The application uses the </w:t>
      </w:r>
      <w:r>
        <w:rPr>
          <w:rFonts w:ascii="Times New Roman" w:hAnsi="Times New Roman"/>
          <w:b/>
          <w:i w:val="0"/>
          <w:sz w:val="24"/>
        </w:rPr>
        <w:t>Laravel</w:t>
      </w:r>
      <w:r>
        <w:rPr>
          <w:rFonts w:ascii="Times New Roman" w:hAnsi="Times New Roman"/>
          <w:b w:val="0"/>
          <w:i w:val="0"/>
          <w:sz w:val="24"/>
        </w:rPr>
        <w:t xml:space="preserve"> PHP framework to enforce a strict Model-View-Controller architecture. This decouples business logic, data models, and presentation interfaces: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Models (`app/Models/`):</w:t>
      </w:r>
      <w:r>
        <w:rPr>
          <w:rFonts w:ascii="Times New Roman" w:hAnsi="Times New Roman"/>
          <w:b w:val="0"/>
          <w:i w:val="0"/>
          <w:sz w:val="24"/>
        </w:rPr>
        <w:t xml:space="preserve"> Define the database entities, relations, and business logic (e.g., `Order`, `Product`, `Addon`, `OrderItem`, `Setting`).</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Views (`resources/views/`):</w:t>
      </w:r>
      <w:r>
        <w:rPr>
          <w:rFonts w:ascii="Times New Roman" w:hAnsi="Times New Roman"/>
          <w:b w:val="0"/>
          <w:i w:val="0"/>
          <w:sz w:val="24"/>
        </w:rPr>
        <w:t xml:space="preserve"> Built with Laravel Blade templates, rendering dynamic data styled with Tailwind CSS, and structured for accessibility.</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Controllers (`app/Http/Controllers/`):</w:t>
      </w:r>
      <w:r>
        <w:rPr>
          <w:rFonts w:ascii="Times New Roman" w:hAnsi="Times New Roman"/>
          <w:b w:val="0"/>
          <w:i w:val="0"/>
          <w:sz w:val="24"/>
        </w:rPr>
        <w:t xml:space="preserve"> Coordinate HTTP requests, validate input data, query models, and return appropriate views or JSON payloads.</w:t>
      </w:r>
    </w:p>
    <w:p>
      <w:pPr>
        <w:keepNext/>
        <w:spacing w:before="240" w:after="80"/>
        <w:jc w:val="center"/>
      </w:pPr>
      <w:r>
        <w:drawing>
          <wp:inline xmlns:a="http://schemas.openxmlformats.org/drawingml/2006/main">
            <wp:extent cx="4572000" cy="7086014"/>
            <wp:docPr id="1" name="Picture 1"/>
            <wp:cNvGraphicFramePr>
              <a:graphicFrameLocks noChangeAspect="1"/>
            </wp:cNvGraphicFramePr>
            <a:graphic>
              <a:graphicData uri="http://schemas.openxmlformats.org/drawingml/2006/picture">
                <pic:pic>
                  <pic:nvPicPr>
                    <pic:cNvPr id="0" name="mvc_diagram.png"/>
                    <pic:cNvPicPr/>
                  </pic:nvPicPr>
                  <pic:blipFill>
                    <a:blip r:embed="rId16"/>
                    <a:stretch>
                      <a:fillRect/>
                    </a:stretch>
                  </pic:blipFill>
                  <pic:spPr>
                    <a:xfrm>
                      <a:off x="0" y="0"/>
                      <a:ext cx="4572000" cy="7086014"/>
                    </a:xfrm>
                    <a:prstGeom prst="rect"/>
                  </pic:spPr>
                </pic:pic>
              </a:graphicData>
            </a:graphic>
          </wp:inline>
        </w:drawing>
      </w:r>
    </w:p>
    <w:p>
      <w:pPr>
        <w:keepNext w:val="0"/>
        <w:spacing w:before="40" w:after="240"/>
        <w:jc w:val="center"/>
      </w:pPr>
      <w:r>
        <w:rPr>
          <w:rFonts w:ascii="Times New Roman" w:hAnsi="Times New Roman"/>
          <w:b w:val="0"/>
          <w:i/>
          <w:color w:val="505050"/>
          <w:sz w:val="20"/>
        </w:rPr>
        <w:t>Figure: MVC Architecture Diagram</w:t>
      </w:r>
    </w:p>
    <w:p>
      <w:pPr>
        <w:pStyle w:val="Heading4"/>
        <w:keepNext/>
        <w:spacing w:before="240" w:after="120"/>
      </w:pPr>
      <w:r>
        <w:rPr>
          <w:rFonts w:ascii="Times New Roman" w:hAnsi="Times New Roman"/>
          <w:b/>
          <w:i w:val="0"/>
          <w:color w:val="000000"/>
          <w:sz w:val="24"/>
        </w:rPr>
        <w:t>Entity Relationship Diagram (ERD) Outline</w:t>
      </w:r>
    </w:p>
    <w:p>
      <w:pPr>
        <w:pStyle w:val="BodyText"/>
        <w:spacing w:before="0" w:after="120" w:line="360" w:lineRule="auto"/>
        <w:ind w:firstLine="720"/>
        <w:jc w:val="both"/>
      </w:pPr>
      <w:r>
        <w:rPr>
          <w:rFonts w:ascii="Times New Roman" w:hAnsi="Times New Roman"/>
          <w:b w:val="0"/>
          <w:i w:val="0"/>
          <w:sz w:val="24"/>
        </w:rPr>
        <w:t>The system is built on a clean database schema, designed to prevent data redundancy and maintain referential integrity.</w:t>
      </w:r>
    </w:p>
    <w:p>
      <w:pPr>
        <w:pStyle w:val="Normal"/>
        <w:spacing w:before="40" w:after="40" w:line="276" w:lineRule="auto"/>
        <w:ind w:left="720" w:hanging="360"/>
      </w:pPr>
      <w:r>
        <w:rPr>
          <w:rFonts w:ascii="Times New Roman" w:hAnsi="Times New Roman"/>
          <w:b/>
          <w:i w:val="0"/>
          <w:sz w:val="24"/>
        </w:rPr>
        <w:t xml:space="preserve">1.  </w:t>
      </w:r>
      <w:r>
        <w:rPr>
          <w:rFonts w:ascii="Times New Roman" w:hAnsi="Times New Roman"/>
          <w:b w:val="0"/>
          <w:i w:val="0"/>
          <w:sz w:val="24"/>
        </w:rPr>
      </w:r>
      <w:r>
        <w:rPr>
          <w:rFonts w:ascii="Times New Roman" w:hAnsi="Times New Roman"/>
          <w:b/>
          <w:i w:val="0"/>
          <w:sz w:val="24"/>
        </w:rPr>
        <w:t>`users` Table:</w:t>
      </w:r>
      <w:r>
        <w:rPr>
          <w:rFonts w:ascii="Times New Roman" w:hAnsi="Times New Roman"/>
          <w:b w:val="0"/>
          <w:i w:val="0"/>
          <w:sz w:val="24"/>
        </w:rPr>
        <w:t xml:space="preserve"> Stores credential information, contact data, and the `role` field (`admin` vs. `customer`) to enforce access control.</w:t>
      </w:r>
    </w:p>
    <w:p>
      <w:pPr>
        <w:pStyle w:val="Normal"/>
        <w:spacing w:before="40" w:after="40" w:line="276" w:lineRule="auto"/>
        <w:ind w:left="720" w:hanging="360"/>
      </w:pPr>
      <w:r>
        <w:rPr>
          <w:rFonts w:ascii="Times New Roman" w:hAnsi="Times New Roman"/>
          <w:b/>
          <w:i w:val="0"/>
          <w:sz w:val="24"/>
        </w:rPr>
        <w:t xml:space="preserve">2.  </w:t>
      </w:r>
      <w:r>
        <w:rPr>
          <w:rFonts w:ascii="Times New Roman" w:hAnsi="Times New Roman"/>
          <w:b w:val="0"/>
          <w:i w:val="0"/>
          <w:sz w:val="24"/>
        </w:rPr>
      </w:r>
      <w:r>
        <w:rPr>
          <w:rFonts w:ascii="Times New Roman" w:hAnsi="Times New Roman"/>
          <w:b/>
          <w:i w:val="0"/>
          <w:sz w:val="24"/>
        </w:rPr>
        <w:t>`categories` Table:</w:t>
      </w:r>
      <w:r>
        <w:rPr>
          <w:rFonts w:ascii="Times New Roman" w:hAnsi="Times New Roman"/>
          <w:b w:val="0"/>
          <w:i w:val="0"/>
          <w:sz w:val="24"/>
        </w:rPr>
        <w:t xml:space="preserve"> Groups products (e.g., Bouquets, Flower Baskets, Single Stems) and tracks active status (`is_active`).</w:t>
      </w:r>
    </w:p>
    <w:p>
      <w:pPr>
        <w:pStyle w:val="Normal"/>
        <w:spacing w:before="40" w:after="40" w:line="276" w:lineRule="auto"/>
        <w:ind w:left="720" w:hanging="360"/>
      </w:pPr>
      <w:r>
        <w:rPr>
          <w:rFonts w:ascii="Times New Roman" w:hAnsi="Times New Roman"/>
          <w:b/>
          <w:i w:val="0"/>
          <w:sz w:val="24"/>
        </w:rPr>
        <w:t xml:space="preserve">3.  </w:t>
      </w:r>
      <w:r>
        <w:rPr>
          <w:rFonts w:ascii="Times New Roman" w:hAnsi="Times New Roman"/>
          <w:b w:val="0"/>
          <w:i w:val="0"/>
          <w:sz w:val="24"/>
        </w:rPr>
      </w:r>
      <w:r>
        <w:rPr>
          <w:rFonts w:ascii="Times New Roman" w:hAnsi="Times New Roman"/>
          <w:b/>
          <w:i w:val="0"/>
          <w:sz w:val="24"/>
        </w:rPr>
        <w:t>`products` Table:</w:t>
      </w:r>
      <w:r>
        <w:rPr>
          <w:rFonts w:ascii="Times New Roman" w:hAnsi="Times New Roman"/>
          <w:b w:val="0"/>
          <w:i w:val="0"/>
          <w:sz w:val="24"/>
        </w:rPr>
        <w:t xml:space="preserve"> Tracks product details, price (`decimal:2`), stock quantity (`integer`), and featured status (`is_featured`).</w:t>
      </w:r>
    </w:p>
    <w:p>
      <w:pPr>
        <w:pStyle w:val="Normal"/>
        <w:spacing w:before="40" w:after="40" w:line="276" w:lineRule="auto"/>
        <w:ind w:left="720" w:hanging="360"/>
      </w:pPr>
      <w:r>
        <w:rPr>
          <w:rFonts w:ascii="Times New Roman" w:hAnsi="Times New Roman"/>
          <w:b/>
          <w:i w:val="0"/>
          <w:sz w:val="24"/>
        </w:rPr>
        <w:t xml:space="preserve">4.  </w:t>
      </w:r>
      <w:r>
        <w:rPr>
          <w:rFonts w:ascii="Times New Roman" w:hAnsi="Times New Roman"/>
          <w:b w:val="0"/>
          <w:i w:val="0"/>
          <w:sz w:val="24"/>
        </w:rPr>
      </w:r>
      <w:r>
        <w:rPr>
          <w:rFonts w:ascii="Times New Roman" w:hAnsi="Times New Roman"/>
          <w:b/>
          <w:i w:val="0"/>
          <w:sz w:val="24"/>
        </w:rPr>
        <w:t>`addons` Table:</w:t>
      </w:r>
      <w:r>
        <w:rPr>
          <w:rFonts w:ascii="Times New Roman" w:hAnsi="Times New Roman"/>
          <w:b w:val="0"/>
          <w:i w:val="0"/>
          <w:sz w:val="24"/>
        </w:rPr>
        <w:t xml:space="preserve"> Manages optional purchase enhancements (e.g., gift wrappers, custom greeting cards) with corresponding price modifiers.</w:t>
      </w:r>
    </w:p>
    <w:p>
      <w:pPr>
        <w:pStyle w:val="Normal"/>
        <w:spacing w:before="40" w:after="40" w:line="276" w:lineRule="auto"/>
        <w:ind w:left="720" w:hanging="360"/>
      </w:pPr>
      <w:r>
        <w:rPr>
          <w:rFonts w:ascii="Times New Roman" w:hAnsi="Times New Roman"/>
          <w:b/>
          <w:i w:val="0"/>
          <w:sz w:val="24"/>
        </w:rPr>
        <w:t xml:space="preserve">5.  </w:t>
      </w:r>
      <w:r>
        <w:rPr>
          <w:rFonts w:ascii="Times New Roman" w:hAnsi="Times New Roman"/>
          <w:b w:val="0"/>
          <w:i w:val="0"/>
          <w:sz w:val="24"/>
        </w:rPr>
      </w:r>
      <w:r>
        <w:rPr>
          <w:rFonts w:ascii="Times New Roman" w:hAnsi="Times New Roman"/>
          <w:b/>
          <w:i w:val="0"/>
          <w:sz w:val="24"/>
        </w:rPr>
        <w:t>`orders` Table:</w:t>
      </w:r>
      <w:r>
        <w:rPr>
          <w:rFonts w:ascii="Times New Roman" w:hAnsi="Times New Roman"/>
          <w:b w:val="0"/>
          <w:i w:val="0"/>
          <w:sz w:val="24"/>
        </w:rPr>
        <w:t xml:space="preserve"> Holds transaction metadata, including order numbers, payment methods, delivery details, status tracking flags, and customer contact information.</w:t>
      </w:r>
    </w:p>
    <w:p>
      <w:pPr>
        <w:pStyle w:val="Normal"/>
        <w:spacing w:before="40" w:after="40" w:line="276" w:lineRule="auto"/>
        <w:ind w:left="720" w:hanging="360"/>
      </w:pPr>
      <w:r>
        <w:rPr>
          <w:rFonts w:ascii="Times New Roman" w:hAnsi="Times New Roman"/>
          <w:b/>
          <w:i w:val="0"/>
          <w:sz w:val="24"/>
        </w:rPr>
        <w:t xml:space="preserve">6.  </w:t>
      </w:r>
      <w:r>
        <w:rPr>
          <w:rFonts w:ascii="Times New Roman" w:hAnsi="Times New Roman"/>
          <w:b w:val="0"/>
          <w:i w:val="0"/>
          <w:sz w:val="24"/>
        </w:rPr>
      </w:r>
      <w:r>
        <w:rPr>
          <w:rFonts w:ascii="Times New Roman" w:hAnsi="Times New Roman"/>
          <w:b/>
          <w:i w:val="0"/>
          <w:sz w:val="24"/>
        </w:rPr>
        <w:t>`order_items` Table:</w:t>
      </w:r>
      <w:r>
        <w:rPr>
          <w:rFonts w:ascii="Times New Roman" w:hAnsi="Times New Roman"/>
          <w:b w:val="0"/>
          <w:i w:val="0"/>
          <w:sz w:val="24"/>
        </w:rPr>
        <w:t xml:space="preserve"> Represents the specific line items of an order, capturing the exact price and quantity at the time of purchase to protect historical transaction logs.</w:t>
      </w:r>
    </w:p>
    <w:p>
      <w:pPr>
        <w:pStyle w:val="Normal"/>
        <w:spacing w:before="40" w:after="40" w:line="276" w:lineRule="auto"/>
        <w:ind w:left="720" w:hanging="360"/>
      </w:pPr>
      <w:r>
        <w:rPr>
          <w:rFonts w:ascii="Times New Roman" w:hAnsi="Times New Roman"/>
          <w:b/>
          <w:i w:val="0"/>
          <w:sz w:val="24"/>
        </w:rPr>
        <w:t xml:space="preserve">7.  </w:t>
      </w:r>
      <w:r>
        <w:rPr>
          <w:rFonts w:ascii="Times New Roman" w:hAnsi="Times New Roman"/>
          <w:b w:val="0"/>
          <w:i w:val="0"/>
          <w:sz w:val="24"/>
        </w:rPr>
      </w:r>
      <w:r>
        <w:rPr>
          <w:rFonts w:ascii="Times New Roman" w:hAnsi="Times New Roman"/>
          <w:b/>
          <w:i w:val="0"/>
          <w:sz w:val="24"/>
        </w:rPr>
        <w:t>`settings` Table:</w:t>
      </w:r>
      <w:r>
        <w:rPr>
          <w:rFonts w:ascii="Times New Roman" w:hAnsi="Times New Roman"/>
          <w:b w:val="0"/>
          <w:i w:val="0"/>
          <w:sz w:val="24"/>
        </w:rPr>
        <w:t xml:space="preserve"> Key-value registry to govern operational states (e.g., store name, payment rules, maintenance mode status).</w:t>
      </w:r>
    </w:p>
    <w:p>
      <w:pPr>
        <w:pStyle w:val="BodyText"/>
        <w:spacing w:before="0" w:after="120" w:line="360" w:lineRule="auto"/>
        <w:ind w:firstLine="720"/>
        <w:jc w:val="both"/>
      </w:pPr>
      <w:r>
        <w:rPr>
          <w:rFonts w:ascii="Times New Roman" w:hAnsi="Times New Roman"/>
          <w:b w:val="0"/>
          <w:i w:val="0"/>
          <w:sz w:val="24"/>
        </w:rPr>
        <w:t>---</w:t>
      </w:r>
    </w:p>
    <w:p>
      <w:pPr>
        <w:pStyle w:val="Heading3"/>
        <w:keepNext/>
        <w:spacing w:before="240" w:after="120"/>
      </w:pPr>
      <w:r>
        <w:rPr>
          <w:rFonts w:ascii="Times New Roman" w:hAnsi="Times New Roman"/>
          <w:b/>
          <w:i w:val="0"/>
          <w:color w:val="000000"/>
          <w:sz w:val="26"/>
        </w:rPr>
        <w:t>System Functionality &amp; Design</w:t>
      </w:r>
    </w:p>
    <w:p>
      <w:pPr>
        <w:pStyle w:val="BodyText"/>
        <w:spacing w:before="0" w:after="120" w:line="360" w:lineRule="auto"/>
        <w:ind w:firstLine="720"/>
        <w:jc w:val="both"/>
      </w:pPr>
      <w:r>
        <w:rPr>
          <w:rFonts w:ascii="Times New Roman" w:hAnsi="Times New Roman"/>
          <w:b w:val="0"/>
          <w:i w:val="0"/>
          <w:sz w:val="24"/>
        </w:rPr>
        <w:t>This section details the primary software components, modules, and user interfaces designed to support business processes.</w:t>
      </w:r>
    </w:p>
    <w:p>
      <w:pPr>
        <w:pStyle w:val="Heading4"/>
        <w:keepNext/>
        <w:spacing w:before="240" w:after="120"/>
      </w:pPr>
      <w:r>
        <w:rPr>
          <w:rFonts w:ascii="Times New Roman" w:hAnsi="Times New Roman"/>
          <w:b/>
          <w:i w:val="0"/>
          <w:color w:val="000000"/>
          <w:sz w:val="24"/>
        </w:rPr>
        <w:t>Customer Storefront Module</w:t>
      </w:r>
    </w:p>
    <w:p>
      <w:pPr>
        <w:pStyle w:val="BodyText"/>
        <w:spacing w:before="0" w:after="120" w:line="360" w:lineRule="auto"/>
        <w:ind w:firstLine="720"/>
        <w:jc w:val="both"/>
      </w:pPr>
      <w:r>
        <w:rPr>
          <w:rFonts w:ascii="Times New Roman" w:hAnsi="Times New Roman"/>
          <w:b w:val="0"/>
          <w:i w:val="0"/>
          <w:sz w:val="24"/>
        </w:rPr>
        <w:t>The storefront provides a consumer-facing, mobile-responsive portal that simplifies the purchasing process.</w:t>
      </w:r>
    </w:p>
    <w:p>
      <w:pPr>
        <w:pStyle w:val="Heading4"/>
        <w:keepNext/>
        <w:spacing w:before="240" w:after="120"/>
      </w:pPr>
      <w:r>
        <w:rPr>
          <w:rFonts w:ascii="Times New Roman" w:hAnsi="Times New Roman"/>
          <w:b/>
          <w:i w:val="0"/>
          <w:color w:val="000000"/>
          <w:sz w:val="24"/>
        </w:rPr>
        <w:t>Interactive Storefront Homepage</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Functionality:</w:t>
      </w:r>
      <w:r>
        <w:rPr>
          <w:rFonts w:ascii="Times New Roman" w:hAnsi="Times New Roman"/>
          <w:b w:val="0"/>
          <w:i w:val="0"/>
          <w:sz w:val="24"/>
        </w:rPr>
        <w:t xml:space="preserve"> Features a categorized product grid with filtering capabilities. Clear search tools allow users to locate flower categories quickly.</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UX Design:</w:t>
      </w:r>
      <w:r>
        <w:rPr>
          <w:rFonts w:ascii="Times New Roman" w:hAnsi="Times New Roman"/>
          <w:b w:val="0"/>
          <w:i w:val="0"/>
          <w:sz w:val="24"/>
        </w:rPr>
        <w:t xml:space="preserve"> Incorporates minimal styling with prominent product images, clear pricing tags, and add-to-cart call-to-actions.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Screenshot Placeholder:</w:t>
      </w:r>
      <w:r>
        <w:rPr>
          <w:rFonts w:ascii="Times New Roman" w:hAnsi="Times New Roman"/>
          <w:b w:val="0"/>
          <w:i w:val="0"/>
          <w:sz w:val="24"/>
        </w:rPr>
      </w:r>
    </w:p>
    <w:p>
      <w:pPr>
        <w:spacing w:before="120" w:after="120" w:line="240" w:lineRule="auto"/>
        <w:ind w:left="720"/>
      </w:pPr>
      <w:r>
        <w:rPr>
          <w:rFonts w:ascii="Courier New" w:hAnsi="Courier New"/>
          <w:b w:val="0"/>
          <w:i w:val="0"/>
          <w:color w:val="323232"/>
          <w:sz w:val="20"/>
        </w:rPr>
        <w:t xml:space="preserve">  [SCREENSHOT PLACEHOLDER: customer_storefront_homepage.png]</w:t>
        <w:br/>
        <w:t xml:space="preserve">  Caption: Customer homepage displaying featured bouquets, category tabs, and header navigation.</w:t>
      </w:r>
    </w:p>
    <w:p>
      <w:pPr>
        <w:pStyle w:val="Heading4"/>
        <w:keepNext/>
        <w:spacing w:before="240" w:after="120"/>
      </w:pPr>
      <w:r>
        <w:rPr>
          <w:rFonts w:ascii="Times New Roman" w:hAnsi="Times New Roman"/>
          <w:b/>
          <w:i w:val="0"/>
          <w:color w:val="000000"/>
          <w:sz w:val="24"/>
        </w:rPr>
        <w:t>Cart &amp; Checkout Workflow</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Functionality:</w:t>
      </w:r>
      <w:r>
        <w:rPr>
          <w:rFonts w:ascii="Times New Roman" w:hAnsi="Times New Roman"/>
          <w:b w:val="0"/>
          <w:i w:val="0"/>
          <w:sz w:val="24"/>
        </w:rPr>
        <w:t xml:space="preserve"> The storefront supports a persistent shopping cart alongside a </w:t>
      </w:r>
      <w:r>
        <w:rPr>
          <w:rFonts w:ascii="Times New Roman" w:hAnsi="Times New Roman"/>
          <w:b/>
          <w:i w:val="0"/>
          <w:sz w:val="24"/>
        </w:rPr>
        <w:t>"Buy Now"</w:t>
      </w:r>
      <w:r>
        <w:rPr>
          <w:rFonts w:ascii="Times New Roman" w:hAnsi="Times New Roman"/>
          <w:b w:val="0"/>
          <w:i w:val="0"/>
          <w:sz w:val="24"/>
        </w:rPr>
        <w:t xml:space="preserve"> button for direct checkout, skipping the cart process to expedite transactions.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Add-on Selection:</w:t>
      </w:r>
      <w:r>
        <w:rPr>
          <w:rFonts w:ascii="Times New Roman" w:hAnsi="Times New Roman"/>
          <w:b w:val="0"/>
          <w:i w:val="0"/>
          <w:sz w:val="24"/>
        </w:rPr>
        <w:t xml:space="preserve"> Integrates dynamic add-ons (e.g., custom greeting card, premium wrapping) that update the order total in real-time.</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Payment Support:</w:t>
      </w:r>
      <w:r>
        <w:rPr>
          <w:rFonts w:ascii="Times New Roman" w:hAnsi="Times New Roman"/>
          <w:b w:val="0"/>
          <w:i w:val="0"/>
          <w:sz w:val="24"/>
        </w:rPr>
        <w:t xml:space="preserve"> Supports Cash on Delivery (COD) and GCash (with dynamic payment references).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Screenshot Placeholder:</w:t>
      </w:r>
      <w:r>
        <w:rPr>
          <w:rFonts w:ascii="Times New Roman" w:hAnsi="Times New Roman"/>
          <w:b w:val="0"/>
          <w:i w:val="0"/>
          <w:sz w:val="24"/>
        </w:rPr>
      </w:r>
    </w:p>
    <w:p>
      <w:pPr>
        <w:spacing w:before="120" w:after="120" w:line="240" w:lineRule="auto"/>
        <w:ind w:left="720"/>
      </w:pPr>
      <w:r>
        <w:rPr>
          <w:rFonts w:ascii="Courier New" w:hAnsi="Courier New"/>
          <w:b w:val="0"/>
          <w:i w:val="0"/>
          <w:color w:val="323232"/>
          <w:sz w:val="20"/>
        </w:rPr>
        <w:t xml:space="preserve">  [SCREENSHOT PLACEHOLDER: customer_checkout_page.png]</w:t>
        <w:br/>
        <w:t xml:space="preserve">  Caption: Checkout screen displaying customer details form, payment method toggles, and dynamic add-on selection.</w:t>
      </w:r>
    </w:p>
    <w:p>
      <w:pPr>
        <w:pStyle w:val="Heading4"/>
        <w:keepNext/>
        <w:spacing w:before="240" w:after="120"/>
      </w:pPr>
      <w:r>
        <w:rPr>
          <w:rFonts w:ascii="Times New Roman" w:hAnsi="Times New Roman"/>
          <w:b/>
          <w:i w:val="0"/>
          <w:color w:val="000000"/>
          <w:sz w:val="24"/>
        </w:rPr>
        <w:t>Order Tracking and Timeline</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Functionality:</w:t>
      </w:r>
      <w:r>
        <w:rPr>
          <w:rFonts w:ascii="Times New Roman" w:hAnsi="Times New Roman"/>
          <w:b w:val="0"/>
          <w:i w:val="0"/>
          <w:sz w:val="24"/>
        </w:rPr>
        <w:t xml:space="preserve"> Upon order submission, the customer receives a unique order number. They can enter this number on the tracking page to view a progress timeline.</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Tracking States:</w:t>
      </w:r>
      <w:r>
        <w:rPr>
          <w:rFonts w:ascii="Times New Roman" w:hAnsi="Times New Roman"/>
          <w:b w:val="0"/>
          <w:i w:val="0"/>
          <w:sz w:val="24"/>
        </w:rPr>
        <w:t xml:space="preserve"> Renders four distinct phases: `Pending` → `Processing` → `Shipped` → `Delivered`.</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Screenshot Placeholder:</w:t>
      </w:r>
      <w:r>
        <w:rPr>
          <w:rFonts w:ascii="Times New Roman" w:hAnsi="Times New Roman"/>
          <w:b w:val="0"/>
          <w:i w:val="0"/>
          <w:sz w:val="24"/>
        </w:rPr>
      </w:r>
    </w:p>
    <w:p>
      <w:pPr>
        <w:spacing w:before="120" w:after="120" w:line="240" w:lineRule="auto"/>
        <w:ind w:left="720"/>
      </w:pPr>
      <w:r>
        <w:rPr>
          <w:rFonts w:ascii="Courier New" w:hAnsi="Courier New"/>
          <w:b w:val="0"/>
          <w:i w:val="0"/>
          <w:color w:val="323232"/>
          <w:sz w:val="20"/>
        </w:rPr>
        <w:t xml:space="preserve">  [SCREENSHOT PLACEHOLDER: customer_order_tracking.png]</w:t>
        <w:br/>
        <w:t xml:space="preserve">  Caption: Customer order tracking page displaying a visual vertical timeline of the order's fulfillment path.</w:t>
      </w:r>
    </w:p>
    <w:p>
      <w:pPr>
        <w:pStyle w:val="BodyText"/>
        <w:spacing w:before="0" w:after="120" w:line="360" w:lineRule="auto"/>
        <w:ind w:firstLine="720"/>
        <w:jc w:val="both"/>
      </w:pPr>
      <w:r>
        <w:rPr>
          <w:rFonts w:ascii="Times New Roman" w:hAnsi="Times New Roman"/>
          <w:b w:val="0"/>
          <w:i w:val="0"/>
          <w:sz w:val="24"/>
        </w:rPr>
        <w:t>---</w:t>
      </w:r>
    </w:p>
    <w:p>
      <w:pPr>
        <w:pStyle w:val="Heading4"/>
        <w:keepNext/>
        <w:spacing w:before="240" w:after="120"/>
      </w:pPr>
      <w:r>
        <w:rPr>
          <w:rFonts w:ascii="Times New Roman" w:hAnsi="Times New Roman"/>
          <w:b/>
          <w:i w:val="0"/>
          <w:color w:val="000000"/>
          <w:sz w:val="24"/>
        </w:rPr>
        <w:t>Operations Center (Admin Panel)</w:t>
      </w:r>
    </w:p>
    <w:p>
      <w:pPr>
        <w:pStyle w:val="BodyText"/>
        <w:spacing w:before="0" w:after="120" w:line="360" w:lineRule="auto"/>
        <w:ind w:firstLine="720"/>
        <w:jc w:val="both"/>
      </w:pPr>
      <w:r>
        <w:rPr>
          <w:rFonts w:ascii="Times New Roman" w:hAnsi="Times New Roman"/>
          <w:b w:val="0"/>
          <w:i w:val="0"/>
          <w:sz w:val="24"/>
        </w:rPr>
        <w:t>The administrative portal is the business's central command center, offering tools to manage operations and monitor performance.</w:t>
      </w:r>
    </w:p>
    <w:p>
      <w:pPr>
        <w:pStyle w:val="Heading4"/>
        <w:keepNext/>
        <w:spacing w:before="240" w:after="120"/>
      </w:pPr>
      <w:r>
        <w:rPr>
          <w:rFonts w:ascii="Times New Roman" w:hAnsi="Times New Roman"/>
          <w:b/>
          <w:i w:val="0"/>
          <w:color w:val="000000"/>
          <w:sz w:val="24"/>
        </w:rPr>
        <w:t>Real-Time KPI Dashboard</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Functionality:</w:t>
      </w:r>
      <w:r>
        <w:rPr>
          <w:rFonts w:ascii="Times New Roman" w:hAnsi="Times New Roman"/>
          <w:b w:val="0"/>
          <w:i w:val="0"/>
          <w:sz w:val="24"/>
        </w:rPr>
        <w:t xml:space="preserve"> Displays primary key performance indicators (KPIs) immediately upon admin login.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Tracked Metrics:</w:t>
      </w:r>
      <w:r>
        <w:rPr>
          <w:rFonts w:ascii="Times New Roman" w:hAnsi="Times New Roman"/>
          <w:b w:val="0"/>
          <w:i w:val="0"/>
          <w:sz w:val="24"/>
        </w:rPr>
        <w:t xml:space="preserve"> Total Revenue, Total Orders, Pending Orders, Low Stock Alerts, and Add-on Sales.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Screenshot Placeholder:</w:t>
      </w:r>
      <w:r>
        <w:rPr>
          <w:rFonts w:ascii="Times New Roman" w:hAnsi="Times New Roman"/>
          <w:b w:val="0"/>
          <w:i w:val="0"/>
          <w:sz w:val="24"/>
        </w:rPr>
      </w:r>
    </w:p>
    <w:p>
      <w:pPr>
        <w:spacing w:before="120" w:after="120" w:line="240" w:lineRule="auto"/>
        <w:ind w:left="720"/>
      </w:pPr>
      <w:r>
        <w:rPr>
          <w:rFonts w:ascii="Courier New" w:hAnsi="Courier New"/>
          <w:b w:val="0"/>
          <w:i w:val="0"/>
          <w:color w:val="323232"/>
          <w:sz w:val="20"/>
        </w:rPr>
        <w:t xml:space="preserve">  [SCREENSHOT PLACEHOLDER: admin_dashboard.png]</w:t>
        <w:br/>
        <w:t xml:space="preserve">  Caption: Admin Dashboard showing high-level KPIs, metric cards, and low-stock notification alerts.</w:t>
      </w:r>
    </w:p>
    <w:p>
      <w:pPr>
        <w:pStyle w:val="Heading4"/>
        <w:keepNext/>
        <w:spacing w:before="240" w:after="120"/>
      </w:pPr>
      <w:r>
        <w:rPr>
          <w:rFonts w:ascii="Times New Roman" w:hAnsi="Times New Roman"/>
          <w:b/>
          <w:i w:val="0"/>
          <w:color w:val="000000"/>
          <w:sz w:val="24"/>
        </w:rPr>
        <w:t>Order Pipeline Management</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Functionality:</w:t>
      </w:r>
      <w:r>
        <w:rPr>
          <w:rFonts w:ascii="Times New Roman" w:hAnsi="Times New Roman"/>
          <w:b w:val="0"/>
          <w:i w:val="0"/>
          <w:sz w:val="24"/>
        </w:rPr>
        <w:t xml:space="preserve"> Provides a central registry of all incoming orders. Administrators can filter orders by status, inspect transaction summaries, and transition orders through fulfillment stages.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Order Status Updates:</w:t>
      </w:r>
      <w:r>
        <w:rPr>
          <w:rFonts w:ascii="Times New Roman" w:hAnsi="Times New Roman"/>
          <w:b w:val="0"/>
          <w:i w:val="0"/>
          <w:sz w:val="24"/>
        </w:rPr>
        <w:t xml:space="preserve"> Changes are logged, updating the customer tracking view and triggering automated updates.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Screenshot Placeholder:</w:t>
      </w:r>
      <w:r>
        <w:rPr>
          <w:rFonts w:ascii="Times New Roman" w:hAnsi="Times New Roman"/>
          <w:b w:val="0"/>
          <w:i w:val="0"/>
          <w:sz w:val="24"/>
        </w:rPr>
      </w:r>
    </w:p>
    <w:p>
      <w:pPr>
        <w:spacing w:before="120" w:after="120" w:line="240" w:lineRule="auto"/>
        <w:ind w:left="720"/>
      </w:pPr>
      <w:r>
        <w:rPr>
          <w:rFonts w:ascii="Courier New" w:hAnsi="Courier New"/>
          <w:b w:val="0"/>
          <w:i w:val="0"/>
          <w:color w:val="323232"/>
          <w:sz w:val="20"/>
        </w:rPr>
        <w:t xml:space="preserve">  [SCREENSHOT PLACEHOLDER: admin_order_pipeline.png]</w:t>
        <w:br/>
        <w:t xml:space="preserve">  Caption: Admin order list interface showing filter tabs, action buttons, and status badge indicators.</w:t>
      </w:r>
    </w:p>
    <w:p>
      <w:pPr>
        <w:pStyle w:val="Heading4"/>
        <w:keepNext/>
        <w:spacing w:before="240" w:after="120"/>
      </w:pPr>
      <w:r>
        <w:rPr>
          <w:rFonts w:ascii="Times New Roman" w:hAnsi="Times New Roman"/>
          <w:b/>
          <w:i w:val="0"/>
          <w:color w:val="000000"/>
          <w:sz w:val="24"/>
        </w:rPr>
        <w:t>Sales, Inventory &amp; CRM Reporting</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Functionality:</w:t>
      </w:r>
      <w:r>
        <w:rPr>
          <w:rFonts w:ascii="Times New Roman" w:hAnsi="Times New Roman"/>
          <w:b w:val="0"/>
          <w:i w:val="0"/>
          <w:sz w:val="24"/>
        </w:rPr>
        <w:t xml:space="preserve"> The system replaces manual spreadsheets with three dedicated, auto-generated report modules: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Sales Report:</w:t>
      </w:r>
      <w:r>
        <w:rPr>
          <w:rFonts w:ascii="Times New Roman" w:hAnsi="Times New Roman"/>
          <w:b w:val="0"/>
          <w:i w:val="0"/>
          <w:sz w:val="24"/>
        </w:rPr>
        <w:t xml:space="preserve"> Tracks daily, monthly, and yearly revenue patterns, showing total orders and average order value (AOV).</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Inventory Report:</w:t>
      </w:r>
      <w:r>
        <w:rPr>
          <w:rFonts w:ascii="Times New Roman" w:hAnsi="Times New Roman"/>
          <w:b w:val="0"/>
          <w:i w:val="0"/>
          <w:sz w:val="24"/>
        </w:rPr>
        <w:t xml:space="preserve"> Displays current stock levels, low-stock warnings, and the total financial asset value of items in the warehouse.</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Customer Report (CRM):</w:t>
      </w:r>
      <w:r>
        <w:rPr>
          <w:rFonts w:ascii="Times New Roman" w:hAnsi="Times New Roman"/>
          <w:b w:val="0"/>
          <w:i w:val="0"/>
          <w:sz w:val="24"/>
        </w:rPr>
        <w:t xml:space="preserve"> Identifies repeat buyers, listing purchase frequency and lifetime value (LTV) to support marketing campaigns.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Screenshot Placeholder:</w:t>
      </w:r>
      <w:r>
        <w:rPr>
          <w:rFonts w:ascii="Times New Roman" w:hAnsi="Times New Roman"/>
          <w:b w:val="0"/>
          <w:i w:val="0"/>
          <w:sz w:val="24"/>
        </w:rPr>
      </w:r>
    </w:p>
    <w:p>
      <w:pPr>
        <w:spacing w:before="120" w:after="120" w:line="240" w:lineRule="auto"/>
        <w:ind w:left="720"/>
      </w:pPr>
      <w:r>
        <w:rPr>
          <w:rFonts w:ascii="Courier New" w:hAnsi="Courier New"/>
          <w:b w:val="0"/>
          <w:i w:val="0"/>
          <w:color w:val="323232"/>
          <w:sz w:val="20"/>
        </w:rPr>
        <w:t xml:space="preserve">  [SCREENSHOT PLACEHOLDER: admin_sales_report.png]</w:t>
        <w:br/>
        <w:t xml:space="preserve">  Caption: Admin Sales Report displaying order frequencies and total revenue metrics.</w:t>
      </w:r>
    </w:p>
    <w:p>
      <w:pPr>
        <w:pStyle w:val="Heading4"/>
        <w:keepNext/>
        <w:spacing w:before="240" w:after="120"/>
      </w:pPr>
      <w:r>
        <w:rPr>
          <w:rFonts w:ascii="Times New Roman" w:hAnsi="Times New Roman"/>
          <w:b/>
          <w:i w:val="0"/>
          <w:color w:val="000000"/>
          <w:sz w:val="24"/>
        </w:rPr>
        <w:t>Shop Settings and Maintenance Mode</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Functionality:</w:t>
      </w:r>
      <w:r>
        <w:rPr>
          <w:rFonts w:ascii="Times New Roman" w:hAnsi="Times New Roman"/>
          <w:b w:val="0"/>
          <w:i w:val="0"/>
          <w:sz w:val="24"/>
        </w:rPr>
        <w:t xml:space="preserve"> Allows administrators to modify core operating rules, change payment options, update contact information, and upload shop logos.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Maintenance Toggle:</w:t>
      </w:r>
      <w:r>
        <w:rPr>
          <w:rFonts w:ascii="Times New Roman" w:hAnsi="Times New Roman"/>
          <w:b w:val="0"/>
          <w:i w:val="0"/>
          <w:sz w:val="24"/>
        </w:rPr>
        <w:t xml:space="preserve"> Includes a global switch to place the site under a "Maintenance Mode" page during inventory restocks or server updates, preventing incoming orders while preserving admin access.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Screenshot Placeholder:</w:t>
      </w:r>
      <w:r>
        <w:rPr>
          <w:rFonts w:ascii="Times New Roman" w:hAnsi="Times New Roman"/>
          <w:b w:val="0"/>
          <w:i w:val="0"/>
          <w:sz w:val="24"/>
        </w:rPr>
      </w:r>
    </w:p>
    <w:p>
      <w:pPr>
        <w:spacing w:before="120" w:after="120" w:line="240" w:lineRule="auto"/>
        <w:ind w:left="720"/>
      </w:pPr>
      <w:r>
        <w:rPr>
          <w:rFonts w:ascii="Courier New" w:hAnsi="Courier New"/>
          <w:b w:val="0"/>
          <w:i w:val="0"/>
          <w:color w:val="323232"/>
          <w:sz w:val="20"/>
        </w:rPr>
        <w:t xml:space="preserve">  [SCREENSHOT PLACEHOLDER: admin_settings_maintenance.png]</w:t>
        <w:br/>
        <w:t xml:space="preserve">  Caption: System Settings page displaying payment toggles and the global Maintenance Mode switch.</w:t>
      </w:r>
    </w:p>
    <w:p>
      <w:pPr>
        <w:pStyle w:val="BodyText"/>
        <w:spacing w:before="0" w:after="120" w:line="360" w:lineRule="auto"/>
        <w:ind w:firstLine="720"/>
        <w:jc w:val="both"/>
      </w:pPr>
      <w:r>
        <w:rPr>
          <w:rFonts w:ascii="Times New Roman" w:hAnsi="Times New Roman"/>
          <w:b w:val="0"/>
          <w:i w:val="0"/>
          <w:sz w:val="24"/>
        </w:rPr>
        <w:t>---</w:t>
      </w:r>
    </w:p>
    <w:p>
      <w:pPr>
        <w:pStyle w:val="Heading4"/>
        <w:keepNext/>
        <w:spacing w:before="240" w:after="120"/>
      </w:pPr>
      <w:r>
        <w:rPr>
          <w:rFonts w:ascii="Times New Roman" w:hAnsi="Times New Roman"/>
          <w:b/>
          <w:i w:val="0"/>
          <w:color w:val="000000"/>
          <w:sz w:val="24"/>
        </w:rPr>
        <w:t>UI/UX Design Philosophy</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Cognitive Load Reduction:</w:t>
      </w:r>
      <w:r>
        <w:rPr>
          <w:rFonts w:ascii="Times New Roman" w:hAnsi="Times New Roman"/>
          <w:b w:val="0"/>
          <w:i w:val="0"/>
          <w:sz w:val="24"/>
        </w:rPr>
        <w:t xml:space="preserve"> Designed to keep layout components spaced and intuitive. Product cards, add-on checkboxes, and form inputs are clean, reducing user friction.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HSL Color Harmony:</w:t>
      </w:r>
      <w:r>
        <w:rPr>
          <w:rFonts w:ascii="Times New Roman" w:hAnsi="Times New Roman"/>
          <w:b w:val="0"/>
          <w:i w:val="0"/>
          <w:sz w:val="24"/>
        </w:rPr>
        <w:t xml:space="preserve"> Uses a soft, warm color palette matching the botanical business category (curated rose pinks, soft sage greens, and neutral backgrounds), avoiding harsh default browser styles.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Typography:</w:t>
      </w:r>
      <w:r>
        <w:rPr>
          <w:rFonts w:ascii="Times New Roman" w:hAnsi="Times New Roman"/>
          <w:b w:val="0"/>
          <w:i w:val="0"/>
          <w:sz w:val="24"/>
        </w:rPr>
        <w:t xml:space="preserve"> Integrates modern, readable sans-serif typography (e.g., Outfit or Inter) loaded from Google Fonts.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Responsive Grid Layouts:</w:t>
      </w:r>
      <w:r>
        <w:rPr>
          <w:rFonts w:ascii="Times New Roman" w:hAnsi="Times New Roman"/>
          <w:b w:val="0"/>
          <w:i w:val="0"/>
          <w:sz w:val="24"/>
        </w:rPr>
        <w:t xml:space="preserve"> Employs CSS Flexbox and Grid layouts to ensure the storefront functions smoothly on mobile devices, tablets, and desktop displays.</w:t>
      </w:r>
    </w:p>
    <w:p>
      <w:pPr>
        <w:pStyle w:val="BodyText"/>
        <w:spacing w:before="0" w:after="120" w:line="360" w:lineRule="auto"/>
        <w:ind w:firstLine="720"/>
        <w:jc w:val="both"/>
      </w:pPr>
      <w:r>
        <w:rPr>
          <w:rFonts w:ascii="Times New Roman" w:hAnsi="Times New Roman"/>
          <w:b w:val="0"/>
          <w:i w:val="0"/>
          <w:sz w:val="24"/>
        </w:rPr>
        <w:t>---</w:t>
      </w:r>
    </w:p>
    <w:p>
      <w:pPr>
        <w:pStyle w:val="Heading3"/>
        <w:keepNext/>
        <w:spacing w:before="240" w:after="120"/>
      </w:pPr>
      <w:r>
        <w:rPr>
          <w:rFonts w:ascii="Times New Roman" w:hAnsi="Times New Roman"/>
          <w:b/>
          <w:i w:val="0"/>
          <w:color w:val="000000"/>
          <w:sz w:val="26"/>
        </w:rPr>
        <w:t>Problem-Solving, Security &amp; Non-Functional Innovations</w:t>
      </w:r>
    </w:p>
    <w:p>
      <w:pPr>
        <w:pStyle w:val="BodyText"/>
        <w:spacing w:before="0" w:after="120" w:line="360" w:lineRule="auto"/>
        <w:ind w:firstLine="720"/>
        <w:jc w:val="both"/>
      </w:pPr>
      <w:r>
        <w:rPr>
          <w:rFonts w:ascii="Times New Roman" w:hAnsi="Times New Roman"/>
          <w:b w:val="0"/>
          <w:i w:val="0"/>
          <w:sz w:val="24"/>
        </w:rPr>
        <w:t>PureBlooms implements several technical safeguards to address common failure points in transactional software.</w:t>
      </w:r>
    </w:p>
    <w:p>
      <w:pPr>
        <w:pStyle w:val="Heading4"/>
        <w:keepNext/>
        <w:spacing w:before="240" w:after="120"/>
      </w:pPr>
      <w:r>
        <w:rPr>
          <w:rFonts w:ascii="Times New Roman" w:hAnsi="Times New Roman"/>
          <w:b/>
          <w:i w:val="0"/>
          <w:color w:val="000000"/>
          <w:sz w:val="24"/>
        </w:rPr>
        <w:t>Database Transactions for Data Integrity</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Problem:</w:t>
      </w:r>
      <w:r>
        <w:rPr>
          <w:rFonts w:ascii="Times New Roman" w:hAnsi="Times New Roman"/>
          <w:b w:val="0"/>
          <w:i w:val="0"/>
          <w:sz w:val="24"/>
        </w:rPr>
        <w:t xml:space="preserve"> In standard web setups, if a connection drops or a server errors while writing order details (after deducting stock), the system can drift into an inconsistent state (e.g., stock is reduced, but no order record is saved).</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Solution:</w:t>
      </w:r>
      <w:r>
        <w:rPr>
          <w:rFonts w:ascii="Times New Roman" w:hAnsi="Times New Roman"/>
          <w:b w:val="0"/>
          <w:i w:val="0"/>
          <w:sz w:val="24"/>
        </w:rPr>
        <w:t xml:space="preserve"> The checkout process is wrapped in database transactions (`DB::transaction`). If any database write fails (e.g., saving order metadata, saving order items, or updating product quantities), the system rolls back all writes. Either the entire transaction succeeds, or the database reverts to its original state.</w:t>
      </w:r>
    </w:p>
    <w:p>
      <w:pPr>
        <w:pStyle w:val="Heading4"/>
        <w:keepNext/>
        <w:spacing w:before="240" w:after="120"/>
      </w:pPr>
      <w:r>
        <w:rPr>
          <w:rFonts w:ascii="Times New Roman" w:hAnsi="Times New Roman"/>
          <w:b/>
          <w:i w:val="0"/>
          <w:color w:val="000000"/>
          <w:sz w:val="24"/>
        </w:rPr>
        <w:t>Server-Side Security Validation (Price Protection)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Problem:</w:t>
      </w:r>
      <w:r>
        <w:rPr>
          <w:rFonts w:ascii="Times New Roman" w:hAnsi="Times New Roman"/>
          <w:b w:val="0"/>
          <w:i w:val="0"/>
          <w:sz w:val="24"/>
        </w:rPr>
        <w:t xml:space="preserve"> E-commerce systems are sometimes vulnerable to "price hijacking," where a user modifies product prices using the browser's developer inspector tool prior to form submission.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Solution:</w:t>
      </w:r>
      <w:r>
        <w:rPr>
          <w:rFonts w:ascii="Times New Roman" w:hAnsi="Times New Roman"/>
          <w:b w:val="0"/>
          <w:i w:val="0"/>
          <w:sz w:val="24"/>
        </w:rPr>
        <w:t xml:space="preserve"> PureBlooms ignores product and add-on price parameters sent in client requests. During checkout processing, the system takes the product ID from the client, retrieves the price from the secure database, and calculates the totals server-side.</w:t>
      </w:r>
    </w:p>
    <w:p>
      <w:pPr>
        <w:pStyle w:val="Heading4"/>
        <w:keepNext/>
        <w:spacing w:before="240" w:after="120"/>
      </w:pPr>
      <w:r>
        <w:rPr>
          <w:rFonts w:ascii="Times New Roman" w:hAnsi="Times New Roman"/>
          <w:b/>
          <w:i w:val="0"/>
          <w:color w:val="000000"/>
          <w:sz w:val="24"/>
        </w:rPr>
        <w:t>Brute-Force Mitigation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Problem:</w:t>
      </w:r>
      <w:r>
        <w:rPr>
          <w:rFonts w:ascii="Times New Roman" w:hAnsi="Times New Roman"/>
          <w:b w:val="0"/>
          <w:i w:val="0"/>
          <w:sz w:val="24"/>
        </w:rPr>
        <w:t xml:space="preserve"> Attackers may use automated scripts to guess passwords on administrative login screens.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Solution:</w:t>
      </w:r>
      <w:r>
        <w:rPr>
          <w:rFonts w:ascii="Times New Roman" w:hAnsi="Times New Roman"/>
          <w:b w:val="0"/>
          <w:i w:val="0"/>
          <w:sz w:val="24"/>
        </w:rPr>
        <w:t xml:space="preserve"> Implements rate limiting and throttling via Laravel middleware (`throttle:3,60` on password updates and standard login forms). If a user fails authentication multiple times, the system blocks further attempts from their IP address for a set window.</w:t>
      </w:r>
    </w:p>
    <w:p>
      <w:pPr>
        <w:pStyle w:val="Heading4"/>
        <w:keepNext/>
        <w:spacing w:before="240" w:after="120"/>
      </w:pPr>
      <w:r>
        <w:rPr>
          <w:rFonts w:ascii="Times New Roman" w:hAnsi="Times New Roman"/>
          <w:b/>
          <w:i w:val="0"/>
          <w:color w:val="000000"/>
          <w:sz w:val="24"/>
        </w:rPr>
        <w:t>Duplicate Order Prevention (Cart Session Tokens)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Problem:</w:t>
      </w:r>
      <w:r>
        <w:rPr>
          <w:rFonts w:ascii="Times New Roman" w:hAnsi="Times New Roman"/>
          <w:b w:val="0"/>
          <w:i w:val="0"/>
          <w:sz w:val="24"/>
        </w:rPr>
        <w:t xml:space="preserve"> Customers sometimes click the "Submit Order" button multiple times due to slow internet connections, generating duplicate transactions, incorrect inventory deductions, and double-billing.</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Solution:</w:t>
      </w:r>
      <w:r>
        <w:rPr>
          <w:rFonts w:ascii="Times New Roman" w:hAnsi="Times New Roman"/>
          <w:b w:val="0"/>
          <w:i w:val="0"/>
          <w:sz w:val="24"/>
        </w:rPr>
        <w:t xml:space="preserve"> The checkout form generates a unique cart session token. When the checkout request is received, the system verifies and flags this token. If a duplicate request with the same token is sent immediately after, the system filters out the subsequent request.</w:t>
      </w:r>
    </w:p>
    <w:p>
      <w:pPr>
        <w:pStyle w:val="Heading4"/>
        <w:keepNext/>
        <w:spacing w:before="240" w:after="120"/>
      </w:pPr>
      <w:r>
        <w:rPr>
          <w:rFonts w:ascii="Times New Roman" w:hAnsi="Times New Roman"/>
          <w:b/>
          <w:i w:val="0"/>
          <w:color w:val="000000"/>
          <w:sz w:val="24"/>
        </w:rPr>
        <w:t>Settings Cache &amp; Maintenance Mode Middleware</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Problem:</w:t>
      </w:r>
      <w:r>
        <w:rPr>
          <w:rFonts w:ascii="Times New Roman" w:hAnsi="Times New Roman"/>
          <w:b w:val="0"/>
          <w:i w:val="0"/>
          <w:sz w:val="24"/>
        </w:rPr>
        <w:t xml:space="preserve"> Querying settings from the database on every page load adds unnecessary database queries, slowing response times.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The Solution:</w:t>
      </w:r>
      <w:r>
        <w:rPr>
          <w:rFonts w:ascii="Times New Roman" w:hAnsi="Times New Roman"/>
          <w:b w:val="0"/>
          <w:i w:val="0"/>
          <w:sz w:val="24"/>
        </w:rPr>
        <w:t xml:space="preserve"> App settings are cached. A custom middleware (`App\Http\Middleware\CheckMaintenanceMode`) intercepts all public traffic and redirects visitors to `/maintenance` when maintenance mode is active, while allowing authenticated administrators to navigate the site.</w:t>
      </w:r>
    </w:p>
    <w:p>
      <w:pPr>
        <w:pStyle w:val="BodyText"/>
        <w:spacing w:before="0" w:after="120" w:line="360" w:lineRule="auto"/>
        <w:ind w:firstLine="720"/>
        <w:jc w:val="both"/>
      </w:pPr>
      <w:r>
        <w:rPr>
          <w:rFonts w:ascii="Times New Roman" w:hAnsi="Times New Roman"/>
          <w:b w:val="0"/>
          <w:i w:val="0"/>
          <w:sz w:val="24"/>
        </w:rPr>
        <w:t>---</w:t>
      </w:r>
    </w:p>
    <w:p>
      <w:pPr>
        <w:pStyle w:val="Heading3"/>
        <w:keepNext/>
        <w:spacing w:before="240" w:after="120"/>
      </w:pPr>
      <w:r>
        <w:rPr>
          <w:rFonts w:ascii="Times New Roman" w:hAnsi="Times New Roman"/>
          <w:b/>
          <w:i w:val="0"/>
          <w:color w:val="000000"/>
          <w:sz w:val="26"/>
        </w:rPr>
        <w:t>Organizational Management (OM) Integration</w:t>
      </w:r>
    </w:p>
    <w:p>
      <w:pPr>
        <w:keepNext/>
        <w:spacing w:before="240" w:after="80"/>
        <w:jc w:val="center"/>
      </w:pPr>
      <w:r>
        <w:drawing>
          <wp:inline xmlns:a="http://schemas.openxmlformats.org/drawingml/2006/main">
            <wp:extent cx="4572000" cy="1030441"/>
            <wp:docPr id="2" name="Picture 2"/>
            <wp:cNvGraphicFramePr>
              <a:graphicFrameLocks noChangeAspect="1"/>
            </wp:cNvGraphicFramePr>
            <a:graphic>
              <a:graphicData uri="http://schemas.openxmlformats.org/drawingml/2006/picture">
                <pic:pic>
                  <pic:nvPicPr>
                    <pic:cNvPr id="0" name="om_framework_diagram.png"/>
                    <pic:cNvPicPr/>
                  </pic:nvPicPr>
                  <pic:blipFill>
                    <a:blip r:embed="rId17"/>
                    <a:stretch>
                      <a:fillRect/>
                    </a:stretch>
                  </pic:blipFill>
                  <pic:spPr>
                    <a:xfrm>
                      <a:off x="0" y="0"/>
                      <a:ext cx="4572000" cy="1030441"/>
                    </a:xfrm>
                    <a:prstGeom prst="rect"/>
                  </pic:spPr>
                </pic:pic>
              </a:graphicData>
            </a:graphic>
          </wp:inline>
        </w:drawing>
      </w:r>
    </w:p>
    <w:p>
      <w:pPr>
        <w:keepNext w:val="0"/>
        <w:spacing w:before="40" w:after="240"/>
        <w:jc w:val="center"/>
      </w:pPr>
      <w:r>
        <w:rPr>
          <w:rFonts w:ascii="Times New Roman" w:hAnsi="Times New Roman"/>
          <w:b w:val="0"/>
          <w:i/>
          <w:color w:val="505050"/>
          <w:sz w:val="20"/>
        </w:rPr>
        <w:t>Figure: OM Framework Diagram</w:t>
      </w:r>
    </w:p>
    <w:p>
      <w:pPr>
        <w:pStyle w:val="Heading4"/>
        <w:keepNext/>
        <w:spacing w:before="240" w:after="120"/>
      </w:pPr>
      <w:r>
        <w:rPr>
          <w:rFonts w:ascii="Times New Roman" w:hAnsi="Times New Roman"/>
          <w:b/>
          <w:i w:val="0"/>
          <w:color w:val="000000"/>
          <w:sz w:val="24"/>
        </w:rPr>
        <w:t>Planning Function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Definition:</w:t>
      </w:r>
      <w:r>
        <w:rPr>
          <w:rFonts w:ascii="Times New Roman" w:hAnsi="Times New Roman"/>
          <w:b w:val="0"/>
          <w:i w:val="0"/>
          <w:sz w:val="24"/>
        </w:rPr>
        <w:t xml:space="preserve"> Defining organizational goals, formulating strategies, and setting policies to coordinate activities.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System Mapping:</w:t>
      </w:r>
      <w:r>
        <w:rPr>
          <w:rFonts w:ascii="Times New Roman" w:hAnsi="Times New Roman"/>
          <w:b w:val="0"/>
          <w:i w:val="0"/>
          <w:sz w:val="24"/>
        </w:rPr>
        <w:t xml:space="preserve"> Managed through the </w:t>
      </w:r>
      <w:r>
        <w:rPr>
          <w:rFonts w:ascii="Times New Roman" w:hAnsi="Times New Roman"/>
          <w:b/>
          <w:i w:val="0"/>
          <w:sz w:val="24"/>
        </w:rPr>
        <w:t>Settings module</w:t>
      </w:r>
      <w:r>
        <w:rPr>
          <w:rFonts w:ascii="Times New Roman" w:hAnsi="Times New Roman"/>
          <w:b w:val="0"/>
          <w:i w:val="0"/>
          <w:sz w:val="24"/>
        </w:rPr>
        <w:t>. Administrators can plan store parameters, activate or deactivate payment methods, and toggle Maintenance Mode. This lets management define active operational boundaries and handle transitions (e.g., closing the shop temporarily during holidays or supply chain delays).</w:t>
      </w:r>
    </w:p>
    <w:p>
      <w:pPr>
        <w:pStyle w:val="Heading4"/>
        <w:keepNext/>
        <w:spacing w:before="240" w:after="120"/>
      </w:pPr>
      <w:r>
        <w:rPr>
          <w:rFonts w:ascii="Times New Roman" w:hAnsi="Times New Roman"/>
          <w:b/>
          <w:i w:val="0"/>
          <w:color w:val="000000"/>
          <w:sz w:val="24"/>
        </w:rPr>
        <w:t>Organizing Function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Definition:</w:t>
      </w:r>
      <w:r>
        <w:rPr>
          <w:rFonts w:ascii="Times New Roman" w:hAnsi="Times New Roman"/>
          <w:b w:val="0"/>
          <w:i w:val="0"/>
          <w:sz w:val="24"/>
        </w:rPr>
        <w:t xml:space="preserve"> Designing administrative structures, assigning tasks, grouping activities, and allocating resources.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System Mapping:</w:t>
      </w:r>
      <w:r>
        <w:rPr>
          <w:rFonts w:ascii="Times New Roman" w:hAnsi="Times New Roman"/>
          <w:b w:val="0"/>
          <w:i w:val="0"/>
          <w:sz w:val="24"/>
        </w:rPr>
        <w:t xml:space="preserve"> Supported by </w:t>
      </w:r>
      <w:r>
        <w:rPr>
          <w:rFonts w:ascii="Times New Roman" w:hAnsi="Times New Roman"/>
          <w:b/>
          <w:i w:val="0"/>
          <w:sz w:val="24"/>
        </w:rPr>
        <w:t>Role-Based Access Control (RBAC) middleware</w:t>
      </w:r>
      <w:r>
        <w:rPr>
          <w:rFonts w:ascii="Times New Roman" w:hAnsi="Times New Roman"/>
          <w:b w:val="0"/>
          <w:i w:val="0"/>
          <w:sz w:val="24"/>
        </w:rPr>
        <w:t>. The system enforces two distinct roles: Customers and Admins. Only authenticated administrators have access to inventory management, reporting modules, and settings dashboards. This maps authorization boundaries to personnel roles.</w:t>
      </w:r>
    </w:p>
    <w:p>
      <w:pPr>
        <w:pStyle w:val="Heading4"/>
        <w:keepNext/>
        <w:spacing w:before="240" w:after="120"/>
      </w:pPr>
      <w:r>
        <w:rPr>
          <w:rFonts w:ascii="Times New Roman" w:hAnsi="Times New Roman"/>
          <w:b/>
          <w:i w:val="0"/>
          <w:color w:val="000000"/>
          <w:sz w:val="24"/>
        </w:rPr>
        <w:t>Leading Function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Definition:</w:t>
      </w:r>
      <w:r>
        <w:rPr>
          <w:rFonts w:ascii="Times New Roman" w:hAnsi="Times New Roman"/>
          <w:b w:val="0"/>
          <w:i w:val="0"/>
          <w:sz w:val="24"/>
        </w:rPr>
        <w:t xml:space="preserve"> Directing, motivating, and influencing stakeholders to achieve organizational objectives using data-driven insights.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System Mapping:</w:t>
      </w:r>
      <w:r>
        <w:rPr>
          <w:rFonts w:ascii="Times New Roman" w:hAnsi="Times New Roman"/>
          <w:b w:val="0"/>
          <w:i w:val="0"/>
          <w:sz w:val="24"/>
        </w:rPr>
        <w:t xml:space="preserve"> Enabled through the </w:t>
      </w:r>
      <w:r>
        <w:rPr>
          <w:rFonts w:ascii="Times New Roman" w:hAnsi="Times New Roman"/>
          <w:b/>
          <w:i w:val="0"/>
          <w:sz w:val="24"/>
        </w:rPr>
        <w:t>KPI Dashboard</w:t>
      </w:r>
      <w:r>
        <w:rPr>
          <w:rFonts w:ascii="Times New Roman" w:hAnsi="Times New Roman"/>
          <w:b w:val="0"/>
          <w:i w:val="0"/>
          <w:sz w:val="24"/>
        </w:rPr>
        <w:t>. Managers access real-time metrics on sales performance, order counts, and customer buying patterns. These insights guide marketing campaigns, staffing allocations, and pricing adjustments.</w:t>
      </w:r>
    </w:p>
    <w:p>
      <w:pPr>
        <w:pStyle w:val="Heading4"/>
        <w:keepNext/>
        <w:spacing w:before="240" w:after="120"/>
      </w:pPr>
      <w:r>
        <w:rPr>
          <w:rFonts w:ascii="Times New Roman" w:hAnsi="Times New Roman"/>
          <w:b/>
          <w:i w:val="0"/>
          <w:color w:val="000000"/>
          <w:sz w:val="24"/>
        </w:rPr>
        <w:t>Controlling Function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Definition:</w:t>
      </w:r>
      <w:r>
        <w:rPr>
          <w:rFonts w:ascii="Times New Roman" w:hAnsi="Times New Roman"/>
          <w:b w:val="0"/>
          <w:i w:val="0"/>
          <w:sz w:val="24"/>
        </w:rPr>
        <w:t xml:space="preserve"> Monitoring performance, comparing it with organizational goals, and taking corrective actions.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System Mapping:</w:t>
      </w:r>
      <w:r>
        <w:rPr>
          <w:rFonts w:ascii="Times New Roman" w:hAnsi="Times New Roman"/>
          <w:b w:val="0"/>
          <w:i w:val="0"/>
          <w:sz w:val="24"/>
        </w:rPr>
        <w:t xml:space="preserve"> Supported by the following components: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Low Stock Alerts:</w:t>
      </w:r>
      <w:r>
        <w:rPr>
          <w:rFonts w:ascii="Times New Roman" w:hAnsi="Times New Roman"/>
          <w:b w:val="0"/>
          <w:i w:val="0"/>
          <w:sz w:val="24"/>
        </w:rPr>
        <w:t xml:space="preserve"> Automatically flags items falling below defined inventory thresholds, signaling replenishment needs.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Order Pipeline:</w:t>
      </w:r>
      <w:r>
        <w:rPr>
          <w:rFonts w:ascii="Times New Roman" w:hAnsi="Times New Roman"/>
          <w:b w:val="0"/>
          <w:i w:val="0"/>
          <w:sz w:val="24"/>
        </w:rPr>
        <w:t xml:space="preserve"> Tracks orders as they progress from `Pending` to `Delivered`, identifying delays.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Sales &amp; Inventory Reports:</w:t>
      </w:r>
      <w:r>
        <w:rPr>
          <w:rFonts w:ascii="Times New Roman" w:hAnsi="Times New Roman"/>
          <w:b w:val="0"/>
          <w:i w:val="0"/>
          <w:sz w:val="24"/>
        </w:rPr>
        <w:t xml:space="preserve"> Evaluates asset values and revenue trends to monitor cost controls.</w:t>
      </w:r>
    </w:p>
    <w:p>
      <w:pPr>
        <w:pStyle w:val="BodyText"/>
        <w:spacing w:before="0" w:after="120" w:line="360" w:lineRule="auto"/>
        <w:ind w:firstLine="720"/>
        <w:jc w:val="both"/>
      </w:pPr>
      <w:r>
        <w:rPr>
          <w:rFonts w:ascii="Times New Roman" w:hAnsi="Times New Roman"/>
          <w:b w:val="0"/>
          <w:i w:val="0"/>
          <w:sz w:val="24"/>
        </w:rPr>
        <w:t>---</w:t>
      </w:r>
    </w:p>
    <w:p>
      <w:pPr>
        <w:pStyle w:val="Heading3"/>
        <w:keepNext/>
        <w:spacing w:before="240" w:after="120"/>
      </w:pPr>
      <w:r>
        <w:rPr>
          <w:rFonts w:ascii="Times New Roman" w:hAnsi="Times New Roman"/>
          <w:b/>
          <w:i w:val="0"/>
          <w:color w:val="000000"/>
          <w:sz w:val="26"/>
        </w:rPr>
        <w:t>Team Collaboration and Contribution Log</w:t>
      </w:r>
    </w:p>
    <w:p>
      <w:pPr>
        <w:pStyle w:val="Heading4"/>
        <w:keepNext/>
        <w:spacing w:before="240" w:after="120"/>
      </w:pPr>
      <w:r>
        <w:rPr>
          <w:rFonts w:ascii="Times New Roman" w:hAnsi="Times New Roman"/>
          <w:b/>
          <w:i w:val="0"/>
          <w:color w:val="000000"/>
          <w:sz w:val="24"/>
        </w:rPr>
        <w:t>Team Organizational Structure</w:t>
      </w:r>
    </w:p>
    <w:p>
      <w:pPr>
        <w:pStyle w:val="BodyText"/>
        <w:spacing w:before="0" w:after="120" w:line="360" w:lineRule="auto"/>
        <w:ind w:firstLine="720"/>
        <w:jc w:val="both"/>
      </w:pPr>
      <w:r>
        <w:rPr>
          <w:rFonts w:ascii="Times New Roman" w:hAnsi="Times New Roman"/>
          <w:b w:val="0"/>
          <w:i w:val="0"/>
          <w:sz w:val="24"/>
        </w:rPr>
        <w:t>The team divided responsibilities across four distinct functional departments, mirroring a structured IT consultancy organization:</w:t>
      </w:r>
    </w:p>
    <w:p>
      <w:pPr>
        <w:keepNext/>
        <w:spacing w:before="240" w:after="80"/>
        <w:jc w:val="center"/>
      </w:pPr>
      <w:r>
        <w:drawing>
          <wp:inline xmlns:a="http://schemas.openxmlformats.org/drawingml/2006/main">
            <wp:extent cx="4572000" cy="1292973"/>
            <wp:docPr id="3" name="Picture 3"/>
            <wp:cNvGraphicFramePr>
              <a:graphicFrameLocks noChangeAspect="1"/>
            </wp:cNvGraphicFramePr>
            <a:graphic>
              <a:graphicData uri="http://schemas.openxmlformats.org/drawingml/2006/picture">
                <pic:pic>
                  <pic:nvPicPr>
                    <pic:cNvPr id="0" name="team_structure_diagram.png"/>
                    <pic:cNvPicPr/>
                  </pic:nvPicPr>
                  <pic:blipFill>
                    <a:blip r:embed="rId18"/>
                    <a:stretch>
                      <a:fillRect/>
                    </a:stretch>
                  </pic:blipFill>
                  <pic:spPr>
                    <a:xfrm>
                      <a:off x="0" y="0"/>
                      <a:ext cx="4572000" cy="1292973"/>
                    </a:xfrm>
                    <a:prstGeom prst="rect"/>
                  </pic:spPr>
                </pic:pic>
              </a:graphicData>
            </a:graphic>
          </wp:inline>
        </w:drawing>
      </w:r>
    </w:p>
    <w:p>
      <w:pPr>
        <w:keepNext w:val="0"/>
        <w:spacing w:before="40" w:after="240"/>
        <w:jc w:val="center"/>
      </w:pPr>
      <w:r>
        <w:rPr>
          <w:rFonts w:ascii="Times New Roman" w:hAnsi="Times New Roman"/>
          <w:b w:val="0"/>
          <w:i/>
          <w:color w:val="505050"/>
          <w:sz w:val="20"/>
        </w:rPr>
        <w:t>Figure: Team Organizational Structure</w:t>
      </w:r>
    </w:p>
    <w:p>
      <w:pPr>
        <w:pStyle w:val="Heading4"/>
        <w:keepNext/>
        <w:spacing w:before="240" w:after="120"/>
      </w:pPr>
      <w:r>
        <w:rPr>
          <w:rFonts w:ascii="Times New Roman" w:hAnsi="Times New Roman"/>
          <w:b/>
          <w:i w:val="0"/>
          <w:color w:val="000000"/>
          <w:sz w:val="24"/>
        </w:rPr>
        <w:t>Individual Contributions Log</w:t>
      </w:r>
    </w:p>
    <w:p>
      <w:pPr>
        <w:pStyle w:val="BodyText"/>
        <w:spacing w:before="0" w:after="120" w:line="360" w:lineRule="auto"/>
        <w:ind w:firstLine="720"/>
        <w:jc w:val="both"/>
      </w:pPr>
      <w:r>
        <w:rPr>
          <w:rFonts w:ascii="Times New Roman" w:hAnsi="Times New Roman"/>
          <w:b w:val="0"/>
          <w:i w:val="0"/>
          <w:sz w:val="24"/>
        </w:rPr>
        <w:t>The table below outlines the primary contributions of each team member:</w:t>
      </w:r>
    </w:p>
    <w:tbl>
      <w:tblPr>
        <w:tblW w:type="auto" w:w="0"/>
        <w:jc w:val="center"/>
        <w:tblLook w:firstColumn="1" w:firstRow="1" w:lastColumn="0" w:lastRow="0" w:noHBand="0" w:noVBand="1" w:val="04A0"/>
      </w:tblPr>
      <w:tblGrid>
        <w:gridCol w:w="2769"/>
        <w:gridCol w:w="2769"/>
        <w:gridCol w:w="2769"/>
      </w:tblGrid>
      <w:tr>
        <w:tc>
          <w:tcPr>
            <w:tcW w:type="dxa" w:w="2769"/>
            <w:vAlign w:val="center"/>
            <w:shd w:val="clear" w:color="auto" w:fill="EAEAEA"/>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i w:val="0"/>
                <w:sz w:val="20"/>
              </w:rPr>
              <w:t>Student Name</w:t>
            </w:r>
          </w:p>
        </w:tc>
        <w:tc>
          <w:tcPr>
            <w:tcW w:type="dxa" w:w="2769"/>
            <w:vAlign w:val="center"/>
            <w:shd w:val="clear" w:color="auto" w:fill="EAEAEA"/>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i w:val="0"/>
                <w:sz w:val="20"/>
              </w:rPr>
              <w:t>Assigned Department</w:t>
            </w:r>
          </w:p>
        </w:tc>
        <w:tc>
          <w:tcPr>
            <w:tcW w:type="dxa" w:w="2769"/>
            <w:vAlign w:val="center"/>
            <w:shd w:val="clear" w:color="auto" w:fill="EAEAEA"/>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i w:val="0"/>
                <w:sz w:val="20"/>
              </w:rPr>
              <w:t>Key Architectural &amp; Documentation Contributions</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David</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Project Management</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Coordinates team delivery, drafts structural script outlines, configured Docker environments, and integrated user profiles.</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Ruth Joy</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Project Management</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Aligns system design with OM theoretical models, designs presentation assets, and writes system documentation.</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Brix</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Customer Relations</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Drafts customer journey maps, runs front-end usability audits, and checks the cart module for user friction.</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Ydel Letice</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Customer Relations</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Audits the checkout UI, coordinates presentation layouts, and tests storefront responsiveness across mobile devices.</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John Paul</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Operations</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Validates order management views, tests SQL constraints, and audits database write behaviors.</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Von Eiron</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Operations</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Oversees inventory reporting, verifies financial calculation logic, and reviews CRM reporting tools.</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Aaron Jake</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Development</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Lead developer. Manages repository operations, oversees the Laravel codebase, and implements MVC architecture.</w:t>
            </w:r>
          </w:p>
        </w:tc>
      </w:tr>
      <w:tr>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Novel</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Development</w:t>
            </w:r>
          </w:p>
        </w:tc>
        <w:tc>
          <w:tcPr>
            <w:tcW w:type="dxa" w:w="2769"/>
            <w:vAlign w:val="center"/>
            <w:tcBorders>
              <w:top w:val="single" w:sz="4" w:space="0" w:color="CCCCCC"/>
              <w:left w:val="single" w:sz="4" w:space="0" w:color="CCCCCC"/>
              <w:bottom w:val="single" w:sz="4" w:space="0" w:color="CCCCCC"/>
              <w:right w:val="single" w:sz="4" w:space="0" w:color="CCCCCC"/>
            </w:tcBorders>
          </w:tcPr>
          <w:p>
            <w:pPr>
              <w:spacing w:before="80" w:after="80" w:line="276" w:lineRule="auto"/>
              <w:jc w:val="left"/>
            </w:pPr>
            <w:r>
              <w:rPr>
                <w:rFonts w:ascii="Times New Roman" w:hAnsi="Times New Roman"/>
                <w:b w:val="0"/>
                <w:i w:val="0"/>
                <w:sz w:val="20"/>
              </w:rPr>
              <w:t>Security architect. Implements rate limiters, verifies database transaction safety, and configures route middleware protections.</w:t>
            </w:r>
          </w:p>
        </w:tc>
      </w:tr>
    </w:tbl>
    <w:p>
      <w:pPr>
        <w:spacing w:before="120" w:after="0"/>
      </w:pPr>
      <w:r/>
    </w:p>
    <w:p>
      <w:pPr>
        <w:pStyle w:val="Heading4"/>
        <w:keepNext/>
        <w:spacing w:before="240" w:after="120"/>
      </w:pPr>
      <w:r>
        <w:rPr>
          <w:rFonts w:ascii="Times New Roman" w:hAnsi="Times New Roman"/>
          <w:b/>
          <w:i w:val="0"/>
          <w:color w:val="000000"/>
          <w:sz w:val="24"/>
        </w:rPr>
        <w:t>Collaboration Methodology</w:t>
      </w:r>
    </w:p>
    <w:p>
      <w:pPr>
        <w:pStyle w:val="BodyText"/>
        <w:spacing w:before="0" w:after="120" w:line="360" w:lineRule="auto"/>
        <w:ind w:firstLine="720"/>
        <w:jc w:val="both"/>
      </w:pPr>
      <w:r>
        <w:rPr>
          <w:rFonts w:ascii="Times New Roman" w:hAnsi="Times New Roman"/>
          <w:b w:val="0"/>
          <w:i w:val="0"/>
          <w:sz w:val="24"/>
        </w:rPr>
        <w:t>The project was executed using Agile software development methodologies:</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Requirements Gathering:</w:t>
      </w:r>
      <w:r>
        <w:rPr>
          <w:rFonts w:ascii="Times New Roman" w:hAnsi="Times New Roman"/>
          <w:b w:val="0"/>
          <w:i w:val="0"/>
          <w:sz w:val="24"/>
        </w:rPr>
        <w:t xml:space="preserve"> The Project Management and Customer Relations departments gathered requirements from the florist client.</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Iterative Sprints:</w:t>
      </w:r>
      <w:r>
        <w:rPr>
          <w:rFonts w:ascii="Times New Roman" w:hAnsi="Times New Roman"/>
          <w:b w:val="0"/>
          <w:i w:val="0"/>
          <w:sz w:val="24"/>
        </w:rPr>
        <w:t xml:space="preserve"> The Development department implemented features in weekly sprints, prioritizing critical paths (Storefront → Checkout → Admin Control → Reporting).</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System Auditing:</w:t>
      </w:r>
      <w:r>
        <w:rPr>
          <w:rFonts w:ascii="Times New Roman" w:hAnsi="Times New Roman"/>
          <w:b w:val="0"/>
          <w:i w:val="0"/>
          <w:sz w:val="24"/>
        </w:rPr>
        <w:t xml:space="preserve"> The Operations department ran tests on reporting logic and database writes to verify accuracy before final integration.</w:t>
      </w:r>
    </w:p>
    <w:p>
      <w:pPr>
        <w:pStyle w:val="Normal"/>
        <w:spacing w:before="40" w:after="40" w:line="276"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Security &amp; QA Reviews:</w:t>
      </w:r>
      <w:r>
        <w:rPr>
          <w:rFonts w:ascii="Times New Roman" w:hAnsi="Times New Roman"/>
          <w:b w:val="0"/>
          <w:i w:val="0"/>
          <w:sz w:val="24"/>
        </w:rPr>
        <w:t xml:space="preserve"> The Development team audited the system for common vulnerabilities, testing database transaction rollbacks and price tampering guards.</w:t>
      </w:r>
    </w:p>
    <w:p>
      <w:pPr>
        <w:pStyle w:val="BodyText"/>
        <w:spacing w:before="0" w:after="120" w:line="360" w:lineRule="auto"/>
        <w:ind w:firstLine="720"/>
        <w:jc w:val="both"/>
      </w:pPr>
      <w:r>
        <w:rPr>
          <w:rFonts w:ascii="Times New Roman" w:hAnsi="Times New Roman"/>
          <w:b w:val="0"/>
          <w:i w:val="0"/>
          <w:sz w:val="24"/>
        </w:rPr>
        <w:t>---</w:t>
      </w:r>
    </w:p>
    <w:p>
      <w:pPr>
        <w:pStyle w:val="Heading3"/>
        <w:keepNext/>
        <w:spacing w:before="240" w:after="120"/>
      </w:pPr>
      <w:r>
        <w:rPr>
          <w:rFonts w:ascii="Times New Roman" w:hAnsi="Times New Roman"/>
          <w:b/>
          <w:i w:val="0"/>
          <w:color w:val="000000"/>
          <w:sz w:val="26"/>
        </w:rPr>
        <w:t>Conclusion</w:t>
      </w:r>
    </w:p>
    <w:p>
      <w:pPr>
        <w:pStyle w:val="BodyText"/>
        <w:spacing w:before="0" w:after="120" w:line="360" w:lineRule="auto"/>
        <w:ind w:firstLine="720"/>
        <w:jc w:val="both"/>
      </w:pPr>
      <w:r>
        <w:rPr>
          <w:rFonts w:ascii="Times New Roman" w:hAnsi="Times New Roman"/>
          <w:b w:val="0"/>
          <w:i w:val="0"/>
          <w:sz w:val="24"/>
        </w:rPr>
        <w:t>PureBlooms demonstrates how software engineering can address operational challenges in small-scale retail businesses. By replacing manual workflows with structured digital processes, the system establishes a framework that supports the core functions of Organizational Management (OM).</w:t>
      </w:r>
    </w:p>
    <w:p>
      <w:pPr>
        <w:pStyle w:val="BodyText"/>
        <w:spacing w:before="0" w:after="120" w:line="360" w:lineRule="auto"/>
        <w:ind w:firstLine="720"/>
        <w:jc w:val="both"/>
      </w:pPr>
      <w:r>
        <w:rPr>
          <w:rFonts w:ascii="Times New Roman" w:hAnsi="Times New Roman"/>
          <w:b w:val="0"/>
          <w:i w:val="0"/>
          <w:sz w:val="24"/>
        </w:rPr>
        <w:t xml:space="preserve">For the business owner, the platform provides the </w:t>
      </w:r>
      <w:r>
        <w:rPr>
          <w:rFonts w:ascii="Times New Roman" w:hAnsi="Times New Roman"/>
          <w:b/>
          <w:i w:val="0"/>
          <w:sz w:val="24"/>
        </w:rPr>
        <w:t>control</w:t>
      </w:r>
      <w:r>
        <w:rPr>
          <w:rFonts w:ascii="Times New Roman" w:hAnsi="Times New Roman"/>
          <w:b w:val="0"/>
          <w:i w:val="0"/>
          <w:sz w:val="24"/>
        </w:rPr>
        <w:t xml:space="preserve"> needed to manage inventory, track order lifecycles, and analyze sales performance. For the customer, it delivers a transparent and user-friendly shopping experience. Through security safeguards, transaction rollbacks, and a containerized environment, PureBlooms offers a stable, production-ready solution that bridges the gap between software development and business operations.</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216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Pinyon Script">
    <w:charset w:val="01"/>
    <w:family w:val="roman"/>
    <w:pitch w:val="variable"/>
    <w:embedRegular r:id="rId1" w:fontKey="{01014A78-CABC-4EF0-12AC-5CD89AEFDE01}"/>
    <w:embedBold r:id="rId2" w:fontKey="{02014A78-CABC-4EF0-12AC-5CD89AEFDE02}"/>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153" w:leader="none"/>
        <w:tab w:val="center" w:pos="4680" w:leader="none"/>
        <w:tab w:val="left" w:pos="7480" w:leader="none"/>
        <w:tab w:val="right" w:pos="9360" w:leader="none"/>
      </w:tabs>
      <w:spacing w:lineRule="auto" w:line="240" w:before="0" w:after="0"/>
      <w:ind w:hanging="0" w:left="0" w:right="0"/>
      <w:jc w:val="both"/>
      <w:rPr>
        <w:rFonts w:ascii="Pinyon Script" w:hAnsi="Pinyon Script" w:eastAsia="Pinyon Script" w:cs="Pinyon Script"/>
        <w:b w:val="false"/>
        <w:bCs w:val="false"/>
        <w:i w:val="false"/>
        <w:iCs w:val="false"/>
        <w:caps w:val="false"/>
        <w:smallCaps w:val="false"/>
        <w:strike w:val="false"/>
        <w:dstrike w:val="false"/>
        <w:color w:val="000000"/>
        <w:position w:val="0"/>
        <w:sz w:val="32"/>
        <w:szCs w:val="32"/>
        <w:u w:val="none"/>
        <w:shd w:fill="auto" w:val="clear"/>
        <w:vertAlign w:val="baseline"/>
      </w:rPr>
    </w:pPr>
    <w:r>
      <mc:AlternateContent>
        <mc:Choice Requires="wps">
          <w:drawing>
            <wp:anchor distT="12700" distB="13335" distL="12700" distR="13970" simplePos="0" relativeHeight="34" behindDoc="1" locked="0" layoutInCell="1" allowOverlap="1">
              <wp:simplePos x="0" y="0"/>
              <wp:positionH relativeFrom="column">
                <wp:posOffset>-20320</wp:posOffset>
              </wp:positionH>
              <wp:positionV relativeFrom="paragraph">
                <wp:posOffset>-141605</wp:posOffset>
              </wp:positionV>
              <wp:extent cx="5303520" cy="25400"/>
              <wp:effectExtent l="12700" t="12700" r="13970" b="13335"/>
              <wp:wrapNone/>
              <wp:docPr id="17" name="Shape2"/>
              <a:graphic xmlns:a="http://schemas.openxmlformats.org/drawingml/2006/main">
                <a:graphicData uri="http://schemas.microsoft.com/office/word/2010/wordprocessingShape">
                  <wps:wsp>
                    <wps:cNvSpPr/>
                    <wps:spPr>
                      <a:xfrm>
                        <a:off x="0" y="0"/>
                        <a:ext cx="5303520" cy="25560"/>
                      </a:xfrm>
                      <a:prstGeom prst="straightConnector1">
                        <a:avLst/>
                      </a:prstGeom>
                      <a:noFill/>
                      <a:ln w="254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6pt;margin-top:-11.15pt;width:417.55pt;height:1.95pt;mso-wrap-style:none;v-text-anchor:middle" type="_x0000_t32" path="m0,0l-2147483648,-2147483647e">
              <v:fill o:detectmouseclick="t" on="false"/>
              <v:stroke color="black" weight="25560" joinstyle="round" endcap="flat"/>
              <w10:wrap type="none"/>
            </v:shape>
          </w:pict>
        </mc:Fallback>
      </mc:AlternateContent>
    </w:r>
    <w:r>
      <w:rPr>
        <w:rFonts w:eastAsia="Pinyon Script" w:cs="Pinyon Script" w:ascii="Pinyon Script" w:hAnsi="Pinyon Script"/>
        <w:b w:val="false"/>
        <w:bCs w:val="false"/>
        <w:i w:val="false"/>
        <w:iCs w:val="false"/>
        <w:caps w:val="false"/>
        <w:smallCaps w:val="false"/>
        <w:strike w:val="false"/>
        <w:dstrike w:val="false"/>
        <w:color w:val="000000"/>
        <w:position w:val="0"/>
        <w:sz w:val="32"/>
        <w:szCs w:val="32"/>
        <w:u w:val="none"/>
        <w:shd w:fill="auto" w:val="clear"/>
        <w:vertAlign w:val="baseline"/>
      </w:rPr>
      <w:tab/>
      <w:t>Bachelor of Science in Information Technology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153" w:leader="none"/>
        <w:tab w:val="center" w:pos="4680" w:leader="none"/>
        <w:tab w:val="left" w:pos="7480" w:leader="none"/>
        <w:tab w:val="right" w:pos="9360" w:leader="none"/>
      </w:tabs>
      <w:spacing w:lineRule="auto" w:line="240" w:before="0" w:after="0"/>
      <w:ind w:hanging="0" w:left="0" w:right="0"/>
      <w:jc w:val="both"/>
      <w:rPr>
        <w:rFonts w:ascii="Pinyon Script" w:hAnsi="Pinyon Script" w:eastAsia="Pinyon Script" w:cs="Pinyon Script"/>
        <w:b w:val="false"/>
        <w:bCs w:val="false"/>
        <w:i w:val="false"/>
        <w:iCs w:val="false"/>
        <w:caps w:val="false"/>
        <w:smallCaps w:val="false"/>
        <w:strike w:val="false"/>
        <w:dstrike w:val="false"/>
        <w:color w:val="000000"/>
        <w:position w:val="0"/>
        <w:sz w:val="32"/>
        <w:szCs w:val="32"/>
        <w:u w:val="none"/>
        <w:shd w:fill="auto" w:val="clear"/>
        <w:vertAlign w:val="baseline"/>
      </w:rPr>
    </w:pPr>
    <w:r>
      <mc:AlternateContent>
        <mc:Choice Requires="wps">
          <w:drawing>
            <wp:anchor distT="12700" distB="13335" distL="12700" distR="13970" simplePos="0" relativeHeight="34" behindDoc="1" locked="0" layoutInCell="1" allowOverlap="1">
              <wp:simplePos x="0" y="0"/>
              <wp:positionH relativeFrom="column">
                <wp:posOffset>-20320</wp:posOffset>
              </wp:positionH>
              <wp:positionV relativeFrom="paragraph">
                <wp:posOffset>-141605</wp:posOffset>
              </wp:positionV>
              <wp:extent cx="5303520" cy="25400"/>
              <wp:effectExtent l="12700" t="12700" r="13970" b="13335"/>
              <wp:wrapNone/>
              <wp:docPr id="18" name="Shape2"/>
              <a:graphic xmlns:a="http://schemas.openxmlformats.org/drawingml/2006/main">
                <a:graphicData uri="http://schemas.microsoft.com/office/word/2010/wordprocessingShape">
                  <wps:wsp>
                    <wps:cNvSpPr/>
                    <wps:spPr>
                      <a:xfrm>
                        <a:off x="0" y="0"/>
                        <a:ext cx="5303520" cy="25560"/>
                      </a:xfrm>
                      <a:prstGeom prst="straightConnector1">
                        <a:avLst/>
                      </a:prstGeom>
                      <a:noFill/>
                      <a:ln w="254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6pt;margin-top:-11.15pt;width:417.55pt;height:1.95pt;mso-wrap-style:none;v-text-anchor:middle" type="_x0000_t32" path="m0,0l-2147483648,-2147483647e">
              <v:fill o:detectmouseclick="t" on="false"/>
              <v:stroke color="black" weight="25560" joinstyle="round" endcap="flat"/>
              <w10:wrap type="none"/>
            </v:shape>
          </w:pict>
        </mc:Fallback>
      </mc:AlternateContent>
    </w:r>
    <w:r>
      <w:rPr>
        <w:rFonts w:eastAsia="Pinyon Script" w:cs="Pinyon Script" w:ascii="Pinyon Script" w:hAnsi="Pinyon Script"/>
        <w:b w:val="false"/>
        <w:bCs w:val="false"/>
        <w:i w:val="false"/>
        <w:iCs w:val="false"/>
        <w:caps w:val="false"/>
        <w:smallCaps w:val="false"/>
        <w:strike w:val="false"/>
        <w:dstrike w:val="false"/>
        <w:color w:val="000000"/>
        <w:position w:val="0"/>
        <w:sz w:val="32"/>
        <w:szCs w:val="32"/>
        <w:u w:val="none"/>
        <w:shd w:fill="auto" w:val="clear"/>
        <w:vertAlign w:val="baseline"/>
      </w:rPr>
      <w:tab/>
      <w:t>Bachelor of Science in Information Technology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both"/>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mc:AlternateContent>
        <mc:Choice Requires="wpg">
          <w:drawing>
            <wp:anchor distT="635" distB="5080" distL="10795" distR="12065" simplePos="0" relativeHeight="24" behindDoc="1" locked="0" layoutInCell="1" allowOverlap="1">
              <wp:simplePos x="0" y="0"/>
              <wp:positionH relativeFrom="column">
                <wp:posOffset>-17145</wp:posOffset>
              </wp:positionH>
              <wp:positionV relativeFrom="paragraph">
                <wp:posOffset>-286385</wp:posOffset>
              </wp:positionV>
              <wp:extent cx="5267325" cy="727075"/>
              <wp:effectExtent l="10795" t="635" r="12065" b="5080"/>
              <wp:wrapNone/>
              <wp:docPr id="5" name="Shape1"/>
              <a:graphic xmlns:a="http://schemas.openxmlformats.org/drawingml/2006/main">
                <a:graphicData uri="http://schemas.microsoft.com/office/word/2010/wordprocessingGroup">
                  <wpg:wgp>
                    <wpg:cNvGrpSpPr/>
                    <wpg:grpSpPr>
                      <a:xfrm>
                        <a:off x="0" y="0"/>
                        <a:ext cx="5267160" cy="727200"/>
                        <a:chOff x="0" y="0"/>
                        <a:chExt cx="5267160" cy="727200"/>
                      </a:xfrm>
                    </wpg:grpSpPr>
                    <wpg:grpSp>
                      <wpg:cNvGrpSpPr/>
                      <wpg:grpSpPr>
                        <a:xfrm>
                          <a:off x="0" y="0"/>
                          <a:ext cx="5267160" cy="727200"/>
                        </a:xfrm>
                      </wpg:grpSpPr>
                      <wps:wsp>
                        <wps:cNvPr id="6" name="Shape 3"/>
                        <wps:cNvSpPr/>
                        <wps:spPr>
                          <a:xfrm>
                            <a:off x="0" y="0"/>
                            <a:ext cx="5267160" cy="72468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left"/>
                                <w:rPr/>
                              </w:pPr>
                              <w:r>
                                <w:rPr/>
                              </w:r>
                            </w:p>
                          </w:txbxContent>
                        </wps:txbx>
                        <wps:bodyPr lIns="0" tIns="0" rIns="0" bIns="0" anchor="ctr">
                          <a:noAutofit/>
                        </wps:bodyPr>
                      </wps:wsp>
                      <wps:wsp>
                        <wps:cNvPr id="7" name=""/>
                        <wps:cNvSpPr/>
                        <wps:spPr>
                          <a:xfrm>
                            <a:off x="1800" y="678240"/>
                            <a:ext cx="5264280" cy="720"/>
                          </a:xfrm>
                          <a:prstGeom prst="straightConnector1">
                            <a:avLst/>
                          </a:prstGeom>
                          <a:noFill/>
                          <a:ln w="25400">
                            <a:solidFill>
                              <a:srgbClr val="000000"/>
                            </a:solidFill>
                            <a:round/>
                          </a:ln>
                        </wps:spPr>
                        <wps:style>
                          <a:lnRef idx="0"/>
                          <a:fillRef idx="0"/>
                          <a:effectRef idx="0"/>
                          <a:fontRef idx="minor"/>
                        </wps:style>
                        <wps:bodyPr/>
                      </wps:wsp>
                      <wps:wsp>
                        <wps:cNvPr id="8" name=""/>
                        <wps:cNvSpPr/>
                        <wps:spPr>
                          <a:xfrm>
                            <a:off x="0" y="726480"/>
                            <a:ext cx="5267160" cy="720"/>
                          </a:xfrm>
                          <a:prstGeom prst="straightConnector1">
                            <a:avLst/>
                          </a:prstGeom>
                          <a:noFill/>
                          <a:ln w="9525">
                            <a:solidFill>
                              <a:srgbClr val="000000"/>
                            </a:solidFill>
                            <a:round/>
                          </a:ln>
                        </wps:spPr>
                        <wps:style>
                          <a:lnRef idx="0"/>
                          <a:fillRef idx="0"/>
                          <a:effectRef idx="0"/>
                          <a:fontRef idx="minor"/>
                        </wps:style>
                        <wps:bodyPr/>
                      </wps:wsp>
                      <wpg:grpSp>
                        <wpg:cNvGrpSpPr/>
                        <wpg:grpSpPr>
                          <a:xfrm>
                            <a:off x="527040" y="0"/>
                            <a:ext cx="4441680" cy="592560"/>
                          </a:xfrm>
                        </wpg:grpSpPr>
                        <wps:wsp>
                          <wps:cNvPr id="9" name="Shape 7"/>
                          <wps:cNvSpPr/>
                          <wps:spPr>
                            <a:xfrm>
                              <a:off x="502920" y="65520"/>
                              <a:ext cx="3938760" cy="45468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wps:txbx>
                          <wps:bodyPr lIns="0" tIns="0" rIns="0" bIns="0" anchor="t">
                            <a:noAutofit/>
                          </wps:bodyPr>
                        </wps:wsp>
                        <pic:pic xmlns:pic="http://schemas.openxmlformats.org/drawingml/2006/picture">
                          <pic:nvPicPr>
                            <pic:cNvPr id="10" name="Shape 8" descr="Logo&#10;&#10;Description automatically generated"/>
                            <pic:cNvPicPr/>
                          </pic:nvPicPr>
                          <pic:blipFill>
                            <a:blip r:embed="rId1"/>
                            <a:stretch/>
                          </pic:blipFill>
                          <pic:spPr>
                            <a:xfrm>
                              <a:off x="0" y="0"/>
                              <a:ext cx="592560" cy="592560"/>
                            </a:xfrm>
                            <a:prstGeom prst="rect">
                              <a:avLst/>
                            </a:prstGeom>
                            <a:noFill/>
                            <a:ln w="0">
                              <a:noFill/>
                            </a:ln>
                          </pic:spPr>
                        </pic:pic>
                      </wpg:grpSp>
                    </wpg:grpSp>
                  </wpg:wgp>
                </a:graphicData>
              </a:graphic>
            </wp:anchor>
          </w:drawing>
        </mc:Choice>
        <mc:Fallback>
          <w:pict>
            <v:group id="shape_0" alt="Shape1" style="position:absolute;margin-left:-1.35pt;margin-top:-22.55pt;width:414.75pt;height:57.25pt" coordorigin="-27,-451" coordsize="8295,1145">
              <v:group id="shape_0" style="position:absolute;left:-27;top:-451;width:8295;height:1145">
                <v:rect id="shape_0" stroked="f" o:allowincell="f" style="position:absolute;left:-27;top:-451;width:8294;height:1140;mso-wrap-style:none;v-text-anchor:middle">
                  <v:fill o:detectmouseclick="t" on="false"/>
                  <v:stroke color="#3465a4" joinstyle="round" endcap="flat"/>
                  <v:textbox>
                    <w:txbxContent>
                      <w:p>
                        <w:pPr>
                          <w:pStyle w:val="normal1"/>
                          <w:spacing w:lineRule="auto" w:line="240" w:before="0" w:after="0"/>
                          <w:ind w:hanging="0" w:left="0" w:right="0"/>
                          <w:jc w:val="left"/>
                          <w:rPr/>
                        </w:pPr>
                        <w:r>
                          <w:rPr/>
                        </w:r>
                      </w:p>
                    </w:txbxContent>
                  </v:textbox>
                  <w10:wrap type="none"/>
                </v:rect>
                <v:shapetype id="_x0000_t32" coordsize="21600,21600" o:spt="32" path="m,l21600,21600nfe">
                  <v:stroke joinstyle="miter"/>
                  <v:path gradientshapeok="t" o:connecttype="rect" textboxrect="0,0,21600,21600"/>
                </v:shapetype>
                <v:shape id="shape_0" stroked="t" o:allowincell="f" style="position:absolute;left:-24;top:617;width:8289;height:0;mso-wrap-style:none;v-text-anchor:middle" type="_x0000_t32" path="m0,0l-2147483648,-2147483647e">
                  <v:fill o:detectmouseclick="t" on="false"/>
                  <v:stroke color="black" weight="25560" joinstyle="round" endcap="flat"/>
                  <w10:wrap type="none"/>
                </v:shape>
                <v:shape id="shape_0" stroked="t" o:allowincell="f" style="position:absolute;left:-27;top:693;width:8294;height:0;mso-wrap-style:none;v-text-anchor:middle" type="_x0000_t32" path="m0,0l-2147483648,-2147483647e">
                  <v:fill o:detectmouseclick="t" on="false"/>
                  <v:stroke color="black" weight="9360" joinstyle="round" endcap="flat"/>
                  <w10:wrap type="none"/>
                </v:shape>
                <v:group id="shape_0" style="position:absolute;left:803;top:-451;width:6995;height:933">
                  <v:rect id="shape_0" stroked="f" o:allowincell="f" style="position:absolute;left:1595;top:-348;width:6202;height:715;mso-wrap-style:square;v-text-anchor:top">
                    <v:fill o:detectmouseclick="t" on="false"/>
                    <v:stroke color="#3465a4" joinstyle="round" endcap="flat"/>
                    <v:textbo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803;top:-451;width:932;height:932;mso-wrap-style:none;v-text-anchor:middle" type="_x0000_t75">
                    <v:imagedata r:id="rId2" o:detectmouseclick="t"/>
                    <v:stroke color="#3465a4" joinstyle="round" endcap="flat"/>
                    <w10:wrap type="none"/>
                  </v:shape>
                </v:group>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both"/>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mc:AlternateContent>
        <mc:Choice Requires="wpg">
          <w:drawing>
            <wp:anchor distT="635" distB="5080" distL="10795" distR="12065" simplePos="0" relativeHeight="24" behindDoc="1" locked="0" layoutInCell="1" allowOverlap="1">
              <wp:simplePos x="0" y="0"/>
              <wp:positionH relativeFrom="column">
                <wp:posOffset>-17145</wp:posOffset>
              </wp:positionH>
              <wp:positionV relativeFrom="paragraph">
                <wp:posOffset>-286385</wp:posOffset>
              </wp:positionV>
              <wp:extent cx="5267325" cy="727075"/>
              <wp:effectExtent l="10795" t="635" r="12065" b="5080"/>
              <wp:wrapNone/>
              <wp:docPr id="11" name="Shape1"/>
              <a:graphic xmlns:a="http://schemas.openxmlformats.org/drawingml/2006/main">
                <a:graphicData uri="http://schemas.microsoft.com/office/word/2010/wordprocessingGroup">
                  <wpg:wgp>
                    <wpg:cNvGrpSpPr/>
                    <wpg:grpSpPr>
                      <a:xfrm>
                        <a:off x="0" y="0"/>
                        <a:ext cx="5267160" cy="727200"/>
                        <a:chOff x="0" y="0"/>
                        <a:chExt cx="5267160" cy="727200"/>
                      </a:xfrm>
                    </wpg:grpSpPr>
                    <wpg:grpSp>
                      <wpg:cNvGrpSpPr/>
                      <wpg:grpSpPr>
                        <a:xfrm>
                          <a:off x="0" y="0"/>
                          <a:ext cx="5267160" cy="727200"/>
                        </a:xfrm>
                      </wpg:grpSpPr>
                      <wps:wsp>
                        <wps:cNvPr id="12" name="Shape 3"/>
                        <wps:cNvSpPr/>
                        <wps:spPr>
                          <a:xfrm>
                            <a:off x="0" y="0"/>
                            <a:ext cx="5267160" cy="72468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left"/>
                                <w:rPr/>
                              </w:pPr>
                              <w:r>
                                <w:rPr/>
                              </w:r>
                            </w:p>
                          </w:txbxContent>
                        </wps:txbx>
                        <wps:bodyPr lIns="0" tIns="0" rIns="0" bIns="0" anchor="ctr">
                          <a:noAutofit/>
                        </wps:bodyPr>
                      </wps:wsp>
                      <wps:wsp>
                        <wps:cNvPr id="13" name=""/>
                        <wps:cNvSpPr/>
                        <wps:spPr>
                          <a:xfrm>
                            <a:off x="1800" y="678240"/>
                            <a:ext cx="5264280" cy="720"/>
                          </a:xfrm>
                          <a:prstGeom prst="straightConnector1">
                            <a:avLst/>
                          </a:prstGeom>
                          <a:noFill/>
                          <a:ln w="25400">
                            <a:solidFill>
                              <a:srgbClr val="000000"/>
                            </a:solidFill>
                            <a:round/>
                          </a:ln>
                        </wps:spPr>
                        <wps:style>
                          <a:lnRef idx="0"/>
                          <a:fillRef idx="0"/>
                          <a:effectRef idx="0"/>
                          <a:fontRef idx="minor"/>
                        </wps:style>
                        <wps:bodyPr/>
                      </wps:wsp>
                      <wps:wsp>
                        <wps:cNvPr id="14" name=""/>
                        <wps:cNvSpPr/>
                        <wps:spPr>
                          <a:xfrm>
                            <a:off x="0" y="726480"/>
                            <a:ext cx="5267160" cy="720"/>
                          </a:xfrm>
                          <a:prstGeom prst="straightConnector1">
                            <a:avLst/>
                          </a:prstGeom>
                          <a:noFill/>
                          <a:ln w="9525">
                            <a:solidFill>
                              <a:srgbClr val="000000"/>
                            </a:solidFill>
                            <a:round/>
                          </a:ln>
                        </wps:spPr>
                        <wps:style>
                          <a:lnRef idx="0"/>
                          <a:fillRef idx="0"/>
                          <a:effectRef idx="0"/>
                          <a:fontRef idx="minor"/>
                        </wps:style>
                        <wps:bodyPr/>
                      </wps:wsp>
                      <wpg:grpSp>
                        <wpg:cNvGrpSpPr/>
                        <wpg:grpSpPr>
                          <a:xfrm>
                            <a:off x="527040" y="0"/>
                            <a:ext cx="4441680" cy="592560"/>
                          </a:xfrm>
                        </wpg:grpSpPr>
                        <wps:wsp>
                          <wps:cNvPr id="15" name="Shape 7"/>
                          <wps:cNvSpPr/>
                          <wps:spPr>
                            <a:xfrm>
                              <a:off x="502920" y="65520"/>
                              <a:ext cx="3938760" cy="454680"/>
                            </a:xfrm>
                            <a:prstGeom prst="rect">
                              <a:avLst/>
                            </a:prstGeom>
                            <a:noFill/>
                            <a:ln w="0">
                              <a:noFill/>
                            </a:ln>
                          </wps:spPr>
                          <wps:style>
                            <a:lnRef idx="0"/>
                            <a:fillRef idx="0"/>
                            <a:effectRef idx="0"/>
                            <a:fontRef idx="minor"/>
                          </wps:style>
                          <wps:txb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wps:txbx>
                          <wps:bodyPr lIns="0" tIns="0" rIns="0" bIns="0" anchor="t">
                            <a:noAutofit/>
                          </wps:bodyPr>
                        </wps:wsp>
                        <pic:pic xmlns:pic="http://schemas.openxmlformats.org/drawingml/2006/picture">
                          <pic:nvPicPr>
                            <pic:cNvPr id="16" name="Shape 8" descr="Logo&#10;&#10;Description automatically generated"/>
                            <pic:cNvPicPr/>
                          </pic:nvPicPr>
                          <pic:blipFill>
                            <a:blip r:embed="rId1"/>
                            <a:stretch/>
                          </pic:blipFill>
                          <pic:spPr>
                            <a:xfrm>
                              <a:off x="0" y="0"/>
                              <a:ext cx="592560" cy="592560"/>
                            </a:xfrm>
                            <a:prstGeom prst="rect">
                              <a:avLst/>
                            </a:prstGeom>
                            <a:noFill/>
                            <a:ln w="0">
                              <a:noFill/>
                            </a:ln>
                          </pic:spPr>
                        </pic:pic>
                      </wpg:grpSp>
                    </wpg:grpSp>
                  </wpg:wgp>
                </a:graphicData>
              </a:graphic>
            </wp:anchor>
          </w:drawing>
        </mc:Choice>
        <mc:Fallback>
          <w:pict>
            <v:group id="shape_0" alt="Shape1" style="position:absolute;margin-left:-1.35pt;margin-top:-22.55pt;width:414.75pt;height:57.25pt" coordorigin="-27,-451" coordsize="8295,1145">
              <v:group id="shape_0" style="position:absolute;left:-27;top:-451;width:8295;height:1145">
                <v:rect id="shape_0" stroked="f" o:allowincell="f" style="position:absolute;left:-27;top:-451;width:8294;height:1140;mso-wrap-style:none;v-text-anchor:middle">
                  <v:fill o:detectmouseclick="t" on="false"/>
                  <v:stroke color="#3465a4" joinstyle="round" endcap="flat"/>
                  <v:textbox>
                    <w:txbxContent>
                      <w:p>
                        <w:pPr>
                          <w:pStyle w:val="normal1"/>
                          <w:spacing w:lineRule="auto" w:line="240" w:before="0" w:after="0"/>
                          <w:ind w:hanging="0" w:left="0" w:right="0"/>
                          <w:jc w:val="left"/>
                          <w:rPr/>
                        </w:pPr>
                        <w:r>
                          <w:rPr/>
                        </w:r>
                      </w:p>
                    </w:txbxContent>
                  </v:textbox>
                  <w10:wrap type="none"/>
                </v:rect>
                <v:shape id="shape_0" stroked="t" o:allowincell="f" style="position:absolute;left:-24;top:617;width:8289;height:0;mso-wrap-style:none;v-text-anchor:middle" type="_x0000_t32" path="m0,0l-2147483648,-2147483647e">
                  <v:fill o:detectmouseclick="t" on="false"/>
                  <v:stroke color="black" weight="25560" joinstyle="round" endcap="flat"/>
                  <w10:wrap type="none"/>
                </v:shape>
                <v:shape id="shape_0" stroked="t" o:allowincell="f" style="position:absolute;left:-27;top:693;width:8294;height:0;mso-wrap-style:none;v-text-anchor:middle" type="_x0000_t32" path="m0,0l-2147483648,-2147483647e">
                  <v:fill o:detectmouseclick="t" on="false"/>
                  <v:stroke color="black" weight="9360" joinstyle="round" endcap="flat"/>
                  <w10:wrap type="none"/>
                </v:shape>
                <v:group id="shape_0" style="position:absolute;left:803;top:-451;width:6995;height:933">
                  <v:rect id="shape_0" stroked="f" o:allowincell="f" style="position:absolute;left:1595;top:-348;width:6202;height:715;mso-wrap-style:square;v-text-anchor:top">
                    <v:fill o:detectmouseclick="t" on="false"/>
                    <v:stroke color="#3465a4" joinstyle="round" endcap="flat"/>
                    <v:textbox>
                      <w:txbxContent>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ILOCOS SUR POLYTECHNIC STATE COLLEGE</w:t>
                          </w:r>
                        </w:p>
                        <w:p>
                          <w:pPr>
                            <w:pStyle w:val="normal1"/>
                            <w:spacing w:lineRule="auto" w:line="240" w:before="0" w:after="0"/>
                            <w:ind w:hanging="0" w:left="0" w:right="0"/>
                            <w:jc w:val="center"/>
                            <w:rPr/>
                          </w:pPr>
                          <w:r>
                            <w:rPr>
                              <w:rFonts w:eastAsia="Times New Roman" w:cs="Times New Roman" w:ascii="Times New Roman" w:hAnsi="Times New Roman"/>
                              <w:b/>
                              <w:i w:val="false"/>
                              <w:caps w:val="false"/>
                              <w:smallCaps w:val="false"/>
                              <w:strike w:val="false"/>
                              <w:dstrike w:val="false"/>
                              <w:color w:val="000000"/>
                              <w:position w:val="0"/>
                              <w:sz w:val="24"/>
                              <w:vertAlign w:val="baseline"/>
                            </w:rPr>
                            <w:t>Tagudin Campus, Tagudin, Ilocos Sur</w:t>
                          </w:r>
                        </w:p>
                        <w:p>
                          <w:pPr>
                            <w:pStyle w:val="normal1"/>
                            <w:spacing w:lineRule="auto" w:line="240" w:before="0" w:after="0"/>
                            <w:ind w:hanging="0" w:left="0" w:right="0"/>
                            <w:jc w:val="center"/>
                            <w:rPr/>
                          </w:pPr>
                          <w:r>
                            <w:rPr/>
                          </w:r>
                        </w:p>
                      </w:txbxContent>
                    </v:textbox>
                    <w10:wrap type="none"/>
                  </v:rect>
                  <v:shape id="shape_0" stroked="f" o:allowincell="f" style="position:absolute;left:803;top:-451;width:932;height:932;mso-wrap-style:none;v-text-anchor:middle" type="_x0000_t75">
                    <v:imagedata r:id="rId2" o:detectmouseclick="t"/>
                    <v:stroke color="#3465a4" joinstyle="round" endcap="flat"/>
                    <w10:wrap type="none"/>
                  </v:shape>
                </v:group>
              </v:group>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PH" w:eastAsia="zh-CN" w:bidi="hi-IN"/>
      </w:rPr>
    </w:rPrDefault>
    <w:pPrDefault>
      <w:pPr>
        <w:suppressAutoHyphens w:val="true"/>
      </w:pPr>
    </w:pPrDefault>
  </w:docDefaults>
  <w:style w:type="paragraph" w:styleId="Normal">
    <w:name w:val="Normal"/>
    <w:qFormat/>
    <w:pPr>
      <w:widowControl/>
      <w:suppressAutoHyphens w:val="true"/>
      <w:bidi w:val="0"/>
      <w:spacing w:before="0" w:after="0"/>
      <w:jc w:val="both"/>
    </w:pPr>
    <w:rPr>
      <w:rFonts w:ascii="Arial" w:hAnsi="Arial" w:eastAsia="Arial" w:cs="Arial"/>
      <w:color w:val="auto"/>
      <w:kern w:val="0"/>
      <w:sz w:val="21"/>
      <w:szCs w:val="21"/>
      <w:lang w:val="en-PH"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both"/>
    </w:pPr>
    <w:rPr>
      <w:rFonts w:ascii="Arial" w:hAnsi="Arial" w:eastAsia="Arial" w:cs="Arial"/>
      <w:color w:val="auto"/>
      <w:kern w:val="0"/>
      <w:sz w:val="21"/>
      <w:szCs w:val="21"/>
      <w:lang w:val="en-PH"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FrameContentsuser">
    <w:name w:val="Frame Contents (user)"/>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LibreOffice/26.2.3.2$Linux_X86_64 LibreOffice_project/620$Build-2</Application>
  <AppVersion>15.0000</AppVersion>
  <Pages>7</Pages>
  <Words>1728</Words>
  <Characters>11515</Characters>
  <CharactersWithSpaces>13159</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2026-06-14T22:25:22Z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ffbd755c1e734e8c84739bd02dd6d28a</vt:lpwstr>
  </property>
</Properties>
</file>