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ADAD9A" w14:textId="6F35D814" w:rsidR="00801C38" w:rsidRPr="003A69AD" w:rsidRDefault="00537FCA" w:rsidP="00801C38">
      <w:pPr>
        <w:spacing w:after="252"/>
        <w:ind w:left="56"/>
        <w:jc w:val="center"/>
        <w:rPr>
          <w:rFonts w:ascii="Times New Roman" w:hAnsi="Times New Roman" w:cs="Times New Roman"/>
          <w:b/>
        </w:rPr>
      </w:pPr>
      <w:r w:rsidRPr="00537FCA">
        <w:rPr>
          <w:rStyle w:val="normaltextrun"/>
          <w:rFonts w:ascii="Times New Roman" w:hAnsi="Times New Roman" w:cs="Times New Roman"/>
          <w:b/>
          <w:bCs/>
          <w:shd w:val="clear" w:color="auto" w:fill="FFFFFF"/>
        </w:rPr>
        <w:t>FLEXIQUEUE: A UNIVERSAL QUEUE MANAGEMENT SYSTEM FOR MULTI-SERVICE GOVERNMENT OPERATIONS AT MSWDO TAGUDIN</w:t>
      </w:r>
    </w:p>
    <w:p w14:paraId="5ACF1295" w14:textId="7FAF77D7" w:rsidR="00801C38" w:rsidRDefault="00801C38" w:rsidP="00801C38">
      <w:pPr>
        <w:spacing w:after="252"/>
        <w:ind w:left="56"/>
        <w:jc w:val="center"/>
        <w:rPr>
          <w:rFonts w:ascii="Times New Roman" w:hAnsi="Times New Roman" w:cs="Times New Roman"/>
        </w:rPr>
      </w:pPr>
    </w:p>
    <w:p w14:paraId="0995679F" w14:textId="77777777" w:rsidR="00537FCA" w:rsidRPr="003A69AD" w:rsidRDefault="00537FCA" w:rsidP="00801C38">
      <w:pPr>
        <w:spacing w:after="252"/>
        <w:ind w:left="56"/>
        <w:jc w:val="center"/>
        <w:rPr>
          <w:rFonts w:ascii="Times New Roman" w:hAnsi="Times New Roman" w:cs="Times New Roman"/>
        </w:rPr>
      </w:pPr>
    </w:p>
    <w:p w14:paraId="53585B98" w14:textId="61B5B872" w:rsidR="00801C38" w:rsidRPr="003A69AD" w:rsidRDefault="00801C38" w:rsidP="00801C38">
      <w:pPr>
        <w:spacing w:after="252"/>
        <w:ind w:left="56"/>
        <w:jc w:val="center"/>
        <w:rPr>
          <w:rFonts w:ascii="Times New Roman" w:hAnsi="Times New Roman" w:cs="Times New Roman"/>
        </w:rPr>
      </w:pPr>
      <w:r>
        <w:rPr>
          <w:rFonts w:ascii="Times New Roman" w:hAnsi="Times New Roman" w:cs="Times New Roman"/>
          <w:b/>
        </w:rPr>
        <w:t>SARMIENTO, DAVID DATU N.</w:t>
      </w:r>
    </w:p>
    <w:p w14:paraId="7FBEC269" w14:textId="64FA48E6" w:rsidR="00801C38" w:rsidRPr="003A69AD" w:rsidRDefault="00801C38" w:rsidP="00801C38">
      <w:pPr>
        <w:spacing w:after="252"/>
        <w:ind w:left="56"/>
        <w:jc w:val="center"/>
        <w:rPr>
          <w:rFonts w:ascii="Times New Roman" w:hAnsi="Times New Roman" w:cs="Times New Roman"/>
        </w:rPr>
      </w:pPr>
    </w:p>
    <w:p w14:paraId="5435416F" w14:textId="70CB88FA" w:rsidR="00801C38" w:rsidRPr="003A69AD" w:rsidRDefault="00801C38" w:rsidP="00801C38">
      <w:pPr>
        <w:spacing w:after="252"/>
        <w:ind w:left="56"/>
        <w:rPr>
          <w:rFonts w:ascii="Times New Roman" w:hAnsi="Times New Roman" w:cs="Times New Roman"/>
        </w:rPr>
      </w:pPr>
    </w:p>
    <w:p w14:paraId="1A1C32F1" w14:textId="4B52CE77" w:rsidR="00801C38" w:rsidRPr="003A69AD" w:rsidRDefault="00801C38" w:rsidP="00801C38">
      <w:pPr>
        <w:spacing w:after="252"/>
        <w:ind w:right="8"/>
        <w:jc w:val="center"/>
        <w:rPr>
          <w:rFonts w:ascii="Times New Roman" w:hAnsi="Times New Roman" w:cs="Times New Roman"/>
        </w:rPr>
      </w:pPr>
      <w:r w:rsidRPr="003A69AD">
        <w:rPr>
          <w:rFonts w:ascii="Times New Roman" w:hAnsi="Times New Roman" w:cs="Times New Roman"/>
          <w:b/>
        </w:rPr>
        <w:t>ILOCOS SUR POLYTECHNIC STATE COLLEGE</w:t>
      </w:r>
    </w:p>
    <w:p w14:paraId="46DB0571" w14:textId="42C77795" w:rsidR="00801C38" w:rsidRPr="003A69AD" w:rsidRDefault="00801C38" w:rsidP="00801C38">
      <w:pPr>
        <w:spacing w:after="252"/>
        <w:ind w:right="6"/>
        <w:jc w:val="center"/>
        <w:rPr>
          <w:rFonts w:ascii="Times New Roman" w:hAnsi="Times New Roman" w:cs="Times New Roman"/>
        </w:rPr>
      </w:pPr>
      <w:r w:rsidRPr="003A69AD">
        <w:rPr>
          <w:rFonts w:ascii="Times New Roman" w:hAnsi="Times New Roman" w:cs="Times New Roman"/>
          <w:b/>
        </w:rPr>
        <w:t>COLLEGE OF ARTS AND SCIENCES</w:t>
      </w:r>
    </w:p>
    <w:p w14:paraId="5B6C9B3D" w14:textId="79436C7D" w:rsidR="00801C38" w:rsidRPr="003A69AD" w:rsidRDefault="00801C38" w:rsidP="00801C38">
      <w:pPr>
        <w:spacing w:after="252"/>
        <w:jc w:val="center"/>
        <w:rPr>
          <w:rFonts w:ascii="Times New Roman" w:hAnsi="Times New Roman" w:cs="Times New Roman"/>
        </w:rPr>
      </w:pPr>
      <w:r w:rsidRPr="003A69AD">
        <w:rPr>
          <w:rFonts w:ascii="Times New Roman" w:hAnsi="Times New Roman" w:cs="Times New Roman"/>
          <w:b/>
        </w:rPr>
        <w:t>TAGUDIN, ILOCOS SUR</w:t>
      </w:r>
    </w:p>
    <w:p w14:paraId="651BF91F" w14:textId="77777777" w:rsidR="00801C38" w:rsidRDefault="00801C38" w:rsidP="00801C38">
      <w:pPr>
        <w:spacing w:after="252"/>
        <w:ind w:left="56"/>
        <w:jc w:val="center"/>
        <w:rPr>
          <w:rFonts w:ascii="Times New Roman" w:hAnsi="Times New Roman" w:cs="Times New Roman"/>
          <w:b/>
        </w:rPr>
      </w:pPr>
    </w:p>
    <w:p w14:paraId="708C4F2B" w14:textId="2AA5DDB0" w:rsidR="00801C38" w:rsidRPr="003A69AD" w:rsidRDefault="00801C38" w:rsidP="00801C38">
      <w:pPr>
        <w:spacing w:after="252"/>
        <w:ind w:left="56"/>
        <w:jc w:val="center"/>
        <w:rPr>
          <w:rFonts w:ascii="Times New Roman" w:hAnsi="Times New Roman" w:cs="Times New Roman"/>
        </w:rPr>
      </w:pPr>
    </w:p>
    <w:p w14:paraId="39D000C7" w14:textId="38368088" w:rsidR="00801C38" w:rsidRPr="003A69AD" w:rsidRDefault="00801C38" w:rsidP="00801C38">
      <w:pPr>
        <w:spacing w:after="252"/>
        <w:jc w:val="center"/>
        <w:rPr>
          <w:rFonts w:ascii="Times New Roman" w:hAnsi="Times New Roman" w:cs="Times New Roman"/>
          <w:b/>
        </w:rPr>
      </w:pPr>
    </w:p>
    <w:p w14:paraId="7BBAB259" w14:textId="1DEDA1D9" w:rsidR="00801C38" w:rsidRPr="003A69AD" w:rsidRDefault="00801C38" w:rsidP="00801C38">
      <w:pPr>
        <w:spacing w:after="252"/>
        <w:ind w:right="7"/>
        <w:jc w:val="center"/>
        <w:rPr>
          <w:rFonts w:ascii="Times New Roman" w:hAnsi="Times New Roman" w:cs="Times New Roman"/>
        </w:rPr>
      </w:pPr>
      <w:r w:rsidRPr="003A69AD">
        <w:rPr>
          <w:rFonts w:ascii="Times New Roman" w:hAnsi="Times New Roman" w:cs="Times New Roman"/>
          <w:b/>
        </w:rPr>
        <w:t>BACHELOR OF SCIENCE IN INFORMATION TECHNOLOGY</w:t>
      </w:r>
    </w:p>
    <w:p w14:paraId="4458FB4A" w14:textId="4066BD66" w:rsidR="00801C38" w:rsidRPr="003A69AD" w:rsidRDefault="00801C38" w:rsidP="00801C38">
      <w:pPr>
        <w:spacing w:after="251"/>
        <w:ind w:left="56"/>
        <w:jc w:val="center"/>
        <w:rPr>
          <w:rFonts w:ascii="Times New Roman" w:hAnsi="Times New Roman" w:cs="Times New Roman"/>
        </w:rPr>
      </w:pPr>
    </w:p>
    <w:p w14:paraId="24AD2292" w14:textId="77777777" w:rsidR="00801C38" w:rsidRDefault="00801C38" w:rsidP="00801C38">
      <w:pPr>
        <w:spacing w:after="250"/>
        <w:ind w:left="56"/>
        <w:jc w:val="center"/>
        <w:rPr>
          <w:rFonts w:ascii="Times New Roman" w:hAnsi="Times New Roman" w:cs="Times New Roman"/>
          <w:b/>
        </w:rPr>
      </w:pPr>
    </w:p>
    <w:p w14:paraId="211408F7" w14:textId="407CDB67" w:rsidR="00801C38" w:rsidRDefault="00801C38" w:rsidP="00801C38">
      <w:pPr>
        <w:spacing w:after="250"/>
        <w:ind w:left="56"/>
        <w:jc w:val="center"/>
        <w:rPr>
          <w:rFonts w:ascii="Times New Roman" w:hAnsi="Times New Roman" w:cs="Times New Roman"/>
          <w:b/>
        </w:rPr>
      </w:pPr>
    </w:p>
    <w:p w14:paraId="15E35CDA" w14:textId="77777777" w:rsidR="00801C38" w:rsidRPr="003A69AD" w:rsidRDefault="00801C38" w:rsidP="00801C38">
      <w:pPr>
        <w:spacing w:after="250"/>
        <w:ind w:left="56"/>
        <w:jc w:val="center"/>
        <w:rPr>
          <w:rFonts w:ascii="Times New Roman" w:hAnsi="Times New Roman" w:cs="Times New Roman"/>
        </w:rPr>
      </w:pPr>
    </w:p>
    <w:p w14:paraId="60EE9BC1" w14:textId="10F9E719" w:rsidR="00801C38" w:rsidRPr="00801C38" w:rsidRDefault="00801C38" w:rsidP="00801C38">
      <w:pPr>
        <w:spacing w:after="252"/>
        <w:ind w:left="56"/>
        <w:jc w:val="center"/>
        <w:rPr>
          <w:rFonts w:ascii="Times New Roman" w:hAnsi="Times New Roman" w:cs="Times New Roman"/>
          <w:b/>
        </w:rPr>
      </w:pPr>
    </w:p>
    <w:p w14:paraId="7D808CB2" w14:textId="5E23540A" w:rsidR="00801C38" w:rsidRDefault="00801C38" w:rsidP="00801C38">
      <w:pPr>
        <w:jc w:val="center"/>
        <w:rPr>
          <w:rFonts w:ascii="Times New Roman" w:hAnsi="Times New Roman" w:cs="Times New Roman"/>
          <w:b/>
          <w:bCs/>
        </w:rPr>
      </w:pPr>
      <w:r w:rsidRPr="003A69AD">
        <w:rPr>
          <w:rFonts w:ascii="Times New Roman" w:hAnsi="Times New Roman" w:cs="Times New Roman"/>
          <w:b/>
        </w:rPr>
        <w:t>MARCH 2026</w:t>
      </w:r>
      <w:r w:rsidRPr="003A69AD">
        <w:rPr>
          <w:rFonts w:ascii="Times New Roman" w:hAnsi="Times New Roman" w:cs="Times New Roman"/>
        </w:rPr>
        <w:t xml:space="preserve"> </w:t>
      </w:r>
      <w:r>
        <w:rPr>
          <w:rFonts w:ascii="Times New Roman" w:hAnsi="Times New Roman" w:cs="Times New Roman"/>
          <w:b/>
          <w:bCs/>
        </w:rPr>
        <w:br w:type="page"/>
      </w:r>
    </w:p>
    <w:p w14:paraId="685A0D64" w14:textId="48A1AD42" w:rsidR="0006394E" w:rsidRPr="0006394E" w:rsidRDefault="0006394E" w:rsidP="00F475C2">
      <w:pPr>
        <w:spacing w:after="0" w:line="480" w:lineRule="auto"/>
        <w:jc w:val="center"/>
        <w:rPr>
          <w:rFonts w:ascii="Times New Roman" w:hAnsi="Times New Roman" w:cs="Times New Roman"/>
          <w:b/>
          <w:bCs/>
        </w:rPr>
      </w:pPr>
      <w:r w:rsidRPr="0006394E">
        <w:rPr>
          <w:rFonts w:ascii="Times New Roman" w:hAnsi="Times New Roman" w:cs="Times New Roman"/>
          <w:b/>
          <w:bCs/>
        </w:rPr>
        <w:lastRenderedPageBreak/>
        <w:t>Chapter 1</w:t>
      </w:r>
    </w:p>
    <w:p w14:paraId="61C0B0F5" w14:textId="77777777" w:rsidR="0006394E" w:rsidRPr="0006394E" w:rsidRDefault="0006394E" w:rsidP="00F475C2">
      <w:pPr>
        <w:spacing w:after="0" w:line="480" w:lineRule="auto"/>
        <w:jc w:val="center"/>
        <w:rPr>
          <w:rFonts w:ascii="Times New Roman" w:hAnsi="Times New Roman" w:cs="Times New Roman"/>
          <w:b/>
          <w:bCs/>
        </w:rPr>
      </w:pPr>
      <w:r w:rsidRPr="0006394E">
        <w:rPr>
          <w:rFonts w:ascii="Times New Roman" w:hAnsi="Times New Roman" w:cs="Times New Roman"/>
          <w:b/>
          <w:bCs/>
        </w:rPr>
        <w:t>INTRODUCTION</w:t>
      </w:r>
    </w:p>
    <w:p w14:paraId="38519BF8" w14:textId="77777777"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Background of the Study</w:t>
      </w:r>
    </w:p>
    <w:p w14:paraId="2DD94153"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The administrative efficiency of public institutions is fundamentally measured by their capacity to deliver orderly, transparent, and timely services to citizens. Government offices in developing regions continue to grapple with the inherent challenges of manual queue management systems, where paper-based ticketing and verbal coordination frequently result in systemic breakdowns. These traditional methods create physical congestion in waiting areas, foster perceptions of favoritism among beneficiaries, and contribute to significant burnout among frontline staff. The absence of structured digital intervention perpetuates a manual-tradition bottleneck that compromises both the dignity of beneficiaries seeking assistance and the operational integrity of institutions mandated to serve them. Without systematic modernization, the gap between citizen expectations and government service delivery continues to widen, undermining public trust and institutional effectiveness.</w:t>
      </w:r>
    </w:p>
    <w:p w14:paraId="02ABEAE4"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The global landscape of queue management systems has experienced remarkable transformation driven by efficiency imperatives and technological innovation. Studies demonstrate that organizations implementing modern queue management systems achieve substantial operational improvements, with businesses reporting up to thirty percent enhancement in efficiency through real-time analytics and optimized customer flow (</w:t>
      </w:r>
      <w:proofErr w:type="spellStart"/>
      <w:r w:rsidRPr="0006394E">
        <w:rPr>
          <w:rFonts w:ascii="Times New Roman" w:hAnsi="Times New Roman" w:cs="Times New Roman"/>
        </w:rPr>
        <w:t>Vizitor</w:t>
      </w:r>
      <w:proofErr w:type="spellEnd"/>
      <w:r w:rsidRPr="0006394E">
        <w:rPr>
          <w:rFonts w:ascii="Times New Roman" w:hAnsi="Times New Roman" w:cs="Times New Roman"/>
        </w:rPr>
        <w:t xml:space="preserve">, 2024). The Queue Management System market has exhibited robust growth, </w:t>
      </w:r>
      <w:r w:rsidRPr="0006394E">
        <w:rPr>
          <w:rFonts w:ascii="Times New Roman" w:hAnsi="Times New Roman" w:cs="Times New Roman"/>
        </w:rPr>
        <w:lastRenderedPageBreak/>
        <w:t>valued at 991.3 million USD in 2025 and projected to reach 1,589.6 million USD by 2033, with a compound annual growth rate of 6.08 percent reflecting widespread adoption across banking, healthcare, retail, and government sectors (Global Growth Insights, 2025). International research into behavioral queuing reveals critical insights into server performance under different configurations, with dedicated queues demonstrating superior operational outcomes compared to pooled systems in discretionary service settings (Song et al., 2024). This performance advantage emerges from increased queue length awareness that motivates servers to work faster, though customer ownership effects can introduce complexity. The distinction between cloud-based and offline-first architectures has gained prominence in discussions of appropriate technology for resource-constrained environments, with recognition that while cloud solutions dominate developed markets, offline-capable systems remain essential for regions with unstable infrastructure (RSI Concepts, 2025). Furthermore, research on digital service delivery in government contexts emphasizes that effective queue management extends beyond mere efficiency to encompass transparency, accountability, and equitable access to public services (</w:t>
      </w:r>
      <w:proofErr w:type="spellStart"/>
      <w:r w:rsidRPr="0006394E">
        <w:rPr>
          <w:rFonts w:ascii="Times New Roman" w:hAnsi="Times New Roman" w:cs="Times New Roman"/>
        </w:rPr>
        <w:t>Skiplino</w:t>
      </w:r>
      <w:proofErr w:type="spellEnd"/>
      <w:r w:rsidRPr="0006394E">
        <w:rPr>
          <w:rFonts w:ascii="Times New Roman" w:hAnsi="Times New Roman" w:cs="Times New Roman"/>
        </w:rPr>
        <w:t>, 2024).</w:t>
      </w:r>
    </w:p>
    <w:p w14:paraId="185EE939" w14:textId="77777777" w:rsidR="0006394E" w:rsidRPr="0006394E" w:rsidRDefault="0006394E" w:rsidP="00F475C2">
      <w:pPr>
        <w:spacing w:after="0" w:line="480" w:lineRule="auto"/>
        <w:ind w:firstLine="450"/>
        <w:jc w:val="both"/>
        <w:rPr>
          <w:rFonts w:ascii="Times New Roman" w:hAnsi="Times New Roman" w:cs="Times New Roman"/>
        </w:rPr>
      </w:pPr>
      <w:r>
        <w:rPr>
          <w:rFonts w:ascii="Times New Roman" w:hAnsi="Times New Roman" w:cs="Times New Roman"/>
        </w:rPr>
        <w:t xml:space="preserve"> </w:t>
      </w:r>
      <w:r w:rsidRPr="0006394E">
        <w:rPr>
          <w:rFonts w:ascii="Times New Roman" w:hAnsi="Times New Roman" w:cs="Times New Roman"/>
        </w:rPr>
        <w:t xml:space="preserve">In the Philippine context, the implementation of the Mandanas-Garcia Supreme Court ruling has fundamentally reshaped the landscape of local government responsibilities and capacities. This landmark 2018 decision mandated that Local Government Units receive their just share from all national taxes rather than solely from Bureau of Internal Revenue collections, resulting in approximately forty percent increase in the National Tax Allotment </w:t>
      </w:r>
      <w:r w:rsidRPr="0006394E">
        <w:rPr>
          <w:rFonts w:ascii="Times New Roman" w:hAnsi="Times New Roman" w:cs="Times New Roman"/>
        </w:rPr>
        <w:lastRenderedPageBreak/>
        <w:t>beginning 2022 (Philippine Information Agency, 2024). To operationalize this ruling, Executive Order 138 was issued directing the full devolution of certain executive branch functions to LGUs no later than fiscal year 2024, with comprehensive Devolution Transition Plans required from both national agencies and local governments (Department of Budget and Management, 2021). The Department of Social Welfare and Development has been at the forefront of this transition, gradually transferring eight core programs including Assistance to Individuals in Crisis Situation, Social Pension for Indigent Senior Citizens, and Supplemental Feeding Program to municipal control (Philippine News Agency, 2022). However, implementation research reveals significant challenges, with many LGUs viewing their Devolution Transition Plans as mere compliance exercises rather than strategic transformations, indicating continued dependence on national agency support and highlighting the critical need for better coordination mechanisms (</w:t>
      </w:r>
      <w:proofErr w:type="spellStart"/>
      <w:r w:rsidRPr="0006394E">
        <w:rPr>
          <w:rFonts w:ascii="Times New Roman" w:hAnsi="Times New Roman" w:cs="Times New Roman"/>
        </w:rPr>
        <w:t>Titic</w:t>
      </w:r>
      <w:proofErr w:type="spellEnd"/>
      <w:r w:rsidRPr="0006394E">
        <w:rPr>
          <w:rFonts w:ascii="Times New Roman" w:hAnsi="Times New Roman" w:cs="Times New Roman"/>
        </w:rPr>
        <w:t>, 2023). National studies consistently document that many municipal social welfare offices continue to rely on handwritten forms and siloed data entry systems lacking the interoperability required to effectively manage the increased transaction volumes brought by devolution, creating bottlenecks in service delivery that disproportionately affect vulnerable populations (Vallejos et al., 2023).</w:t>
      </w:r>
    </w:p>
    <w:p w14:paraId="0C25F2A0"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At the local level in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and neighboring regions, the convergence of socioeconomic constraints and infrastructure limitations creates a unique operational environment for digital transformation initiatives. Municipal Social Welfare and Development offices across the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face persistent challenges with manual </w:t>
      </w:r>
      <w:r w:rsidRPr="0006394E">
        <w:rPr>
          <w:rFonts w:ascii="Times New Roman" w:hAnsi="Times New Roman" w:cs="Times New Roman"/>
        </w:rPr>
        <w:lastRenderedPageBreak/>
        <w:t xml:space="preserve">record-keeping systems that struggle to accommodate devolved program requirements. Research conducted by Mina et al. (2024) at the Municipal Social Welfare and Development Office of Bangar, La Union documented that traditional manual record-keeping methods created significant inefficiencies in managing vital information for senior citizens and persons with disabilities, with staff relying on personal interviews, paper forms, and manual data entry into Excel spreadsheets. Their development of a web-based information system demonstrated the feasibility of digital transformation in municipal social welfare contexts, achieving a System Usability Scale score of 81.43 categorized as excellent, though the study highlighted ongoing challenges with internet connectivity requirements and the need for continuous web hosting support. Similarly, </w:t>
      </w:r>
      <w:proofErr w:type="spellStart"/>
      <w:r w:rsidRPr="0006394E">
        <w:rPr>
          <w:rFonts w:ascii="Times New Roman" w:hAnsi="Times New Roman" w:cs="Times New Roman"/>
        </w:rPr>
        <w:t>Lapastora</w:t>
      </w:r>
      <w:proofErr w:type="spellEnd"/>
      <w:r w:rsidRPr="0006394E">
        <w:rPr>
          <w:rFonts w:ascii="Times New Roman" w:hAnsi="Times New Roman" w:cs="Times New Roman"/>
        </w:rPr>
        <w:t xml:space="preserve"> et al. (2024) identified critical gaps in the Municipal Social Welfare and Development record management system of Luna, La Union, where manual processes limited efficiency in managing resident records and generating reports. Their </w:t>
      </w:r>
      <w:proofErr w:type="spellStart"/>
      <w:r w:rsidRPr="0006394E">
        <w:rPr>
          <w:rFonts w:ascii="Times New Roman" w:hAnsi="Times New Roman" w:cs="Times New Roman"/>
        </w:rPr>
        <w:t>iServe</w:t>
      </w:r>
      <w:proofErr w:type="spellEnd"/>
      <w:r w:rsidRPr="0006394E">
        <w:rPr>
          <w:rFonts w:ascii="Times New Roman" w:hAnsi="Times New Roman" w:cs="Times New Roman"/>
        </w:rPr>
        <w:t xml:space="preserve"> system addressed these challenges through rapid application development, achieving high acceptability ratings with an overall mean score of 4.09, yet the research emphasized the necessity of sustained technical support and user training to overcome resistance to new systems.</w:t>
      </w:r>
    </w:p>
    <w:p w14:paraId="26D9901C"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Local research specific to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confirms that socioeconomic realities significantly constrain technology adoption. Data from the Philippine Statistics Authority (2024) indicates a poverty incidence of 14.4 percent in the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illustrating an economic reality wherein personal data connectivity and smartphone ownership remain inaccessible luxuries rather than standard expectations for many families seeking social </w:t>
      </w:r>
      <w:r w:rsidRPr="0006394E">
        <w:rPr>
          <w:rFonts w:ascii="Times New Roman" w:hAnsi="Times New Roman" w:cs="Times New Roman"/>
        </w:rPr>
        <w:lastRenderedPageBreak/>
        <w:t xml:space="preserve">assistance. While the Provincial Government of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has demonstrated proactive engagement with Information Systems Strategic Planning to modernize local government operations, the region's geographic characteristics, as detailed in the Provincial Development and Physical Framework Plan (2023), include mountainous terrain and exposure to frequent typhoons. These factors create persistent connectivity challenges that render purely internet-dependent solutions unreliable during critical periods such as disaster response operations. In </w:t>
      </w:r>
      <w:proofErr w:type="spellStart"/>
      <w:r w:rsidRPr="0006394E">
        <w:rPr>
          <w:rFonts w:ascii="Times New Roman" w:hAnsi="Times New Roman" w:cs="Times New Roman"/>
        </w:rPr>
        <w:t>Tagudin</w:t>
      </w:r>
      <w:proofErr w:type="spellEnd"/>
      <w:r w:rsidRPr="0006394E">
        <w:rPr>
          <w:rFonts w:ascii="Times New Roman" w:hAnsi="Times New Roman" w:cs="Times New Roman"/>
        </w:rPr>
        <w:t>, the need for better service coordination and traceable transactions is reinforced by the Commission on Audit's Annual Audit Report covering the Municipality's accounts and operations for the year ended December 31, 2024, which explicitly includes reviewing operating procedures, validating programs and projects, interviewing personnel, and checking compliance with rules and regulations –activities that depend on clear, documented workflows (Commission on Audit, 2025). The audit scope and improvement-oriented objectives highlight the practical value of a queue management system that produces consistent logs, reduces process ambiguity during high-volume assistance days, and supports accountability without relying on continuous internet connectivity.</w:t>
      </w:r>
    </w:p>
    <w:p w14:paraId="037A4D8E" w14:textId="6DFC50AC"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synthesis of global, national, and local literature reveals a critical research gap at the intersection of queue management technology and Philippine local government operations. International studies demonstrate the theoretical and practical advantages of dedicated queue configurations and offline-first architectures, yet these insights remain largely disconnected from the specific operational realities of devolved social welfare </w:t>
      </w:r>
      <w:r w:rsidRPr="0006394E">
        <w:rPr>
          <w:rFonts w:ascii="Times New Roman" w:hAnsi="Times New Roman" w:cs="Times New Roman"/>
        </w:rPr>
        <w:lastRenderedPageBreak/>
        <w:t xml:space="preserve">services in resource-constrained municipalities. National research documents the unprecedented pressures placed on Municipal Social Welfare and Development Offices by the Mandanas-Garcia devolution mandate, identifying persistent reliance on manual systems and lack of standardized procedures, but offers limited examination of practical technological interventions specifically tailored to address these challenges. Local investigations in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and neighboring municipalities confirm substantial challenges with manual record-keeping and the need for digital systems, yet existing implementations like </w:t>
      </w:r>
      <w:proofErr w:type="spellStart"/>
      <w:r w:rsidRPr="0006394E">
        <w:rPr>
          <w:rFonts w:ascii="Times New Roman" w:hAnsi="Times New Roman" w:cs="Times New Roman"/>
        </w:rPr>
        <w:t>iSupport</w:t>
      </w:r>
      <w:proofErr w:type="spellEnd"/>
      <w:r w:rsidRPr="0006394E">
        <w:rPr>
          <w:rFonts w:ascii="Times New Roman" w:hAnsi="Times New Roman" w:cs="Times New Roman"/>
        </w:rPr>
        <w:t xml:space="preserve"> and </w:t>
      </w:r>
      <w:proofErr w:type="spellStart"/>
      <w:r w:rsidRPr="0006394E">
        <w:rPr>
          <w:rFonts w:ascii="Times New Roman" w:hAnsi="Times New Roman" w:cs="Times New Roman"/>
        </w:rPr>
        <w:t>iServe</w:t>
      </w:r>
      <w:proofErr w:type="spellEnd"/>
      <w:r w:rsidRPr="0006394E">
        <w:rPr>
          <w:rFonts w:ascii="Times New Roman" w:hAnsi="Times New Roman" w:cs="Times New Roman"/>
        </w:rPr>
        <w:t xml:space="preserve"> focus primarily on information management and record storage rather than real-time queue orchestration and service flow optimization during actual program implementations. The gap between available information management systems designed for database operations and the actual need for dynamic queue management during high-volume distribution events becomes evident. No existing research adequately addresses the development of portable, offline-first, multi-service queue management systems designed specifically for government agencies managing diverse assistance programs with varying process flows in infrastructure-limited environments where real-time service delivery coordination is paramount. The reviewed literature provided the </w:t>
      </w:r>
      <w:r w:rsidR="004A5CD7">
        <w:rPr>
          <w:rFonts w:ascii="Times New Roman" w:hAnsi="Times New Roman" w:cs="Times New Roman"/>
        </w:rPr>
        <w:t>researcher</w:t>
      </w:r>
      <w:r w:rsidRPr="0006394E">
        <w:rPr>
          <w:rFonts w:ascii="Times New Roman" w:hAnsi="Times New Roman" w:cs="Times New Roman"/>
        </w:rPr>
        <w:t xml:space="preserve"> with essential insights into behavioral server dynamics, the administrative complexities introduced by the Mandanas ruling, and the specific socioeconomic and technological constraints characterizing the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locale and broader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These studies informed the </w:t>
      </w:r>
      <w:r w:rsidR="004A5CD7">
        <w:rPr>
          <w:rFonts w:ascii="Times New Roman" w:hAnsi="Times New Roman" w:cs="Times New Roman"/>
        </w:rPr>
        <w:t>researcher</w:t>
      </w:r>
      <w:r w:rsidRPr="0006394E">
        <w:rPr>
          <w:rFonts w:ascii="Times New Roman" w:hAnsi="Times New Roman" w:cs="Times New Roman"/>
        </w:rPr>
        <w:t>'</w:t>
      </w:r>
      <w:r w:rsidR="004A5CD7">
        <w:rPr>
          <w:rFonts w:ascii="Times New Roman" w:hAnsi="Times New Roman" w:cs="Times New Roman"/>
        </w:rPr>
        <w:t>s</w:t>
      </w:r>
      <w:r w:rsidRPr="0006394E">
        <w:rPr>
          <w:rFonts w:ascii="Times New Roman" w:hAnsi="Times New Roman" w:cs="Times New Roman"/>
        </w:rPr>
        <w:t xml:space="preserve"> understanding of the critical need for a system that balances technical robustness with operational flexibility while remaining appropriate for </w:t>
      </w:r>
      <w:r w:rsidRPr="0006394E">
        <w:rPr>
          <w:rFonts w:ascii="Times New Roman" w:hAnsi="Times New Roman" w:cs="Times New Roman"/>
        </w:rPr>
        <w:lastRenderedPageBreak/>
        <w:t xml:space="preserve">resource-limited settings. The </w:t>
      </w:r>
      <w:r w:rsidR="004A5CD7">
        <w:rPr>
          <w:rFonts w:ascii="Times New Roman" w:hAnsi="Times New Roman" w:cs="Times New Roman"/>
        </w:rPr>
        <w:t>researcher</w:t>
      </w:r>
      <w:r w:rsidRPr="0006394E">
        <w:rPr>
          <w:rFonts w:ascii="Times New Roman" w:hAnsi="Times New Roman" w:cs="Times New Roman"/>
        </w:rPr>
        <w:t xml:space="preserve"> selected this topic after observing persistent manual bottlenecks at the Municipal Social Welfare and Development 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where long wait times, unclear queuing processes, and potential privacy breaches for beneficiaries seeking assistance create barriers to effective service delivery. Unlike existing information management systems documented in neighboring municipalities that focus on database operations, the need for real-time queue orchestration during actual program distribution events remains unaddressed. Addressing this problem would yield benefits for administrative staff through reduced workload stress and clearer accountability structures, while simultaneously improving the experience and dignity of indigent citizens who depend on social protection services for survival and livelihood support. This initiative directly aligns with Sustainable Development Goal 16, which emphasizes developing effective, accountable, and transparent institutions at all levels, as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addresses the fundamental need for organized, dignified, and verifiable public service delivery at the municipal level. Given the identified gap between existing manual practices, the limitations of current web-based information systems requiring continuous internet connectivity, and the technological requirements imposed by full devolution coupled with the specific constraints of the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operational environment, the development of a context-specific, universal queue management system becomes not merely beneficial but imperative for effective local governance.</w:t>
      </w:r>
      <w:r w:rsidR="008040C6">
        <w:rPr>
          <w:rFonts w:ascii="Times New Roman" w:hAnsi="Times New Roman" w:cs="Times New Roman"/>
        </w:rPr>
        <w:t xml:space="preserve"> </w:t>
      </w:r>
      <w:r w:rsidR="008040C6" w:rsidRPr="008040C6">
        <w:rPr>
          <w:rFonts w:ascii="Times New Roman" w:hAnsi="Times New Roman" w:cs="Times New Roman"/>
        </w:rPr>
        <w:t xml:space="preserve">It establishes foundational principles </w:t>
      </w:r>
      <w:r w:rsidR="008040C6">
        <w:rPr>
          <w:rFonts w:ascii="Times New Roman" w:hAnsi="Times New Roman" w:cs="Times New Roman"/>
        </w:rPr>
        <w:t xml:space="preserve">and modernized quality services </w:t>
      </w:r>
      <w:r w:rsidR="008040C6" w:rsidRPr="008040C6">
        <w:rPr>
          <w:rFonts w:ascii="Times New Roman" w:hAnsi="Times New Roman" w:cs="Times New Roman"/>
        </w:rPr>
        <w:t>for equitable technology deployment in underserved government service contexts.</w:t>
      </w:r>
    </w:p>
    <w:p w14:paraId="78FC2D54" w14:textId="28874C46" w:rsidR="0006394E" w:rsidRPr="0006394E" w:rsidRDefault="00537FCA" w:rsidP="00537FCA">
      <w:pPr>
        <w:rPr>
          <w:rFonts w:ascii="Times New Roman" w:hAnsi="Times New Roman" w:cs="Times New Roman"/>
          <w:b/>
          <w:bCs/>
        </w:rPr>
      </w:pPr>
      <w:r>
        <w:rPr>
          <w:rFonts w:ascii="Times New Roman" w:hAnsi="Times New Roman" w:cs="Times New Roman"/>
          <w:b/>
          <w:bCs/>
        </w:rPr>
        <w:br w:type="page"/>
      </w:r>
      <w:r w:rsidR="0006394E" w:rsidRPr="0006394E">
        <w:rPr>
          <w:rFonts w:ascii="Times New Roman" w:hAnsi="Times New Roman" w:cs="Times New Roman"/>
          <w:b/>
          <w:bCs/>
        </w:rPr>
        <w:lastRenderedPageBreak/>
        <w:t>Conceptual Framework of the Study</w:t>
      </w:r>
    </w:p>
    <w:p w14:paraId="7CDC4401" w14:textId="596C5165" w:rsidR="0006394E" w:rsidRPr="0006394E" w:rsidRDefault="0006394E" w:rsidP="007E0050">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employs the Input-Process-Output Model as its conceptual framework to provide a systematic representation of how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transforms operational inputs into meaningful service delivery outcomes. The Input component encompasses client session data (requested program and documentation status; identifying information where collected is used for eligibility or audit only and is never displayed on queue or informant screens, which show only the assigned token alias), program configurations defining tracks and process requirements, staff assignments, Quick Response code tokens A1 through Z99, and policy rules. The Process component is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A Universal Queue Management System for Multi-Service Government Operations, which processes inputs through a table-based architecture, implements token-based tracking with randomly generated aliases to protect beneficiary privacy, orchestrates client flow through configured stations, and logs all transactions for audit trails. The Output component delivers real-time queue displays, station-specific client queues, comprehensive audit reports for Commission on Audit compliance, program completion statistics, and staff performance metrics. The framework demonstrates a logical flow wherein inputs feed into the processing engine, which transforms operational data into structured service delivery and accountability outputs. Each component is interdependent, and the model aligns with the study's objectives by providing a clear conceptual map from requirements gathering through system development to final evaluation.</w:t>
      </w:r>
      <w:r w:rsidR="007E0050" w:rsidRPr="007E0050">
        <w:t xml:space="preserve"> </w:t>
      </w:r>
      <w:r w:rsidR="007E0050" w:rsidRPr="007E0050">
        <w:rPr>
          <w:rFonts w:ascii="Times New Roman" w:hAnsi="Times New Roman" w:cs="Times New Roman"/>
        </w:rPr>
        <w:t>This integrated approach ensures traceability, operational transpare</w:t>
      </w:r>
      <w:r w:rsidR="007E0050">
        <w:rPr>
          <w:rFonts w:ascii="Times New Roman" w:hAnsi="Times New Roman" w:cs="Times New Roman"/>
        </w:rPr>
        <w:t>ncy, and optimization</w:t>
      </w:r>
      <w:r w:rsidR="007E0050" w:rsidRPr="007E0050">
        <w:rPr>
          <w:rFonts w:ascii="Times New Roman" w:hAnsi="Times New Roman" w:cs="Times New Roman"/>
        </w:rPr>
        <w:t xml:space="preserve"> throughout the service lifecycle.</w:t>
      </w:r>
    </w:p>
    <w:p w14:paraId="2929C6C9" w14:textId="4CAE3EC6" w:rsidR="0006394E" w:rsidRPr="00F475C2" w:rsidRDefault="00F475C2" w:rsidP="00F475C2">
      <w:pPr>
        <w:spacing w:before="240" w:after="0" w:line="480" w:lineRule="auto"/>
        <w:jc w:val="center"/>
        <w:rPr>
          <w:rFonts w:ascii="Times New Roman" w:hAnsi="Times New Roman" w:cs="Times New Roman"/>
          <w:b/>
          <w:bCs/>
        </w:rPr>
      </w:pPr>
      <w:r>
        <w:rPr>
          <w:rFonts w:ascii="Times New Roman" w:hAnsi="Times New Roman" w:cs="Times New Roman"/>
          <w:noProof/>
          <w:lang w:val="en-US"/>
        </w:rPr>
        <w:lastRenderedPageBreak/>
        <mc:AlternateContent>
          <mc:Choice Requires="wpg">
            <w:drawing>
              <wp:anchor distT="0" distB="0" distL="114300" distR="114300" simplePos="0" relativeHeight="251656192" behindDoc="0" locked="0" layoutInCell="1" allowOverlap="1" wp14:anchorId="3ECFDE48" wp14:editId="77B636FD">
                <wp:simplePos x="0" y="0"/>
                <wp:positionH relativeFrom="column">
                  <wp:posOffset>1905</wp:posOffset>
                </wp:positionH>
                <wp:positionV relativeFrom="paragraph">
                  <wp:posOffset>0</wp:posOffset>
                </wp:positionV>
                <wp:extent cx="5213985" cy="2719705"/>
                <wp:effectExtent l="0" t="0" r="24765" b="23495"/>
                <wp:wrapTopAndBottom/>
                <wp:docPr id="1918941397" name="Group 2"/>
                <wp:cNvGraphicFramePr/>
                <a:graphic xmlns:a="http://schemas.openxmlformats.org/drawingml/2006/main">
                  <a:graphicData uri="http://schemas.microsoft.com/office/word/2010/wordprocessingGroup">
                    <wpg:wgp>
                      <wpg:cNvGrpSpPr/>
                      <wpg:grpSpPr>
                        <a:xfrm>
                          <a:off x="0" y="0"/>
                          <a:ext cx="5213985" cy="2719705"/>
                          <a:chOff x="0" y="0"/>
                          <a:chExt cx="5213985" cy="2719705"/>
                        </a:xfrm>
                      </wpg:grpSpPr>
                      <wps:wsp>
                        <wps:cNvPr id="365877353" name="Text Box 2"/>
                        <wps:cNvSpPr txBox="1">
                          <a:spLocks noChangeArrowheads="1"/>
                        </wps:cNvSpPr>
                        <wps:spPr bwMode="auto">
                          <a:xfrm>
                            <a:off x="0" y="0"/>
                            <a:ext cx="1455420" cy="2684780"/>
                          </a:xfrm>
                          <a:prstGeom prst="rect">
                            <a:avLst/>
                          </a:prstGeom>
                          <a:solidFill>
                            <a:srgbClr val="FFFFFF"/>
                          </a:solidFill>
                          <a:ln w="9525">
                            <a:solidFill>
                              <a:srgbClr val="000000"/>
                            </a:solidFill>
                            <a:miter lim="800000"/>
                            <a:headEnd/>
                            <a:tailEnd/>
                          </a:ln>
                        </wps:spPr>
                        <wps:txbx>
                          <w:txbxContent>
                            <w:p w14:paraId="3E893B1D" w14:textId="77777777" w:rsidR="00F475C2" w:rsidRDefault="00F475C2" w:rsidP="00F475C2">
                              <w:pPr>
                                <w:spacing w:after="0" w:line="240" w:lineRule="auto"/>
                                <w:rPr>
                                  <w:rFonts w:ascii="Times New Roman" w:hAnsi="Times New Roman" w:cs="Times New Roman"/>
                                </w:rPr>
                              </w:pPr>
                            </w:p>
                            <w:p w14:paraId="31AD9FF4" w14:textId="77777777" w:rsidR="00F475C2" w:rsidRDefault="00F475C2" w:rsidP="00F475C2">
                              <w:pPr>
                                <w:spacing w:after="0" w:line="240" w:lineRule="auto"/>
                                <w:rPr>
                                  <w:rFonts w:ascii="Times New Roman" w:hAnsi="Times New Roman" w:cs="Times New Roman"/>
                                </w:rPr>
                              </w:pPr>
                            </w:p>
                            <w:p w14:paraId="6CDE1400"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Client data</w:t>
                              </w:r>
                            </w:p>
                            <w:p w14:paraId="1EB24554" w14:textId="77777777" w:rsidR="00F475C2" w:rsidRDefault="00F475C2" w:rsidP="00F475C2">
                              <w:pPr>
                                <w:spacing w:after="0" w:line="240" w:lineRule="auto"/>
                                <w:rPr>
                                  <w:rFonts w:ascii="Times New Roman" w:hAnsi="Times New Roman" w:cs="Times New Roman"/>
                                </w:rPr>
                              </w:pPr>
                            </w:p>
                            <w:p w14:paraId="381A6EC6"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Program</w:t>
                              </w:r>
                              <w:r>
                                <w:rPr>
                                  <w:rFonts w:ascii="Times New Roman" w:hAnsi="Times New Roman" w:cs="Times New Roman"/>
                                </w:rPr>
                                <w:t xml:space="preserve"> </w:t>
                              </w:r>
                              <w:r w:rsidRPr="00256D1E">
                                <w:rPr>
                                  <w:rFonts w:ascii="Times New Roman" w:hAnsi="Times New Roman" w:cs="Times New Roman"/>
                                </w:rPr>
                                <w:t>configurations</w:t>
                              </w:r>
                            </w:p>
                            <w:p w14:paraId="691871CD" w14:textId="77777777" w:rsidR="00F475C2" w:rsidRDefault="00F475C2" w:rsidP="00F475C2">
                              <w:pPr>
                                <w:spacing w:after="0" w:line="240" w:lineRule="auto"/>
                                <w:rPr>
                                  <w:rFonts w:ascii="Times New Roman" w:hAnsi="Times New Roman" w:cs="Times New Roman"/>
                                </w:rPr>
                              </w:pPr>
                            </w:p>
                            <w:p w14:paraId="69D2B770"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Staff assignments</w:t>
                              </w:r>
                            </w:p>
                            <w:p w14:paraId="53D42817" w14:textId="77777777" w:rsidR="00F475C2" w:rsidRDefault="00F475C2" w:rsidP="00F475C2">
                              <w:pPr>
                                <w:spacing w:after="0" w:line="240" w:lineRule="auto"/>
                                <w:rPr>
                                  <w:rFonts w:ascii="Times New Roman" w:hAnsi="Times New Roman" w:cs="Times New Roman"/>
                                </w:rPr>
                              </w:pPr>
                            </w:p>
                            <w:p w14:paraId="0D12E37C"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QR code tokens</w:t>
                              </w:r>
                            </w:p>
                            <w:p w14:paraId="28ADB975" w14:textId="77777777" w:rsidR="00F475C2" w:rsidRDefault="00F475C2" w:rsidP="00F475C2">
                              <w:pPr>
                                <w:spacing w:after="0" w:line="240" w:lineRule="auto"/>
                                <w:rPr>
                                  <w:rFonts w:ascii="Times New Roman" w:hAnsi="Times New Roman" w:cs="Times New Roman"/>
                                </w:rPr>
                              </w:pPr>
                            </w:p>
                            <w:p w14:paraId="2BB073D4" w14:textId="77777777" w:rsidR="00F475C2" w:rsidRPr="00256D1E" w:rsidRDefault="00F475C2" w:rsidP="00F475C2">
                              <w:pPr>
                                <w:spacing w:after="0" w:line="240" w:lineRule="auto"/>
                                <w:rPr>
                                  <w:rFonts w:ascii="Times New Roman" w:hAnsi="Times New Roman" w:cs="Times New Roman"/>
                                </w:rPr>
                              </w:pPr>
                              <w:r w:rsidRPr="001E7C70">
                                <w:rPr>
                                  <w:rFonts w:ascii="Times New Roman" w:hAnsi="Times New Roman" w:cs="Times New Roman"/>
                                </w:rPr>
                                <w:t>Policy rules</w:t>
                              </w:r>
                            </w:p>
                          </w:txbxContent>
                        </wps:txbx>
                        <wps:bodyPr rot="0" vert="horz" wrap="square" lIns="91440" tIns="45720" rIns="91440" bIns="45720" anchor="t" anchorCtr="0">
                          <a:noAutofit/>
                        </wps:bodyPr>
                      </wps:wsp>
                      <wps:wsp>
                        <wps:cNvPr id="697287448" name="Text Box 2"/>
                        <wps:cNvSpPr txBox="1">
                          <a:spLocks noChangeArrowheads="1"/>
                        </wps:cNvSpPr>
                        <wps:spPr bwMode="auto">
                          <a:xfrm>
                            <a:off x="1866900" y="0"/>
                            <a:ext cx="1444625" cy="2719705"/>
                          </a:xfrm>
                          <a:prstGeom prst="rect">
                            <a:avLst/>
                          </a:prstGeom>
                          <a:solidFill>
                            <a:srgbClr val="FFFFFF"/>
                          </a:solidFill>
                          <a:ln w="9525">
                            <a:solidFill>
                              <a:srgbClr val="000000"/>
                            </a:solidFill>
                            <a:miter lim="800000"/>
                            <a:headEnd/>
                            <a:tailEnd/>
                          </a:ln>
                        </wps:spPr>
                        <wps:txbx>
                          <w:txbxContent>
                            <w:p w14:paraId="2B5859F1" w14:textId="77777777" w:rsidR="00F475C2" w:rsidRDefault="00F475C2" w:rsidP="00F475C2">
                              <w:pPr>
                                <w:spacing w:after="0" w:line="240" w:lineRule="auto"/>
                                <w:jc w:val="center"/>
                                <w:rPr>
                                  <w:rFonts w:ascii="Times New Roman" w:hAnsi="Times New Roman" w:cs="Times New Roman"/>
                                </w:rPr>
                              </w:pPr>
                            </w:p>
                            <w:p w14:paraId="777F48CA" w14:textId="77777777" w:rsidR="00F475C2" w:rsidRDefault="00F475C2" w:rsidP="00F475C2">
                              <w:pPr>
                                <w:spacing w:after="0" w:line="240" w:lineRule="auto"/>
                                <w:jc w:val="center"/>
                                <w:rPr>
                                  <w:rFonts w:ascii="Times New Roman" w:hAnsi="Times New Roman" w:cs="Times New Roman"/>
                                </w:rPr>
                              </w:pPr>
                            </w:p>
                            <w:p w14:paraId="69187035" w14:textId="77777777" w:rsidR="00F475C2" w:rsidRDefault="00F475C2" w:rsidP="00F475C2">
                              <w:pPr>
                                <w:spacing w:after="0" w:line="240" w:lineRule="auto"/>
                                <w:jc w:val="center"/>
                                <w:rPr>
                                  <w:rFonts w:ascii="Times New Roman" w:hAnsi="Times New Roman" w:cs="Times New Roman"/>
                                </w:rPr>
                              </w:pPr>
                            </w:p>
                            <w:p w14:paraId="699580C9" w14:textId="77777777" w:rsidR="00F475C2" w:rsidRDefault="00F475C2" w:rsidP="00F475C2">
                              <w:pPr>
                                <w:spacing w:after="0" w:line="240" w:lineRule="auto"/>
                                <w:jc w:val="center"/>
                                <w:rPr>
                                  <w:rFonts w:ascii="Times New Roman" w:hAnsi="Times New Roman" w:cs="Times New Roman"/>
                                </w:rPr>
                              </w:pPr>
                            </w:p>
                            <w:p w14:paraId="277A8F90" w14:textId="2626D636" w:rsidR="00F475C2" w:rsidRPr="004F3DC6" w:rsidRDefault="00F475C2" w:rsidP="00F475C2">
                              <w:pPr>
                                <w:spacing w:after="0" w:line="240" w:lineRule="auto"/>
                                <w:jc w:val="center"/>
                                <w:rPr>
                                  <w:rFonts w:ascii="Times New Roman" w:hAnsi="Times New Roman" w:cs="Times New Roman"/>
                                </w:rPr>
                              </w:pPr>
                              <w:proofErr w:type="spellStart"/>
                              <w:r w:rsidRPr="001E7C70">
                                <w:rPr>
                                  <w:rFonts w:ascii="Times New Roman" w:hAnsi="Times New Roman" w:cs="Times New Roman"/>
                                </w:rPr>
                                <w:t>FlexiQueue</w:t>
                              </w:r>
                              <w:proofErr w:type="spellEnd"/>
                              <w:r w:rsidRPr="001E7C70">
                                <w:rPr>
                                  <w:rFonts w:ascii="Times New Roman" w:hAnsi="Times New Roman" w:cs="Times New Roman"/>
                                </w:rPr>
                                <w:t>: A Universal Queue Management System for Multi-Service Government Operations</w:t>
                              </w:r>
                              <w:r w:rsidR="00B728D1">
                                <w:rPr>
                                  <w:rFonts w:ascii="Times New Roman" w:hAnsi="Times New Roman" w:cs="Times New Roman"/>
                                </w:rPr>
                                <w:t xml:space="preserve"> at MSWDO </w:t>
                              </w:r>
                              <w:proofErr w:type="spellStart"/>
                              <w:r w:rsidR="00B728D1">
                                <w:rPr>
                                  <w:rFonts w:ascii="Times New Roman" w:hAnsi="Times New Roman" w:cs="Times New Roman"/>
                                </w:rPr>
                                <w:t>Tagudin</w:t>
                              </w:r>
                              <w:proofErr w:type="spellEnd"/>
                            </w:p>
                          </w:txbxContent>
                        </wps:txbx>
                        <wps:bodyPr rot="0" vert="horz" wrap="square" lIns="91440" tIns="45720" rIns="91440" bIns="45720" anchor="t" anchorCtr="0">
                          <a:noAutofit/>
                        </wps:bodyPr>
                      </wps:wsp>
                      <wps:wsp>
                        <wps:cNvPr id="740716863" name="Text Box 2"/>
                        <wps:cNvSpPr txBox="1">
                          <a:spLocks noChangeArrowheads="1"/>
                        </wps:cNvSpPr>
                        <wps:spPr bwMode="auto">
                          <a:xfrm>
                            <a:off x="3746500" y="0"/>
                            <a:ext cx="1467485" cy="2719705"/>
                          </a:xfrm>
                          <a:prstGeom prst="rect">
                            <a:avLst/>
                          </a:prstGeom>
                          <a:solidFill>
                            <a:srgbClr val="FFFFFF"/>
                          </a:solidFill>
                          <a:ln w="9525">
                            <a:solidFill>
                              <a:srgbClr val="000000"/>
                            </a:solidFill>
                            <a:miter lim="800000"/>
                            <a:headEnd/>
                            <a:tailEnd/>
                          </a:ln>
                        </wps:spPr>
                        <wps:txbx>
                          <w:txbxContent>
                            <w:p w14:paraId="23E25A69"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Real-time queue status displays</w:t>
                              </w:r>
                            </w:p>
                            <w:p w14:paraId="3DB3327B" w14:textId="77777777" w:rsidR="00F475C2" w:rsidRDefault="00F475C2" w:rsidP="00F475C2">
                              <w:pPr>
                                <w:spacing w:after="0" w:line="240" w:lineRule="auto"/>
                                <w:ind w:left="360" w:hanging="360"/>
                                <w:rPr>
                                  <w:rFonts w:ascii="Times New Roman" w:hAnsi="Times New Roman" w:cs="Times New Roman"/>
                                </w:rPr>
                              </w:pPr>
                            </w:p>
                            <w:p w14:paraId="1EA46556"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Station-specific client queues</w:t>
                              </w:r>
                            </w:p>
                            <w:p w14:paraId="23D0671D" w14:textId="77777777" w:rsidR="00F475C2" w:rsidRDefault="00F475C2" w:rsidP="00F475C2">
                              <w:pPr>
                                <w:spacing w:after="0" w:line="240" w:lineRule="auto"/>
                                <w:ind w:left="360" w:hanging="360"/>
                                <w:rPr>
                                  <w:rFonts w:ascii="Times New Roman" w:hAnsi="Times New Roman" w:cs="Times New Roman"/>
                                </w:rPr>
                              </w:pPr>
                            </w:p>
                            <w:p w14:paraId="0D109955"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Comprehensive audit trail reports</w:t>
                              </w:r>
                            </w:p>
                            <w:p w14:paraId="50D70488" w14:textId="77777777" w:rsidR="00F475C2" w:rsidRDefault="00F475C2" w:rsidP="00F475C2">
                              <w:pPr>
                                <w:spacing w:after="0" w:line="240" w:lineRule="auto"/>
                                <w:ind w:left="360" w:hanging="360"/>
                                <w:rPr>
                                  <w:rFonts w:ascii="Times New Roman" w:hAnsi="Times New Roman" w:cs="Times New Roman"/>
                                </w:rPr>
                              </w:pPr>
                            </w:p>
                            <w:p w14:paraId="63D5A727"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Program completion statistics</w:t>
                              </w:r>
                            </w:p>
                            <w:p w14:paraId="167A6387" w14:textId="77777777" w:rsidR="00F475C2" w:rsidRDefault="00F475C2" w:rsidP="00F475C2">
                              <w:pPr>
                                <w:spacing w:after="0" w:line="240" w:lineRule="auto"/>
                                <w:ind w:left="360" w:hanging="360"/>
                                <w:rPr>
                                  <w:rFonts w:ascii="Times New Roman" w:hAnsi="Times New Roman" w:cs="Times New Roman"/>
                                </w:rPr>
                              </w:pPr>
                            </w:p>
                            <w:p w14:paraId="7048FC25" w14:textId="77777777" w:rsidR="00F475C2" w:rsidRPr="00256D1E"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Staff performance metrics</w:t>
                              </w:r>
                            </w:p>
                          </w:txbxContent>
                        </wps:txbx>
                        <wps:bodyPr rot="0" vert="horz" wrap="square" lIns="91440" tIns="45720" rIns="91440" bIns="45720" anchor="t" anchorCtr="0">
                          <a:noAutofit/>
                        </wps:bodyPr>
                      </wps:wsp>
                      <wps:wsp>
                        <wps:cNvPr id="1381780995" name="Straight Arrow Connector 1381780995"/>
                        <wps:cNvCnPr/>
                        <wps:spPr>
                          <a:xfrm flipV="1">
                            <a:off x="1485900" y="1371600"/>
                            <a:ext cx="3382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6819711" name="Straight Arrow Connector 776819711"/>
                        <wps:cNvCnPr/>
                        <wps:spPr>
                          <a:xfrm flipV="1">
                            <a:off x="3359150" y="1371600"/>
                            <a:ext cx="3382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ECFDE48" id="Group 2" o:spid="_x0000_s1026" style="position:absolute;left:0;text-align:left;margin-left:.15pt;margin-top:0;width:410.55pt;height:214.15pt;z-index:251656192" coordsize="52139,2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">
                <v:shapetype id="_x0000_t202" coordsize="21600,21600" o:spt="202" path="m,l,21600r21600,l21600,xe">
                  <v:stroke joinstyle="miter"/>
                  <v:path gradientshapeok="t" o:connecttype="rect"/>
                </v:shapetype>
                <v:shape id="Text Box 2" o:spid="_x0000_s1027" type="#_x0000_t202" style="position:absolute;width:14554;height:26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">
                  <v:textbox>
                    <w:txbxContent>
                      <w:p w14:paraId="3E893B1D" w14:textId="77777777" w:rsidR="00F475C2" w:rsidRDefault="00F475C2" w:rsidP="00F475C2">
                        <w:pPr>
                          <w:spacing w:after="0" w:line="240" w:lineRule="auto"/>
                          <w:rPr>
                            <w:rFonts w:ascii="Times New Roman" w:hAnsi="Times New Roman" w:cs="Times New Roman"/>
                          </w:rPr>
                        </w:pPr>
                      </w:p>
                      <w:p w14:paraId="31AD9FF4" w14:textId="77777777" w:rsidR="00F475C2" w:rsidRDefault="00F475C2" w:rsidP="00F475C2">
                        <w:pPr>
                          <w:spacing w:after="0" w:line="240" w:lineRule="auto"/>
                          <w:rPr>
                            <w:rFonts w:ascii="Times New Roman" w:hAnsi="Times New Roman" w:cs="Times New Roman"/>
                          </w:rPr>
                        </w:pPr>
                      </w:p>
                      <w:p w14:paraId="6CDE1400"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Client data</w:t>
                        </w:r>
                      </w:p>
                      <w:p w14:paraId="1EB24554" w14:textId="77777777" w:rsidR="00F475C2" w:rsidRDefault="00F475C2" w:rsidP="00F475C2">
                        <w:pPr>
                          <w:spacing w:after="0" w:line="240" w:lineRule="auto"/>
                          <w:rPr>
                            <w:rFonts w:ascii="Times New Roman" w:hAnsi="Times New Roman" w:cs="Times New Roman"/>
                          </w:rPr>
                        </w:pPr>
                      </w:p>
                      <w:p w14:paraId="381A6EC6"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Program</w:t>
                        </w:r>
                        <w:r>
                          <w:rPr>
                            <w:rFonts w:ascii="Times New Roman" w:hAnsi="Times New Roman" w:cs="Times New Roman"/>
                          </w:rPr>
                          <w:t xml:space="preserve"> </w:t>
                        </w:r>
                        <w:r w:rsidRPr="00256D1E">
                          <w:rPr>
                            <w:rFonts w:ascii="Times New Roman" w:hAnsi="Times New Roman" w:cs="Times New Roman"/>
                          </w:rPr>
                          <w:t>configurations</w:t>
                        </w:r>
                      </w:p>
                      <w:p w14:paraId="691871CD" w14:textId="77777777" w:rsidR="00F475C2" w:rsidRDefault="00F475C2" w:rsidP="00F475C2">
                        <w:pPr>
                          <w:spacing w:after="0" w:line="240" w:lineRule="auto"/>
                          <w:rPr>
                            <w:rFonts w:ascii="Times New Roman" w:hAnsi="Times New Roman" w:cs="Times New Roman"/>
                          </w:rPr>
                        </w:pPr>
                      </w:p>
                      <w:p w14:paraId="69D2B770"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Staff assignments</w:t>
                        </w:r>
                      </w:p>
                      <w:p w14:paraId="53D42817" w14:textId="77777777" w:rsidR="00F475C2" w:rsidRDefault="00F475C2" w:rsidP="00F475C2">
                        <w:pPr>
                          <w:spacing w:after="0" w:line="240" w:lineRule="auto"/>
                          <w:rPr>
                            <w:rFonts w:ascii="Times New Roman" w:hAnsi="Times New Roman" w:cs="Times New Roman"/>
                          </w:rPr>
                        </w:pPr>
                      </w:p>
                      <w:p w14:paraId="0D12E37C"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QR code tokens</w:t>
                        </w:r>
                      </w:p>
                      <w:p w14:paraId="28ADB975" w14:textId="77777777" w:rsidR="00F475C2" w:rsidRDefault="00F475C2" w:rsidP="00F475C2">
                        <w:pPr>
                          <w:spacing w:after="0" w:line="240" w:lineRule="auto"/>
                          <w:rPr>
                            <w:rFonts w:ascii="Times New Roman" w:hAnsi="Times New Roman" w:cs="Times New Roman"/>
                          </w:rPr>
                        </w:pPr>
                      </w:p>
                      <w:p w14:paraId="2BB073D4" w14:textId="77777777" w:rsidR="00F475C2" w:rsidRPr="00256D1E" w:rsidRDefault="00F475C2" w:rsidP="00F475C2">
                        <w:pPr>
                          <w:spacing w:after="0" w:line="240" w:lineRule="auto"/>
                          <w:rPr>
                            <w:rFonts w:ascii="Times New Roman" w:hAnsi="Times New Roman" w:cs="Times New Roman"/>
                          </w:rPr>
                        </w:pPr>
                        <w:r w:rsidRPr="001E7C70">
                          <w:rPr>
                            <w:rFonts w:ascii="Times New Roman" w:hAnsi="Times New Roman" w:cs="Times New Roman"/>
                          </w:rPr>
                          <w:t>Policy rules</w:t>
                        </w:r>
                      </w:p>
                    </w:txbxContent>
                  </v:textbox>
                </v:shape>
                <v:shape id="Text Box 2" o:spid="_x0000_s1028" type="#_x0000_t202" style="position:absolute;left:18669;width:14446;height:27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">
                  <v:textbox>
                    <w:txbxContent>
                      <w:p w14:paraId="2B5859F1" w14:textId="77777777" w:rsidR="00F475C2" w:rsidRDefault="00F475C2" w:rsidP="00F475C2">
                        <w:pPr>
                          <w:spacing w:after="0" w:line="240" w:lineRule="auto"/>
                          <w:jc w:val="center"/>
                          <w:rPr>
                            <w:rFonts w:ascii="Times New Roman" w:hAnsi="Times New Roman" w:cs="Times New Roman"/>
                          </w:rPr>
                        </w:pPr>
                      </w:p>
                      <w:p w14:paraId="777F48CA" w14:textId="77777777" w:rsidR="00F475C2" w:rsidRDefault="00F475C2" w:rsidP="00F475C2">
                        <w:pPr>
                          <w:spacing w:after="0" w:line="240" w:lineRule="auto"/>
                          <w:jc w:val="center"/>
                          <w:rPr>
                            <w:rFonts w:ascii="Times New Roman" w:hAnsi="Times New Roman" w:cs="Times New Roman"/>
                          </w:rPr>
                        </w:pPr>
                      </w:p>
                      <w:p w14:paraId="69187035" w14:textId="77777777" w:rsidR="00F475C2" w:rsidRDefault="00F475C2" w:rsidP="00F475C2">
                        <w:pPr>
                          <w:spacing w:after="0" w:line="240" w:lineRule="auto"/>
                          <w:jc w:val="center"/>
                          <w:rPr>
                            <w:rFonts w:ascii="Times New Roman" w:hAnsi="Times New Roman" w:cs="Times New Roman"/>
                          </w:rPr>
                        </w:pPr>
                      </w:p>
                      <w:p w14:paraId="699580C9" w14:textId="77777777" w:rsidR="00F475C2" w:rsidRDefault="00F475C2" w:rsidP="00F475C2">
                        <w:pPr>
                          <w:spacing w:after="0" w:line="240" w:lineRule="auto"/>
                          <w:jc w:val="center"/>
                          <w:rPr>
                            <w:rFonts w:ascii="Times New Roman" w:hAnsi="Times New Roman" w:cs="Times New Roman"/>
                          </w:rPr>
                        </w:pPr>
                      </w:p>
                      <w:p w14:paraId="277A8F90" w14:textId="2626D636" w:rsidR="00F475C2" w:rsidRPr="004F3DC6" w:rsidRDefault="00F475C2" w:rsidP="00F475C2">
                        <w:pPr>
                          <w:spacing w:after="0" w:line="240" w:lineRule="auto"/>
                          <w:jc w:val="center"/>
                          <w:rPr>
                            <w:rFonts w:ascii="Times New Roman" w:hAnsi="Times New Roman" w:cs="Times New Roman"/>
                          </w:rPr>
                        </w:pPr>
                        <w:proofErr w:type="spellStart"/>
                        <w:r w:rsidRPr="001E7C70">
                          <w:rPr>
                            <w:rFonts w:ascii="Times New Roman" w:hAnsi="Times New Roman" w:cs="Times New Roman"/>
                          </w:rPr>
                          <w:t>FlexiQueue</w:t>
                        </w:r>
                        <w:proofErr w:type="spellEnd"/>
                        <w:r w:rsidRPr="001E7C70">
                          <w:rPr>
                            <w:rFonts w:ascii="Times New Roman" w:hAnsi="Times New Roman" w:cs="Times New Roman"/>
                          </w:rPr>
                          <w:t>: A Universal Queue Management System for Multi-Service Government Operations</w:t>
                        </w:r>
                        <w:r w:rsidR="00B728D1">
                          <w:rPr>
                            <w:rFonts w:ascii="Times New Roman" w:hAnsi="Times New Roman" w:cs="Times New Roman"/>
                          </w:rPr>
                          <w:t xml:space="preserve"> at MSWDO </w:t>
                        </w:r>
                        <w:proofErr w:type="spellStart"/>
                        <w:r w:rsidR="00B728D1">
                          <w:rPr>
                            <w:rFonts w:ascii="Times New Roman" w:hAnsi="Times New Roman" w:cs="Times New Roman"/>
                          </w:rPr>
                          <w:t>Tagudin</w:t>
                        </w:r>
                        <w:proofErr w:type="spellEnd"/>
                      </w:p>
                    </w:txbxContent>
                  </v:textbox>
                </v:shape>
                <v:shape id="Text Box 2" o:spid="_x0000_s1029" type="#_x0000_t202" style="position:absolute;left:37465;width:14674;height:27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">
                  <v:textbox>
                    <w:txbxContent>
                      <w:p w14:paraId="23E25A69"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Real-time queue status displays</w:t>
                        </w:r>
                      </w:p>
                      <w:p w14:paraId="3DB3327B" w14:textId="77777777" w:rsidR="00F475C2" w:rsidRDefault="00F475C2" w:rsidP="00F475C2">
                        <w:pPr>
                          <w:spacing w:after="0" w:line="240" w:lineRule="auto"/>
                          <w:ind w:left="360" w:hanging="360"/>
                          <w:rPr>
                            <w:rFonts w:ascii="Times New Roman" w:hAnsi="Times New Roman" w:cs="Times New Roman"/>
                          </w:rPr>
                        </w:pPr>
                      </w:p>
                      <w:p w14:paraId="1EA46556"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Station-specific client queues</w:t>
                        </w:r>
                      </w:p>
                      <w:p w14:paraId="23D0671D" w14:textId="77777777" w:rsidR="00F475C2" w:rsidRDefault="00F475C2" w:rsidP="00F475C2">
                        <w:pPr>
                          <w:spacing w:after="0" w:line="240" w:lineRule="auto"/>
                          <w:ind w:left="360" w:hanging="360"/>
                          <w:rPr>
                            <w:rFonts w:ascii="Times New Roman" w:hAnsi="Times New Roman" w:cs="Times New Roman"/>
                          </w:rPr>
                        </w:pPr>
                      </w:p>
                      <w:p w14:paraId="0D109955"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Comprehensive audit trail reports</w:t>
                        </w:r>
                      </w:p>
                      <w:p w14:paraId="50D70488" w14:textId="77777777" w:rsidR="00F475C2" w:rsidRDefault="00F475C2" w:rsidP="00F475C2">
                        <w:pPr>
                          <w:spacing w:after="0" w:line="240" w:lineRule="auto"/>
                          <w:ind w:left="360" w:hanging="360"/>
                          <w:rPr>
                            <w:rFonts w:ascii="Times New Roman" w:hAnsi="Times New Roman" w:cs="Times New Roman"/>
                          </w:rPr>
                        </w:pPr>
                      </w:p>
                      <w:p w14:paraId="63D5A727"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Program completion statistics</w:t>
                        </w:r>
                      </w:p>
                      <w:p w14:paraId="167A6387" w14:textId="77777777" w:rsidR="00F475C2" w:rsidRDefault="00F475C2" w:rsidP="00F475C2">
                        <w:pPr>
                          <w:spacing w:after="0" w:line="240" w:lineRule="auto"/>
                          <w:ind w:left="360" w:hanging="360"/>
                          <w:rPr>
                            <w:rFonts w:ascii="Times New Roman" w:hAnsi="Times New Roman" w:cs="Times New Roman"/>
                          </w:rPr>
                        </w:pPr>
                      </w:p>
                      <w:p w14:paraId="7048FC25" w14:textId="77777777" w:rsidR="00F475C2" w:rsidRPr="00256D1E"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Staff performance metrics</w:t>
                        </w:r>
                      </w:p>
                    </w:txbxContent>
                  </v:textbox>
                </v:shape>
                <v:shapetype id="_x0000_t32" coordsize="21600,21600" o:spt="32" o:oned="t" path="m,l21600,21600e" filled="f">
                  <v:path arrowok="t" fillok="f" o:connecttype="none"/>
                  <o:lock v:ext="edit" shapetype="t"/>
                </v:shapetype>
                <v:shape id="Straight Arrow Connector 1381780995" o:spid="_x0000_s1030" type="#_x0000_t32" style="position:absolute;left:14859;top:13716;width:338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" strokecolor="black [3213]" strokeweight="1pt">
                  <v:stroke endarrow="block" joinstyle="miter"/>
                </v:shape>
                <v:shape id="Straight Arrow Connector 776819711" o:spid="_x0000_s1031" type="#_x0000_t32" style="position:absolute;left:33591;top:13716;width:338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" strokecolor="black [3213]" strokeweight="1pt">
                  <v:stroke endarrow="block" joinstyle="miter"/>
                </v:shape>
                <w10:wrap type="topAndBottom"/>
              </v:group>
            </w:pict>
          </mc:Fallback>
        </mc:AlternateContent>
      </w:r>
      <w:r w:rsidR="0006394E" w:rsidRPr="00F475C2">
        <w:rPr>
          <w:rFonts w:ascii="Times New Roman" w:hAnsi="Times New Roman" w:cs="Times New Roman"/>
          <w:b/>
          <w:bCs/>
        </w:rPr>
        <w:t>Figure 1. Co</w:t>
      </w:r>
      <w:r w:rsidR="00537FCA">
        <w:rPr>
          <w:rFonts w:ascii="Times New Roman" w:hAnsi="Times New Roman" w:cs="Times New Roman"/>
          <w:b/>
          <w:bCs/>
        </w:rPr>
        <w:t>nceptual Framework of the Study</w:t>
      </w:r>
      <w:bookmarkStart w:id="0" w:name="_GoBack"/>
      <w:bookmarkEnd w:id="0"/>
    </w:p>
    <w:p w14:paraId="42BBE091" w14:textId="7255AF12"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Objectives of the Study</w:t>
      </w:r>
    </w:p>
    <w:p w14:paraId="3CA2E275" w14:textId="31240A85"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general objective of this project is to develop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A Universal Queue Management System for Multi-Service Government Operations, which aims to provide a configurable, offline-first digital solution for optimizing beneficiary flow in Municipal Social Welfare and Development Office operations. This system will enhance service delivery by automating queue orchestration through track-based management, improving beneficiary privacy through random alias generation, and ensuring institutional accountability through immutable audit trails suitable for Commission on Audit compliance verification.</w:t>
      </w:r>
    </w:p>
    <w:p w14:paraId="4FD67CCB" w14:textId="07E08941" w:rsidR="0006394E" w:rsidRPr="0006394E" w:rsidRDefault="0006394E" w:rsidP="002C4794">
      <w:pPr>
        <w:spacing w:after="0" w:line="480" w:lineRule="auto"/>
        <w:ind w:firstLine="450"/>
        <w:jc w:val="both"/>
        <w:rPr>
          <w:rFonts w:ascii="Times New Roman" w:hAnsi="Times New Roman" w:cs="Times New Roman"/>
        </w:rPr>
      </w:pPr>
      <w:r w:rsidRPr="0006394E">
        <w:rPr>
          <w:rFonts w:ascii="Times New Roman" w:hAnsi="Times New Roman" w:cs="Times New Roman"/>
        </w:rPr>
        <w:t>Specifically, this study aimed:</w:t>
      </w:r>
    </w:p>
    <w:p w14:paraId="727E4CDD" w14:textId="77777777" w:rsidR="0006394E" w:rsidRPr="0006394E" w:rsidRDefault="0006394E" w:rsidP="00703523">
      <w:pPr>
        <w:spacing w:after="0" w:line="480" w:lineRule="auto"/>
        <w:ind w:left="450" w:hanging="450"/>
        <w:jc w:val="both"/>
        <w:rPr>
          <w:rFonts w:ascii="Times New Roman" w:hAnsi="Times New Roman" w:cs="Times New Roman"/>
        </w:rPr>
      </w:pPr>
      <w:r w:rsidRPr="0006394E">
        <w:rPr>
          <w:rFonts w:ascii="Times New Roman" w:hAnsi="Times New Roman" w:cs="Times New Roman"/>
        </w:rPr>
        <w:tab/>
        <w:t xml:space="preserve">1. To identify the existing manual queuing processes, operational bottlenecks, and program-specific requirements at the Municipal Social Welfare and Development </w:t>
      </w:r>
      <w:r w:rsidRPr="0006394E">
        <w:rPr>
          <w:rFonts w:ascii="Times New Roman" w:hAnsi="Times New Roman" w:cs="Times New Roman"/>
        </w:rPr>
        <w:lastRenderedPageBreak/>
        <w:t xml:space="preserve">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as observed and documented during the requirements planning phase;</w:t>
      </w:r>
    </w:p>
    <w:p w14:paraId="7257A14F" w14:textId="77777777" w:rsidR="0006394E" w:rsidRPr="0006394E" w:rsidRDefault="0006394E" w:rsidP="00703523">
      <w:pPr>
        <w:spacing w:after="0" w:line="480" w:lineRule="auto"/>
        <w:ind w:left="450" w:hanging="450"/>
        <w:jc w:val="both"/>
        <w:rPr>
          <w:rFonts w:ascii="Times New Roman" w:hAnsi="Times New Roman" w:cs="Times New Roman"/>
        </w:rPr>
      </w:pPr>
      <w:r w:rsidRPr="0006394E">
        <w:rPr>
          <w:rFonts w:ascii="Times New Roman" w:hAnsi="Times New Roman" w:cs="Times New Roman"/>
        </w:rPr>
        <w:tab/>
        <w:t>2. To develop a portable, table-based queue management system featuring an administrative flow configuration interface and offline-first architecture deployable on budget-conscious devices including existing staff smartphones, tablets for service informant kiosks, and standard laptop computers;</w:t>
      </w:r>
    </w:p>
    <w:p w14:paraId="393F26B4" w14:textId="640A323E" w:rsidR="0006394E" w:rsidRPr="0006394E" w:rsidRDefault="0006394E" w:rsidP="00703523">
      <w:pPr>
        <w:spacing w:after="0" w:line="480" w:lineRule="auto"/>
        <w:ind w:left="450" w:hanging="450"/>
        <w:jc w:val="both"/>
        <w:rPr>
          <w:rFonts w:ascii="Times New Roman" w:hAnsi="Times New Roman" w:cs="Times New Roman"/>
        </w:rPr>
      </w:pPr>
      <w:r w:rsidRPr="0006394E">
        <w:rPr>
          <w:rFonts w:ascii="Times New Roman" w:hAnsi="Times New Roman" w:cs="Times New Roman"/>
        </w:rPr>
        <w:tab/>
        <w:t>3. To evaluate the usability and acceptability of the developed system using the System Usability Scale questionnaire administered to staff and administrators who will use the system in practice.</w:t>
      </w:r>
    </w:p>
    <w:p w14:paraId="46BC8DAC" w14:textId="77777777"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Scope and Limitation of the Study</w:t>
      </w:r>
    </w:p>
    <w:p w14:paraId="4A93E7DC" w14:textId="2FC2B2E6"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focuses on the design, development, and evaluation of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for the Municipal Social Welfare and Development Office located in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Philippines, during the academic period from October 2025 through April 2026. The system accommodates three user types: administrators who define program flows and generate audit reports, staff who operate service stations using smartphones or provided devices to scan tokens and mark completions, and beneficiaries who access informant devices to verify status and assigned station. Core modules include program configuration, track management, station-based queuing, Quick Response code token binding, and automated audit logging. Principal variables include randomly generated token aliases, program identifiers, station timestamps, process completion status, and staff override records. The locale and timeframe (February through March 2026) were selected to address </w:t>
      </w:r>
      <w:r w:rsidRPr="0006394E">
        <w:rPr>
          <w:rFonts w:ascii="Times New Roman" w:hAnsi="Times New Roman" w:cs="Times New Roman"/>
        </w:rPr>
        <w:lastRenderedPageBreak/>
        <w:t>operational pressures from full devolution while remaining achievable within capstone constraints.</w:t>
      </w:r>
    </w:p>
    <w:p w14:paraId="60A5B4D4" w14:textId="4417F633"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is constrained by several practical and technical limitations. The system does not integrate with national DSWD databases such as </w:t>
      </w:r>
      <w:proofErr w:type="spellStart"/>
      <w:r w:rsidRPr="0006394E">
        <w:rPr>
          <w:rFonts w:ascii="Times New Roman" w:hAnsi="Times New Roman" w:cs="Times New Roman"/>
        </w:rPr>
        <w:t>Listahanan</w:t>
      </w:r>
      <w:proofErr w:type="spellEnd"/>
      <w:r w:rsidRPr="0006394E">
        <w:rPr>
          <w:rFonts w:ascii="Times New Roman" w:hAnsi="Times New Roman" w:cs="Times New Roman"/>
        </w:rPr>
        <w:t xml:space="preserve"> 3.0 and functions as a standalone local tool with manual eligibility verification. System access is limited to devices on the local wireless hotspot created by the portable server. The system does not process financial disbursements or capture biometric data; identity verification remains manual. Operation depends on local electrical power, and geographic deployment is limited to single-site implementation at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MSWDO. The system does not include predictive analytics, integration with other LGU systems, or native mobile applications for beneficiaries, focusing instead on core queue management functionality.</w:t>
      </w:r>
    </w:p>
    <w:p w14:paraId="5017198F" w14:textId="77777777"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Importance of the Study</w:t>
      </w:r>
    </w:p>
    <w:p w14:paraId="4F333020" w14:textId="77777777" w:rsidR="00537FCA" w:rsidRPr="00537FCA" w:rsidRDefault="00537FCA" w:rsidP="00537FCA">
      <w:pPr>
        <w:spacing w:line="480" w:lineRule="auto"/>
        <w:ind w:firstLine="450"/>
        <w:jc w:val="both"/>
        <w:rPr>
          <w:rFonts w:ascii="Times New Roman" w:hAnsi="Times New Roman" w:cs="Times New Roman"/>
          <w:lang w:val="en-US"/>
        </w:rPr>
      </w:pPr>
      <w:r w:rsidRPr="00537FCA">
        <w:rPr>
          <w:rFonts w:ascii="Times New Roman" w:hAnsi="Times New Roman" w:cs="Times New Roman"/>
          <w:lang w:val="en-US"/>
        </w:rPr>
        <w:t xml:space="preserve">The study provides significant benefits to various stakeholders. The </w:t>
      </w:r>
      <w:r w:rsidRPr="00537FCA">
        <w:rPr>
          <w:rFonts w:ascii="Times New Roman" w:hAnsi="Times New Roman" w:cs="Times New Roman"/>
          <w:b/>
          <w:bCs/>
          <w:lang w:val="en-US"/>
        </w:rPr>
        <w:t>Community</w:t>
      </w:r>
      <w:r w:rsidRPr="00537FCA">
        <w:rPr>
          <w:rFonts w:ascii="Times New Roman" w:hAnsi="Times New Roman" w:cs="Times New Roman"/>
          <w:lang w:val="en-US"/>
        </w:rPr>
        <w:t xml:space="preserve"> benefits from a more organized and dignified public service experience, with reduced wait times and clearer queuing processes </w:t>
      </w:r>
      <w:r w:rsidRPr="00537FCA">
        <w:rPr>
          <w:rFonts w:ascii="Times New Roman" w:hAnsi="Times New Roman" w:cs="Times New Roman"/>
          <w:bCs/>
          <w:lang w:val="en-US"/>
        </w:rPr>
        <w:t>that respect the socio-economic constraints of indigent beneficiaries by removing the requirement for personal data connectivity</w:t>
      </w:r>
      <w:r w:rsidRPr="00537FCA">
        <w:rPr>
          <w:rFonts w:ascii="Times New Roman" w:hAnsi="Times New Roman" w:cs="Times New Roman"/>
          <w:lang w:val="en-US"/>
        </w:rPr>
        <w:t xml:space="preserve">. The </w:t>
      </w:r>
      <w:r w:rsidRPr="00537FCA">
        <w:rPr>
          <w:rFonts w:ascii="Times New Roman" w:hAnsi="Times New Roman" w:cs="Times New Roman"/>
          <w:b/>
          <w:bCs/>
          <w:lang w:val="en-US"/>
        </w:rPr>
        <w:t>Municipal Social Welfare and Development Office</w:t>
      </w:r>
      <w:r w:rsidRPr="00537FCA">
        <w:rPr>
          <w:rFonts w:ascii="Times New Roman" w:hAnsi="Times New Roman" w:cs="Times New Roman"/>
          <w:lang w:val="en-US"/>
        </w:rPr>
        <w:t xml:space="preserve"> gains an administrative tool enabling operational autonomy and rapid reconfiguration of service flows without external technical support. The </w:t>
      </w:r>
      <w:r w:rsidRPr="00537FCA">
        <w:rPr>
          <w:rFonts w:ascii="Times New Roman" w:hAnsi="Times New Roman" w:cs="Times New Roman"/>
          <w:b/>
          <w:bCs/>
          <w:lang w:val="en-US"/>
        </w:rPr>
        <w:t>Respondents</w:t>
      </w:r>
      <w:r w:rsidRPr="00537FCA">
        <w:rPr>
          <w:rFonts w:ascii="Times New Roman" w:hAnsi="Times New Roman" w:cs="Times New Roman"/>
          <w:lang w:val="en-US"/>
        </w:rPr>
        <w:t xml:space="preserve">, including administrative staff and social workers, experience reduced workload stress through elimination of manual ticketing and clearer accountability structures. </w:t>
      </w:r>
      <w:r w:rsidRPr="00537FCA">
        <w:rPr>
          <w:rFonts w:ascii="Times New Roman" w:hAnsi="Times New Roman" w:cs="Times New Roman"/>
          <w:b/>
          <w:lang w:val="en-US"/>
        </w:rPr>
        <w:t xml:space="preserve">The </w:t>
      </w:r>
      <w:r w:rsidRPr="00537FCA">
        <w:rPr>
          <w:rFonts w:ascii="Times New Roman" w:hAnsi="Times New Roman" w:cs="Times New Roman"/>
          <w:b/>
          <w:bCs/>
          <w:lang w:val="en-US"/>
        </w:rPr>
        <w:t>College and Department</w:t>
      </w:r>
      <w:r w:rsidRPr="00537FCA">
        <w:rPr>
          <w:rFonts w:ascii="Times New Roman" w:hAnsi="Times New Roman" w:cs="Times New Roman"/>
          <w:lang w:val="en-US"/>
        </w:rPr>
        <w:t xml:space="preserve">, particularly the College of Arts and Sciences </w:t>
      </w:r>
      <w:r w:rsidRPr="00537FCA">
        <w:rPr>
          <w:rFonts w:ascii="Times New Roman" w:hAnsi="Times New Roman" w:cs="Times New Roman"/>
          <w:lang w:val="en-US"/>
        </w:rPr>
        <w:lastRenderedPageBreak/>
        <w:t xml:space="preserve">and the Bachelor of Science in Information Technology program of the </w:t>
      </w:r>
      <w:proofErr w:type="spellStart"/>
      <w:r w:rsidRPr="00537FCA">
        <w:rPr>
          <w:rFonts w:ascii="Times New Roman" w:hAnsi="Times New Roman" w:cs="Times New Roman"/>
          <w:lang w:val="en-US"/>
        </w:rPr>
        <w:t>Ilocos</w:t>
      </w:r>
      <w:proofErr w:type="spellEnd"/>
      <w:r w:rsidRPr="00537FCA">
        <w:rPr>
          <w:rFonts w:ascii="Times New Roman" w:hAnsi="Times New Roman" w:cs="Times New Roman"/>
          <w:lang w:val="en-US"/>
        </w:rPr>
        <w:t xml:space="preserve"> Sur Polytechnic State College, benefit from a capstone project that demonstrates practical integration of academic research with real-world government service delivery. The </w:t>
      </w:r>
      <w:r w:rsidRPr="00537FCA">
        <w:rPr>
          <w:rFonts w:ascii="Times New Roman" w:hAnsi="Times New Roman" w:cs="Times New Roman"/>
          <w:b/>
          <w:bCs/>
          <w:lang w:val="en-US"/>
        </w:rPr>
        <w:t>Students</w:t>
      </w:r>
      <w:r w:rsidRPr="00537FCA">
        <w:rPr>
          <w:rFonts w:ascii="Times New Roman" w:hAnsi="Times New Roman" w:cs="Times New Roman"/>
          <w:b/>
          <w:lang w:val="en-US"/>
        </w:rPr>
        <w:t xml:space="preserve"> </w:t>
      </w:r>
      <w:r w:rsidRPr="00537FCA">
        <w:rPr>
          <w:rFonts w:ascii="Times New Roman" w:hAnsi="Times New Roman" w:cs="Times New Roman"/>
          <w:lang w:val="en-US"/>
        </w:rPr>
        <w:t xml:space="preserve">gain practical demonstration of offline-first architecture and user-centered design in Philippine government operations. The </w:t>
      </w:r>
      <w:r w:rsidRPr="00537FCA">
        <w:rPr>
          <w:rFonts w:ascii="Times New Roman" w:hAnsi="Times New Roman" w:cs="Times New Roman"/>
          <w:b/>
          <w:bCs/>
          <w:lang w:val="en-US"/>
        </w:rPr>
        <w:t>Researchers</w:t>
      </w:r>
      <w:r w:rsidRPr="00537FCA">
        <w:rPr>
          <w:rFonts w:ascii="Times New Roman" w:hAnsi="Times New Roman" w:cs="Times New Roman"/>
          <w:lang w:val="en-US"/>
        </w:rPr>
        <w:t xml:space="preserve"> develop competencies in full-stack development, project management, real-time protocols, and resource-constrained design. </w:t>
      </w:r>
      <w:r w:rsidRPr="00537FCA">
        <w:rPr>
          <w:rFonts w:ascii="Times New Roman" w:hAnsi="Times New Roman" w:cs="Times New Roman"/>
          <w:b/>
          <w:bCs/>
          <w:lang w:val="en-US"/>
        </w:rPr>
        <w:t>Future Researchers</w:t>
      </w:r>
      <w:r w:rsidRPr="00537FCA">
        <w:rPr>
          <w:rFonts w:ascii="Times New Roman" w:hAnsi="Times New Roman" w:cs="Times New Roman"/>
          <w:lang w:val="en-US"/>
        </w:rPr>
        <w:t xml:space="preserve"> gain a reference framework for deployable multi-service systems in other LGU departments such as Rural Health Units or Municipal Treasurer Offices, </w:t>
      </w:r>
      <w:r w:rsidRPr="00537FCA">
        <w:rPr>
          <w:rFonts w:ascii="Times New Roman" w:hAnsi="Times New Roman" w:cs="Times New Roman"/>
          <w:bCs/>
          <w:lang w:val="en-US"/>
        </w:rPr>
        <w:t>serving as a baseline for investigating localized digital transformation within the broader landscape of Philippine public administration</w:t>
      </w:r>
      <w:r w:rsidRPr="00537FCA">
        <w:rPr>
          <w:rFonts w:ascii="Times New Roman" w:hAnsi="Times New Roman" w:cs="Times New Roman"/>
          <w:lang w:val="en-US"/>
        </w:rPr>
        <w:t>.</w:t>
      </w:r>
    </w:p>
    <w:p w14:paraId="5039C0DE" w14:textId="5AD1CC53" w:rsidR="00F475C2" w:rsidRPr="007E0050" w:rsidRDefault="00537FCA" w:rsidP="007E0050">
      <w:pPr>
        <w:spacing w:line="480" w:lineRule="auto"/>
        <w:ind w:firstLine="450"/>
        <w:jc w:val="both"/>
        <w:rPr>
          <w:rFonts w:ascii="Times New Roman" w:hAnsi="Times New Roman" w:cs="Times New Roman"/>
          <w:lang w:val="en-US"/>
        </w:rPr>
      </w:pPr>
      <w:r w:rsidRPr="00537FCA">
        <w:rPr>
          <w:rFonts w:ascii="Times New Roman" w:hAnsi="Times New Roman" w:cs="Times New Roman"/>
          <w:lang w:val="en-US"/>
        </w:rPr>
        <w:t>Beyond these immediate beneficiaries, the study contributes new knowledge by demonstrating the feasibility of modular monolith architecture for deployable government operations and by providing empirical evidence that comprehensive audit trails and privacy-preserving random aliases can be implemented on low-cost portable hardware. It validates offline-first design patterns as viable alternatives to cloud-centric approaches in infrastructure-limited environments and bridges the gap in local MSWDO research by addressing dynamic queue orchestration during actual program implementations rather than static information management alone.</w:t>
      </w:r>
      <w:r w:rsidR="00D75FF2">
        <w:rPr>
          <w:rFonts w:ascii="Times New Roman" w:hAnsi="Times New Roman" w:cs="Times New Roman"/>
          <w:lang w:val="en-US"/>
        </w:rPr>
        <w:t xml:space="preserve"> </w:t>
      </w:r>
      <w:r w:rsidR="00D75FF2" w:rsidRPr="00D75FF2">
        <w:rPr>
          <w:rFonts w:ascii="Times New Roman" w:hAnsi="Times New Roman" w:cs="Times New Roman"/>
          <w:bCs/>
        </w:rPr>
        <w:t>This research establishes scalable methodologies that inform national e-governance initiatives targeting resource-constrained municipal contexts.</w:t>
      </w:r>
      <w:r w:rsidR="007E0050">
        <w:rPr>
          <w:rFonts w:ascii="Times New Roman" w:hAnsi="Times New Roman" w:cs="Times New Roman"/>
          <w:bCs/>
        </w:rPr>
        <w:t xml:space="preserve"> </w:t>
      </w:r>
      <w:r w:rsidR="007E0050" w:rsidRPr="007E0050">
        <w:rPr>
          <w:rFonts w:ascii="Times New Roman" w:hAnsi="Times New Roman" w:cs="Times New Roman"/>
          <w:bCs/>
        </w:rPr>
        <w:t>It ultimately advances inclusive digital transformation aligned with sustainable development principles for vulnerable populations</w:t>
      </w:r>
    </w:p>
    <w:p w14:paraId="6E82A94B" w14:textId="3E72ABE8" w:rsidR="0006394E" w:rsidRPr="00F475C2" w:rsidRDefault="0006394E" w:rsidP="00F475C2">
      <w:pPr>
        <w:spacing w:after="0" w:line="480" w:lineRule="auto"/>
        <w:jc w:val="center"/>
        <w:rPr>
          <w:rFonts w:ascii="Times New Roman" w:hAnsi="Times New Roman" w:cs="Times New Roman"/>
          <w:b/>
          <w:bCs/>
        </w:rPr>
      </w:pPr>
      <w:r w:rsidRPr="00F475C2">
        <w:rPr>
          <w:rFonts w:ascii="Times New Roman" w:hAnsi="Times New Roman" w:cs="Times New Roman"/>
          <w:b/>
          <w:bCs/>
        </w:rPr>
        <w:lastRenderedPageBreak/>
        <w:t>Chapter 2</w:t>
      </w:r>
    </w:p>
    <w:p w14:paraId="25A59E67" w14:textId="77777777" w:rsidR="0006394E" w:rsidRPr="00F475C2" w:rsidRDefault="0006394E" w:rsidP="00F475C2">
      <w:pPr>
        <w:spacing w:after="0" w:line="480" w:lineRule="auto"/>
        <w:jc w:val="center"/>
        <w:rPr>
          <w:rFonts w:ascii="Times New Roman" w:hAnsi="Times New Roman" w:cs="Times New Roman"/>
          <w:b/>
          <w:bCs/>
        </w:rPr>
      </w:pPr>
      <w:r w:rsidRPr="00F475C2">
        <w:rPr>
          <w:rFonts w:ascii="Times New Roman" w:hAnsi="Times New Roman" w:cs="Times New Roman"/>
          <w:b/>
          <w:bCs/>
        </w:rPr>
        <w:t>METHODOLOGY</w:t>
      </w:r>
    </w:p>
    <w:p w14:paraId="5DC589F1" w14:textId="32AB9BBF"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This chapter presents the research methodology employed in the development and evaluation of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It discusses the research design, the software development model that structures the system creation process, and the project planning approach. The chapter describes the population and locale, the research instruments utilized for data gathering and evaluation, and the statistical techniques applied for data analysis, ensuring systematic and rigorous development and assessment of the proposed system for the Municipal Social Welfare and Development 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w:t>
      </w:r>
    </w:p>
    <w:p w14:paraId="7E49BEC9" w14:textId="77777777"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Research Design</w:t>
      </w:r>
    </w:p>
    <w:p w14:paraId="3938880B" w14:textId="62A5C48E"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employs a descriptive research design combined with a developmental research approach. According to Siedlecki (2020), descriptive studies aim to describe individuals, events, or conditions as they occur naturally without manipulation of variables, providing accurate representation of existing conditions through observation and measurement. Developmental research focuses on the systematic creation, development, and validation of products or systems to address identified needs, emphasizing iterative design, prototype construction, user feedback integration, and continuous refinement (Richey &amp; Klein, 2014). The descriptive component involves systematically identifying and documenting current manual queuing processes, operational bottlenecks, and program-specific requirements at the Municipal Social Welfare and Development 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through structured interviews and direct observation. The developmental component </w:t>
      </w:r>
      <w:r w:rsidRPr="0006394E">
        <w:rPr>
          <w:rFonts w:ascii="Times New Roman" w:hAnsi="Times New Roman" w:cs="Times New Roman"/>
        </w:rPr>
        <w:lastRenderedPageBreak/>
        <w:t xml:space="preserve">encompasses the design, creation, and iterative refinement of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through translation of requirements into technical specifications, building of prototypes, usability evaluations, and successive improvements. Together, these approaches ensure that the system addresses genuine institutional needs and delivers a functional product validated through developmental processes.</w:t>
      </w:r>
    </w:p>
    <w:p w14:paraId="48C7CFDC" w14:textId="77777777"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Software Development Model</w:t>
      </w:r>
    </w:p>
    <w:p w14:paraId="347DF7CD" w14:textId="0C72544E"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employs the Rapid Application Development model as outlined by Kendall and Kendall (2021) to structure the system creation process. Rapid Application Development is an iterative methodology that emphasizes rapid prototyping and quick feedback over lengthy development and exhaustive testing, and is suited to projects with well-defined objectives, active user involvement, and constrained timeframes. The model has proven effective in similar MSWDO system development contexts as demonstrated by Mina et al. (2024) and </w:t>
      </w:r>
      <w:proofErr w:type="spellStart"/>
      <w:r w:rsidRPr="0006394E">
        <w:rPr>
          <w:rFonts w:ascii="Times New Roman" w:hAnsi="Times New Roman" w:cs="Times New Roman"/>
        </w:rPr>
        <w:t>Lapastora</w:t>
      </w:r>
      <w:proofErr w:type="spellEnd"/>
      <w:r w:rsidRPr="0006394E">
        <w:rPr>
          <w:rFonts w:ascii="Times New Roman" w:hAnsi="Times New Roman" w:cs="Times New Roman"/>
        </w:rPr>
        <w:t xml:space="preserve"> et al. (2024), though the current study extends it to real-time queue management rather than database operations alone.</w:t>
      </w:r>
    </w:p>
    <w:p w14:paraId="6D31B1E4" w14:textId="403B7729" w:rsidR="0006394E" w:rsidRPr="0006394E" w:rsidRDefault="0006394E" w:rsidP="00537FCA">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Rapid Application Development model consists of four primary phases. Requirements Planning involves intensive collaboration to define objectives, identify information needs, and establish scope; the </w:t>
      </w:r>
      <w:r w:rsidR="004A5CD7">
        <w:rPr>
          <w:rFonts w:ascii="Times New Roman" w:hAnsi="Times New Roman" w:cs="Times New Roman"/>
        </w:rPr>
        <w:t>researcher</w:t>
      </w:r>
      <w:r w:rsidRPr="0006394E">
        <w:rPr>
          <w:rFonts w:ascii="Times New Roman" w:hAnsi="Times New Roman" w:cs="Times New Roman"/>
        </w:rPr>
        <w:t xml:space="preserve"> will conduct structured interviews and site observations during cash assistance and social pension operations to document current processes and gather requirements. </w:t>
      </w:r>
      <w:r w:rsidR="00455808">
        <w:rPr>
          <w:rFonts w:ascii="Times New Roman" w:hAnsi="Times New Roman" w:cs="Times New Roman"/>
        </w:rPr>
        <w:t>System Design</w:t>
      </w:r>
      <w:r w:rsidRPr="0006394E">
        <w:rPr>
          <w:rFonts w:ascii="Times New Roman" w:hAnsi="Times New Roman" w:cs="Times New Roman"/>
        </w:rPr>
        <w:t xml:space="preserve"> focuses on rapid prototyping and iterative refinement through continuous user involvement, with interface mockups for administration, staff stations, and beneficiary informants presented for feedback until </w:t>
      </w:r>
      <w:r w:rsidRPr="0006394E">
        <w:rPr>
          <w:rFonts w:ascii="Times New Roman" w:hAnsi="Times New Roman" w:cs="Times New Roman"/>
        </w:rPr>
        <w:lastRenderedPageBreak/>
        <w:t xml:space="preserve">validated. Construction involves coding and technical integration using Laravel backend, Svelte frontend, MariaDB database, and WebSocket communication for real-time updates, with unit and integration testing throughout. Cutover encompasses system testing, user training, documentation, and pilot deployment during an actual assistance program to validate performance under real conditions. Throughout all phases, the model's emphasis on iteration and user involvement ensures the system evolves to meet actual operational </w:t>
      </w:r>
      <w:r w:rsidR="00537FCA" w:rsidRPr="00537FCA">
        <w:rPr>
          <w:rFonts w:ascii="Times New Roman" w:hAnsi="Times New Roman" w:cs="Times New Roman"/>
          <w:noProof/>
          <w:lang w:val="en-US"/>
        </w:rPr>
        <w:drawing>
          <wp:anchor distT="0" distB="0" distL="114300" distR="114300" simplePos="0" relativeHeight="251716608" behindDoc="0" locked="0" layoutInCell="1" allowOverlap="1" wp14:anchorId="085D88FB" wp14:editId="643801F6">
            <wp:simplePos x="0" y="0"/>
            <wp:positionH relativeFrom="column">
              <wp:posOffset>356820</wp:posOffset>
            </wp:positionH>
            <wp:positionV relativeFrom="paragraph">
              <wp:posOffset>2525395</wp:posOffset>
            </wp:positionV>
            <wp:extent cx="4723130" cy="1314450"/>
            <wp:effectExtent l="0" t="0" r="1270" b="0"/>
            <wp:wrapTopAndBottom/>
            <wp:docPr id="1" name="Picture 1" descr="C:\Users\pc\Downloads\image-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image-removebg-preview (1).png"/>
                    <pic:cNvPicPr>
                      <a:picLocks noChangeAspect="1" noChangeArrowheads="1"/>
                    </pic:cNvPicPr>
                  </pic:nvPicPr>
                  <pic:blipFill rotWithShape="1">
                    <a:blip r:embed="rId8">
                      <a:extLst>
                        <a:ext uri="{28A0092B-C50C-407E-A947-70E740481C1C}">
                          <a14:useLocalDpi xmlns:a14="http://schemas.microsoft.com/office/drawing/2010/main" val="0"/>
                        </a:ext>
                      </a:extLst>
                    </a:blip>
                    <a:srcRect l="5730" t="39886" r="8157" b="14242"/>
                    <a:stretch/>
                  </pic:blipFill>
                  <pic:spPr bwMode="auto">
                    <a:xfrm>
                      <a:off x="0" y="0"/>
                      <a:ext cx="4723130" cy="1314450"/>
                    </a:xfrm>
                    <a:prstGeom prst="rect">
                      <a:avLst/>
                    </a:prstGeom>
                    <a:noFill/>
                    <a:ln>
                      <a:noFill/>
                    </a:ln>
                    <a:extLst>
                      <a:ext uri="{53640926-AAD7-44D8-BBD7-CCE9431645EC}">
                        <a14:shadowObscured xmlns:a14="http://schemas.microsoft.com/office/drawing/2010/main"/>
                      </a:ext>
                    </a:extLst>
                  </pic:spPr>
                </pic:pic>
              </a:graphicData>
            </a:graphic>
          </wp:anchor>
        </w:drawing>
      </w:r>
      <w:r w:rsidRPr="0006394E">
        <w:rPr>
          <w:rFonts w:ascii="Times New Roman" w:hAnsi="Times New Roman" w:cs="Times New Roman"/>
        </w:rPr>
        <w:t>needs within the academic capstone timeline.</w:t>
      </w:r>
    </w:p>
    <w:p w14:paraId="764F1C22" w14:textId="6E6A61AD" w:rsidR="0006394E" w:rsidRPr="00F475C2" w:rsidRDefault="0006394E" w:rsidP="00537FCA">
      <w:pPr>
        <w:spacing w:before="240" w:after="0" w:line="480" w:lineRule="auto"/>
        <w:jc w:val="center"/>
        <w:rPr>
          <w:rFonts w:ascii="Times New Roman" w:hAnsi="Times New Roman" w:cs="Times New Roman"/>
          <w:b/>
          <w:bCs/>
        </w:rPr>
      </w:pPr>
      <w:r w:rsidRPr="00F475C2">
        <w:rPr>
          <w:rFonts w:ascii="Times New Roman" w:hAnsi="Times New Roman" w:cs="Times New Roman"/>
          <w:b/>
          <w:bCs/>
        </w:rPr>
        <w:t>Figure 2. Rapid Application Development Model</w:t>
      </w:r>
    </w:p>
    <w:p w14:paraId="53F73A96" w14:textId="0E009A38"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Project Plan</w:t>
      </w:r>
    </w:p>
    <w:p w14:paraId="69EF1288" w14:textId="0007889F" w:rsidR="00830690" w:rsidRPr="00537FCA" w:rsidRDefault="0006394E" w:rsidP="00537FCA">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project development timeline is structured around an approximately ten-week period from mid-January 2026 through the first week of March 2026, organized according to the four phases of the Rapid Application Development model. Figure 3 presents the Gantt chart illustrating task scheduling and phase dependencies. Requirements Planning occupies the first three weeks; </w:t>
      </w:r>
      <w:r w:rsidR="00455808">
        <w:rPr>
          <w:rFonts w:ascii="Times New Roman" w:hAnsi="Times New Roman" w:cs="Times New Roman"/>
        </w:rPr>
        <w:t>System Design</w:t>
      </w:r>
      <w:r w:rsidRPr="0006394E">
        <w:rPr>
          <w:rFonts w:ascii="Times New Roman" w:hAnsi="Times New Roman" w:cs="Times New Roman"/>
        </w:rPr>
        <w:t xml:space="preserve"> extends from late January through mid-February with overlap to allow early prototyping; Construction spans early through late February; Cutover extends from mid-February through the first week of March and includes final testing, System Usability Scale evaluation, training, and pilot deployment. </w:t>
      </w:r>
      <w:r w:rsidRPr="0006394E">
        <w:rPr>
          <w:rFonts w:ascii="Times New Roman" w:hAnsi="Times New Roman" w:cs="Times New Roman"/>
        </w:rPr>
        <w:lastRenderedPageBreak/>
        <w:t>Strategic overlaps between phases accommodate the iterative nature of RAD and allow response to evolving understanding of operational needs.</w:t>
      </w:r>
    </w:p>
    <w:p w14:paraId="67912508" w14:textId="51DB03AB" w:rsidR="0006394E" w:rsidRPr="00F475C2" w:rsidRDefault="00830690" w:rsidP="00F475C2">
      <w:pPr>
        <w:spacing w:after="0" w:line="480" w:lineRule="auto"/>
        <w:jc w:val="center"/>
        <w:rPr>
          <w:rFonts w:ascii="Times New Roman" w:hAnsi="Times New Roman" w:cs="Times New Roman"/>
          <w:b/>
          <w:bCs/>
        </w:rPr>
      </w:pPr>
      <w:r>
        <w:rPr>
          <w:rFonts w:ascii="Times New Roman" w:hAnsi="Times New Roman" w:cs="Times New Roman"/>
          <w:b/>
          <w:bCs/>
          <w:noProof/>
          <w:lang w:val="en-US"/>
        </w:rPr>
        <mc:AlternateContent>
          <mc:Choice Requires="wpg">
            <w:drawing>
              <wp:anchor distT="0" distB="0" distL="114300" distR="114300" simplePos="0" relativeHeight="251715584" behindDoc="0" locked="0" layoutInCell="1" allowOverlap="1" wp14:anchorId="572D6D4F" wp14:editId="12260771">
                <wp:simplePos x="0" y="0"/>
                <wp:positionH relativeFrom="column">
                  <wp:posOffset>-566737</wp:posOffset>
                </wp:positionH>
                <wp:positionV relativeFrom="paragraph">
                  <wp:posOffset>1270</wp:posOffset>
                </wp:positionV>
                <wp:extent cx="6053455" cy="3262630"/>
                <wp:effectExtent l="0" t="0" r="42545" b="0"/>
                <wp:wrapTopAndBottom/>
                <wp:docPr id="1774493651" name="Group 22"/>
                <wp:cNvGraphicFramePr/>
                <a:graphic xmlns:a="http://schemas.openxmlformats.org/drawingml/2006/main">
                  <a:graphicData uri="http://schemas.microsoft.com/office/word/2010/wordprocessingGroup">
                    <wpg:wgp>
                      <wpg:cNvGrpSpPr/>
                      <wpg:grpSpPr>
                        <a:xfrm>
                          <a:off x="0" y="0"/>
                          <a:ext cx="6053455" cy="3262630"/>
                          <a:chOff x="0" y="0"/>
                          <a:chExt cx="6053455" cy="3262630"/>
                        </a:xfrm>
                      </wpg:grpSpPr>
                      <wpg:grpSp>
                        <wpg:cNvPr id="1255590194" name="Group 21"/>
                        <wpg:cNvGrpSpPr/>
                        <wpg:grpSpPr>
                          <a:xfrm>
                            <a:off x="0" y="0"/>
                            <a:ext cx="6053455" cy="3262630"/>
                            <a:chOff x="0" y="148856"/>
                            <a:chExt cx="6053850" cy="3262999"/>
                          </a:xfrm>
                        </wpg:grpSpPr>
                        <wps:wsp>
                          <wps:cNvPr id="951904910" name="Text Box 15"/>
                          <wps:cNvSpPr txBox="1"/>
                          <wps:spPr>
                            <a:xfrm>
                              <a:off x="0" y="2232837"/>
                              <a:ext cx="1733266" cy="269012"/>
                            </a:xfrm>
                            <a:prstGeom prst="rect">
                              <a:avLst/>
                            </a:prstGeom>
                            <a:noFill/>
                            <a:ln w="6350">
                              <a:noFill/>
                            </a:ln>
                          </wps:spPr>
                          <wps:txbx>
                            <w:txbxContent>
                              <w:p w14:paraId="0EA40DCD" w14:textId="286495A6" w:rsidR="001C2995" w:rsidRPr="001C2995" w:rsidRDefault="001C2995" w:rsidP="001C2995">
                                <w:pPr>
                                  <w:jc w:val="right"/>
                                  <w:rPr>
                                    <w:lang w:val="en-GB"/>
                                  </w:rPr>
                                </w:pPr>
                                <w:r>
                                  <w:rPr>
                                    <w:rFonts w:ascii="Times New Roman" w:hAnsi="Times New Roman" w:cs="Times New Roman"/>
                                    <w:b/>
                                    <w:bCs/>
                                    <w:lang w:val="en-GB"/>
                                  </w:rPr>
                                  <w:t xml:space="preserve">Cutover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77677977" name="Group 20"/>
                          <wpg:cNvGrpSpPr/>
                          <wpg:grpSpPr>
                            <a:xfrm>
                              <a:off x="0" y="148856"/>
                              <a:ext cx="6053850" cy="3262999"/>
                              <a:chOff x="0" y="148856"/>
                              <a:chExt cx="6053850" cy="3262999"/>
                            </a:xfrm>
                          </wpg:grpSpPr>
                          <wps:wsp>
                            <wps:cNvPr id="464738315" name="Rectangle 16"/>
                            <wps:cNvSpPr/>
                            <wps:spPr>
                              <a:xfrm>
                                <a:off x="573165" y="148856"/>
                                <a:ext cx="5480685" cy="326299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643915" name="Rectangle 16"/>
                            <wps:cNvSpPr/>
                            <wps:spPr>
                              <a:xfrm>
                                <a:off x="1596788" y="293427"/>
                                <a:ext cx="4446270" cy="244919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90206" name="Text Box 15"/>
                            <wps:cNvSpPr txBox="1"/>
                            <wps:spPr>
                              <a:xfrm>
                                <a:off x="313899" y="320723"/>
                                <a:ext cx="1302404" cy="545911"/>
                              </a:xfrm>
                              <a:prstGeom prst="rect">
                                <a:avLst/>
                              </a:prstGeom>
                              <a:noFill/>
                              <a:ln w="6350">
                                <a:noFill/>
                              </a:ln>
                            </wps:spPr>
                            <wps:txbx>
                              <w:txbxContent>
                                <w:p w14:paraId="3A2357EE" w14:textId="79EB78DA" w:rsidR="001C2995" w:rsidRPr="001C2995" w:rsidRDefault="001C2995" w:rsidP="001C2995">
                                  <w:pPr>
                                    <w:jc w:val="right"/>
                                    <w:rPr>
                                      <w:lang w:val="en-GB"/>
                                    </w:rPr>
                                  </w:pPr>
                                  <w:r>
                                    <w:rPr>
                                      <w:rFonts w:ascii="Times New Roman" w:hAnsi="Times New Roman" w:cs="Times New Roman"/>
                                      <w:b/>
                                      <w:bCs/>
                                      <w:lang w:val="en-GB"/>
                                    </w:rPr>
                                    <w:t xml:space="preserve">Requirements Planning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8739994" name="Text Box 15"/>
                            <wps:cNvSpPr txBox="1"/>
                            <wps:spPr>
                              <a:xfrm>
                                <a:off x="0" y="1064526"/>
                                <a:ext cx="1733266" cy="269012"/>
                              </a:xfrm>
                              <a:prstGeom prst="rect">
                                <a:avLst/>
                              </a:prstGeom>
                              <a:noFill/>
                              <a:ln w="6350">
                                <a:noFill/>
                              </a:ln>
                            </wps:spPr>
                            <wps:txbx>
                              <w:txbxContent>
                                <w:p w14:paraId="52F6D894" w14:textId="52A0E336" w:rsidR="001C2995" w:rsidRDefault="001C2995" w:rsidP="001C2995">
                                  <w:pPr>
                                    <w:jc w:val="right"/>
                                  </w:pPr>
                                  <w:r>
                                    <w:rPr>
                                      <w:rFonts w:ascii="Times New Roman" w:hAnsi="Times New Roman" w:cs="Times New Roman"/>
                                      <w:b/>
                                      <w:bCs/>
                                      <w:lang w:val="en-GB"/>
                                    </w:rPr>
                                    <w:t>User Design -</w:t>
                                  </w:r>
                                </w:p>
                                <w:p w14:paraId="038E9842" w14:textId="7C57E4F0" w:rsidR="001C2995" w:rsidRPr="001C2995" w:rsidRDefault="001C2995" w:rsidP="001C2995">
                                  <w:pPr>
                                    <w:jc w:val="right"/>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4487408" name="Text Box 15"/>
                            <wps:cNvSpPr txBox="1"/>
                            <wps:spPr>
                              <a:xfrm>
                                <a:off x="0" y="1624084"/>
                                <a:ext cx="1733266" cy="269012"/>
                              </a:xfrm>
                              <a:prstGeom prst="rect">
                                <a:avLst/>
                              </a:prstGeom>
                              <a:noFill/>
                              <a:ln w="6350">
                                <a:noFill/>
                              </a:ln>
                            </wps:spPr>
                            <wps:txbx>
                              <w:txbxContent>
                                <w:p w14:paraId="5465ACD6" w14:textId="233BD820" w:rsidR="001C2995" w:rsidRPr="001C2995" w:rsidRDefault="001C2995" w:rsidP="001C2995">
                                  <w:pPr>
                                    <w:jc w:val="right"/>
                                    <w:rPr>
                                      <w:lang w:val="en-GB"/>
                                    </w:rPr>
                                  </w:pPr>
                                  <w:r>
                                    <w:rPr>
                                      <w:rFonts w:ascii="Times New Roman" w:hAnsi="Times New Roman" w:cs="Times New Roman"/>
                                      <w:b/>
                                      <w:bCs/>
                                      <w:lang w:val="en-GB"/>
                                    </w:rPr>
                                    <w:t xml:space="preserve">Construction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9486123" name="Text Box 15"/>
                            <wps:cNvSpPr txBox="1"/>
                            <wps:spPr>
                              <a:xfrm rot="18622166">
                                <a:off x="1202997" y="2823282"/>
                                <a:ext cx="675005" cy="268605"/>
                              </a:xfrm>
                              <a:prstGeom prst="rect">
                                <a:avLst/>
                              </a:prstGeom>
                              <a:noFill/>
                              <a:ln w="6350">
                                <a:noFill/>
                              </a:ln>
                            </wps:spPr>
                            <wps:txbx>
                              <w:txbxContent>
                                <w:p w14:paraId="6B877D79" w14:textId="4158D53F" w:rsidR="001C2995" w:rsidRPr="001C2995" w:rsidRDefault="001C2995" w:rsidP="001C2995">
                                  <w:pPr>
                                    <w:jc w:val="center"/>
                                    <w:rPr>
                                      <w:lang w:val="en-GB"/>
                                    </w:rPr>
                                  </w:pPr>
                                  <w:r>
                                    <w:rPr>
                                      <w:rFonts w:ascii="Times New Roman" w:hAnsi="Times New Roman" w:cs="Times New Roman"/>
                                      <w:b/>
                                      <w:bCs/>
                                      <w:lang w:val="en-GB"/>
                                    </w:rPr>
                                    <w:t>Jan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152754" name="Text Box 15"/>
                            <wps:cNvSpPr txBox="1"/>
                            <wps:spPr>
                              <a:xfrm rot="18622166">
                                <a:off x="1714788" y="2823282"/>
                                <a:ext cx="675564" cy="269012"/>
                              </a:xfrm>
                              <a:prstGeom prst="rect">
                                <a:avLst/>
                              </a:prstGeom>
                              <a:noFill/>
                              <a:ln w="6350">
                                <a:noFill/>
                              </a:ln>
                            </wps:spPr>
                            <wps:txbx>
                              <w:txbxContent>
                                <w:p w14:paraId="29C52DB4" w14:textId="7A0B17E0" w:rsidR="001C2995" w:rsidRPr="001C2995" w:rsidRDefault="001C2995" w:rsidP="001C2995">
                                  <w:pPr>
                                    <w:jc w:val="center"/>
                                    <w:rPr>
                                      <w:lang w:val="en-GB"/>
                                    </w:rPr>
                                  </w:pPr>
                                  <w:r>
                                    <w:rPr>
                                      <w:rFonts w:ascii="Times New Roman" w:hAnsi="Times New Roman" w:cs="Times New Roman"/>
                                      <w:b/>
                                      <w:bCs/>
                                      <w:lang w:val="en-GB"/>
                                    </w:rPr>
                                    <w:t>Jan 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1021435" name="Text Box 15"/>
                            <wps:cNvSpPr txBox="1"/>
                            <wps:spPr>
                              <a:xfrm rot="18622166">
                                <a:off x="2315290" y="2823282"/>
                                <a:ext cx="675005" cy="268605"/>
                              </a:xfrm>
                              <a:prstGeom prst="rect">
                                <a:avLst/>
                              </a:prstGeom>
                              <a:noFill/>
                              <a:ln w="6350">
                                <a:noFill/>
                              </a:ln>
                            </wps:spPr>
                            <wps:txbx>
                              <w:txbxContent>
                                <w:p w14:paraId="4ED495AC" w14:textId="7DB30DDB" w:rsidR="001C2995" w:rsidRPr="001C2995" w:rsidRDefault="001C2995" w:rsidP="001C2995">
                                  <w:pPr>
                                    <w:jc w:val="center"/>
                                    <w:rPr>
                                      <w:lang w:val="en-GB"/>
                                    </w:rPr>
                                  </w:pPr>
                                  <w:r>
                                    <w:rPr>
                                      <w:rFonts w:ascii="Times New Roman" w:hAnsi="Times New Roman" w:cs="Times New Roman"/>
                                      <w:b/>
                                      <w:bCs/>
                                      <w:lang w:val="en-GB"/>
                                    </w:rPr>
                                    <w:t>Jan 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6522277" name="Text Box 15"/>
                            <wps:cNvSpPr txBox="1"/>
                            <wps:spPr>
                              <a:xfrm rot="18622166">
                                <a:off x="2765667" y="2857401"/>
                                <a:ext cx="675564" cy="269012"/>
                              </a:xfrm>
                              <a:prstGeom prst="rect">
                                <a:avLst/>
                              </a:prstGeom>
                              <a:noFill/>
                              <a:ln w="6350">
                                <a:noFill/>
                              </a:ln>
                            </wps:spPr>
                            <wps:txbx>
                              <w:txbxContent>
                                <w:p w14:paraId="532D4DB2" w14:textId="277F6A43" w:rsidR="001C2995" w:rsidRPr="001C2995" w:rsidRDefault="001C2995" w:rsidP="001C2995">
                                  <w:pPr>
                                    <w:jc w:val="center"/>
                                    <w:rPr>
                                      <w:lang w:val="en-GB"/>
                                    </w:rPr>
                                  </w:pPr>
                                  <w:r>
                                    <w:rPr>
                                      <w:rFonts w:ascii="Times New Roman" w:hAnsi="Times New Roman" w:cs="Times New Roman"/>
                                      <w:b/>
                                      <w:bCs/>
                                      <w:lang w:val="en-GB"/>
                                    </w:rPr>
                                    <w:t>Feb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4624656" name="Text Box 15"/>
                            <wps:cNvSpPr txBox="1"/>
                            <wps:spPr>
                              <a:xfrm rot="18622166">
                                <a:off x="3304754" y="2857400"/>
                                <a:ext cx="675564" cy="269012"/>
                              </a:xfrm>
                              <a:prstGeom prst="rect">
                                <a:avLst/>
                              </a:prstGeom>
                              <a:noFill/>
                              <a:ln w="6350">
                                <a:noFill/>
                              </a:ln>
                            </wps:spPr>
                            <wps:txbx>
                              <w:txbxContent>
                                <w:p w14:paraId="7A467880" w14:textId="22D9B389" w:rsidR="001C2995" w:rsidRPr="001C2995" w:rsidRDefault="001C2995" w:rsidP="001C2995">
                                  <w:pPr>
                                    <w:jc w:val="center"/>
                                    <w:rPr>
                                      <w:lang w:val="en-GB"/>
                                    </w:rPr>
                                  </w:pPr>
                                  <w:r>
                                    <w:rPr>
                                      <w:rFonts w:ascii="Times New Roman" w:hAnsi="Times New Roman" w:cs="Times New Roman"/>
                                      <w:b/>
                                      <w:bCs/>
                                      <w:lang w:val="en-GB"/>
                                    </w:rPr>
                                    <w:t>Feb 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6789797" name="Text Box 15"/>
                            <wps:cNvSpPr txBox="1"/>
                            <wps:spPr>
                              <a:xfrm rot="18622166">
                                <a:off x="3843840" y="2857401"/>
                                <a:ext cx="675564" cy="269012"/>
                              </a:xfrm>
                              <a:prstGeom prst="rect">
                                <a:avLst/>
                              </a:prstGeom>
                              <a:noFill/>
                              <a:ln w="6350">
                                <a:noFill/>
                              </a:ln>
                            </wps:spPr>
                            <wps:txbx>
                              <w:txbxContent>
                                <w:p w14:paraId="24A35532" w14:textId="62E4C0C2" w:rsidR="001C2995" w:rsidRPr="001C2995" w:rsidRDefault="001C2995" w:rsidP="001C2995">
                                  <w:pPr>
                                    <w:jc w:val="center"/>
                                    <w:rPr>
                                      <w:lang w:val="en-GB"/>
                                    </w:rPr>
                                  </w:pPr>
                                  <w:r>
                                    <w:rPr>
                                      <w:rFonts w:ascii="Times New Roman" w:hAnsi="Times New Roman" w:cs="Times New Roman"/>
                                      <w:b/>
                                      <w:bCs/>
                                      <w:lang w:val="en-GB"/>
                                    </w:rPr>
                                    <w:t>Feb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6183" name="Text Box 15"/>
                            <wps:cNvSpPr txBox="1"/>
                            <wps:spPr>
                              <a:xfrm rot="18622166">
                                <a:off x="4362455" y="2857401"/>
                                <a:ext cx="675005" cy="268605"/>
                              </a:xfrm>
                              <a:prstGeom prst="rect">
                                <a:avLst/>
                              </a:prstGeom>
                              <a:noFill/>
                              <a:ln w="6350">
                                <a:noFill/>
                              </a:ln>
                            </wps:spPr>
                            <wps:txbx>
                              <w:txbxContent>
                                <w:p w14:paraId="5842F901" w14:textId="001FF7E7" w:rsidR="001C2995" w:rsidRPr="001C2995" w:rsidRDefault="001C2995" w:rsidP="001C2995">
                                  <w:pPr>
                                    <w:jc w:val="center"/>
                                    <w:rPr>
                                      <w:lang w:val="en-GB"/>
                                    </w:rPr>
                                  </w:pPr>
                                  <w:r>
                                    <w:rPr>
                                      <w:rFonts w:ascii="Times New Roman" w:hAnsi="Times New Roman" w:cs="Times New Roman"/>
                                      <w:b/>
                                      <w:bCs/>
                                      <w:lang w:val="en-GB"/>
                                    </w:rPr>
                                    <w:t>Feb 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93948" name="Text Box 15"/>
                            <wps:cNvSpPr txBox="1"/>
                            <wps:spPr>
                              <a:xfrm rot="18622166">
                                <a:off x="4915189" y="2857401"/>
                                <a:ext cx="675564" cy="269012"/>
                              </a:xfrm>
                              <a:prstGeom prst="rect">
                                <a:avLst/>
                              </a:prstGeom>
                              <a:noFill/>
                              <a:ln w="6350">
                                <a:noFill/>
                              </a:ln>
                            </wps:spPr>
                            <wps:txbx>
                              <w:txbxContent>
                                <w:p w14:paraId="7C2F2C7B" w14:textId="234708AC" w:rsidR="001C2995" w:rsidRPr="001C2995" w:rsidRDefault="001C2995" w:rsidP="001C2995">
                                  <w:pPr>
                                    <w:jc w:val="center"/>
                                    <w:rPr>
                                      <w:lang w:val="en-GB"/>
                                    </w:rPr>
                                  </w:pPr>
                                  <w:r>
                                    <w:rPr>
                                      <w:rFonts w:ascii="Times New Roman" w:hAnsi="Times New Roman" w:cs="Times New Roman"/>
                                      <w:b/>
                                      <w:bCs/>
                                      <w:lang w:val="en-GB"/>
                                    </w:rPr>
                                    <w:t>Mar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1637080" name="Text Box 15"/>
                            <wps:cNvSpPr txBox="1"/>
                            <wps:spPr>
                              <a:xfrm rot="18622166">
                                <a:off x="5433804" y="2857401"/>
                                <a:ext cx="675564" cy="269012"/>
                              </a:xfrm>
                              <a:prstGeom prst="rect">
                                <a:avLst/>
                              </a:prstGeom>
                              <a:noFill/>
                              <a:ln w="6350">
                                <a:noFill/>
                              </a:ln>
                            </wps:spPr>
                            <wps:txbx>
                              <w:txbxContent>
                                <w:p w14:paraId="0764D413" w14:textId="243C293B" w:rsidR="001C2995" w:rsidRPr="001C2995" w:rsidRDefault="001C2995" w:rsidP="001C2995">
                                  <w:pPr>
                                    <w:jc w:val="center"/>
                                    <w:rPr>
                                      <w:lang w:val="en-GB"/>
                                    </w:rPr>
                                  </w:pPr>
                                  <w:r>
                                    <w:rPr>
                                      <w:rFonts w:ascii="Times New Roman" w:hAnsi="Times New Roman" w:cs="Times New Roman"/>
                                      <w:b/>
                                      <w:bCs/>
                                      <w:lang w:val="en-GB"/>
                                    </w:rPr>
                                    <w:t>Mar 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8444083" name="Straight Connector 18"/>
                            <wps:cNvCnPr/>
                            <wps:spPr>
                              <a:xfrm flipV="1">
                                <a:off x="2156346"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453149836" name="Straight Connector 19"/>
                            <wps:cNvCnPr/>
                            <wps:spPr>
                              <a:xfrm flipV="1">
                                <a:off x="266813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459141788" name="Straight Connector 19"/>
                            <wps:cNvCnPr/>
                            <wps:spPr>
                              <a:xfrm flipV="1">
                                <a:off x="3173105"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898385656" name="Straight Connector 19"/>
                            <wps:cNvCnPr/>
                            <wps:spPr>
                              <a:xfrm flipV="1">
                                <a:off x="370536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901959190" name="Straight Connector 19"/>
                            <wps:cNvCnPr/>
                            <wps:spPr>
                              <a:xfrm flipV="1">
                                <a:off x="4217158"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816976745" name="Straight Connector 19"/>
                            <wps:cNvCnPr/>
                            <wps:spPr>
                              <a:xfrm flipV="1">
                                <a:off x="474259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634351616" name="Straight Connector 19"/>
                            <wps:cNvCnPr/>
                            <wps:spPr>
                              <a:xfrm flipV="1">
                                <a:off x="528850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321252976" name="Straight Connector 19"/>
                            <wps:cNvCnPr/>
                            <wps:spPr>
                              <a:xfrm flipV="1">
                                <a:off x="5820770"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883147130" name="Rectangle 14"/>
                            <wps:cNvSpPr/>
                            <wps:spPr>
                              <a:xfrm>
                                <a:off x="1624084" y="341194"/>
                                <a:ext cx="1496290" cy="5284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3420F4" w14:textId="70FFDF18" w:rsidR="001C2995" w:rsidRPr="001C2995" w:rsidRDefault="001C2995" w:rsidP="001C2995">
                                  <w:pPr>
                                    <w:jc w:val="center"/>
                                    <w:rPr>
                                      <w:lang w:val="en-GB"/>
                                    </w:rPr>
                                  </w:pPr>
                                  <w:r>
                                    <w:rPr>
                                      <w:rFonts w:ascii="Times New Roman" w:hAnsi="Times New Roman" w:cs="Times New Roman"/>
                                      <w:b/>
                                      <w:bCs/>
                                      <w:lang w:val="en-GB"/>
                                    </w:rPr>
                                    <w:t>Initial scoping &amp; needs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137649" name="Rectangle 14"/>
                            <wps:cNvSpPr/>
                            <wps:spPr>
                              <a:xfrm>
                                <a:off x="2715905" y="928048"/>
                                <a:ext cx="1496060" cy="52832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B96773" w14:textId="749E6A10" w:rsidR="001C2995" w:rsidRDefault="001C2995" w:rsidP="001C2995">
                                  <w:pPr>
                                    <w:jc w:val="center"/>
                                  </w:pPr>
                                  <w:r>
                                    <w:rPr>
                                      <w:rFonts w:ascii="Times New Roman" w:hAnsi="Times New Roman" w:cs="Times New Roman"/>
                                      <w:b/>
                                      <w:bCs/>
                                      <w:lang w:val="en-GB"/>
                                    </w:rPr>
                                    <w:t>Prototyping &amp; Interface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857361" name="Rectangle 14"/>
                            <wps:cNvSpPr/>
                            <wps:spPr>
                              <a:xfrm>
                                <a:off x="3248167" y="1549021"/>
                                <a:ext cx="1496060" cy="528320"/>
                              </a:xfrm>
                              <a:prstGeom prst="rect">
                                <a:avLst/>
                              </a:prstGeom>
                              <a:solidFill>
                                <a:srgbClr val="DB7A67"/>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729626" w14:textId="6A596C66" w:rsidR="001C2995" w:rsidRPr="001C2995" w:rsidRDefault="001C2995" w:rsidP="001C2995">
                                  <w:pPr>
                                    <w:jc w:val="center"/>
                                    <w:rPr>
                                      <w:lang w:val="en-GB"/>
                                    </w:rPr>
                                  </w:pPr>
                                  <w:r>
                                    <w:rPr>
                                      <w:rFonts w:ascii="Times New Roman" w:hAnsi="Times New Roman" w:cs="Times New Roman"/>
                                      <w:b/>
                                      <w:bCs/>
                                      <w:lang w:val="en-GB"/>
                                    </w:rPr>
                                    <w:t>Coding &amp; Unit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109193" name="Rectangle 14"/>
                            <wps:cNvSpPr/>
                            <wps:spPr>
                              <a:xfrm>
                                <a:off x="4230806" y="2156347"/>
                                <a:ext cx="1535373" cy="528320"/>
                              </a:xfrm>
                              <a:prstGeom prst="rect">
                                <a:avLst/>
                              </a:prstGeom>
                              <a:solidFill>
                                <a:srgbClr val="2AA89C"/>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646963" w14:textId="30D06A1C" w:rsidR="001C2995" w:rsidRPr="001C2995" w:rsidRDefault="001C2995" w:rsidP="001C2995">
                                  <w:pPr>
                                    <w:jc w:val="center"/>
                                    <w:rPr>
                                      <w:sz w:val="23"/>
                                      <w:szCs w:val="23"/>
                                    </w:rPr>
                                  </w:pPr>
                                  <w:r w:rsidRPr="001C2995">
                                    <w:rPr>
                                      <w:rFonts w:ascii="Times New Roman" w:hAnsi="Times New Roman" w:cs="Times New Roman"/>
                                      <w:b/>
                                      <w:bCs/>
                                      <w:sz w:val="23"/>
                                      <w:szCs w:val="23"/>
                                      <w:lang w:val="en-GB"/>
                                    </w:rPr>
                                    <w:t>Testing, SUS, Training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84964107" name="Text Box 15"/>
                        <wps:cNvSpPr txBox="1"/>
                        <wps:spPr>
                          <a:xfrm>
                            <a:off x="1495425" y="261938"/>
                            <a:ext cx="206564" cy="268982"/>
                          </a:xfrm>
                          <a:prstGeom prst="rect">
                            <a:avLst/>
                          </a:prstGeom>
                          <a:noFill/>
                          <a:ln w="6350">
                            <a:noFill/>
                          </a:ln>
                        </wps:spPr>
                        <wps:txbx>
                          <w:txbxContent>
                            <w:p w14:paraId="02D35AB5" w14:textId="1F498807" w:rsidR="00830690" w:rsidRPr="001C2995" w:rsidRDefault="00830690" w:rsidP="00830690">
                              <w:pPr>
                                <w:jc w:val="right"/>
                                <w:rPr>
                                  <w:lang w:val="en-GB"/>
                                </w:rPr>
                              </w:pPr>
                              <w:r>
                                <w:rPr>
                                  <w:rFonts w:ascii="Times New Roman" w:hAnsi="Times New Roman" w:cs="Times New Roman"/>
                                  <w:b/>
                                  <w:bCs/>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2D6D4F" id="Group 22" o:spid="_x0000_s1032" style="position:absolute;left:0;text-align:left;margin-left:-44.6pt;margin-top:.1pt;width:476.65pt;height:256.9pt;z-index:251715584" coordsize="60534,32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">
                <v:group id="Group 21" o:spid="_x0000_s1033" style="position:absolute;width:60534;height:32626" coordorigin=",1488" coordsize="60538,3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">
                  <v:shape id="Text Box 15" o:spid="_x0000_s1034" type="#_x0000_t202" style="position:absolute;top:22328;width:17332;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" filled="f" stroked="f" strokeweight=".5pt">
                    <v:textbox>
                      <w:txbxContent>
                        <w:p w14:paraId="0EA40DCD" w14:textId="286495A6" w:rsidR="001C2995" w:rsidRPr="001C2995" w:rsidRDefault="001C2995" w:rsidP="001C2995">
                          <w:pPr>
                            <w:jc w:val="right"/>
                            <w:rPr>
                              <w:lang w:val="en-GB"/>
                            </w:rPr>
                          </w:pPr>
                          <w:r>
                            <w:rPr>
                              <w:rFonts w:ascii="Times New Roman" w:hAnsi="Times New Roman" w:cs="Times New Roman"/>
                              <w:b/>
                              <w:bCs/>
                              <w:lang w:val="en-GB"/>
                            </w:rPr>
                            <w:t xml:space="preserve">Cutover - </w:t>
                          </w:r>
                        </w:p>
                      </w:txbxContent>
                    </v:textbox>
                  </v:shape>
                  <v:group id="Group 20" o:spid="_x0000_s1035" style="position:absolute;top:1488;width:60538;height:32630" coordorigin=",1488" coordsize="60538,3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">
                    <v:rect id="Rectangle 16" o:spid="_x0000_s1036" style="position:absolute;left:5731;top:1488;width:54807;height:32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" filled="f" stroked="f" strokeweight="1.5pt"/>
                    <v:rect id="Rectangle 16" o:spid="_x0000_s1037" style="position:absolute;left:15967;top:2934;width:44463;height:24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" fillcolor="white [3212]" strokecolor="black [3213]" strokeweight="1pt"/>
                    <v:shape id="Text Box 15" o:spid="_x0000_s1038" type="#_x0000_t202" style="position:absolute;left:3138;top:3207;width:13025;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" filled="f" stroked="f" strokeweight=".5pt">
                      <v:textbox>
                        <w:txbxContent>
                          <w:p w14:paraId="3A2357EE" w14:textId="79EB78DA" w:rsidR="001C2995" w:rsidRPr="001C2995" w:rsidRDefault="001C2995" w:rsidP="001C2995">
                            <w:pPr>
                              <w:jc w:val="right"/>
                              <w:rPr>
                                <w:lang w:val="en-GB"/>
                              </w:rPr>
                            </w:pPr>
                            <w:r>
                              <w:rPr>
                                <w:rFonts w:ascii="Times New Roman" w:hAnsi="Times New Roman" w:cs="Times New Roman"/>
                                <w:b/>
                                <w:bCs/>
                                <w:lang w:val="en-GB"/>
                              </w:rPr>
                              <w:t xml:space="preserve">Requirements Planning </w:t>
                            </w:r>
                          </w:p>
                        </w:txbxContent>
                      </v:textbox>
                    </v:shape>
                    <v:shape id="Text Box 15" o:spid="_x0000_s1039" type="#_x0000_t202" style="position:absolute;top:10645;width:17332;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" filled="f" stroked="f" strokeweight=".5pt">
                      <v:textbox>
                        <w:txbxContent>
                          <w:p w14:paraId="52F6D894" w14:textId="52A0E336" w:rsidR="001C2995" w:rsidRDefault="001C2995" w:rsidP="001C2995">
                            <w:pPr>
                              <w:jc w:val="right"/>
                            </w:pPr>
                            <w:r>
                              <w:rPr>
                                <w:rFonts w:ascii="Times New Roman" w:hAnsi="Times New Roman" w:cs="Times New Roman"/>
                                <w:b/>
                                <w:bCs/>
                                <w:lang w:val="en-GB"/>
                              </w:rPr>
                              <w:t>User Design -</w:t>
                            </w:r>
                          </w:p>
                          <w:p w14:paraId="038E9842" w14:textId="7C57E4F0" w:rsidR="001C2995" w:rsidRPr="001C2995" w:rsidRDefault="001C2995" w:rsidP="001C2995">
                            <w:pPr>
                              <w:jc w:val="right"/>
                              <w:rPr>
                                <w:lang w:val="en-GB"/>
                              </w:rPr>
                            </w:pPr>
                          </w:p>
                        </w:txbxContent>
                      </v:textbox>
                    </v:shape>
                    <v:shape id="Text Box 15" o:spid="_x0000_s1040" type="#_x0000_t202" style="position:absolute;top:16240;width:17332;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" filled="f" stroked="f" strokeweight=".5pt">
                      <v:textbox>
                        <w:txbxContent>
                          <w:p w14:paraId="5465ACD6" w14:textId="233BD820" w:rsidR="001C2995" w:rsidRPr="001C2995" w:rsidRDefault="001C2995" w:rsidP="001C2995">
                            <w:pPr>
                              <w:jc w:val="right"/>
                              <w:rPr>
                                <w:lang w:val="en-GB"/>
                              </w:rPr>
                            </w:pPr>
                            <w:r>
                              <w:rPr>
                                <w:rFonts w:ascii="Times New Roman" w:hAnsi="Times New Roman" w:cs="Times New Roman"/>
                                <w:b/>
                                <w:bCs/>
                                <w:lang w:val="en-GB"/>
                              </w:rPr>
                              <w:t xml:space="preserve">Construction - </w:t>
                            </w:r>
                          </w:p>
                        </w:txbxContent>
                      </v:textbox>
                    </v:shape>
                    <v:shape id="Text Box 15" o:spid="_x0000_s1041" type="#_x0000_t202" style="position:absolute;left:12030;top:28231;width:6750;height:2687;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" filled="f" stroked="f" strokeweight=".5pt">
                      <v:textbox>
                        <w:txbxContent>
                          <w:p w14:paraId="6B877D79" w14:textId="4158D53F" w:rsidR="001C2995" w:rsidRPr="001C2995" w:rsidRDefault="001C2995" w:rsidP="001C2995">
                            <w:pPr>
                              <w:jc w:val="center"/>
                              <w:rPr>
                                <w:lang w:val="en-GB"/>
                              </w:rPr>
                            </w:pPr>
                            <w:r>
                              <w:rPr>
                                <w:rFonts w:ascii="Times New Roman" w:hAnsi="Times New Roman" w:cs="Times New Roman"/>
                                <w:b/>
                                <w:bCs/>
                                <w:lang w:val="en-GB"/>
                              </w:rPr>
                              <w:t>Jan 12</w:t>
                            </w:r>
                          </w:p>
                        </w:txbxContent>
                      </v:textbox>
                    </v:shape>
                    <v:shape id="Text Box 15" o:spid="_x0000_s1042" type="#_x0000_t202" style="position:absolute;left:17147;top:28233;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" filled="f" stroked="f" strokeweight=".5pt">
                      <v:textbox>
                        <w:txbxContent>
                          <w:p w14:paraId="29C52DB4" w14:textId="7A0B17E0" w:rsidR="001C2995" w:rsidRPr="001C2995" w:rsidRDefault="001C2995" w:rsidP="001C2995">
                            <w:pPr>
                              <w:jc w:val="center"/>
                              <w:rPr>
                                <w:lang w:val="en-GB"/>
                              </w:rPr>
                            </w:pPr>
                            <w:r>
                              <w:rPr>
                                <w:rFonts w:ascii="Times New Roman" w:hAnsi="Times New Roman" w:cs="Times New Roman"/>
                                <w:b/>
                                <w:bCs/>
                                <w:lang w:val="en-GB"/>
                              </w:rPr>
                              <w:t>Jan 19</w:t>
                            </w:r>
                          </w:p>
                        </w:txbxContent>
                      </v:textbox>
                    </v:shape>
                    <v:shape id="Text Box 15" o:spid="_x0000_s1043" type="#_x0000_t202" style="position:absolute;left:23152;top:28232;width:6750;height:2686;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" filled="f" stroked="f" strokeweight=".5pt">
                      <v:textbox>
                        <w:txbxContent>
                          <w:p w14:paraId="4ED495AC" w14:textId="7DB30DDB" w:rsidR="001C2995" w:rsidRPr="001C2995" w:rsidRDefault="001C2995" w:rsidP="001C2995">
                            <w:pPr>
                              <w:jc w:val="center"/>
                              <w:rPr>
                                <w:lang w:val="en-GB"/>
                              </w:rPr>
                            </w:pPr>
                            <w:r>
                              <w:rPr>
                                <w:rFonts w:ascii="Times New Roman" w:hAnsi="Times New Roman" w:cs="Times New Roman"/>
                                <w:b/>
                                <w:bCs/>
                                <w:lang w:val="en-GB"/>
                              </w:rPr>
                              <w:t>Jan 26</w:t>
                            </w:r>
                          </w:p>
                        </w:txbxContent>
                      </v:textbox>
                    </v:shape>
                    <v:shape id="Text Box 15" o:spid="_x0000_s1044" type="#_x0000_t202" style="position:absolute;left:27656;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" filled="f" stroked="f" strokeweight=".5pt">
                      <v:textbox>
                        <w:txbxContent>
                          <w:p w14:paraId="532D4DB2" w14:textId="277F6A43" w:rsidR="001C2995" w:rsidRPr="001C2995" w:rsidRDefault="001C2995" w:rsidP="001C2995">
                            <w:pPr>
                              <w:jc w:val="center"/>
                              <w:rPr>
                                <w:lang w:val="en-GB"/>
                              </w:rPr>
                            </w:pPr>
                            <w:r>
                              <w:rPr>
                                <w:rFonts w:ascii="Times New Roman" w:hAnsi="Times New Roman" w:cs="Times New Roman"/>
                                <w:b/>
                                <w:bCs/>
                                <w:lang w:val="en-GB"/>
                              </w:rPr>
                              <w:t>Feb 02</w:t>
                            </w:r>
                          </w:p>
                        </w:txbxContent>
                      </v:textbox>
                    </v:shape>
                    <v:shape id="Text Box 15" o:spid="_x0000_s1045" type="#_x0000_t202" style="position:absolute;left:33047;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" filled="f" stroked="f" strokeweight=".5pt">
                      <v:textbox>
                        <w:txbxContent>
                          <w:p w14:paraId="7A467880" w14:textId="22D9B389" w:rsidR="001C2995" w:rsidRPr="001C2995" w:rsidRDefault="001C2995" w:rsidP="001C2995">
                            <w:pPr>
                              <w:jc w:val="center"/>
                              <w:rPr>
                                <w:lang w:val="en-GB"/>
                              </w:rPr>
                            </w:pPr>
                            <w:r>
                              <w:rPr>
                                <w:rFonts w:ascii="Times New Roman" w:hAnsi="Times New Roman" w:cs="Times New Roman"/>
                                <w:b/>
                                <w:bCs/>
                                <w:lang w:val="en-GB"/>
                              </w:rPr>
                              <w:t>Feb 09</w:t>
                            </w:r>
                          </w:p>
                        </w:txbxContent>
                      </v:textbox>
                    </v:shape>
                    <v:shape id="Text Box 15" o:spid="_x0000_s1046" type="#_x0000_t202" style="position:absolute;left:38438;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" filled="f" stroked="f" strokeweight=".5pt">
                      <v:textbox>
                        <w:txbxContent>
                          <w:p w14:paraId="24A35532" w14:textId="62E4C0C2" w:rsidR="001C2995" w:rsidRPr="001C2995" w:rsidRDefault="001C2995" w:rsidP="001C2995">
                            <w:pPr>
                              <w:jc w:val="center"/>
                              <w:rPr>
                                <w:lang w:val="en-GB"/>
                              </w:rPr>
                            </w:pPr>
                            <w:r>
                              <w:rPr>
                                <w:rFonts w:ascii="Times New Roman" w:hAnsi="Times New Roman" w:cs="Times New Roman"/>
                                <w:b/>
                                <w:bCs/>
                                <w:lang w:val="en-GB"/>
                              </w:rPr>
                              <w:t>Feb 16</w:t>
                            </w:r>
                          </w:p>
                        </w:txbxContent>
                      </v:textbox>
                    </v:shape>
                    <v:shape id="Text Box 15" o:spid="_x0000_s1047" type="#_x0000_t202" style="position:absolute;left:43624;top:28574;width:6750;height:2686;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" filled="f" stroked="f" strokeweight=".5pt">
                      <v:textbox>
                        <w:txbxContent>
                          <w:p w14:paraId="5842F901" w14:textId="001FF7E7" w:rsidR="001C2995" w:rsidRPr="001C2995" w:rsidRDefault="001C2995" w:rsidP="001C2995">
                            <w:pPr>
                              <w:jc w:val="center"/>
                              <w:rPr>
                                <w:lang w:val="en-GB"/>
                              </w:rPr>
                            </w:pPr>
                            <w:r>
                              <w:rPr>
                                <w:rFonts w:ascii="Times New Roman" w:hAnsi="Times New Roman" w:cs="Times New Roman"/>
                                <w:b/>
                                <w:bCs/>
                                <w:lang w:val="en-GB"/>
                              </w:rPr>
                              <w:t>Feb 23</w:t>
                            </w:r>
                          </w:p>
                        </w:txbxContent>
                      </v:textbox>
                    </v:shape>
                    <v:shape id="Text Box 15" o:spid="_x0000_s1048" type="#_x0000_t202" style="position:absolute;left:49151;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" filled="f" stroked="f" strokeweight=".5pt">
                      <v:textbox>
                        <w:txbxContent>
                          <w:p w14:paraId="7C2F2C7B" w14:textId="234708AC" w:rsidR="001C2995" w:rsidRPr="001C2995" w:rsidRDefault="001C2995" w:rsidP="001C2995">
                            <w:pPr>
                              <w:jc w:val="center"/>
                              <w:rPr>
                                <w:lang w:val="en-GB"/>
                              </w:rPr>
                            </w:pPr>
                            <w:r>
                              <w:rPr>
                                <w:rFonts w:ascii="Times New Roman" w:hAnsi="Times New Roman" w:cs="Times New Roman"/>
                                <w:b/>
                                <w:bCs/>
                                <w:lang w:val="en-GB"/>
                              </w:rPr>
                              <w:t>Mar 02</w:t>
                            </w:r>
                          </w:p>
                        </w:txbxContent>
                      </v:textbox>
                    </v:shape>
                    <v:shape id="Text Box 15" o:spid="_x0000_s1049" type="#_x0000_t202" style="position:absolute;left:54337;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" filled="f" stroked="f" strokeweight=".5pt">
                      <v:textbox>
                        <w:txbxContent>
                          <w:p w14:paraId="0764D413" w14:textId="243C293B" w:rsidR="001C2995" w:rsidRPr="001C2995" w:rsidRDefault="001C2995" w:rsidP="001C2995">
                            <w:pPr>
                              <w:jc w:val="center"/>
                              <w:rPr>
                                <w:lang w:val="en-GB"/>
                              </w:rPr>
                            </w:pPr>
                            <w:r>
                              <w:rPr>
                                <w:rFonts w:ascii="Times New Roman" w:hAnsi="Times New Roman" w:cs="Times New Roman"/>
                                <w:b/>
                                <w:bCs/>
                                <w:lang w:val="en-GB"/>
                              </w:rPr>
                              <w:t>Mar 09</w:t>
                            </w:r>
                          </w:p>
                        </w:txbxContent>
                      </v:textbox>
                    </v:shape>
                    <v:line id="Straight Connector 18" o:spid="_x0000_s1050" style="position:absolute;flip:y;visibility:visible;mso-wrap-style:square" from="21563,2934" to="21563,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" strokecolor="gray [1629]" strokeweight="1pt">
                      <v:stroke dashstyle="1 1" joinstyle="miter"/>
                    </v:line>
                    <v:line id="Straight Connector 19" o:spid="_x0000_s1051" style="position:absolute;flip:y;visibility:visible;mso-wrap-style:square" from="26681,2934" to="26681,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" strokecolor="gray [1629]" strokeweight="1pt">
                      <v:stroke dashstyle="1 1" joinstyle="miter"/>
                    </v:line>
                    <v:line id="Straight Connector 19" o:spid="_x0000_s1052" style="position:absolute;flip:y;visibility:visible;mso-wrap-style:square" from="31731,2934" to="31731,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" strokecolor="gray [1629]" strokeweight="1pt">
                      <v:stroke dashstyle="1 1" joinstyle="miter"/>
                    </v:line>
                    <v:line id="Straight Connector 19" o:spid="_x0000_s1053" style="position:absolute;flip:y;visibility:visible;mso-wrap-style:square" from="37053,2934" to="37053,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" strokecolor="gray [1629]" strokeweight="1pt">
                      <v:stroke dashstyle="1 1" joinstyle="miter"/>
                    </v:line>
                    <v:line id="Straight Connector 19" o:spid="_x0000_s1054" style="position:absolute;flip:y;visibility:visible;mso-wrap-style:square" from="42171,2934" to="42171,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" strokecolor="gray [1629]" strokeweight="1pt">
                      <v:stroke dashstyle="1 1" joinstyle="miter"/>
                    </v:line>
                    <v:line id="Straight Connector 19" o:spid="_x0000_s1055" style="position:absolute;flip:y;visibility:visible;mso-wrap-style:square" from="47425,2934" to="47425,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" strokecolor="gray [1629]" strokeweight="1pt">
                      <v:stroke dashstyle="1 1" joinstyle="miter"/>
                    </v:line>
                    <v:line id="Straight Connector 19" o:spid="_x0000_s1056" style="position:absolute;flip:y;visibility:visible;mso-wrap-style:square" from="52885,2934" to="52885,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" strokecolor="gray [1629]" strokeweight="1pt">
                      <v:stroke dashstyle="1 1" joinstyle="miter"/>
                    </v:line>
                    <v:line id="Straight Connector 19" o:spid="_x0000_s1057" style="position:absolute;flip:y;visibility:visible;mso-wrap-style:square" from="58207,2934" to="58207,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" strokecolor="gray [1629]" strokeweight="1pt">
                      <v:stroke dashstyle="1 1" joinstyle="miter"/>
                    </v:line>
                    <v:rect id="Rectangle 14" o:spid="_x0000_s1058" style="position:absolute;left:16240;top:3411;width:14963;height:5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" fillcolor="#156082 [3204]" strokecolor="#030e13 [484]" strokeweight="1.5pt">
                      <v:textbox>
                        <w:txbxContent>
                          <w:p w14:paraId="103420F4" w14:textId="70FFDF18" w:rsidR="001C2995" w:rsidRPr="001C2995" w:rsidRDefault="001C2995" w:rsidP="001C2995">
                            <w:pPr>
                              <w:jc w:val="center"/>
                              <w:rPr>
                                <w:lang w:val="en-GB"/>
                              </w:rPr>
                            </w:pPr>
                            <w:r>
                              <w:rPr>
                                <w:rFonts w:ascii="Times New Roman" w:hAnsi="Times New Roman" w:cs="Times New Roman"/>
                                <w:b/>
                                <w:bCs/>
                                <w:lang w:val="en-GB"/>
                              </w:rPr>
                              <w:t>Initial scoping &amp; needs assessment</w:t>
                            </w:r>
                          </w:p>
                        </w:txbxContent>
                      </v:textbox>
                    </v:rect>
                    <v:rect id="Rectangle 14" o:spid="_x0000_s1059" style="position:absolute;left:27159;top:9280;width:14960;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" fillcolor="#e97132 [3205]" strokecolor="#030e13 [484]" strokeweight="1.5pt">
                      <v:textbox>
                        <w:txbxContent>
                          <w:p w14:paraId="0FB96773" w14:textId="749E6A10" w:rsidR="001C2995" w:rsidRDefault="001C2995" w:rsidP="001C2995">
                            <w:pPr>
                              <w:jc w:val="center"/>
                            </w:pPr>
                            <w:r>
                              <w:rPr>
                                <w:rFonts w:ascii="Times New Roman" w:hAnsi="Times New Roman" w:cs="Times New Roman"/>
                                <w:b/>
                                <w:bCs/>
                                <w:lang w:val="en-GB"/>
                              </w:rPr>
                              <w:t>Prototyping &amp; Interface Design</w:t>
                            </w:r>
                          </w:p>
                        </w:txbxContent>
                      </v:textbox>
                    </v:rect>
                    <v:rect id="Rectangle 14" o:spid="_x0000_s1060" style="position:absolute;left:32481;top:15490;width:14961;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" fillcolor="#db7a67" strokecolor="#030e13 [484]" strokeweight="1.5pt">
                      <v:textbox>
                        <w:txbxContent>
                          <w:p w14:paraId="43729626" w14:textId="6A596C66" w:rsidR="001C2995" w:rsidRPr="001C2995" w:rsidRDefault="001C2995" w:rsidP="001C2995">
                            <w:pPr>
                              <w:jc w:val="center"/>
                              <w:rPr>
                                <w:lang w:val="en-GB"/>
                              </w:rPr>
                            </w:pPr>
                            <w:r>
                              <w:rPr>
                                <w:rFonts w:ascii="Times New Roman" w:hAnsi="Times New Roman" w:cs="Times New Roman"/>
                                <w:b/>
                                <w:bCs/>
                                <w:lang w:val="en-GB"/>
                              </w:rPr>
                              <w:t>Coding &amp; Unit Testing</w:t>
                            </w:r>
                          </w:p>
                        </w:txbxContent>
                      </v:textbox>
                    </v:rect>
                    <v:rect id="Rectangle 14" o:spid="_x0000_s1061" style="position:absolute;left:42308;top:21563;width:15353;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" fillcolor="#2aa89c" strokecolor="#030e13 [484]" strokeweight="1.5pt">
                      <v:textbox>
                        <w:txbxContent>
                          <w:p w14:paraId="09646963" w14:textId="30D06A1C" w:rsidR="001C2995" w:rsidRPr="001C2995" w:rsidRDefault="001C2995" w:rsidP="001C2995">
                            <w:pPr>
                              <w:jc w:val="center"/>
                              <w:rPr>
                                <w:sz w:val="23"/>
                                <w:szCs w:val="23"/>
                              </w:rPr>
                            </w:pPr>
                            <w:r w:rsidRPr="001C2995">
                              <w:rPr>
                                <w:rFonts w:ascii="Times New Roman" w:hAnsi="Times New Roman" w:cs="Times New Roman"/>
                                <w:b/>
                                <w:bCs/>
                                <w:sz w:val="23"/>
                                <w:szCs w:val="23"/>
                                <w:lang w:val="en-GB"/>
                              </w:rPr>
                              <w:t>Testing, SUS, Training Deployment</w:t>
                            </w:r>
                          </w:p>
                        </w:txbxContent>
                      </v:textbox>
                    </v:rect>
                  </v:group>
                </v:group>
                <v:shape id="Text Box 15" o:spid="_x0000_s1062" type="#_x0000_t202" style="position:absolute;left:14954;top:2619;width:2065;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" filled="f" stroked="f" strokeweight=".5pt">
                  <v:textbox>
                    <w:txbxContent>
                      <w:p w14:paraId="02D35AB5" w14:textId="1F498807" w:rsidR="00830690" w:rsidRPr="001C2995" w:rsidRDefault="00830690" w:rsidP="00830690">
                        <w:pPr>
                          <w:jc w:val="right"/>
                          <w:rPr>
                            <w:lang w:val="en-GB"/>
                          </w:rPr>
                        </w:pPr>
                        <w:r>
                          <w:rPr>
                            <w:rFonts w:ascii="Times New Roman" w:hAnsi="Times New Roman" w:cs="Times New Roman"/>
                            <w:b/>
                            <w:bCs/>
                            <w:lang w:val="en-GB"/>
                          </w:rPr>
                          <w:t>-</w:t>
                        </w:r>
                      </w:p>
                    </w:txbxContent>
                  </v:textbox>
                </v:shape>
                <w10:wrap type="topAndBottom"/>
              </v:group>
            </w:pict>
          </mc:Fallback>
        </mc:AlternateContent>
      </w:r>
      <w:r w:rsidR="004F4F74">
        <w:rPr>
          <w:rFonts w:ascii="Times New Roman" w:hAnsi="Times New Roman" w:cs="Times New Roman"/>
          <w:b/>
          <w:bCs/>
        </w:rPr>
        <w:t>Figure 3. Project Gantt Chart</w:t>
      </w:r>
    </w:p>
    <w:p w14:paraId="46468098" w14:textId="35FFFA23"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Project Assignments</w:t>
      </w:r>
    </w:p>
    <w:p w14:paraId="105C3622" w14:textId="7DF1EDEC" w:rsidR="0006394E" w:rsidRPr="0006394E" w:rsidRDefault="0006394E" w:rsidP="00D75FF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Table 1 delineates the roles and responsibilities for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development project. As an individual capstone project, all roles are fulfilled by the sole researcher, David Datu N. Sarmiento, necessitating comprehensive engagement across project management, system analysis, development, testing, and documentation.</w:t>
      </w:r>
      <w:r w:rsidR="00DF094A">
        <w:rPr>
          <w:rFonts w:ascii="Times New Roman" w:hAnsi="Times New Roman" w:cs="Times New Roman"/>
        </w:rPr>
        <w:t xml:space="preserve"> </w:t>
      </w:r>
      <w:r w:rsidR="00DF094A" w:rsidRPr="00DF094A">
        <w:rPr>
          <w:rFonts w:ascii="Times New Roman" w:hAnsi="Times New Roman" w:cs="Times New Roman"/>
        </w:rPr>
        <w:t>This role structure ensures that all critical project functions receive adequate attention and the deliverable meets both academic standards and operational deployment requirements.</w:t>
      </w:r>
      <w:r w:rsidR="00D75FF2">
        <w:rPr>
          <w:rFonts w:ascii="Times New Roman" w:hAnsi="Times New Roman" w:cs="Times New Roman"/>
        </w:rPr>
        <w:t xml:space="preserve"> </w:t>
      </w:r>
      <w:r w:rsidR="00D75FF2" w:rsidRPr="00D75FF2">
        <w:rPr>
          <w:rFonts w:ascii="Times New Roman" w:hAnsi="Times New Roman" w:cs="Times New Roman"/>
        </w:rPr>
        <w:t>The researcher's multifaceted involvement guarantees consistent decision-making, unified vision, and seamless integration throughout all development phases.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800"/>
        <w:gridCol w:w="5030"/>
      </w:tblGrid>
      <w:tr w:rsidR="00830690" w14:paraId="1B0619E9" w14:textId="77777777" w:rsidTr="00DF094A">
        <w:tc>
          <w:tcPr>
            <w:tcW w:w="1800" w:type="dxa"/>
            <w:tcBorders>
              <w:top w:val="single" w:sz="12" w:space="0" w:color="auto"/>
              <w:bottom w:val="single" w:sz="12" w:space="0" w:color="auto"/>
            </w:tcBorders>
          </w:tcPr>
          <w:p w14:paraId="6128CF3B" w14:textId="703DE6C6" w:rsidR="00830690" w:rsidRPr="00DF094A" w:rsidRDefault="00830690" w:rsidP="00DF094A">
            <w:pPr>
              <w:spacing w:line="360" w:lineRule="auto"/>
              <w:jc w:val="center"/>
              <w:rPr>
                <w:rFonts w:ascii="Times New Roman" w:hAnsi="Times New Roman" w:cs="Times New Roman"/>
                <w:b/>
                <w:bCs/>
              </w:rPr>
            </w:pPr>
            <w:bookmarkStart w:id="1" w:name="_Hlk221795207"/>
            <w:r w:rsidRPr="00DF094A">
              <w:rPr>
                <w:rFonts w:ascii="Times New Roman" w:hAnsi="Times New Roman" w:cs="Times New Roman"/>
                <w:b/>
                <w:bCs/>
              </w:rPr>
              <w:lastRenderedPageBreak/>
              <w:t>Role</w:t>
            </w:r>
          </w:p>
        </w:tc>
        <w:tc>
          <w:tcPr>
            <w:tcW w:w="1800" w:type="dxa"/>
            <w:tcBorders>
              <w:top w:val="single" w:sz="12" w:space="0" w:color="auto"/>
              <w:bottom w:val="single" w:sz="12" w:space="0" w:color="auto"/>
            </w:tcBorders>
          </w:tcPr>
          <w:p w14:paraId="75A2FB93" w14:textId="70F3F717" w:rsidR="00830690" w:rsidRPr="00DF094A" w:rsidRDefault="00830690" w:rsidP="00DF094A">
            <w:pPr>
              <w:spacing w:line="360" w:lineRule="auto"/>
              <w:jc w:val="center"/>
              <w:rPr>
                <w:rFonts w:ascii="Times New Roman" w:hAnsi="Times New Roman" w:cs="Times New Roman"/>
                <w:b/>
                <w:bCs/>
              </w:rPr>
            </w:pPr>
            <w:r w:rsidRPr="00DF094A">
              <w:rPr>
                <w:rFonts w:ascii="Times New Roman" w:hAnsi="Times New Roman" w:cs="Times New Roman"/>
                <w:b/>
                <w:bCs/>
              </w:rPr>
              <w:t>Name</w:t>
            </w:r>
          </w:p>
        </w:tc>
        <w:tc>
          <w:tcPr>
            <w:tcW w:w="5030" w:type="dxa"/>
            <w:tcBorders>
              <w:top w:val="single" w:sz="12" w:space="0" w:color="auto"/>
              <w:bottom w:val="single" w:sz="12" w:space="0" w:color="auto"/>
            </w:tcBorders>
          </w:tcPr>
          <w:p w14:paraId="089A1AE3" w14:textId="451F4655" w:rsidR="00830690" w:rsidRPr="00DF094A" w:rsidRDefault="00830690" w:rsidP="00DF094A">
            <w:pPr>
              <w:spacing w:line="360" w:lineRule="auto"/>
              <w:jc w:val="center"/>
              <w:rPr>
                <w:rFonts w:ascii="Times New Roman" w:hAnsi="Times New Roman" w:cs="Times New Roman"/>
                <w:b/>
                <w:bCs/>
              </w:rPr>
            </w:pPr>
            <w:r w:rsidRPr="00DF094A">
              <w:rPr>
                <w:rFonts w:ascii="Times New Roman" w:hAnsi="Times New Roman" w:cs="Times New Roman"/>
                <w:b/>
                <w:bCs/>
              </w:rPr>
              <w:t>Functions</w:t>
            </w:r>
          </w:p>
        </w:tc>
      </w:tr>
      <w:tr w:rsidR="00830690" w14:paraId="5E4D45D9" w14:textId="77777777" w:rsidTr="00DF094A">
        <w:tc>
          <w:tcPr>
            <w:tcW w:w="1800" w:type="dxa"/>
            <w:tcBorders>
              <w:top w:val="single" w:sz="12" w:space="0" w:color="auto"/>
            </w:tcBorders>
          </w:tcPr>
          <w:p w14:paraId="0102D557" w14:textId="667BC574" w:rsidR="00830690" w:rsidRDefault="00830690" w:rsidP="00DF094A">
            <w:pPr>
              <w:spacing w:line="360" w:lineRule="auto"/>
              <w:jc w:val="both"/>
              <w:rPr>
                <w:rFonts w:ascii="Times New Roman" w:hAnsi="Times New Roman" w:cs="Times New Roman"/>
              </w:rPr>
            </w:pPr>
            <w:r w:rsidRPr="0006394E">
              <w:rPr>
                <w:rFonts w:ascii="Times New Roman" w:hAnsi="Times New Roman" w:cs="Times New Roman"/>
              </w:rPr>
              <w:t>Project Manager</w:t>
            </w:r>
          </w:p>
        </w:tc>
        <w:tc>
          <w:tcPr>
            <w:tcW w:w="1800" w:type="dxa"/>
            <w:tcBorders>
              <w:top w:val="single" w:sz="12" w:space="0" w:color="auto"/>
            </w:tcBorders>
          </w:tcPr>
          <w:p w14:paraId="64BF0C3F" w14:textId="7F21B3ED" w:rsidR="00830690" w:rsidRDefault="00830690"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Borders>
              <w:top w:val="single" w:sz="12" w:space="0" w:color="auto"/>
            </w:tcBorders>
          </w:tcPr>
          <w:p w14:paraId="1045BC16" w14:textId="740DEA64" w:rsidR="00830690" w:rsidRDefault="00830690" w:rsidP="00DF094A">
            <w:pPr>
              <w:spacing w:line="360" w:lineRule="auto"/>
              <w:jc w:val="both"/>
              <w:rPr>
                <w:rFonts w:ascii="Times New Roman" w:hAnsi="Times New Roman" w:cs="Times New Roman"/>
              </w:rPr>
            </w:pPr>
            <w:r w:rsidRPr="00830690">
              <w:rPr>
                <w:rFonts w:ascii="Times New Roman" w:hAnsi="Times New Roman" w:cs="Times New Roman"/>
              </w:rPr>
              <w:t>Coordinates project activities and communication with research adviser and MSWDO stakeholders; ensures deliverables and deadlines; manages timeline and resource allocation.</w:t>
            </w:r>
          </w:p>
        </w:tc>
      </w:tr>
      <w:tr w:rsidR="00A11D96" w14:paraId="30AD1AFE" w14:textId="77777777" w:rsidTr="00DF094A">
        <w:tc>
          <w:tcPr>
            <w:tcW w:w="1800" w:type="dxa"/>
          </w:tcPr>
          <w:p w14:paraId="557D75F7" w14:textId="226FB49B"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System Analyst and Designer</w:t>
            </w:r>
          </w:p>
        </w:tc>
        <w:tc>
          <w:tcPr>
            <w:tcW w:w="1800" w:type="dxa"/>
          </w:tcPr>
          <w:p w14:paraId="4923604B" w14:textId="57F8273B"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6D31F5BC" w14:textId="1E755477"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Analyzes operational requirements; designs system architecture and database schema; creates interface mockups and workflow diagrams; defines technical specifications.</w:t>
            </w:r>
          </w:p>
        </w:tc>
      </w:tr>
      <w:tr w:rsidR="00A11D96" w14:paraId="15DAE7E0" w14:textId="77777777" w:rsidTr="00DF094A">
        <w:tc>
          <w:tcPr>
            <w:tcW w:w="1800" w:type="dxa"/>
          </w:tcPr>
          <w:p w14:paraId="7BF1591D" w14:textId="76C347EB"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Lead Developer and Programmer</w:t>
            </w:r>
          </w:p>
        </w:tc>
        <w:tc>
          <w:tcPr>
            <w:tcW w:w="1800" w:type="dxa"/>
          </w:tcPr>
          <w:p w14:paraId="74F49B61" w14:textId="10B585DC"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66F9BD2A" w14:textId="685C7B31"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Develops core modules; implements Laravel backend and API; builds Svelte frontend components; implements MariaDB structures and WebSocket integration; conducts unit and integration testing.</w:t>
            </w:r>
          </w:p>
        </w:tc>
      </w:tr>
      <w:tr w:rsidR="00A11D96" w14:paraId="10A4070C" w14:textId="77777777" w:rsidTr="00DF094A">
        <w:tc>
          <w:tcPr>
            <w:tcW w:w="1800" w:type="dxa"/>
          </w:tcPr>
          <w:p w14:paraId="09FE3A45" w14:textId="4D3D676D"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Quality Assurance Test</w:t>
            </w:r>
          </w:p>
        </w:tc>
        <w:tc>
          <w:tcPr>
            <w:tcW w:w="1800" w:type="dxa"/>
          </w:tcPr>
          <w:p w14:paraId="790E1DE3" w14:textId="14459CF2"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2D9D8FD7" w14:textId="51342827"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Develops test cases; conducts usability testing with SUS; validates offline-first and local network reliability; documents issues and verifies defect resolution.</w:t>
            </w:r>
          </w:p>
        </w:tc>
      </w:tr>
      <w:tr w:rsidR="00A11D96" w14:paraId="3514248C" w14:textId="77777777" w:rsidTr="00DF094A">
        <w:tc>
          <w:tcPr>
            <w:tcW w:w="1800" w:type="dxa"/>
          </w:tcPr>
          <w:p w14:paraId="7FAF05F6" w14:textId="291F451F"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Technical Writer and Documenter</w:t>
            </w:r>
          </w:p>
        </w:tc>
        <w:tc>
          <w:tcPr>
            <w:tcW w:w="1800" w:type="dxa"/>
          </w:tcPr>
          <w:p w14:paraId="7884ADD1" w14:textId="1D73ABE9"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150D2A15" w14:textId="27BFB697"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Prepares research manuscript and technical documentation; creates user manuals; compiles audit and evaluation results.</w:t>
            </w:r>
          </w:p>
        </w:tc>
      </w:tr>
    </w:tbl>
    <w:bookmarkEnd w:id="1"/>
    <w:p w14:paraId="077C352E" w14:textId="5EEDE13D" w:rsidR="0006394E" w:rsidRPr="00DF094A" w:rsidRDefault="0006394E" w:rsidP="00DF094A">
      <w:pPr>
        <w:spacing w:before="240" w:after="0" w:line="480" w:lineRule="auto"/>
        <w:jc w:val="center"/>
        <w:rPr>
          <w:rFonts w:ascii="Times New Roman" w:hAnsi="Times New Roman" w:cs="Times New Roman"/>
          <w:b/>
          <w:bCs/>
        </w:rPr>
      </w:pPr>
      <w:r w:rsidRPr="00F475C2">
        <w:rPr>
          <w:rFonts w:ascii="Times New Roman" w:hAnsi="Times New Roman" w:cs="Times New Roman"/>
          <w:b/>
          <w:bCs/>
        </w:rPr>
        <w:t>Table 1. Project Roles and Responsibilities</w:t>
      </w:r>
    </w:p>
    <w:p w14:paraId="4310CD46" w14:textId="77777777"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Population and Locale of the Study</w:t>
      </w:r>
    </w:p>
    <w:p w14:paraId="769FCCAB" w14:textId="0BEC0EB2"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will be conducted at the Municipal Social Welfare and Development Office located in Barangay Rizal,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Philippines. The Municipality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serves approximately forty-one thousand residents and administers diverse programs </w:t>
      </w:r>
      <w:r w:rsidRPr="0006394E">
        <w:rPr>
          <w:rFonts w:ascii="Times New Roman" w:hAnsi="Times New Roman" w:cs="Times New Roman"/>
        </w:rPr>
        <w:lastRenderedPageBreak/>
        <w:t xml:space="preserve">including Assistance to Individuals in Crisis Situation, Social Pension for Indigent Senior Citizens, </w:t>
      </w:r>
      <w:proofErr w:type="spellStart"/>
      <w:r w:rsidRPr="0006394E">
        <w:rPr>
          <w:rFonts w:ascii="Times New Roman" w:hAnsi="Times New Roman" w:cs="Times New Roman"/>
        </w:rPr>
        <w:t>Pantawid</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Pamilyang</w:t>
      </w:r>
      <w:proofErr w:type="spellEnd"/>
      <w:r w:rsidRPr="0006394E">
        <w:rPr>
          <w:rFonts w:ascii="Times New Roman" w:hAnsi="Times New Roman" w:cs="Times New Roman"/>
        </w:rPr>
        <w:t xml:space="preserve"> Pilipino Program monitoring, and disaster relief distribution, exhibiting varying service requirements that make the office an appropriate venue for developing and evaluating a universal queue management system.</w:t>
      </w:r>
    </w:p>
    <w:p w14:paraId="6B7BBEF2" w14:textId="279E0726" w:rsid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target population consists of stakeholders directly involved in or affected by queue management at the MSWDO: the department head and administrators, social workers and staff who provide direct services, and information technology professionals. The </w:t>
      </w:r>
      <w:r w:rsidR="004A5CD7">
        <w:rPr>
          <w:rFonts w:ascii="Times New Roman" w:hAnsi="Times New Roman" w:cs="Times New Roman"/>
        </w:rPr>
        <w:t>researcher</w:t>
      </w:r>
      <w:r w:rsidRPr="0006394E">
        <w:rPr>
          <w:rFonts w:ascii="Times New Roman" w:hAnsi="Times New Roman" w:cs="Times New Roman"/>
        </w:rPr>
        <w:t xml:space="preserve"> will employ purposive sampling to select respondents with relevant experience and institutional knowledge. A total of thirteen respondents will participate: one administrator, seven social workers and staff, and five information technology experts. This sample size is adequate to capture diverse perspectives across user types while remaining manageable for requirements gathering, usability testing, and System Usability Scale evaluation within the capstone timeline.</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90"/>
        <w:gridCol w:w="1710"/>
      </w:tblGrid>
      <w:tr w:rsidR="00DF094A" w14:paraId="71281506" w14:textId="77777777" w:rsidTr="001C32BB">
        <w:trPr>
          <w:jc w:val="center"/>
        </w:trPr>
        <w:tc>
          <w:tcPr>
            <w:tcW w:w="3420" w:type="dxa"/>
            <w:tcBorders>
              <w:top w:val="single" w:sz="12" w:space="0" w:color="auto"/>
              <w:bottom w:val="single" w:sz="12" w:space="0" w:color="auto"/>
            </w:tcBorders>
          </w:tcPr>
          <w:p w14:paraId="04770547" w14:textId="6C7CAE78" w:rsidR="00DF094A" w:rsidRPr="001C32BB" w:rsidRDefault="00DF094A" w:rsidP="001C32BB">
            <w:pPr>
              <w:spacing w:line="360" w:lineRule="auto"/>
              <w:jc w:val="center"/>
              <w:rPr>
                <w:rFonts w:ascii="Times New Roman" w:hAnsi="Times New Roman" w:cs="Times New Roman"/>
                <w:b/>
                <w:bCs/>
              </w:rPr>
            </w:pPr>
            <w:r w:rsidRPr="001C32BB">
              <w:rPr>
                <w:rFonts w:ascii="Times New Roman" w:hAnsi="Times New Roman" w:cs="Times New Roman"/>
                <w:b/>
                <w:bCs/>
              </w:rPr>
              <w:t>Responden</w:t>
            </w:r>
            <w:r w:rsidR="001C32BB">
              <w:rPr>
                <w:rFonts w:ascii="Times New Roman" w:hAnsi="Times New Roman" w:cs="Times New Roman"/>
                <w:b/>
                <w:bCs/>
              </w:rPr>
              <w:t>t</w:t>
            </w:r>
          </w:p>
        </w:tc>
        <w:tc>
          <w:tcPr>
            <w:tcW w:w="1800" w:type="dxa"/>
            <w:gridSpan w:val="2"/>
            <w:tcBorders>
              <w:top w:val="single" w:sz="12" w:space="0" w:color="auto"/>
              <w:bottom w:val="single" w:sz="12" w:space="0" w:color="auto"/>
            </w:tcBorders>
          </w:tcPr>
          <w:p w14:paraId="6512354E" w14:textId="59AB7C4A" w:rsidR="00DF094A" w:rsidRPr="001C32BB" w:rsidRDefault="00DF094A" w:rsidP="001C32BB">
            <w:pPr>
              <w:spacing w:line="360" w:lineRule="auto"/>
              <w:jc w:val="center"/>
              <w:rPr>
                <w:rFonts w:ascii="Times New Roman" w:hAnsi="Times New Roman" w:cs="Times New Roman"/>
                <w:b/>
                <w:bCs/>
              </w:rPr>
            </w:pPr>
            <w:r w:rsidRPr="001C32BB">
              <w:rPr>
                <w:rFonts w:ascii="Times New Roman" w:hAnsi="Times New Roman" w:cs="Times New Roman"/>
                <w:b/>
                <w:bCs/>
              </w:rPr>
              <w:t>Sample Size</w:t>
            </w:r>
          </w:p>
        </w:tc>
      </w:tr>
      <w:tr w:rsidR="00DF094A" w14:paraId="37D175A4" w14:textId="77777777" w:rsidTr="001C32BB">
        <w:trPr>
          <w:jc w:val="center"/>
        </w:trPr>
        <w:tc>
          <w:tcPr>
            <w:tcW w:w="3510" w:type="dxa"/>
            <w:gridSpan w:val="2"/>
            <w:tcBorders>
              <w:top w:val="single" w:sz="12" w:space="0" w:color="auto"/>
            </w:tcBorders>
          </w:tcPr>
          <w:p w14:paraId="29BB703B" w14:textId="545965CE" w:rsidR="00DF094A" w:rsidRPr="001C32BB" w:rsidRDefault="001C32BB" w:rsidP="00B33583">
            <w:pPr>
              <w:spacing w:before="240" w:line="360" w:lineRule="auto"/>
              <w:rPr>
                <w:rFonts w:ascii="Times New Roman" w:hAnsi="Times New Roman" w:cs="Times New Roman"/>
              </w:rPr>
            </w:pPr>
            <w:r w:rsidRPr="001C32BB">
              <w:rPr>
                <w:rFonts w:ascii="Times New Roman" w:hAnsi="Times New Roman" w:cs="Times New Roman"/>
              </w:rPr>
              <w:t>MSWDO Administrator</w:t>
            </w:r>
          </w:p>
        </w:tc>
        <w:tc>
          <w:tcPr>
            <w:tcW w:w="1710" w:type="dxa"/>
            <w:tcBorders>
              <w:top w:val="single" w:sz="12" w:space="0" w:color="auto"/>
            </w:tcBorders>
          </w:tcPr>
          <w:p w14:paraId="16CD5463" w14:textId="2B3D03A6" w:rsidR="00DF094A" w:rsidRPr="001C32BB" w:rsidRDefault="001C32BB" w:rsidP="001C32BB">
            <w:pPr>
              <w:spacing w:before="240" w:line="360" w:lineRule="auto"/>
              <w:jc w:val="center"/>
              <w:rPr>
                <w:rFonts w:ascii="Times New Roman" w:hAnsi="Times New Roman" w:cs="Times New Roman"/>
              </w:rPr>
            </w:pPr>
            <w:r>
              <w:rPr>
                <w:rFonts w:ascii="Times New Roman" w:hAnsi="Times New Roman" w:cs="Times New Roman"/>
              </w:rPr>
              <w:t>1</w:t>
            </w:r>
          </w:p>
        </w:tc>
      </w:tr>
      <w:tr w:rsidR="00DF094A" w14:paraId="645A2D62" w14:textId="77777777" w:rsidTr="001C32BB">
        <w:trPr>
          <w:jc w:val="center"/>
        </w:trPr>
        <w:tc>
          <w:tcPr>
            <w:tcW w:w="3510" w:type="dxa"/>
            <w:gridSpan w:val="2"/>
          </w:tcPr>
          <w:p w14:paraId="799AEF17" w14:textId="26D5F95B" w:rsidR="00DF094A" w:rsidRDefault="001C32BB" w:rsidP="00B33583">
            <w:pPr>
              <w:spacing w:before="240" w:line="360" w:lineRule="auto"/>
              <w:rPr>
                <w:rFonts w:ascii="Times New Roman" w:hAnsi="Times New Roman" w:cs="Times New Roman"/>
              </w:rPr>
            </w:pPr>
            <w:r w:rsidRPr="001C32BB">
              <w:rPr>
                <w:rFonts w:ascii="Times New Roman" w:hAnsi="Times New Roman" w:cs="Times New Roman"/>
              </w:rPr>
              <w:t>Social Workers and Staff</w:t>
            </w:r>
          </w:p>
        </w:tc>
        <w:tc>
          <w:tcPr>
            <w:tcW w:w="1710" w:type="dxa"/>
          </w:tcPr>
          <w:p w14:paraId="47D32F61" w14:textId="5EC1D21E" w:rsidR="00DF094A" w:rsidRDefault="001C32BB" w:rsidP="001C32BB">
            <w:pPr>
              <w:spacing w:before="240" w:line="360" w:lineRule="auto"/>
              <w:jc w:val="center"/>
              <w:rPr>
                <w:rFonts w:ascii="Times New Roman" w:hAnsi="Times New Roman" w:cs="Times New Roman"/>
              </w:rPr>
            </w:pPr>
            <w:r>
              <w:rPr>
                <w:rFonts w:ascii="Times New Roman" w:hAnsi="Times New Roman" w:cs="Times New Roman"/>
              </w:rPr>
              <w:t>7</w:t>
            </w:r>
          </w:p>
        </w:tc>
      </w:tr>
      <w:tr w:rsidR="00DF094A" w14:paraId="67AC1878" w14:textId="77777777" w:rsidTr="001C32BB">
        <w:trPr>
          <w:jc w:val="center"/>
        </w:trPr>
        <w:tc>
          <w:tcPr>
            <w:tcW w:w="3510" w:type="dxa"/>
            <w:gridSpan w:val="2"/>
          </w:tcPr>
          <w:p w14:paraId="728BFD43" w14:textId="0CCB6F81" w:rsidR="00DF094A" w:rsidRDefault="001C32BB" w:rsidP="00B33583">
            <w:pPr>
              <w:spacing w:before="240" w:line="360" w:lineRule="auto"/>
              <w:rPr>
                <w:rFonts w:ascii="Times New Roman" w:hAnsi="Times New Roman" w:cs="Times New Roman"/>
              </w:rPr>
            </w:pPr>
            <w:r>
              <w:rPr>
                <w:rFonts w:ascii="Times New Roman" w:hAnsi="Times New Roman" w:cs="Times New Roman"/>
              </w:rPr>
              <w:t>IT</w:t>
            </w:r>
            <w:r w:rsidRPr="001C32BB">
              <w:rPr>
                <w:rFonts w:ascii="Times New Roman" w:hAnsi="Times New Roman" w:cs="Times New Roman"/>
              </w:rPr>
              <w:t xml:space="preserve"> Experts</w:t>
            </w:r>
          </w:p>
        </w:tc>
        <w:tc>
          <w:tcPr>
            <w:tcW w:w="1710" w:type="dxa"/>
          </w:tcPr>
          <w:p w14:paraId="7F7FEC6C" w14:textId="4CA6A86E" w:rsidR="00DF094A" w:rsidRDefault="001C32BB" w:rsidP="001C32BB">
            <w:pPr>
              <w:spacing w:before="240" w:line="360" w:lineRule="auto"/>
              <w:jc w:val="center"/>
              <w:rPr>
                <w:rFonts w:ascii="Times New Roman" w:hAnsi="Times New Roman" w:cs="Times New Roman"/>
              </w:rPr>
            </w:pPr>
            <w:r>
              <w:rPr>
                <w:rFonts w:ascii="Times New Roman" w:hAnsi="Times New Roman" w:cs="Times New Roman"/>
              </w:rPr>
              <w:t>5</w:t>
            </w:r>
          </w:p>
        </w:tc>
      </w:tr>
      <w:tr w:rsidR="001C32BB" w14:paraId="4AF546F1" w14:textId="77777777" w:rsidTr="001C32BB">
        <w:trPr>
          <w:jc w:val="center"/>
        </w:trPr>
        <w:tc>
          <w:tcPr>
            <w:tcW w:w="3510" w:type="dxa"/>
            <w:gridSpan w:val="2"/>
          </w:tcPr>
          <w:p w14:paraId="7D00E0B3" w14:textId="51467CE0" w:rsidR="001C32BB" w:rsidRPr="001C32BB" w:rsidRDefault="001C32BB" w:rsidP="00B33583">
            <w:pPr>
              <w:spacing w:before="240" w:line="360" w:lineRule="auto"/>
              <w:rPr>
                <w:rFonts w:ascii="Times New Roman" w:hAnsi="Times New Roman" w:cs="Times New Roman"/>
                <w:b/>
                <w:bCs/>
              </w:rPr>
            </w:pPr>
            <w:r w:rsidRPr="001C32BB">
              <w:rPr>
                <w:rFonts w:ascii="Times New Roman" w:hAnsi="Times New Roman" w:cs="Times New Roman"/>
                <w:b/>
                <w:bCs/>
              </w:rPr>
              <w:t>TOTAL</w:t>
            </w:r>
          </w:p>
        </w:tc>
        <w:tc>
          <w:tcPr>
            <w:tcW w:w="1710" w:type="dxa"/>
          </w:tcPr>
          <w:p w14:paraId="25B9260B" w14:textId="3C6F6DE3" w:rsidR="001C32BB" w:rsidRDefault="001C32BB" w:rsidP="001C32BB">
            <w:pPr>
              <w:spacing w:before="240" w:line="360" w:lineRule="auto"/>
              <w:jc w:val="center"/>
              <w:rPr>
                <w:rFonts w:ascii="Times New Roman" w:hAnsi="Times New Roman" w:cs="Times New Roman"/>
              </w:rPr>
            </w:pPr>
            <w:r>
              <w:rPr>
                <w:rFonts w:ascii="Times New Roman" w:hAnsi="Times New Roman" w:cs="Times New Roman"/>
              </w:rPr>
              <w:t>13</w:t>
            </w:r>
          </w:p>
        </w:tc>
      </w:tr>
    </w:tbl>
    <w:p w14:paraId="3D0C2A18" w14:textId="3919F982" w:rsidR="0006394E" w:rsidRPr="001C32BB" w:rsidRDefault="0006394E" w:rsidP="001C32BB">
      <w:pPr>
        <w:spacing w:before="240" w:after="0" w:line="480" w:lineRule="auto"/>
        <w:jc w:val="center"/>
        <w:rPr>
          <w:rFonts w:ascii="Times New Roman" w:hAnsi="Times New Roman" w:cs="Times New Roman"/>
          <w:b/>
          <w:bCs/>
        </w:rPr>
      </w:pPr>
      <w:r w:rsidRPr="00F475C2">
        <w:rPr>
          <w:rFonts w:ascii="Times New Roman" w:hAnsi="Times New Roman" w:cs="Times New Roman"/>
          <w:b/>
          <w:bCs/>
        </w:rPr>
        <w:t>Table 2. Distribution of Respondents</w:t>
      </w:r>
    </w:p>
    <w:p w14:paraId="03D86801" w14:textId="201AB3D3" w:rsidR="001C32BB" w:rsidRDefault="001C32BB">
      <w:pPr>
        <w:rPr>
          <w:rFonts w:ascii="Times New Roman" w:hAnsi="Times New Roman" w:cs="Times New Roman"/>
          <w:b/>
          <w:bCs/>
        </w:rPr>
      </w:pPr>
    </w:p>
    <w:p w14:paraId="16B7A739" w14:textId="6B6B062A" w:rsidR="0006394E" w:rsidRPr="00B0365C" w:rsidRDefault="0006394E" w:rsidP="00F475C2">
      <w:pPr>
        <w:spacing w:after="0" w:line="480" w:lineRule="auto"/>
        <w:jc w:val="both"/>
        <w:rPr>
          <w:rFonts w:ascii="Times New Roman" w:hAnsi="Times New Roman" w:cs="Times New Roman"/>
          <w:b/>
          <w:bCs/>
        </w:rPr>
      </w:pPr>
      <w:r w:rsidRPr="00B0365C">
        <w:rPr>
          <w:rFonts w:ascii="Times New Roman" w:hAnsi="Times New Roman" w:cs="Times New Roman"/>
          <w:b/>
          <w:bCs/>
        </w:rPr>
        <w:lastRenderedPageBreak/>
        <w:t>Research Instruments</w:t>
      </w:r>
    </w:p>
    <w:p w14:paraId="20256639" w14:textId="2C503CD4" w:rsidR="00D75FF2" w:rsidRDefault="00D75FF2" w:rsidP="004F4F74">
      <w:pPr>
        <w:spacing w:after="0" w:line="480" w:lineRule="auto"/>
        <w:ind w:firstLine="450"/>
        <w:jc w:val="both"/>
        <w:rPr>
          <w:rFonts w:ascii="Times New Roman" w:hAnsi="Times New Roman" w:cs="Times New Roman"/>
          <w:b/>
          <w:bCs/>
        </w:rPr>
      </w:pPr>
      <w:r w:rsidRPr="00D75FF2">
        <w:rPr>
          <w:rFonts w:ascii="Times New Roman" w:hAnsi="Times New Roman" w:cs="Times New Roman"/>
        </w:rPr>
        <w:t xml:space="preserve">The primary research instrument is the System Usability Scale, a widely recognized questionnaire for evaluating system usability (Brooke, 1996). It consists of ten items rated on a five-point Likert scale from "Strongly Disagree" to "Strongly Agree," measuring ease of use, learnability, efficiency, and satisfaction. The scale yields a composite score from zero to one hundred, with scores above sixty-eight considered above average (Bangor et al., 2008). This instrument is appropriate because it provides a quick, reliable measure of perceived usability validated in government contexts; applications such as Mina et al. (2024) demonstrate its effectiveness for MSWDO systems and provide comparative benchmarks. In addition, the </w:t>
      </w:r>
      <w:r w:rsidR="004A5CD7">
        <w:rPr>
          <w:rFonts w:ascii="Times New Roman" w:hAnsi="Times New Roman" w:cs="Times New Roman"/>
        </w:rPr>
        <w:t>researcher</w:t>
      </w:r>
      <w:r w:rsidRPr="00D75FF2">
        <w:rPr>
          <w:rFonts w:ascii="Times New Roman" w:hAnsi="Times New Roman" w:cs="Times New Roman"/>
        </w:rPr>
        <w:t xml:space="preserve"> will employ semi-structured interview protocols during Requirements Planning to gather qualitative insights on current queue management practices, bottlenecks, privacy considerations, and program-specific needs. Interview guides will be validated by the research adviser; responses will be transcribed and coded to identify themes and design constraints. Direct observation during site visits will document actual operations and environmental factors. Instruments will be validated through expert review by the research adviser and IT professionals; minor modifications may be made after pilot testing for clarity and appropriateness. </w:t>
      </w:r>
      <w:r w:rsidRPr="00D75FF2">
        <w:rPr>
          <w:rFonts w:ascii="Times New Roman" w:hAnsi="Times New Roman" w:cs="Times New Roman"/>
          <w:bCs/>
        </w:rPr>
        <w:t>The combination of quantitative usability metrics and qualitative data collection methods ensures comprehensive assessment of both user satisfaction and operational requirements, enabling evidence-based system design decisions that address real-world implementation challenges</w:t>
      </w:r>
      <w:r>
        <w:rPr>
          <w:rFonts w:ascii="Times New Roman" w:hAnsi="Times New Roman" w:cs="Times New Roman"/>
          <w:bCs/>
        </w:rPr>
        <w:t>.</w:t>
      </w:r>
    </w:p>
    <w:p w14:paraId="07A0B64E" w14:textId="55CF4ECE" w:rsidR="0006394E" w:rsidRPr="00B0365C" w:rsidRDefault="0006394E" w:rsidP="00F475C2">
      <w:pPr>
        <w:spacing w:after="0" w:line="480" w:lineRule="auto"/>
        <w:jc w:val="both"/>
        <w:rPr>
          <w:rFonts w:ascii="Times New Roman" w:hAnsi="Times New Roman" w:cs="Times New Roman"/>
          <w:b/>
          <w:bCs/>
        </w:rPr>
      </w:pPr>
      <w:r w:rsidRPr="00B0365C">
        <w:rPr>
          <w:rFonts w:ascii="Times New Roman" w:hAnsi="Times New Roman" w:cs="Times New Roman"/>
          <w:b/>
          <w:bCs/>
        </w:rPr>
        <w:lastRenderedPageBreak/>
        <w:t>Data Analysis</w:t>
      </w:r>
    </w:p>
    <w:p w14:paraId="3B7E80C3" w14:textId="62704444"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Data analysis will employ both qualitative and quantitative techniques. Qualitative data from interviews and observational notes during Requirements Planning will be analyzed using thematic analysis to identify recurring patterns, needs, and constraints; transcripts will be coded and refined into themes such as manual process inefficiencies, privacy concerns, and program-specific variations, with validation through member checking. Quantitative data from the System Usability Scale administered during Cutover will be analyzed using descriptive statistics including mean scores, standard deviations, and frequency distributions. The </w:t>
      </w:r>
      <w:r w:rsidR="004A5CD7">
        <w:rPr>
          <w:rFonts w:ascii="Times New Roman" w:hAnsi="Times New Roman" w:cs="Times New Roman"/>
        </w:rPr>
        <w:t>researcher</w:t>
      </w:r>
      <w:r w:rsidRPr="0006394E">
        <w:rPr>
          <w:rFonts w:ascii="Times New Roman" w:hAnsi="Times New Roman" w:cs="Times New Roman"/>
        </w:rPr>
        <w:t xml:space="preserve"> will consult with a statistician to ensure appropriate statistical treatment and to validate analytical procedures.</w:t>
      </w:r>
    </w:p>
    <w:p w14:paraId="7F1E9C0B" w14:textId="14EA59ED"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Each research objective will be addressed through specific approaches. For the first objective, qualitative thematic analysis will be applied to interview and observational data. For the second objective, design validation and iterative refinement will be informed by user feedback during </w:t>
      </w:r>
      <w:r w:rsidR="00455808">
        <w:rPr>
          <w:rFonts w:ascii="Times New Roman" w:hAnsi="Times New Roman" w:cs="Times New Roman"/>
        </w:rPr>
        <w:t>System Design</w:t>
      </w:r>
      <w:r w:rsidRPr="0006394E">
        <w:rPr>
          <w:rFonts w:ascii="Times New Roman" w:hAnsi="Times New Roman" w:cs="Times New Roman"/>
        </w:rPr>
        <w:t>. For the third objective, descriptive statistics will be applied to compute the mean SUS score across all thirteen respondents, standard deviation, and item-level frequency distributions; the mean will be interpreted using established benchmarks (scores above sixty-eight indicate above-average usability). Statistical significance testing will not be employed given the descriptive focus and purposive sample size. The interpretation of quantitative results will be guided by the rating scale in Table 3, which provides verbal interpretations for SUS score ranges and enables consistent, objective evaluation of system acceptability.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88"/>
        <w:gridCol w:w="2188"/>
        <w:gridCol w:w="2298"/>
        <w:gridCol w:w="1966"/>
      </w:tblGrid>
      <w:tr w:rsidR="00A532BA" w14:paraId="6B67B4B4" w14:textId="02F52762" w:rsidTr="00A40146">
        <w:tc>
          <w:tcPr>
            <w:tcW w:w="2188" w:type="dxa"/>
            <w:tcBorders>
              <w:top w:val="single" w:sz="12" w:space="0" w:color="auto"/>
              <w:bottom w:val="single" w:sz="12" w:space="0" w:color="auto"/>
            </w:tcBorders>
          </w:tcPr>
          <w:p w14:paraId="33812DF3" w14:textId="7FF493F0" w:rsidR="00A532BA" w:rsidRPr="00B33583" w:rsidRDefault="00A532BA" w:rsidP="00F475C2">
            <w:pPr>
              <w:spacing w:line="480" w:lineRule="auto"/>
              <w:jc w:val="both"/>
              <w:rPr>
                <w:rFonts w:ascii="Times New Roman" w:hAnsi="Times New Roman" w:cs="Times New Roman"/>
                <w:b/>
                <w:bCs/>
              </w:rPr>
            </w:pPr>
            <w:r w:rsidRPr="00B33583">
              <w:rPr>
                <w:rFonts w:ascii="Times New Roman" w:hAnsi="Times New Roman" w:cs="Times New Roman"/>
                <w:b/>
                <w:bCs/>
              </w:rPr>
              <w:lastRenderedPageBreak/>
              <w:t>SUS Score Range</w:t>
            </w:r>
          </w:p>
        </w:tc>
        <w:tc>
          <w:tcPr>
            <w:tcW w:w="2188" w:type="dxa"/>
            <w:tcBorders>
              <w:top w:val="single" w:sz="12" w:space="0" w:color="auto"/>
              <w:bottom w:val="single" w:sz="12" w:space="0" w:color="auto"/>
            </w:tcBorders>
          </w:tcPr>
          <w:p w14:paraId="7DCC9146" w14:textId="2CEB6AC5" w:rsidR="00A532BA" w:rsidRPr="00B33583" w:rsidRDefault="00A532BA" w:rsidP="00F475C2">
            <w:pPr>
              <w:spacing w:line="480" w:lineRule="auto"/>
              <w:jc w:val="both"/>
              <w:rPr>
                <w:rFonts w:ascii="Times New Roman" w:hAnsi="Times New Roman" w:cs="Times New Roman"/>
                <w:b/>
                <w:bCs/>
              </w:rPr>
            </w:pPr>
            <w:r w:rsidRPr="00B33583">
              <w:rPr>
                <w:rFonts w:ascii="Times New Roman" w:hAnsi="Times New Roman" w:cs="Times New Roman"/>
                <w:b/>
                <w:bCs/>
              </w:rPr>
              <w:t>Grade</w:t>
            </w:r>
          </w:p>
        </w:tc>
        <w:tc>
          <w:tcPr>
            <w:tcW w:w="2298" w:type="dxa"/>
            <w:tcBorders>
              <w:top w:val="single" w:sz="12" w:space="0" w:color="auto"/>
              <w:bottom w:val="single" w:sz="12" w:space="0" w:color="auto"/>
            </w:tcBorders>
          </w:tcPr>
          <w:p w14:paraId="2BEE2E01" w14:textId="40831E4A" w:rsidR="00A532BA" w:rsidRPr="00B33583" w:rsidRDefault="00A532BA" w:rsidP="00F475C2">
            <w:pPr>
              <w:spacing w:line="480" w:lineRule="auto"/>
              <w:jc w:val="both"/>
              <w:rPr>
                <w:rFonts w:ascii="Times New Roman" w:hAnsi="Times New Roman" w:cs="Times New Roman"/>
                <w:b/>
                <w:bCs/>
              </w:rPr>
            </w:pPr>
            <w:r w:rsidRPr="00B33583">
              <w:rPr>
                <w:rFonts w:ascii="Times New Roman" w:hAnsi="Times New Roman" w:cs="Times New Roman"/>
                <w:b/>
                <w:bCs/>
              </w:rPr>
              <w:t>Adjective Rating</w:t>
            </w:r>
          </w:p>
        </w:tc>
        <w:tc>
          <w:tcPr>
            <w:tcW w:w="1966" w:type="dxa"/>
            <w:tcBorders>
              <w:top w:val="single" w:sz="12" w:space="0" w:color="auto"/>
              <w:bottom w:val="single" w:sz="12" w:space="0" w:color="auto"/>
            </w:tcBorders>
          </w:tcPr>
          <w:p w14:paraId="11F48CF5" w14:textId="2D5DA122" w:rsidR="00A532BA" w:rsidRPr="00B33583" w:rsidRDefault="00A532BA" w:rsidP="00F475C2">
            <w:pPr>
              <w:spacing w:line="480" w:lineRule="auto"/>
              <w:jc w:val="both"/>
              <w:rPr>
                <w:rFonts w:ascii="Times New Roman" w:hAnsi="Times New Roman" w:cs="Times New Roman"/>
                <w:b/>
                <w:bCs/>
              </w:rPr>
            </w:pPr>
            <w:r>
              <w:rPr>
                <w:rFonts w:ascii="Times New Roman" w:hAnsi="Times New Roman" w:cs="Times New Roman"/>
                <w:b/>
                <w:bCs/>
              </w:rPr>
              <w:t>Acceptability</w:t>
            </w:r>
          </w:p>
        </w:tc>
      </w:tr>
      <w:tr w:rsidR="00A532BA" w14:paraId="22CAFB8E" w14:textId="6DD048E1" w:rsidTr="00A40146">
        <w:tc>
          <w:tcPr>
            <w:tcW w:w="2188" w:type="dxa"/>
            <w:tcBorders>
              <w:top w:val="single" w:sz="12" w:space="0" w:color="auto"/>
            </w:tcBorders>
          </w:tcPr>
          <w:p w14:paraId="048C3D27" w14:textId="5042CAB1"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80.3 - 100</w:t>
            </w:r>
          </w:p>
        </w:tc>
        <w:tc>
          <w:tcPr>
            <w:tcW w:w="2188" w:type="dxa"/>
            <w:tcBorders>
              <w:top w:val="single" w:sz="12" w:space="0" w:color="auto"/>
            </w:tcBorders>
          </w:tcPr>
          <w:p w14:paraId="1312BA0B" w14:textId="14A34317" w:rsidR="00A532BA" w:rsidRDefault="00A532BA" w:rsidP="00A40146">
            <w:pPr>
              <w:spacing w:line="480" w:lineRule="auto"/>
              <w:jc w:val="both"/>
              <w:rPr>
                <w:rFonts w:ascii="Times New Roman" w:hAnsi="Times New Roman" w:cs="Times New Roman"/>
              </w:rPr>
            </w:pPr>
            <w:r>
              <w:rPr>
                <w:rFonts w:ascii="Times New Roman" w:hAnsi="Times New Roman" w:cs="Times New Roman"/>
              </w:rPr>
              <w:t>A</w:t>
            </w:r>
          </w:p>
        </w:tc>
        <w:tc>
          <w:tcPr>
            <w:tcW w:w="2298" w:type="dxa"/>
            <w:tcBorders>
              <w:top w:val="single" w:sz="12" w:space="0" w:color="auto"/>
            </w:tcBorders>
          </w:tcPr>
          <w:p w14:paraId="5077E64D" w14:textId="77A17C10"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Excellent</w:t>
            </w:r>
          </w:p>
        </w:tc>
        <w:tc>
          <w:tcPr>
            <w:tcW w:w="1966" w:type="dxa"/>
            <w:tcBorders>
              <w:top w:val="single" w:sz="12" w:space="0" w:color="auto"/>
            </w:tcBorders>
          </w:tcPr>
          <w:p w14:paraId="6A88C138" w14:textId="4FBCAA7F" w:rsidR="00A532BA" w:rsidRPr="001C32BB" w:rsidRDefault="00A532BA" w:rsidP="00A40146">
            <w:pPr>
              <w:spacing w:line="360" w:lineRule="auto"/>
              <w:rPr>
                <w:rFonts w:ascii="Times New Roman" w:hAnsi="Times New Roman" w:cs="Times New Roman"/>
              </w:rPr>
            </w:pPr>
            <w:r>
              <w:rPr>
                <w:rFonts w:ascii="Times New Roman" w:hAnsi="Times New Roman" w:cs="Times New Roman"/>
              </w:rPr>
              <w:t>Very Highly Acceptable</w:t>
            </w:r>
          </w:p>
        </w:tc>
      </w:tr>
      <w:tr w:rsidR="00A532BA" w14:paraId="2EFBC7A2" w14:textId="1B696753" w:rsidTr="00A532BA">
        <w:tc>
          <w:tcPr>
            <w:tcW w:w="2188" w:type="dxa"/>
          </w:tcPr>
          <w:p w14:paraId="6021396C" w14:textId="589B09B4"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68.0 - 80.2</w:t>
            </w:r>
          </w:p>
        </w:tc>
        <w:tc>
          <w:tcPr>
            <w:tcW w:w="2188" w:type="dxa"/>
          </w:tcPr>
          <w:p w14:paraId="75A4BEF8" w14:textId="1EA4AFEE"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B</w:t>
            </w:r>
          </w:p>
        </w:tc>
        <w:tc>
          <w:tcPr>
            <w:tcW w:w="2298" w:type="dxa"/>
          </w:tcPr>
          <w:p w14:paraId="4C3F2F06" w14:textId="1EE1BF44"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Good</w:t>
            </w:r>
          </w:p>
        </w:tc>
        <w:tc>
          <w:tcPr>
            <w:tcW w:w="1966" w:type="dxa"/>
          </w:tcPr>
          <w:p w14:paraId="35AD96CC" w14:textId="535F9A80" w:rsidR="00A532BA" w:rsidRPr="001C32BB" w:rsidRDefault="00A532BA" w:rsidP="00A40146">
            <w:pPr>
              <w:spacing w:line="360" w:lineRule="auto"/>
              <w:rPr>
                <w:rFonts w:ascii="Times New Roman" w:hAnsi="Times New Roman" w:cs="Times New Roman"/>
              </w:rPr>
            </w:pPr>
            <w:r>
              <w:rPr>
                <w:rFonts w:ascii="Times New Roman" w:hAnsi="Times New Roman" w:cs="Times New Roman"/>
              </w:rPr>
              <w:t>Highly Acceptable</w:t>
            </w:r>
          </w:p>
        </w:tc>
      </w:tr>
      <w:tr w:rsidR="00A532BA" w14:paraId="3972B8B1" w14:textId="5F7EDA10" w:rsidTr="00A532BA">
        <w:tc>
          <w:tcPr>
            <w:tcW w:w="2188" w:type="dxa"/>
          </w:tcPr>
          <w:p w14:paraId="0C264C26" w14:textId="4CA51101" w:rsidR="00A532BA" w:rsidRDefault="00A532BA" w:rsidP="00A40146">
            <w:pPr>
              <w:spacing w:line="480" w:lineRule="auto"/>
              <w:jc w:val="both"/>
              <w:rPr>
                <w:rFonts w:ascii="Times New Roman" w:hAnsi="Times New Roman" w:cs="Times New Roman"/>
              </w:rPr>
            </w:pPr>
            <w:r w:rsidRPr="00B33583">
              <w:rPr>
                <w:rFonts w:ascii="Times New Roman" w:hAnsi="Times New Roman" w:cs="Times New Roman"/>
              </w:rPr>
              <w:t>52.0 - 67.9</w:t>
            </w:r>
          </w:p>
        </w:tc>
        <w:tc>
          <w:tcPr>
            <w:tcW w:w="2188" w:type="dxa"/>
          </w:tcPr>
          <w:p w14:paraId="34440D6B" w14:textId="738A2EEC" w:rsidR="00A532BA" w:rsidRDefault="00A532BA" w:rsidP="00A40146">
            <w:pPr>
              <w:spacing w:line="480" w:lineRule="auto"/>
              <w:jc w:val="both"/>
              <w:rPr>
                <w:rFonts w:ascii="Times New Roman" w:hAnsi="Times New Roman" w:cs="Times New Roman"/>
              </w:rPr>
            </w:pPr>
            <w:r>
              <w:rPr>
                <w:rFonts w:ascii="Times New Roman" w:hAnsi="Times New Roman" w:cs="Times New Roman"/>
              </w:rPr>
              <w:t>C</w:t>
            </w:r>
          </w:p>
        </w:tc>
        <w:tc>
          <w:tcPr>
            <w:tcW w:w="2298" w:type="dxa"/>
          </w:tcPr>
          <w:p w14:paraId="31C3A3E1" w14:textId="338CE588" w:rsidR="00A532BA" w:rsidRDefault="00A532BA" w:rsidP="00A40146">
            <w:pPr>
              <w:spacing w:line="480" w:lineRule="auto"/>
              <w:jc w:val="both"/>
              <w:rPr>
                <w:rFonts w:ascii="Times New Roman" w:hAnsi="Times New Roman" w:cs="Times New Roman"/>
              </w:rPr>
            </w:pPr>
            <w:r>
              <w:rPr>
                <w:rFonts w:ascii="Times New Roman" w:hAnsi="Times New Roman" w:cs="Times New Roman"/>
              </w:rPr>
              <w:t>Okay</w:t>
            </w:r>
          </w:p>
        </w:tc>
        <w:tc>
          <w:tcPr>
            <w:tcW w:w="1966" w:type="dxa"/>
          </w:tcPr>
          <w:p w14:paraId="20807C5E" w14:textId="5DD64A72" w:rsidR="00A532BA" w:rsidRDefault="00A532BA" w:rsidP="00A40146">
            <w:pPr>
              <w:spacing w:line="360" w:lineRule="auto"/>
              <w:rPr>
                <w:rFonts w:ascii="Times New Roman" w:hAnsi="Times New Roman" w:cs="Times New Roman"/>
              </w:rPr>
            </w:pPr>
            <w:r>
              <w:rPr>
                <w:rFonts w:ascii="Times New Roman" w:hAnsi="Times New Roman" w:cs="Times New Roman"/>
              </w:rPr>
              <w:t>Acceptable</w:t>
            </w:r>
          </w:p>
        </w:tc>
      </w:tr>
      <w:tr w:rsidR="00A532BA" w14:paraId="750B4CC3" w14:textId="7C2FF2D8" w:rsidTr="00A532BA">
        <w:tc>
          <w:tcPr>
            <w:tcW w:w="2188" w:type="dxa"/>
          </w:tcPr>
          <w:p w14:paraId="012442DC" w14:textId="72DC7DAA" w:rsidR="00A532BA" w:rsidRDefault="00A532BA" w:rsidP="00A40146">
            <w:pPr>
              <w:spacing w:line="480" w:lineRule="auto"/>
              <w:jc w:val="both"/>
              <w:rPr>
                <w:rFonts w:ascii="Times New Roman" w:hAnsi="Times New Roman" w:cs="Times New Roman"/>
              </w:rPr>
            </w:pPr>
            <w:r w:rsidRPr="00B33583">
              <w:rPr>
                <w:rFonts w:ascii="Times New Roman" w:hAnsi="Times New Roman" w:cs="Times New Roman"/>
              </w:rPr>
              <w:t>38.0 - 51.9</w:t>
            </w:r>
          </w:p>
        </w:tc>
        <w:tc>
          <w:tcPr>
            <w:tcW w:w="2188" w:type="dxa"/>
          </w:tcPr>
          <w:p w14:paraId="67259C41" w14:textId="0FCDCDC2" w:rsidR="00A532BA" w:rsidRDefault="00A532BA" w:rsidP="00A40146">
            <w:pPr>
              <w:spacing w:line="480" w:lineRule="auto"/>
              <w:jc w:val="both"/>
              <w:rPr>
                <w:rFonts w:ascii="Times New Roman" w:hAnsi="Times New Roman" w:cs="Times New Roman"/>
              </w:rPr>
            </w:pPr>
            <w:r>
              <w:rPr>
                <w:rFonts w:ascii="Times New Roman" w:hAnsi="Times New Roman" w:cs="Times New Roman"/>
              </w:rPr>
              <w:t>D</w:t>
            </w:r>
          </w:p>
        </w:tc>
        <w:tc>
          <w:tcPr>
            <w:tcW w:w="2298" w:type="dxa"/>
          </w:tcPr>
          <w:p w14:paraId="28E85B82" w14:textId="73AD7E2E" w:rsidR="00A532BA" w:rsidRDefault="00A532BA" w:rsidP="00A40146">
            <w:pPr>
              <w:spacing w:line="480" w:lineRule="auto"/>
              <w:jc w:val="both"/>
              <w:rPr>
                <w:rFonts w:ascii="Times New Roman" w:hAnsi="Times New Roman" w:cs="Times New Roman"/>
              </w:rPr>
            </w:pPr>
            <w:r>
              <w:rPr>
                <w:rFonts w:ascii="Times New Roman" w:hAnsi="Times New Roman" w:cs="Times New Roman"/>
              </w:rPr>
              <w:t>Poor</w:t>
            </w:r>
          </w:p>
        </w:tc>
        <w:tc>
          <w:tcPr>
            <w:tcW w:w="1966" w:type="dxa"/>
          </w:tcPr>
          <w:p w14:paraId="56843A5C" w14:textId="5B8E6A29" w:rsidR="00A532BA" w:rsidRDefault="00A532BA" w:rsidP="00A40146">
            <w:pPr>
              <w:spacing w:line="360" w:lineRule="auto"/>
              <w:rPr>
                <w:rFonts w:ascii="Times New Roman" w:hAnsi="Times New Roman" w:cs="Times New Roman"/>
              </w:rPr>
            </w:pPr>
            <w:r>
              <w:rPr>
                <w:rFonts w:ascii="Times New Roman" w:hAnsi="Times New Roman" w:cs="Times New Roman"/>
              </w:rPr>
              <w:t>Marginally Acceptable</w:t>
            </w:r>
          </w:p>
        </w:tc>
      </w:tr>
      <w:tr w:rsidR="00A532BA" w14:paraId="47649DB6" w14:textId="29BFB8DC" w:rsidTr="00A532BA">
        <w:tc>
          <w:tcPr>
            <w:tcW w:w="2188" w:type="dxa"/>
          </w:tcPr>
          <w:p w14:paraId="4D8CBA11" w14:textId="6A8C8E1A" w:rsidR="00A532BA" w:rsidRDefault="00A532BA" w:rsidP="00A40146">
            <w:pPr>
              <w:spacing w:line="480" w:lineRule="auto"/>
              <w:jc w:val="both"/>
              <w:rPr>
                <w:rFonts w:ascii="Times New Roman" w:hAnsi="Times New Roman" w:cs="Times New Roman"/>
              </w:rPr>
            </w:pPr>
            <w:r w:rsidRPr="0006394E">
              <w:rPr>
                <w:rFonts w:ascii="Times New Roman" w:hAnsi="Times New Roman" w:cs="Times New Roman"/>
              </w:rPr>
              <w:t>0 - 37.9</w:t>
            </w:r>
          </w:p>
        </w:tc>
        <w:tc>
          <w:tcPr>
            <w:tcW w:w="2188" w:type="dxa"/>
          </w:tcPr>
          <w:p w14:paraId="2ACB074D" w14:textId="01133C9D" w:rsidR="00A532BA" w:rsidRDefault="00A532BA" w:rsidP="00A40146">
            <w:pPr>
              <w:spacing w:line="480" w:lineRule="auto"/>
              <w:jc w:val="both"/>
              <w:rPr>
                <w:rFonts w:ascii="Times New Roman" w:hAnsi="Times New Roman" w:cs="Times New Roman"/>
              </w:rPr>
            </w:pPr>
            <w:r>
              <w:rPr>
                <w:rFonts w:ascii="Times New Roman" w:hAnsi="Times New Roman" w:cs="Times New Roman"/>
              </w:rPr>
              <w:t>F</w:t>
            </w:r>
          </w:p>
        </w:tc>
        <w:tc>
          <w:tcPr>
            <w:tcW w:w="2298" w:type="dxa"/>
          </w:tcPr>
          <w:p w14:paraId="49E3E8BE" w14:textId="2FAA31BE" w:rsidR="00A532BA" w:rsidRDefault="00A532BA" w:rsidP="00A40146">
            <w:pPr>
              <w:spacing w:line="480" w:lineRule="auto"/>
              <w:jc w:val="both"/>
              <w:rPr>
                <w:rFonts w:ascii="Times New Roman" w:hAnsi="Times New Roman" w:cs="Times New Roman"/>
              </w:rPr>
            </w:pPr>
            <w:r w:rsidRPr="00B33583">
              <w:rPr>
                <w:rFonts w:ascii="Times New Roman" w:hAnsi="Times New Roman" w:cs="Times New Roman"/>
              </w:rPr>
              <w:t>Awful</w:t>
            </w:r>
          </w:p>
        </w:tc>
        <w:tc>
          <w:tcPr>
            <w:tcW w:w="1966" w:type="dxa"/>
          </w:tcPr>
          <w:p w14:paraId="3B2396CE" w14:textId="15ACBA79" w:rsidR="00A532BA" w:rsidRPr="00B33583" w:rsidRDefault="00A532BA" w:rsidP="00A40146">
            <w:pPr>
              <w:spacing w:line="360" w:lineRule="auto"/>
              <w:rPr>
                <w:rFonts w:ascii="Times New Roman" w:hAnsi="Times New Roman" w:cs="Times New Roman"/>
              </w:rPr>
            </w:pPr>
            <w:r>
              <w:rPr>
                <w:rFonts w:ascii="Times New Roman" w:hAnsi="Times New Roman" w:cs="Times New Roman"/>
              </w:rPr>
              <w:t>Not Acceptable</w:t>
            </w:r>
          </w:p>
        </w:tc>
      </w:tr>
    </w:tbl>
    <w:p w14:paraId="194ECE6A" w14:textId="0A29FAD6" w:rsidR="00D75FF2" w:rsidRDefault="0006394E" w:rsidP="00D75FF2">
      <w:pPr>
        <w:spacing w:before="240" w:after="0" w:line="480" w:lineRule="auto"/>
        <w:jc w:val="center"/>
        <w:rPr>
          <w:rFonts w:ascii="Times New Roman" w:hAnsi="Times New Roman" w:cs="Times New Roman"/>
          <w:b/>
          <w:bCs/>
        </w:rPr>
      </w:pPr>
      <w:r w:rsidRPr="00B33583">
        <w:rPr>
          <w:rFonts w:ascii="Times New Roman" w:hAnsi="Times New Roman" w:cs="Times New Roman"/>
          <w:b/>
          <w:bCs/>
        </w:rPr>
        <w:t>Table 3. System Usability Scale Score Interpretation</w:t>
      </w:r>
    </w:p>
    <w:p w14:paraId="07889B45" w14:textId="77777777" w:rsidR="00D75FF2" w:rsidRDefault="00D75FF2">
      <w:pPr>
        <w:rPr>
          <w:rFonts w:ascii="Times New Roman" w:hAnsi="Times New Roman" w:cs="Times New Roman"/>
          <w:b/>
          <w:bCs/>
        </w:rPr>
      </w:pPr>
      <w:r>
        <w:rPr>
          <w:rFonts w:ascii="Times New Roman" w:hAnsi="Times New Roman" w:cs="Times New Roman"/>
          <w:b/>
          <w:bCs/>
        </w:rPr>
        <w:br w:type="page"/>
      </w:r>
    </w:p>
    <w:p w14:paraId="020C0A22" w14:textId="58B455DC" w:rsidR="0006394E" w:rsidRPr="00B0365C" w:rsidRDefault="0006394E" w:rsidP="00D75FF2">
      <w:pPr>
        <w:spacing w:after="0" w:line="480" w:lineRule="auto"/>
        <w:jc w:val="center"/>
        <w:rPr>
          <w:rFonts w:ascii="Times New Roman" w:hAnsi="Times New Roman" w:cs="Times New Roman"/>
          <w:b/>
          <w:bCs/>
        </w:rPr>
      </w:pPr>
      <w:r w:rsidRPr="00B0365C">
        <w:rPr>
          <w:rFonts w:ascii="Times New Roman" w:hAnsi="Times New Roman" w:cs="Times New Roman"/>
          <w:b/>
          <w:bCs/>
        </w:rPr>
        <w:lastRenderedPageBreak/>
        <w:t>REFERENCES</w:t>
      </w:r>
    </w:p>
    <w:p w14:paraId="22ED6EF4"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Bangor, A., Kortum, P. T., &amp; Miller, J. T. (2008). An empirical evaluation of the System Usability Scale. International Journal of Human-Computer Interaction, 24(6), 574-594.</w:t>
      </w:r>
    </w:p>
    <w:p w14:paraId="09C64DC1"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Brooke, J. (1996). SUS: A "quick and dirty" usability scale. In P. W. Jordan, B. Thomas, B. A. </w:t>
      </w:r>
      <w:proofErr w:type="spellStart"/>
      <w:r w:rsidRPr="0006394E">
        <w:rPr>
          <w:rFonts w:ascii="Times New Roman" w:hAnsi="Times New Roman" w:cs="Times New Roman"/>
        </w:rPr>
        <w:t>Weerdmeester</w:t>
      </w:r>
      <w:proofErr w:type="spellEnd"/>
      <w:r w:rsidRPr="0006394E">
        <w:rPr>
          <w:rFonts w:ascii="Times New Roman" w:hAnsi="Times New Roman" w:cs="Times New Roman"/>
        </w:rPr>
        <w:t>, &amp; I. L. McClelland (Eds.), Usability evaluation in industry (pp. 189-194). Taylor &amp; Francis.</w:t>
      </w:r>
    </w:p>
    <w:p w14:paraId="17A197B1" w14:textId="55893A02"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Commission on Audit. (2025). Annual audit report on the Municipality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for the year ended December 31, 2024. Commission on Audit, Regional Office No. I. </w:t>
      </w:r>
      <w:hyperlink r:id="rId9" w:history="1">
        <w:r w:rsidR="00986E43" w:rsidRPr="00081686">
          <w:rPr>
            <w:rStyle w:val="Hyperlink"/>
            <w:rFonts w:ascii="Times New Roman" w:hAnsi="Times New Roman" w:cs="Times New Roman"/>
          </w:rPr>
          <w:t>https://www.coa.gov.ph/wpfd_file/tagudin-annual-audit-report-2024/?hilite=tagudin</w:t>
        </w:r>
      </w:hyperlink>
      <w:r w:rsidR="00986E43">
        <w:rPr>
          <w:rFonts w:ascii="Times New Roman" w:hAnsi="Times New Roman" w:cs="Times New Roman"/>
        </w:rPr>
        <w:t xml:space="preserve"> </w:t>
      </w:r>
    </w:p>
    <w:p w14:paraId="2D452C15" w14:textId="6E4F69FC"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Department of Budget and Management. (2021). Frequently asked questions: Mandanas-Garcia SC ruling. </w:t>
      </w:r>
      <w:hyperlink r:id="rId10" w:history="1">
        <w:r w:rsidR="00986E43" w:rsidRPr="00081686">
          <w:rPr>
            <w:rStyle w:val="Hyperlink"/>
            <w:rFonts w:ascii="Times New Roman" w:hAnsi="Times New Roman" w:cs="Times New Roman"/>
          </w:rPr>
          <w:t>https://www.dbm.gov.ph/wp-content/uploads/Mandanas-Garcia-Case/IEC-Materials/FAQs-Mandanas-Garcia-Ruling.pdf</w:t>
        </w:r>
      </w:hyperlink>
      <w:r w:rsidR="00986E43">
        <w:rPr>
          <w:rFonts w:ascii="Times New Roman" w:hAnsi="Times New Roman" w:cs="Times New Roman"/>
        </w:rPr>
        <w:t xml:space="preserve"> </w:t>
      </w:r>
    </w:p>
    <w:p w14:paraId="51B8DFBE" w14:textId="7BFB9399"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Global Growth Insights. (2025). Queue management system market size &amp; trends 2025-2033. </w:t>
      </w:r>
      <w:hyperlink r:id="rId11" w:history="1">
        <w:r w:rsidR="00986E43" w:rsidRPr="00081686">
          <w:rPr>
            <w:rStyle w:val="Hyperlink"/>
            <w:rFonts w:ascii="Times New Roman" w:hAnsi="Times New Roman" w:cs="Times New Roman"/>
          </w:rPr>
          <w:t>https://www.globalgrowthinsights.com/market-reports/queue-management-system-market-110218</w:t>
        </w:r>
      </w:hyperlink>
      <w:r w:rsidR="00986E43">
        <w:rPr>
          <w:rFonts w:ascii="Times New Roman" w:hAnsi="Times New Roman" w:cs="Times New Roman"/>
        </w:rPr>
        <w:t xml:space="preserve"> </w:t>
      </w:r>
    </w:p>
    <w:p w14:paraId="3C6C6C1E"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Kendall, K. E., &amp; Kendall, J. E. (2021). Systems analysis and design (10th ed.). Pearson Education.</w:t>
      </w:r>
    </w:p>
    <w:p w14:paraId="267C8A8D"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Lapastora, C. A. N., </w:t>
      </w:r>
      <w:proofErr w:type="spellStart"/>
      <w:r w:rsidRPr="0006394E">
        <w:rPr>
          <w:rFonts w:ascii="Times New Roman" w:hAnsi="Times New Roman" w:cs="Times New Roman"/>
        </w:rPr>
        <w:t>Lapastora</w:t>
      </w:r>
      <w:proofErr w:type="spellEnd"/>
      <w:r w:rsidRPr="0006394E">
        <w:rPr>
          <w:rFonts w:ascii="Times New Roman" w:hAnsi="Times New Roman" w:cs="Times New Roman"/>
        </w:rPr>
        <w:t xml:space="preserve">, M. A. M., Monis, J. M. C., Ramirez, A. D., &amp; Tad-o, D. A. (2024). </w:t>
      </w:r>
      <w:proofErr w:type="spellStart"/>
      <w:r w:rsidRPr="0006394E">
        <w:rPr>
          <w:rFonts w:ascii="Times New Roman" w:hAnsi="Times New Roman" w:cs="Times New Roman"/>
        </w:rPr>
        <w:t>iServe</w:t>
      </w:r>
      <w:proofErr w:type="spellEnd"/>
      <w:r w:rsidRPr="0006394E">
        <w:rPr>
          <w:rFonts w:ascii="Times New Roman" w:hAnsi="Times New Roman" w:cs="Times New Roman"/>
        </w:rPr>
        <w:t xml:space="preserve">: Municipal Social Welfare and Development (MSWD) record </w:t>
      </w:r>
      <w:r w:rsidRPr="0006394E">
        <w:rPr>
          <w:rFonts w:ascii="Times New Roman" w:hAnsi="Times New Roman" w:cs="Times New Roman"/>
        </w:rPr>
        <w:lastRenderedPageBreak/>
        <w:t xml:space="preserve">management of Luna, La Union [Unpublished undergraduate thesis].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Polytechnic State College.</w:t>
      </w:r>
    </w:p>
    <w:p w14:paraId="12DBF9EC"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Mina, Y. J., </w:t>
      </w:r>
      <w:proofErr w:type="spellStart"/>
      <w:r w:rsidRPr="0006394E">
        <w:rPr>
          <w:rFonts w:ascii="Times New Roman" w:hAnsi="Times New Roman" w:cs="Times New Roman"/>
        </w:rPr>
        <w:t>Mupas</w:t>
      </w:r>
      <w:proofErr w:type="spellEnd"/>
      <w:r w:rsidRPr="0006394E">
        <w:rPr>
          <w:rFonts w:ascii="Times New Roman" w:hAnsi="Times New Roman" w:cs="Times New Roman"/>
        </w:rPr>
        <w:t xml:space="preserve">, E. J. G., Somera, L. M. P., &amp; Villar, J. T. (2024). </w:t>
      </w:r>
      <w:proofErr w:type="spellStart"/>
      <w:r w:rsidRPr="0006394E">
        <w:rPr>
          <w:rFonts w:ascii="Times New Roman" w:hAnsi="Times New Roman" w:cs="Times New Roman"/>
        </w:rPr>
        <w:t>iSupport</w:t>
      </w:r>
      <w:proofErr w:type="spellEnd"/>
      <w:r w:rsidRPr="0006394E">
        <w:rPr>
          <w:rFonts w:ascii="Times New Roman" w:hAnsi="Times New Roman" w:cs="Times New Roman"/>
        </w:rPr>
        <w:t xml:space="preserve">: Web-based information system of MSWD for senior citizens and PWDs in Bangar, La Union [Unpublished undergraduate thesis].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Polytechnic State College.</w:t>
      </w:r>
    </w:p>
    <w:p w14:paraId="1C0F9D24" w14:textId="55F5E1D4"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Philippine Information Agency. (2024, March 13). Driving grassroots growth one LGU at a time. </w:t>
      </w:r>
      <w:hyperlink r:id="rId12" w:history="1">
        <w:r w:rsidR="00986E43" w:rsidRPr="00081686">
          <w:rPr>
            <w:rStyle w:val="Hyperlink"/>
            <w:rFonts w:ascii="Times New Roman" w:hAnsi="Times New Roman" w:cs="Times New Roman"/>
          </w:rPr>
          <w:t>https://pia.gov.ph/press-release/driving-grassroots-growth-one-lgu-at-a-time/</w:t>
        </w:r>
      </w:hyperlink>
      <w:r w:rsidR="00986E43">
        <w:rPr>
          <w:rFonts w:ascii="Times New Roman" w:hAnsi="Times New Roman" w:cs="Times New Roman"/>
        </w:rPr>
        <w:t xml:space="preserve"> </w:t>
      </w:r>
    </w:p>
    <w:p w14:paraId="1E0C2FB8" w14:textId="15E2A741"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Philippine News Agency. (2022, February 24). DSWD prepares for full devolution of services to LGUs. </w:t>
      </w:r>
      <w:hyperlink r:id="rId13" w:history="1">
        <w:r w:rsidR="00986E43" w:rsidRPr="00081686">
          <w:rPr>
            <w:rStyle w:val="Hyperlink"/>
            <w:rFonts w:ascii="Times New Roman" w:hAnsi="Times New Roman" w:cs="Times New Roman"/>
          </w:rPr>
          <w:t>https://www.pna.gov.ph/articles/1171859</w:t>
        </w:r>
      </w:hyperlink>
      <w:r w:rsidR="00986E43">
        <w:rPr>
          <w:rFonts w:ascii="Times New Roman" w:hAnsi="Times New Roman" w:cs="Times New Roman"/>
        </w:rPr>
        <w:t xml:space="preserve"> </w:t>
      </w:r>
    </w:p>
    <w:p w14:paraId="548F5DD0" w14:textId="6CB4F3C6"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Philippine Statistics Authority - Regional Statistical Services Office I. (2024, April 15). Poverty incidence among families in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recorded at 14.4 percent in the first semester of 2023. </w:t>
      </w:r>
      <w:hyperlink r:id="rId14" w:history="1">
        <w:r w:rsidR="00986E43" w:rsidRPr="00081686">
          <w:rPr>
            <w:rStyle w:val="Hyperlink"/>
            <w:rFonts w:ascii="Times New Roman" w:hAnsi="Times New Roman" w:cs="Times New Roman"/>
          </w:rPr>
          <w:t>http://rsso01.psa.gov.ph/article/poverty-situation-ilocos-region</w:t>
        </w:r>
      </w:hyperlink>
      <w:r w:rsidR="00986E43">
        <w:rPr>
          <w:rFonts w:ascii="Times New Roman" w:hAnsi="Times New Roman" w:cs="Times New Roman"/>
        </w:rPr>
        <w:t xml:space="preserve"> </w:t>
      </w:r>
    </w:p>
    <w:p w14:paraId="1B0EE8B4" w14:textId="76BE4513"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Provincial Government of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(2023). Provincial development and physical framework plan (2023–2031).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Provincial Planning and Development Office. </w:t>
      </w:r>
      <w:hyperlink r:id="rId15" w:history="1">
        <w:r w:rsidR="00986E43" w:rsidRPr="00081686">
          <w:rPr>
            <w:rStyle w:val="Hyperlink"/>
            <w:rFonts w:ascii="Times New Roman" w:hAnsi="Times New Roman" w:cs="Times New Roman"/>
          </w:rPr>
          <w:t>https://transparency.ilocossur.gov.ph</w:t>
        </w:r>
      </w:hyperlink>
      <w:r w:rsidR="00986E43">
        <w:rPr>
          <w:rFonts w:ascii="Times New Roman" w:hAnsi="Times New Roman" w:cs="Times New Roman"/>
        </w:rPr>
        <w:t xml:space="preserve"> </w:t>
      </w:r>
    </w:p>
    <w:p w14:paraId="260209B3"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Richey, R. C., &amp; Klein, J. D. (2014). Design and development research: Methods, strategies, and issues. Routledge.</w:t>
      </w:r>
    </w:p>
    <w:p w14:paraId="373AD65E" w14:textId="29A3AE64"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lastRenderedPageBreak/>
        <w:t xml:space="preserve">RSI Concepts. (2025, January 9). The future of queue management systems: Trends to watch in 2025. </w:t>
      </w:r>
      <w:hyperlink r:id="rId16" w:history="1">
        <w:r w:rsidR="00986E43" w:rsidRPr="00081686">
          <w:rPr>
            <w:rStyle w:val="Hyperlink"/>
            <w:rFonts w:ascii="Times New Roman" w:hAnsi="Times New Roman" w:cs="Times New Roman"/>
          </w:rPr>
          <w:t>https://www.rsiconcepts.com/blog/2025/01/the-future-of-queue-management-systems-trends-to-watch-in-2025/</w:t>
        </w:r>
      </w:hyperlink>
      <w:r w:rsidR="00986E43">
        <w:rPr>
          <w:rFonts w:ascii="Times New Roman" w:hAnsi="Times New Roman" w:cs="Times New Roman"/>
        </w:rPr>
        <w:t xml:space="preserve"> </w:t>
      </w:r>
    </w:p>
    <w:p w14:paraId="673EB2C8"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Siedlecki, S. L. (2020). Understanding descriptive research designs and methods. Clinical Nurse Specialist, 34(1), 8-12.</w:t>
      </w:r>
    </w:p>
    <w:p w14:paraId="6B5D8C4E" w14:textId="6CC38BAD" w:rsidR="0006394E" w:rsidRPr="0006394E" w:rsidRDefault="0006394E" w:rsidP="007E0050">
      <w:pPr>
        <w:spacing w:after="0" w:line="480" w:lineRule="auto"/>
        <w:ind w:left="720" w:hanging="720"/>
        <w:jc w:val="both"/>
        <w:rPr>
          <w:rFonts w:ascii="Times New Roman" w:hAnsi="Times New Roman" w:cs="Times New Roman"/>
        </w:rPr>
      </w:pPr>
      <w:proofErr w:type="spellStart"/>
      <w:r w:rsidRPr="0006394E">
        <w:rPr>
          <w:rFonts w:ascii="Times New Roman" w:hAnsi="Times New Roman" w:cs="Times New Roman"/>
        </w:rPr>
        <w:t>Skiplino</w:t>
      </w:r>
      <w:proofErr w:type="spellEnd"/>
      <w:r w:rsidRPr="0006394E">
        <w:rPr>
          <w:rFonts w:ascii="Times New Roman" w:hAnsi="Times New Roman" w:cs="Times New Roman"/>
        </w:rPr>
        <w:t xml:space="preserve">. (2024). 2025's best queue management: Digital solutions guide. </w:t>
      </w:r>
      <w:hyperlink r:id="rId17" w:history="1">
        <w:r w:rsidR="00986E43" w:rsidRPr="00081686">
          <w:rPr>
            <w:rStyle w:val="Hyperlink"/>
            <w:rFonts w:ascii="Times New Roman" w:hAnsi="Times New Roman" w:cs="Times New Roman"/>
          </w:rPr>
          <w:t>https://skiplino.com/best-queue-management-systems-in-2025-complete-guide-to-digital-queue-solutions/</w:t>
        </w:r>
      </w:hyperlink>
      <w:r w:rsidR="00986E43">
        <w:rPr>
          <w:rFonts w:ascii="Times New Roman" w:hAnsi="Times New Roman" w:cs="Times New Roman"/>
        </w:rPr>
        <w:t xml:space="preserve"> </w:t>
      </w:r>
    </w:p>
    <w:p w14:paraId="7EDC6A84" w14:textId="77777777"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Song, H., Armony, M., &amp; </w:t>
      </w:r>
      <w:proofErr w:type="spellStart"/>
      <w:r w:rsidRPr="0006394E">
        <w:rPr>
          <w:rFonts w:ascii="Times New Roman" w:hAnsi="Times New Roman" w:cs="Times New Roman"/>
        </w:rPr>
        <w:t>Roels</w:t>
      </w:r>
      <w:proofErr w:type="spellEnd"/>
      <w:r w:rsidRPr="0006394E">
        <w:rPr>
          <w:rFonts w:ascii="Times New Roman" w:hAnsi="Times New Roman" w:cs="Times New Roman"/>
        </w:rPr>
        <w:t>, G. (2024). Queue configurations and operational performance: An interplay between customer ownership and queue length awareness. Manufacturing &amp; Service Operations Management, 26(1), 234-251.</w:t>
      </w:r>
    </w:p>
    <w:p w14:paraId="68EF5697" w14:textId="5B8EEC3E" w:rsidR="0006394E" w:rsidRPr="0006394E" w:rsidRDefault="0006394E" w:rsidP="007E0050">
      <w:pPr>
        <w:spacing w:after="0" w:line="480" w:lineRule="auto"/>
        <w:ind w:left="720" w:hanging="720"/>
        <w:jc w:val="both"/>
        <w:rPr>
          <w:rFonts w:ascii="Times New Roman" w:hAnsi="Times New Roman" w:cs="Times New Roman"/>
        </w:rPr>
      </w:pPr>
      <w:proofErr w:type="spellStart"/>
      <w:r w:rsidRPr="0006394E">
        <w:rPr>
          <w:rFonts w:ascii="Times New Roman" w:hAnsi="Times New Roman" w:cs="Times New Roman"/>
        </w:rPr>
        <w:t>Titic</w:t>
      </w:r>
      <w:proofErr w:type="spellEnd"/>
      <w:r w:rsidRPr="0006394E">
        <w:rPr>
          <w:rFonts w:ascii="Times New Roman" w:hAnsi="Times New Roman" w:cs="Times New Roman"/>
        </w:rPr>
        <w:t>, J. P. (2023). Mandanas-Garcia ruling: LGU experiences amidst the implementation of their devolution transition plans. Philippine Institute for Development Studies Discussion Paper Series No. 2023-38</w:t>
      </w:r>
      <w:r w:rsidR="00900E03">
        <w:rPr>
          <w:rFonts w:ascii="Times New Roman" w:hAnsi="Times New Roman" w:cs="Times New Roman"/>
        </w:rPr>
        <w:t>.</w:t>
      </w:r>
    </w:p>
    <w:p w14:paraId="40D9DCCF" w14:textId="1EDB8B1F" w:rsidR="0006394E" w:rsidRPr="0006394E" w:rsidRDefault="0006394E" w:rsidP="007E0050">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Vallejos, C. M., Ulep, V. G., &amp; Pantig, I. M. (2023). Digital divide in the Philippines: Mapping ICT gaps in public service delivery (Discussion Paper Series No. 2023-14). Philippine Institute for Development Studies. </w:t>
      </w:r>
      <w:hyperlink r:id="rId18" w:history="1">
        <w:r w:rsidR="00900E03" w:rsidRPr="00A74DDB">
          <w:rPr>
            <w:rStyle w:val="Hyperlink"/>
            <w:rFonts w:ascii="Times New Roman" w:hAnsi="Times New Roman" w:cs="Times New Roman"/>
          </w:rPr>
          <w:t>https://www.pids.gov.ph/publication/discussion-papers/digital-divide-in-the-philippines</w:t>
        </w:r>
      </w:hyperlink>
      <w:r w:rsidR="00900E03">
        <w:rPr>
          <w:rFonts w:ascii="Times New Roman" w:hAnsi="Times New Roman" w:cs="Times New Roman"/>
        </w:rPr>
        <w:t xml:space="preserve"> </w:t>
      </w:r>
    </w:p>
    <w:p w14:paraId="00F8D801" w14:textId="5425E9DC" w:rsidR="0006394E" w:rsidRPr="0006394E" w:rsidRDefault="0006394E" w:rsidP="007E0050">
      <w:pPr>
        <w:spacing w:after="0" w:line="480" w:lineRule="auto"/>
        <w:ind w:left="720" w:hanging="720"/>
        <w:jc w:val="both"/>
        <w:rPr>
          <w:rFonts w:ascii="Times New Roman" w:hAnsi="Times New Roman" w:cs="Times New Roman"/>
        </w:rPr>
      </w:pPr>
      <w:proofErr w:type="spellStart"/>
      <w:r w:rsidRPr="0006394E">
        <w:rPr>
          <w:rFonts w:ascii="Times New Roman" w:hAnsi="Times New Roman" w:cs="Times New Roman"/>
        </w:rPr>
        <w:lastRenderedPageBreak/>
        <w:t>Vizitor</w:t>
      </w:r>
      <w:proofErr w:type="spellEnd"/>
      <w:r w:rsidRPr="0006394E">
        <w:rPr>
          <w:rFonts w:ascii="Times New Roman" w:hAnsi="Times New Roman" w:cs="Times New Roman"/>
        </w:rPr>
        <w:t xml:space="preserve">. (2024, December 30). Things to consider while choosing queue management software in 2025. </w:t>
      </w:r>
      <w:hyperlink r:id="rId19" w:history="1">
        <w:r w:rsidR="00900E03" w:rsidRPr="00A74DDB">
          <w:rPr>
            <w:rStyle w:val="Hyperlink"/>
            <w:rFonts w:ascii="Times New Roman" w:hAnsi="Times New Roman" w:cs="Times New Roman"/>
          </w:rPr>
          <w:t>https://www.vizitorapp.com/blog/things-to-consider-while-choosing-queue-management-software-in-2025/</w:t>
        </w:r>
      </w:hyperlink>
      <w:r w:rsidR="00900E03">
        <w:rPr>
          <w:rFonts w:ascii="Times New Roman" w:hAnsi="Times New Roman" w:cs="Times New Roman"/>
        </w:rPr>
        <w:t xml:space="preserve"> </w:t>
      </w:r>
    </w:p>
    <w:p w14:paraId="0D52F67B" w14:textId="120F19B6" w:rsidR="00A427F8" w:rsidRPr="00EF4F45" w:rsidRDefault="00A427F8" w:rsidP="00986E43">
      <w:pPr>
        <w:spacing w:after="0" w:line="480" w:lineRule="auto"/>
        <w:ind w:left="720" w:hanging="720"/>
        <w:jc w:val="both"/>
        <w:rPr>
          <w:rFonts w:ascii="Times New Roman" w:hAnsi="Times New Roman" w:cs="Times New Roman"/>
        </w:rPr>
      </w:pPr>
    </w:p>
    <w:sectPr w:rsidR="00A427F8" w:rsidRPr="00EF4F45" w:rsidSect="00EF4F45">
      <w:headerReference w:type="default" r:id="rId20"/>
      <w:footerReference w:type="default" r:id="rId21"/>
      <w:pgSz w:w="12240" w:h="15840"/>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2FE2A4" w14:textId="77777777" w:rsidR="00DB1B5A" w:rsidRDefault="00DB1B5A" w:rsidP="007818E2">
      <w:pPr>
        <w:spacing w:after="0" w:line="240" w:lineRule="auto"/>
      </w:pPr>
      <w:r>
        <w:separator/>
      </w:r>
    </w:p>
  </w:endnote>
  <w:endnote w:type="continuationSeparator" w:id="0">
    <w:p w14:paraId="636CE482" w14:textId="77777777" w:rsidR="00DB1B5A" w:rsidRDefault="00DB1B5A" w:rsidP="0078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libri">
    <w:charset w:val="00"/>
    <w:family w:val="swiss"/>
    <w:pitch w:val="variable"/>
    <w:sig w:usb0="E10002FF" w:usb1="4000ACFF" w:usb2="00000009" w:usb3="00000000" w:csb0="0000019F" w:csb1="00000000"/>
  </w:font>
  <w:font w:name="Edwardian Script ITC">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2" w:name="_Hlk221858206"/>
  <w:bookmarkStart w:id="3" w:name="_Hlk221858207"/>
  <w:bookmarkStart w:id="4" w:name="_Hlk221858208"/>
  <w:bookmarkStart w:id="5" w:name="_Hlk221858209"/>
  <w:bookmarkStart w:id="6" w:name="_Hlk221858210"/>
  <w:bookmarkStart w:id="7" w:name="_Hlk221858211"/>
  <w:p w14:paraId="5EBCA7FA" w14:textId="01E1D354" w:rsidR="00B16DD4" w:rsidRDefault="00B16DD4" w:rsidP="00B16DD4">
    <w:pPr>
      <w:spacing w:after="0" w:line="480" w:lineRule="auto"/>
      <w:jc w:val="center"/>
    </w:pPr>
    <w:r>
      <w:rPr>
        <w:rFonts w:ascii="Calibri" w:eastAsia="Calibri" w:hAnsi="Calibri" w:cs="Calibri"/>
        <w:noProof/>
        <w:sz w:val="22"/>
        <w:lang w:val="en-US"/>
      </w:rPr>
      <mc:AlternateContent>
        <mc:Choice Requires="wpg">
          <w:drawing>
            <wp:anchor distT="0" distB="0" distL="114300" distR="114300" simplePos="0" relativeHeight="251659264" behindDoc="0" locked="0" layoutInCell="1" allowOverlap="1" wp14:anchorId="407A4661" wp14:editId="5A8A2E6F">
              <wp:simplePos x="0" y="0"/>
              <wp:positionH relativeFrom="page">
                <wp:posOffset>1371600</wp:posOffset>
              </wp:positionH>
              <wp:positionV relativeFrom="page">
                <wp:posOffset>8798828</wp:posOffset>
              </wp:positionV>
              <wp:extent cx="5481320" cy="45719"/>
              <wp:effectExtent l="0" t="0" r="0" b="0"/>
              <wp:wrapSquare wrapText="bothSides"/>
              <wp:docPr id="21690" name="Group 21690"/>
              <wp:cNvGraphicFramePr/>
              <a:graphic xmlns:a="http://schemas.openxmlformats.org/drawingml/2006/main">
                <a:graphicData uri="http://schemas.microsoft.com/office/word/2010/wordprocessingGroup">
                  <wpg:wgp>
                    <wpg:cNvGrpSpPr/>
                    <wpg:grpSpPr>
                      <a:xfrm>
                        <a:off x="0" y="0"/>
                        <a:ext cx="5481320" cy="45719"/>
                        <a:chOff x="-138688" y="-3"/>
                        <a:chExt cx="5481320" cy="45719"/>
                      </a:xfrm>
                    </wpg:grpSpPr>
                    <wps:wsp>
                      <wps:cNvPr id="21691" name="Shape 21691"/>
                      <wps:cNvSpPr/>
                      <wps:spPr>
                        <a:xfrm flipV="1">
                          <a:off x="-138688" y="-3"/>
                          <a:ext cx="5481320" cy="45719"/>
                        </a:xfrm>
                        <a:custGeom>
                          <a:avLst/>
                          <a:gdLst/>
                          <a:ahLst/>
                          <a:cxnLst/>
                          <a:rect l="0" t="0" r="0" b="0"/>
                          <a:pathLst>
                            <a:path w="5303520">
                              <a:moveTo>
                                <a:pt x="0" y="0"/>
                              </a:moveTo>
                              <a:lnTo>
                                <a:pt x="530352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767196C" id="Group 21690" o:spid="_x0000_s1026" style="position:absolute;margin-left:108pt;margin-top:692.8pt;width:431.6pt;height:3.6pt;z-index:251659264;mso-position-horizontal-relative:page;mso-position-vertical-relative:page;mso-width-relative:margin;mso-height-relative:margin" coordorigin="-1386" coordsize="54813,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">
              <v:shape id="Shape 21691" o:spid="_x0000_s1027" style="position:absolute;left:-1386;width:54812;height:457;flip:y;visibility:visible;mso-wrap-style:square;v-text-anchor:top" coordsize="530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" path="m,l5303520,e" filled="f" strokeweight="2pt">
                <v:stroke miterlimit="83231f" joinstyle="miter"/>
                <v:path arrowok="t" textboxrect="0,0,5303520,45719"/>
              </v:shape>
              <w10:wrap type="square" anchorx="page" anchory="page"/>
            </v:group>
          </w:pict>
        </mc:Fallback>
      </mc:AlternateContent>
    </w:r>
    <w:r>
      <w:rPr>
        <w:rFonts w:ascii="Edwardian Script ITC" w:eastAsia="Edwardian Script ITC" w:hAnsi="Edwardian Script ITC" w:cs="Edwardian Script ITC"/>
        <w:sz w:val="32"/>
      </w:rPr>
      <w:t>Bachelor of Science in Information Technology</w:t>
    </w:r>
  </w:p>
  <w:bookmarkEnd w:id="2"/>
  <w:bookmarkEnd w:id="3"/>
  <w:bookmarkEnd w:id="4"/>
  <w:bookmarkEnd w:id="5"/>
  <w:bookmarkEnd w:id="6"/>
  <w:bookmarkEnd w:id="7"/>
  <w:p w14:paraId="2411D6E7" w14:textId="77777777" w:rsidR="00B16DD4" w:rsidRDefault="00B16DD4" w:rsidP="00B16DD4">
    <w:pPr>
      <w:pStyle w:val="Footer"/>
      <w:spacing w:line="480" w:lineRule="auto"/>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E0DFA3" w14:textId="77777777" w:rsidR="00DB1B5A" w:rsidRDefault="00DB1B5A" w:rsidP="007818E2">
      <w:pPr>
        <w:spacing w:after="0" w:line="240" w:lineRule="auto"/>
      </w:pPr>
      <w:r>
        <w:separator/>
      </w:r>
    </w:p>
  </w:footnote>
  <w:footnote w:type="continuationSeparator" w:id="0">
    <w:p w14:paraId="7923BE75" w14:textId="77777777" w:rsidR="00DB1B5A" w:rsidRDefault="00DB1B5A" w:rsidP="00781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48921" w14:textId="7C686107" w:rsidR="007818E2" w:rsidRDefault="007818E2" w:rsidP="007818E2">
    <w:pPr>
      <w:pStyle w:val="Header"/>
    </w:pPr>
    <w:r>
      <w:rPr>
        <w:rFonts w:ascii="Calibri" w:eastAsia="Calibri" w:hAnsi="Calibri" w:cs="Calibri"/>
        <w:noProof/>
        <w:sz w:val="22"/>
        <w:lang w:val="en-US"/>
      </w:rPr>
      <mc:AlternateContent>
        <mc:Choice Requires="wpg">
          <w:drawing>
            <wp:inline distT="0" distB="0" distL="0" distR="0" wp14:anchorId="1C25BF17" wp14:editId="0B46A2AB">
              <wp:extent cx="5481873" cy="765016"/>
              <wp:effectExtent l="0" t="0" r="24130" b="0"/>
              <wp:docPr id="21665" name="Group 21665"/>
              <wp:cNvGraphicFramePr/>
              <a:graphic xmlns:a="http://schemas.openxmlformats.org/drawingml/2006/main">
                <a:graphicData uri="http://schemas.microsoft.com/office/word/2010/wordprocessingGroup">
                  <wpg:wgp>
                    <wpg:cNvGrpSpPr/>
                    <wpg:grpSpPr>
                      <a:xfrm>
                        <a:off x="0" y="0"/>
                        <a:ext cx="5481873" cy="765016"/>
                        <a:chOff x="0" y="0"/>
                        <a:chExt cx="5481873" cy="765016"/>
                      </a:xfrm>
                    </wpg:grpSpPr>
                    <wps:wsp>
                      <wps:cNvPr id="21678" name="Rectangle 21678"/>
                      <wps:cNvSpPr/>
                      <wps:spPr>
                        <a:xfrm>
                          <a:off x="5038471" y="316891"/>
                          <a:ext cx="41991" cy="189248"/>
                        </a:xfrm>
                        <a:prstGeom prst="rect">
                          <a:avLst/>
                        </a:prstGeom>
                        <a:ln>
                          <a:noFill/>
                        </a:ln>
                      </wps:spPr>
                      <wps:txbx>
                        <w:txbxContent>
                          <w:p w14:paraId="5603640A" w14:textId="77777777" w:rsidR="007818E2" w:rsidRDefault="007818E2" w:rsidP="007818E2">
                            <w:pPr>
                              <w:spacing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21666" name="Shape 21666"/>
                      <wps:cNvSpPr/>
                      <wps:spPr>
                        <a:xfrm>
                          <a:off x="1905" y="631827"/>
                          <a:ext cx="5479968" cy="133189"/>
                        </a:xfrm>
                        <a:custGeom>
                          <a:avLst/>
                          <a:gdLst/>
                          <a:ahLst/>
                          <a:cxnLst/>
                          <a:rect l="0" t="0" r="0" b="0"/>
                          <a:pathLst>
                            <a:path w="5264023">
                              <a:moveTo>
                                <a:pt x="0" y="0"/>
                              </a:moveTo>
                              <a:lnTo>
                                <a:pt x="5264023"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21667" name="Shape 21667"/>
                      <wps:cNvSpPr/>
                      <wps:spPr>
                        <a:xfrm>
                          <a:off x="0" y="677147"/>
                          <a:ext cx="5481320" cy="45719"/>
                        </a:xfrm>
                        <a:custGeom>
                          <a:avLst/>
                          <a:gdLst/>
                          <a:ahLst/>
                          <a:cxnLst/>
                          <a:rect l="0" t="0" r="0" b="0"/>
                          <a:pathLst>
                            <a:path w="5267325">
                              <a:moveTo>
                                <a:pt x="0" y="0"/>
                              </a:moveTo>
                              <a:lnTo>
                                <a:pt x="52673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668" name="Picture 21668"/>
                        <pic:cNvPicPr/>
                      </pic:nvPicPr>
                      <pic:blipFill>
                        <a:blip r:embed="rId1"/>
                        <a:stretch>
                          <a:fillRect/>
                        </a:stretch>
                      </pic:blipFill>
                      <pic:spPr>
                        <a:xfrm>
                          <a:off x="570391" y="111786"/>
                          <a:ext cx="3930650" cy="325120"/>
                        </a:xfrm>
                        <a:prstGeom prst="rect">
                          <a:avLst/>
                        </a:prstGeom>
                      </pic:spPr>
                    </pic:pic>
                    <wps:wsp>
                      <wps:cNvPr id="21670" name="Rectangle 21670"/>
                      <wps:cNvSpPr/>
                      <wps:spPr>
                        <a:xfrm>
                          <a:off x="964156" y="118204"/>
                          <a:ext cx="3576092" cy="513603"/>
                        </a:xfrm>
                        <a:prstGeom prst="rect">
                          <a:avLst/>
                        </a:prstGeom>
                        <a:ln>
                          <a:noFill/>
                        </a:ln>
                      </wps:spPr>
                      <wps:txbx>
                        <w:txbxContent>
                          <w:p w14:paraId="2C0AB4F5" w14:textId="77777777" w:rsidR="007818E2" w:rsidRPr="00B16DD4" w:rsidRDefault="007818E2" w:rsidP="007818E2">
                            <w:pPr>
                              <w:spacing w:after="0" w:line="259" w:lineRule="auto"/>
                              <w:jc w:val="center"/>
                              <w:rPr>
                                <w:rFonts w:ascii="Times New Roman" w:hAnsi="Times New Roman" w:cs="Times New Roman"/>
                                <w:b/>
                              </w:rPr>
                            </w:pPr>
                            <w:r w:rsidRPr="00B16DD4">
                              <w:rPr>
                                <w:rFonts w:ascii="Times New Roman" w:hAnsi="Times New Roman" w:cs="Times New Roman"/>
                                <w:b/>
                              </w:rPr>
                              <w:t>ILOCOS SUR POLYTECHNIC STATE COLLEGE</w:t>
                            </w:r>
                          </w:p>
                          <w:p w14:paraId="5B21A96D" w14:textId="6AC8BB80" w:rsidR="007818E2" w:rsidRPr="00B16DD4" w:rsidRDefault="007818E2" w:rsidP="007818E2">
                            <w:pPr>
                              <w:spacing w:after="0" w:line="259" w:lineRule="auto"/>
                              <w:jc w:val="center"/>
                              <w:rPr>
                                <w:rFonts w:ascii="Times New Roman" w:hAnsi="Times New Roman" w:cs="Times New Roman"/>
                              </w:rPr>
                            </w:pPr>
                            <w:proofErr w:type="spellStart"/>
                            <w:r w:rsidRPr="00B16DD4">
                              <w:rPr>
                                <w:rFonts w:ascii="Times New Roman" w:hAnsi="Times New Roman" w:cs="Times New Roman"/>
                                <w:b/>
                              </w:rPr>
                              <w:t>Tagudin</w:t>
                            </w:r>
                            <w:proofErr w:type="spellEnd"/>
                            <w:r w:rsidRPr="00B16DD4">
                              <w:rPr>
                                <w:rFonts w:ascii="Times New Roman" w:hAnsi="Times New Roman" w:cs="Times New Roman"/>
                                <w:b/>
                              </w:rPr>
                              <w:t xml:space="preserve"> Campus, </w:t>
                            </w:r>
                            <w:proofErr w:type="spellStart"/>
                            <w:r w:rsidRPr="00B16DD4">
                              <w:rPr>
                                <w:rFonts w:ascii="Times New Roman" w:hAnsi="Times New Roman" w:cs="Times New Roman"/>
                                <w:b/>
                              </w:rPr>
                              <w:t>Tagudin</w:t>
                            </w:r>
                            <w:proofErr w:type="spellEnd"/>
                            <w:r w:rsidRPr="00B16DD4">
                              <w:rPr>
                                <w:rFonts w:ascii="Times New Roman" w:hAnsi="Times New Roman" w:cs="Times New Roman"/>
                                <w:b/>
                              </w:rPr>
                              <w:t xml:space="preserve">, </w:t>
                            </w:r>
                            <w:proofErr w:type="spellStart"/>
                            <w:r w:rsidRPr="00B16DD4">
                              <w:rPr>
                                <w:rFonts w:ascii="Times New Roman" w:hAnsi="Times New Roman" w:cs="Times New Roman"/>
                                <w:b/>
                              </w:rPr>
                              <w:t>Ilocos</w:t>
                            </w:r>
                            <w:proofErr w:type="spellEnd"/>
                            <w:r w:rsidRPr="00B16DD4">
                              <w:rPr>
                                <w:rFonts w:ascii="Times New Roman" w:hAnsi="Times New Roman" w:cs="Times New Roman"/>
                                <w:b/>
                              </w:rPr>
                              <w:t xml:space="preserve"> Sur</w:t>
                            </w:r>
                          </w:p>
                        </w:txbxContent>
                      </wps:txbx>
                      <wps:bodyPr horzOverflow="overflow" vert="horz" lIns="0" tIns="0" rIns="0" bIns="0" rtlCol="0">
                        <a:noAutofit/>
                      </wps:bodyPr>
                    </wps:wsp>
                    <wps:wsp>
                      <wps:cNvPr id="21673" name="Rectangle 21673"/>
                      <wps:cNvSpPr/>
                      <wps:spPr>
                        <a:xfrm>
                          <a:off x="2306320" y="293497"/>
                          <a:ext cx="50673" cy="224380"/>
                        </a:xfrm>
                        <a:prstGeom prst="rect">
                          <a:avLst/>
                        </a:prstGeom>
                        <a:ln>
                          <a:noFill/>
                        </a:ln>
                      </wps:spPr>
                      <wps:txbx>
                        <w:txbxContent>
                          <w:p w14:paraId="61FE3C03" w14:textId="4B9B3D89" w:rsidR="007818E2" w:rsidRDefault="007818E2" w:rsidP="007818E2">
                            <w:pPr>
                              <w:spacing w:line="259" w:lineRule="auto"/>
                            </w:pPr>
                          </w:p>
                        </w:txbxContent>
                      </wps:txbx>
                      <wps:bodyPr horzOverflow="overflow" vert="horz" lIns="0" tIns="0" rIns="0" bIns="0" rtlCol="0">
                        <a:noAutofit/>
                      </wps:bodyPr>
                    </wps:wsp>
                    <wps:wsp>
                      <wps:cNvPr id="21677" name="Rectangle 21677"/>
                      <wps:cNvSpPr/>
                      <wps:spPr>
                        <a:xfrm>
                          <a:off x="4244340" y="293497"/>
                          <a:ext cx="50673" cy="224380"/>
                        </a:xfrm>
                        <a:prstGeom prst="rect">
                          <a:avLst/>
                        </a:prstGeom>
                        <a:ln>
                          <a:noFill/>
                        </a:ln>
                      </wps:spPr>
                      <wps:txbx>
                        <w:txbxContent>
                          <w:p w14:paraId="006D457D" w14:textId="77777777" w:rsidR="007818E2" w:rsidRDefault="007818E2" w:rsidP="007818E2">
                            <w:pPr>
                              <w:spacing w:line="259" w:lineRule="auto"/>
                            </w:pPr>
                            <w:r>
                              <w:rPr>
                                <w:b/>
                              </w:rPr>
                              <w:t xml:space="preserve"> </w:t>
                            </w:r>
                          </w:p>
                        </w:txbxContent>
                      </wps:txbx>
                      <wps:bodyPr horzOverflow="overflow" vert="horz" lIns="0" tIns="0" rIns="0" bIns="0" rtlCol="0">
                        <a:noAutofit/>
                      </wps:bodyPr>
                    </wps:wsp>
                    <pic:pic xmlns:pic="http://schemas.openxmlformats.org/drawingml/2006/picture">
                      <pic:nvPicPr>
                        <pic:cNvPr id="21669" name="Picture 21669"/>
                        <pic:cNvPicPr/>
                      </pic:nvPicPr>
                      <pic:blipFill>
                        <a:blip r:embed="rId2"/>
                        <a:stretch>
                          <a:fillRect/>
                        </a:stretch>
                      </pic:blipFill>
                      <pic:spPr>
                        <a:xfrm>
                          <a:off x="369847" y="0"/>
                          <a:ext cx="594309" cy="553872"/>
                        </a:xfrm>
                        <a:prstGeom prst="rect">
                          <a:avLst/>
                        </a:prstGeom>
                      </pic:spPr>
                    </pic:pic>
                  </wpg:wgp>
                </a:graphicData>
              </a:graphic>
            </wp:inline>
          </w:drawing>
        </mc:Choice>
        <mc:Fallback>
          <w:pict>
            <v:group w14:anchorId="1C25BF17" id="Group 21665" o:spid="_x0000_s1063" style="width:431.65pt;height:60.25pt;mso-position-horizontal-relative:char;mso-position-vertical-relative:line" coordsize="54818,7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">
              <v:rect id="Rectangle 21678" o:spid="_x0000_s1064" style="position:absolute;left:50384;top:316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" filled="f" stroked="f">
                <v:textbox inset="0,0,0,0">
                  <w:txbxContent>
                    <w:p w14:paraId="5603640A" w14:textId="77777777" w:rsidR="007818E2" w:rsidRDefault="007818E2" w:rsidP="007818E2">
                      <w:pPr>
                        <w:spacing w:line="259" w:lineRule="auto"/>
                      </w:pPr>
                      <w:r>
                        <w:rPr>
                          <w:rFonts w:ascii="Calibri" w:eastAsia="Calibri" w:hAnsi="Calibri" w:cs="Calibri"/>
                          <w:sz w:val="22"/>
                        </w:rPr>
                        <w:t xml:space="preserve"> </w:t>
                      </w:r>
                    </w:p>
                  </w:txbxContent>
                </v:textbox>
              </v:rect>
              <v:shape id="Shape 21666" o:spid="_x0000_s1065" style="position:absolute;left:19;top:6318;width:54799;height:1332;visibility:visible;mso-wrap-style:square;v-text-anchor:top" coordsize="5264023,13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" path="m,l5264023,e" filled="f" strokeweight="2pt">
                <v:stroke miterlimit="83231f" joinstyle="miter"/>
                <v:path arrowok="t" textboxrect="0,0,5264023,133189"/>
              </v:shape>
              <v:shape id="Shape 21667" o:spid="_x0000_s1066" style="position:absolute;top:6771;width:54813;height:457;visibility:visible;mso-wrap-style:square;v-text-anchor:top" coordsize="526732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" path="m,l5267325,e" filled="f" strokeweight=".5pt">
                <v:stroke miterlimit="83231f" joinstyle="miter"/>
                <v:path arrowok="t" textboxrect="0,0,5267325,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668" o:spid="_x0000_s1067" type="#_x0000_t75" style="position:absolute;left:5703;top:1117;width:39307;height:3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">
                <v:imagedata r:id="rId3" o:title=""/>
              </v:shape>
              <v:rect id="Rectangle 21670" o:spid="_x0000_s1068" style="position:absolute;left:9641;top:1182;width:35761;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" filled="f" stroked="f">
                <v:textbox inset="0,0,0,0">
                  <w:txbxContent>
                    <w:p w14:paraId="2C0AB4F5" w14:textId="77777777" w:rsidR="007818E2" w:rsidRPr="00B16DD4" w:rsidRDefault="007818E2" w:rsidP="007818E2">
                      <w:pPr>
                        <w:spacing w:after="0" w:line="259" w:lineRule="auto"/>
                        <w:jc w:val="center"/>
                        <w:rPr>
                          <w:rFonts w:ascii="Times New Roman" w:hAnsi="Times New Roman" w:cs="Times New Roman"/>
                          <w:b/>
                        </w:rPr>
                      </w:pPr>
                      <w:r w:rsidRPr="00B16DD4">
                        <w:rPr>
                          <w:rFonts w:ascii="Times New Roman" w:hAnsi="Times New Roman" w:cs="Times New Roman"/>
                          <w:b/>
                        </w:rPr>
                        <w:t>ILOCOS SUR POLYTECHNIC STATE COLLEGE</w:t>
                      </w:r>
                    </w:p>
                    <w:p w14:paraId="5B21A96D" w14:textId="6AC8BB80" w:rsidR="007818E2" w:rsidRPr="00B16DD4" w:rsidRDefault="007818E2" w:rsidP="007818E2">
                      <w:pPr>
                        <w:spacing w:after="0" w:line="259" w:lineRule="auto"/>
                        <w:jc w:val="center"/>
                        <w:rPr>
                          <w:rFonts w:ascii="Times New Roman" w:hAnsi="Times New Roman" w:cs="Times New Roman"/>
                        </w:rPr>
                      </w:pPr>
                      <w:proofErr w:type="spellStart"/>
                      <w:r w:rsidRPr="00B16DD4">
                        <w:rPr>
                          <w:rFonts w:ascii="Times New Roman" w:hAnsi="Times New Roman" w:cs="Times New Roman"/>
                          <w:b/>
                        </w:rPr>
                        <w:t>Tagudin</w:t>
                      </w:r>
                      <w:proofErr w:type="spellEnd"/>
                      <w:r w:rsidRPr="00B16DD4">
                        <w:rPr>
                          <w:rFonts w:ascii="Times New Roman" w:hAnsi="Times New Roman" w:cs="Times New Roman"/>
                          <w:b/>
                        </w:rPr>
                        <w:t xml:space="preserve"> Campus, </w:t>
                      </w:r>
                      <w:proofErr w:type="spellStart"/>
                      <w:r w:rsidRPr="00B16DD4">
                        <w:rPr>
                          <w:rFonts w:ascii="Times New Roman" w:hAnsi="Times New Roman" w:cs="Times New Roman"/>
                          <w:b/>
                        </w:rPr>
                        <w:t>Tagudin</w:t>
                      </w:r>
                      <w:proofErr w:type="spellEnd"/>
                      <w:r w:rsidRPr="00B16DD4">
                        <w:rPr>
                          <w:rFonts w:ascii="Times New Roman" w:hAnsi="Times New Roman" w:cs="Times New Roman"/>
                          <w:b/>
                        </w:rPr>
                        <w:t xml:space="preserve">, </w:t>
                      </w:r>
                      <w:proofErr w:type="spellStart"/>
                      <w:r w:rsidRPr="00B16DD4">
                        <w:rPr>
                          <w:rFonts w:ascii="Times New Roman" w:hAnsi="Times New Roman" w:cs="Times New Roman"/>
                          <w:b/>
                        </w:rPr>
                        <w:t>Ilocos</w:t>
                      </w:r>
                      <w:proofErr w:type="spellEnd"/>
                      <w:r w:rsidRPr="00B16DD4">
                        <w:rPr>
                          <w:rFonts w:ascii="Times New Roman" w:hAnsi="Times New Roman" w:cs="Times New Roman"/>
                          <w:b/>
                        </w:rPr>
                        <w:t xml:space="preserve"> Sur</w:t>
                      </w:r>
                    </w:p>
                  </w:txbxContent>
                </v:textbox>
              </v:rect>
              <v:rect id="Rectangle 21673" o:spid="_x0000_s1069" style="position:absolute;left:23063;top:29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aRP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" filled="f" stroked="f">
                <v:textbox inset="0,0,0,0">
                  <w:txbxContent>
                    <w:p w14:paraId="61FE3C03" w14:textId="4B9B3D89" w:rsidR="007818E2" w:rsidRDefault="007818E2" w:rsidP="007818E2">
                      <w:pPr>
                        <w:spacing w:line="259" w:lineRule="auto"/>
                      </w:pPr>
                    </w:p>
                  </w:txbxContent>
                </v:textbox>
              </v:rect>
              <v:rect id="Rectangle 21677" o:spid="_x0000_s1070" style="position:absolute;left:42443;top:29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" filled="f" stroked="f">
                <v:textbox inset="0,0,0,0">
                  <w:txbxContent>
                    <w:p w14:paraId="006D457D" w14:textId="77777777" w:rsidR="007818E2" w:rsidRDefault="007818E2" w:rsidP="007818E2">
                      <w:pPr>
                        <w:spacing w:line="259" w:lineRule="auto"/>
                      </w:pPr>
                      <w:r>
                        <w:rPr>
                          <w:b/>
                        </w:rPr>
                        <w:t xml:space="preserve"> </w:t>
                      </w:r>
                    </w:p>
                  </w:txbxContent>
                </v:textbox>
              </v:rect>
              <v:shape id="Picture 21669" o:spid="_x0000_s1071" type="#_x0000_t75" style="position:absolute;left:3698;width:5943;height:5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">
                <v:imagedata r:id="rId4" o:title=""/>
              </v:shape>
              <w10:anchorlock/>
            </v:group>
          </w:pict>
        </mc:Fallback>
      </mc:AlternateContent>
    </w:r>
  </w:p>
  <w:p w14:paraId="50F85AFF" w14:textId="77777777" w:rsidR="00B16DD4" w:rsidRDefault="00B16DD4" w:rsidP="007818E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8B0C11"/>
    <w:multiLevelType w:val="multilevel"/>
    <w:tmpl w:val="3E0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A60CD"/>
    <w:multiLevelType w:val="multilevel"/>
    <w:tmpl w:val="02C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F1F1B"/>
    <w:multiLevelType w:val="multilevel"/>
    <w:tmpl w:val="02C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7F8"/>
    <w:rsid w:val="0006394E"/>
    <w:rsid w:val="001C2995"/>
    <w:rsid w:val="001C32BB"/>
    <w:rsid w:val="001E7C70"/>
    <w:rsid w:val="001F22E5"/>
    <w:rsid w:val="00256D1E"/>
    <w:rsid w:val="002C4794"/>
    <w:rsid w:val="002D4869"/>
    <w:rsid w:val="00394C0A"/>
    <w:rsid w:val="00420678"/>
    <w:rsid w:val="0045280D"/>
    <w:rsid w:val="00453256"/>
    <w:rsid w:val="00455808"/>
    <w:rsid w:val="004A5CD7"/>
    <w:rsid w:val="004D5AB4"/>
    <w:rsid w:val="004F3DC6"/>
    <w:rsid w:val="004F4F74"/>
    <w:rsid w:val="00527FFC"/>
    <w:rsid w:val="00537FCA"/>
    <w:rsid w:val="005E5CB0"/>
    <w:rsid w:val="00635B9F"/>
    <w:rsid w:val="006469DF"/>
    <w:rsid w:val="00703523"/>
    <w:rsid w:val="007818E2"/>
    <w:rsid w:val="007E0050"/>
    <w:rsid w:val="00801C38"/>
    <w:rsid w:val="008040C6"/>
    <w:rsid w:val="00830690"/>
    <w:rsid w:val="00900E03"/>
    <w:rsid w:val="00986E43"/>
    <w:rsid w:val="00A11D96"/>
    <w:rsid w:val="00A12B51"/>
    <w:rsid w:val="00A33614"/>
    <w:rsid w:val="00A40146"/>
    <w:rsid w:val="00A427F8"/>
    <w:rsid w:val="00A532BA"/>
    <w:rsid w:val="00AB64E9"/>
    <w:rsid w:val="00B0365C"/>
    <w:rsid w:val="00B16DD4"/>
    <w:rsid w:val="00B33583"/>
    <w:rsid w:val="00B728D1"/>
    <w:rsid w:val="00CB77D3"/>
    <w:rsid w:val="00D75FF2"/>
    <w:rsid w:val="00DB1B5A"/>
    <w:rsid w:val="00DC0D5C"/>
    <w:rsid w:val="00DF094A"/>
    <w:rsid w:val="00EF4F45"/>
    <w:rsid w:val="00F475C2"/>
    <w:rsid w:val="00FC5656"/>
    <w:rsid w:val="00FD5A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66EF8"/>
  <w15:chartTrackingRefBased/>
  <w15:docId w15:val="{06CFD5B5-2042-466F-B4D7-77ACDB0A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94A"/>
  </w:style>
  <w:style w:type="paragraph" w:styleId="Heading1">
    <w:name w:val="heading 1"/>
    <w:basedOn w:val="Normal"/>
    <w:next w:val="Normal"/>
    <w:link w:val="Heading1Char"/>
    <w:uiPriority w:val="9"/>
    <w:qFormat/>
    <w:rsid w:val="00A42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7F8"/>
    <w:rPr>
      <w:rFonts w:eastAsiaTheme="majorEastAsia" w:cstheme="majorBidi"/>
      <w:color w:val="272727" w:themeColor="text1" w:themeTint="D8"/>
    </w:rPr>
  </w:style>
  <w:style w:type="paragraph" w:styleId="Title">
    <w:name w:val="Title"/>
    <w:basedOn w:val="Normal"/>
    <w:next w:val="Normal"/>
    <w:link w:val="TitleChar"/>
    <w:uiPriority w:val="10"/>
    <w:qFormat/>
    <w:rsid w:val="00A42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7F8"/>
    <w:pPr>
      <w:spacing w:before="160"/>
      <w:jc w:val="center"/>
    </w:pPr>
    <w:rPr>
      <w:i/>
      <w:iCs/>
      <w:color w:val="404040" w:themeColor="text1" w:themeTint="BF"/>
    </w:rPr>
  </w:style>
  <w:style w:type="character" w:customStyle="1" w:styleId="QuoteChar">
    <w:name w:val="Quote Char"/>
    <w:basedOn w:val="DefaultParagraphFont"/>
    <w:link w:val="Quote"/>
    <w:uiPriority w:val="29"/>
    <w:rsid w:val="00A427F8"/>
    <w:rPr>
      <w:i/>
      <w:iCs/>
      <w:color w:val="404040" w:themeColor="text1" w:themeTint="BF"/>
    </w:rPr>
  </w:style>
  <w:style w:type="paragraph" w:styleId="ListParagraph">
    <w:name w:val="List Paragraph"/>
    <w:basedOn w:val="Normal"/>
    <w:uiPriority w:val="34"/>
    <w:qFormat/>
    <w:rsid w:val="00A427F8"/>
    <w:pPr>
      <w:ind w:left="720"/>
      <w:contextualSpacing/>
    </w:pPr>
  </w:style>
  <w:style w:type="character" w:styleId="IntenseEmphasis">
    <w:name w:val="Intense Emphasis"/>
    <w:basedOn w:val="DefaultParagraphFont"/>
    <w:uiPriority w:val="21"/>
    <w:qFormat/>
    <w:rsid w:val="00A427F8"/>
    <w:rPr>
      <w:i/>
      <w:iCs/>
      <w:color w:val="0F4761" w:themeColor="accent1" w:themeShade="BF"/>
    </w:rPr>
  </w:style>
  <w:style w:type="paragraph" w:styleId="IntenseQuote">
    <w:name w:val="Intense Quote"/>
    <w:basedOn w:val="Normal"/>
    <w:next w:val="Normal"/>
    <w:link w:val="IntenseQuoteChar"/>
    <w:uiPriority w:val="30"/>
    <w:qFormat/>
    <w:rsid w:val="00A42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7F8"/>
    <w:rPr>
      <w:i/>
      <w:iCs/>
      <w:color w:val="0F4761" w:themeColor="accent1" w:themeShade="BF"/>
    </w:rPr>
  </w:style>
  <w:style w:type="character" w:styleId="IntenseReference">
    <w:name w:val="Intense Reference"/>
    <w:basedOn w:val="DefaultParagraphFont"/>
    <w:uiPriority w:val="32"/>
    <w:qFormat/>
    <w:rsid w:val="00A427F8"/>
    <w:rPr>
      <w:b/>
      <w:bCs/>
      <w:smallCaps/>
      <w:color w:val="0F4761" w:themeColor="accent1" w:themeShade="BF"/>
      <w:spacing w:val="5"/>
    </w:rPr>
  </w:style>
  <w:style w:type="paragraph" w:styleId="Header">
    <w:name w:val="header"/>
    <w:basedOn w:val="Normal"/>
    <w:link w:val="HeaderChar"/>
    <w:uiPriority w:val="99"/>
    <w:unhideWhenUsed/>
    <w:rsid w:val="00781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8E2"/>
  </w:style>
  <w:style w:type="paragraph" w:styleId="Footer">
    <w:name w:val="footer"/>
    <w:basedOn w:val="Normal"/>
    <w:link w:val="FooterChar"/>
    <w:uiPriority w:val="99"/>
    <w:unhideWhenUsed/>
    <w:rsid w:val="00781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8E2"/>
  </w:style>
  <w:style w:type="character" w:styleId="Hyperlink">
    <w:name w:val="Hyperlink"/>
    <w:basedOn w:val="DefaultParagraphFont"/>
    <w:uiPriority w:val="99"/>
    <w:unhideWhenUsed/>
    <w:rsid w:val="001F22E5"/>
    <w:rPr>
      <w:color w:val="467886" w:themeColor="hyperlink"/>
      <w:u w:val="single"/>
    </w:rPr>
  </w:style>
  <w:style w:type="character" w:customStyle="1" w:styleId="UnresolvedMention">
    <w:name w:val="Unresolved Mention"/>
    <w:basedOn w:val="DefaultParagraphFont"/>
    <w:uiPriority w:val="99"/>
    <w:semiHidden/>
    <w:unhideWhenUsed/>
    <w:rsid w:val="001F22E5"/>
    <w:rPr>
      <w:color w:val="605E5C"/>
      <w:shd w:val="clear" w:color="auto" w:fill="E1DFDD"/>
    </w:rPr>
  </w:style>
  <w:style w:type="table" w:styleId="TableGrid">
    <w:name w:val="Table Grid"/>
    <w:basedOn w:val="TableNormal"/>
    <w:uiPriority w:val="39"/>
    <w:rsid w:val="00830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801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576292">
      <w:bodyDiv w:val="1"/>
      <w:marLeft w:val="0"/>
      <w:marRight w:val="0"/>
      <w:marTop w:val="0"/>
      <w:marBottom w:val="0"/>
      <w:divBdr>
        <w:top w:val="none" w:sz="0" w:space="0" w:color="auto"/>
        <w:left w:val="none" w:sz="0" w:space="0" w:color="auto"/>
        <w:bottom w:val="none" w:sz="0" w:space="0" w:color="auto"/>
        <w:right w:val="none" w:sz="0" w:space="0" w:color="auto"/>
      </w:divBdr>
    </w:div>
    <w:div w:id="163109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na.gov.ph/articles/1171859" TargetMode="External"/><Relationship Id="rId18" Type="http://schemas.openxmlformats.org/officeDocument/2006/relationships/hyperlink" Target="https://www.pids.gov.ph/publication/discussion-papers/digital-divide-in-the-philippin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ia.gov.ph/press-release/driving-grassroots-growth-one-lgu-at-a-time/" TargetMode="External"/><Relationship Id="rId17" Type="http://schemas.openxmlformats.org/officeDocument/2006/relationships/hyperlink" Target="https://skiplino.com/best-queue-management-systems-in-2025-complete-guide-to-digital-queue-solutions/" TargetMode="External"/><Relationship Id="rId2" Type="http://schemas.openxmlformats.org/officeDocument/2006/relationships/numbering" Target="numbering.xml"/><Relationship Id="rId16" Type="http://schemas.openxmlformats.org/officeDocument/2006/relationships/hyperlink" Target="https://www.rsiconcepts.com/blog/2025/01/the-future-of-queue-management-systems-trends-to-watch-in-2025/"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obalgrowthinsights.com/market-reports/queue-management-system-market-110218" TargetMode="External"/><Relationship Id="rId5" Type="http://schemas.openxmlformats.org/officeDocument/2006/relationships/webSettings" Target="webSettings.xml"/><Relationship Id="rId15" Type="http://schemas.openxmlformats.org/officeDocument/2006/relationships/hyperlink" Target="https://transparency.ilocossur.gov.ph" TargetMode="External"/><Relationship Id="rId23" Type="http://schemas.openxmlformats.org/officeDocument/2006/relationships/theme" Target="theme/theme1.xml"/><Relationship Id="rId10" Type="http://schemas.openxmlformats.org/officeDocument/2006/relationships/hyperlink" Target="https://www.dbm.gov.ph/wp-content/uploads/Mandanas-Garcia-Case/IEC-Materials/FAQs-Mandanas-Garcia-Ruling.pdf" TargetMode="External"/><Relationship Id="rId19" Type="http://schemas.openxmlformats.org/officeDocument/2006/relationships/hyperlink" Target="https://www.vizitorapp.com/blog/things-to-consider-while-choosing-queue-management-software-in-2025/" TargetMode="External"/><Relationship Id="rId4" Type="http://schemas.openxmlformats.org/officeDocument/2006/relationships/settings" Target="settings.xml"/><Relationship Id="rId9" Type="http://schemas.openxmlformats.org/officeDocument/2006/relationships/hyperlink" Target="https://www.coa.gov.ph/wpfd_file/tagudin-annual-audit-report-2024/?hilite=tagudin" TargetMode="External"/><Relationship Id="rId14" Type="http://schemas.openxmlformats.org/officeDocument/2006/relationships/hyperlink" Target="http://rsso01.psa.gov.ph/article/poverty-situation-ilocos-region"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D1E0D-9B02-4F26-9E6C-262F7373F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26</Pages>
  <Words>5495</Words>
  <Characters>31324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Sarmiento</dc:creator>
  <cp:keywords/>
  <dc:description/>
  <cp:lastModifiedBy>pc</cp:lastModifiedBy>
  <cp:revision>10</cp:revision>
  <dcterms:created xsi:type="dcterms:W3CDTF">2026-02-12T00:24:00Z</dcterms:created>
  <dcterms:modified xsi:type="dcterms:W3CDTF">2026-02-13T06:53:00Z</dcterms:modified>
</cp:coreProperties>
</file>