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E122B" w14:textId="5209D6AA" w:rsidR="00F16879" w:rsidRDefault="00D14D2D">
      <w:pPr>
        <w:rPr>
          <w:u w:val="single"/>
        </w:rPr>
      </w:pPr>
      <w:r>
        <w:rPr>
          <w:u w:val="single"/>
        </w:rPr>
        <w:t>Website Finishing Touches</w:t>
      </w:r>
    </w:p>
    <w:p w14:paraId="5E7D065C" w14:textId="61624549" w:rsidR="00D14D2D" w:rsidRDefault="00D14D2D" w:rsidP="00D14D2D">
      <w:pPr>
        <w:pStyle w:val="ListParagraph"/>
        <w:numPr>
          <w:ilvl w:val="0"/>
          <w:numId w:val="2"/>
        </w:numPr>
      </w:pPr>
      <w:r>
        <w:t>CSS Padding</w:t>
      </w:r>
      <w:r w:rsidR="00F41C72">
        <w:t xml:space="preserve"> (cuts off on top and logo gets distorted)</w:t>
      </w:r>
    </w:p>
    <w:p w14:paraId="26EB5C7B" w14:textId="689B1F9B" w:rsidR="00D14D2D" w:rsidRDefault="00D14D2D" w:rsidP="00D14D2D">
      <w:pPr>
        <w:pStyle w:val="ListParagraph"/>
        <w:numPr>
          <w:ilvl w:val="0"/>
          <w:numId w:val="2"/>
        </w:numPr>
      </w:pPr>
      <w:r>
        <w:t>Employee leasing/</w:t>
      </w:r>
      <w:proofErr w:type="spellStart"/>
      <w:r>
        <w:t>peo</w:t>
      </w:r>
      <w:proofErr w:type="spellEnd"/>
      <w:r>
        <w:t xml:space="preserve"> page</w:t>
      </w:r>
    </w:p>
    <w:p w14:paraId="5201B979" w14:textId="7AC66121" w:rsidR="00D14D2D" w:rsidRDefault="00D14D2D" w:rsidP="00D14D2D">
      <w:pPr>
        <w:pStyle w:val="ListParagraph"/>
        <w:numPr>
          <w:ilvl w:val="0"/>
          <w:numId w:val="2"/>
        </w:numPr>
      </w:pPr>
      <w:r>
        <w:t>Payroll processing page</w:t>
      </w:r>
    </w:p>
    <w:p w14:paraId="278919C3" w14:textId="6C660E20" w:rsidR="00D14D2D" w:rsidRDefault="00D14D2D" w:rsidP="00D14D2D">
      <w:pPr>
        <w:pStyle w:val="ListParagraph"/>
        <w:numPr>
          <w:ilvl w:val="0"/>
          <w:numId w:val="2"/>
        </w:numPr>
      </w:pPr>
      <w:r>
        <w:t>Workers comp page</w:t>
      </w:r>
    </w:p>
    <w:p w14:paraId="2238C67B" w14:textId="6254ED7E" w:rsidR="00D14D2D" w:rsidRDefault="00D14D2D" w:rsidP="00D14D2D">
      <w:pPr>
        <w:pStyle w:val="ListParagraph"/>
        <w:numPr>
          <w:ilvl w:val="0"/>
          <w:numId w:val="2"/>
        </w:numPr>
      </w:pPr>
      <w:r>
        <w:t>Benefits page</w:t>
      </w:r>
    </w:p>
    <w:p w14:paraId="6F27E578" w14:textId="5C6D08F1" w:rsidR="00D14D2D" w:rsidRDefault="00D14D2D" w:rsidP="00D14D2D">
      <w:pPr>
        <w:pStyle w:val="ListParagraph"/>
        <w:numPr>
          <w:ilvl w:val="0"/>
          <w:numId w:val="2"/>
        </w:numPr>
      </w:pPr>
      <w:r>
        <w:t>Fix about us page</w:t>
      </w:r>
    </w:p>
    <w:p w14:paraId="5DFCF199" w14:textId="4BC91E35" w:rsidR="00D14D2D" w:rsidRDefault="007F62D3" w:rsidP="00D14D2D">
      <w:pPr>
        <w:pStyle w:val="ListParagraph"/>
        <w:numPr>
          <w:ilvl w:val="0"/>
          <w:numId w:val="2"/>
        </w:numPr>
      </w:pPr>
      <w:r>
        <w:t>Put icon on reviews to go to next one and take out “company name”</w:t>
      </w:r>
    </w:p>
    <w:p w14:paraId="7D98C518" w14:textId="065D1434" w:rsidR="009B58DD" w:rsidRDefault="009B58DD" w:rsidP="009B58DD"/>
    <w:p w14:paraId="3BDCB9C0" w14:textId="2ADEEAFE" w:rsidR="009B58DD" w:rsidRDefault="009B58DD" w:rsidP="009B58DD">
      <w:pPr>
        <w:rPr>
          <w:u w:val="single"/>
        </w:rPr>
      </w:pPr>
      <w:r>
        <w:rPr>
          <w:u w:val="single"/>
        </w:rPr>
        <w:t>Home Page To do</w:t>
      </w:r>
    </w:p>
    <w:p w14:paraId="44E9EECF" w14:textId="379522B8" w:rsidR="009B58DD" w:rsidRDefault="009B58DD" w:rsidP="009B58DD">
      <w:pPr>
        <w:pStyle w:val="ListParagraph"/>
        <w:numPr>
          <w:ilvl w:val="0"/>
          <w:numId w:val="3"/>
        </w:numPr>
      </w:pPr>
      <w:r>
        <w:t>CSS Padding</w:t>
      </w:r>
    </w:p>
    <w:p w14:paraId="6F61C063" w14:textId="2EB2B001" w:rsidR="00B56530" w:rsidRDefault="00B56530" w:rsidP="009B58DD">
      <w:pPr>
        <w:pStyle w:val="ListParagraph"/>
        <w:numPr>
          <w:ilvl w:val="0"/>
          <w:numId w:val="3"/>
        </w:numPr>
      </w:pPr>
      <w:r>
        <w:t xml:space="preserve">Make our services a drop down list with these pages </w:t>
      </w:r>
      <w:proofErr w:type="gramStart"/>
      <w:r>
        <w:t xml:space="preserve">( </w:t>
      </w:r>
      <w:r w:rsidR="00BD5EEE">
        <w:t>PEO</w:t>
      </w:r>
      <w:proofErr w:type="gramEnd"/>
      <w:r w:rsidR="00BD5EEE">
        <w:t xml:space="preserve">/Employee Leasing, </w:t>
      </w:r>
      <w:r>
        <w:t>Payroll Processing, Worker’s Comp</w:t>
      </w:r>
      <w:r w:rsidR="00BD5EEE">
        <w:t>ensation, Employee Benefits)</w:t>
      </w:r>
    </w:p>
    <w:p w14:paraId="32F0848A" w14:textId="4218CBCA" w:rsidR="009B58DD" w:rsidRDefault="009B58DD" w:rsidP="009B58DD">
      <w:pPr>
        <w:pStyle w:val="ListParagraph"/>
        <w:numPr>
          <w:ilvl w:val="0"/>
          <w:numId w:val="3"/>
        </w:numPr>
      </w:pPr>
      <w:r>
        <w:t>Bold/black and hyperlink number at bottom forum</w:t>
      </w:r>
    </w:p>
    <w:p w14:paraId="3A01524E" w14:textId="7D9F92D3" w:rsidR="009B58DD" w:rsidRDefault="009B58DD" w:rsidP="009B58DD">
      <w:pPr>
        <w:pStyle w:val="ListParagraph"/>
        <w:numPr>
          <w:ilvl w:val="0"/>
          <w:numId w:val="3"/>
        </w:numPr>
      </w:pPr>
      <w:r>
        <w:t>Remove Company name under the reviews</w:t>
      </w:r>
    </w:p>
    <w:p w14:paraId="6DD0A22F" w14:textId="43E1E399" w:rsidR="009B58DD" w:rsidRDefault="009B58DD" w:rsidP="009B58DD">
      <w:pPr>
        <w:pStyle w:val="ListParagraph"/>
        <w:numPr>
          <w:ilvl w:val="0"/>
          <w:numId w:val="3"/>
        </w:numPr>
      </w:pPr>
      <w:r>
        <w:t>Add some sort of thing that indicates you should click next on reviews</w:t>
      </w:r>
    </w:p>
    <w:p w14:paraId="4BE54850" w14:textId="1AC4B25D" w:rsidR="009B58DD" w:rsidRDefault="009B58DD" w:rsidP="009B58DD">
      <w:pPr>
        <w:pStyle w:val="ListParagraph"/>
        <w:numPr>
          <w:ilvl w:val="0"/>
          <w:numId w:val="3"/>
        </w:numPr>
      </w:pPr>
      <w:r>
        <w:t>Make sure number is always visible on mobile</w:t>
      </w:r>
    </w:p>
    <w:p w14:paraId="06FB561B" w14:textId="4FCFE637" w:rsidR="009B58DD" w:rsidRDefault="009B58DD" w:rsidP="009B58DD"/>
    <w:p w14:paraId="75BFBD32" w14:textId="38F0DF84" w:rsidR="009B58DD" w:rsidRDefault="00DC2F00" w:rsidP="009B58DD">
      <w:pPr>
        <w:rPr>
          <w:u w:val="single"/>
        </w:rPr>
      </w:pPr>
      <w:r w:rsidRPr="00DC2F00">
        <w:rPr>
          <w:noProof/>
        </w:rPr>
        <w:drawing>
          <wp:anchor distT="0" distB="0" distL="114300" distR="114300" simplePos="0" relativeHeight="251658240" behindDoc="0" locked="0" layoutInCell="1" allowOverlap="1" wp14:anchorId="6FD8734E" wp14:editId="0C0FADDF">
            <wp:simplePos x="0" y="0"/>
            <wp:positionH relativeFrom="column">
              <wp:posOffset>3841750</wp:posOffset>
            </wp:positionH>
            <wp:positionV relativeFrom="paragraph">
              <wp:posOffset>8255</wp:posOffset>
            </wp:positionV>
            <wp:extent cx="2413000" cy="1598930"/>
            <wp:effectExtent l="0" t="0" r="6350" b="1270"/>
            <wp:wrapSquare wrapText="bothSides"/>
            <wp:docPr id="1" name="Picture 1" descr="A group of people sitting around a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people sitting around a tabl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3000" cy="1598930"/>
                    </a:xfrm>
                    <a:prstGeom prst="rect">
                      <a:avLst/>
                    </a:prstGeom>
                  </pic:spPr>
                </pic:pic>
              </a:graphicData>
            </a:graphic>
            <wp14:sizeRelH relativeFrom="page">
              <wp14:pctWidth>0</wp14:pctWidth>
            </wp14:sizeRelH>
            <wp14:sizeRelV relativeFrom="page">
              <wp14:pctHeight>0</wp14:pctHeight>
            </wp14:sizeRelV>
          </wp:anchor>
        </w:drawing>
      </w:r>
      <w:r w:rsidR="00942155">
        <w:rPr>
          <w:u w:val="single"/>
        </w:rPr>
        <w:t>About Us To do</w:t>
      </w:r>
    </w:p>
    <w:p w14:paraId="31FCF097" w14:textId="45C2695F" w:rsidR="00942155" w:rsidRPr="00B67B72" w:rsidRDefault="00B67B72" w:rsidP="00942155">
      <w:pPr>
        <w:pStyle w:val="ListParagraph"/>
        <w:numPr>
          <w:ilvl w:val="0"/>
          <w:numId w:val="4"/>
        </w:numPr>
        <w:rPr>
          <w:u w:val="single"/>
        </w:rPr>
      </w:pPr>
      <w:r>
        <w:t>Turn into just an about us page</w:t>
      </w:r>
    </w:p>
    <w:p w14:paraId="75AEBE56" w14:textId="47739A3D" w:rsidR="00B67B72" w:rsidRPr="00DC2F00" w:rsidRDefault="00B67B72" w:rsidP="00942155">
      <w:pPr>
        <w:pStyle w:val="ListParagraph"/>
        <w:numPr>
          <w:ilvl w:val="0"/>
          <w:numId w:val="4"/>
        </w:numPr>
        <w:rPr>
          <w:u w:val="single"/>
        </w:rPr>
      </w:pPr>
      <w:r>
        <w:t>Put in image that I have taken</w:t>
      </w:r>
      <w:r w:rsidR="00DC2F00">
        <w:t xml:space="preserve"> (use this for filler)</w:t>
      </w:r>
      <w:r w:rsidR="00DC2F00" w:rsidRPr="00DC2F00">
        <w:rPr>
          <w:noProof/>
        </w:rPr>
        <w:t xml:space="preserve"> </w:t>
      </w:r>
    </w:p>
    <w:p w14:paraId="6376C13B" w14:textId="2A42E983" w:rsidR="00DC2F00" w:rsidRPr="00DC2F00" w:rsidRDefault="00DC2F00" w:rsidP="00942155">
      <w:pPr>
        <w:pStyle w:val="ListParagraph"/>
        <w:numPr>
          <w:ilvl w:val="0"/>
          <w:numId w:val="4"/>
        </w:numPr>
        <w:rPr>
          <w:u w:val="single"/>
        </w:rPr>
      </w:pPr>
      <w:r>
        <w:t>Below is the way the page should be formatted w texts</w:t>
      </w:r>
    </w:p>
    <w:p w14:paraId="64050993" w14:textId="0AB0C2E3" w:rsidR="00DC2F00" w:rsidRDefault="00DC2F00" w:rsidP="00DC2F00">
      <w:pPr>
        <w:rPr>
          <w:u w:val="single"/>
        </w:rPr>
      </w:pPr>
    </w:p>
    <w:p w14:paraId="5DEF60F8" w14:textId="4367FBAF" w:rsidR="00DC2F00" w:rsidRDefault="00DC2F00" w:rsidP="00DC2F00">
      <w:pPr>
        <w:rPr>
          <w:u w:val="single"/>
        </w:rPr>
      </w:pPr>
    </w:p>
    <w:p w14:paraId="072F5081" w14:textId="3D3015DE" w:rsidR="00DC2F00" w:rsidRDefault="00DC2F00" w:rsidP="00DC2F00">
      <w:pPr>
        <w:rPr>
          <w:u w:val="single"/>
        </w:rPr>
      </w:pPr>
    </w:p>
    <w:p w14:paraId="75209C42" w14:textId="77777777" w:rsidR="00380820" w:rsidRDefault="00380820" w:rsidP="00DC2F00">
      <w:pPr>
        <w:jc w:val="center"/>
        <w:rPr>
          <w:b/>
          <w:bCs/>
          <w:u w:val="single"/>
        </w:rPr>
      </w:pPr>
    </w:p>
    <w:p w14:paraId="425430E0" w14:textId="77777777" w:rsidR="00380820" w:rsidRDefault="00380820" w:rsidP="00DC2F00">
      <w:pPr>
        <w:jc w:val="center"/>
        <w:rPr>
          <w:b/>
          <w:bCs/>
          <w:u w:val="single"/>
        </w:rPr>
      </w:pPr>
    </w:p>
    <w:p w14:paraId="6CB383C0" w14:textId="77777777" w:rsidR="00380820" w:rsidRDefault="00380820" w:rsidP="00DC2F00">
      <w:pPr>
        <w:jc w:val="center"/>
        <w:rPr>
          <w:b/>
          <w:bCs/>
          <w:u w:val="single"/>
        </w:rPr>
      </w:pPr>
    </w:p>
    <w:p w14:paraId="4839A5ED" w14:textId="77777777" w:rsidR="00380820" w:rsidRDefault="00380820" w:rsidP="00DC2F00">
      <w:pPr>
        <w:jc w:val="center"/>
        <w:rPr>
          <w:b/>
          <w:bCs/>
          <w:u w:val="single"/>
        </w:rPr>
      </w:pPr>
    </w:p>
    <w:p w14:paraId="0709115B" w14:textId="77777777" w:rsidR="00380820" w:rsidRDefault="00380820" w:rsidP="00DC2F00">
      <w:pPr>
        <w:jc w:val="center"/>
        <w:rPr>
          <w:b/>
          <w:bCs/>
          <w:u w:val="single"/>
        </w:rPr>
      </w:pPr>
    </w:p>
    <w:p w14:paraId="4524794B" w14:textId="77777777" w:rsidR="00380820" w:rsidRDefault="00380820" w:rsidP="00DC2F00">
      <w:pPr>
        <w:jc w:val="center"/>
        <w:rPr>
          <w:b/>
          <w:bCs/>
          <w:u w:val="single"/>
        </w:rPr>
      </w:pPr>
    </w:p>
    <w:p w14:paraId="02D10094" w14:textId="77777777" w:rsidR="00380820" w:rsidRDefault="00380820" w:rsidP="00DC2F00">
      <w:pPr>
        <w:jc w:val="center"/>
        <w:rPr>
          <w:b/>
          <w:bCs/>
          <w:u w:val="single"/>
        </w:rPr>
      </w:pPr>
    </w:p>
    <w:p w14:paraId="270D1B87" w14:textId="77777777" w:rsidR="00380820" w:rsidRDefault="00380820" w:rsidP="00DC2F00">
      <w:pPr>
        <w:jc w:val="center"/>
        <w:rPr>
          <w:b/>
          <w:bCs/>
          <w:u w:val="single"/>
        </w:rPr>
      </w:pPr>
    </w:p>
    <w:p w14:paraId="57A3E675" w14:textId="77777777" w:rsidR="00380820" w:rsidRDefault="00380820" w:rsidP="00DC2F00">
      <w:pPr>
        <w:jc w:val="center"/>
        <w:rPr>
          <w:b/>
          <w:bCs/>
          <w:u w:val="single"/>
        </w:rPr>
      </w:pPr>
    </w:p>
    <w:p w14:paraId="63F07D56" w14:textId="77777777" w:rsidR="00380820" w:rsidRDefault="00380820" w:rsidP="00DC2F00">
      <w:pPr>
        <w:jc w:val="center"/>
        <w:rPr>
          <w:b/>
          <w:bCs/>
          <w:u w:val="single"/>
        </w:rPr>
      </w:pPr>
    </w:p>
    <w:p w14:paraId="78C3B78B" w14:textId="45CCFC1B" w:rsidR="00DC2F00" w:rsidRDefault="00DC2F00" w:rsidP="00DC2F00">
      <w:pPr>
        <w:jc w:val="center"/>
        <w:rPr>
          <w:b/>
          <w:bCs/>
          <w:u w:val="single"/>
        </w:rPr>
      </w:pPr>
      <w:r>
        <w:rPr>
          <w:b/>
          <w:bCs/>
          <w:u w:val="single"/>
        </w:rPr>
        <w:t>About Us</w:t>
      </w:r>
    </w:p>
    <w:p w14:paraId="3BDD30EC" w14:textId="77777777" w:rsidR="00C32A0E" w:rsidRDefault="00C32A0E" w:rsidP="00C32A0E">
      <w:r>
        <w:t>Our Mission: “We are here to provide highest level of personalized service achievable. We strive to combine this extreme attention to clients’ needs with our time &amp; money saving business model to provide a unique and essential service to any small business”</w:t>
      </w:r>
    </w:p>
    <w:p w14:paraId="17464334" w14:textId="0A92C624" w:rsidR="00C32A0E" w:rsidRPr="00C32A0E" w:rsidRDefault="00C32A0E" w:rsidP="00C32A0E">
      <w:r>
        <w:t>*</w:t>
      </w:r>
      <w:proofErr w:type="gramStart"/>
      <w:r>
        <w:t>make</w:t>
      </w:r>
      <w:proofErr w:type="gramEnd"/>
      <w:r>
        <w:t xml:space="preserve"> this above part look cool*</w:t>
      </w:r>
    </w:p>
    <w:p w14:paraId="468A169A" w14:textId="77777777" w:rsidR="00E61110" w:rsidRDefault="00E61110" w:rsidP="00DC2F00"/>
    <w:p w14:paraId="710999E5" w14:textId="5B95F94E" w:rsidR="00E61110" w:rsidRDefault="00E61110" w:rsidP="00E61110">
      <w:r>
        <w:t xml:space="preserve">8 </w:t>
      </w:r>
      <w:proofErr w:type="spellStart"/>
      <w:r>
        <w:t>Years service</w:t>
      </w:r>
      <w:proofErr w:type="spellEnd"/>
      <w:r>
        <w:t xml:space="preserve"> started 2014 </w:t>
      </w:r>
      <w:proofErr w:type="spellStart"/>
      <w:r>
        <w:t>tequesta</w:t>
      </w:r>
      <w:proofErr w:type="spellEnd"/>
      <w:r>
        <w:t xml:space="preserve">, FL   80+ clients   3200 </w:t>
      </w:r>
      <w:proofErr w:type="spellStart"/>
      <w:r>
        <w:t>worksute</w:t>
      </w:r>
      <w:proofErr w:type="spellEnd"/>
      <w:r>
        <w:t xml:space="preserve"> employees</w:t>
      </w:r>
      <w:r w:rsidRPr="00E61110">
        <w:rPr>
          <w:noProof/>
        </w:rPr>
        <w:drawing>
          <wp:inline distT="0" distB="0" distL="0" distR="0" wp14:anchorId="147E8207" wp14:editId="2A8BF81E">
            <wp:extent cx="5943600" cy="879475"/>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8"/>
                    <a:stretch>
                      <a:fillRect/>
                    </a:stretch>
                  </pic:blipFill>
                  <pic:spPr>
                    <a:xfrm>
                      <a:off x="0" y="0"/>
                      <a:ext cx="5943600" cy="879475"/>
                    </a:xfrm>
                    <a:prstGeom prst="rect">
                      <a:avLst/>
                    </a:prstGeom>
                  </pic:spPr>
                </pic:pic>
              </a:graphicData>
            </a:graphic>
          </wp:inline>
        </w:drawing>
      </w:r>
    </w:p>
    <w:p w14:paraId="04DD7BAC" w14:textId="2D361604" w:rsidR="00E61110" w:rsidRDefault="00E61110" w:rsidP="00E61110">
      <w:r>
        <w:t>Our Story:</w:t>
      </w:r>
    </w:p>
    <w:p w14:paraId="62624573" w14:textId="238A1F3F" w:rsidR="00DA04F1" w:rsidRDefault="005D1903" w:rsidP="00E61110">
      <w:r>
        <w:t xml:space="preserve">The Professional Employer Organization industry is dominated by larger players and the barriers to entry are high. We knew this when we started </w:t>
      </w:r>
      <w:proofErr w:type="spellStart"/>
      <w:r>
        <w:t>AllianceHR</w:t>
      </w:r>
      <w:proofErr w:type="spellEnd"/>
      <w:r>
        <w:t xml:space="preserve"> and determined that we needed to be different </w:t>
      </w:r>
      <w:r w:rsidR="008445D4">
        <w:t>so that we can</w:t>
      </w:r>
      <w:r>
        <w:t xml:space="preserve"> provide value and succeed in the space.</w:t>
      </w:r>
      <w:r w:rsidR="00424D7A">
        <w:t xml:space="preserve"> </w:t>
      </w:r>
    </w:p>
    <w:p w14:paraId="362165A2" w14:textId="171DFF01" w:rsidR="0071655E" w:rsidRDefault="00424D7A" w:rsidP="0071655E">
      <w:r>
        <w:t>The biggest problem most people have when using a PEO is the lack of personality and care, usually from larger companies with that simply just don’t understand how real people work.</w:t>
      </w:r>
      <w:r w:rsidR="005D1903">
        <w:t xml:space="preserve"> We devised a service first model that </w:t>
      </w:r>
      <w:r w:rsidR="008445D4">
        <w:t>ensures that we provide an exceptional level of care and quality</w:t>
      </w:r>
      <w:r w:rsidR="00DA04F1">
        <w:t xml:space="preserve">. Each of our clients </w:t>
      </w:r>
      <w:proofErr w:type="gramStart"/>
      <w:r w:rsidR="00DA04F1">
        <w:t xml:space="preserve">has a dedicated payroll processor and access to the rest of the </w:t>
      </w:r>
      <w:proofErr w:type="spellStart"/>
      <w:r w:rsidR="00DA04F1">
        <w:t>AllianceHR</w:t>
      </w:r>
      <w:proofErr w:type="spellEnd"/>
      <w:r w:rsidR="00DA04F1">
        <w:t xml:space="preserve"> team</w:t>
      </w:r>
      <w:r w:rsidR="0071655E">
        <w:t xml:space="preserve"> at all times</w:t>
      </w:r>
      <w:proofErr w:type="gramEnd"/>
      <w:r w:rsidR="0071655E">
        <w:t>.</w:t>
      </w:r>
    </w:p>
    <w:p w14:paraId="08A9823D" w14:textId="4290ED9A" w:rsidR="00021A90" w:rsidRDefault="00424D7A" w:rsidP="00DC2F00">
      <w:r>
        <w:t>“</w:t>
      </w:r>
      <w:r w:rsidR="00021A90">
        <w:t xml:space="preserve">Every time you call </w:t>
      </w:r>
      <w:proofErr w:type="spellStart"/>
      <w:r w:rsidR="00021A90">
        <w:t>AllianceHR</w:t>
      </w:r>
      <w:proofErr w:type="spellEnd"/>
      <w:r w:rsidR="00021A90">
        <w:t xml:space="preserve"> you are immediately connected to a real person</w:t>
      </w:r>
      <w:r>
        <w:t xml:space="preserve"> who has the power to solve the problems you are facing, and that’s </w:t>
      </w:r>
      <w:r w:rsidR="00DA04F1">
        <w:t>something you can’t find anywhere else.</w:t>
      </w:r>
      <w:r>
        <w:t>” – Arthur Scott *Co-Owner</w:t>
      </w:r>
      <w:r w:rsidR="00DA04F1">
        <w:t xml:space="preserve"> &amp; General Manager</w:t>
      </w:r>
      <w:r>
        <w:t>*</w:t>
      </w:r>
    </w:p>
    <w:p w14:paraId="0684F714" w14:textId="4CF80D61" w:rsidR="005D1903" w:rsidRDefault="0067552B" w:rsidP="00DC2F00">
      <w:r>
        <w:rPr>
          <w:noProof/>
        </w:rPr>
        <w:drawing>
          <wp:anchor distT="0" distB="0" distL="114300" distR="114300" simplePos="0" relativeHeight="251659264" behindDoc="0" locked="0" layoutInCell="1" allowOverlap="1" wp14:anchorId="5B7F64E6" wp14:editId="6C78757F">
            <wp:simplePos x="0" y="0"/>
            <wp:positionH relativeFrom="margin">
              <wp:posOffset>2514600</wp:posOffset>
            </wp:positionH>
            <wp:positionV relativeFrom="paragraph">
              <wp:posOffset>7620</wp:posOffset>
            </wp:positionV>
            <wp:extent cx="3282950" cy="2032000"/>
            <wp:effectExtent l="0" t="0" r="0" b="6350"/>
            <wp:wrapSquare wrapText="bothSides"/>
            <wp:docPr id="2" name="Picture 2" descr="Map of Alliance HR's lo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Alliance HR's locati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2950" cy="203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F41C72">
        <w:t>This has proven highly valuable</w:t>
      </w:r>
      <w:r w:rsidR="00F02C1A">
        <w:t xml:space="preserve"> to the market</w:t>
      </w:r>
      <w:r w:rsidR="00F41C72">
        <w:t xml:space="preserve"> as our business continues to attract clients who are both </w:t>
      </w:r>
      <w:r w:rsidR="00F02C1A">
        <w:t>new to using a PEO and experienced</w:t>
      </w:r>
      <w:r w:rsidR="00021A90">
        <w:t xml:space="preserve"> with the PEO model. </w:t>
      </w:r>
      <w:r w:rsidR="00C32A0E">
        <w:t xml:space="preserve">As we look towards the future, we have plans to increase the level of care we provide and increase the availability of our service into additional states. Currently we service clients in six states: Florida, Georgia, Illinois, New Jersey, Nevada, and California. </w:t>
      </w:r>
    </w:p>
    <w:p w14:paraId="432727BD" w14:textId="739156A9" w:rsidR="00486870" w:rsidRDefault="00C32A0E" w:rsidP="00DC2F00">
      <w:r>
        <w:t xml:space="preserve">If you are interested in partnering with </w:t>
      </w:r>
      <w:proofErr w:type="spellStart"/>
      <w:r>
        <w:t>AllianceHR</w:t>
      </w:r>
      <w:proofErr w:type="spellEnd"/>
      <w:r>
        <w:t xml:space="preserve"> please give us a call</w:t>
      </w:r>
      <w:r w:rsidR="0067552B">
        <w:t xml:space="preserve"> at 561-972-4449</w:t>
      </w:r>
      <w:r>
        <w:t xml:space="preserve"> so we can discuss the future of your business today.</w:t>
      </w:r>
    </w:p>
    <w:p w14:paraId="29B691E6" w14:textId="5C07EBCF" w:rsidR="00D3742F" w:rsidRDefault="00D3742F" w:rsidP="00DC2F00"/>
    <w:p w14:paraId="36EE5A70" w14:textId="7110464A" w:rsidR="00D3742F" w:rsidRDefault="00D3742F" w:rsidP="00DC2F00"/>
    <w:p w14:paraId="1865694A" w14:textId="124FE3E3" w:rsidR="00D3742F" w:rsidRDefault="007730E5" w:rsidP="00D3742F">
      <w:pPr>
        <w:jc w:val="center"/>
        <w:rPr>
          <w:b/>
          <w:bCs/>
          <w:u w:val="single"/>
        </w:rPr>
      </w:pPr>
      <w:r>
        <w:rPr>
          <w:b/>
          <w:bCs/>
          <w:u w:val="single"/>
        </w:rPr>
        <w:t>PEO/Employee Leasing</w:t>
      </w:r>
      <w:r w:rsidR="00F50E32">
        <w:rPr>
          <w:b/>
          <w:bCs/>
          <w:u w:val="single"/>
        </w:rPr>
        <w:t xml:space="preserve"> Page</w:t>
      </w:r>
    </w:p>
    <w:p w14:paraId="54094FA8" w14:textId="64ABA81F" w:rsidR="007730E5" w:rsidRDefault="00C9049B" w:rsidP="00C9049B">
      <w:pPr>
        <w:jc w:val="center"/>
        <w:rPr>
          <w:b/>
          <w:bCs/>
          <w:sz w:val="32"/>
          <w:szCs w:val="32"/>
          <w:u w:val="single"/>
        </w:rPr>
      </w:pPr>
      <w:r w:rsidRPr="00C9049B">
        <w:rPr>
          <w:b/>
          <w:bCs/>
          <w:sz w:val="32"/>
          <w:szCs w:val="32"/>
          <w:u w:val="single"/>
        </w:rPr>
        <w:t xml:space="preserve">What is a PEO or Employee Leasing </w:t>
      </w:r>
      <w:proofErr w:type="gramStart"/>
      <w:r w:rsidRPr="00C9049B">
        <w:rPr>
          <w:b/>
          <w:bCs/>
          <w:sz w:val="32"/>
          <w:szCs w:val="32"/>
          <w:u w:val="single"/>
        </w:rPr>
        <w:t>Company</w:t>
      </w:r>
      <w:proofErr w:type="gramEnd"/>
    </w:p>
    <w:p w14:paraId="51EAB0F7" w14:textId="2D96550A" w:rsidR="00C9049B" w:rsidRDefault="00F563CC" w:rsidP="00F563CC">
      <w:r>
        <w:rPr>
          <w:noProof/>
        </w:rPr>
        <w:drawing>
          <wp:anchor distT="0" distB="0" distL="114300" distR="114300" simplePos="0" relativeHeight="251660288" behindDoc="0" locked="0" layoutInCell="1" allowOverlap="1" wp14:anchorId="34362431" wp14:editId="06E7463E">
            <wp:simplePos x="0" y="0"/>
            <wp:positionH relativeFrom="column">
              <wp:posOffset>4210050</wp:posOffset>
            </wp:positionH>
            <wp:positionV relativeFrom="paragraph">
              <wp:posOffset>8255</wp:posOffset>
            </wp:positionV>
            <wp:extent cx="1828165" cy="1778000"/>
            <wp:effectExtent l="0" t="0" r="635" b="0"/>
            <wp:wrapSquare wrapText="bothSides"/>
            <wp:docPr id="4" name="Picture 4"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unburst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165" cy="1778000"/>
                    </a:xfrm>
                    <a:prstGeom prst="rect">
                      <a:avLst/>
                    </a:prstGeom>
                  </pic:spPr>
                </pic:pic>
              </a:graphicData>
            </a:graphic>
            <wp14:sizeRelH relativeFrom="page">
              <wp14:pctWidth>0</wp14:pctWidth>
            </wp14:sizeRelH>
            <wp14:sizeRelV relativeFrom="page">
              <wp14:pctHeight>0</wp14:pctHeight>
            </wp14:sizeRelV>
          </wp:anchor>
        </w:drawing>
      </w:r>
      <w:r w:rsidR="00C9049B">
        <w:t xml:space="preserve">A Professional Employer </w:t>
      </w:r>
      <w:proofErr w:type="gramStart"/>
      <w:r w:rsidR="00C9049B">
        <w:t>Organization(</w:t>
      </w:r>
      <w:proofErr w:type="gramEnd"/>
      <w:r w:rsidR="00C9049B">
        <w:t xml:space="preserve">PEO) and Employee Leasing company are </w:t>
      </w:r>
      <w:r w:rsidR="00033A5D">
        <w:t xml:space="preserve">full-service human resource outsourcing that operates under a co-employment model. Under this arrangement we provide payroll, worker’s comp, benefits administration, compliance, and much more on the behalf of your business. We have all of the liability when it comes to worker’s comp and payroll since under the co-employment </w:t>
      </w:r>
      <w:proofErr w:type="gramStart"/>
      <w:r w:rsidR="00033A5D">
        <w:t>model</w:t>
      </w:r>
      <w:proofErr w:type="gramEnd"/>
      <w:r w:rsidR="00033A5D">
        <w:t xml:space="preserve"> we can file all wages paid under our FEIN number. </w:t>
      </w:r>
    </w:p>
    <w:p w14:paraId="42D4ED61" w14:textId="77777777" w:rsidR="00F563CC" w:rsidRDefault="00F563CC" w:rsidP="00F563CC">
      <w:pPr>
        <w:rPr>
          <w:b/>
          <w:bCs/>
        </w:rPr>
      </w:pPr>
    </w:p>
    <w:p w14:paraId="02606E03" w14:textId="77777777" w:rsidR="00F563CC" w:rsidRDefault="00F563CC" w:rsidP="00F563CC">
      <w:pPr>
        <w:rPr>
          <w:b/>
          <w:bCs/>
        </w:rPr>
      </w:pPr>
    </w:p>
    <w:p w14:paraId="18386571" w14:textId="7DA3722F" w:rsidR="00F563CC" w:rsidRPr="00F563CC" w:rsidRDefault="00F563CC" w:rsidP="00F563CC">
      <w:pPr>
        <w:rPr>
          <w:b/>
          <w:bCs/>
        </w:rPr>
      </w:pPr>
      <w:r w:rsidRPr="00F563CC">
        <w:rPr>
          <w:b/>
          <w:bCs/>
        </w:rPr>
        <w:t xml:space="preserve">Why </w:t>
      </w:r>
      <w:proofErr w:type="gramStart"/>
      <w:r w:rsidRPr="00F563CC">
        <w:rPr>
          <w:b/>
          <w:bCs/>
        </w:rPr>
        <w:t>use</w:t>
      </w:r>
      <w:proofErr w:type="gramEnd"/>
      <w:r w:rsidRPr="00F563CC">
        <w:rPr>
          <w:b/>
          <w:bCs/>
        </w:rPr>
        <w:t xml:space="preserve"> a PEO?</w:t>
      </w:r>
    </w:p>
    <w:p w14:paraId="46985579" w14:textId="44F7C0A9" w:rsidR="00F563CC" w:rsidRPr="00F563CC" w:rsidRDefault="00F563CC" w:rsidP="00F563CC">
      <w:r w:rsidRPr="00F563CC">
        <w:t xml:space="preserve">With </w:t>
      </w:r>
      <w:r w:rsidR="00BC00FD">
        <w:t xml:space="preserve">our </w:t>
      </w:r>
      <w:r w:rsidRPr="00F563CC">
        <w:t xml:space="preserve">expert, strategic guidance </w:t>
      </w:r>
      <w:r w:rsidR="00BC00FD">
        <w:t>as your PEO,</w:t>
      </w:r>
      <w:r w:rsidRPr="00F563CC">
        <w:t xml:space="preserve"> you</w:t>
      </w:r>
      <w:r w:rsidR="00BC00FD">
        <w:t xml:space="preserve"> will be able to</w:t>
      </w:r>
      <w:r w:rsidRPr="00F563CC">
        <w:t xml:space="preserve"> grow your business and have peace of mind that you’re more protected while doing so. </w:t>
      </w:r>
      <w:r w:rsidR="00BC00FD">
        <w:t>We will help you with:</w:t>
      </w:r>
    </w:p>
    <w:p w14:paraId="5D13F05A" w14:textId="50CC6901" w:rsidR="00F563CC" w:rsidRPr="00F563CC" w:rsidRDefault="00F563CC" w:rsidP="00F563CC">
      <w:pPr>
        <w:numPr>
          <w:ilvl w:val="0"/>
          <w:numId w:val="5"/>
        </w:numPr>
      </w:pPr>
      <w:r w:rsidRPr="00F563CC">
        <w:rPr>
          <w:b/>
          <w:bCs/>
        </w:rPr>
        <w:t>Payroll and tax filing</w:t>
      </w:r>
      <w:r w:rsidRPr="00F563CC">
        <w:br/>
      </w:r>
      <w:r w:rsidR="00BC00FD">
        <w:t>We</w:t>
      </w:r>
      <w:r w:rsidRPr="00F563CC">
        <w:t xml:space="preserve"> process payroll an</w:t>
      </w:r>
      <w:r w:rsidR="00BC00FD">
        <w:t>d</w:t>
      </w:r>
      <w:r w:rsidRPr="00F563CC">
        <w:t xml:space="preserve"> pay local, </w:t>
      </w:r>
      <w:proofErr w:type="gramStart"/>
      <w:r w:rsidRPr="00F563CC">
        <w:t>state</w:t>
      </w:r>
      <w:proofErr w:type="gramEnd"/>
      <w:r w:rsidRPr="00F563CC">
        <w:t xml:space="preserve"> and federal employment taxes. </w:t>
      </w:r>
      <w:r w:rsidR="00BC00FD">
        <w:t>Payroll takes no more than a few clicks and we process the rest. We even have integrated systems to track and manage time that syncs directly with our software.</w:t>
      </w:r>
    </w:p>
    <w:p w14:paraId="0F93B9FF" w14:textId="1781456B" w:rsidR="00A579AA" w:rsidRPr="00F563CC" w:rsidRDefault="00A579AA" w:rsidP="00A579AA">
      <w:pPr>
        <w:numPr>
          <w:ilvl w:val="0"/>
          <w:numId w:val="5"/>
        </w:numPr>
      </w:pPr>
      <w:r>
        <w:rPr>
          <w:b/>
          <w:bCs/>
        </w:rPr>
        <w:t>Worker’s Compensation Insurance</w:t>
      </w:r>
      <w:r w:rsidRPr="00F563CC">
        <w:br/>
      </w:r>
      <w:r w:rsidR="00605E82">
        <w:t xml:space="preserve">When you partner with </w:t>
      </w:r>
      <w:proofErr w:type="spellStart"/>
      <w:r w:rsidR="00605E82">
        <w:t>AllianceHR</w:t>
      </w:r>
      <w:proofErr w:type="spellEnd"/>
      <w:r w:rsidR="00605E82">
        <w:t xml:space="preserve"> you will be enrolled underneath our master worker’s comp policy. </w:t>
      </w:r>
      <w:r w:rsidR="00B53069">
        <w:t>We offer a flat percentage rate for worker’s comp and handle the complicated worker’s comp audits. Learn more on our worker’s comp page!</w:t>
      </w:r>
    </w:p>
    <w:p w14:paraId="231CE8EF" w14:textId="0DAB0AB9" w:rsidR="00B53069" w:rsidRPr="00F563CC" w:rsidRDefault="00A579AA" w:rsidP="00B53069">
      <w:pPr>
        <w:numPr>
          <w:ilvl w:val="0"/>
          <w:numId w:val="5"/>
        </w:numPr>
      </w:pPr>
      <w:r>
        <w:rPr>
          <w:b/>
          <w:bCs/>
        </w:rPr>
        <w:t>Compliance</w:t>
      </w:r>
      <w:r w:rsidR="00F563CC" w:rsidRPr="00F563CC">
        <w:br/>
      </w:r>
      <w:r w:rsidR="00B53069">
        <w:t>Our</w:t>
      </w:r>
      <w:r w:rsidR="00F563CC" w:rsidRPr="00F563CC">
        <w:t xml:space="preserve"> experts</w:t>
      </w:r>
      <w:r w:rsidR="00B53069">
        <w:t xml:space="preserve"> </w:t>
      </w:r>
      <w:r w:rsidR="00F563CC" w:rsidRPr="00F563CC">
        <w:t>protect your business from fines and penalties</w:t>
      </w:r>
      <w:r w:rsidR="00B53069">
        <w:t xml:space="preserve"> in every HR area</w:t>
      </w:r>
      <w:r w:rsidR="00F563CC" w:rsidRPr="00F563CC">
        <w:t xml:space="preserve">. </w:t>
      </w:r>
      <w:r w:rsidR="00B53069">
        <w:t>We specialize in</w:t>
      </w:r>
      <w:r w:rsidR="00F563CC" w:rsidRPr="00F563CC">
        <w:t xml:space="preserve"> payroll tax law and reporting requirements, unemployment insurance</w:t>
      </w:r>
      <w:r w:rsidR="00B53069">
        <w:t>, worker’s compensation</w:t>
      </w:r>
      <w:r w:rsidR="00F563CC" w:rsidRPr="00F563CC">
        <w:t>, hiring an</w:t>
      </w:r>
      <w:r w:rsidR="00EC547D">
        <w:t>d HR compliance.</w:t>
      </w:r>
    </w:p>
    <w:p w14:paraId="7CDD388D" w14:textId="62AD1387" w:rsidR="00F563CC" w:rsidRDefault="00F563CC" w:rsidP="00F563CC">
      <w:pPr>
        <w:numPr>
          <w:ilvl w:val="0"/>
          <w:numId w:val="5"/>
        </w:numPr>
      </w:pPr>
      <w:r w:rsidRPr="00F563CC">
        <w:rPr>
          <w:b/>
          <w:bCs/>
        </w:rPr>
        <w:t>Human resource support</w:t>
      </w:r>
      <w:r w:rsidRPr="00F563CC">
        <w:br/>
      </w:r>
      <w:r w:rsidR="00EC547D">
        <w:t>You will have a dedicated payroll processor who is familiar with the ins and outs of payroll, worker’s comp, compliance, and more. The rest of our team will also be here to assist you in any HR business related activities.</w:t>
      </w:r>
    </w:p>
    <w:p w14:paraId="27439EE3" w14:textId="10DF48B7" w:rsidR="00B53069" w:rsidRDefault="00B53069" w:rsidP="00B53069">
      <w:pPr>
        <w:numPr>
          <w:ilvl w:val="0"/>
          <w:numId w:val="5"/>
        </w:numPr>
      </w:pPr>
      <w:r w:rsidRPr="00F563CC">
        <w:rPr>
          <w:b/>
          <w:bCs/>
        </w:rPr>
        <w:t>Benefits administration</w:t>
      </w:r>
      <w:r w:rsidRPr="00F563CC">
        <w:br/>
      </w:r>
      <w:r w:rsidR="00512CD8">
        <w:t>Our</w:t>
      </w:r>
      <w:r w:rsidR="00EC547D">
        <w:t xml:space="preserve"> minimal essential coverage</w:t>
      </w:r>
      <w:r w:rsidR="00512CD8">
        <w:t xml:space="preserve"> &amp; supplemental benefits are available for your employees to enroll in the day you start as a client. We also have strategic partnerships that give you access to major medical plans as well as private insurance.</w:t>
      </w:r>
      <w:r w:rsidR="00EC547D">
        <w:t xml:space="preserve"> </w:t>
      </w:r>
    </w:p>
    <w:p w14:paraId="6BD2CA04" w14:textId="01B3B9E4" w:rsidR="00F95444" w:rsidRDefault="00F95444" w:rsidP="00F563CC">
      <w:pPr>
        <w:rPr>
          <w:b/>
          <w:bCs/>
        </w:rPr>
      </w:pPr>
      <w:r>
        <w:rPr>
          <w:b/>
          <w:bCs/>
        </w:rPr>
        <w:t>Pricing</w:t>
      </w:r>
    </w:p>
    <w:p w14:paraId="6461E570" w14:textId="0031A012" w:rsidR="00F95444" w:rsidRPr="00F95444" w:rsidRDefault="00F95444" w:rsidP="00F95444">
      <w:r>
        <w:lastRenderedPageBreak/>
        <w:t xml:space="preserve">Here at </w:t>
      </w:r>
      <w:proofErr w:type="spellStart"/>
      <w:r>
        <w:t>AllianceHR</w:t>
      </w:r>
      <w:proofErr w:type="spellEnd"/>
      <w:r>
        <w:t xml:space="preserve"> we make dealing with HR as easy of a task as it can be. That’s why our pricing model is just as simple. We charge a single flat rate percentage across all </w:t>
      </w:r>
      <w:proofErr w:type="gramStart"/>
      <w:r>
        <w:t>payroll</w:t>
      </w:r>
      <w:proofErr w:type="gramEnd"/>
      <w:r>
        <w:t xml:space="preserve"> ran with us. These rates will vary by size of the business and industry. You can find out more by getting in contact (link to contact page) with a sales representative.</w:t>
      </w:r>
    </w:p>
    <w:p w14:paraId="25FF63DD" w14:textId="452D0983" w:rsidR="00F563CC" w:rsidRDefault="00512CD8" w:rsidP="00F563CC">
      <w:pPr>
        <w:rPr>
          <w:b/>
          <w:bCs/>
        </w:rPr>
      </w:pPr>
      <w:r>
        <w:rPr>
          <w:b/>
          <w:bCs/>
        </w:rPr>
        <w:t>PEO for your small business</w:t>
      </w:r>
    </w:p>
    <w:p w14:paraId="52D44429" w14:textId="7E7B77A4" w:rsidR="00512CD8" w:rsidRDefault="00512CD8" w:rsidP="00F563CC">
      <w:r>
        <w:t>Small and midsized businesses (</w:t>
      </w:r>
      <w:r w:rsidR="004B5C6D">
        <w:t>1</w:t>
      </w:r>
      <w:r>
        <w:t>-</w:t>
      </w:r>
      <w:r w:rsidR="004B5C6D">
        <w:t xml:space="preserve">2000 employees) </w:t>
      </w:r>
      <w:r w:rsidR="00B65A36">
        <w:t xml:space="preserve">often turn to us for support and strategic HR management. This allows small businesses to focus more on their core competencies </w:t>
      </w:r>
      <w:r w:rsidR="00F95444">
        <w:t xml:space="preserve">by enhancing the selling of their own products or services. </w:t>
      </w:r>
      <w:r w:rsidR="001D276E">
        <w:t xml:space="preserve">Contact us today to find out more about how </w:t>
      </w:r>
      <w:proofErr w:type="spellStart"/>
      <w:r w:rsidR="001D276E">
        <w:t>AllianceHR</w:t>
      </w:r>
      <w:proofErr w:type="spellEnd"/>
      <w:r w:rsidR="001D276E">
        <w:t xml:space="preserve"> can help your small business</w:t>
      </w:r>
      <w:r w:rsidR="00380820">
        <w:t>.</w:t>
      </w:r>
    </w:p>
    <w:p w14:paraId="61A9D812" w14:textId="08E1E68D" w:rsidR="00380820" w:rsidRDefault="00380820" w:rsidP="00F563CC"/>
    <w:p w14:paraId="5D566BD7" w14:textId="5773EEEC" w:rsidR="0095415F" w:rsidRDefault="0095415F" w:rsidP="00F563CC"/>
    <w:p w14:paraId="15A1A915" w14:textId="75E039D5" w:rsidR="0095415F" w:rsidRDefault="0095415F" w:rsidP="00F563CC"/>
    <w:p w14:paraId="36178ADA" w14:textId="4036AB61" w:rsidR="0095415F" w:rsidRDefault="0095415F" w:rsidP="00F563CC"/>
    <w:p w14:paraId="0C598E72" w14:textId="62BA5599" w:rsidR="0095415F" w:rsidRDefault="0095415F" w:rsidP="00F563CC"/>
    <w:p w14:paraId="2172B28A" w14:textId="48381772" w:rsidR="0095415F" w:rsidRDefault="0095415F" w:rsidP="00F563CC"/>
    <w:p w14:paraId="2AE85CE9" w14:textId="2F413116" w:rsidR="0095415F" w:rsidRDefault="0095415F" w:rsidP="00F563CC"/>
    <w:p w14:paraId="7304D5AE" w14:textId="1B86795C" w:rsidR="0095415F" w:rsidRDefault="0095415F" w:rsidP="00F563CC"/>
    <w:p w14:paraId="10EA8FB9" w14:textId="119862C2" w:rsidR="0095415F" w:rsidRDefault="0095415F" w:rsidP="00F563CC"/>
    <w:p w14:paraId="1E1168F2" w14:textId="1CF3D5CC" w:rsidR="0095415F" w:rsidRDefault="0095415F" w:rsidP="00F563CC"/>
    <w:p w14:paraId="515DAA55" w14:textId="115C53B3" w:rsidR="0095415F" w:rsidRDefault="0095415F" w:rsidP="00F563CC"/>
    <w:p w14:paraId="1E03C52F" w14:textId="11B056AC" w:rsidR="0095415F" w:rsidRDefault="0095415F" w:rsidP="00F563CC"/>
    <w:p w14:paraId="34F9B99C" w14:textId="6B526731" w:rsidR="0095415F" w:rsidRDefault="0095415F" w:rsidP="00F563CC"/>
    <w:p w14:paraId="534DB49E" w14:textId="6716E7F0" w:rsidR="0095415F" w:rsidRDefault="0095415F" w:rsidP="00F563CC"/>
    <w:p w14:paraId="74CCDA85" w14:textId="71E81594" w:rsidR="0095415F" w:rsidRDefault="0095415F" w:rsidP="00F563CC"/>
    <w:p w14:paraId="6F90B2F1" w14:textId="1D2DC236" w:rsidR="0095415F" w:rsidRDefault="0095415F" w:rsidP="00F563CC"/>
    <w:p w14:paraId="7F80526D" w14:textId="78E7245E" w:rsidR="0095415F" w:rsidRDefault="0095415F" w:rsidP="00F563CC"/>
    <w:p w14:paraId="566B2541" w14:textId="6781193C" w:rsidR="0095415F" w:rsidRDefault="0095415F" w:rsidP="00F563CC"/>
    <w:p w14:paraId="5EB1FED8" w14:textId="6D8A7B75" w:rsidR="0095415F" w:rsidRDefault="0095415F" w:rsidP="00F563CC"/>
    <w:p w14:paraId="74AF3348" w14:textId="004F540F" w:rsidR="0095415F" w:rsidRDefault="0095415F" w:rsidP="00F563CC"/>
    <w:p w14:paraId="7E588382" w14:textId="24BA1E0C" w:rsidR="0095415F" w:rsidRDefault="0095415F" w:rsidP="00F563CC"/>
    <w:p w14:paraId="131F71FA" w14:textId="38643F77" w:rsidR="0095415F" w:rsidRDefault="0095415F" w:rsidP="00F563CC"/>
    <w:p w14:paraId="78E3822E" w14:textId="4B0629A1" w:rsidR="0095415F" w:rsidRDefault="0095415F" w:rsidP="00F563CC"/>
    <w:p w14:paraId="4677D656" w14:textId="4E6B21B4" w:rsidR="0095415F" w:rsidRPr="0095415F" w:rsidRDefault="0095415F" w:rsidP="0095415F">
      <w:pPr>
        <w:jc w:val="center"/>
        <w:rPr>
          <w:b/>
          <w:bCs/>
          <w:u w:val="single"/>
        </w:rPr>
      </w:pPr>
      <w:r w:rsidRPr="0095415F">
        <w:rPr>
          <w:b/>
          <w:bCs/>
          <w:u w:val="single"/>
        </w:rPr>
        <w:t>Worker’s Comp</w:t>
      </w:r>
      <w:r w:rsidR="00F50E32">
        <w:rPr>
          <w:b/>
          <w:bCs/>
          <w:u w:val="single"/>
        </w:rPr>
        <w:t>ensation Page</w:t>
      </w:r>
    </w:p>
    <w:p w14:paraId="7B27BA37" w14:textId="2604AEE6" w:rsidR="00380820" w:rsidRDefault="0095415F" w:rsidP="0095415F">
      <w:pPr>
        <w:jc w:val="center"/>
        <w:rPr>
          <w:b/>
          <w:bCs/>
          <w:sz w:val="32"/>
          <w:szCs w:val="32"/>
        </w:rPr>
      </w:pPr>
      <w:r>
        <w:rPr>
          <w:b/>
          <w:bCs/>
          <w:sz w:val="32"/>
          <w:szCs w:val="32"/>
        </w:rPr>
        <w:t>Worker’s Compensation Insurance</w:t>
      </w:r>
    </w:p>
    <w:p w14:paraId="1D4B0790" w14:textId="124670D3" w:rsidR="00231F7A" w:rsidRDefault="00231F7A" w:rsidP="0095415F">
      <w:pPr>
        <w:jc w:val="center"/>
        <w:rPr>
          <w:sz w:val="28"/>
          <w:szCs w:val="28"/>
        </w:rPr>
      </w:pPr>
      <w:r>
        <w:rPr>
          <w:sz w:val="28"/>
          <w:szCs w:val="28"/>
        </w:rPr>
        <w:t>A simple solution to getting your company covered</w:t>
      </w:r>
    </w:p>
    <w:p w14:paraId="323D53FD" w14:textId="4A508C57" w:rsidR="00231F7A" w:rsidRDefault="00A62682" w:rsidP="00231F7A">
      <w:r>
        <w:rPr>
          <w:noProof/>
        </w:rPr>
        <w:drawing>
          <wp:anchor distT="0" distB="0" distL="114300" distR="114300" simplePos="0" relativeHeight="251676672" behindDoc="0" locked="0" layoutInCell="1" allowOverlap="1" wp14:anchorId="7CB657CB" wp14:editId="43192EF9">
            <wp:simplePos x="0" y="0"/>
            <wp:positionH relativeFrom="margin">
              <wp:posOffset>3962400</wp:posOffset>
            </wp:positionH>
            <wp:positionV relativeFrom="paragraph">
              <wp:posOffset>6350</wp:posOffset>
            </wp:positionV>
            <wp:extent cx="2165350" cy="2889250"/>
            <wp:effectExtent l="0" t="0" r="6350" b="6350"/>
            <wp:wrapSquare wrapText="bothSides"/>
            <wp:docPr id="5" name="Picture 5" descr="A doctor checking a patient's blood press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octor checking a patient's blood pressur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5350" cy="28892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231F7A">
        <w:t>AllianceHR</w:t>
      </w:r>
      <w:proofErr w:type="spellEnd"/>
      <w:r w:rsidR="00231F7A">
        <w:t xml:space="preserve"> makes getting</w:t>
      </w:r>
      <w:r>
        <w:t xml:space="preserve"> covered by</w:t>
      </w:r>
      <w:r w:rsidR="00231F7A">
        <w:t xml:space="preserve"> </w:t>
      </w:r>
      <w:r w:rsidR="00B742D2">
        <w:t xml:space="preserve">“A” rated </w:t>
      </w:r>
      <w:r w:rsidR="00231F7A">
        <w:t xml:space="preserve">worker’s comp insurance easy. </w:t>
      </w:r>
      <w:r w:rsidR="00A02C10">
        <w:t>All</w:t>
      </w:r>
      <w:r w:rsidR="00231F7A">
        <w:t xml:space="preserve"> our clients are enrolled under our master policy </w:t>
      </w:r>
      <w:r>
        <w:t xml:space="preserve">and covered by us. As your </w:t>
      </w:r>
      <w:r w:rsidRPr="00A62682">
        <w:rPr>
          <w:color w:val="4472C4" w:themeColor="accent1"/>
        </w:rPr>
        <w:t>professional employer organization (PEO)</w:t>
      </w:r>
      <w:r>
        <w:rPr>
          <w:color w:val="4472C4" w:themeColor="accent1"/>
        </w:rPr>
        <w:t xml:space="preserve"> (link to </w:t>
      </w:r>
      <w:proofErr w:type="spellStart"/>
      <w:r>
        <w:rPr>
          <w:color w:val="4472C4" w:themeColor="accent1"/>
        </w:rPr>
        <w:t>peo</w:t>
      </w:r>
      <w:proofErr w:type="spellEnd"/>
      <w:r>
        <w:rPr>
          <w:color w:val="4472C4" w:themeColor="accent1"/>
        </w:rPr>
        <w:t xml:space="preserve"> page) </w:t>
      </w:r>
      <w:r>
        <w:t>we assume all liability for any worker’s comp claims or management. Here are just a few of the things we handle for you:</w:t>
      </w:r>
    </w:p>
    <w:p w14:paraId="4E2F751C" w14:textId="77777777" w:rsidR="00342E2E" w:rsidRDefault="00342E2E" w:rsidP="00342E2E">
      <w:pPr>
        <w:pStyle w:val="ListParagraph"/>
        <w:numPr>
          <w:ilvl w:val="0"/>
          <w:numId w:val="8"/>
        </w:numPr>
      </w:pPr>
      <w:r>
        <w:t>Certificates of Insurance</w:t>
      </w:r>
    </w:p>
    <w:p w14:paraId="511C8537" w14:textId="15894C6C" w:rsidR="00342E2E" w:rsidRDefault="00342E2E" w:rsidP="00342E2E">
      <w:pPr>
        <w:pStyle w:val="ListParagraph"/>
        <w:numPr>
          <w:ilvl w:val="0"/>
          <w:numId w:val="8"/>
        </w:numPr>
      </w:pPr>
      <w:r>
        <w:t xml:space="preserve">Claims management </w:t>
      </w:r>
    </w:p>
    <w:p w14:paraId="51663779" w14:textId="3BDDD277" w:rsidR="00A62682" w:rsidRDefault="00A62682" w:rsidP="00A62682">
      <w:pPr>
        <w:pStyle w:val="ListParagraph"/>
        <w:numPr>
          <w:ilvl w:val="0"/>
          <w:numId w:val="8"/>
        </w:numPr>
      </w:pPr>
      <w:r>
        <w:t>Year-end audits</w:t>
      </w:r>
    </w:p>
    <w:p w14:paraId="7665D914" w14:textId="77777777" w:rsidR="00342E2E" w:rsidRDefault="00342E2E" w:rsidP="00342E2E">
      <w:pPr>
        <w:pStyle w:val="ListParagraph"/>
        <w:numPr>
          <w:ilvl w:val="0"/>
          <w:numId w:val="8"/>
        </w:numPr>
      </w:pPr>
      <w:r>
        <w:t>Risk management</w:t>
      </w:r>
    </w:p>
    <w:p w14:paraId="47DFF925" w14:textId="4157C676" w:rsidR="00342E2E" w:rsidRDefault="00342E2E" w:rsidP="00A62682">
      <w:pPr>
        <w:pStyle w:val="ListParagraph"/>
        <w:numPr>
          <w:ilvl w:val="0"/>
          <w:numId w:val="8"/>
        </w:numPr>
      </w:pPr>
      <w:r>
        <w:t>Return to work programs</w:t>
      </w:r>
    </w:p>
    <w:p w14:paraId="09189BCD" w14:textId="0F24B7A8" w:rsidR="00A62682" w:rsidRDefault="00A62682" w:rsidP="00A62682">
      <w:pPr>
        <w:pStyle w:val="ListParagraph"/>
        <w:numPr>
          <w:ilvl w:val="0"/>
          <w:numId w:val="8"/>
        </w:numPr>
      </w:pPr>
      <w:r>
        <w:t>Employee safety programs</w:t>
      </w:r>
    </w:p>
    <w:p w14:paraId="0EA6578A" w14:textId="57CDD7D6" w:rsidR="00B742D2" w:rsidRDefault="00B742D2" w:rsidP="00A62682">
      <w:pPr>
        <w:pStyle w:val="ListParagraph"/>
        <w:numPr>
          <w:ilvl w:val="0"/>
          <w:numId w:val="8"/>
        </w:numPr>
      </w:pPr>
      <w:r>
        <w:t>All liability for WC payments</w:t>
      </w:r>
    </w:p>
    <w:p w14:paraId="37B65C48" w14:textId="09E0A40D" w:rsidR="00A62682" w:rsidRDefault="00A62682" w:rsidP="00A62682"/>
    <w:p w14:paraId="0A023B67" w14:textId="12AD8622" w:rsidR="00A62682" w:rsidRDefault="00A62682" w:rsidP="00A62682"/>
    <w:p w14:paraId="437DCD3D" w14:textId="42806DB3" w:rsidR="00A62682" w:rsidRDefault="00FD2CFF" w:rsidP="00A62682">
      <w:pPr>
        <w:rPr>
          <w:b/>
          <w:bCs/>
          <w:sz w:val="28"/>
          <w:szCs w:val="28"/>
        </w:rPr>
      </w:pPr>
      <w:r w:rsidRPr="00FD2CFF">
        <w:rPr>
          <w:b/>
          <w:bCs/>
          <w:sz w:val="28"/>
          <w:szCs w:val="28"/>
        </w:rPr>
        <w:t>Pricing</w:t>
      </w:r>
    </w:p>
    <w:p w14:paraId="754C3FCA" w14:textId="69154B03" w:rsidR="00BA695E" w:rsidRDefault="00FD2CFF" w:rsidP="00A62682">
      <w:r>
        <w:t xml:space="preserve">Our pricing at </w:t>
      </w:r>
      <w:proofErr w:type="spellStart"/>
      <w:r>
        <w:t>AllianceHR</w:t>
      </w:r>
      <w:proofErr w:type="spellEnd"/>
      <w:r>
        <w:t xml:space="preserve"> is simple and straightforward so you as a business owner can know exactly what you are paying with ease. We have a </w:t>
      </w:r>
      <w:r w:rsidRPr="00BA695E">
        <w:rPr>
          <w:b/>
          <w:bCs/>
        </w:rPr>
        <w:t>flat percentage</w:t>
      </w:r>
      <w:r>
        <w:t xml:space="preserve"> charged on all </w:t>
      </w:r>
      <w:r w:rsidR="00BA695E">
        <w:t>payrolls</w:t>
      </w:r>
      <w:r>
        <w:t xml:space="preserve"> ran through each worker’s comp code. For example, if you have a builder who makes $1,000 a week and worker’s comp is 10% under our contract you will pay an additional $100 dollars a week for worker’s comp coverage for this employee. </w:t>
      </w:r>
      <w:r w:rsidR="00BA695E">
        <w:t xml:space="preserve">Pretty simple right? </w:t>
      </w:r>
    </w:p>
    <w:p w14:paraId="38159C48" w14:textId="0F6CE5F5" w:rsidR="00BA695E" w:rsidRDefault="00342E2E" w:rsidP="00A62682">
      <w:r>
        <w:t xml:space="preserve">Partnering with us means you’ll </w:t>
      </w:r>
      <w:r w:rsidRPr="00B742D2">
        <w:rPr>
          <w:b/>
          <w:bCs/>
        </w:rPr>
        <w:t>never</w:t>
      </w:r>
      <w:r>
        <w:t xml:space="preserve"> have to deal with prepayments</w:t>
      </w:r>
      <w:r w:rsidR="00B742D2">
        <w:t>, large premiums, or audits ever again.</w:t>
      </w:r>
    </w:p>
    <w:p w14:paraId="5FBEA585" w14:textId="546B6793" w:rsidR="008A37AC" w:rsidRDefault="008A37AC" w:rsidP="00A62682">
      <w:r>
        <w:t>The percentage charged for worker’s comp depends on three things: size of payroll, line of work, &amp; loss history. Contact us today to get a quote for your business.</w:t>
      </w:r>
    </w:p>
    <w:p w14:paraId="7434F815" w14:textId="77777777" w:rsidR="008A37AC" w:rsidRPr="00BA695E" w:rsidRDefault="008A37AC" w:rsidP="00A62682"/>
    <w:p w14:paraId="61F6D6F1" w14:textId="55A0B4DD" w:rsidR="00231F7A" w:rsidRDefault="00231F7A" w:rsidP="00231F7A"/>
    <w:p w14:paraId="11476FE9" w14:textId="77777777" w:rsidR="00231F7A" w:rsidRPr="00231F7A" w:rsidRDefault="00231F7A" w:rsidP="00231F7A"/>
    <w:p w14:paraId="3DD90FB6" w14:textId="11859EBE" w:rsidR="0095415F" w:rsidRDefault="0095415F" w:rsidP="00F563CC"/>
    <w:p w14:paraId="645D3A03" w14:textId="678763CC" w:rsidR="00380820" w:rsidRDefault="00380820" w:rsidP="00F563CC"/>
    <w:p w14:paraId="500C79BA" w14:textId="09A6AEA3" w:rsidR="00380820" w:rsidRDefault="00380820" w:rsidP="00F563CC"/>
    <w:p w14:paraId="090DDCAA" w14:textId="79919039" w:rsidR="00FB171D" w:rsidRDefault="00FB171D" w:rsidP="00FB171D">
      <w:pPr>
        <w:pStyle w:val="ListParagraph"/>
        <w:jc w:val="center"/>
        <w:rPr>
          <w:b/>
          <w:bCs/>
          <w:u w:val="single"/>
        </w:rPr>
      </w:pPr>
      <w:r>
        <w:rPr>
          <w:b/>
          <w:bCs/>
          <w:u w:val="single"/>
        </w:rPr>
        <w:t>Payroll Processing</w:t>
      </w:r>
    </w:p>
    <w:p w14:paraId="0CC7896D" w14:textId="29CEAAFE" w:rsidR="00E0153B" w:rsidRPr="00E0153B" w:rsidRDefault="00E0153B" w:rsidP="00E0153B">
      <w:pPr>
        <w:jc w:val="center"/>
        <w:rPr>
          <w:b/>
          <w:bCs/>
          <w:sz w:val="40"/>
          <w:szCs w:val="40"/>
          <w:u w:val="single"/>
        </w:rPr>
      </w:pPr>
      <w:r w:rsidRPr="00E0153B">
        <w:rPr>
          <w:b/>
          <w:bCs/>
          <w:sz w:val="40"/>
          <w:szCs w:val="40"/>
          <w:u w:val="single"/>
        </w:rPr>
        <w:t>A payroll solution that is simple and made for real people and real businesses</w:t>
      </w:r>
    </w:p>
    <w:p w14:paraId="6056D54A" w14:textId="1DCAD1DE" w:rsidR="00FB171D" w:rsidRDefault="00E0153B" w:rsidP="00FB171D">
      <w:r>
        <w:t xml:space="preserve">Easily run payroll, manage daily HR, and take care of your employees with </w:t>
      </w:r>
      <w:proofErr w:type="spellStart"/>
      <w:r>
        <w:t>AllianceHR</w:t>
      </w:r>
      <w:proofErr w:type="spellEnd"/>
    </w:p>
    <w:p w14:paraId="139F8C0F" w14:textId="689B1EA5" w:rsidR="00D735DD" w:rsidRDefault="00CF1ADF" w:rsidP="00FB171D">
      <w:r>
        <w:rPr>
          <w:noProof/>
        </w:rPr>
        <w:drawing>
          <wp:anchor distT="0" distB="0" distL="114300" distR="114300" simplePos="0" relativeHeight="251675648" behindDoc="0" locked="0" layoutInCell="1" allowOverlap="1" wp14:anchorId="066D60CA" wp14:editId="3116CF7F">
            <wp:simplePos x="0" y="0"/>
            <wp:positionH relativeFrom="column">
              <wp:posOffset>3587750</wp:posOffset>
            </wp:positionH>
            <wp:positionV relativeFrom="paragraph">
              <wp:posOffset>3140710</wp:posOffset>
            </wp:positionV>
            <wp:extent cx="685800" cy="685800"/>
            <wp:effectExtent l="0" t="0" r="0" b="0"/>
            <wp:wrapSquare wrapText="bothSides"/>
            <wp:docPr id="7" name="Graphic 7" descr="Laptop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Laptop outlin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85800" cy="6858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4624" behindDoc="0" locked="0" layoutInCell="1" allowOverlap="1" wp14:anchorId="01AAE0DD" wp14:editId="13E9B803">
                <wp:simplePos x="0" y="0"/>
                <wp:positionH relativeFrom="column">
                  <wp:posOffset>3422650</wp:posOffset>
                </wp:positionH>
                <wp:positionV relativeFrom="paragraph">
                  <wp:posOffset>3148965</wp:posOffset>
                </wp:positionV>
                <wp:extent cx="2616200" cy="257175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2616200" cy="2571750"/>
                        </a:xfrm>
                        <a:prstGeom prst="rect">
                          <a:avLst/>
                        </a:prstGeom>
                        <a:solidFill>
                          <a:schemeClr val="lt1"/>
                        </a:solidFill>
                        <a:ln w="6350">
                          <a:solidFill>
                            <a:prstClr val="black"/>
                          </a:solidFill>
                        </a:ln>
                      </wps:spPr>
                      <wps:txbx>
                        <w:txbxContent>
                          <w:p w14:paraId="78A48D5E" w14:textId="77777777" w:rsidR="00CE1576" w:rsidRDefault="00CE1576" w:rsidP="00CE1576">
                            <w:pPr>
                              <w:jc w:val="center"/>
                              <w:rPr>
                                <w:b/>
                                <w:bCs/>
                                <w:u w:val="single"/>
                              </w:rPr>
                            </w:pPr>
                          </w:p>
                          <w:p w14:paraId="5BD05259" w14:textId="7AC7A7B0" w:rsidR="00CE1576" w:rsidRDefault="00CE1576" w:rsidP="00CE1576">
                            <w:pPr>
                              <w:ind w:firstLine="720"/>
                              <w:jc w:val="center"/>
                              <w:rPr>
                                <w:b/>
                                <w:bCs/>
                                <w:u w:val="single"/>
                              </w:rPr>
                            </w:pPr>
                            <w:r>
                              <w:rPr>
                                <w:b/>
                                <w:bCs/>
                              </w:rPr>
                              <w:t xml:space="preserve">   </w:t>
                            </w:r>
                            <w:r>
                              <w:rPr>
                                <w:b/>
                                <w:bCs/>
                                <w:u w:val="single"/>
                              </w:rPr>
                              <w:t xml:space="preserve">Online </w:t>
                            </w:r>
                            <w:r w:rsidR="00CF1ADF">
                              <w:rPr>
                                <w:b/>
                                <w:bCs/>
                                <w:u w:val="single"/>
                              </w:rPr>
                              <w:t>Accessibility</w:t>
                            </w:r>
                          </w:p>
                          <w:p w14:paraId="61F3FC44" w14:textId="0829B042" w:rsidR="00CE1576" w:rsidRPr="00600A8A" w:rsidRDefault="00CE1576" w:rsidP="00CE1576">
                            <w:r w:rsidRPr="00600A8A">
                              <w:t xml:space="preserve"> </w:t>
                            </w:r>
                            <w:r w:rsidR="00CF1ADF">
                              <w:t>Access for administration &amp; employees through our website</w:t>
                            </w:r>
                          </w:p>
                          <w:p w14:paraId="6821B808" w14:textId="48EE5301" w:rsidR="00CE1576" w:rsidRDefault="00CF1ADF" w:rsidP="00CE1576">
                            <w:pPr>
                              <w:pStyle w:val="ListParagraph"/>
                              <w:numPr>
                                <w:ilvl w:val="0"/>
                                <w:numId w:val="7"/>
                              </w:numPr>
                            </w:pPr>
                            <w:r>
                              <w:t>Online payroll &amp; reports</w:t>
                            </w:r>
                          </w:p>
                          <w:p w14:paraId="7A004422" w14:textId="5999E610" w:rsidR="00CE1576" w:rsidRDefault="00CF1ADF" w:rsidP="00CE1576">
                            <w:pPr>
                              <w:pStyle w:val="ListParagraph"/>
                              <w:numPr>
                                <w:ilvl w:val="0"/>
                                <w:numId w:val="7"/>
                              </w:numPr>
                            </w:pPr>
                            <w:r>
                              <w:t>Employee data management</w:t>
                            </w:r>
                          </w:p>
                          <w:p w14:paraId="7742CEF3" w14:textId="0D02975F" w:rsidR="00CE1576" w:rsidRDefault="00CF1ADF" w:rsidP="00CE1576">
                            <w:pPr>
                              <w:pStyle w:val="ListParagraph"/>
                              <w:numPr>
                                <w:ilvl w:val="0"/>
                                <w:numId w:val="7"/>
                              </w:numPr>
                            </w:pPr>
                            <w:r>
                              <w:t>Print check stubs/forms</w:t>
                            </w:r>
                          </w:p>
                          <w:p w14:paraId="3775CE5C" w14:textId="238709D7" w:rsidR="00CF1ADF" w:rsidRDefault="00CF1ADF" w:rsidP="00CE1576">
                            <w:pPr>
                              <w:pStyle w:val="ListParagraph"/>
                              <w:numPr>
                                <w:ilvl w:val="0"/>
                                <w:numId w:val="7"/>
                              </w:numPr>
                            </w:pPr>
                            <w:r>
                              <w:t>Access to W2s</w:t>
                            </w:r>
                          </w:p>
                          <w:p w14:paraId="590A3131" w14:textId="77777777" w:rsidR="00CE1576" w:rsidRDefault="00CE1576" w:rsidP="00CE1576">
                            <w:r>
                              <w:t>&gt;Learn more (link this to contact us)</w:t>
                            </w:r>
                          </w:p>
                          <w:p w14:paraId="770E1ACF" w14:textId="77777777" w:rsidR="00CE1576" w:rsidRPr="00600A8A" w:rsidRDefault="00CE1576" w:rsidP="00CE1576">
                            <w:pPr>
                              <w:ind w:firstLine="720"/>
                              <w:jc w:val="center"/>
                              <w:rPr>
                                <w:b/>
                                <w:bCs/>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AAE0DD" id="_x0000_t202" coordsize="21600,21600" o:spt="202" path="m,l,21600r21600,l21600,xe">
                <v:stroke joinstyle="miter"/>
                <v:path gradientshapeok="t" o:connecttype="rect"/>
              </v:shapetype>
              <v:shape id="Text Box 17" o:spid="_x0000_s1026" type="#_x0000_t202" style="position:absolute;margin-left:269.5pt;margin-top:247.95pt;width:206pt;height:2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" fillcolor="white [3201]" strokeweight=".5pt">
                <v:textbox>
                  <w:txbxContent>
                    <w:p w14:paraId="78A48D5E" w14:textId="77777777" w:rsidR="00CE1576" w:rsidRDefault="00CE1576" w:rsidP="00CE1576">
                      <w:pPr>
                        <w:jc w:val="center"/>
                        <w:rPr>
                          <w:b/>
                          <w:bCs/>
                          <w:u w:val="single"/>
                        </w:rPr>
                      </w:pPr>
                    </w:p>
                    <w:p w14:paraId="5BD05259" w14:textId="7AC7A7B0" w:rsidR="00CE1576" w:rsidRDefault="00CE1576" w:rsidP="00CE1576">
                      <w:pPr>
                        <w:ind w:firstLine="720"/>
                        <w:jc w:val="center"/>
                        <w:rPr>
                          <w:b/>
                          <w:bCs/>
                          <w:u w:val="single"/>
                        </w:rPr>
                      </w:pPr>
                      <w:r>
                        <w:rPr>
                          <w:b/>
                          <w:bCs/>
                        </w:rPr>
                        <w:t xml:space="preserve">   </w:t>
                      </w:r>
                      <w:r>
                        <w:rPr>
                          <w:b/>
                          <w:bCs/>
                          <w:u w:val="single"/>
                        </w:rPr>
                        <w:t xml:space="preserve">Online </w:t>
                      </w:r>
                      <w:r w:rsidR="00CF1ADF">
                        <w:rPr>
                          <w:b/>
                          <w:bCs/>
                          <w:u w:val="single"/>
                        </w:rPr>
                        <w:t>Accessibility</w:t>
                      </w:r>
                    </w:p>
                    <w:p w14:paraId="61F3FC44" w14:textId="0829B042" w:rsidR="00CE1576" w:rsidRPr="00600A8A" w:rsidRDefault="00CE1576" w:rsidP="00CE1576">
                      <w:r w:rsidRPr="00600A8A">
                        <w:t xml:space="preserve"> </w:t>
                      </w:r>
                      <w:r w:rsidR="00CF1ADF">
                        <w:t>Access for administration &amp; employees through our website</w:t>
                      </w:r>
                    </w:p>
                    <w:p w14:paraId="6821B808" w14:textId="48EE5301" w:rsidR="00CE1576" w:rsidRDefault="00CF1ADF" w:rsidP="00CE1576">
                      <w:pPr>
                        <w:pStyle w:val="ListParagraph"/>
                        <w:numPr>
                          <w:ilvl w:val="0"/>
                          <w:numId w:val="7"/>
                        </w:numPr>
                      </w:pPr>
                      <w:r>
                        <w:t>Online payroll &amp; reports</w:t>
                      </w:r>
                    </w:p>
                    <w:p w14:paraId="7A004422" w14:textId="5999E610" w:rsidR="00CE1576" w:rsidRDefault="00CF1ADF" w:rsidP="00CE1576">
                      <w:pPr>
                        <w:pStyle w:val="ListParagraph"/>
                        <w:numPr>
                          <w:ilvl w:val="0"/>
                          <w:numId w:val="7"/>
                        </w:numPr>
                      </w:pPr>
                      <w:r>
                        <w:t>Employee data management</w:t>
                      </w:r>
                    </w:p>
                    <w:p w14:paraId="7742CEF3" w14:textId="0D02975F" w:rsidR="00CE1576" w:rsidRDefault="00CF1ADF" w:rsidP="00CE1576">
                      <w:pPr>
                        <w:pStyle w:val="ListParagraph"/>
                        <w:numPr>
                          <w:ilvl w:val="0"/>
                          <w:numId w:val="7"/>
                        </w:numPr>
                      </w:pPr>
                      <w:r>
                        <w:t>Print check stubs/forms</w:t>
                      </w:r>
                    </w:p>
                    <w:p w14:paraId="3775CE5C" w14:textId="238709D7" w:rsidR="00CF1ADF" w:rsidRDefault="00CF1ADF" w:rsidP="00CE1576">
                      <w:pPr>
                        <w:pStyle w:val="ListParagraph"/>
                        <w:numPr>
                          <w:ilvl w:val="0"/>
                          <w:numId w:val="7"/>
                        </w:numPr>
                      </w:pPr>
                      <w:r>
                        <w:t>Access to W2s</w:t>
                      </w:r>
                    </w:p>
                    <w:p w14:paraId="590A3131" w14:textId="77777777" w:rsidR="00CE1576" w:rsidRDefault="00CE1576" w:rsidP="00CE1576">
                      <w:r>
                        <w:t>&gt;Learn more (link this to contact us)</w:t>
                      </w:r>
                    </w:p>
                    <w:p w14:paraId="770E1ACF" w14:textId="77777777" w:rsidR="00CE1576" w:rsidRPr="00600A8A" w:rsidRDefault="00CE1576" w:rsidP="00CE1576">
                      <w:pPr>
                        <w:ind w:firstLine="720"/>
                        <w:jc w:val="center"/>
                        <w:rPr>
                          <w:b/>
                          <w:bCs/>
                          <w:u w:val="single"/>
                        </w:rPr>
                      </w:pPr>
                    </w:p>
                  </w:txbxContent>
                </v:textbox>
              </v:shape>
            </w:pict>
          </mc:Fallback>
        </mc:AlternateContent>
      </w:r>
      <w:r w:rsidR="00CE1576">
        <w:rPr>
          <w:noProof/>
        </w:rPr>
        <w:drawing>
          <wp:anchor distT="0" distB="0" distL="114300" distR="114300" simplePos="0" relativeHeight="251672576" behindDoc="0" locked="0" layoutInCell="1" allowOverlap="1" wp14:anchorId="3EEFBCF3" wp14:editId="2F8A5B60">
            <wp:simplePos x="0" y="0"/>
            <wp:positionH relativeFrom="column">
              <wp:posOffset>279400</wp:posOffset>
            </wp:positionH>
            <wp:positionV relativeFrom="paragraph">
              <wp:posOffset>3191510</wp:posOffset>
            </wp:positionV>
            <wp:extent cx="546100" cy="546100"/>
            <wp:effectExtent l="0" t="0" r="0" b="6350"/>
            <wp:wrapSquare wrapText="bothSides"/>
            <wp:docPr id="9" name="Graphic 9" descr="Docume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Document outlin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46100" cy="546100"/>
                    </a:xfrm>
                    <a:prstGeom prst="rect">
                      <a:avLst/>
                    </a:prstGeom>
                  </pic:spPr>
                </pic:pic>
              </a:graphicData>
            </a:graphic>
            <wp14:sizeRelH relativeFrom="page">
              <wp14:pctWidth>0</wp14:pctWidth>
            </wp14:sizeRelH>
            <wp14:sizeRelV relativeFrom="page">
              <wp14:pctHeight>0</wp14:pctHeight>
            </wp14:sizeRelV>
          </wp:anchor>
        </w:drawing>
      </w:r>
      <w:r w:rsidR="00CE1576">
        <w:rPr>
          <w:noProof/>
        </w:rPr>
        <mc:AlternateContent>
          <mc:Choice Requires="wps">
            <w:drawing>
              <wp:anchor distT="0" distB="0" distL="114300" distR="114300" simplePos="0" relativeHeight="251671552" behindDoc="0" locked="0" layoutInCell="1" allowOverlap="1" wp14:anchorId="322E1B5E" wp14:editId="201FF2BC">
                <wp:simplePos x="0" y="0"/>
                <wp:positionH relativeFrom="column">
                  <wp:posOffset>-38100</wp:posOffset>
                </wp:positionH>
                <wp:positionV relativeFrom="paragraph">
                  <wp:posOffset>3142615</wp:posOffset>
                </wp:positionV>
                <wp:extent cx="2616200" cy="2571750"/>
                <wp:effectExtent l="0" t="0" r="12700" b="19050"/>
                <wp:wrapNone/>
                <wp:docPr id="16" name="Text Box 16"/>
                <wp:cNvGraphicFramePr/>
                <a:graphic xmlns:a="http://schemas.openxmlformats.org/drawingml/2006/main">
                  <a:graphicData uri="http://schemas.microsoft.com/office/word/2010/wordprocessingShape">
                    <wps:wsp>
                      <wps:cNvSpPr txBox="1"/>
                      <wps:spPr>
                        <a:xfrm>
                          <a:off x="0" y="0"/>
                          <a:ext cx="2616200" cy="2571750"/>
                        </a:xfrm>
                        <a:prstGeom prst="rect">
                          <a:avLst/>
                        </a:prstGeom>
                        <a:solidFill>
                          <a:schemeClr val="lt1"/>
                        </a:solidFill>
                        <a:ln w="6350">
                          <a:solidFill>
                            <a:prstClr val="black"/>
                          </a:solidFill>
                        </a:ln>
                      </wps:spPr>
                      <wps:txbx>
                        <w:txbxContent>
                          <w:p w14:paraId="6AD710E2" w14:textId="77777777" w:rsidR="00CE1576" w:rsidRDefault="00CE1576" w:rsidP="00CE1576">
                            <w:pPr>
                              <w:jc w:val="center"/>
                              <w:rPr>
                                <w:b/>
                                <w:bCs/>
                                <w:u w:val="single"/>
                              </w:rPr>
                            </w:pPr>
                          </w:p>
                          <w:p w14:paraId="57AF9307" w14:textId="5E79F025" w:rsidR="00CE1576" w:rsidRDefault="00CE1576" w:rsidP="00CE1576">
                            <w:pPr>
                              <w:ind w:firstLine="720"/>
                              <w:jc w:val="center"/>
                              <w:rPr>
                                <w:b/>
                                <w:bCs/>
                                <w:u w:val="single"/>
                              </w:rPr>
                            </w:pPr>
                            <w:r>
                              <w:rPr>
                                <w:b/>
                                <w:bCs/>
                              </w:rPr>
                              <w:t xml:space="preserve">   </w:t>
                            </w:r>
                            <w:r>
                              <w:rPr>
                                <w:b/>
                                <w:bCs/>
                                <w:u w:val="single"/>
                              </w:rPr>
                              <w:t>Reporting</w:t>
                            </w:r>
                          </w:p>
                          <w:p w14:paraId="05A86729" w14:textId="797ECBBD" w:rsidR="00CE1576" w:rsidRPr="00600A8A" w:rsidRDefault="00CE1576" w:rsidP="00CE1576">
                            <w:r w:rsidRPr="00600A8A">
                              <w:t xml:space="preserve"> </w:t>
                            </w:r>
                            <w:r>
                              <w:t>Multiple reporting options for all your needs</w:t>
                            </w:r>
                          </w:p>
                          <w:p w14:paraId="288A4DC9" w14:textId="38C1B292" w:rsidR="00CE1576" w:rsidRDefault="00CE1576" w:rsidP="00CE1576">
                            <w:pPr>
                              <w:pStyle w:val="ListParagraph"/>
                              <w:numPr>
                                <w:ilvl w:val="0"/>
                                <w:numId w:val="7"/>
                              </w:numPr>
                            </w:pPr>
                            <w:r>
                              <w:t>Standard reports</w:t>
                            </w:r>
                          </w:p>
                          <w:p w14:paraId="5CD6F335" w14:textId="3C037918" w:rsidR="00CE1576" w:rsidRDefault="00CE1576" w:rsidP="00CE1576">
                            <w:pPr>
                              <w:pStyle w:val="ListParagraph"/>
                              <w:numPr>
                                <w:ilvl w:val="0"/>
                                <w:numId w:val="7"/>
                              </w:numPr>
                            </w:pPr>
                            <w:r>
                              <w:t>Custom built reports just for you</w:t>
                            </w:r>
                          </w:p>
                          <w:p w14:paraId="3D3D1444" w14:textId="6964CF2D" w:rsidR="00CE1576" w:rsidRDefault="00CE1576" w:rsidP="00CE1576">
                            <w:pPr>
                              <w:pStyle w:val="ListParagraph"/>
                              <w:numPr>
                                <w:ilvl w:val="0"/>
                                <w:numId w:val="7"/>
                              </w:numPr>
                            </w:pPr>
                            <w:r>
                              <w:t>Multiple file outputs</w:t>
                            </w:r>
                          </w:p>
                          <w:p w14:paraId="6B3F50A3" w14:textId="75CCF976" w:rsidR="00CE1576" w:rsidRDefault="00CE1576" w:rsidP="00CE1576">
                            <w:pPr>
                              <w:pStyle w:val="ListParagraph"/>
                              <w:numPr>
                                <w:ilvl w:val="0"/>
                                <w:numId w:val="7"/>
                              </w:numPr>
                            </w:pPr>
                            <w:r>
                              <w:t>Reports on demand</w:t>
                            </w:r>
                          </w:p>
                          <w:p w14:paraId="7705788B" w14:textId="77777777" w:rsidR="00CE1576" w:rsidRDefault="00CE1576" w:rsidP="00CE1576">
                            <w:r>
                              <w:t>&gt;Learn more (link this to contact us)</w:t>
                            </w:r>
                          </w:p>
                          <w:p w14:paraId="27EE6C1A" w14:textId="77777777" w:rsidR="00CE1576" w:rsidRPr="00600A8A" w:rsidRDefault="00CE1576" w:rsidP="00CE1576">
                            <w:pPr>
                              <w:ind w:firstLine="720"/>
                              <w:jc w:val="center"/>
                              <w:rPr>
                                <w:b/>
                                <w:bCs/>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2E1B5E" id="Text Box 16" o:spid="_x0000_s1027" type="#_x0000_t202" style="position:absolute;margin-left:-3pt;margin-top:247.45pt;width:206pt;height:20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" fillcolor="white [3201]" strokeweight=".5pt">
                <v:textbox>
                  <w:txbxContent>
                    <w:p w14:paraId="6AD710E2" w14:textId="77777777" w:rsidR="00CE1576" w:rsidRDefault="00CE1576" w:rsidP="00CE1576">
                      <w:pPr>
                        <w:jc w:val="center"/>
                        <w:rPr>
                          <w:b/>
                          <w:bCs/>
                          <w:u w:val="single"/>
                        </w:rPr>
                      </w:pPr>
                    </w:p>
                    <w:p w14:paraId="57AF9307" w14:textId="5E79F025" w:rsidR="00CE1576" w:rsidRDefault="00CE1576" w:rsidP="00CE1576">
                      <w:pPr>
                        <w:ind w:firstLine="720"/>
                        <w:jc w:val="center"/>
                        <w:rPr>
                          <w:b/>
                          <w:bCs/>
                          <w:u w:val="single"/>
                        </w:rPr>
                      </w:pPr>
                      <w:r>
                        <w:rPr>
                          <w:b/>
                          <w:bCs/>
                        </w:rPr>
                        <w:t xml:space="preserve">   </w:t>
                      </w:r>
                      <w:r>
                        <w:rPr>
                          <w:b/>
                          <w:bCs/>
                          <w:u w:val="single"/>
                        </w:rPr>
                        <w:t>Reporting</w:t>
                      </w:r>
                    </w:p>
                    <w:p w14:paraId="05A86729" w14:textId="797ECBBD" w:rsidR="00CE1576" w:rsidRPr="00600A8A" w:rsidRDefault="00CE1576" w:rsidP="00CE1576">
                      <w:r w:rsidRPr="00600A8A">
                        <w:t xml:space="preserve"> </w:t>
                      </w:r>
                      <w:r>
                        <w:t>Multiple reporting options for all your needs</w:t>
                      </w:r>
                    </w:p>
                    <w:p w14:paraId="288A4DC9" w14:textId="38C1B292" w:rsidR="00CE1576" w:rsidRDefault="00CE1576" w:rsidP="00CE1576">
                      <w:pPr>
                        <w:pStyle w:val="ListParagraph"/>
                        <w:numPr>
                          <w:ilvl w:val="0"/>
                          <w:numId w:val="7"/>
                        </w:numPr>
                      </w:pPr>
                      <w:r>
                        <w:t>Standard reports</w:t>
                      </w:r>
                    </w:p>
                    <w:p w14:paraId="5CD6F335" w14:textId="3C037918" w:rsidR="00CE1576" w:rsidRDefault="00CE1576" w:rsidP="00CE1576">
                      <w:pPr>
                        <w:pStyle w:val="ListParagraph"/>
                        <w:numPr>
                          <w:ilvl w:val="0"/>
                          <w:numId w:val="7"/>
                        </w:numPr>
                      </w:pPr>
                      <w:r>
                        <w:t>Custom built reports just for you</w:t>
                      </w:r>
                    </w:p>
                    <w:p w14:paraId="3D3D1444" w14:textId="6964CF2D" w:rsidR="00CE1576" w:rsidRDefault="00CE1576" w:rsidP="00CE1576">
                      <w:pPr>
                        <w:pStyle w:val="ListParagraph"/>
                        <w:numPr>
                          <w:ilvl w:val="0"/>
                          <w:numId w:val="7"/>
                        </w:numPr>
                      </w:pPr>
                      <w:r>
                        <w:t>Multiple file outputs</w:t>
                      </w:r>
                    </w:p>
                    <w:p w14:paraId="6B3F50A3" w14:textId="75CCF976" w:rsidR="00CE1576" w:rsidRDefault="00CE1576" w:rsidP="00CE1576">
                      <w:pPr>
                        <w:pStyle w:val="ListParagraph"/>
                        <w:numPr>
                          <w:ilvl w:val="0"/>
                          <w:numId w:val="7"/>
                        </w:numPr>
                      </w:pPr>
                      <w:r>
                        <w:t>Reports on demand</w:t>
                      </w:r>
                    </w:p>
                    <w:p w14:paraId="7705788B" w14:textId="77777777" w:rsidR="00CE1576" w:rsidRDefault="00CE1576" w:rsidP="00CE1576">
                      <w:r>
                        <w:t>&gt;Learn more (link this to contact us)</w:t>
                      </w:r>
                    </w:p>
                    <w:p w14:paraId="27EE6C1A" w14:textId="77777777" w:rsidR="00CE1576" w:rsidRPr="00600A8A" w:rsidRDefault="00CE1576" w:rsidP="00CE1576">
                      <w:pPr>
                        <w:ind w:firstLine="720"/>
                        <w:jc w:val="center"/>
                        <w:rPr>
                          <w:b/>
                          <w:bCs/>
                          <w:u w:val="single"/>
                        </w:rPr>
                      </w:pPr>
                    </w:p>
                  </w:txbxContent>
                </v:textbox>
              </v:shape>
            </w:pict>
          </mc:Fallback>
        </mc:AlternateContent>
      </w:r>
      <w:r w:rsidR="00CE1576">
        <w:rPr>
          <w:noProof/>
        </w:rPr>
        <mc:AlternateContent>
          <mc:Choice Requires="wps">
            <w:drawing>
              <wp:anchor distT="0" distB="0" distL="114300" distR="114300" simplePos="0" relativeHeight="251665408" behindDoc="0" locked="0" layoutInCell="1" allowOverlap="1" wp14:anchorId="352378C4" wp14:editId="54F41E7D">
                <wp:simplePos x="0" y="0"/>
                <wp:positionH relativeFrom="column">
                  <wp:posOffset>-50800</wp:posOffset>
                </wp:positionH>
                <wp:positionV relativeFrom="paragraph">
                  <wp:posOffset>200660</wp:posOffset>
                </wp:positionV>
                <wp:extent cx="2616200" cy="255905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2616200" cy="2559050"/>
                        </a:xfrm>
                        <a:prstGeom prst="rect">
                          <a:avLst/>
                        </a:prstGeom>
                        <a:solidFill>
                          <a:schemeClr val="lt1"/>
                        </a:solidFill>
                        <a:ln w="6350">
                          <a:solidFill>
                            <a:prstClr val="black"/>
                          </a:solidFill>
                        </a:ln>
                      </wps:spPr>
                      <wps:txbx>
                        <w:txbxContent>
                          <w:p w14:paraId="64D518DE" w14:textId="77777777" w:rsidR="00600A8A" w:rsidRDefault="00600A8A" w:rsidP="00E0153B">
                            <w:pPr>
                              <w:jc w:val="center"/>
                              <w:rPr>
                                <w:b/>
                                <w:bCs/>
                                <w:u w:val="single"/>
                              </w:rPr>
                            </w:pPr>
                          </w:p>
                          <w:p w14:paraId="65C2AF3F" w14:textId="6D348C46" w:rsidR="00E0153B" w:rsidRDefault="00600A8A" w:rsidP="00600A8A">
                            <w:pPr>
                              <w:ind w:firstLine="720"/>
                              <w:jc w:val="center"/>
                              <w:rPr>
                                <w:b/>
                                <w:bCs/>
                                <w:u w:val="single"/>
                              </w:rPr>
                            </w:pPr>
                            <w:r>
                              <w:rPr>
                                <w:b/>
                                <w:bCs/>
                              </w:rPr>
                              <w:t xml:space="preserve">   </w:t>
                            </w:r>
                            <w:r w:rsidRPr="00600A8A">
                              <w:rPr>
                                <w:b/>
                                <w:bCs/>
                                <w:u w:val="single"/>
                              </w:rPr>
                              <w:t>Payroll administration</w:t>
                            </w:r>
                          </w:p>
                          <w:p w14:paraId="13F65A62" w14:textId="72B82E00" w:rsidR="00600A8A" w:rsidRPr="00600A8A" w:rsidRDefault="00600A8A" w:rsidP="00600A8A">
                            <w:r w:rsidRPr="00600A8A">
                              <w:t xml:space="preserve"> Streamlined easy to use payroll</w:t>
                            </w:r>
                          </w:p>
                          <w:p w14:paraId="0656A9BA" w14:textId="60FF5832" w:rsidR="00600A8A" w:rsidRDefault="00600A8A" w:rsidP="00600A8A">
                            <w:pPr>
                              <w:pStyle w:val="ListParagraph"/>
                              <w:numPr>
                                <w:ilvl w:val="0"/>
                                <w:numId w:val="7"/>
                              </w:numPr>
                            </w:pPr>
                            <w:r w:rsidRPr="00600A8A">
                              <w:t>On-time payroll</w:t>
                            </w:r>
                          </w:p>
                          <w:p w14:paraId="3EE760CA" w14:textId="033C2EDA" w:rsidR="00600A8A" w:rsidRDefault="00600A8A" w:rsidP="00600A8A">
                            <w:pPr>
                              <w:pStyle w:val="ListParagraph"/>
                              <w:numPr>
                                <w:ilvl w:val="0"/>
                                <w:numId w:val="7"/>
                              </w:numPr>
                            </w:pPr>
                            <w:r>
                              <w:t>Check or Direct Deposit</w:t>
                            </w:r>
                          </w:p>
                          <w:p w14:paraId="36DE25D5" w14:textId="4314ACF8" w:rsidR="00600A8A" w:rsidRDefault="00600A8A" w:rsidP="00600A8A">
                            <w:pPr>
                              <w:pStyle w:val="ListParagraph"/>
                              <w:numPr>
                                <w:ilvl w:val="0"/>
                                <w:numId w:val="7"/>
                              </w:numPr>
                            </w:pPr>
                            <w:r>
                              <w:t>Easy to enter hours</w:t>
                            </w:r>
                          </w:p>
                          <w:p w14:paraId="1617B772" w14:textId="5635BF6C" w:rsidR="00600A8A" w:rsidRDefault="00121A36" w:rsidP="00600A8A">
                            <w:pPr>
                              <w:pStyle w:val="ListParagraph"/>
                              <w:numPr>
                                <w:ilvl w:val="0"/>
                                <w:numId w:val="7"/>
                              </w:numPr>
                            </w:pPr>
                            <w:r>
                              <w:t>Custom pay periods</w:t>
                            </w:r>
                          </w:p>
                          <w:p w14:paraId="38B177D0" w14:textId="3BD00FF1" w:rsidR="00CE1576" w:rsidRDefault="00121A36" w:rsidP="00CE1576">
                            <w:pPr>
                              <w:pStyle w:val="ListParagraph"/>
                              <w:numPr>
                                <w:ilvl w:val="0"/>
                                <w:numId w:val="7"/>
                              </w:numPr>
                            </w:pPr>
                            <w:r>
                              <w:t>Bonuses &amp; Off Cycle payrolls</w:t>
                            </w:r>
                          </w:p>
                          <w:p w14:paraId="380076E7" w14:textId="77777777" w:rsidR="00CE1576" w:rsidRDefault="00CE1576" w:rsidP="00CE1576">
                            <w:pPr>
                              <w:pStyle w:val="ListParagraph"/>
                            </w:pPr>
                          </w:p>
                          <w:p w14:paraId="7570B389" w14:textId="4E37407A" w:rsidR="00CE1576" w:rsidRDefault="00CE1576" w:rsidP="00CE1576">
                            <w:r>
                              <w:t>&gt;Learn more (link this to contact us)</w:t>
                            </w:r>
                          </w:p>
                          <w:p w14:paraId="65A13B66" w14:textId="77777777" w:rsidR="00CE1576" w:rsidRPr="00600A8A" w:rsidRDefault="00CE1576" w:rsidP="00CE1576">
                            <w:pPr>
                              <w:ind w:left="360"/>
                            </w:pPr>
                          </w:p>
                          <w:p w14:paraId="3B0E89D9" w14:textId="77777777" w:rsidR="00600A8A" w:rsidRPr="00600A8A" w:rsidRDefault="00600A8A" w:rsidP="00600A8A">
                            <w:pPr>
                              <w:ind w:firstLine="720"/>
                              <w:jc w:val="center"/>
                              <w:rPr>
                                <w:b/>
                                <w:bCs/>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2378C4" id="Text Box 14" o:spid="_x0000_s1028" type="#_x0000_t202" style="position:absolute;margin-left:-4pt;margin-top:15.8pt;width:206pt;height:20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" fillcolor="white [3201]" strokeweight=".5pt">
                <v:textbox>
                  <w:txbxContent>
                    <w:p w14:paraId="64D518DE" w14:textId="77777777" w:rsidR="00600A8A" w:rsidRDefault="00600A8A" w:rsidP="00E0153B">
                      <w:pPr>
                        <w:jc w:val="center"/>
                        <w:rPr>
                          <w:b/>
                          <w:bCs/>
                          <w:u w:val="single"/>
                        </w:rPr>
                      </w:pPr>
                    </w:p>
                    <w:p w14:paraId="65C2AF3F" w14:textId="6D348C46" w:rsidR="00E0153B" w:rsidRDefault="00600A8A" w:rsidP="00600A8A">
                      <w:pPr>
                        <w:ind w:firstLine="720"/>
                        <w:jc w:val="center"/>
                        <w:rPr>
                          <w:b/>
                          <w:bCs/>
                          <w:u w:val="single"/>
                        </w:rPr>
                      </w:pPr>
                      <w:r>
                        <w:rPr>
                          <w:b/>
                          <w:bCs/>
                        </w:rPr>
                        <w:t xml:space="preserve">   </w:t>
                      </w:r>
                      <w:r w:rsidRPr="00600A8A">
                        <w:rPr>
                          <w:b/>
                          <w:bCs/>
                          <w:u w:val="single"/>
                        </w:rPr>
                        <w:t>Payroll administration</w:t>
                      </w:r>
                    </w:p>
                    <w:p w14:paraId="13F65A62" w14:textId="72B82E00" w:rsidR="00600A8A" w:rsidRPr="00600A8A" w:rsidRDefault="00600A8A" w:rsidP="00600A8A">
                      <w:r w:rsidRPr="00600A8A">
                        <w:t xml:space="preserve"> Streamlined easy to use payroll</w:t>
                      </w:r>
                    </w:p>
                    <w:p w14:paraId="0656A9BA" w14:textId="60FF5832" w:rsidR="00600A8A" w:rsidRDefault="00600A8A" w:rsidP="00600A8A">
                      <w:pPr>
                        <w:pStyle w:val="ListParagraph"/>
                        <w:numPr>
                          <w:ilvl w:val="0"/>
                          <w:numId w:val="7"/>
                        </w:numPr>
                      </w:pPr>
                      <w:r w:rsidRPr="00600A8A">
                        <w:t>On-time payroll</w:t>
                      </w:r>
                    </w:p>
                    <w:p w14:paraId="3EE760CA" w14:textId="033C2EDA" w:rsidR="00600A8A" w:rsidRDefault="00600A8A" w:rsidP="00600A8A">
                      <w:pPr>
                        <w:pStyle w:val="ListParagraph"/>
                        <w:numPr>
                          <w:ilvl w:val="0"/>
                          <w:numId w:val="7"/>
                        </w:numPr>
                      </w:pPr>
                      <w:r>
                        <w:t>Check or Direct Deposit</w:t>
                      </w:r>
                    </w:p>
                    <w:p w14:paraId="36DE25D5" w14:textId="4314ACF8" w:rsidR="00600A8A" w:rsidRDefault="00600A8A" w:rsidP="00600A8A">
                      <w:pPr>
                        <w:pStyle w:val="ListParagraph"/>
                        <w:numPr>
                          <w:ilvl w:val="0"/>
                          <w:numId w:val="7"/>
                        </w:numPr>
                      </w:pPr>
                      <w:r>
                        <w:t>Easy to enter hours</w:t>
                      </w:r>
                    </w:p>
                    <w:p w14:paraId="1617B772" w14:textId="5635BF6C" w:rsidR="00600A8A" w:rsidRDefault="00121A36" w:rsidP="00600A8A">
                      <w:pPr>
                        <w:pStyle w:val="ListParagraph"/>
                        <w:numPr>
                          <w:ilvl w:val="0"/>
                          <w:numId w:val="7"/>
                        </w:numPr>
                      </w:pPr>
                      <w:r>
                        <w:t>Custom pay periods</w:t>
                      </w:r>
                    </w:p>
                    <w:p w14:paraId="38B177D0" w14:textId="3BD00FF1" w:rsidR="00CE1576" w:rsidRDefault="00121A36" w:rsidP="00CE1576">
                      <w:pPr>
                        <w:pStyle w:val="ListParagraph"/>
                        <w:numPr>
                          <w:ilvl w:val="0"/>
                          <w:numId w:val="7"/>
                        </w:numPr>
                      </w:pPr>
                      <w:r>
                        <w:t>Bonuses &amp; Off Cycle payrolls</w:t>
                      </w:r>
                    </w:p>
                    <w:p w14:paraId="380076E7" w14:textId="77777777" w:rsidR="00CE1576" w:rsidRDefault="00CE1576" w:rsidP="00CE1576">
                      <w:pPr>
                        <w:pStyle w:val="ListParagraph"/>
                      </w:pPr>
                    </w:p>
                    <w:p w14:paraId="7570B389" w14:textId="4E37407A" w:rsidR="00CE1576" w:rsidRDefault="00CE1576" w:rsidP="00CE1576">
                      <w:r>
                        <w:t>&gt;Learn more (link this to contact us)</w:t>
                      </w:r>
                    </w:p>
                    <w:p w14:paraId="65A13B66" w14:textId="77777777" w:rsidR="00CE1576" w:rsidRPr="00600A8A" w:rsidRDefault="00CE1576" w:rsidP="00CE1576">
                      <w:pPr>
                        <w:ind w:left="360"/>
                      </w:pPr>
                    </w:p>
                    <w:p w14:paraId="3B0E89D9" w14:textId="77777777" w:rsidR="00600A8A" w:rsidRPr="00600A8A" w:rsidRDefault="00600A8A" w:rsidP="00600A8A">
                      <w:pPr>
                        <w:ind w:firstLine="720"/>
                        <w:jc w:val="center"/>
                        <w:rPr>
                          <w:b/>
                          <w:bCs/>
                          <w:u w:val="single"/>
                        </w:rPr>
                      </w:pPr>
                    </w:p>
                  </w:txbxContent>
                </v:textbox>
              </v:shape>
            </w:pict>
          </mc:Fallback>
        </mc:AlternateContent>
      </w:r>
      <w:r w:rsidR="00121A36">
        <w:rPr>
          <w:noProof/>
        </w:rPr>
        <w:drawing>
          <wp:anchor distT="0" distB="0" distL="114300" distR="114300" simplePos="0" relativeHeight="251669504" behindDoc="0" locked="0" layoutInCell="1" allowOverlap="1" wp14:anchorId="572417E8" wp14:editId="6C4886CC">
            <wp:simplePos x="0" y="0"/>
            <wp:positionH relativeFrom="column">
              <wp:posOffset>3549650</wp:posOffset>
            </wp:positionH>
            <wp:positionV relativeFrom="paragraph">
              <wp:posOffset>156210</wp:posOffset>
            </wp:positionV>
            <wp:extent cx="666750" cy="666750"/>
            <wp:effectExtent l="0" t="0" r="0" b="0"/>
            <wp:wrapSquare wrapText="bothSides"/>
            <wp:docPr id="11" name="Graphic 11" descr="Tax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Tax outline"/>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666750" cy="666750"/>
                    </a:xfrm>
                    <a:prstGeom prst="rect">
                      <a:avLst/>
                    </a:prstGeom>
                  </pic:spPr>
                </pic:pic>
              </a:graphicData>
            </a:graphic>
            <wp14:sizeRelH relativeFrom="page">
              <wp14:pctWidth>0</wp14:pctWidth>
            </wp14:sizeRelH>
            <wp14:sizeRelV relativeFrom="page">
              <wp14:pctHeight>0</wp14:pctHeight>
            </wp14:sizeRelV>
          </wp:anchor>
        </w:drawing>
      </w:r>
      <w:r w:rsidR="00121A36">
        <w:rPr>
          <w:noProof/>
        </w:rPr>
        <mc:AlternateContent>
          <mc:Choice Requires="wps">
            <w:drawing>
              <wp:anchor distT="0" distB="0" distL="114300" distR="114300" simplePos="0" relativeHeight="251668480" behindDoc="0" locked="0" layoutInCell="1" allowOverlap="1" wp14:anchorId="504A99D7" wp14:editId="0C34783E">
                <wp:simplePos x="0" y="0"/>
                <wp:positionH relativeFrom="column">
                  <wp:posOffset>3403600</wp:posOffset>
                </wp:positionH>
                <wp:positionV relativeFrom="paragraph">
                  <wp:posOffset>177165</wp:posOffset>
                </wp:positionV>
                <wp:extent cx="2616200" cy="2571750"/>
                <wp:effectExtent l="0" t="0" r="12700" b="19050"/>
                <wp:wrapNone/>
                <wp:docPr id="15" name="Text Box 15"/>
                <wp:cNvGraphicFramePr/>
                <a:graphic xmlns:a="http://schemas.openxmlformats.org/drawingml/2006/main">
                  <a:graphicData uri="http://schemas.microsoft.com/office/word/2010/wordprocessingShape">
                    <wps:wsp>
                      <wps:cNvSpPr txBox="1"/>
                      <wps:spPr>
                        <a:xfrm>
                          <a:off x="0" y="0"/>
                          <a:ext cx="2616200" cy="2571750"/>
                        </a:xfrm>
                        <a:prstGeom prst="rect">
                          <a:avLst/>
                        </a:prstGeom>
                        <a:solidFill>
                          <a:schemeClr val="lt1"/>
                        </a:solidFill>
                        <a:ln w="6350">
                          <a:solidFill>
                            <a:prstClr val="black"/>
                          </a:solidFill>
                        </a:ln>
                      </wps:spPr>
                      <wps:txbx>
                        <w:txbxContent>
                          <w:p w14:paraId="1BF1ADEE" w14:textId="77777777" w:rsidR="00121A36" w:rsidRDefault="00121A36" w:rsidP="00121A36">
                            <w:pPr>
                              <w:jc w:val="center"/>
                              <w:rPr>
                                <w:b/>
                                <w:bCs/>
                                <w:u w:val="single"/>
                              </w:rPr>
                            </w:pPr>
                          </w:p>
                          <w:p w14:paraId="21AA5296" w14:textId="380FCB60" w:rsidR="00121A36" w:rsidRDefault="00121A36" w:rsidP="00121A36">
                            <w:pPr>
                              <w:ind w:firstLine="720"/>
                              <w:jc w:val="center"/>
                              <w:rPr>
                                <w:b/>
                                <w:bCs/>
                                <w:u w:val="single"/>
                              </w:rPr>
                            </w:pPr>
                            <w:r>
                              <w:rPr>
                                <w:b/>
                                <w:bCs/>
                              </w:rPr>
                              <w:t xml:space="preserve">   </w:t>
                            </w:r>
                            <w:r>
                              <w:rPr>
                                <w:b/>
                                <w:bCs/>
                                <w:u w:val="single"/>
                              </w:rPr>
                              <w:t>Tax Compliance</w:t>
                            </w:r>
                          </w:p>
                          <w:p w14:paraId="1E2F1724" w14:textId="6B3574F3" w:rsidR="00121A36" w:rsidRPr="00600A8A" w:rsidRDefault="00121A36" w:rsidP="00121A36">
                            <w:r w:rsidRPr="00600A8A">
                              <w:t xml:space="preserve"> </w:t>
                            </w:r>
                            <w:r>
                              <w:t>We’ll take care of the accounting and pay the taxes for you</w:t>
                            </w:r>
                          </w:p>
                          <w:p w14:paraId="0F9780F8" w14:textId="0924A6FD" w:rsidR="00121A36" w:rsidRDefault="00121A36" w:rsidP="00121A36">
                            <w:pPr>
                              <w:pStyle w:val="ListParagraph"/>
                              <w:numPr>
                                <w:ilvl w:val="0"/>
                                <w:numId w:val="7"/>
                              </w:numPr>
                            </w:pPr>
                            <w:r>
                              <w:t>Federal, state, &amp; local tax filings</w:t>
                            </w:r>
                          </w:p>
                          <w:p w14:paraId="3128B0A7" w14:textId="541DA9ED" w:rsidR="00121A36" w:rsidRDefault="00121A36" w:rsidP="00121A36">
                            <w:pPr>
                              <w:pStyle w:val="ListParagraph"/>
                              <w:numPr>
                                <w:ilvl w:val="0"/>
                                <w:numId w:val="7"/>
                              </w:numPr>
                            </w:pPr>
                            <w:r>
                              <w:t xml:space="preserve">Filed under our FEIN </w:t>
                            </w:r>
                          </w:p>
                          <w:p w14:paraId="110CDDEA" w14:textId="7342DADB" w:rsidR="00121A36" w:rsidRDefault="00CE1576" w:rsidP="00121A36">
                            <w:pPr>
                              <w:pStyle w:val="ListParagraph"/>
                              <w:numPr>
                                <w:ilvl w:val="0"/>
                                <w:numId w:val="7"/>
                              </w:numPr>
                            </w:pPr>
                            <w:r>
                              <w:t>W2s done automatically</w:t>
                            </w:r>
                          </w:p>
                          <w:p w14:paraId="66D30688" w14:textId="68266017" w:rsidR="00CE1576" w:rsidRDefault="00CE1576" w:rsidP="00121A36">
                            <w:pPr>
                              <w:pStyle w:val="ListParagraph"/>
                              <w:numPr>
                                <w:ilvl w:val="0"/>
                                <w:numId w:val="7"/>
                              </w:numPr>
                            </w:pPr>
                            <w:r>
                              <w:t>No need for an accountant when it comes to employees</w:t>
                            </w:r>
                          </w:p>
                          <w:p w14:paraId="23415302" w14:textId="444EA29F" w:rsidR="00CE1576" w:rsidRDefault="00CE1576" w:rsidP="00CE1576">
                            <w:r>
                              <w:t>&gt;Learn more (link this to contact us)</w:t>
                            </w:r>
                          </w:p>
                          <w:p w14:paraId="3D75DF97" w14:textId="77777777" w:rsidR="00121A36" w:rsidRPr="00600A8A" w:rsidRDefault="00121A36" w:rsidP="00121A36">
                            <w:pPr>
                              <w:ind w:firstLine="720"/>
                              <w:jc w:val="center"/>
                              <w:rPr>
                                <w:b/>
                                <w:bCs/>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4A99D7" id="Text Box 15" o:spid="_x0000_s1029" type="#_x0000_t202" style="position:absolute;margin-left:268pt;margin-top:13.95pt;width:206pt;height:20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" fillcolor="white [3201]" strokeweight=".5pt">
                <v:textbox>
                  <w:txbxContent>
                    <w:p w14:paraId="1BF1ADEE" w14:textId="77777777" w:rsidR="00121A36" w:rsidRDefault="00121A36" w:rsidP="00121A36">
                      <w:pPr>
                        <w:jc w:val="center"/>
                        <w:rPr>
                          <w:b/>
                          <w:bCs/>
                          <w:u w:val="single"/>
                        </w:rPr>
                      </w:pPr>
                    </w:p>
                    <w:p w14:paraId="21AA5296" w14:textId="380FCB60" w:rsidR="00121A36" w:rsidRDefault="00121A36" w:rsidP="00121A36">
                      <w:pPr>
                        <w:ind w:firstLine="720"/>
                        <w:jc w:val="center"/>
                        <w:rPr>
                          <w:b/>
                          <w:bCs/>
                          <w:u w:val="single"/>
                        </w:rPr>
                      </w:pPr>
                      <w:r>
                        <w:rPr>
                          <w:b/>
                          <w:bCs/>
                        </w:rPr>
                        <w:t xml:space="preserve">   </w:t>
                      </w:r>
                      <w:r>
                        <w:rPr>
                          <w:b/>
                          <w:bCs/>
                          <w:u w:val="single"/>
                        </w:rPr>
                        <w:t>Tax Compliance</w:t>
                      </w:r>
                    </w:p>
                    <w:p w14:paraId="1E2F1724" w14:textId="6B3574F3" w:rsidR="00121A36" w:rsidRPr="00600A8A" w:rsidRDefault="00121A36" w:rsidP="00121A36">
                      <w:r w:rsidRPr="00600A8A">
                        <w:t xml:space="preserve"> </w:t>
                      </w:r>
                      <w:r>
                        <w:t>We’ll take care of the accounting and pay the taxes for you</w:t>
                      </w:r>
                    </w:p>
                    <w:p w14:paraId="0F9780F8" w14:textId="0924A6FD" w:rsidR="00121A36" w:rsidRDefault="00121A36" w:rsidP="00121A36">
                      <w:pPr>
                        <w:pStyle w:val="ListParagraph"/>
                        <w:numPr>
                          <w:ilvl w:val="0"/>
                          <w:numId w:val="7"/>
                        </w:numPr>
                      </w:pPr>
                      <w:r>
                        <w:t>Federal, state, &amp; local tax filings</w:t>
                      </w:r>
                    </w:p>
                    <w:p w14:paraId="3128B0A7" w14:textId="541DA9ED" w:rsidR="00121A36" w:rsidRDefault="00121A36" w:rsidP="00121A36">
                      <w:pPr>
                        <w:pStyle w:val="ListParagraph"/>
                        <w:numPr>
                          <w:ilvl w:val="0"/>
                          <w:numId w:val="7"/>
                        </w:numPr>
                      </w:pPr>
                      <w:r>
                        <w:t xml:space="preserve">Filed under our FEIN </w:t>
                      </w:r>
                    </w:p>
                    <w:p w14:paraId="110CDDEA" w14:textId="7342DADB" w:rsidR="00121A36" w:rsidRDefault="00CE1576" w:rsidP="00121A36">
                      <w:pPr>
                        <w:pStyle w:val="ListParagraph"/>
                        <w:numPr>
                          <w:ilvl w:val="0"/>
                          <w:numId w:val="7"/>
                        </w:numPr>
                      </w:pPr>
                      <w:r>
                        <w:t>W2s done automatically</w:t>
                      </w:r>
                    </w:p>
                    <w:p w14:paraId="66D30688" w14:textId="68266017" w:rsidR="00CE1576" w:rsidRDefault="00CE1576" w:rsidP="00121A36">
                      <w:pPr>
                        <w:pStyle w:val="ListParagraph"/>
                        <w:numPr>
                          <w:ilvl w:val="0"/>
                          <w:numId w:val="7"/>
                        </w:numPr>
                      </w:pPr>
                      <w:r>
                        <w:t>No need for an accountant when it comes to employees</w:t>
                      </w:r>
                    </w:p>
                    <w:p w14:paraId="23415302" w14:textId="444EA29F" w:rsidR="00CE1576" w:rsidRDefault="00CE1576" w:rsidP="00CE1576">
                      <w:r>
                        <w:t>&gt;Learn more (link this to contact us)</w:t>
                      </w:r>
                    </w:p>
                    <w:p w14:paraId="3D75DF97" w14:textId="77777777" w:rsidR="00121A36" w:rsidRPr="00600A8A" w:rsidRDefault="00121A36" w:rsidP="00121A36">
                      <w:pPr>
                        <w:ind w:firstLine="720"/>
                        <w:jc w:val="center"/>
                        <w:rPr>
                          <w:b/>
                          <w:bCs/>
                          <w:u w:val="single"/>
                        </w:rPr>
                      </w:pPr>
                    </w:p>
                  </w:txbxContent>
                </v:textbox>
              </v:shape>
            </w:pict>
          </mc:Fallback>
        </mc:AlternateContent>
      </w:r>
      <w:r w:rsidR="00600A8A">
        <w:rPr>
          <w:noProof/>
        </w:rPr>
        <w:drawing>
          <wp:anchor distT="0" distB="0" distL="114300" distR="114300" simplePos="0" relativeHeight="251665919" behindDoc="0" locked="0" layoutInCell="1" allowOverlap="1" wp14:anchorId="43E16EEE" wp14:editId="133E0A0E">
            <wp:simplePos x="0" y="0"/>
            <wp:positionH relativeFrom="margin">
              <wp:posOffset>12700</wp:posOffset>
            </wp:positionH>
            <wp:positionV relativeFrom="paragraph">
              <wp:posOffset>168910</wp:posOffset>
            </wp:positionV>
            <wp:extent cx="742950" cy="742950"/>
            <wp:effectExtent l="0" t="0" r="0" b="0"/>
            <wp:wrapSquare wrapText="bothSides"/>
            <wp:docPr id="13" name="Graphic 13" descr="Transfer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Transfer1 outlin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742950" cy="742950"/>
                    </a:xfrm>
                    <a:prstGeom prst="rect">
                      <a:avLst/>
                    </a:prstGeom>
                  </pic:spPr>
                </pic:pic>
              </a:graphicData>
            </a:graphic>
            <wp14:sizeRelH relativeFrom="page">
              <wp14:pctWidth>0</wp14:pctWidth>
            </wp14:sizeRelH>
            <wp14:sizeRelV relativeFrom="page">
              <wp14:pctHeight>0</wp14:pctHeight>
            </wp14:sizeRelV>
          </wp:anchor>
        </w:drawing>
      </w:r>
    </w:p>
    <w:p w14:paraId="21F39641" w14:textId="18D80E30" w:rsidR="00F50E32" w:rsidRPr="00F50E32" w:rsidRDefault="00F50E32" w:rsidP="00F50E32"/>
    <w:p w14:paraId="33A5015C" w14:textId="5C31E98E" w:rsidR="00F50E32" w:rsidRPr="00F50E32" w:rsidRDefault="00F50E32" w:rsidP="00F50E32"/>
    <w:p w14:paraId="01D9E334" w14:textId="1EEDE39C" w:rsidR="00F50E32" w:rsidRPr="00F50E32" w:rsidRDefault="00F50E32" w:rsidP="00F50E32"/>
    <w:p w14:paraId="2741A77A" w14:textId="1CC2A899" w:rsidR="00F50E32" w:rsidRPr="00F50E32" w:rsidRDefault="00F50E32" w:rsidP="00F50E32"/>
    <w:p w14:paraId="72CAAEAD" w14:textId="649C0C6B" w:rsidR="00F50E32" w:rsidRPr="00F50E32" w:rsidRDefault="00F50E32" w:rsidP="00F50E32"/>
    <w:p w14:paraId="51956286" w14:textId="6AF19FF8" w:rsidR="00F50E32" w:rsidRPr="00F50E32" w:rsidRDefault="00F50E32" w:rsidP="00F50E32"/>
    <w:p w14:paraId="5292DF82" w14:textId="67956626" w:rsidR="00F50E32" w:rsidRPr="00F50E32" w:rsidRDefault="00F50E32" w:rsidP="00F50E32"/>
    <w:p w14:paraId="697CBD88" w14:textId="718002AA" w:rsidR="00F50E32" w:rsidRPr="00F50E32" w:rsidRDefault="00F50E32" w:rsidP="00F50E32"/>
    <w:p w14:paraId="56F3220D" w14:textId="486E34F3" w:rsidR="00F50E32" w:rsidRPr="00F50E32" w:rsidRDefault="00F50E32" w:rsidP="00F50E32"/>
    <w:p w14:paraId="46F21B27" w14:textId="51088EF1" w:rsidR="00F50E32" w:rsidRPr="00F50E32" w:rsidRDefault="00F50E32" w:rsidP="00F50E32"/>
    <w:p w14:paraId="5060A358" w14:textId="2667411C" w:rsidR="00F50E32" w:rsidRPr="00F50E32" w:rsidRDefault="00F50E32" w:rsidP="00F50E32"/>
    <w:p w14:paraId="6239965A" w14:textId="5649E9F6" w:rsidR="00F50E32" w:rsidRPr="00F50E32" w:rsidRDefault="00F50E32" w:rsidP="00F50E32"/>
    <w:p w14:paraId="6CA17874" w14:textId="0996DE2C" w:rsidR="00F50E32" w:rsidRPr="00F50E32" w:rsidRDefault="00F50E32" w:rsidP="00F50E32"/>
    <w:p w14:paraId="7BD60457" w14:textId="5C716CF3" w:rsidR="00F50E32" w:rsidRPr="00F50E32" w:rsidRDefault="00F50E32" w:rsidP="00F50E32"/>
    <w:p w14:paraId="066D7D20" w14:textId="3165D5BF" w:rsidR="00F50E32" w:rsidRPr="00F50E32" w:rsidRDefault="00F50E32" w:rsidP="00F50E32"/>
    <w:p w14:paraId="2AC5BECE" w14:textId="7F35A412" w:rsidR="00F50E32" w:rsidRPr="00F50E32" w:rsidRDefault="00F50E32" w:rsidP="00F50E32"/>
    <w:p w14:paraId="47E4526E" w14:textId="1D3B2499" w:rsidR="00F50E32" w:rsidRPr="00F50E32" w:rsidRDefault="00F50E32" w:rsidP="00F50E32"/>
    <w:p w14:paraId="00F7C4DF" w14:textId="3C4856D5" w:rsidR="00F50E32" w:rsidRPr="00F50E32" w:rsidRDefault="00F50E32" w:rsidP="00F50E32"/>
    <w:p w14:paraId="3E380F95" w14:textId="07BAA325" w:rsidR="00F50E32" w:rsidRPr="00F50E32" w:rsidRDefault="00F50E32" w:rsidP="00F50E32"/>
    <w:p w14:paraId="1E117804" w14:textId="1F36066D" w:rsidR="00F50E32" w:rsidRPr="00F50E32" w:rsidRDefault="00F50E32" w:rsidP="00F50E32"/>
    <w:p w14:paraId="76A13652" w14:textId="21ADE6DF" w:rsidR="00F50E32" w:rsidRPr="00F50E32" w:rsidRDefault="00F50E32" w:rsidP="00F50E32"/>
    <w:p w14:paraId="277EAEE3" w14:textId="420804F2" w:rsidR="00F50E32" w:rsidRDefault="00F50E32" w:rsidP="00F50E32"/>
    <w:p w14:paraId="48B28085" w14:textId="02F94889" w:rsidR="00F50E32" w:rsidRDefault="00F50E32" w:rsidP="00F50E32">
      <w:pPr>
        <w:jc w:val="center"/>
      </w:pPr>
    </w:p>
    <w:p w14:paraId="7B0BCDBC" w14:textId="77777777" w:rsidR="00F50E32" w:rsidRPr="00F50E32" w:rsidRDefault="00F50E32" w:rsidP="00F50E32">
      <w:pPr>
        <w:jc w:val="center"/>
        <w:rPr>
          <w:b/>
          <w:bCs/>
          <w:u w:val="single"/>
        </w:rPr>
      </w:pPr>
      <w:r>
        <w:rPr>
          <w:b/>
          <w:bCs/>
          <w:u w:val="single"/>
        </w:rPr>
        <w:t>Employee Benefits Page</w:t>
      </w:r>
    </w:p>
    <w:p w14:paraId="3060578F" w14:textId="4AC6E4EE" w:rsidR="00F50E32" w:rsidRDefault="008B51AE" w:rsidP="00F50E32">
      <w:pPr>
        <w:jc w:val="center"/>
        <w:rPr>
          <w:b/>
          <w:bCs/>
          <w:sz w:val="32"/>
          <w:szCs w:val="32"/>
        </w:rPr>
      </w:pPr>
      <w:r>
        <w:rPr>
          <w:b/>
          <w:bCs/>
          <w:sz w:val="32"/>
          <w:szCs w:val="32"/>
        </w:rPr>
        <w:t>Employee Benefits</w:t>
      </w:r>
    </w:p>
    <w:p w14:paraId="4B494E56" w14:textId="26772E63" w:rsidR="008B51AE" w:rsidRDefault="008B51AE" w:rsidP="00F50E32">
      <w:pPr>
        <w:jc w:val="center"/>
        <w:rPr>
          <w:sz w:val="28"/>
          <w:szCs w:val="28"/>
        </w:rPr>
      </w:pPr>
      <w:r>
        <w:rPr>
          <w:sz w:val="28"/>
          <w:szCs w:val="28"/>
        </w:rPr>
        <w:t>Gain easy access to benefits through our in-house and partner sponsored plans</w:t>
      </w:r>
    </w:p>
    <w:p w14:paraId="453B5625" w14:textId="758A9BD1" w:rsidR="008B51AE" w:rsidRDefault="008B51AE" w:rsidP="008B51AE">
      <w:pPr>
        <w:rPr>
          <w:sz w:val="24"/>
          <w:szCs w:val="24"/>
        </w:rPr>
      </w:pPr>
      <w:r w:rsidRPr="006D2575">
        <w:rPr>
          <w:noProof/>
          <w:sz w:val="24"/>
          <w:szCs w:val="24"/>
        </w:rPr>
        <w:drawing>
          <wp:anchor distT="0" distB="0" distL="114300" distR="114300" simplePos="0" relativeHeight="251677696" behindDoc="0" locked="0" layoutInCell="1" allowOverlap="1" wp14:anchorId="720930AD" wp14:editId="3B8764F3">
            <wp:simplePos x="0" y="0"/>
            <wp:positionH relativeFrom="margin">
              <wp:posOffset>2981960</wp:posOffset>
            </wp:positionH>
            <wp:positionV relativeFrom="paragraph">
              <wp:posOffset>6350</wp:posOffset>
            </wp:positionV>
            <wp:extent cx="2963545" cy="2222500"/>
            <wp:effectExtent l="0" t="0" r="8255" b="6350"/>
            <wp:wrapSquare wrapText="bothSides"/>
            <wp:docPr id="6" name="Picture 6" descr="A picture containing person,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person, person, indoo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63545" cy="2222500"/>
                    </a:xfrm>
                    <a:prstGeom prst="rect">
                      <a:avLst/>
                    </a:prstGeom>
                  </pic:spPr>
                </pic:pic>
              </a:graphicData>
            </a:graphic>
            <wp14:sizeRelH relativeFrom="page">
              <wp14:pctWidth>0</wp14:pctWidth>
            </wp14:sizeRelH>
            <wp14:sizeRelV relativeFrom="page">
              <wp14:pctHeight>0</wp14:pctHeight>
            </wp14:sizeRelV>
          </wp:anchor>
        </w:drawing>
      </w:r>
      <w:r w:rsidRPr="006D2575">
        <w:rPr>
          <w:sz w:val="24"/>
          <w:szCs w:val="24"/>
        </w:rPr>
        <w:t xml:space="preserve">While typical insurance agents try to fit </w:t>
      </w:r>
      <w:proofErr w:type="gramStart"/>
      <w:r w:rsidRPr="006D2575">
        <w:rPr>
          <w:sz w:val="24"/>
          <w:szCs w:val="24"/>
        </w:rPr>
        <w:t>all of</w:t>
      </w:r>
      <w:proofErr w:type="gramEnd"/>
      <w:r w:rsidRPr="006D2575">
        <w:rPr>
          <w:sz w:val="24"/>
          <w:szCs w:val="24"/>
        </w:rPr>
        <w:t xml:space="preserve"> your coverage into a limited set of products, </w:t>
      </w:r>
      <w:r w:rsidR="006D2575" w:rsidRPr="006D2575">
        <w:rPr>
          <w:sz w:val="24"/>
          <w:szCs w:val="24"/>
        </w:rPr>
        <w:t>Alliance</w:t>
      </w:r>
      <w:r w:rsidRPr="006D2575">
        <w:rPr>
          <w:sz w:val="24"/>
          <w:szCs w:val="24"/>
        </w:rPr>
        <w:t xml:space="preserve"> works with you to determine your exact business risks and insurance needs. That way you’re not over- or underinsured. Then we evaluate offerings from multiple partners to find the solu</w:t>
      </w:r>
      <w:r w:rsidR="006D2575">
        <w:rPr>
          <w:sz w:val="24"/>
          <w:szCs w:val="24"/>
        </w:rPr>
        <w:t>tions that make the most sense</w:t>
      </w:r>
      <w:r w:rsidRPr="006D2575">
        <w:rPr>
          <w:sz w:val="24"/>
          <w:szCs w:val="24"/>
        </w:rPr>
        <w:t>.</w:t>
      </w:r>
      <w:r w:rsidR="006D2575">
        <w:rPr>
          <w:sz w:val="24"/>
          <w:szCs w:val="24"/>
        </w:rPr>
        <w:t xml:space="preserve"> This ensures every Alliance client has a personalized plan that fits their business.</w:t>
      </w:r>
    </w:p>
    <w:p w14:paraId="618896F0" w14:textId="50135253" w:rsidR="006D2575" w:rsidRDefault="006D2575" w:rsidP="008B51AE">
      <w:pPr>
        <w:rPr>
          <w:sz w:val="24"/>
          <w:szCs w:val="24"/>
        </w:rPr>
      </w:pPr>
    </w:p>
    <w:p w14:paraId="104A0B87" w14:textId="03A8F790" w:rsidR="006D2575" w:rsidRDefault="006D2575" w:rsidP="008B51AE">
      <w:pPr>
        <w:rPr>
          <w:sz w:val="24"/>
          <w:szCs w:val="24"/>
        </w:rPr>
      </w:pPr>
    </w:p>
    <w:p w14:paraId="042E07AA" w14:textId="2F6426AD" w:rsidR="006D2575" w:rsidRPr="006D2575" w:rsidRDefault="006D2575" w:rsidP="008B51AE">
      <w:pPr>
        <w:rPr>
          <w:b/>
          <w:bCs/>
          <w:sz w:val="28"/>
          <w:szCs w:val="28"/>
        </w:rPr>
      </w:pPr>
      <w:r w:rsidRPr="006D2575">
        <w:rPr>
          <w:b/>
          <w:bCs/>
          <w:sz w:val="28"/>
          <w:szCs w:val="28"/>
        </w:rPr>
        <w:t>Our Plans</w:t>
      </w:r>
    </w:p>
    <w:p w14:paraId="302C9669" w14:textId="2E2A9C5E" w:rsidR="006D2575" w:rsidRDefault="006D2575" w:rsidP="008B51AE">
      <w:r>
        <w:t xml:space="preserve">We always strive to find you the best offerings for your business which could include a custom plan. </w:t>
      </w:r>
      <w:proofErr w:type="gramStart"/>
      <w:r w:rsidR="00EC74D8">
        <w:t>However</w:t>
      </w:r>
      <w:proofErr w:type="gramEnd"/>
      <w:r w:rsidR="00EC74D8">
        <w:t xml:space="preserve"> we have some in-house offering which can be combined in number of ways. See below for our plan options or get in contact with a representative from Alliance today.</w:t>
      </w:r>
    </w:p>
    <w:p w14:paraId="0B4C3010" w14:textId="14C7065E" w:rsidR="00EC74D8" w:rsidRDefault="00EC74D8" w:rsidP="008B51AE">
      <w:pPr>
        <w:rPr>
          <w:b/>
          <w:bCs/>
        </w:rPr>
      </w:pPr>
      <w:r>
        <w:rPr>
          <w:b/>
          <w:bCs/>
        </w:rPr>
        <w:t xml:space="preserve">Custom Built </w:t>
      </w:r>
      <w:r w:rsidR="00EE7F17">
        <w:rPr>
          <w:b/>
          <w:bCs/>
        </w:rPr>
        <w:t xml:space="preserve">Health </w:t>
      </w:r>
      <w:r>
        <w:rPr>
          <w:b/>
          <w:bCs/>
        </w:rPr>
        <w:t>Plan</w:t>
      </w:r>
    </w:p>
    <w:p w14:paraId="25B94EA6" w14:textId="0F19E968" w:rsidR="00EC74D8" w:rsidRPr="00EC74D8" w:rsidRDefault="00EC74D8" w:rsidP="00EC74D8">
      <w:pPr>
        <w:pStyle w:val="ListParagraph"/>
        <w:numPr>
          <w:ilvl w:val="0"/>
          <w:numId w:val="9"/>
        </w:numPr>
        <w:rPr>
          <w:b/>
          <w:bCs/>
        </w:rPr>
      </w:pPr>
      <w:r>
        <w:t>Partner sponsored</w:t>
      </w:r>
    </w:p>
    <w:p w14:paraId="701C04A8" w14:textId="0EB516D5" w:rsidR="00EC74D8" w:rsidRPr="00EC74D8" w:rsidRDefault="00EC74D8" w:rsidP="00EC74D8">
      <w:pPr>
        <w:pStyle w:val="ListParagraph"/>
        <w:numPr>
          <w:ilvl w:val="0"/>
          <w:numId w:val="9"/>
        </w:numPr>
        <w:rPr>
          <w:b/>
          <w:bCs/>
        </w:rPr>
      </w:pPr>
      <w:r>
        <w:t>Major medical coverage</w:t>
      </w:r>
    </w:p>
    <w:p w14:paraId="5439967C" w14:textId="2E793CC6" w:rsidR="00EC74D8" w:rsidRPr="00EE7F17" w:rsidRDefault="00EC74D8" w:rsidP="00EC74D8">
      <w:pPr>
        <w:pStyle w:val="ListParagraph"/>
        <w:numPr>
          <w:ilvl w:val="0"/>
          <w:numId w:val="9"/>
        </w:numPr>
        <w:rPr>
          <w:b/>
          <w:bCs/>
        </w:rPr>
      </w:pPr>
      <w:r>
        <w:t>Private health plans</w:t>
      </w:r>
    </w:p>
    <w:p w14:paraId="7C1D3BF6" w14:textId="04D050C3" w:rsidR="00EE7F17" w:rsidRPr="00EC74D8" w:rsidRDefault="00EE7F17" w:rsidP="00EC74D8">
      <w:pPr>
        <w:pStyle w:val="ListParagraph"/>
        <w:numPr>
          <w:ilvl w:val="0"/>
          <w:numId w:val="9"/>
        </w:numPr>
        <w:rPr>
          <w:b/>
          <w:bCs/>
        </w:rPr>
      </w:pPr>
      <w:r>
        <w:t>Can be combined with other plans</w:t>
      </w:r>
    </w:p>
    <w:p w14:paraId="336481C4" w14:textId="12C84DF2" w:rsidR="00EC74D8" w:rsidRDefault="00EC74D8" w:rsidP="00EC74D8">
      <w:pPr>
        <w:rPr>
          <w:b/>
          <w:bCs/>
        </w:rPr>
      </w:pPr>
      <w:r>
        <w:rPr>
          <w:b/>
          <w:bCs/>
        </w:rPr>
        <w:t>Minimal Essential Coverage (In-House)</w:t>
      </w:r>
    </w:p>
    <w:p w14:paraId="2962F44A" w14:textId="24822180" w:rsidR="00EC74D8" w:rsidRPr="00EC74D8" w:rsidRDefault="00EC74D8" w:rsidP="00EC74D8">
      <w:pPr>
        <w:pStyle w:val="ListParagraph"/>
        <w:numPr>
          <w:ilvl w:val="0"/>
          <w:numId w:val="10"/>
        </w:numPr>
        <w:rPr>
          <w:b/>
          <w:bCs/>
        </w:rPr>
      </w:pPr>
      <w:r>
        <w:t>Three levels of basic coverage</w:t>
      </w:r>
    </w:p>
    <w:p w14:paraId="76CE954E" w14:textId="00AB4F82" w:rsidR="00EC74D8" w:rsidRPr="00EC74D8" w:rsidRDefault="00EC74D8" w:rsidP="00EC74D8">
      <w:pPr>
        <w:pStyle w:val="ListParagraph"/>
        <w:numPr>
          <w:ilvl w:val="0"/>
          <w:numId w:val="10"/>
        </w:numPr>
        <w:rPr>
          <w:b/>
          <w:bCs/>
        </w:rPr>
      </w:pPr>
      <w:r>
        <w:t xml:space="preserve">Satisfies government health plan requirements </w:t>
      </w:r>
    </w:p>
    <w:p w14:paraId="4715CDD9" w14:textId="5FF3F126" w:rsidR="00EC74D8" w:rsidRPr="00EC74D8" w:rsidRDefault="00EC74D8" w:rsidP="00EC74D8">
      <w:pPr>
        <w:pStyle w:val="ListParagraph"/>
        <w:numPr>
          <w:ilvl w:val="0"/>
          <w:numId w:val="10"/>
        </w:numPr>
        <w:rPr>
          <w:b/>
          <w:bCs/>
        </w:rPr>
      </w:pPr>
      <w:r>
        <w:t>Can be combined with other plans</w:t>
      </w:r>
    </w:p>
    <w:p w14:paraId="2C7724DC" w14:textId="454A2543" w:rsidR="00EC74D8" w:rsidRDefault="00EC74D8" w:rsidP="00EC74D8">
      <w:pPr>
        <w:rPr>
          <w:b/>
          <w:bCs/>
        </w:rPr>
      </w:pPr>
      <w:r>
        <w:rPr>
          <w:b/>
          <w:bCs/>
        </w:rPr>
        <w:t>Supplemental Benefits (In-House)</w:t>
      </w:r>
    </w:p>
    <w:p w14:paraId="48844F8F" w14:textId="3EC3FAA3" w:rsidR="00EC74D8" w:rsidRPr="00EC74D8" w:rsidRDefault="00EC74D8" w:rsidP="00EC74D8">
      <w:pPr>
        <w:pStyle w:val="ListParagraph"/>
        <w:numPr>
          <w:ilvl w:val="0"/>
          <w:numId w:val="11"/>
        </w:numPr>
        <w:rPr>
          <w:b/>
          <w:bCs/>
        </w:rPr>
      </w:pPr>
      <w:r>
        <w:t>Dental</w:t>
      </w:r>
    </w:p>
    <w:p w14:paraId="7F7316F4" w14:textId="79D300E3" w:rsidR="00EC74D8" w:rsidRPr="00EC74D8" w:rsidRDefault="00EC74D8" w:rsidP="00EC74D8">
      <w:pPr>
        <w:pStyle w:val="ListParagraph"/>
        <w:numPr>
          <w:ilvl w:val="0"/>
          <w:numId w:val="11"/>
        </w:numPr>
        <w:rPr>
          <w:b/>
          <w:bCs/>
        </w:rPr>
      </w:pPr>
      <w:r>
        <w:t>Vision</w:t>
      </w:r>
    </w:p>
    <w:p w14:paraId="2ED60292" w14:textId="46B6F0ED" w:rsidR="00EC74D8" w:rsidRPr="00EE7F17" w:rsidRDefault="00EE7F17" w:rsidP="00EC74D8">
      <w:pPr>
        <w:pStyle w:val="ListParagraph"/>
        <w:numPr>
          <w:ilvl w:val="0"/>
          <w:numId w:val="11"/>
        </w:numPr>
        <w:rPr>
          <w:b/>
          <w:bCs/>
        </w:rPr>
      </w:pPr>
      <w:r>
        <w:t>Critical Illness</w:t>
      </w:r>
    </w:p>
    <w:p w14:paraId="734594C1" w14:textId="5EEEF3B1" w:rsidR="00EE7F17" w:rsidRDefault="00EE7F17" w:rsidP="00EE7F17">
      <w:pPr>
        <w:rPr>
          <w:b/>
          <w:bCs/>
        </w:rPr>
      </w:pPr>
      <w:r>
        <w:rPr>
          <w:b/>
          <w:bCs/>
        </w:rPr>
        <w:t>Retirement</w:t>
      </w:r>
    </w:p>
    <w:p w14:paraId="1007C903" w14:textId="3723B156" w:rsidR="00EE7F17" w:rsidRDefault="00EE7F17" w:rsidP="00EE7F17">
      <w:pPr>
        <w:pStyle w:val="ListParagraph"/>
        <w:numPr>
          <w:ilvl w:val="0"/>
          <w:numId w:val="12"/>
        </w:numPr>
      </w:pPr>
      <w:r>
        <w:lastRenderedPageBreak/>
        <w:t>401k</w:t>
      </w:r>
    </w:p>
    <w:p w14:paraId="6F5710AC" w14:textId="30A7D2B1" w:rsidR="000E6022" w:rsidRDefault="00EE7F17" w:rsidP="00EE7F17">
      <w:pPr>
        <w:pStyle w:val="ListParagraph"/>
        <w:numPr>
          <w:ilvl w:val="0"/>
          <w:numId w:val="12"/>
        </w:numPr>
      </w:pPr>
      <w:r>
        <w:t xml:space="preserve">Can be combined with other </w:t>
      </w:r>
      <w:r w:rsidR="00354F48">
        <w:t>plans</w:t>
      </w:r>
    </w:p>
    <w:p w14:paraId="3865B399" w14:textId="58E7D0D4" w:rsidR="00EE7F17" w:rsidRPr="00EE7F17" w:rsidRDefault="000E6022" w:rsidP="000E6022">
      <w:r>
        <w:br w:type="page"/>
      </w:r>
    </w:p>
    <w:p w14:paraId="6FCBF11F" w14:textId="4C14268D" w:rsidR="00EC74D8" w:rsidRDefault="00CB385D" w:rsidP="00536056">
      <w:pPr>
        <w:jc w:val="center"/>
        <w:rPr>
          <w:b/>
          <w:bCs/>
          <w:u w:val="single"/>
        </w:rPr>
      </w:pPr>
      <w:r>
        <w:rPr>
          <w:b/>
          <w:bCs/>
          <w:u w:val="single"/>
        </w:rPr>
        <w:lastRenderedPageBreak/>
        <w:t>PEO Ads Landing page (home page but different words</w:t>
      </w:r>
      <w:r w:rsidR="00AA0C77">
        <w:rPr>
          <w:b/>
          <w:bCs/>
          <w:u w:val="single"/>
        </w:rPr>
        <w:t xml:space="preserve"> &amp; address used for ads</w:t>
      </w:r>
      <w:r>
        <w:rPr>
          <w:b/>
          <w:bCs/>
          <w:u w:val="single"/>
        </w:rPr>
        <w:t>)</w:t>
      </w:r>
    </w:p>
    <w:p w14:paraId="60ECA8F3" w14:textId="608F4F65" w:rsidR="00CB385D" w:rsidRDefault="00CB385D" w:rsidP="00CB385D">
      <w:r>
        <w:t xml:space="preserve">The one stop shop for HR </w:t>
      </w:r>
      <w:proofErr w:type="gramStart"/>
      <w:r>
        <w:t xml:space="preserve">=  </w:t>
      </w:r>
      <w:proofErr w:type="spellStart"/>
      <w:r>
        <w:t>AllianceHR</w:t>
      </w:r>
      <w:proofErr w:type="spellEnd"/>
      <w:proofErr w:type="gramEnd"/>
      <w:r>
        <w:t xml:space="preserve"> – The PEO Solution</w:t>
      </w:r>
    </w:p>
    <w:p w14:paraId="74E5B9B8" w14:textId="04CC8781" w:rsidR="00CB385D" w:rsidRDefault="00CB385D" w:rsidP="00CB385D">
      <w:r w:rsidRPr="00CB385D">
        <w:t>Payroll, workers' comp, benefits, compliance, &amp; more!</w:t>
      </w:r>
      <w:r>
        <w:t xml:space="preserve"> = Full Service</w:t>
      </w:r>
      <w:r w:rsidR="00DA4103">
        <w:t xml:space="preserve"> Professional Employer Organization</w:t>
      </w:r>
      <w:r>
        <w:t xml:space="preserve">. </w:t>
      </w:r>
      <w:r w:rsidRPr="00CB385D">
        <w:t xml:space="preserve">Payroll, workers' comp, benefits, compliance, &amp; </w:t>
      </w:r>
      <w:r w:rsidR="00DA4103">
        <w:t>HR outsourcing, &amp; more!</w:t>
      </w:r>
    </w:p>
    <w:p w14:paraId="356D7F31" w14:textId="32EBFAAD" w:rsidR="00CB385D" w:rsidRDefault="00CB385D" w:rsidP="00CB385D"/>
    <w:p w14:paraId="21FC9EFC" w14:textId="736BDEBE" w:rsidR="00DA4103" w:rsidRDefault="00DA4103" w:rsidP="00CB385D"/>
    <w:p w14:paraId="05800826" w14:textId="412AD2D5" w:rsidR="00DA4103" w:rsidRDefault="00DA4103" w:rsidP="00DA4103">
      <w:pPr>
        <w:jc w:val="center"/>
        <w:rPr>
          <w:b/>
          <w:bCs/>
          <w:u w:val="single"/>
        </w:rPr>
      </w:pPr>
      <w:r>
        <w:rPr>
          <w:b/>
          <w:bCs/>
          <w:u w:val="single"/>
        </w:rPr>
        <w:t>Employee Leasing Ads Landing page (home page but different words</w:t>
      </w:r>
      <w:r w:rsidR="00AA0C77">
        <w:rPr>
          <w:b/>
          <w:bCs/>
          <w:u w:val="single"/>
        </w:rPr>
        <w:t xml:space="preserve"> &amp; address used for ads)</w:t>
      </w:r>
      <w:r>
        <w:rPr>
          <w:b/>
          <w:bCs/>
          <w:u w:val="single"/>
        </w:rPr>
        <w:t>)</w:t>
      </w:r>
    </w:p>
    <w:p w14:paraId="1BC55141" w14:textId="45A420E6" w:rsidR="00DA4103" w:rsidRDefault="00DA4103" w:rsidP="00DA4103">
      <w:r>
        <w:t xml:space="preserve">The one stop shop for HR </w:t>
      </w:r>
      <w:proofErr w:type="gramStart"/>
      <w:r>
        <w:t xml:space="preserve">=  </w:t>
      </w:r>
      <w:proofErr w:type="spellStart"/>
      <w:r>
        <w:t>AllianceHR</w:t>
      </w:r>
      <w:proofErr w:type="spellEnd"/>
      <w:proofErr w:type="gramEnd"/>
      <w:r>
        <w:t xml:space="preserve"> – The Employee Leasing Solution</w:t>
      </w:r>
    </w:p>
    <w:p w14:paraId="7BCAEDF8" w14:textId="190143F7" w:rsidR="00DA4103" w:rsidRDefault="00DA4103" w:rsidP="00DA4103">
      <w:r w:rsidRPr="00CB385D">
        <w:t>Payroll, workers' comp, benefits, compliance, &amp; more!</w:t>
      </w:r>
      <w:r>
        <w:t xml:space="preserve"> = </w:t>
      </w:r>
      <w:proofErr w:type="gramStart"/>
      <w:r>
        <w:t>Full Service</w:t>
      </w:r>
      <w:proofErr w:type="gramEnd"/>
      <w:r>
        <w:t xml:space="preserve"> Employee Leasing Company. </w:t>
      </w:r>
      <w:r w:rsidRPr="00CB385D">
        <w:t xml:space="preserve">Payroll, workers' comp, benefits, compliance, &amp; </w:t>
      </w:r>
      <w:r>
        <w:t>HR outsourcing, &amp; more!</w:t>
      </w:r>
    </w:p>
    <w:p w14:paraId="7B36AF11" w14:textId="3CF02808" w:rsidR="005E693D" w:rsidRDefault="005E693D" w:rsidP="00DA4103">
      <w:r>
        <w:t>(</w:t>
      </w:r>
      <w:proofErr w:type="gramStart"/>
      <w:r>
        <w:t>get</w:t>
      </w:r>
      <w:proofErr w:type="gramEnd"/>
      <w:r>
        <w:t xml:space="preserve"> you free quote at the bottom) = replace PEO in the first sentence with “Employee Leasing”</w:t>
      </w:r>
    </w:p>
    <w:p w14:paraId="33184E9D" w14:textId="77777777" w:rsidR="00DA4103" w:rsidRDefault="00DA4103" w:rsidP="00DA4103"/>
    <w:p w14:paraId="0C4D1DE1" w14:textId="77777777" w:rsidR="00DA4103" w:rsidRDefault="00DA4103" w:rsidP="00CB385D"/>
    <w:p w14:paraId="7B8868BB" w14:textId="77777777" w:rsidR="00CB385D" w:rsidRPr="00CB385D" w:rsidRDefault="00CB385D" w:rsidP="00CB385D"/>
    <w:sectPr w:rsidR="00CB385D" w:rsidRPr="00CB385D">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7EB51" w14:textId="77777777" w:rsidR="00B81F72" w:rsidRDefault="00B81F72" w:rsidP="0095415F">
      <w:pPr>
        <w:spacing w:after="0" w:line="240" w:lineRule="auto"/>
      </w:pPr>
      <w:r>
        <w:separator/>
      </w:r>
    </w:p>
  </w:endnote>
  <w:endnote w:type="continuationSeparator" w:id="0">
    <w:p w14:paraId="45F7C785" w14:textId="77777777" w:rsidR="00B81F72" w:rsidRDefault="00B81F72" w:rsidP="00954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3628A" w14:textId="073168BD" w:rsidR="0095415F" w:rsidRDefault="0095415F" w:rsidP="0095415F">
    <w:pPr>
      <w:pStyle w:val="Footer"/>
      <w:tabs>
        <w:tab w:val="clear" w:pos="4680"/>
        <w:tab w:val="clear" w:pos="9360"/>
        <w:tab w:val="left" w:pos="3410"/>
      </w:tabs>
    </w:pPr>
    <w:r>
      <w:tab/>
    </w:r>
  </w:p>
  <w:p w14:paraId="0D8BD841" w14:textId="77777777" w:rsidR="0095415F" w:rsidRDefault="0095415F" w:rsidP="0095415F">
    <w:pPr>
      <w:pStyle w:val="Footer"/>
      <w:tabs>
        <w:tab w:val="clear" w:pos="4680"/>
        <w:tab w:val="clear" w:pos="9360"/>
        <w:tab w:val="left" w:pos="341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182FD" w14:textId="77777777" w:rsidR="00B81F72" w:rsidRDefault="00B81F72" w:rsidP="0095415F">
      <w:pPr>
        <w:spacing w:after="0" w:line="240" w:lineRule="auto"/>
      </w:pPr>
      <w:r>
        <w:separator/>
      </w:r>
    </w:p>
  </w:footnote>
  <w:footnote w:type="continuationSeparator" w:id="0">
    <w:p w14:paraId="12A4BF7B" w14:textId="77777777" w:rsidR="00B81F72" w:rsidRDefault="00B81F72" w:rsidP="00954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5276"/>
    <w:multiLevelType w:val="hybridMultilevel"/>
    <w:tmpl w:val="E0E8E596"/>
    <w:lvl w:ilvl="0" w:tplc="A782C6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62E6A"/>
    <w:multiLevelType w:val="hybridMultilevel"/>
    <w:tmpl w:val="CCA0A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C1D4F"/>
    <w:multiLevelType w:val="hybridMultilevel"/>
    <w:tmpl w:val="11BA5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B4FAF"/>
    <w:multiLevelType w:val="hybridMultilevel"/>
    <w:tmpl w:val="6B54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3200D"/>
    <w:multiLevelType w:val="hybridMultilevel"/>
    <w:tmpl w:val="95487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380057"/>
    <w:multiLevelType w:val="multilevel"/>
    <w:tmpl w:val="60609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42C15"/>
    <w:multiLevelType w:val="hybridMultilevel"/>
    <w:tmpl w:val="75EA2CAA"/>
    <w:lvl w:ilvl="0" w:tplc="7D6C2180">
      <w:numFmt w:val="bullet"/>
      <w:lvlText w:val="-"/>
      <w:lvlJc w:val="left"/>
      <w:pPr>
        <w:ind w:left="720" w:hanging="360"/>
      </w:pPr>
      <w:rPr>
        <w:rFonts w:ascii="Calibri" w:eastAsiaTheme="minorHAnsi" w:hAnsi="Calibri" w:cs="Calibri"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0A2B9A"/>
    <w:multiLevelType w:val="hybridMultilevel"/>
    <w:tmpl w:val="C3E0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4114E6"/>
    <w:multiLevelType w:val="hybridMultilevel"/>
    <w:tmpl w:val="DDAA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DC1BC9"/>
    <w:multiLevelType w:val="hybridMultilevel"/>
    <w:tmpl w:val="603C6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B02A88"/>
    <w:multiLevelType w:val="hybridMultilevel"/>
    <w:tmpl w:val="0602D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E70B36"/>
    <w:multiLevelType w:val="hybridMultilevel"/>
    <w:tmpl w:val="7F60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0"/>
  </w:num>
  <w:num w:numId="4">
    <w:abstractNumId w:val="9"/>
  </w:num>
  <w:num w:numId="5">
    <w:abstractNumId w:val="5"/>
  </w:num>
  <w:num w:numId="6">
    <w:abstractNumId w:val="3"/>
  </w:num>
  <w:num w:numId="7">
    <w:abstractNumId w:val="4"/>
  </w:num>
  <w:num w:numId="8">
    <w:abstractNumId w:val="11"/>
  </w:num>
  <w:num w:numId="9">
    <w:abstractNumId w:val="7"/>
  </w:num>
  <w:num w:numId="10">
    <w:abstractNumId w:val="8"/>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2D"/>
    <w:rsid w:val="00021A90"/>
    <w:rsid w:val="00033A5D"/>
    <w:rsid w:val="000E6022"/>
    <w:rsid w:val="00121A36"/>
    <w:rsid w:val="001D276E"/>
    <w:rsid w:val="00231F7A"/>
    <w:rsid w:val="00240088"/>
    <w:rsid w:val="00342E2E"/>
    <w:rsid w:val="00354F48"/>
    <w:rsid w:val="00380820"/>
    <w:rsid w:val="00410FBF"/>
    <w:rsid w:val="00424D7A"/>
    <w:rsid w:val="0043085B"/>
    <w:rsid w:val="004709B2"/>
    <w:rsid w:val="00486870"/>
    <w:rsid w:val="004B5C6D"/>
    <w:rsid w:val="00512CD8"/>
    <w:rsid w:val="00536056"/>
    <w:rsid w:val="005D1903"/>
    <w:rsid w:val="005E693D"/>
    <w:rsid w:val="00600A8A"/>
    <w:rsid w:val="00605E82"/>
    <w:rsid w:val="0067552B"/>
    <w:rsid w:val="006D2575"/>
    <w:rsid w:val="0071655E"/>
    <w:rsid w:val="00771D43"/>
    <w:rsid w:val="007730E5"/>
    <w:rsid w:val="007C4B3F"/>
    <w:rsid w:val="007E4654"/>
    <w:rsid w:val="007F62D3"/>
    <w:rsid w:val="00800A1F"/>
    <w:rsid w:val="008445D4"/>
    <w:rsid w:val="008A37AC"/>
    <w:rsid w:val="008B51AE"/>
    <w:rsid w:val="00942155"/>
    <w:rsid w:val="0095415F"/>
    <w:rsid w:val="009B58DD"/>
    <w:rsid w:val="00A02C10"/>
    <w:rsid w:val="00A579AA"/>
    <w:rsid w:val="00A62682"/>
    <w:rsid w:val="00AA0C77"/>
    <w:rsid w:val="00B53069"/>
    <w:rsid w:val="00B56530"/>
    <w:rsid w:val="00B65A36"/>
    <w:rsid w:val="00B67B72"/>
    <w:rsid w:val="00B742D2"/>
    <w:rsid w:val="00B81F72"/>
    <w:rsid w:val="00BA695E"/>
    <w:rsid w:val="00BC00FD"/>
    <w:rsid w:val="00BD5EEE"/>
    <w:rsid w:val="00C32A0E"/>
    <w:rsid w:val="00C9049B"/>
    <w:rsid w:val="00CB385D"/>
    <w:rsid w:val="00CE1576"/>
    <w:rsid w:val="00CF1ADF"/>
    <w:rsid w:val="00D14D2D"/>
    <w:rsid w:val="00D3742F"/>
    <w:rsid w:val="00D735DD"/>
    <w:rsid w:val="00D9407A"/>
    <w:rsid w:val="00DA04F1"/>
    <w:rsid w:val="00DA4103"/>
    <w:rsid w:val="00DC2F00"/>
    <w:rsid w:val="00E0153B"/>
    <w:rsid w:val="00E61110"/>
    <w:rsid w:val="00EA2BF3"/>
    <w:rsid w:val="00EC547D"/>
    <w:rsid w:val="00EC74D8"/>
    <w:rsid w:val="00EE7F17"/>
    <w:rsid w:val="00F02C1A"/>
    <w:rsid w:val="00F41C72"/>
    <w:rsid w:val="00F50E32"/>
    <w:rsid w:val="00F563CC"/>
    <w:rsid w:val="00F95444"/>
    <w:rsid w:val="00FB171D"/>
    <w:rsid w:val="00FC6755"/>
    <w:rsid w:val="00FD2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24BDF"/>
  <w15:chartTrackingRefBased/>
  <w15:docId w15:val="{A610445F-80A8-49C2-BFBE-677CC6756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D2D"/>
    <w:pPr>
      <w:ind w:left="720"/>
      <w:contextualSpacing/>
    </w:pPr>
  </w:style>
  <w:style w:type="character" w:styleId="Hyperlink">
    <w:name w:val="Hyperlink"/>
    <w:basedOn w:val="DefaultParagraphFont"/>
    <w:uiPriority w:val="99"/>
    <w:unhideWhenUsed/>
    <w:rsid w:val="00F563CC"/>
    <w:rPr>
      <w:color w:val="0563C1" w:themeColor="hyperlink"/>
      <w:u w:val="single"/>
    </w:rPr>
  </w:style>
  <w:style w:type="character" w:styleId="UnresolvedMention">
    <w:name w:val="Unresolved Mention"/>
    <w:basedOn w:val="DefaultParagraphFont"/>
    <w:uiPriority w:val="99"/>
    <w:semiHidden/>
    <w:unhideWhenUsed/>
    <w:rsid w:val="00F563CC"/>
    <w:rPr>
      <w:color w:val="605E5C"/>
      <w:shd w:val="clear" w:color="auto" w:fill="E1DFDD"/>
    </w:rPr>
  </w:style>
  <w:style w:type="paragraph" w:styleId="Header">
    <w:name w:val="header"/>
    <w:basedOn w:val="Normal"/>
    <w:link w:val="HeaderChar"/>
    <w:uiPriority w:val="99"/>
    <w:unhideWhenUsed/>
    <w:rsid w:val="00954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5F"/>
  </w:style>
  <w:style w:type="paragraph" w:styleId="Footer">
    <w:name w:val="footer"/>
    <w:basedOn w:val="Normal"/>
    <w:link w:val="FooterChar"/>
    <w:uiPriority w:val="99"/>
    <w:unhideWhenUsed/>
    <w:rsid w:val="00954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416835">
      <w:bodyDiv w:val="1"/>
      <w:marLeft w:val="0"/>
      <w:marRight w:val="0"/>
      <w:marTop w:val="0"/>
      <w:marBottom w:val="0"/>
      <w:divBdr>
        <w:top w:val="none" w:sz="0" w:space="0" w:color="auto"/>
        <w:left w:val="none" w:sz="0" w:space="0" w:color="auto"/>
        <w:bottom w:val="none" w:sz="0" w:space="0" w:color="auto"/>
        <w:right w:val="none" w:sz="0" w:space="0" w:color="auto"/>
      </w:divBdr>
    </w:div>
    <w:div w:id="210753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sv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sv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2134</TotalTime>
  <Pages>9</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Scott</dc:creator>
  <cp:keywords/>
  <dc:description/>
  <cp:lastModifiedBy>David DeCorso</cp:lastModifiedBy>
  <cp:revision>21</cp:revision>
  <dcterms:created xsi:type="dcterms:W3CDTF">2021-12-14T17:10:00Z</dcterms:created>
  <dcterms:modified xsi:type="dcterms:W3CDTF">2022-01-30T22:48:00Z</dcterms:modified>
</cp:coreProperties>
</file>