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72209" w14:textId="52BF7B27" w:rsidR="00D75015" w:rsidRDefault="00771FC1">
      <w:r>
        <w:t xml:space="preserve">I woke up at 6:30am and ate breakfast in the hotel. Afterward, I asked the hotel to call a private car to </w:t>
      </w:r>
      <w:proofErr w:type="spellStart"/>
      <w:r>
        <w:t>Hanshan</w:t>
      </w:r>
      <w:proofErr w:type="spellEnd"/>
      <w:r>
        <w:t xml:space="preserve"> Temple (they call it Han </w:t>
      </w:r>
      <w:proofErr w:type="spellStart"/>
      <w:r>
        <w:t>shan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). </w:t>
      </w:r>
    </w:p>
    <w:p w14:paraId="16E46C06" w14:textId="47F759D5" w:rsidR="00771FC1" w:rsidRDefault="00771FC1">
      <w:r>
        <w:t xml:space="preserve">The temperature in Suzhou was not very nice to me, coming from Wisconsin and having endured a spell of the polar vortex back in February. </w:t>
      </w:r>
      <w:r w:rsidR="00F81164">
        <w:t xml:space="preserve">Not a very big problem in the morning, though. </w:t>
      </w:r>
    </w:p>
    <w:p w14:paraId="3AAA5C58" w14:textId="77777777" w:rsidR="009F0757" w:rsidRDefault="00F81164">
      <w:r>
        <w:t>Tickets were cheap at 20 RMB for entrance to the entire temple</w:t>
      </w:r>
      <w:r w:rsidR="009F0757">
        <w:t xml:space="preserve">. That’s around $2.50 USD! </w:t>
      </w:r>
    </w:p>
    <w:p w14:paraId="37358822" w14:textId="77777777" w:rsidR="009F0757" w:rsidRDefault="009F0757">
      <w:r>
        <w:t xml:space="preserve">Entering from the east, I walked to a bridge (I don’t know why), thinking it was </w:t>
      </w:r>
      <w:proofErr w:type="spellStart"/>
      <w:r>
        <w:t>Fengqiao</w:t>
      </w:r>
      <w:proofErr w:type="spellEnd"/>
      <w:r>
        <w:t xml:space="preserve">. I was mistaken as I was told it was under repairs. </w:t>
      </w:r>
    </w:p>
    <w:p w14:paraId="030703A5" w14:textId="5D40B12D" w:rsidR="009F0757" w:rsidRDefault="009F0757">
      <w:r>
        <w:t xml:space="preserve">I walked into the actual temple, however, no pictures were </w:t>
      </w:r>
      <w:r w:rsidR="00F976B2">
        <w:t>allowed,</w:t>
      </w:r>
      <w:r>
        <w:t xml:space="preserve"> and I respected their privacy. I observed what they did as they smoked incense. </w:t>
      </w:r>
    </w:p>
    <w:p w14:paraId="773E2CB9" w14:textId="0DD11306" w:rsidR="00F81164" w:rsidRDefault="009F0757">
      <w:r>
        <w:t>Finally, I walked to</w:t>
      </w:r>
      <w:r w:rsidR="0071365D">
        <w:t xml:space="preserve"> the </w:t>
      </w:r>
      <w:proofErr w:type="spellStart"/>
      <w:r w:rsidR="0071365D" w:rsidRPr="0071365D">
        <w:rPr>
          <w:i/>
          <w:iCs/>
        </w:rPr>
        <w:t>Vanyingge</w:t>
      </w:r>
      <w:proofErr w:type="spellEnd"/>
      <w:r w:rsidR="0071365D">
        <w:t>.</w:t>
      </w:r>
      <w:r w:rsidR="00F81164">
        <w:t xml:space="preserve"> </w:t>
      </w:r>
      <w:r w:rsidR="0071365D">
        <w:t xml:space="preserve">It’s basically a Chinese – style tower. I snapped a few pictures and travelled to </w:t>
      </w:r>
      <w:proofErr w:type="spellStart"/>
      <w:r w:rsidR="00171257">
        <w:t>H</w:t>
      </w:r>
      <w:r w:rsidR="0071365D">
        <w:t>uqiu</w:t>
      </w:r>
      <w:proofErr w:type="spellEnd"/>
      <w:r w:rsidR="0071365D">
        <w:t xml:space="preserve"> by a taxi that I hailed once I exited. </w:t>
      </w:r>
    </w:p>
    <w:p w14:paraId="28D377E4" w14:textId="195DC103" w:rsidR="00171257" w:rsidRDefault="00171257">
      <w:r>
        <w:t xml:space="preserve">At </w:t>
      </w:r>
      <w:proofErr w:type="spellStart"/>
      <w:r>
        <w:t>Huqiu</w:t>
      </w:r>
      <w:proofErr w:type="spellEnd"/>
      <w:r>
        <w:t xml:space="preserve">, I climbed to the top to see the Chinese Leaning Tower of Pisa, before coming down and taking a boat </w:t>
      </w:r>
      <w:r w:rsidR="00160097">
        <w:t xml:space="preserve">ride. </w:t>
      </w:r>
    </w:p>
    <w:p w14:paraId="3CC24C7C" w14:textId="317AB1E5" w:rsidR="00E92A22" w:rsidRDefault="00E92A22">
      <w:r>
        <w:t xml:space="preserve">I had lunch at </w:t>
      </w:r>
      <w:proofErr w:type="spellStart"/>
      <w:r>
        <w:t>Deyuelou</w:t>
      </w:r>
      <w:proofErr w:type="spellEnd"/>
      <w:r>
        <w:t xml:space="preserve">, which is very decent in serving Jiangsu and Suzhou dishes. </w:t>
      </w:r>
    </w:p>
    <w:p w14:paraId="4B077123" w14:textId="62AA156F" w:rsidR="00A90EBA" w:rsidRDefault="00A90EBA">
      <w:r>
        <w:t xml:space="preserve">After lunch, I took a taxi to the Humble Administrators Garden, and </w:t>
      </w:r>
      <w:r w:rsidR="003E150B">
        <w:t xml:space="preserve">saw the many corridors and plants. </w:t>
      </w:r>
    </w:p>
    <w:p w14:paraId="32053B5C" w14:textId="30C118E0" w:rsidR="00554265" w:rsidRDefault="00554265">
      <w:r>
        <w:t xml:space="preserve">From there, I took a taxi to the Railway station to buy tickets for a train to Wuxi, then took the subway back to the hotel. </w:t>
      </w:r>
      <w:r w:rsidR="007C6490">
        <w:t xml:space="preserve">I did not get a picture of the subway because it was too crowded, however, it’s about as standard as it can get. Imagine a carriage with four doors on each side, a map of the line above each door with LED lights telling you what stop </w:t>
      </w:r>
      <w:r w:rsidR="00CE70DC">
        <w:t>next, and longitudinal seating between them is</w:t>
      </w:r>
      <w:r w:rsidR="007C6490">
        <w:t xml:space="preserve">. That’s how it is. </w:t>
      </w:r>
    </w:p>
    <w:p w14:paraId="7AE429BB" w14:textId="57F0557E" w:rsidR="000C42BC" w:rsidRDefault="000C42BC">
      <w:r>
        <w:t xml:space="preserve">The next day, I took a train to Wuxi. You can read my train travels </w:t>
      </w:r>
      <w:hyperlink r:id="rId4" w:history="1">
        <w:r w:rsidRPr="00D26212">
          <w:rPr>
            <w:rStyle w:val="Hyperlink"/>
          </w:rPr>
          <w:t>here</w:t>
        </w:r>
      </w:hyperlink>
      <w:r w:rsidR="00D26212">
        <w:t xml:space="preserve">. </w:t>
      </w:r>
      <w:bookmarkStart w:id="0" w:name="_GoBack"/>
      <w:bookmarkEnd w:id="0"/>
    </w:p>
    <w:p w14:paraId="04AEAC6E" w14:textId="5DC1D222" w:rsidR="000C42BC" w:rsidRDefault="000C42BC" w:rsidP="000C42BC">
      <w:r>
        <w:t xml:space="preserve">After arriving from train, I took a taxi to the </w:t>
      </w:r>
      <w:proofErr w:type="spellStart"/>
      <w:r>
        <w:t>Lingshan</w:t>
      </w:r>
      <w:proofErr w:type="spellEnd"/>
      <w:r>
        <w:t xml:space="preserve"> Scenic Spot. I purchased tickets there, then took a “bus” to the temple, where I watched a show inside, mostly about human progress. I did enjoy walking in the cool area.</w:t>
      </w:r>
    </w:p>
    <w:p w14:paraId="3C19987B" w14:textId="77777777" w:rsidR="000C42BC" w:rsidRDefault="000C42BC" w:rsidP="000C42BC">
      <w:r>
        <w:t>After that, I went to watch the water fountain, then walked to the exit.</w:t>
      </w:r>
    </w:p>
    <w:p w14:paraId="3CFB7A14" w14:textId="77777777" w:rsidR="000C42BC" w:rsidRDefault="000C42BC" w:rsidP="000C42BC">
      <w:r>
        <w:t>For lunch, I walked to a nearby restaurant to enjoy a traditional meal.</w:t>
      </w:r>
    </w:p>
    <w:p w14:paraId="13EACAA0" w14:textId="1687317A" w:rsidR="000C42BC" w:rsidRDefault="000C42BC" w:rsidP="000C42BC">
      <w:r>
        <w:t>Finally, I went to Lake Tai, where I took a ferry to one of the islands in the middle. I only stayed for less than an hour, and, under the pressure of missing my return train, returned by a ferry and took a taxi out towards the main train station.</w:t>
      </w:r>
    </w:p>
    <w:sectPr w:rsidR="000C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7B"/>
    <w:rsid w:val="000C42BC"/>
    <w:rsid w:val="0010617B"/>
    <w:rsid w:val="00160097"/>
    <w:rsid w:val="00171257"/>
    <w:rsid w:val="003E150B"/>
    <w:rsid w:val="00554265"/>
    <w:rsid w:val="0071365D"/>
    <w:rsid w:val="00771FC1"/>
    <w:rsid w:val="007C6490"/>
    <w:rsid w:val="009F0757"/>
    <w:rsid w:val="00A90EBA"/>
    <w:rsid w:val="00CE70DC"/>
    <w:rsid w:val="00D26212"/>
    <w:rsid w:val="00D75015"/>
    <w:rsid w:val="00E92A22"/>
    <w:rsid w:val="00F81164"/>
    <w:rsid w:val="00F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3677"/>
  <w15:chartTrackingRefBased/>
  <w15:docId w15:val="{07B6C25D-17AF-4044-B9D7-F6CCEFD5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RH380B%20and%20BL%20Suzhou%20to%20Wuxi%20and%20Suzhou%20to%20Shanghai%201st%20and%202nd%20clas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Yanhui</dc:creator>
  <cp:keywords/>
  <dc:description/>
  <cp:lastModifiedBy>Ding, Xuedong</cp:lastModifiedBy>
  <cp:revision>15</cp:revision>
  <dcterms:created xsi:type="dcterms:W3CDTF">2019-08-13T09:39:00Z</dcterms:created>
  <dcterms:modified xsi:type="dcterms:W3CDTF">2019-10-31T01:38:00Z</dcterms:modified>
</cp:coreProperties>
</file>