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E007F" w14:textId="77777777" w:rsidR="005D4AE4" w:rsidRPr="006149C3" w:rsidRDefault="005D4AE4" w:rsidP="005D4AE4">
      <w:pPr>
        <w:rPr>
          <w:sz w:val="24"/>
          <w:szCs w:val="24"/>
          <w:u w:val="single"/>
        </w:rPr>
      </w:pPr>
      <w:bookmarkStart w:id="0" w:name="_GoBack"/>
      <w:bookmarkEnd w:id="0"/>
      <w:r w:rsidRPr="006149C3">
        <w:rPr>
          <w:sz w:val="24"/>
          <w:szCs w:val="24"/>
          <w:u w:val="single"/>
        </w:rPr>
        <w:t>Create a Database</w:t>
      </w:r>
    </w:p>
    <w:p w14:paraId="3595E067" w14:textId="77777777" w:rsidR="005D4AE4" w:rsidRDefault="005D4AE4" w:rsidP="005D4AE4">
      <w:r>
        <w:t>CREATE DATABASE &lt;</w:t>
      </w:r>
      <w:proofErr w:type="spellStart"/>
      <w:r>
        <w:t>DB_name</w:t>
      </w:r>
      <w:proofErr w:type="spellEnd"/>
      <w:r>
        <w:t>&gt;;</w:t>
      </w:r>
    </w:p>
    <w:p w14:paraId="51CEA835" w14:textId="77777777" w:rsidR="005D4AE4" w:rsidRPr="000C2841" w:rsidRDefault="005D4AE4" w:rsidP="005D4AE4">
      <w:pPr>
        <w:rPr>
          <w:sz w:val="24"/>
          <w:szCs w:val="24"/>
        </w:rPr>
      </w:pPr>
      <w:r w:rsidRPr="000C2841">
        <w:rPr>
          <w:sz w:val="24"/>
          <w:szCs w:val="24"/>
        </w:rPr>
        <w:t>Use Database</w:t>
      </w:r>
    </w:p>
    <w:p w14:paraId="0017DC77" w14:textId="77777777" w:rsidR="005D4AE4" w:rsidRDefault="005D4AE4" w:rsidP="005D4AE4">
      <w:r>
        <w:t>USE &lt;</w:t>
      </w:r>
      <w:proofErr w:type="spellStart"/>
      <w:r>
        <w:t>DB_name</w:t>
      </w:r>
      <w:proofErr w:type="spellEnd"/>
      <w:r>
        <w:t>&gt;;</w:t>
      </w:r>
    </w:p>
    <w:p w14:paraId="2E71613A" w14:textId="77777777" w:rsidR="005D4AE4" w:rsidRPr="006149C3" w:rsidRDefault="005D4AE4" w:rsidP="005D4AE4">
      <w:pPr>
        <w:rPr>
          <w:sz w:val="24"/>
          <w:szCs w:val="24"/>
          <w:u w:val="single"/>
        </w:rPr>
      </w:pPr>
      <w:r w:rsidRPr="006149C3">
        <w:rPr>
          <w:sz w:val="24"/>
          <w:szCs w:val="24"/>
          <w:u w:val="single"/>
        </w:rPr>
        <w:t>Create Table</w:t>
      </w:r>
    </w:p>
    <w:p w14:paraId="4EABB70D" w14:textId="77777777" w:rsidR="005D4AE4" w:rsidRDefault="005D4AE4" w:rsidP="005D4AE4">
      <w:r>
        <w:t>CREATE TABLE &lt;</w:t>
      </w:r>
      <w:proofErr w:type="spellStart"/>
      <w:r>
        <w:t>table_name</w:t>
      </w:r>
      <w:proofErr w:type="spellEnd"/>
      <w:r>
        <w:t>&gt;</w:t>
      </w:r>
    </w:p>
    <w:p w14:paraId="2C9A520E" w14:textId="77777777" w:rsidR="005D4AE4" w:rsidRDefault="005D4AE4" w:rsidP="005D4AE4">
      <w:r>
        <w:t>Delete Table</w:t>
      </w:r>
    </w:p>
    <w:p w14:paraId="374A9EE1" w14:textId="77777777" w:rsidR="005D4AE4" w:rsidRDefault="005D4AE4" w:rsidP="005D4AE4">
      <w:r>
        <w:t>DROP TABLE &lt;</w:t>
      </w:r>
      <w:proofErr w:type="spellStart"/>
      <w:r>
        <w:t>table_name</w:t>
      </w:r>
      <w:proofErr w:type="spellEnd"/>
      <w:r>
        <w:t>&gt;</w:t>
      </w:r>
    </w:p>
    <w:p w14:paraId="44BDF5A1" w14:textId="77777777" w:rsidR="005D4AE4" w:rsidRDefault="005D4AE4" w:rsidP="005D4AE4"/>
    <w:p w14:paraId="4684FDCD" w14:textId="77777777" w:rsidR="005D4AE4" w:rsidRDefault="005D4AE4" w:rsidP="005D4AE4"/>
    <w:p w14:paraId="770972EB" w14:textId="77777777" w:rsidR="005D4AE4" w:rsidRPr="006149C3" w:rsidRDefault="005D4AE4" w:rsidP="005D4AE4">
      <w:pPr>
        <w:rPr>
          <w:u w:val="single"/>
        </w:rPr>
      </w:pPr>
      <w:r w:rsidRPr="006149C3">
        <w:rPr>
          <w:u w:val="single"/>
        </w:rPr>
        <w:t>Different types of data</w:t>
      </w:r>
    </w:p>
    <w:p w14:paraId="408A8C38" w14:textId="77777777" w:rsidR="005D4AE4" w:rsidRDefault="005D4AE4" w:rsidP="005D4AE4">
      <w:pPr>
        <w:pStyle w:val="ListParagraph"/>
        <w:numPr>
          <w:ilvl w:val="0"/>
          <w:numId w:val="1"/>
        </w:numPr>
      </w:pPr>
      <w:proofErr w:type="gramStart"/>
      <w:r>
        <w:t>CHAR(</w:t>
      </w:r>
      <w:proofErr w:type="gramEnd"/>
      <w:r>
        <w:t>) – Set length of data and it always has to be that length</w:t>
      </w:r>
    </w:p>
    <w:p w14:paraId="1E321B16" w14:textId="77777777" w:rsidR="005D4AE4" w:rsidRDefault="005D4AE4" w:rsidP="005D4AE4">
      <w:pPr>
        <w:pStyle w:val="ListParagraph"/>
        <w:numPr>
          <w:ilvl w:val="0"/>
          <w:numId w:val="1"/>
        </w:numPr>
      </w:pPr>
      <w:proofErr w:type="gramStart"/>
      <w:r>
        <w:t>VARCHAR(</w:t>
      </w:r>
      <w:proofErr w:type="gramEnd"/>
      <w:r>
        <w:t xml:space="preserve">) – Set length of data and entries can be any length up to that </w:t>
      </w:r>
    </w:p>
    <w:p w14:paraId="0345CD33" w14:textId="77777777" w:rsidR="005D4AE4" w:rsidRDefault="005D4AE4" w:rsidP="005D4AE4">
      <w:pPr>
        <w:pStyle w:val="ListParagraph"/>
        <w:numPr>
          <w:ilvl w:val="0"/>
          <w:numId w:val="1"/>
        </w:numPr>
      </w:pPr>
      <w:r>
        <w:t>INT - integer</w:t>
      </w:r>
    </w:p>
    <w:p w14:paraId="27DDC577" w14:textId="77777777" w:rsidR="005D4AE4" w:rsidRDefault="005D4AE4" w:rsidP="005D4AE4">
      <w:pPr>
        <w:pStyle w:val="ListParagraph"/>
        <w:numPr>
          <w:ilvl w:val="0"/>
          <w:numId w:val="1"/>
        </w:numPr>
      </w:pPr>
      <w:r>
        <w:t>DECIMAL/NUMERIC – Number with a decimal point</w:t>
      </w:r>
    </w:p>
    <w:p w14:paraId="01ED38F5" w14:textId="454B101C" w:rsidR="005D4AE4" w:rsidRDefault="005D4AE4" w:rsidP="005D4AE4">
      <w:pPr>
        <w:pStyle w:val="ListParagraph"/>
        <w:numPr>
          <w:ilvl w:val="0"/>
          <w:numId w:val="1"/>
        </w:numPr>
      </w:pPr>
      <w:r>
        <w:t>BINARY – string of 0 &amp; 1’s (up to 16 bits)</w:t>
      </w:r>
    </w:p>
    <w:p w14:paraId="04AEC781" w14:textId="4B40F6EF" w:rsidR="005D4AE4" w:rsidRDefault="005D4AE4" w:rsidP="005D4AE4">
      <w:pPr>
        <w:pStyle w:val="ListParagraph"/>
        <w:numPr>
          <w:ilvl w:val="0"/>
          <w:numId w:val="1"/>
        </w:numPr>
      </w:pPr>
      <w:r>
        <w:t xml:space="preserve">FLOAT – large mathematical number e.g. pi </w:t>
      </w:r>
    </w:p>
    <w:p w14:paraId="402851B1" w14:textId="11335D07" w:rsidR="005D4AE4" w:rsidRDefault="005D4AE4" w:rsidP="005D4AE4">
      <w:pPr>
        <w:pStyle w:val="ListParagraph"/>
        <w:numPr>
          <w:ilvl w:val="0"/>
          <w:numId w:val="1"/>
        </w:numPr>
      </w:pPr>
      <w:r>
        <w:t xml:space="preserve">BIT – 0 or 1, </w:t>
      </w:r>
      <w:proofErr w:type="spellStart"/>
      <w:r>
        <w:t>boolean</w:t>
      </w:r>
      <w:proofErr w:type="spellEnd"/>
    </w:p>
    <w:p w14:paraId="65D2DC1D" w14:textId="77777777" w:rsidR="005D4AE4" w:rsidRPr="006149C3" w:rsidRDefault="005D4AE4" w:rsidP="005D4AE4">
      <w:pPr>
        <w:rPr>
          <w:sz w:val="24"/>
          <w:szCs w:val="24"/>
          <w:u w:val="single"/>
        </w:rPr>
      </w:pPr>
      <w:r w:rsidRPr="006149C3">
        <w:rPr>
          <w:sz w:val="24"/>
          <w:szCs w:val="24"/>
          <w:u w:val="single"/>
        </w:rPr>
        <w:t>Create Table</w:t>
      </w:r>
    </w:p>
    <w:p w14:paraId="655339DF"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my_db</w:t>
      </w:r>
      <w:proofErr w:type="spellEnd"/>
      <w:r>
        <w:rPr>
          <w:rFonts w:ascii="Consolas" w:hAnsi="Consolas" w:cs="Consolas"/>
          <w:color w:val="808080"/>
          <w:sz w:val="19"/>
          <w:szCs w:val="19"/>
        </w:rPr>
        <w:t>;</w:t>
      </w:r>
    </w:p>
    <w:p w14:paraId="44E00B16"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p>
    <w:p w14:paraId="6216141F"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40ECDE5"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film_name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46FD7B7E"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film_type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05777E8C"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date_of_release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543E784E"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Director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7B9A320E"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657F4E9A"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Star_Rating</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FF74C2D"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Film_Language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2D323935"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Official_Website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AC97E71" w14:textId="77777777" w:rsidR="005D4AE4" w:rsidRDefault="005D4AE4" w:rsidP="005D4AE4">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00"/>
          <w:sz w:val="19"/>
          <w:szCs w:val="19"/>
        </w:rPr>
        <w:t>Plot_Summary</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1F04AD3D"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176BE20" w14:textId="77777777" w:rsidR="005D4AE4" w:rsidRDefault="005D4AE4" w:rsidP="005D4AE4">
      <w:pPr>
        <w:rPr>
          <w:rFonts w:ascii="Consolas" w:hAnsi="Consolas" w:cs="Consolas"/>
          <w:color w:val="000000"/>
          <w:sz w:val="19"/>
          <w:szCs w:val="19"/>
        </w:rPr>
      </w:pPr>
    </w:p>
    <w:p w14:paraId="1368979C" w14:textId="77777777" w:rsidR="005D4AE4" w:rsidRPr="006149C3" w:rsidRDefault="005D4AE4" w:rsidP="005D4AE4">
      <w:pPr>
        <w:rPr>
          <w:sz w:val="24"/>
          <w:szCs w:val="24"/>
          <w:u w:val="single"/>
        </w:rPr>
      </w:pPr>
      <w:r w:rsidRPr="006149C3">
        <w:rPr>
          <w:sz w:val="24"/>
          <w:szCs w:val="24"/>
          <w:u w:val="single"/>
        </w:rPr>
        <w:t>Alter Table</w:t>
      </w:r>
    </w:p>
    <w:p w14:paraId="2E8D082D"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my_db</w:t>
      </w:r>
      <w:proofErr w:type="spellEnd"/>
      <w:r>
        <w:rPr>
          <w:rFonts w:ascii="Consolas" w:hAnsi="Consolas" w:cs="Consolas"/>
          <w:color w:val="808080"/>
          <w:sz w:val="19"/>
          <w:szCs w:val="19"/>
        </w:rPr>
        <w:t>;</w:t>
      </w:r>
    </w:p>
    <w:p w14:paraId="737F6B47" w14:textId="77777777" w:rsidR="005D4AE4" w:rsidRDefault="005D4AE4" w:rsidP="005D4AE4">
      <w:pPr>
        <w:rPr>
          <w:rFonts w:ascii="Consolas" w:hAnsi="Consolas" w:cs="Consolas"/>
          <w:color w:val="0000FF"/>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Trailer_link</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p>
    <w:p w14:paraId="7A438730" w14:textId="77777777" w:rsidR="005D4AE4" w:rsidRPr="006149C3" w:rsidRDefault="005D4AE4" w:rsidP="005D4AE4">
      <w:pPr>
        <w:rPr>
          <w:sz w:val="24"/>
          <w:szCs w:val="24"/>
          <w:u w:val="single"/>
        </w:rPr>
      </w:pPr>
      <w:r w:rsidRPr="006149C3">
        <w:rPr>
          <w:sz w:val="24"/>
          <w:szCs w:val="24"/>
          <w:u w:val="single"/>
        </w:rPr>
        <w:t>Modify Table</w:t>
      </w:r>
    </w:p>
    <w:p w14:paraId="0BA63B25"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my_db</w:t>
      </w:r>
      <w:proofErr w:type="spellEnd"/>
      <w:r>
        <w:rPr>
          <w:rFonts w:ascii="Consolas" w:hAnsi="Consolas" w:cs="Consolas"/>
          <w:color w:val="808080"/>
          <w:sz w:val="19"/>
          <w:szCs w:val="19"/>
        </w:rPr>
        <w:t>;</w:t>
      </w:r>
    </w:p>
    <w:p w14:paraId="0337B3EA"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r>
        <w:rPr>
          <w:rFonts w:ascii="Consolas" w:hAnsi="Consolas" w:cs="Consolas"/>
          <w:color w:val="000000"/>
          <w:sz w:val="19"/>
          <w:szCs w:val="19"/>
        </w:rPr>
        <w:t xml:space="preserve"> </w:t>
      </w:r>
    </w:p>
    <w:p w14:paraId="0AFDD7B3" w14:textId="77777777" w:rsidR="005D4AE4" w:rsidRDefault="005D4AE4" w:rsidP="005D4AE4">
      <w:pPr>
        <w:rPr>
          <w:rFonts w:ascii="Consolas" w:hAnsi="Consolas" w:cs="Consolas"/>
          <w:color w:val="0000FF"/>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Trailer_link</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64</w:t>
      </w:r>
      <w:r>
        <w:rPr>
          <w:rFonts w:ascii="Consolas" w:hAnsi="Consolas" w:cs="Consolas"/>
          <w:color w:val="808080"/>
          <w:sz w:val="19"/>
          <w:szCs w:val="19"/>
        </w:rPr>
        <w:t>);</w:t>
      </w:r>
    </w:p>
    <w:p w14:paraId="76763979" w14:textId="77777777" w:rsidR="005D4AE4" w:rsidRDefault="005D4AE4" w:rsidP="005D4AE4">
      <w:pPr>
        <w:rPr>
          <w:sz w:val="24"/>
          <w:szCs w:val="24"/>
          <w:u w:val="single"/>
        </w:rPr>
      </w:pPr>
    </w:p>
    <w:p w14:paraId="4748B0A4" w14:textId="7144C63E" w:rsidR="005D4AE4" w:rsidRPr="006149C3" w:rsidRDefault="005D4AE4" w:rsidP="005D4AE4">
      <w:pPr>
        <w:rPr>
          <w:sz w:val="24"/>
          <w:szCs w:val="24"/>
          <w:u w:val="single"/>
        </w:rPr>
      </w:pPr>
      <w:r w:rsidRPr="006149C3">
        <w:rPr>
          <w:sz w:val="24"/>
          <w:szCs w:val="24"/>
          <w:u w:val="single"/>
        </w:rPr>
        <w:lastRenderedPageBreak/>
        <w:t>Change Data in Table</w:t>
      </w:r>
    </w:p>
    <w:p w14:paraId="4AAD6068" w14:textId="77777777" w:rsidR="005D4AE4" w:rsidRDefault="005D4AE4" w:rsidP="005D4AE4">
      <w:pPr>
        <w:rPr>
          <w:sz w:val="24"/>
          <w:szCs w:val="24"/>
        </w:rPr>
      </w:pPr>
      <w:r>
        <w:rPr>
          <w:sz w:val="24"/>
          <w:szCs w:val="24"/>
        </w:rPr>
        <w:t>UPDATE &lt;</w:t>
      </w:r>
      <w:proofErr w:type="spellStart"/>
      <w:r>
        <w:rPr>
          <w:sz w:val="24"/>
          <w:szCs w:val="24"/>
        </w:rPr>
        <w:t>table_name</w:t>
      </w:r>
      <w:proofErr w:type="spellEnd"/>
      <w:r>
        <w:rPr>
          <w:sz w:val="24"/>
          <w:szCs w:val="24"/>
        </w:rPr>
        <w:t>&gt;</w:t>
      </w:r>
    </w:p>
    <w:p w14:paraId="7858425B" w14:textId="77777777" w:rsidR="005D4AE4" w:rsidRDefault="005D4AE4" w:rsidP="005D4AE4">
      <w:pPr>
        <w:rPr>
          <w:sz w:val="24"/>
          <w:szCs w:val="24"/>
        </w:rPr>
      </w:pPr>
      <w:r>
        <w:rPr>
          <w:sz w:val="24"/>
          <w:szCs w:val="24"/>
        </w:rPr>
        <w:t>SET &lt;</w:t>
      </w:r>
      <w:proofErr w:type="spellStart"/>
      <w:r>
        <w:rPr>
          <w:sz w:val="24"/>
          <w:szCs w:val="24"/>
        </w:rPr>
        <w:t>column_name_for</w:t>
      </w:r>
      <w:proofErr w:type="spellEnd"/>
      <w:r>
        <w:rPr>
          <w:sz w:val="24"/>
          <w:szCs w:val="24"/>
        </w:rPr>
        <w:t xml:space="preserve"> _change&gt;= ‘&lt;NEW DATA INPUT&gt;</w:t>
      </w:r>
    </w:p>
    <w:p w14:paraId="6CF68F52" w14:textId="77777777" w:rsidR="005D4AE4" w:rsidRDefault="005D4AE4" w:rsidP="005D4AE4">
      <w:pPr>
        <w:rPr>
          <w:sz w:val="24"/>
          <w:szCs w:val="24"/>
        </w:rPr>
      </w:pPr>
      <w:r>
        <w:rPr>
          <w:sz w:val="24"/>
          <w:szCs w:val="24"/>
        </w:rPr>
        <w:t>WHERE &lt;</w:t>
      </w:r>
      <w:proofErr w:type="spellStart"/>
      <w:r>
        <w:rPr>
          <w:sz w:val="24"/>
          <w:szCs w:val="24"/>
        </w:rPr>
        <w:t>column_name_condition</w:t>
      </w:r>
      <w:proofErr w:type="spellEnd"/>
      <w:r>
        <w:rPr>
          <w:sz w:val="24"/>
          <w:szCs w:val="24"/>
        </w:rPr>
        <w:t>&gt; = &lt;condition&gt;</w:t>
      </w:r>
    </w:p>
    <w:p w14:paraId="49E53D24"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p>
    <w:p w14:paraId="7A676DC2"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Plot_Summary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 overachieving London police officer is relocated to a country town with a dark secret'</w:t>
      </w:r>
    </w:p>
    <w:p w14:paraId="6CEAA9F4" w14:textId="77777777" w:rsidR="005D4AE4" w:rsidRDefault="005D4AE4" w:rsidP="005D4AE4">
      <w:pPr>
        <w:rPr>
          <w:rFonts w:ascii="Consolas" w:hAnsi="Consolas" w:cs="Consolas"/>
          <w:color w:val="00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Official_Website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'google.com'</w:t>
      </w:r>
      <w:r>
        <w:rPr>
          <w:rFonts w:ascii="Consolas" w:hAnsi="Consolas" w:cs="Consolas"/>
          <w:color w:val="808080"/>
          <w:sz w:val="19"/>
          <w:szCs w:val="19"/>
        </w:rPr>
        <w:t>;</w:t>
      </w:r>
    </w:p>
    <w:p w14:paraId="0186E6DD" w14:textId="77777777" w:rsidR="005D4AE4" w:rsidRDefault="005D4AE4" w:rsidP="005D4AE4">
      <w:pPr>
        <w:rPr>
          <w:rFonts w:ascii="Consolas" w:hAnsi="Consolas" w:cs="Consolas"/>
          <w:color w:val="0000FF"/>
          <w:sz w:val="19"/>
          <w:szCs w:val="19"/>
        </w:rPr>
      </w:pPr>
    </w:p>
    <w:p w14:paraId="2F534B15" w14:textId="77777777" w:rsidR="005D4AE4" w:rsidRPr="005D4AE4" w:rsidRDefault="005D4AE4" w:rsidP="005D4AE4">
      <w:pPr>
        <w:rPr>
          <w:rFonts w:cstheme="minorHAnsi"/>
          <w:sz w:val="24"/>
          <w:szCs w:val="24"/>
          <w:u w:val="single"/>
        </w:rPr>
      </w:pPr>
      <w:r w:rsidRPr="005D4AE4">
        <w:rPr>
          <w:rFonts w:cstheme="minorHAnsi"/>
          <w:sz w:val="24"/>
          <w:szCs w:val="24"/>
          <w:u w:val="single"/>
        </w:rPr>
        <w:t>Delete all data in a table</w:t>
      </w:r>
    </w:p>
    <w:p w14:paraId="29743135" w14:textId="77777777" w:rsidR="005D4AE4" w:rsidRPr="001F3B7D" w:rsidRDefault="005D4AE4" w:rsidP="005D4AE4">
      <w:pPr>
        <w:rPr>
          <w:rFonts w:cstheme="minorHAnsi"/>
          <w:sz w:val="24"/>
          <w:szCs w:val="24"/>
        </w:rPr>
      </w:pPr>
      <w:r>
        <w:rPr>
          <w:rFonts w:cstheme="minorHAnsi"/>
          <w:sz w:val="24"/>
          <w:szCs w:val="24"/>
        </w:rPr>
        <w:t>DELETE FROM &lt;</w:t>
      </w:r>
      <w:proofErr w:type="spellStart"/>
      <w:r>
        <w:rPr>
          <w:rFonts w:cstheme="minorHAnsi"/>
          <w:sz w:val="24"/>
          <w:szCs w:val="24"/>
        </w:rPr>
        <w:t>table_name</w:t>
      </w:r>
      <w:proofErr w:type="spellEnd"/>
      <w:r>
        <w:rPr>
          <w:rFonts w:cstheme="minorHAnsi"/>
          <w:sz w:val="24"/>
          <w:szCs w:val="24"/>
        </w:rPr>
        <w:t xml:space="preserve">&gt; </w:t>
      </w:r>
    </w:p>
    <w:p w14:paraId="699095A8" w14:textId="77777777" w:rsidR="005D4AE4" w:rsidRDefault="005D4AE4" w:rsidP="005D4AE4">
      <w:pPr>
        <w:rPr>
          <w:rFonts w:ascii="Consolas" w:hAnsi="Consolas" w:cs="Consolas"/>
          <w:color w:val="0000FF"/>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r>
        <w:rPr>
          <w:rFonts w:ascii="Consolas" w:hAnsi="Consolas" w:cs="Consolas"/>
          <w:color w:val="808080"/>
          <w:sz w:val="19"/>
          <w:szCs w:val="19"/>
        </w:rPr>
        <w:t>;</w:t>
      </w:r>
    </w:p>
    <w:p w14:paraId="6ACA3697" w14:textId="77777777" w:rsidR="005D4AE4" w:rsidRDefault="005D4AE4" w:rsidP="005D4AE4">
      <w:pPr>
        <w:rPr>
          <w:rFonts w:cstheme="minorHAnsi"/>
        </w:rPr>
      </w:pPr>
    </w:p>
    <w:p w14:paraId="6A9D3E3B" w14:textId="77777777" w:rsidR="005D4AE4" w:rsidRPr="00E66A32" w:rsidRDefault="005D4AE4" w:rsidP="005D4AE4">
      <w:pPr>
        <w:rPr>
          <w:rFonts w:cstheme="minorHAnsi"/>
          <w:sz w:val="24"/>
          <w:szCs w:val="24"/>
          <w:u w:val="single"/>
        </w:rPr>
      </w:pPr>
      <w:r w:rsidRPr="00E66A32">
        <w:rPr>
          <w:rFonts w:cstheme="minorHAnsi"/>
          <w:sz w:val="24"/>
          <w:szCs w:val="24"/>
          <w:u w:val="single"/>
        </w:rPr>
        <w:t>Delete data from a row</w:t>
      </w:r>
    </w:p>
    <w:p w14:paraId="2D69558C" w14:textId="77777777" w:rsidR="005D4AE4" w:rsidRDefault="005D4AE4" w:rsidP="005D4AE4">
      <w:pPr>
        <w:rPr>
          <w:rFonts w:cstheme="minorHAnsi"/>
        </w:rPr>
      </w:pPr>
      <w:r>
        <w:rPr>
          <w:rFonts w:cstheme="minorHAnsi"/>
        </w:rPr>
        <w:t>DELETE FROM &lt;</w:t>
      </w:r>
      <w:proofErr w:type="spellStart"/>
      <w:r>
        <w:rPr>
          <w:rFonts w:cstheme="minorHAnsi"/>
        </w:rPr>
        <w:t>table_name</w:t>
      </w:r>
      <w:proofErr w:type="spellEnd"/>
      <w:r>
        <w:rPr>
          <w:rFonts w:cstheme="minorHAnsi"/>
        </w:rPr>
        <w:t>&gt;</w:t>
      </w:r>
    </w:p>
    <w:p w14:paraId="3D0395DB" w14:textId="34F0CE9B" w:rsidR="005D4AE4" w:rsidRDefault="005D4AE4" w:rsidP="005D4AE4">
      <w:pPr>
        <w:rPr>
          <w:rFonts w:cstheme="minorHAnsi"/>
        </w:rPr>
      </w:pPr>
      <w:r>
        <w:rPr>
          <w:rFonts w:cstheme="minorHAnsi"/>
        </w:rPr>
        <w:t>WHERE &lt;</w:t>
      </w:r>
      <w:proofErr w:type="spellStart"/>
      <w:r>
        <w:rPr>
          <w:rFonts w:cstheme="minorHAnsi"/>
        </w:rPr>
        <w:t>column_name_condition</w:t>
      </w:r>
      <w:proofErr w:type="spellEnd"/>
      <w:r>
        <w:rPr>
          <w:rFonts w:cstheme="minorHAnsi"/>
        </w:rPr>
        <w:t>&gt; = &lt;condition&gt; #try and use a unique data point for deletion</w:t>
      </w:r>
    </w:p>
    <w:p w14:paraId="4D98BCAA"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p>
    <w:p w14:paraId="778A91E2" w14:textId="77777777" w:rsidR="005D4AE4" w:rsidRDefault="005D4AE4" w:rsidP="005D4AE4">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Trailer_link</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A0B79EC"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p>
    <w:p w14:paraId="45511F16" w14:textId="77777777" w:rsidR="005D4AE4" w:rsidRPr="001F3B7D" w:rsidRDefault="005D4AE4" w:rsidP="005D4AE4">
      <w:pPr>
        <w:rPr>
          <w:rFonts w:cstheme="minorHAnsi"/>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film_name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'Hot Fuzz'</w:t>
      </w:r>
      <w:r>
        <w:rPr>
          <w:rFonts w:ascii="Consolas" w:hAnsi="Consolas" w:cs="Consolas"/>
          <w:color w:val="808080"/>
          <w:sz w:val="19"/>
          <w:szCs w:val="19"/>
        </w:rPr>
        <w:t>;</w:t>
      </w:r>
    </w:p>
    <w:p w14:paraId="54226C5A" w14:textId="77777777" w:rsidR="005D4AE4" w:rsidRDefault="005D4AE4" w:rsidP="005D4AE4">
      <w:pPr>
        <w:rPr>
          <w:rFonts w:cstheme="minorHAnsi"/>
          <w:sz w:val="24"/>
          <w:szCs w:val="24"/>
        </w:rPr>
      </w:pPr>
    </w:p>
    <w:p w14:paraId="47A39EF9" w14:textId="77777777" w:rsidR="005D4AE4" w:rsidRPr="00E66A32" w:rsidRDefault="005D4AE4" w:rsidP="005D4AE4">
      <w:pPr>
        <w:rPr>
          <w:rFonts w:cstheme="minorHAnsi"/>
          <w:sz w:val="24"/>
          <w:szCs w:val="24"/>
          <w:u w:val="single"/>
        </w:rPr>
      </w:pPr>
      <w:r w:rsidRPr="00E66A32">
        <w:rPr>
          <w:rFonts w:cstheme="minorHAnsi"/>
          <w:sz w:val="24"/>
          <w:szCs w:val="24"/>
          <w:u w:val="single"/>
        </w:rPr>
        <w:t>Using NOT NULL</w:t>
      </w:r>
    </w:p>
    <w:p w14:paraId="6B168DF9" w14:textId="77777777" w:rsidR="005D4AE4" w:rsidRDefault="005D4AE4" w:rsidP="005D4AE4">
      <w:pPr>
        <w:rPr>
          <w:rFonts w:cstheme="minorHAnsi"/>
        </w:rPr>
      </w:pPr>
      <w:r>
        <w:rPr>
          <w:rFonts w:cstheme="minorHAnsi"/>
        </w:rPr>
        <w:t xml:space="preserve">CREATE TABLE </w:t>
      </w:r>
      <w:proofErr w:type="spellStart"/>
      <w:r>
        <w:rPr>
          <w:rFonts w:cstheme="minorHAnsi"/>
        </w:rPr>
        <w:t>film_table</w:t>
      </w:r>
      <w:proofErr w:type="spellEnd"/>
    </w:p>
    <w:p w14:paraId="5B51694A" w14:textId="77777777" w:rsidR="005D4AE4" w:rsidRDefault="005D4AE4" w:rsidP="005D4AE4">
      <w:pPr>
        <w:rPr>
          <w:rFonts w:cstheme="minorHAnsi"/>
        </w:rPr>
      </w:pPr>
      <w:r>
        <w:rPr>
          <w:rFonts w:cstheme="minorHAnsi"/>
        </w:rPr>
        <w:t>(</w:t>
      </w:r>
    </w:p>
    <w:p w14:paraId="5D412202" w14:textId="77777777" w:rsidR="005D4AE4" w:rsidRDefault="005D4AE4" w:rsidP="005D4AE4">
      <w:pPr>
        <w:rPr>
          <w:rFonts w:cstheme="minorHAnsi"/>
        </w:rPr>
      </w:pPr>
      <w:proofErr w:type="spellStart"/>
      <w:r>
        <w:rPr>
          <w:rFonts w:cstheme="minorHAnsi"/>
        </w:rPr>
        <w:t>Film_name</w:t>
      </w:r>
      <w:proofErr w:type="spellEnd"/>
      <w:r>
        <w:rPr>
          <w:rFonts w:cstheme="minorHAnsi"/>
        </w:rPr>
        <w:t xml:space="preserve"> </w:t>
      </w:r>
      <w:proofErr w:type="gramStart"/>
      <w:r>
        <w:rPr>
          <w:rFonts w:cstheme="minorHAnsi"/>
        </w:rPr>
        <w:t>VARCHAR(</w:t>
      </w:r>
      <w:proofErr w:type="gramEnd"/>
      <w:r>
        <w:rPr>
          <w:rFonts w:cstheme="minorHAnsi"/>
        </w:rPr>
        <w:t xml:space="preserve">10) </w:t>
      </w:r>
      <w:r w:rsidRPr="00B16300">
        <w:rPr>
          <w:rFonts w:cstheme="minorHAnsi"/>
          <w:color w:val="FF0000"/>
        </w:rPr>
        <w:t>NOT NULL</w:t>
      </w:r>
      <w:r>
        <w:rPr>
          <w:rFonts w:cstheme="minorHAnsi"/>
          <w:color w:val="FF0000"/>
        </w:rPr>
        <w:t>,</w:t>
      </w:r>
    </w:p>
    <w:p w14:paraId="26C296AC" w14:textId="77777777" w:rsidR="005D4AE4" w:rsidRDefault="005D4AE4" w:rsidP="005D4AE4">
      <w:pPr>
        <w:rPr>
          <w:rFonts w:cstheme="minorHAnsi"/>
        </w:rPr>
      </w:pPr>
      <w:proofErr w:type="spellStart"/>
      <w:r>
        <w:rPr>
          <w:rFonts w:cstheme="minorHAnsi"/>
        </w:rPr>
        <w:t>Film_type</w:t>
      </w:r>
      <w:proofErr w:type="spellEnd"/>
      <w:r>
        <w:rPr>
          <w:rFonts w:cstheme="minorHAnsi"/>
        </w:rPr>
        <w:t xml:space="preserve"> </w:t>
      </w:r>
      <w:proofErr w:type="gramStart"/>
      <w:r>
        <w:rPr>
          <w:rFonts w:cstheme="minorHAnsi"/>
        </w:rPr>
        <w:t>VARCHAR(</w:t>
      </w:r>
      <w:proofErr w:type="gramEnd"/>
      <w:r>
        <w:rPr>
          <w:rFonts w:cstheme="minorHAnsi"/>
        </w:rPr>
        <w:t xml:space="preserve">25) </w:t>
      </w:r>
      <w:r w:rsidRPr="00B16300">
        <w:rPr>
          <w:rFonts w:cstheme="minorHAnsi"/>
          <w:color w:val="FF0000"/>
        </w:rPr>
        <w:t>NOT NULL</w:t>
      </w:r>
      <w:r>
        <w:rPr>
          <w:rFonts w:cstheme="minorHAnsi"/>
          <w:color w:val="FF0000"/>
        </w:rPr>
        <w:t>,</w:t>
      </w:r>
    </w:p>
    <w:p w14:paraId="121B0633" w14:textId="77777777" w:rsidR="005D4AE4" w:rsidRDefault="005D4AE4" w:rsidP="005D4AE4">
      <w:pPr>
        <w:rPr>
          <w:rFonts w:cstheme="minorHAnsi"/>
        </w:rPr>
      </w:pPr>
      <w:proofErr w:type="spellStart"/>
      <w:r>
        <w:rPr>
          <w:rFonts w:cstheme="minorHAnsi"/>
        </w:rPr>
        <w:t>Film_cost</w:t>
      </w:r>
      <w:proofErr w:type="spellEnd"/>
      <w:r>
        <w:rPr>
          <w:rFonts w:cstheme="minorHAnsi"/>
        </w:rPr>
        <w:t xml:space="preserve"> </w:t>
      </w:r>
      <w:proofErr w:type="gramStart"/>
      <w:r>
        <w:rPr>
          <w:rFonts w:cstheme="minorHAnsi"/>
        </w:rPr>
        <w:t>DEC(</w:t>
      </w:r>
      <w:proofErr w:type="gramEnd"/>
      <w:r>
        <w:rPr>
          <w:rFonts w:cstheme="minorHAnsi"/>
        </w:rPr>
        <w:t xml:space="preserve">3,2) </w:t>
      </w:r>
      <w:r w:rsidRPr="00B16300">
        <w:rPr>
          <w:rFonts w:cstheme="minorHAnsi"/>
          <w:color w:val="FF0000"/>
        </w:rPr>
        <w:t>NOT NULL</w:t>
      </w:r>
      <w:r>
        <w:rPr>
          <w:rFonts w:cstheme="minorHAnsi"/>
        </w:rPr>
        <w:t xml:space="preserve"> </w:t>
      </w:r>
      <w:r w:rsidRPr="00B16300">
        <w:rPr>
          <w:rFonts w:cstheme="minorHAnsi"/>
          <w:color w:val="ED7D31" w:themeColor="accent2"/>
        </w:rPr>
        <w:t>DEFAULT 0</w:t>
      </w:r>
    </w:p>
    <w:p w14:paraId="31C99178" w14:textId="77777777" w:rsidR="005D4AE4" w:rsidRDefault="005D4AE4" w:rsidP="005D4AE4">
      <w:pPr>
        <w:rPr>
          <w:rFonts w:cstheme="minorHAnsi"/>
        </w:rPr>
      </w:pPr>
      <w:r>
        <w:rPr>
          <w:rFonts w:cstheme="minorHAnsi"/>
        </w:rPr>
        <w:t>)</w:t>
      </w:r>
    </w:p>
    <w:p w14:paraId="1CDE7240" w14:textId="77777777" w:rsidR="005D4AE4" w:rsidRDefault="005D4AE4" w:rsidP="005D4AE4">
      <w:pPr>
        <w:rPr>
          <w:rFonts w:cstheme="minorHAnsi"/>
        </w:rPr>
      </w:pPr>
    </w:p>
    <w:p w14:paraId="1CD1C9EF" w14:textId="77777777" w:rsidR="005D4AE4" w:rsidRPr="00E66A32" w:rsidRDefault="005D4AE4" w:rsidP="005D4AE4">
      <w:pPr>
        <w:rPr>
          <w:rFonts w:cstheme="minorHAnsi"/>
          <w:sz w:val="24"/>
          <w:szCs w:val="24"/>
          <w:u w:val="single"/>
        </w:rPr>
      </w:pPr>
      <w:proofErr w:type="gramStart"/>
      <w:r w:rsidRPr="00E66A32">
        <w:rPr>
          <w:rFonts w:cstheme="minorHAnsi"/>
          <w:sz w:val="24"/>
          <w:szCs w:val="24"/>
          <w:u w:val="single"/>
        </w:rPr>
        <w:t>Making  a</w:t>
      </w:r>
      <w:proofErr w:type="gramEnd"/>
      <w:r w:rsidRPr="00E66A32">
        <w:rPr>
          <w:rFonts w:cstheme="minorHAnsi"/>
          <w:sz w:val="24"/>
          <w:szCs w:val="24"/>
          <w:u w:val="single"/>
        </w:rPr>
        <w:t xml:space="preserve"> Primary Key when making the table</w:t>
      </w:r>
    </w:p>
    <w:p w14:paraId="373C90A5" w14:textId="77777777" w:rsidR="005D4AE4" w:rsidRDefault="005D4AE4" w:rsidP="005D4AE4">
      <w:pPr>
        <w:rPr>
          <w:rFonts w:cstheme="minorHAnsi"/>
        </w:rPr>
      </w:pPr>
      <w:r>
        <w:rPr>
          <w:rFonts w:cstheme="minorHAnsi"/>
        </w:rPr>
        <w:t xml:space="preserve">CREATE TABLE </w:t>
      </w:r>
      <w:proofErr w:type="spellStart"/>
      <w:r>
        <w:rPr>
          <w:rFonts w:cstheme="minorHAnsi"/>
        </w:rPr>
        <w:t>film_table</w:t>
      </w:r>
      <w:proofErr w:type="spellEnd"/>
    </w:p>
    <w:p w14:paraId="2985D3F9" w14:textId="77777777" w:rsidR="005D4AE4" w:rsidRDefault="005D4AE4" w:rsidP="005D4AE4">
      <w:pPr>
        <w:rPr>
          <w:rFonts w:cstheme="minorHAnsi"/>
        </w:rPr>
      </w:pPr>
      <w:r>
        <w:rPr>
          <w:rFonts w:cstheme="minorHAnsi"/>
        </w:rPr>
        <w:t>(</w:t>
      </w:r>
    </w:p>
    <w:p w14:paraId="0E21BC9F" w14:textId="77777777" w:rsidR="005D4AE4" w:rsidRDefault="005D4AE4" w:rsidP="005D4AE4">
      <w:pPr>
        <w:rPr>
          <w:rFonts w:cstheme="minorHAnsi"/>
        </w:rPr>
      </w:pPr>
      <w:proofErr w:type="spellStart"/>
      <w:r>
        <w:rPr>
          <w:rFonts w:cstheme="minorHAnsi"/>
        </w:rPr>
        <w:t>Film_name</w:t>
      </w:r>
      <w:proofErr w:type="spellEnd"/>
      <w:r>
        <w:rPr>
          <w:rFonts w:cstheme="minorHAnsi"/>
        </w:rPr>
        <w:t xml:space="preserve"> </w:t>
      </w:r>
      <w:proofErr w:type="gramStart"/>
      <w:r>
        <w:rPr>
          <w:rFonts w:cstheme="minorHAnsi"/>
        </w:rPr>
        <w:t>VARCHAR(</w:t>
      </w:r>
      <w:proofErr w:type="gramEnd"/>
      <w:r>
        <w:rPr>
          <w:rFonts w:cstheme="minorHAnsi"/>
        </w:rPr>
        <w:t xml:space="preserve">10) </w:t>
      </w:r>
      <w:r w:rsidRPr="00B16300">
        <w:rPr>
          <w:rFonts w:cstheme="minorHAnsi"/>
          <w:color w:val="FF0000"/>
        </w:rPr>
        <w:t>NOT NULL</w:t>
      </w:r>
      <w:r>
        <w:rPr>
          <w:rFonts w:cstheme="minorHAnsi"/>
          <w:color w:val="FF0000"/>
        </w:rPr>
        <w:t xml:space="preserve"> </w:t>
      </w:r>
      <w:r w:rsidRPr="00B16300">
        <w:rPr>
          <w:rFonts w:cstheme="minorHAnsi"/>
          <w:color w:val="00B050"/>
        </w:rPr>
        <w:t>IDENTITY PRIMARY KEY</w:t>
      </w:r>
      <w:r>
        <w:rPr>
          <w:rFonts w:cstheme="minorHAnsi"/>
          <w:color w:val="FF0000"/>
        </w:rPr>
        <w:t xml:space="preserve">, </w:t>
      </w:r>
    </w:p>
    <w:p w14:paraId="3F4DC5FA" w14:textId="77777777" w:rsidR="005D4AE4" w:rsidRDefault="005D4AE4" w:rsidP="005D4AE4">
      <w:pPr>
        <w:rPr>
          <w:rFonts w:cstheme="minorHAnsi"/>
        </w:rPr>
      </w:pPr>
      <w:proofErr w:type="spellStart"/>
      <w:r>
        <w:rPr>
          <w:rFonts w:cstheme="minorHAnsi"/>
        </w:rPr>
        <w:lastRenderedPageBreak/>
        <w:t>Film_type</w:t>
      </w:r>
      <w:proofErr w:type="spellEnd"/>
      <w:r>
        <w:rPr>
          <w:rFonts w:cstheme="minorHAnsi"/>
        </w:rPr>
        <w:t xml:space="preserve"> </w:t>
      </w:r>
      <w:proofErr w:type="gramStart"/>
      <w:r>
        <w:rPr>
          <w:rFonts w:cstheme="minorHAnsi"/>
        </w:rPr>
        <w:t>VARCHAR(</w:t>
      </w:r>
      <w:proofErr w:type="gramEnd"/>
      <w:r>
        <w:rPr>
          <w:rFonts w:cstheme="minorHAnsi"/>
        </w:rPr>
        <w:t xml:space="preserve">25) </w:t>
      </w:r>
      <w:r w:rsidRPr="00B16300">
        <w:rPr>
          <w:rFonts w:cstheme="minorHAnsi"/>
          <w:color w:val="FF0000"/>
        </w:rPr>
        <w:t>NOT NULL</w:t>
      </w:r>
      <w:r>
        <w:rPr>
          <w:rFonts w:cstheme="minorHAnsi"/>
          <w:color w:val="FF0000"/>
        </w:rPr>
        <w:t>,</w:t>
      </w:r>
    </w:p>
    <w:p w14:paraId="25B0D3B9" w14:textId="77777777" w:rsidR="005D4AE4" w:rsidRDefault="005D4AE4" w:rsidP="005D4AE4">
      <w:pPr>
        <w:rPr>
          <w:rFonts w:cstheme="minorHAnsi"/>
        </w:rPr>
      </w:pPr>
      <w:proofErr w:type="spellStart"/>
      <w:r>
        <w:rPr>
          <w:rFonts w:cstheme="minorHAnsi"/>
        </w:rPr>
        <w:t>Film_cost</w:t>
      </w:r>
      <w:proofErr w:type="spellEnd"/>
      <w:r>
        <w:rPr>
          <w:rFonts w:cstheme="minorHAnsi"/>
        </w:rPr>
        <w:t xml:space="preserve"> </w:t>
      </w:r>
      <w:proofErr w:type="gramStart"/>
      <w:r>
        <w:rPr>
          <w:rFonts w:cstheme="minorHAnsi"/>
        </w:rPr>
        <w:t>DEC(</w:t>
      </w:r>
      <w:proofErr w:type="gramEnd"/>
      <w:r>
        <w:rPr>
          <w:rFonts w:cstheme="minorHAnsi"/>
        </w:rPr>
        <w:t xml:space="preserve">3,2) </w:t>
      </w:r>
      <w:r w:rsidRPr="00B16300">
        <w:rPr>
          <w:rFonts w:cstheme="minorHAnsi"/>
          <w:color w:val="FF0000"/>
        </w:rPr>
        <w:t>NOT NULL</w:t>
      </w:r>
      <w:r>
        <w:rPr>
          <w:rFonts w:cstheme="minorHAnsi"/>
        </w:rPr>
        <w:t xml:space="preserve"> </w:t>
      </w:r>
      <w:r w:rsidRPr="00B16300">
        <w:rPr>
          <w:rFonts w:cstheme="minorHAnsi"/>
          <w:color w:val="ED7D31" w:themeColor="accent2"/>
        </w:rPr>
        <w:t>DEFAULT 0</w:t>
      </w:r>
    </w:p>
    <w:p w14:paraId="0BB73A20" w14:textId="77777777" w:rsidR="005D4AE4" w:rsidRDefault="005D4AE4" w:rsidP="005D4AE4">
      <w:pPr>
        <w:rPr>
          <w:rFonts w:cstheme="minorHAnsi"/>
        </w:rPr>
      </w:pPr>
      <w:r>
        <w:rPr>
          <w:rFonts w:cstheme="minorHAnsi"/>
        </w:rPr>
        <w:t>)</w:t>
      </w:r>
    </w:p>
    <w:p w14:paraId="0F3D8FE8" w14:textId="77777777" w:rsidR="005D4AE4" w:rsidRDefault="005D4AE4" w:rsidP="005D4AE4">
      <w:pPr>
        <w:rPr>
          <w:rFonts w:cstheme="minorHAnsi"/>
          <w:i/>
          <w:iCs/>
          <w:sz w:val="24"/>
          <w:szCs w:val="24"/>
        </w:rPr>
      </w:pPr>
      <w:r w:rsidRPr="00B16300">
        <w:rPr>
          <w:rFonts w:cstheme="minorHAnsi"/>
          <w:i/>
          <w:iCs/>
          <w:sz w:val="24"/>
          <w:szCs w:val="24"/>
        </w:rPr>
        <w:t xml:space="preserve">Can ONLY make a primary key when making the table. It is immutable and cannot be changed after the table is made. If you don’t set it when you make the table, you’ll have to delete the whole table and make a new one to have a primary key. </w:t>
      </w:r>
    </w:p>
    <w:p w14:paraId="214B0E0A" w14:textId="77777777" w:rsidR="005D4AE4" w:rsidRPr="00E66A32" w:rsidRDefault="005D4AE4" w:rsidP="005D4AE4">
      <w:pPr>
        <w:rPr>
          <w:rFonts w:cstheme="minorHAnsi"/>
          <w:sz w:val="24"/>
          <w:szCs w:val="24"/>
          <w:u w:val="single"/>
        </w:rPr>
      </w:pPr>
      <w:r w:rsidRPr="00E66A32">
        <w:rPr>
          <w:rFonts w:cstheme="minorHAnsi"/>
          <w:sz w:val="24"/>
          <w:szCs w:val="24"/>
          <w:u w:val="single"/>
        </w:rPr>
        <w:t>Database considerations</w:t>
      </w:r>
    </w:p>
    <w:p w14:paraId="57665DDD" w14:textId="77777777" w:rsidR="005D4AE4" w:rsidRDefault="005D4AE4" w:rsidP="005D4AE4">
      <w:pPr>
        <w:pStyle w:val="ListParagraph"/>
        <w:numPr>
          <w:ilvl w:val="0"/>
          <w:numId w:val="2"/>
        </w:numPr>
        <w:rPr>
          <w:rFonts w:cstheme="minorHAnsi"/>
        </w:rPr>
      </w:pPr>
      <w:r w:rsidRPr="005766F6">
        <w:rPr>
          <w:rFonts w:cstheme="minorHAnsi"/>
        </w:rPr>
        <w:t>Data Security</w:t>
      </w:r>
    </w:p>
    <w:p w14:paraId="0D2BC506" w14:textId="77777777" w:rsidR="005D4AE4" w:rsidRDefault="005D4AE4" w:rsidP="005D4AE4">
      <w:pPr>
        <w:pStyle w:val="ListParagraph"/>
        <w:numPr>
          <w:ilvl w:val="0"/>
          <w:numId w:val="2"/>
        </w:numPr>
        <w:rPr>
          <w:rFonts w:cstheme="minorHAnsi"/>
        </w:rPr>
      </w:pPr>
      <w:r>
        <w:rPr>
          <w:rFonts w:cstheme="minorHAnsi"/>
        </w:rPr>
        <w:t>Data Recovery</w:t>
      </w:r>
    </w:p>
    <w:p w14:paraId="63323392" w14:textId="77777777" w:rsidR="005D4AE4" w:rsidRDefault="005D4AE4" w:rsidP="005D4AE4">
      <w:pPr>
        <w:pStyle w:val="ListParagraph"/>
        <w:numPr>
          <w:ilvl w:val="0"/>
          <w:numId w:val="2"/>
        </w:numPr>
        <w:rPr>
          <w:rFonts w:cstheme="minorHAnsi"/>
        </w:rPr>
      </w:pPr>
      <w:r>
        <w:rPr>
          <w:rFonts w:cstheme="minorHAnsi"/>
        </w:rPr>
        <w:t>Data Integrity</w:t>
      </w:r>
    </w:p>
    <w:p w14:paraId="17F15151" w14:textId="77777777" w:rsidR="005D4AE4" w:rsidRDefault="005D4AE4" w:rsidP="005D4AE4">
      <w:pPr>
        <w:pStyle w:val="ListParagraph"/>
        <w:numPr>
          <w:ilvl w:val="0"/>
          <w:numId w:val="2"/>
        </w:numPr>
        <w:rPr>
          <w:rFonts w:cstheme="minorHAnsi"/>
        </w:rPr>
      </w:pPr>
      <w:r>
        <w:rPr>
          <w:rFonts w:cstheme="minorHAnsi"/>
        </w:rPr>
        <w:t>Normal Form</w:t>
      </w:r>
    </w:p>
    <w:p w14:paraId="1FC94BC5" w14:textId="77777777" w:rsidR="005D4AE4" w:rsidRDefault="005D4AE4" w:rsidP="005D4AE4">
      <w:pPr>
        <w:rPr>
          <w:rFonts w:cstheme="minorHAnsi"/>
          <w:sz w:val="24"/>
          <w:szCs w:val="24"/>
          <w:u w:val="single"/>
        </w:rPr>
      </w:pPr>
      <w:r w:rsidRPr="00227E63">
        <w:rPr>
          <w:rFonts w:cstheme="minorHAnsi"/>
          <w:sz w:val="24"/>
          <w:szCs w:val="24"/>
          <w:u w:val="single"/>
        </w:rPr>
        <w:t>Normal Form</w:t>
      </w:r>
    </w:p>
    <w:p w14:paraId="086C9904" w14:textId="77777777" w:rsidR="005D4AE4" w:rsidRDefault="005D4AE4" w:rsidP="005D4AE4">
      <w:pPr>
        <w:rPr>
          <w:rFonts w:cstheme="minorHAnsi"/>
        </w:rPr>
      </w:pPr>
      <w:r>
        <w:rPr>
          <w:rFonts w:cstheme="minorHAnsi"/>
        </w:rPr>
        <w:t xml:space="preserve">A database is in its </w:t>
      </w:r>
      <w:r w:rsidRPr="006149C3">
        <w:rPr>
          <w:rFonts w:cstheme="minorHAnsi"/>
          <w:b/>
          <w:bCs/>
        </w:rPr>
        <w:t>First Normal Form</w:t>
      </w:r>
      <w:r>
        <w:rPr>
          <w:rFonts w:cstheme="minorHAnsi"/>
        </w:rPr>
        <w:t xml:space="preserve"> when the following conditions are satisfied:</w:t>
      </w:r>
    </w:p>
    <w:p w14:paraId="4936D6C4" w14:textId="77777777" w:rsidR="005D4AE4" w:rsidRPr="00227E63" w:rsidRDefault="005D4AE4" w:rsidP="005D4AE4">
      <w:pPr>
        <w:pStyle w:val="ListParagraph"/>
        <w:numPr>
          <w:ilvl w:val="0"/>
          <w:numId w:val="3"/>
        </w:numPr>
        <w:rPr>
          <w:rFonts w:cstheme="minorHAnsi"/>
        </w:rPr>
      </w:pPr>
      <w:r w:rsidRPr="00227E63">
        <w:rPr>
          <w:rFonts w:cstheme="minorHAnsi"/>
        </w:rPr>
        <w:t>Make everything atomic – as small as it can be</w:t>
      </w:r>
    </w:p>
    <w:p w14:paraId="57D9EC67" w14:textId="77777777" w:rsidR="005D4AE4" w:rsidRDefault="005D4AE4" w:rsidP="005D4AE4">
      <w:pPr>
        <w:pStyle w:val="ListParagraph"/>
        <w:numPr>
          <w:ilvl w:val="0"/>
          <w:numId w:val="3"/>
        </w:numPr>
        <w:rPr>
          <w:rFonts w:cstheme="minorHAnsi"/>
        </w:rPr>
      </w:pPr>
      <w:r w:rsidRPr="00227E63">
        <w:rPr>
          <w:rFonts w:cstheme="minorHAnsi"/>
        </w:rPr>
        <w:t xml:space="preserve">There should be no repeating groups </w:t>
      </w:r>
    </w:p>
    <w:p w14:paraId="5E4F0508" w14:textId="77777777" w:rsidR="005D4AE4" w:rsidRDefault="005D4AE4" w:rsidP="005D4AE4">
      <w:pPr>
        <w:rPr>
          <w:rFonts w:cstheme="minorHAnsi"/>
        </w:rPr>
      </w:pPr>
      <w:r>
        <w:rPr>
          <w:rFonts w:cstheme="minorHAnsi"/>
        </w:rPr>
        <w:t xml:space="preserve">A database is in </w:t>
      </w:r>
      <w:r w:rsidRPr="00DF4590">
        <w:rPr>
          <w:rFonts w:cstheme="minorHAnsi"/>
          <w:b/>
          <w:bCs/>
        </w:rPr>
        <w:t>Second Normal Form</w:t>
      </w:r>
      <w:r>
        <w:rPr>
          <w:rFonts w:cstheme="minorHAnsi"/>
        </w:rPr>
        <w:t xml:space="preserve"> when the following conditions are satisfied:</w:t>
      </w:r>
    </w:p>
    <w:p w14:paraId="1880E70A" w14:textId="77777777" w:rsidR="005D4AE4" w:rsidRDefault="005D4AE4" w:rsidP="005D4AE4">
      <w:pPr>
        <w:pStyle w:val="ListParagraph"/>
        <w:numPr>
          <w:ilvl w:val="0"/>
          <w:numId w:val="4"/>
        </w:numPr>
        <w:rPr>
          <w:rFonts w:cstheme="minorHAnsi"/>
        </w:rPr>
      </w:pPr>
      <w:r>
        <w:rPr>
          <w:rFonts w:cstheme="minorHAnsi"/>
        </w:rPr>
        <w:t xml:space="preserve">It is in </w:t>
      </w:r>
      <w:r w:rsidRPr="006149C3">
        <w:rPr>
          <w:rFonts w:cstheme="minorHAnsi"/>
          <w:i/>
          <w:iCs/>
        </w:rPr>
        <w:t>First Normal Form</w:t>
      </w:r>
    </w:p>
    <w:p w14:paraId="242C2A06" w14:textId="77777777" w:rsidR="005D4AE4" w:rsidRPr="006149C3" w:rsidRDefault="005D4AE4" w:rsidP="005D4AE4">
      <w:pPr>
        <w:pStyle w:val="ListParagraph"/>
        <w:numPr>
          <w:ilvl w:val="0"/>
          <w:numId w:val="4"/>
        </w:numPr>
        <w:rPr>
          <w:rFonts w:cstheme="minorHAnsi"/>
        </w:rPr>
      </w:pPr>
      <w:r>
        <w:rPr>
          <w:rFonts w:cstheme="minorHAnsi"/>
        </w:rPr>
        <w:t xml:space="preserve">All non-key attributes are fully functional dependent on the </w:t>
      </w:r>
      <w:r w:rsidRPr="006149C3">
        <w:rPr>
          <w:rFonts w:cstheme="minorHAnsi"/>
          <w:i/>
          <w:iCs/>
        </w:rPr>
        <w:t>Primary Key</w:t>
      </w:r>
    </w:p>
    <w:p w14:paraId="4D54F548" w14:textId="77777777" w:rsidR="005D4AE4" w:rsidRDefault="005D4AE4" w:rsidP="005D4AE4">
      <w:pPr>
        <w:rPr>
          <w:rFonts w:cstheme="minorHAnsi"/>
        </w:rPr>
      </w:pPr>
      <w:r>
        <w:rPr>
          <w:rFonts w:cstheme="minorHAnsi"/>
        </w:rPr>
        <w:t xml:space="preserve">A database is in </w:t>
      </w:r>
      <w:proofErr w:type="spellStart"/>
      <w:r>
        <w:rPr>
          <w:rFonts w:cstheme="minorHAnsi"/>
        </w:rPr>
        <w:t>it</w:t>
      </w:r>
      <w:proofErr w:type="spellEnd"/>
      <w:r>
        <w:rPr>
          <w:rFonts w:cstheme="minorHAnsi"/>
        </w:rPr>
        <w:t xml:space="preserve"> </w:t>
      </w:r>
      <w:r>
        <w:rPr>
          <w:rFonts w:cstheme="minorHAnsi"/>
          <w:b/>
          <w:bCs/>
        </w:rPr>
        <w:t xml:space="preserve">Third Normal Form </w:t>
      </w:r>
      <w:r>
        <w:rPr>
          <w:rFonts w:cstheme="minorHAnsi"/>
        </w:rPr>
        <w:t>when the following conditions are satisfied:</w:t>
      </w:r>
    </w:p>
    <w:p w14:paraId="4F52A179" w14:textId="77777777" w:rsidR="005D4AE4" w:rsidRDefault="005D4AE4" w:rsidP="005D4AE4">
      <w:pPr>
        <w:pStyle w:val="ListParagraph"/>
        <w:numPr>
          <w:ilvl w:val="0"/>
          <w:numId w:val="5"/>
        </w:numPr>
        <w:rPr>
          <w:rFonts w:cstheme="minorHAnsi"/>
        </w:rPr>
      </w:pPr>
      <w:r>
        <w:rPr>
          <w:rFonts w:cstheme="minorHAnsi"/>
        </w:rPr>
        <w:t xml:space="preserve">It is in </w:t>
      </w:r>
      <w:r w:rsidRPr="00C321F9">
        <w:rPr>
          <w:rFonts w:cstheme="minorHAnsi"/>
          <w:i/>
          <w:iCs/>
        </w:rPr>
        <w:t>Second Normal Form</w:t>
      </w:r>
    </w:p>
    <w:p w14:paraId="30098263" w14:textId="77777777" w:rsidR="005D4AE4" w:rsidRDefault="005D4AE4" w:rsidP="005D4AE4">
      <w:pPr>
        <w:pStyle w:val="ListParagraph"/>
        <w:numPr>
          <w:ilvl w:val="0"/>
          <w:numId w:val="5"/>
        </w:numPr>
        <w:rPr>
          <w:rFonts w:cstheme="minorHAnsi"/>
        </w:rPr>
      </w:pPr>
      <w:r>
        <w:rPr>
          <w:rFonts w:cstheme="minorHAnsi"/>
        </w:rPr>
        <w:t xml:space="preserve">There is no </w:t>
      </w:r>
      <w:r w:rsidRPr="00DE5AA6">
        <w:rPr>
          <w:rFonts w:cstheme="minorHAnsi"/>
          <w:i/>
          <w:iCs/>
        </w:rPr>
        <w:t>transitive functional dependency</w:t>
      </w:r>
      <w:r>
        <w:rPr>
          <w:rFonts w:cstheme="minorHAnsi"/>
        </w:rPr>
        <w:t>: i.e. when a non-key column is functionally dependent on another non-key column, which is functionally dependent on the primary key</w:t>
      </w:r>
    </w:p>
    <w:p w14:paraId="77DBEB39" w14:textId="77777777" w:rsidR="005D4AE4" w:rsidRDefault="005D4AE4" w:rsidP="005D4AE4">
      <w:pPr>
        <w:rPr>
          <w:sz w:val="24"/>
          <w:szCs w:val="24"/>
          <w:u w:val="single"/>
        </w:rPr>
      </w:pPr>
      <w:r w:rsidRPr="00A6779F">
        <w:rPr>
          <w:sz w:val="24"/>
          <w:szCs w:val="24"/>
          <w:u w:val="single"/>
        </w:rPr>
        <w:t>Using SQL as a Tester</w:t>
      </w:r>
    </w:p>
    <w:p w14:paraId="4ADBF30D" w14:textId="77777777" w:rsidR="005D4AE4" w:rsidRDefault="005D4AE4" w:rsidP="005D4AE4">
      <w:pPr>
        <w:pStyle w:val="ListParagraph"/>
        <w:numPr>
          <w:ilvl w:val="0"/>
          <w:numId w:val="6"/>
        </w:numPr>
      </w:pPr>
      <w:r>
        <w:t>Getting data for testing</w:t>
      </w:r>
    </w:p>
    <w:p w14:paraId="7308119C" w14:textId="77777777" w:rsidR="005D4AE4" w:rsidRDefault="005D4AE4" w:rsidP="005D4AE4">
      <w:pPr>
        <w:pStyle w:val="ListParagraph"/>
        <w:numPr>
          <w:ilvl w:val="0"/>
          <w:numId w:val="6"/>
        </w:numPr>
      </w:pPr>
      <w:r>
        <w:t>Saving data, generated during testing activity</w:t>
      </w:r>
    </w:p>
    <w:p w14:paraId="17989059" w14:textId="77777777" w:rsidR="005D4AE4" w:rsidRDefault="005D4AE4" w:rsidP="005D4AE4">
      <w:pPr>
        <w:pStyle w:val="ListParagraph"/>
        <w:numPr>
          <w:ilvl w:val="0"/>
          <w:numId w:val="6"/>
        </w:numPr>
      </w:pPr>
      <w:r>
        <w:t>Data verifications in databases</w:t>
      </w:r>
    </w:p>
    <w:p w14:paraId="52E677C7" w14:textId="77777777" w:rsidR="005D4AE4" w:rsidRDefault="005D4AE4" w:rsidP="005D4AE4">
      <w:pPr>
        <w:pStyle w:val="ListParagraph"/>
        <w:numPr>
          <w:ilvl w:val="1"/>
          <w:numId w:val="6"/>
        </w:numPr>
      </w:pPr>
      <w:r>
        <w:t>Find data</w:t>
      </w:r>
    </w:p>
    <w:p w14:paraId="6E8DF823" w14:textId="77777777" w:rsidR="005D4AE4" w:rsidRDefault="005D4AE4" w:rsidP="005D4AE4">
      <w:pPr>
        <w:pStyle w:val="ListParagraph"/>
        <w:numPr>
          <w:ilvl w:val="1"/>
          <w:numId w:val="6"/>
        </w:numPr>
      </w:pPr>
      <w:r>
        <w:t>Ensure data integrity</w:t>
      </w:r>
    </w:p>
    <w:p w14:paraId="577557AA" w14:textId="77777777" w:rsidR="005D4AE4" w:rsidRDefault="005D4AE4" w:rsidP="005D4AE4">
      <w:pPr>
        <w:pStyle w:val="ListParagraph"/>
        <w:numPr>
          <w:ilvl w:val="1"/>
          <w:numId w:val="6"/>
        </w:numPr>
      </w:pPr>
      <w:r>
        <w:t>Manipulate test data for specific tests</w:t>
      </w:r>
    </w:p>
    <w:p w14:paraId="4BB105D3" w14:textId="77777777" w:rsidR="005D4AE4" w:rsidRDefault="005D4AE4" w:rsidP="005D4AE4">
      <w:pPr>
        <w:pStyle w:val="ListParagraph"/>
        <w:numPr>
          <w:ilvl w:val="0"/>
          <w:numId w:val="6"/>
        </w:numPr>
      </w:pPr>
      <w:r>
        <w:t>Testing databases</w:t>
      </w:r>
    </w:p>
    <w:p w14:paraId="61394D29" w14:textId="77777777" w:rsidR="005D4AE4" w:rsidRDefault="005D4AE4" w:rsidP="005D4AE4">
      <w:pPr>
        <w:rPr>
          <w:sz w:val="24"/>
          <w:szCs w:val="24"/>
          <w:u w:val="single"/>
        </w:rPr>
      </w:pPr>
      <w:r w:rsidRPr="002D4DCB">
        <w:rPr>
          <w:sz w:val="24"/>
          <w:szCs w:val="24"/>
          <w:u w:val="single"/>
        </w:rPr>
        <w:t>SQL SELECT SYNTAX</w:t>
      </w:r>
    </w:p>
    <w:p w14:paraId="6E52121B" w14:textId="77777777" w:rsidR="005D4AE4" w:rsidRDefault="005D4AE4" w:rsidP="005D4AE4">
      <w:pPr>
        <w:pStyle w:val="ListParagraph"/>
        <w:numPr>
          <w:ilvl w:val="0"/>
          <w:numId w:val="7"/>
        </w:numPr>
      </w:pPr>
      <w:r>
        <w:t>SELECT</w:t>
      </w:r>
    </w:p>
    <w:p w14:paraId="5D8D8B72" w14:textId="77777777" w:rsidR="005D4AE4" w:rsidRDefault="005D4AE4" w:rsidP="005D4AE4">
      <w:pPr>
        <w:pStyle w:val="ListParagraph"/>
        <w:numPr>
          <w:ilvl w:val="0"/>
          <w:numId w:val="7"/>
        </w:numPr>
      </w:pPr>
      <w:r>
        <w:t>DISTINCT</w:t>
      </w:r>
    </w:p>
    <w:p w14:paraId="1A2B7526" w14:textId="77777777" w:rsidR="005D4AE4" w:rsidRDefault="005D4AE4" w:rsidP="005D4AE4">
      <w:pPr>
        <w:pStyle w:val="ListParagraph"/>
        <w:numPr>
          <w:ilvl w:val="0"/>
          <w:numId w:val="7"/>
        </w:numPr>
      </w:pPr>
      <w:r>
        <w:t>FROM</w:t>
      </w:r>
    </w:p>
    <w:p w14:paraId="1039F964" w14:textId="77777777" w:rsidR="005D4AE4" w:rsidRDefault="005D4AE4" w:rsidP="005D4AE4">
      <w:pPr>
        <w:pStyle w:val="ListParagraph"/>
        <w:numPr>
          <w:ilvl w:val="0"/>
          <w:numId w:val="7"/>
        </w:numPr>
      </w:pPr>
      <w:r>
        <w:t>WHERE</w:t>
      </w:r>
    </w:p>
    <w:p w14:paraId="1B2128DA" w14:textId="77777777" w:rsidR="005D4AE4" w:rsidRDefault="005D4AE4" w:rsidP="005D4AE4">
      <w:pPr>
        <w:pStyle w:val="ListParagraph"/>
        <w:numPr>
          <w:ilvl w:val="0"/>
          <w:numId w:val="7"/>
        </w:numPr>
      </w:pPr>
      <w:r>
        <w:t>GROUP BY</w:t>
      </w:r>
    </w:p>
    <w:p w14:paraId="6228FD86" w14:textId="77777777" w:rsidR="005D4AE4" w:rsidRDefault="005D4AE4" w:rsidP="005D4AE4">
      <w:pPr>
        <w:pStyle w:val="ListParagraph"/>
        <w:numPr>
          <w:ilvl w:val="0"/>
          <w:numId w:val="7"/>
        </w:numPr>
      </w:pPr>
      <w:r>
        <w:t>HAVING</w:t>
      </w:r>
    </w:p>
    <w:p w14:paraId="5992DEB6" w14:textId="77777777" w:rsidR="005D4AE4" w:rsidRDefault="005D4AE4" w:rsidP="005D4AE4">
      <w:pPr>
        <w:pStyle w:val="ListParagraph"/>
        <w:numPr>
          <w:ilvl w:val="0"/>
          <w:numId w:val="7"/>
        </w:numPr>
      </w:pPr>
      <w:r>
        <w:t>ORDER BY</w:t>
      </w:r>
    </w:p>
    <w:p w14:paraId="7276CE92" w14:textId="77777777" w:rsidR="005D4AE4" w:rsidRDefault="005D4AE4" w:rsidP="005D4AE4">
      <w:pPr>
        <w:rPr>
          <w:sz w:val="24"/>
          <w:szCs w:val="24"/>
          <w:u w:val="single"/>
        </w:rPr>
      </w:pPr>
      <w:r w:rsidRPr="00862CCF">
        <w:rPr>
          <w:sz w:val="24"/>
          <w:szCs w:val="24"/>
          <w:u w:val="single"/>
        </w:rPr>
        <w:lastRenderedPageBreak/>
        <w:t>Wildcards</w:t>
      </w:r>
    </w:p>
    <w:p w14:paraId="52DFAACD" w14:textId="77777777" w:rsidR="005D4AE4" w:rsidRDefault="005D4AE4" w:rsidP="005D4AE4">
      <w:r>
        <w:t>% - substitute for zero or more characters</w:t>
      </w:r>
    </w:p>
    <w:p w14:paraId="69A86CBC" w14:textId="77777777" w:rsidR="005D4AE4" w:rsidRDefault="005D4AE4" w:rsidP="005D4AE4">
      <w:r>
        <w:t>_ - substitute for a single character</w:t>
      </w:r>
    </w:p>
    <w:p w14:paraId="7D606892" w14:textId="77777777" w:rsidR="005D4AE4" w:rsidRDefault="005D4AE4" w:rsidP="005D4AE4">
      <w:r>
        <w:t>[character _list] – brings back anything starting with those letters</w:t>
      </w:r>
    </w:p>
    <w:p w14:paraId="7698A80A" w14:textId="77777777" w:rsidR="005D4AE4" w:rsidRDefault="005D4AE4" w:rsidP="005D4AE4">
      <w:r>
        <w:t>[^</w:t>
      </w:r>
      <w:proofErr w:type="spellStart"/>
      <w:r>
        <w:t>character_list</w:t>
      </w:r>
      <w:proofErr w:type="spellEnd"/>
      <w:r>
        <w:t xml:space="preserve">] – brings back anything that does not start with those letters. </w:t>
      </w:r>
    </w:p>
    <w:p w14:paraId="59738357" w14:textId="77777777" w:rsidR="005D4AE4" w:rsidRDefault="005D4AE4" w:rsidP="005D4AE4"/>
    <w:p w14:paraId="3F827640" w14:textId="77777777" w:rsidR="005D4AE4" w:rsidRDefault="005D4AE4" w:rsidP="005D4AE4">
      <w:pPr>
        <w:rPr>
          <w:sz w:val="24"/>
          <w:szCs w:val="24"/>
          <w:u w:val="single"/>
        </w:rPr>
      </w:pPr>
      <w:r>
        <w:rPr>
          <w:sz w:val="24"/>
          <w:szCs w:val="24"/>
          <w:u w:val="single"/>
        </w:rPr>
        <w:t>String Function</w:t>
      </w:r>
    </w:p>
    <w:tbl>
      <w:tblPr>
        <w:tblStyle w:val="TableGrid"/>
        <w:tblW w:w="0" w:type="auto"/>
        <w:tblLook w:val="04A0" w:firstRow="1" w:lastRow="0" w:firstColumn="1" w:lastColumn="0" w:noHBand="0" w:noVBand="1"/>
      </w:tblPr>
      <w:tblGrid>
        <w:gridCol w:w="4508"/>
        <w:gridCol w:w="4508"/>
      </w:tblGrid>
      <w:tr w:rsidR="005D4AE4" w14:paraId="0EA7247A" w14:textId="77777777" w:rsidTr="003E624A">
        <w:tc>
          <w:tcPr>
            <w:tcW w:w="4508" w:type="dxa"/>
          </w:tcPr>
          <w:p w14:paraId="0AFF4055" w14:textId="77777777" w:rsidR="005D4AE4" w:rsidRPr="0060673A" w:rsidRDefault="005D4AE4" w:rsidP="003E624A">
            <w:r w:rsidRPr="0060673A">
              <w:t xml:space="preserve">SUBSTRING </w:t>
            </w:r>
          </w:p>
        </w:tc>
        <w:tc>
          <w:tcPr>
            <w:tcW w:w="4508" w:type="dxa"/>
          </w:tcPr>
          <w:p w14:paraId="7D53B080" w14:textId="7D4E811A" w:rsidR="005D4AE4" w:rsidRPr="0060673A" w:rsidRDefault="005D4AE4" w:rsidP="003E624A">
            <w:proofErr w:type="gramStart"/>
            <w:r w:rsidRPr="0060673A">
              <w:t>SUBSTRING(</w:t>
            </w:r>
            <w:proofErr w:type="gramEnd"/>
            <w:r w:rsidRPr="0060673A">
              <w:t>expression, start, length)</w:t>
            </w:r>
            <w:r>
              <w:t xml:space="preserve"> – makes a substring of an existing string </w:t>
            </w:r>
          </w:p>
        </w:tc>
      </w:tr>
      <w:tr w:rsidR="005D4AE4" w14:paraId="6BBD94BA" w14:textId="77777777" w:rsidTr="003E624A">
        <w:tc>
          <w:tcPr>
            <w:tcW w:w="4508" w:type="dxa"/>
          </w:tcPr>
          <w:p w14:paraId="3D2F071B" w14:textId="77777777" w:rsidR="005D4AE4" w:rsidRPr="0060673A" w:rsidRDefault="005D4AE4" w:rsidP="003E624A">
            <w:r w:rsidRPr="0060673A">
              <w:t>CHARINDEX</w:t>
            </w:r>
          </w:p>
        </w:tc>
        <w:tc>
          <w:tcPr>
            <w:tcW w:w="4508" w:type="dxa"/>
          </w:tcPr>
          <w:p w14:paraId="503065C8" w14:textId="77777777" w:rsidR="005D4AE4" w:rsidRPr="0060673A" w:rsidRDefault="005D4AE4" w:rsidP="003E624A">
            <w:r w:rsidRPr="0060673A">
              <w:t>CHARINDEX(‘</w:t>
            </w:r>
            <w:proofErr w:type="spellStart"/>
            <w:r w:rsidRPr="0060673A">
              <w:t>a’,’text</w:t>
            </w:r>
            <w:proofErr w:type="spellEnd"/>
            <w:r w:rsidRPr="0060673A">
              <w:t>’) – “find ‘a’ in column called ‘text’”</w:t>
            </w:r>
          </w:p>
        </w:tc>
      </w:tr>
      <w:tr w:rsidR="005D4AE4" w14:paraId="4BD913B7" w14:textId="77777777" w:rsidTr="003E624A">
        <w:tc>
          <w:tcPr>
            <w:tcW w:w="4508" w:type="dxa"/>
          </w:tcPr>
          <w:p w14:paraId="62FF9310" w14:textId="77777777" w:rsidR="005D4AE4" w:rsidRPr="0060673A" w:rsidRDefault="005D4AE4" w:rsidP="003E624A">
            <w:r w:rsidRPr="0060673A">
              <w:t>LEFT or RIGHT</w:t>
            </w:r>
          </w:p>
        </w:tc>
        <w:tc>
          <w:tcPr>
            <w:tcW w:w="4508" w:type="dxa"/>
          </w:tcPr>
          <w:p w14:paraId="01B9B172" w14:textId="0B26EC5C" w:rsidR="005D4AE4" w:rsidRPr="0060673A" w:rsidRDefault="005D4AE4" w:rsidP="003E624A">
            <w:proofErr w:type="gramStart"/>
            <w:r w:rsidRPr="0060673A">
              <w:t>LEFT(</w:t>
            </w:r>
            <w:proofErr w:type="gramEnd"/>
            <w:r w:rsidRPr="0060673A">
              <w:t>name, 5) for the first or last 5 characters</w:t>
            </w:r>
            <w:r>
              <w:t xml:space="preserve"> – take the left/right most part of a string</w:t>
            </w:r>
          </w:p>
        </w:tc>
      </w:tr>
      <w:tr w:rsidR="005D4AE4" w14:paraId="493E2B78" w14:textId="77777777" w:rsidTr="003E624A">
        <w:tc>
          <w:tcPr>
            <w:tcW w:w="4508" w:type="dxa"/>
          </w:tcPr>
          <w:p w14:paraId="61D64140" w14:textId="77777777" w:rsidR="005D4AE4" w:rsidRPr="0060673A" w:rsidRDefault="005D4AE4" w:rsidP="003E624A">
            <w:r w:rsidRPr="0060673A">
              <w:t>LTRIM or RTRIM</w:t>
            </w:r>
          </w:p>
        </w:tc>
        <w:tc>
          <w:tcPr>
            <w:tcW w:w="4508" w:type="dxa"/>
          </w:tcPr>
          <w:p w14:paraId="7392290F" w14:textId="77777777" w:rsidR="005D4AE4" w:rsidRPr="0060673A" w:rsidRDefault="005D4AE4" w:rsidP="003E624A">
            <w:r w:rsidRPr="0060673A">
              <w:t>Used to remove spaces at the beginning or end of a string</w:t>
            </w:r>
          </w:p>
        </w:tc>
      </w:tr>
      <w:tr w:rsidR="005D4AE4" w14:paraId="6358C13E" w14:textId="77777777" w:rsidTr="003E624A">
        <w:tc>
          <w:tcPr>
            <w:tcW w:w="4508" w:type="dxa"/>
          </w:tcPr>
          <w:p w14:paraId="711680B8" w14:textId="77777777" w:rsidR="005D4AE4" w:rsidRPr="0060673A" w:rsidRDefault="005D4AE4" w:rsidP="003E624A">
            <w:r w:rsidRPr="0060673A">
              <w:t>LEN</w:t>
            </w:r>
          </w:p>
        </w:tc>
        <w:tc>
          <w:tcPr>
            <w:tcW w:w="4508" w:type="dxa"/>
          </w:tcPr>
          <w:p w14:paraId="075502CA" w14:textId="5D8B5FE4" w:rsidR="005D4AE4" w:rsidRPr="0060673A" w:rsidRDefault="005D4AE4" w:rsidP="003E624A">
            <w:proofErr w:type="gramStart"/>
            <w:r w:rsidRPr="0060673A">
              <w:t>LEN(</w:t>
            </w:r>
            <w:proofErr w:type="gramEnd"/>
            <w:r w:rsidRPr="0060673A">
              <w:t>name)</w:t>
            </w:r>
            <w:r>
              <w:t xml:space="preserve"> - </w:t>
            </w:r>
            <w:r w:rsidRPr="0060673A">
              <w:t xml:space="preserve">the length of the </w:t>
            </w:r>
            <w:r>
              <w:t>string</w:t>
            </w:r>
          </w:p>
        </w:tc>
      </w:tr>
      <w:tr w:rsidR="005D4AE4" w14:paraId="4734C0D4" w14:textId="77777777" w:rsidTr="003E624A">
        <w:tc>
          <w:tcPr>
            <w:tcW w:w="4508" w:type="dxa"/>
          </w:tcPr>
          <w:p w14:paraId="5EFA5AC3" w14:textId="77777777" w:rsidR="005D4AE4" w:rsidRPr="0060673A" w:rsidRDefault="005D4AE4" w:rsidP="003E624A">
            <w:r w:rsidRPr="0060673A">
              <w:t>REPLACE</w:t>
            </w:r>
          </w:p>
        </w:tc>
        <w:tc>
          <w:tcPr>
            <w:tcW w:w="4508" w:type="dxa"/>
          </w:tcPr>
          <w:p w14:paraId="4578D29E" w14:textId="35C497BA" w:rsidR="005D4AE4" w:rsidRPr="0060673A" w:rsidRDefault="005D4AE4" w:rsidP="003E624A">
            <w:r>
              <w:t xml:space="preserve">Replace things. e.g. </w:t>
            </w:r>
            <w:proofErr w:type="gramStart"/>
            <w:r w:rsidRPr="0060673A">
              <w:t>Replace(</w:t>
            </w:r>
            <w:proofErr w:type="gramEnd"/>
            <w:r w:rsidRPr="0060673A">
              <w:t xml:space="preserve">name, ‘  ‘, ‘___’) to replace spaces with underscore in the column </w:t>
            </w:r>
          </w:p>
        </w:tc>
      </w:tr>
      <w:tr w:rsidR="005D4AE4" w14:paraId="7CAB5D62" w14:textId="77777777" w:rsidTr="003E624A">
        <w:tc>
          <w:tcPr>
            <w:tcW w:w="4508" w:type="dxa"/>
          </w:tcPr>
          <w:p w14:paraId="4DD65F27" w14:textId="77777777" w:rsidR="005D4AE4" w:rsidRPr="0060673A" w:rsidRDefault="005D4AE4" w:rsidP="003E624A">
            <w:r w:rsidRPr="0060673A">
              <w:t>UPPER or LOWER</w:t>
            </w:r>
          </w:p>
        </w:tc>
        <w:tc>
          <w:tcPr>
            <w:tcW w:w="4508" w:type="dxa"/>
          </w:tcPr>
          <w:p w14:paraId="340D48B7" w14:textId="77777777" w:rsidR="005D4AE4" w:rsidRPr="0060673A" w:rsidRDefault="005D4AE4" w:rsidP="003E624A">
            <w:proofErr w:type="gramStart"/>
            <w:r w:rsidRPr="0060673A">
              <w:t>UPPER(</w:t>
            </w:r>
            <w:proofErr w:type="gramEnd"/>
            <w:r w:rsidRPr="0060673A">
              <w:t>name) to convert to all upper (or lower) case</w:t>
            </w:r>
          </w:p>
        </w:tc>
      </w:tr>
    </w:tbl>
    <w:p w14:paraId="552A6EB0" w14:textId="77777777" w:rsidR="005D4AE4" w:rsidRDefault="005D4AE4" w:rsidP="005D4AE4">
      <w:pPr>
        <w:rPr>
          <w:sz w:val="24"/>
          <w:szCs w:val="24"/>
          <w:u w:val="single"/>
        </w:rPr>
      </w:pPr>
    </w:p>
    <w:p w14:paraId="57E539F7" w14:textId="77777777" w:rsidR="005D4AE4" w:rsidRDefault="005D4AE4" w:rsidP="005D4AE4">
      <w:pPr>
        <w:rPr>
          <w:sz w:val="24"/>
          <w:szCs w:val="24"/>
          <w:u w:val="single"/>
        </w:rPr>
      </w:pPr>
      <w:r>
        <w:rPr>
          <w:sz w:val="24"/>
          <w:szCs w:val="24"/>
          <w:u w:val="single"/>
        </w:rPr>
        <w:t>DATES</w:t>
      </w:r>
    </w:p>
    <w:tbl>
      <w:tblPr>
        <w:tblStyle w:val="TableGrid"/>
        <w:tblW w:w="0" w:type="auto"/>
        <w:tblLook w:val="04A0" w:firstRow="1" w:lastRow="0" w:firstColumn="1" w:lastColumn="0" w:noHBand="0" w:noVBand="1"/>
      </w:tblPr>
      <w:tblGrid>
        <w:gridCol w:w="4508"/>
        <w:gridCol w:w="4508"/>
      </w:tblGrid>
      <w:tr w:rsidR="005D4AE4" w14:paraId="108A3E11" w14:textId="77777777" w:rsidTr="003E624A">
        <w:tc>
          <w:tcPr>
            <w:tcW w:w="4508" w:type="dxa"/>
          </w:tcPr>
          <w:p w14:paraId="0FEDA561" w14:textId="77777777" w:rsidR="005D4AE4" w:rsidRPr="0060673A" w:rsidRDefault="005D4AE4" w:rsidP="003E624A">
            <w:r>
              <w:t>GETDATE</w:t>
            </w:r>
          </w:p>
        </w:tc>
        <w:tc>
          <w:tcPr>
            <w:tcW w:w="4508" w:type="dxa"/>
          </w:tcPr>
          <w:p w14:paraId="2AEE3C40" w14:textId="77777777" w:rsidR="005D4AE4" w:rsidRPr="0060673A" w:rsidRDefault="005D4AE4" w:rsidP="003E624A">
            <w:r>
              <w:t xml:space="preserve">SELECT </w:t>
            </w:r>
            <w:proofErr w:type="gramStart"/>
            <w:r>
              <w:t>GETDATE(</w:t>
            </w:r>
            <w:proofErr w:type="gramEnd"/>
            <w:r>
              <w:t>) – returns current date &amp; time</w:t>
            </w:r>
          </w:p>
        </w:tc>
      </w:tr>
      <w:tr w:rsidR="005D4AE4" w14:paraId="416F77B0" w14:textId="77777777" w:rsidTr="003E624A">
        <w:tc>
          <w:tcPr>
            <w:tcW w:w="4508" w:type="dxa"/>
          </w:tcPr>
          <w:p w14:paraId="227BCB59" w14:textId="77777777" w:rsidR="005D4AE4" w:rsidRPr="0060673A" w:rsidRDefault="005D4AE4" w:rsidP="003E624A">
            <w:r>
              <w:t>SYSDATETIME</w:t>
            </w:r>
          </w:p>
        </w:tc>
        <w:tc>
          <w:tcPr>
            <w:tcW w:w="4508" w:type="dxa"/>
          </w:tcPr>
          <w:p w14:paraId="0234DF84" w14:textId="77777777" w:rsidR="005D4AE4" w:rsidRPr="0060673A" w:rsidRDefault="005D4AE4" w:rsidP="003E624A">
            <w:r>
              <w:t xml:space="preserve">SELECT </w:t>
            </w:r>
            <w:proofErr w:type="gramStart"/>
            <w:r>
              <w:t>SYSDATETIME(</w:t>
            </w:r>
            <w:proofErr w:type="gramEnd"/>
            <w:r>
              <w:t>) – returns the date and time of the computer being used</w:t>
            </w:r>
          </w:p>
        </w:tc>
      </w:tr>
      <w:tr w:rsidR="005D4AE4" w14:paraId="6F68E9F2" w14:textId="77777777" w:rsidTr="003E624A">
        <w:tc>
          <w:tcPr>
            <w:tcW w:w="4508" w:type="dxa"/>
          </w:tcPr>
          <w:p w14:paraId="6C4F5F46" w14:textId="77777777" w:rsidR="005D4AE4" w:rsidRPr="0060673A" w:rsidRDefault="005D4AE4" w:rsidP="003E624A">
            <w:r>
              <w:t>DATEADD</w:t>
            </w:r>
          </w:p>
        </w:tc>
        <w:tc>
          <w:tcPr>
            <w:tcW w:w="4508" w:type="dxa"/>
          </w:tcPr>
          <w:p w14:paraId="3C06E416" w14:textId="77777777" w:rsidR="005D4AE4" w:rsidRPr="0060673A" w:rsidRDefault="005D4AE4" w:rsidP="003E624A">
            <w:r>
              <w:t>DATEADD(d/m/Y,</w:t>
            </w:r>
            <w:proofErr w:type="gramStart"/>
            <w:r>
              <w:t>5,OrderDate</w:t>
            </w:r>
            <w:proofErr w:type="gramEnd"/>
            <w:r>
              <w:t>) AS “Due Date” to add 5 days/months/Years</w:t>
            </w:r>
          </w:p>
        </w:tc>
      </w:tr>
      <w:tr w:rsidR="005D4AE4" w14:paraId="31CAD984" w14:textId="77777777" w:rsidTr="003E624A">
        <w:tc>
          <w:tcPr>
            <w:tcW w:w="4508" w:type="dxa"/>
          </w:tcPr>
          <w:p w14:paraId="26E3CD78" w14:textId="77777777" w:rsidR="005D4AE4" w:rsidRPr="0060673A" w:rsidRDefault="005D4AE4" w:rsidP="003E624A">
            <w:r>
              <w:t>DATEDIFF</w:t>
            </w:r>
          </w:p>
        </w:tc>
        <w:tc>
          <w:tcPr>
            <w:tcW w:w="4508" w:type="dxa"/>
          </w:tcPr>
          <w:p w14:paraId="0C4E4572" w14:textId="77777777" w:rsidR="005D4AE4" w:rsidRPr="0060673A" w:rsidRDefault="005D4AE4" w:rsidP="003E624A">
            <w:proofErr w:type="gramStart"/>
            <w:r>
              <w:t>DATEDIFF(</w:t>
            </w:r>
            <w:proofErr w:type="gramEnd"/>
            <w:r>
              <w:t xml:space="preserve">d, </w:t>
            </w:r>
            <w:proofErr w:type="spellStart"/>
            <w:r>
              <w:t>OrderDate</w:t>
            </w:r>
            <w:proofErr w:type="spellEnd"/>
            <w:r>
              <w:t xml:space="preserve">, </w:t>
            </w:r>
            <w:proofErr w:type="spellStart"/>
            <w:r>
              <w:t>ShippedDate</w:t>
            </w:r>
            <w:proofErr w:type="spellEnd"/>
            <w:r>
              <w:t>) to calculate the difference between two dates</w:t>
            </w:r>
          </w:p>
        </w:tc>
      </w:tr>
      <w:tr w:rsidR="005D4AE4" w14:paraId="7FCC0C09" w14:textId="77777777" w:rsidTr="003E624A">
        <w:tc>
          <w:tcPr>
            <w:tcW w:w="4508" w:type="dxa"/>
          </w:tcPr>
          <w:p w14:paraId="4E077225" w14:textId="77777777" w:rsidR="005D4AE4" w:rsidRPr="0060673A" w:rsidRDefault="005D4AE4" w:rsidP="003E624A">
            <w:r>
              <w:t>YEAR</w:t>
            </w:r>
          </w:p>
        </w:tc>
        <w:tc>
          <w:tcPr>
            <w:tcW w:w="4508" w:type="dxa"/>
          </w:tcPr>
          <w:p w14:paraId="0EB2E371" w14:textId="77777777" w:rsidR="005D4AE4" w:rsidRPr="0060673A" w:rsidRDefault="005D4AE4" w:rsidP="003E624A">
            <w:r>
              <w:t>SELECT YEAR(</w:t>
            </w:r>
            <w:proofErr w:type="spellStart"/>
            <w:r>
              <w:t>OrderDate</w:t>
            </w:r>
            <w:proofErr w:type="spellEnd"/>
            <w:r>
              <w:t>) AS “Order Year” gets year from a date</w:t>
            </w:r>
          </w:p>
        </w:tc>
      </w:tr>
      <w:tr w:rsidR="005D4AE4" w14:paraId="55BD8E7B" w14:textId="77777777" w:rsidTr="003E624A">
        <w:tc>
          <w:tcPr>
            <w:tcW w:w="4508" w:type="dxa"/>
          </w:tcPr>
          <w:p w14:paraId="51F6B8FE" w14:textId="77777777" w:rsidR="005D4AE4" w:rsidRPr="0060673A" w:rsidRDefault="005D4AE4" w:rsidP="003E624A">
            <w:r>
              <w:t>MONTH</w:t>
            </w:r>
          </w:p>
        </w:tc>
        <w:tc>
          <w:tcPr>
            <w:tcW w:w="4508" w:type="dxa"/>
          </w:tcPr>
          <w:p w14:paraId="0123CEB4" w14:textId="77777777" w:rsidR="005D4AE4" w:rsidRPr="0060673A" w:rsidRDefault="005D4AE4" w:rsidP="003E624A">
            <w:r>
              <w:t>SELECT MONTH(</w:t>
            </w:r>
            <w:proofErr w:type="spellStart"/>
            <w:r>
              <w:t>OrderDate</w:t>
            </w:r>
            <w:proofErr w:type="spellEnd"/>
            <w:r>
              <w:t>) AS “Order Month” gets month from a date</w:t>
            </w:r>
          </w:p>
        </w:tc>
      </w:tr>
      <w:tr w:rsidR="005D4AE4" w14:paraId="57049594" w14:textId="77777777" w:rsidTr="003E624A">
        <w:tc>
          <w:tcPr>
            <w:tcW w:w="4508" w:type="dxa"/>
          </w:tcPr>
          <w:p w14:paraId="640FDC46" w14:textId="77777777" w:rsidR="005D4AE4" w:rsidRPr="0060673A" w:rsidRDefault="005D4AE4" w:rsidP="003E624A">
            <w:r>
              <w:t>DAY</w:t>
            </w:r>
          </w:p>
        </w:tc>
        <w:tc>
          <w:tcPr>
            <w:tcW w:w="4508" w:type="dxa"/>
          </w:tcPr>
          <w:p w14:paraId="4F825BB2" w14:textId="77777777" w:rsidR="005D4AE4" w:rsidRPr="0060673A" w:rsidRDefault="005D4AE4" w:rsidP="003E624A">
            <w:r>
              <w:t>SELECT DAY(</w:t>
            </w:r>
            <w:proofErr w:type="spellStart"/>
            <w:r>
              <w:t>OrderDate</w:t>
            </w:r>
            <w:proofErr w:type="spellEnd"/>
            <w:r>
              <w:t>) AS “Order Day” gets day from a date</w:t>
            </w:r>
          </w:p>
        </w:tc>
      </w:tr>
    </w:tbl>
    <w:p w14:paraId="65EB2767" w14:textId="77777777" w:rsidR="005D4AE4" w:rsidRDefault="005D4AE4" w:rsidP="005D4AE4">
      <w:pPr>
        <w:rPr>
          <w:u w:val="single"/>
        </w:rPr>
      </w:pPr>
    </w:p>
    <w:p w14:paraId="326B968C" w14:textId="77777777" w:rsidR="003C7A71" w:rsidRDefault="003C7A71" w:rsidP="005D4AE4">
      <w:pPr>
        <w:rPr>
          <w:sz w:val="24"/>
          <w:szCs w:val="24"/>
          <w:u w:val="single"/>
        </w:rPr>
      </w:pPr>
    </w:p>
    <w:p w14:paraId="669137B2" w14:textId="77777777" w:rsidR="003C7A71" w:rsidRDefault="003C7A71" w:rsidP="005D4AE4">
      <w:pPr>
        <w:rPr>
          <w:sz w:val="24"/>
          <w:szCs w:val="24"/>
          <w:u w:val="single"/>
        </w:rPr>
      </w:pPr>
    </w:p>
    <w:p w14:paraId="1D3B60D2" w14:textId="77777777" w:rsidR="003C7A71" w:rsidRDefault="003C7A71" w:rsidP="005D4AE4">
      <w:pPr>
        <w:rPr>
          <w:sz w:val="24"/>
          <w:szCs w:val="24"/>
          <w:u w:val="single"/>
        </w:rPr>
      </w:pPr>
    </w:p>
    <w:p w14:paraId="764EFF3F" w14:textId="77777777" w:rsidR="003C7A71" w:rsidRDefault="003C7A71" w:rsidP="005D4AE4">
      <w:pPr>
        <w:rPr>
          <w:sz w:val="24"/>
          <w:szCs w:val="24"/>
          <w:u w:val="single"/>
        </w:rPr>
      </w:pPr>
    </w:p>
    <w:p w14:paraId="0953960E" w14:textId="09FE27F1" w:rsidR="005D4AE4" w:rsidRDefault="005D4AE4" w:rsidP="005D4AE4">
      <w:pPr>
        <w:rPr>
          <w:sz w:val="24"/>
          <w:szCs w:val="24"/>
          <w:u w:val="single"/>
        </w:rPr>
      </w:pPr>
      <w:r w:rsidRPr="008E5915">
        <w:rPr>
          <w:sz w:val="24"/>
          <w:szCs w:val="24"/>
          <w:u w:val="single"/>
        </w:rPr>
        <w:lastRenderedPageBreak/>
        <w:t>SELECT CASE</w:t>
      </w:r>
    </w:p>
    <w:p w14:paraId="66B03F52" w14:textId="77777777" w:rsidR="005D4AE4" w:rsidRDefault="005D4AE4" w:rsidP="005D4AE4">
      <w:r>
        <w:t>SELECT CASE</w:t>
      </w:r>
    </w:p>
    <w:p w14:paraId="127A1B63" w14:textId="77777777" w:rsidR="005D4AE4" w:rsidRDefault="005D4AE4" w:rsidP="005D4AE4">
      <w:r>
        <w:t xml:space="preserve">WHEN </w:t>
      </w:r>
      <w:proofErr w:type="gramStart"/>
      <w:r>
        <w:t>DATEDIFF(</w:t>
      </w:r>
      <w:proofErr w:type="gramEnd"/>
      <w:r>
        <w:t xml:space="preserve">d, </w:t>
      </w:r>
      <w:proofErr w:type="spellStart"/>
      <w:r>
        <w:t>OrderDate</w:t>
      </w:r>
      <w:proofErr w:type="spellEnd"/>
      <w:r>
        <w:t xml:space="preserve">, </w:t>
      </w:r>
      <w:proofErr w:type="spellStart"/>
      <w:r>
        <w:t>ShippedDate</w:t>
      </w:r>
      <w:proofErr w:type="spellEnd"/>
      <w:r>
        <w:t>) &lt; 10 THEN ‘On Time’</w:t>
      </w:r>
    </w:p>
    <w:p w14:paraId="71795C56" w14:textId="77777777" w:rsidR="005D4AE4" w:rsidRDefault="005D4AE4" w:rsidP="005D4AE4">
      <w:r>
        <w:t>ELSE ‘Overdue’</w:t>
      </w:r>
    </w:p>
    <w:p w14:paraId="57D831FF" w14:textId="77777777" w:rsidR="005D4AE4" w:rsidRDefault="005D4AE4" w:rsidP="005D4AE4">
      <w:r>
        <w:t>END AS ‘Status’</w:t>
      </w:r>
    </w:p>
    <w:p w14:paraId="1C02ED10" w14:textId="77777777" w:rsidR="005D4AE4" w:rsidRDefault="005D4AE4" w:rsidP="005D4AE4">
      <w:r>
        <w:t>FROM Orders</w:t>
      </w:r>
    </w:p>
    <w:p w14:paraId="374D4818" w14:textId="77777777" w:rsidR="005D4AE4" w:rsidRDefault="005D4AE4" w:rsidP="005D4AE4">
      <w:pPr>
        <w:rPr>
          <w:sz w:val="24"/>
          <w:szCs w:val="24"/>
          <w:u w:val="single"/>
        </w:rPr>
      </w:pPr>
    </w:p>
    <w:p w14:paraId="2AD38CEC" w14:textId="77777777" w:rsidR="005D4AE4" w:rsidRDefault="005D4AE4" w:rsidP="005D4AE4">
      <w:pPr>
        <w:rPr>
          <w:sz w:val="24"/>
          <w:szCs w:val="24"/>
          <w:u w:val="single"/>
        </w:rPr>
      </w:pPr>
      <w:r w:rsidRPr="002007F8">
        <w:rPr>
          <w:sz w:val="24"/>
          <w:szCs w:val="24"/>
          <w:u w:val="single"/>
        </w:rPr>
        <w:t>GROUPING</w:t>
      </w:r>
    </w:p>
    <w:p w14:paraId="10D20929" w14:textId="4FA304A7" w:rsidR="005D4AE4" w:rsidRDefault="005D4AE4" w:rsidP="005D4AE4">
      <w:r>
        <w:t>Aggregate Functions</w:t>
      </w:r>
      <w:r w:rsidR="003C7A71">
        <w:t>:</w:t>
      </w:r>
    </w:p>
    <w:tbl>
      <w:tblPr>
        <w:tblStyle w:val="TableGrid"/>
        <w:tblW w:w="0" w:type="auto"/>
        <w:tblLook w:val="04A0" w:firstRow="1" w:lastRow="0" w:firstColumn="1" w:lastColumn="0" w:noHBand="0" w:noVBand="1"/>
      </w:tblPr>
      <w:tblGrid>
        <w:gridCol w:w="988"/>
        <w:gridCol w:w="8028"/>
      </w:tblGrid>
      <w:tr w:rsidR="005D4AE4" w14:paraId="054BE94A" w14:textId="77777777" w:rsidTr="003E624A">
        <w:tc>
          <w:tcPr>
            <w:tcW w:w="988" w:type="dxa"/>
          </w:tcPr>
          <w:p w14:paraId="64B6320C" w14:textId="77777777" w:rsidR="005D4AE4" w:rsidRDefault="005D4AE4" w:rsidP="003E624A">
            <w:pPr>
              <w:jc w:val="right"/>
            </w:pPr>
            <w:r>
              <w:t>SUM</w:t>
            </w:r>
          </w:p>
        </w:tc>
        <w:tc>
          <w:tcPr>
            <w:tcW w:w="8028" w:type="dxa"/>
          </w:tcPr>
          <w:p w14:paraId="3CAAF37D" w14:textId="77777777" w:rsidR="005D4AE4" w:rsidRDefault="005D4AE4" w:rsidP="003E624A">
            <w:r>
              <w:t>SUM(</w:t>
            </w:r>
            <w:proofErr w:type="spellStart"/>
            <w:r>
              <w:t>OrderTotal</w:t>
            </w:r>
            <w:proofErr w:type="spellEnd"/>
            <w:r>
              <w:t>) – grand total of a column for all rows selected</w:t>
            </w:r>
          </w:p>
        </w:tc>
      </w:tr>
      <w:tr w:rsidR="005D4AE4" w14:paraId="7B590C21" w14:textId="77777777" w:rsidTr="003E624A">
        <w:tc>
          <w:tcPr>
            <w:tcW w:w="988" w:type="dxa"/>
          </w:tcPr>
          <w:p w14:paraId="4C417E6B" w14:textId="77777777" w:rsidR="005D4AE4" w:rsidRDefault="005D4AE4" w:rsidP="003E624A">
            <w:pPr>
              <w:jc w:val="right"/>
            </w:pPr>
            <w:r>
              <w:t>AVG</w:t>
            </w:r>
          </w:p>
        </w:tc>
        <w:tc>
          <w:tcPr>
            <w:tcW w:w="8028" w:type="dxa"/>
          </w:tcPr>
          <w:p w14:paraId="079BB41A" w14:textId="77777777" w:rsidR="005D4AE4" w:rsidRDefault="005D4AE4" w:rsidP="003E624A">
            <w:r>
              <w:t>AVG(</w:t>
            </w:r>
            <w:proofErr w:type="spellStart"/>
            <w:r>
              <w:t>UnitPrice</w:t>
            </w:r>
            <w:proofErr w:type="spellEnd"/>
            <w:r>
              <w:t>) – average of the column for all rows selected</w:t>
            </w:r>
          </w:p>
        </w:tc>
      </w:tr>
      <w:tr w:rsidR="005D4AE4" w14:paraId="688D053D" w14:textId="77777777" w:rsidTr="003E624A">
        <w:tc>
          <w:tcPr>
            <w:tcW w:w="988" w:type="dxa"/>
          </w:tcPr>
          <w:p w14:paraId="22334128" w14:textId="77777777" w:rsidR="005D4AE4" w:rsidRDefault="005D4AE4" w:rsidP="003E624A">
            <w:pPr>
              <w:jc w:val="right"/>
            </w:pPr>
            <w:r>
              <w:t>MIN</w:t>
            </w:r>
          </w:p>
        </w:tc>
        <w:tc>
          <w:tcPr>
            <w:tcW w:w="8028" w:type="dxa"/>
          </w:tcPr>
          <w:p w14:paraId="2357560D" w14:textId="77777777" w:rsidR="005D4AE4" w:rsidRDefault="005D4AE4" w:rsidP="003E624A">
            <w:r>
              <w:t>MIN(</w:t>
            </w:r>
            <w:proofErr w:type="spellStart"/>
            <w:r>
              <w:t>UnitPrice</w:t>
            </w:r>
            <w:proofErr w:type="spellEnd"/>
            <w:r>
              <w:t>) – for the smallest value in a column for all rows</w:t>
            </w:r>
          </w:p>
        </w:tc>
      </w:tr>
      <w:tr w:rsidR="005D4AE4" w14:paraId="1BB4B205" w14:textId="77777777" w:rsidTr="003E624A">
        <w:tc>
          <w:tcPr>
            <w:tcW w:w="988" w:type="dxa"/>
          </w:tcPr>
          <w:p w14:paraId="050EF12C" w14:textId="77777777" w:rsidR="005D4AE4" w:rsidRDefault="005D4AE4" w:rsidP="003E624A">
            <w:pPr>
              <w:jc w:val="right"/>
            </w:pPr>
            <w:r>
              <w:t>Max</w:t>
            </w:r>
          </w:p>
        </w:tc>
        <w:tc>
          <w:tcPr>
            <w:tcW w:w="8028" w:type="dxa"/>
          </w:tcPr>
          <w:p w14:paraId="2946C9B3" w14:textId="77777777" w:rsidR="005D4AE4" w:rsidRDefault="005D4AE4" w:rsidP="003E624A">
            <w:r>
              <w:t>MAX(</w:t>
            </w:r>
            <w:proofErr w:type="spellStart"/>
            <w:r>
              <w:t>UnitPrice</w:t>
            </w:r>
            <w:proofErr w:type="spellEnd"/>
            <w:r>
              <w:t>) - for the largest value in a column for all rows</w:t>
            </w:r>
          </w:p>
        </w:tc>
      </w:tr>
      <w:tr w:rsidR="005D4AE4" w14:paraId="143CC56B" w14:textId="77777777" w:rsidTr="003E624A">
        <w:tc>
          <w:tcPr>
            <w:tcW w:w="988" w:type="dxa"/>
          </w:tcPr>
          <w:p w14:paraId="7E1E230F" w14:textId="77777777" w:rsidR="005D4AE4" w:rsidRDefault="005D4AE4" w:rsidP="003E624A">
            <w:pPr>
              <w:jc w:val="right"/>
            </w:pPr>
            <w:r>
              <w:t>COUNT</w:t>
            </w:r>
          </w:p>
        </w:tc>
        <w:tc>
          <w:tcPr>
            <w:tcW w:w="8028" w:type="dxa"/>
          </w:tcPr>
          <w:p w14:paraId="6533EDF5" w14:textId="77777777" w:rsidR="005D4AE4" w:rsidRDefault="005D4AE4" w:rsidP="003E624A">
            <w:proofErr w:type="gramStart"/>
            <w:r>
              <w:t>COUNT(</w:t>
            </w:r>
            <w:proofErr w:type="gramEnd"/>
            <w:r>
              <w:t>*) – for the number of NOT NULL rows selected. If * is used then all rows are counted, regardless of NULL/NOTNULL.</w:t>
            </w:r>
          </w:p>
        </w:tc>
      </w:tr>
    </w:tbl>
    <w:p w14:paraId="7A6E658C" w14:textId="77777777" w:rsidR="005D4AE4" w:rsidRDefault="005D4AE4" w:rsidP="005D4AE4"/>
    <w:p w14:paraId="783A973B" w14:textId="35E1782C" w:rsidR="005D4AE4" w:rsidRDefault="005D4AE4" w:rsidP="005D4AE4">
      <w:r>
        <w:t xml:space="preserve">These must be used in conjunction with a </w:t>
      </w:r>
      <w:r w:rsidRPr="00FA77B2">
        <w:rPr>
          <w:b/>
          <w:bCs/>
        </w:rPr>
        <w:t>GROUP BY</w:t>
      </w:r>
      <w:r>
        <w:t xml:space="preserve"> clause</w:t>
      </w:r>
      <w:r w:rsidR="003C7A71">
        <w:t>.</w:t>
      </w:r>
    </w:p>
    <w:p w14:paraId="7FD75659" w14:textId="2D46220F" w:rsidR="003C7A71" w:rsidRPr="003C7A71" w:rsidRDefault="003C7A71" w:rsidP="005D4AE4">
      <w:r>
        <w:rPr>
          <w:b/>
          <w:bCs/>
        </w:rPr>
        <w:t xml:space="preserve">HAVING </w:t>
      </w:r>
      <w:r>
        <w:t xml:space="preserve">is essentially a WHERE condition used </w:t>
      </w:r>
      <w:r>
        <w:rPr>
          <w:i/>
          <w:iCs/>
        </w:rPr>
        <w:t xml:space="preserve">only </w:t>
      </w:r>
      <w:r>
        <w:t xml:space="preserve">for when a GROUP BY clause is in effect. It limits the data in the query based on a given condition. </w:t>
      </w:r>
    </w:p>
    <w:p w14:paraId="64693002" w14:textId="77777777" w:rsidR="00390D49" w:rsidRDefault="004F3BEB"/>
    <w:sectPr w:rsidR="00390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C9B"/>
      </v:shape>
    </w:pict>
  </w:numPicBullet>
  <w:abstractNum w:abstractNumId="0" w15:restartNumberingAfterBreak="0">
    <w:nsid w:val="00E0355C"/>
    <w:multiLevelType w:val="hybridMultilevel"/>
    <w:tmpl w:val="B71A06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E550A"/>
    <w:multiLevelType w:val="hybridMultilevel"/>
    <w:tmpl w:val="4C803D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E6FB4"/>
    <w:multiLevelType w:val="hybridMultilevel"/>
    <w:tmpl w:val="56DE0A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C764D"/>
    <w:multiLevelType w:val="hybridMultilevel"/>
    <w:tmpl w:val="88CEA9E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AC2488"/>
    <w:multiLevelType w:val="hybridMultilevel"/>
    <w:tmpl w:val="5524CB4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BD014A"/>
    <w:multiLevelType w:val="hybridMultilevel"/>
    <w:tmpl w:val="61C67EB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7A2FCC"/>
    <w:multiLevelType w:val="hybridMultilevel"/>
    <w:tmpl w:val="DA241E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E4"/>
    <w:rsid w:val="000900D4"/>
    <w:rsid w:val="003C7A71"/>
    <w:rsid w:val="004F3BEB"/>
    <w:rsid w:val="005D4AE4"/>
    <w:rsid w:val="00BC3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997312"/>
  <w15:chartTrackingRefBased/>
  <w15:docId w15:val="{7F03819C-2958-4067-9B5B-B1664D01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4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AE4"/>
    <w:pPr>
      <w:ind w:left="720"/>
      <w:contextualSpacing/>
    </w:pPr>
  </w:style>
  <w:style w:type="table" w:styleId="TableGrid">
    <w:name w:val="Table Grid"/>
    <w:basedOn w:val="TableNormal"/>
    <w:uiPriority w:val="39"/>
    <w:rsid w:val="005D4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10" ma:contentTypeDescription="Create a new document." ma:contentTypeScope="" ma:versionID="aa639a34faff2f5e2e6bad82a5c5419a">
  <xsd:schema xmlns:xsd="http://www.w3.org/2001/XMLSchema" xmlns:xs="http://www.w3.org/2001/XMLSchema" xmlns:p="http://schemas.microsoft.com/office/2006/metadata/properties" xmlns:ns2="6292cffe-a264-48cd-a2c8-65350280a8ba" xmlns:ns3="91af20cc-6020-4279-8abf-0ebc48e99448" targetNamespace="http://schemas.microsoft.com/office/2006/metadata/properties" ma:root="true" ma:fieldsID="007c1d01337d7a88399f691c6cc20a89" ns2:_="" ns3:_="">
    <xsd:import namespace="6292cffe-a264-48cd-a2c8-65350280a8ba"/>
    <xsd:import namespace="91af20cc-6020-4279-8abf-0ebc48e994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af20cc-6020-4279-8abf-0ebc48e994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700D1A-9E3A-4329-A66D-4B79EEE02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2cffe-a264-48cd-a2c8-65350280a8ba"/>
    <ds:schemaRef ds:uri="91af20cc-6020-4279-8abf-0ebc48e994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74231C-0BFC-4E7B-8874-2A30577F0041}">
  <ds:schemaRefs>
    <ds:schemaRef ds:uri="http://schemas.microsoft.com/office/infopath/2007/PartnerControls"/>
    <ds:schemaRef ds:uri="http://www.w3.org/XML/1998/namespace"/>
    <ds:schemaRef ds:uri="http://purl.org/dc/terms/"/>
    <ds:schemaRef ds:uri="91af20cc-6020-4279-8abf-0ebc48e99448"/>
    <ds:schemaRef ds:uri="http://purl.org/dc/elements/1.1/"/>
    <ds:schemaRef ds:uri="http://purl.org/dc/dcmitype/"/>
    <ds:schemaRef ds:uri="6292cffe-a264-48cd-a2c8-65350280a8ba"/>
    <ds:schemaRef ds:uri="http://schemas.microsoft.com/office/2006/documentManagement/types"/>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297284BC-2C5D-47CB-B9E3-A9209A9856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Naim</dc:creator>
  <cp:keywords/>
  <dc:description/>
  <cp:lastModifiedBy>David Naim</cp:lastModifiedBy>
  <cp:revision>2</cp:revision>
  <dcterms:created xsi:type="dcterms:W3CDTF">2019-09-19T07:54:00Z</dcterms:created>
  <dcterms:modified xsi:type="dcterms:W3CDTF">2019-09-19T07:54:00Z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