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E1" w:rsidRPr="00BE6335" w:rsidRDefault="002346E1" w:rsidP="00BE6335">
      <w:pPr>
        <w:jc w:val="center"/>
        <w:rPr>
          <w:rFonts w:ascii="Times New Roman" w:hAnsi="Times New Roman" w:cs="Times New Roman"/>
          <w:b/>
        </w:rPr>
      </w:pPr>
      <w:r w:rsidRPr="00BE6335">
        <w:rPr>
          <w:rFonts w:ascii="Times New Roman" w:hAnsi="Times New Roman" w:cs="Times New Roman"/>
          <w:b/>
        </w:rPr>
        <w:t>Preliminary Report Proposed Structure:</w:t>
      </w:r>
    </w:p>
    <w:p w:rsidR="002346E1" w:rsidRDefault="002346E1" w:rsidP="0023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BE6335" w:rsidRPr="00BE6335" w:rsidRDefault="00BE6335" w:rsidP="00BE6335">
      <w:pPr>
        <w:pStyle w:val="ListParagraph"/>
        <w:rPr>
          <w:rFonts w:ascii="Times New Roman" w:hAnsi="Times New Roman" w:cs="Times New Roman"/>
        </w:rPr>
      </w:pPr>
    </w:p>
    <w:p w:rsidR="002346E1" w:rsidRDefault="002346E1" w:rsidP="0023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Survey</w:t>
      </w:r>
    </w:p>
    <w:p w:rsidR="00C612D9" w:rsidRDefault="00C612D9" w:rsidP="00C61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on relaxation times and bound fluid fraction in NMR (motivation etc.)</w:t>
      </w:r>
    </w:p>
    <w:p w:rsidR="00C612D9" w:rsidRPr="00C612D9" w:rsidRDefault="002346E1" w:rsidP="00C61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346E1">
        <w:rPr>
          <w:rFonts w:ascii="Times New Roman" w:hAnsi="Times New Roman" w:cs="Times New Roman"/>
        </w:rPr>
        <w:t xml:space="preserve">L. </w:t>
      </w:r>
      <w:proofErr w:type="spellStart"/>
      <w:r w:rsidRPr="002346E1">
        <w:rPr>
          <w:rFonts w:ascii="Times New Roman" w:hAnsi="Times New Roman" w:cs="Times New Roman"/>
        </w:rPr>
        <w:t>venkataramanan</w:t>
      </w:r>
      <w:proofErr w:type="spellEnd"/>
      <w:r w:rsidRPr="002346E1">
        <w:rPr>
          <w:rFonts w:ascii="Times New Roman" w:hAnsi="Times New Roman" w:cs="Times New Roman"/>
        </w:rPr>
        <w:t xml:space="preserve"> et al, </w:t>
      </w:r>
      <w:proofErr w:type="spellStart"/>
      <w:r w:rsidRPr="002346E1">
        <w:rPr>
          <w:rFonts w:ascii="Times New Roman" w:hAnsi="Times New Roman" w:cs="Times New Roman"/>
        </w:rPr>
        <w:t>Fredholm</w:t>
      </w:r>
      <w:proofErr w:type="spellEnd"/>
      <w:r w:rsidRPr="002346E1">
        <w:rPr>
          <w:rFonts w:ascii="Times New Roman" w:hAnsi="Times New Roman" w:cs="Times New Roman"/>
        </w:rPr>
        <w:t xml:space="preserve"> Integral 2002</w:t>
      </w:r>
      <w:r w:rsidR="00C612D9">
        <w:rPr>
          <w:rFonts w:ascii="Times New Roman" w:hAnsi="Times New Roman" w:cs="Times New Roman"/>
        </w:rPr>
        <w:t xml:space="preserve"> (referred as ILT method)</w:t>
      </w:r>
    </w:p>
    <w:p w:rsidR="002346E1" w:rsidRDefault="002346E1" w:rsidP="00234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346E1">
        <w:rPr>
          <w:rFonts w:ascii="Times New Roman" w:hAnsi="Times New Roman" w:cs="Times New Roman"/>
        </w:rPr>
        <w:t xml:space="preserve">L. </w:t>
      </w:r>
      <w:proofErr w:type="spellStart"/>
      <w:r w:rsidRPr="002346E1">
        <w:rPr>
          <w:rFonts w:ascii="Times New Roman" w:hAnsi="Times New Roman" w:cs="Times New Roman"/>
        </w:rPr>
        <w:t>venkataramanan</w:t>
      </w:r>
      <w:proofErr w:type="spellEnd"/>
      <w:r w:rsidRPr="002346E1">
        <w:rPr>
          <w:rFonts w:ascii="Times New Roman" w:hAnsi="Times New Roman" w:cs="Times New Roman"/>
        </w:rPr>
        <w:t xml:space="preserve"> et al, </w:t>
      </w:r>
      <w:proofErr w:type="spellStart"/>
      <w:r w:rsidRPr="002346E1">
        <w:rPr>
          <w:rFonts w:ascii="Times New Roman" w:hAnsi="Times New Roman" w:cs="Times New Roman"/>
        </w:rPr>
        <w:t>Mellin</w:t>
      </w:r>
      <w:proofErr w:type="spellEnd"/>
      <w:r w:rsidRPr="002346E1">
        <w:rPr>
          <w:rFonts w:ascii="Times New Roman" w:hAnsi="Times New Roman" w:cs="Times New Roman"/>
        </w:rPr>
        <w:t xml:space="preserve"> Transform 2010</w:t>
      </w:r>
    </w:p>
    <w:p w:rsidR="002346E1" w:rsidRDefault="002346E1" w:rsidP="00234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346E1">
        <w:rPr>
          <w:rFonts w:ascii="Times New Roman" w:hAnsi="Times New Roman" w:cs="Times New Roman"/>
        </w:rPr>
        <w:t xml:space="preserve">F. K. Gruber et al, Estimation Linear </w:t>
      </w:r>
      <w:proofErr w:type="spellStart"/>
      <w:r w:rsidRPr="002346E1">
        <w:rPr>
          <w:rFonts w:ascii="Times New Roman" w:hAnsi="Times New Roman" w:cs="Times New Roman"/>
        </w:rPr>
        <w:t>Functionals</w:t>
      </w:r>
      <w:proofErr w:type="spellEnd"/>
      <w:r w:rsidRPr="002346E1">
        <w:rPr>
          <w:rFonts w:ascii="Times New Roman" w:hAnsi="Times New Roman" w:cs="Times New Roman"/>
        </w:rPr>
        <w:t xml:space="preserve"> 2013</w:t>
      </w:r>
      <w:r w:rsidR="00224B06">
        <w:rPr>
          <w:rFonts w:ascii="Times New Roman" w:hAnsi="Times New Roman" w:cs="Times New Roman"/>
        </w:rPr>
        <w:t xml:space="preserve"> (tapered areas)</w:t>
      </w:r>
    </w:p>
    <w:p w:rsidR="00C612D9" w:rsidRDefault="002346E1" w:rsidP="00C61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346E1">
        <w:rPr>
          <w:rFonts w:ascii="Times New Roman" w:hAnsi="Times New Roman" w:cs="Times New Roman"/>
        </w:rPr>
        <w:t xml:space="preserve">F. K. Gruber et al, Estimation T2 with Linear </w:t>
      </w:r>
      <w:proofErr w:type="spellStart"/>
      <w:r w:rsidRPr="002346E1">
        <w:rPr>
          <w:rFonts w:ascii="Times New Roman" w:hAnsi="Times New Roman" w:cs="Times New Roman"/>
        </w:rPr>
        <w:t>Functionals</w:t>
      </w:r>
      <w:proofErr w:type="spellEnd"/>
      <w:r w:rsidRPr="002346E1">
        <w:rPr>
          <w:rFonts w:ascii="Times New Roman" w:hAnsi="Times New Roman" w:cs="Times New Roman"/>
        </w:rPr>
        <w:t xml:space="preserve"> 2013</w:t>
      </w:r>
      <w:r w:rsidR="00C612D9">
        <w:rPr>
          <w:rFonts w:ascii="Times New Roman" w:hAnsi="Times New Roman" w:cs="Times New Roman"/>
        </w:rPr>
        <w:t xml:space="preserve"> (referred as ILT+ method)</w:t>
      </w:r>
    </w:p>
    <w:p w:rsidR="00D76DAA" w:rsidRPr="00C612D9" w:rsidRDefault="00D76DAA" w:rsidP="00D76DAA">
      <w:pPr>
        <w:pStyle w:val="ListParagraph"/>
        <w:ind w:left="1080"/>
        <w:rPr>
          <w:rFonts w:ascii="Times New Roman" w:hAnsi="Times New Roman" w:cs="Times New Roman"/>
        </w:rPr>
      </w:pPr>
    </w:p>
    <w:p w:rsidR="002346E1" w:rsidRDefault="002346E1" w:rsidP="002346E1">
      <w:pPr>
        <w:rPr>
          <w:rFonts w:ascii="Times New Roman" w:hAnsi="Times New Roman" w:cs="Times New Roman"/>
        </w:rPr>
      </w:pPr>
    </w:p>
    <w:p w:rsidR="002346E1" w:rsidRDefault="002346E1" w:rsidP="0023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Done</w:t>
      </w:r>
    </w:p>
    <w:p w:rsidR="002346E1" w:rsidRDefault="002346E1" w:rsidP="002346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&amp; Evaluation</w:t>
      </w:r>
      <w:r w:rsidR="00C612D9">
        <w:rPr>
          <w:rFonts w:ascii="Times New Roman" w:hAnsi="Times New Roman" w:cs="Times New Roman"/>
        </w:rPr>
        <w:t xml:space="preserve"> of the current papers and techniques</w:t>
      </w:r>
    </w:p>
    <w:p w:rsidR="00C612D9" w:rsidRPr="002346E1" w:rsidRDefault="00C612D9" w:rsidP="002346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(Lots of diagrams</w:t>
      </w:r>
      <w:r w:rsidR="00D76DAA">
        <w:rPr>
          <w:rFonts w:ascii="Times New Roman" w:hAnsi="Times New Roman" w:cs="Times New Roman"/>
        </w:rPr>
        <w:t>, graphs, and evaluations of methods</w:t>
      </w:r>
      <w:r>
        <w:rPr>
          <w:rFonts w:ascii="Times New Roman" w:hAnsi="Times New Roman" w:cs="Times New Roman"/>
        </w:rPr>
        <w:t>)</w:t>
      </w:r>
    </w:p>
    <w:p w:rsidR="002346E1" w:rsidRDefault="002346E1" w:rsidP="002346E1">
      <w:pPr>
        <w:rPr>
          <w:rFonts w:ascii="Times New Roman" w:hAnsi="Times New Roman" w:cs="Times New Roman"/>
        </w:rPr>
      </w:pPr>
    </w:p>
    <w:p w:rsidR="002346E1" w:rsidRDefault="002346E1" w:rsidP="002346E1">
      <w:pPr>
        <w:rPr>
          <w:rFonts w:ascii="Times New Roman" w:hAnsi="Times New Roman" w:cs="Times New Roman"/>
        </w:rPr>
      </w:pPr>
    </w:p>
    <w:p w:rsidR="002346E1" w:rsidRPr="002346E1" w:rsidRDefault="002346E1" w:rsidP="0023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Plan</w:t>
      </w:r>
    </w:p>
    <w:p w:rsidR="002346E1" w:rsidRDefault="002346E1" w:rsidP="002346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Venkataramanan</w:t>
      </w:r>
      <w:proofErr w:type="spellEnd"/>
      <w:r>
        <w:rPr>
          <w:rFonts w:ascii="Times New Roman" w:hAnsi="Times New Roman" w:cs="Times New Roman"/>
        </w:rPr>
        <w:t xml:space="preserve"> et al., Estimate Porosity from NMR Data</w:t>
      </w:r>
    </w:p>
    <w:p w:rsidR="002346E1" w:rsidRDefault="002346E1" w:rsidP="002346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Paul’s Bayesian Technique </w:t>
      </w:r>
      <w:r w:rsidRPr="002346E1">
        <w:rPr>
          <w:rFonts w:ascii="Times New Roman" w:hAnsi="Times New Roman" w:cs="Times New Roman"/>
        </w:rPr>
        <w:t xml:space="preserve">(Bayesian NMR </w:t>
      </w:r>
      <w:proofErr w:type="spellStart"/>
      <w:r w:rsidRPr="002346E1">
        <w:rPr>
          <w:rFonts w:ascii="Times New Roman" w:hAnsi="Times New Roman" w:cs="Times New Roman"/>
        </w:rPr>
        <w:t>Relaxometry</w:t>
      </w:r>
      <w:proofErr w:type="spellEnd"/>
      <w:r>
        <w:rPr>
          <w:rFonts w:ascii="Times New Roman" w:hAnsi="Times New Roman" w:cs="Times New Roman"/>
        </w:rPr>
        <w:t>)</w:t>
      </w:r>
    </w:p>
    <w:p w:rsidR="00BE6335" w:rsidRPr="002346E1" w:rsidRDefault="00BE6335" w:rsidP="002346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Bayesian Technique tuned for bound fraction.</w:t>
      </w:r>
    </w:p>
    <w:p w:rsidR="002346E1" w:rsidRDefault="002346E1" w:rsidP="002346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up </w:t>
      </w:r>
      <w:r w:rsidR="00C612D9">
        <w:rPr>
          <w:rFonts w:ascii="Times New Roman" w:hAnsi="Times New Roman" w:cs="Times New Roman"/>
        </w:rPr>
        <w:t xml:space="preserve">true </w:t>
      </w:r>
      <w:r>
        <w:rPr>
          <w:rFonts w:ascii="Times New Roman" w:hAnsi="Times New Roman" w:cs="Times New Roman"/>
        </w:rPr>
        <w:t>measured data as hypotheses for the Bayesian methodology</w:t>
      </w:r>
      <w:r w:rsidR="00C612D9">
        <w:rPr>
          <w:rFonts w:ascii="Times New Roman" w:hAnsi="Times New Roman" w:cs="Times New Roman"/>
        </w:rPr>
        <w:t xml:space="preserve"> (to form the prior)</w:t>
      </w:r>
    </w:p>
    <w:p w:rsidR="002346E1" w:rsidRDefault="00C612D9" w:rsidP="002346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up cross validation setup for evaluating new method and previous methods </w:t>
      </w:r>
      <w:proofErr w:type="spellStart"/>
      <w:r>
        <w:rPr>
          <w:rFonts w:ascii="Times New Roman" w:hAnsi="Times New Roman" w:cs="Times New Roman"/>
        </w:rPr>
        <w:t>ain</w:t>
      </w:r>
      <w:proofErr w:type="spellEnd"/>
      <w:r>
        <w:rPr>
          <w:rFonts w:ascii="Times New Roman" w:hAnsi="Times New Roman" w:cs="Times New Roman"/>
        </w:rPr>
        <w:t xml:space="preserve"> the literature with the measured data</w:t>
      </w:r>
    </w:p>
    <w:p w:rsidR="00C612D9" w:rsidRPr="002346E1" w:rsidRDefault="00C612D9" w:rsidP="002346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:rsidR="002346E1" w:rsidRDefault="002346E1" w:rsidP="002346E1">
      <w:pPr>
        <w:rPr>
          <w:rFonts w:ascii="Times New Roman" w:hAnsi="Times New Roman" w:cs="Times New Roman"/>
        </w:rPr>
      </w:pPr>
    </w:p>
    <w:p w:rsidR="002346E1" w:rsidRDefault="002346E1" w:rsidP="002346E1">
      <w:pPr>
        <w:rPr>
          <w:rFonts w:ascii="Times New Roman" w:hAnsi="Times New Roman" w:cs="Times New Roman"/>
        </w:rPr>
      </w:pPr>
    </w:p>
    <w:p w:rsidR="002346E1" w:rsidRDefault="002346E1" w:rsidP="002346E1">
      <w:pPr>
        <w:rPr>
          <w:rFonts w:ascii="Times New Roman" w:hAnsi="Times New Roman" w:cs="Times New Roman"/>
        </w:rPr>
      </w:pPr>
    </w:p>
    <w:p w:rsidR="00BE6335" w:rsidRDefault="00BE6335" w:rsidP="002346E1">
      <w:pPr>
        <w:rPr>
          <w:rFonts w:ascii="Times New Roman" w:hAnsi="Times New Roman" w:cs="Times New Roman"/>
        </w:rPr>
      </w:pPr>
      <w:bookmarkStart w:id="0" w:name="_GoBack"/>
      <w:bookmarkEnd w:id="0"/>
    </w:p>
    <w:p w:rsidR="002346E1" w:rsidRDefault="002346E1" w:rsidP="002346E1">
      <w:pPr>
        <w:rPr>
          <w:rFonts w:ascii="Times New Roman" w:hAnsi="Times New Roman" w:cs="Times New Roman"/>
        </w:rPr>
      </w:pPr>
    </w:p>
    <w:p w:rsidR="002346E1" w:rsidRPr="002346E1" w:rsidRDefault="002346E1" w:rsidP="0023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Feedback</w:t>
      </w:r>
    </w:p>
    <w:p w:rsidR="002346E1" w:rsidRPr="002346E1" w:rsidRDefault="002346E1">
      <w:pPr>
        <w:rPr>
          <w:rFonts w:ascii="Times New Roman" w:hAnsi="Times New Roman" w:cs="Times New Roman"/>
        </w:rPr>
      </w:pPr>
    </w:p>
    <w:sectPr w:rsidR="002346E1" w:rsidRPr="0023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F3A"/>
    <w:multiLevelType w:val="hybridMultilevel"/>
    <w:tmpl w:val="34783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3301"/>
    <w:multiLevelType w:val="hybridMultilevel"/>
    <w:tmpl w:val="4ACE4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10955"/>
    <w:multiLevelType w:val="hybridMultilevel"/>
    <w:tmpl w:val="E95C3658"/>
    <w:lvl w:ilvl="0" w:tplc="A1B2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D0A09"/>
    <w:multiLevelType w:val="hybridMultilevel"/>
    <w:tmpl w:val="1324C014"/>
    <w:lvl w:ilvl="0" w:tplc="33300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51D77"/>
    <w:multiLevelType w:val="hybridMultilevel"/>
    <w:tmpl w:val="2A86C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007CC"/>
    <w:multiLevelType w:val="hybridMultilevel"/>
    <w:tmpl w:val="20C0BD3E"/>
    <w:lvl w:ilvl="0" w:tplc="95F8BC62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12DCF"/>
    <w:multiLevelType w:val="hybridMultilevel"/>
    <w:tmpl w:val="6C7EB502"/>
    <w:lvl w:ilvl="0" w:tplc="43D6F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005507"/>
    <w:multiLevelType w:val="hybridMultilevel"/>
    <w:tmpl w:val="1840A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E1"/>
    <w:rsid w:val="000E0EF6"/>
    <w:rsid w:val="00224B06"/>
    <w:rsid w:val="002346E1"/>
    <w:rsid w:val="00BE6335"/>
    <w:rsid w:val="00C612D9"/>
    <w:rsid w:val="00D76DAA"/>
    <w:rsid w:val="00D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422D"/>
  <w15:chartTrackingRefBased/>
  <w15:docId w15:val="{4ABE2351-0641-4199-9F36-9EEB2CE7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CCC33294</Template>
  <TotalTime>34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3</cp:revision>
  <dcterms:created xsi:type="dcterms:W3CDTF">2018-05-10T01:13:00Z</dcterms:created>
  <dcterms:modified xsi:type="dcterms:W3CDTF">2018-05-10T01:47:00Z</dcterms:modified>
</cp:coreProperties>
</file>