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30" w:rsidRPr="00F57F50" w:rsidRDefault="001D6130" w:rsidP="00B945F7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1D6130" w:rsidRPr="00F57F50" w:rsidRDefault="001D6130" w:rsidP="00B945F7">
      <w:pPr>
        <w:jc w:val="center"/>
        <w:rPr>
          <w:rFonts w:ascii="Arial" w:hAnsi="Arial" w:cs="Arial"/>
          <w:b/>
          <w:sz w:val="32"/>
          <w:szCs w:val="32"/>
        </w:rPr>
      </w:pPr>
    </w:p>
    <w:p w:rsidR="001D6130" w:rsidRPr="00F57F50" w:rsidRDefault="001D6130" w:rsidP="001D6130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s-ES"/>
        </w:rPr>
      </w:pPr>
      <w:r w:rsidRPr="00F57F50">
        <w:rPr>
          <w:rFonts w:ascii="Arial" w:eastAsia="Times New Roman" w:hAnsi="Arial" w:cs="Arial"/>
          <w:sz w:val="24"/>
          <w:szCs w:val="24"/>
          <w:lang w:val="es-ES"/>
        </w:rPr>
        <w:fldChar w:fldCharType="begin"/>
      </w:r>
      <w:r w:rsidRPr="00F57F50">
        <w:rPr>
          <w:rFonts w:ascii="Arial" w:eastAsia="Times New Roman" w:hAnsi="Arial" w:cs="Arial"/>
          <w:sz w:val="24"/>
          <w:szCs w:val="24"/>
          <w:lang w:val="es-ES"/>
        </w:rPr>
        <w:instrText xml:space="preserve"> SEQ CHAPTER \h \r 1</w:instrText>
      </w:r>
      <w:r w:rsidRPr="00F57F50">
        <w:rPr>
          <w:rFonts w:ascii="Arial" w:eastAsia="Times New Roman" w:hAnsi="Arial" w:cs="Arial"/>
          <w:sz w:val="24"/>
          <w:szCs w:val="24"/>
          <w:lang w:val="es-ES"/>
        </w:rPr>
        <w:fldChar w:fldCharType="end"/>
      </w:r>
      <w:r w:rsidRPr="00F57F50">
        <w:rPr>
          <w:rFonts w:ascii="Arial" w:eastAsia="Times New Roman" w:hAnsi="Arial" w:cs="Arial"/>
          <w:b/>
          <w:sz w:val="28"/>
          <w:szCs w:val="28"/>
          <w:lang w:val="es-ES"/>
        </w:rPr>
        <w:t xml:space="preserve">ACTIVIDAD PRESUPUESTOS Y CALIDAD                                  </w:t>
      </w:r>
    </w:p>
    <w:p w:rsidR="001D6130" w:rsidRPr="00F57F50" w:rsidRDefault="001D6130" w:rsidP="001D6130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ES"/>
        </w:rPr>
      </w:pPr>
    </w:p>
    <w:p w:rsidR="001D6130" w:rsidRPr="00F57F50" w:rsidRDefault="001D6130" w:rsidP="001D6130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ES"/>
        </w:rPr>
      </w:pPr>
    </w:p>
    <w:p w:rsidR="001D6130" w:rsidRPr="00F57F50" w:rsidRDefault="001D6130" w:rsidP="001D6130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ES"/>
        </w:rPr>
      </w:pPr>
    </w:p>
    <w:p w:rsidR="001D6130" w:rsidRPr="00F57F50" w:rsidRDefault="001D6130" w:rsidP="001D6130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ES"/>
        </w:rPr>
      </w:pPr>
    </w:p>
    <w:p w:rsidR="001D6130" w:rsidRPr="00F57F50" w:rsidRDefault="001D6130" w:rsidP="001D6130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ES"/>
        </w:rPr>
      </w:pPr>
    </w:p>
    <w:p w:rsidR="001D6130" w:rsidRPr="00F57F50" w:rsidRDefault="001D6130" w:rsidP="001D6130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ES"/>
        </w:rPr>
      </w:pPr>
    </w:p>
    <w:p w:rsidR="001D6130" w:rsidRPr="00F57F50" w:rsidRDefault="001D6130" w:rsidP="001D6130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ES"/>
        </w:rPr>
      </w:pPr>
    </w:p>
    <w:p w:rsidR="001D6130" w:rsidRPr="00F57F50" w:rsidRDefault="001D6130" w:rsidP="001D6130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ES"/>
        </w:rPr>
      </w:pPr>
    </w:p>
    <w:p w:rsidR="001D6130" w:rsidRPr="00F57F50" w:rsidRDefault="001D6130" w:rsidP="00F57F5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S"/>
        </w:rPr>
      </w:pPr>
    </w:p>
    <w:p w:rsidR="003C2B09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  <w:r w:rsidRPr="00F57F50">
        <w:rPr>
          <w:rFonts w:ascii="Arial" w:eastAsia="Times New Roman" w:hAnsi="Arial" w:cs="Arial"/>
          <w:sz w:val="28"/>
          <w:szCs w:val="28"/>
          <w:lang w:val="es-ES"/>
        </w:rPr>
        <w:t>CESAR A.  SANCHEZ</w:t>
      </w: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  <w:r w:rsidRPr="00F57F50">
        <w:rPr>
          <w:rFonts w:ascii="Arial" w:eastAsia="Times New Roman" w:hAnsi="Arial" w:cs="Arial"/>
          <w:sz w:val="28"/>
          <w:szCs w:val="28"/>
          <w:lang w:val="es-ES"/>
        </w:rPr>
        <w:t>IVAN DAVID DUQUE</w:t>
      </w: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  <w:r w:rsidRPr="00F57F50">
        <w:rPr>
          <w:rFonts w:ascii="Arial" w:eastAsia="Times New Roman" w:hAnsi="Arial" w:cs="Arial"/>
          <w:sz w:val="28"/>
          <w:szCs w:val="28"/>
          <w:lang w:val="es-ES"/>
        </w:rPr>
        <w:t>JOSELIN DUSSAN</w:t>
      </w: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F57F50" w:rsidRPr="00F57F50" w:rsidRDefault="00F57F5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</w:p>
    <w:p w:rsidR="001D6130" w:rsidRPr="00F57F50" w:rsidRDefault="001D6130" w:rsidP="003C2B09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ES"/>
        </w:rPr>
      </w:pPr>
      <w:r w:rsidRPr="00F57F50">
        <w:rPr>
          <w:rFonts w:ascii="Arial" w:eastAsia="Times New Roman" w:hAnsi="Arial" w:cs="Arial"/>
          <w:sz w:val="28"/>
          <w:szCs w:val="28"/>
          <w:lang w:val="es-ES"/>
        </w:rPr>
        <w:t>Septiembre 2016. Ficha 1129918</w:t>
      </w:r>
    </w:p>
    <w:p w:rsidR="001D6130" w:rsidRPr="00F57F50" w:rsidRDefault="001D6130" w:rsidP="003C2B09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ES"/>
        </w:rPr>
      </w:pPr>
    </w:p>
    <w:p w:rsidR="001D6130" w:rsidRPr="00F57F50" w:rsidRDefault="001D613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  <w:r w:rsidRPr="00F57F50">
        <w:rPr>
          <w:rFonts w:ascii="Arial" w:eastAsia="Times New Roman" w:hAnsi="Arial" w:cs="Arial"/>
          <w:sz w:val="28"/>
          <w:szCs w:val="28"/>
          <w:lang w:val="es-ES"/>
        </w:rPr>
        <w:t>Servicio Nacional De Aprendizaje</w:t>
      </w:r>
    </w:p>
    <w:p w:rsidR="001D6130" w:rsidRPr="00F57F50" w:rsidRDefault="001D613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  <w:r w:rsidRPr="00F57F50">
        <w:rPr>
          <w:rFonts w:ascii="Arial" w:eastAsia="Times New Roman" w:hAnsi="Arial" w:cs="Arial"/>
          <w:sz w:val="28"/>
          <w:szCs w:val="28"/>
          <w:lang w:val="es-ES"/>
        </w:rPr>
        <w:t>Análisis y Desarrollo De Sistemas de información</w:t>
      </w:r>
    </w:p>
    <w:p w:rsidR="001D6130" w:rsidRPr="00F57F50" w:rsidRDefault="001D6130" w:rsidP="003C2B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ES"/>
        </w:rPr>
      </w:pPr>
      <w:r w:rsidRPr="00F57F50">
        <w:rPr>
          <w:rFonts w:ascii="Arial" w:eastAsia="Times New Roman" w:hAnsi="Arial" w:cs="Arial"/>
          <w:sz w:val="28"/>
          <w:szCs w:val="28"/>
          <w:lang w:val="es-ES"/>
        </w:rPr>
        <w:t>Componente De Emprendimiento</w:t>
      </w:r>
    </w:p>
    <w:p w:rsidR="001D6130" w:rsidRPr="00F57F50" w:rsidRDefault="001D6130" w:rsidP="00ED3DB6">
      <w:pPr>
        <w:rPr>
          <w:rFonts w:ascii="Arial" w:hAnsi="Arial" w:cs="Arial"/>
          <w:b/>
          <w:sz w:val="32"/>
          <w:szCs w:val="32"/>
        </w:rPr>
      </w:pPr>
    </w:p>
    <w:p w:rsidR="001D6130" w:rsidRPr="00F57F50" w:rsidRDefault="001D6130" w:rsidP="00ED3DB6">
      <w:pPr>
        <w:rPr>
          <w:rFonts w:ascii="Arial" w:hAnsi="Arial" w:cs="Arial"/>
          <w:b/>
          <w:sz w:val="32"/>
          <w:szCs w:val="32"/>
        </w:rPr>
      </w:pPr>
    </w:p>
    <w:p w:rsidR="00BC7EAA" w:rsidRPr="00F57F50" w:rsidRDefault="00B945F7" w:rsidP="00ED3DB6">
      <w:pPr>
        <w:jc w:val="center"/>
        <w:rPr>
          <w:rFonts w:ascii="Arial" w:hAnsi="Arial" w:cs="Arial"/>
          <w:b/>
          <w:sz w:val="32"/>
          <w:szCs w:val="32"/>
        </w:rPr>
      </w:pPr>
      <w:r w:rsidRPr="00F57F50">
        <w:rPr>
          <w:rFonts w:ascii="Arial" w:hAnsi="Arial" w:cs="Arial"/>
          <w:b/>
          <w:sz w:val="32"/>
          <w:szCs w:val="32"/>
        </w:rPr>
        <w:t>ACTIVIDAD EMPRENDIMIENTO</w:t>
      </w:r>
    </w:p>
    <w:p w:rsidR="00B945F7" w:rsidRPr="00F57F50" w:rsidRDefault="00B945F7" w:rsidP="00B945F7">
      <w:pPr>
        <w:jc w:val="center"/>
        <w:rPr>
          <w:rFonts w:ascii="Arial" w:hAnsi="Arial" w:cs="Arial"/>
          <w:sz w:val="32"/>
          <w:szCs w:val="32"/>
        </w:rPr>
      </w:pPr>
    </w:p>
    <w:p w:rsidR="00B945F7" w:rsidRPr="00F57F50" w:rsidRDefault="00B945F7" w:rsidP="00B945F7">
      <w:pPr>
        <w:jc w:val="center"/>
        <w:rPr>
          <w:rFonts w:ascii="Arial" w:hAnsi="Arial" w:cs="Arial"/>
          <w:sz w:val="32"/>
          <w:szCs w:val="32"/>
        </w:rPr>
      </w:pPr>
    </w:p>
    <w:p w:rsidR="00B945F7" w:rsidRPr="00F57F50" w:rsidRDefault="00B945F7" w:rsidP="00B945F7">
      <w:pPr>
        <w:jc w:val="both"/>
        <w:rPr>
          <w:rFonts w:ascii="Arial" w:hAnsi="Arial" w:cs="Arial"/>
          <w:b/>
        </w:rPr>
      </w:pPr>
      <w:r w:rsidRPr="00F57F50">
        <w:rPr>
          <w:rFonts w:ascii="Arial" w:hAnsi="Arial" w:cs="Arial"/>
          <w:b/>
        </w:rPr>
        <w:t>QUE SON LAS NORMAS ISO</w:t>
      </w:r>
    </w:p>
    <w:p w:rsidR="00A16533" w:rsidRPr="00F57F50" w:rsidRDefault="00A16533" w:rsidP="00B945F7">
      <w:pPr>
        <w:jc w:val="both"/>
        <w:rPr>
          <w:rFonts w:ascii="Arial" w:hAnsi="Arial" w:cs="Arial"/>
          <w:color w:val="333333"/>
          <w:shd w:val="clear" w:color="auto" w:fill="FFFFFF"/>
        </w:rPr>
      </w:pPr>
      <w:r w:rsidRPr="00F57F50">
        <w:rPr>
          <w:rFonts w:ascii="Arial" w:hAnsi="Arial" w:cs="Arial"/>
        </w:rPr>
        <w:t xml:space="preserve">Son normas de fabricación, comercio y comunicación  con estándares aplicados para todo el mundo. </w:t>
      </w:r>
      <w:r w:rsidRPr="00F57F50">
        <w:rPr>
          <w:rFonts w:ascii="Arial" w:hAnsi="Arial" w:cs="Arial"/>
          <w:color w:val="333333"/>
          <w:shd w:val="clear" w:color="auto" w:fill="FFFFFF"/>
        </w:rPr>
        <w:t>Entre las normas ISO más utilizadas se encuentran las referentes a las medidas de papel (ISO 216, que contempla los tamaños DIN-A4, DIN-A3), los nombres de lenguas (ISO 639), los sistemas de calidad (ISO 9000, 9001 y 9004), de gestión medioambiental (ISO 14000), ISO/IEC 80000 para signos y símbolos matemáticos y magnitudes del sistema internacional de unidades. Otras curiosas son la ISO 5775 para marcar los neumáticos y las llantas de bicicleta, ISO 9660 para sistemas de archivos de CD-ROM e ISO 7810 para definir el estándar internacional de las tarjetas de identificación electrónica tipo Visa.</w:t>
      </w:r>
    </w:p>
    <w:p w:rsidR="00516280" w:rsidRPr="00F57F50" w:rsidRDefault="00516280" w:rsidP="00B945F7">
      <w:pPr>
        <w:jc w:val="both"/>
        <w:rPr>
          <w:rFonts w:ascii="Arial" w:hAnsi="Arial" w:cs="Arial"/>
        </w:rPr>
      </w:pPr>
    </w:p>
    <w:p w:rsidR="00B945F7" w:rsidRPr="00F57F50" w:rsidRDefault="00C448AE" w:rsidP="00B945F7">
      <w:pPr>
        <w:jc w:val="both"/>
        <w:rPr>
          <w:rFonts w:ascii="Arial" w:hAnsi="Arial" w:cs="Arial"/>
          <w:b/>
        </w:rPr>
      </w:pPr>
      <w:r w:rsidRPr="00F57F50">
        <w:rPr>
          <w:rFonts w:ascii="Arial" w:hAnsi="Arial" w:cs="Arial"/>
          <w:b/>
        </w:rPr>
        <w:t xml:space="preserve">IMPORTANCIAS APLICADAS AL PROGRAMA </w:t>
      </w:r>
    </w:p>
    <w:p w:rsidR="00C448AE" w:rsidRPr="00F57F50" w:rsidRDefault="00C448AE" w:rsidP="00B945F7">
      <w:pPr>
        <w:jc w:val="both"/>
        <w:rPr>
          <w:rFonts w:ascii="Arial" w:hAnsi="Arial" w:cs="Arial"/>
        </w:rPr>
      </w:pPr>
      <w:r w:rsidRPr="00F57F50">
        <w:rPr>
          <w:rFonts w:ascii="Arial" w:hAnsi="Arial" w:cs="Arial"/>
        </w:rPr>
        <w:t xml:space="preserve">Creo que la importancia de estas normas </w:t>
      </w:r>
      <w:r w:rsidR="00516280" w:rsidRPr="00F57F50">
        <w:rPr>
          <w:rFonts w:ascii="Arial" w:hAnsi="Arial" w:cs="Arial"/>
        </w:rPr>
        <w:t xml:space="preserve">es que nos </w:t>
      </w:r>
      <w:r w:rsidRPr="00F57F50">
        <w:rPr>
          <w:rFonts w:ascii="Arial" w:hAnsi="Arial" w:cs="Arial"/>
          <w:shd w:val="clear" w:color="auto" w:fill="FFFFFF"/>
        </w:rPr>
        <w:t>permite</w:t>
      </w:r>
      <w:r w:rsidR="00516280" w:rsidRPr="00F57F50">
        <w:rPr>
          <w:rFonts w:ascii="Arial" w:hAnsi="Arial" w:cs="Arial"/>
          <w:shd w:val="clear" w:color="auto" w:fill="FFFFFF"/>
        </w:rPr>
        <w:t>n</w:t>
      </w:r>
      <w:r w:rsidRPr="00F57F50">
        <w:rPr>
          <w:rFonts w:ascii="Arial" w:hAnsi="Arial" w:cs="Arial"/>
          <w:shd w:val="clear" w:color="auto" w:fill="FFFFFF"/>
        </w:rPr>
        <w:t xml:space="preserve"> evaluar y certificar procesos para el desarrollo de</w:t>
      </w:r>
      <w:r w:rsidRPr="00F57F50">
        <w:rPr>
          <w:rStyle w:val="apple-converted-space"/>
          <w:rFonts w:ascii="Arial" w:hAnsi="Arial" w:cs="Arial"/>
          <w:shd w:val="clear" w:color="auto" w:fill="FFFFFF"/>
        </w:rPr>
        <w:t> </w:t>
      </w:r>
      <w:r w:rsidRPr="00F57F50">
        <w:rPr>
          <w:rStyle w:val="nfasis"/>
          <w:rFonts w:ascii="Arial" w:hAnsi="Arial" w:cs="Arial"/>
          <w:i w:val="0"/>
          <w:shd w:val="clear" w:color="auto" w:fill="FFFFFF"/>
        </w:rPr>
        <w:t>software</w:t>
      </w:r>
      <w:r w:rsidRPr="00F57F50">
        <w:rPr>
          <w:rStyle w:val="apple-converted-space"/>
          <w:rFonts w:ascii="Arial" w:hAnsi="Arial" w:cs="Arial"/>
          <w:shd w:val="clear" w:color="auto" w:fill="FFFFFF"/>
        </w:rPr>
        <w:t> </w:t>
      </w:r>
      <w:r w:rsidRPr="00F57F50">
        <w:rPr>
          <w:rFonts w:ascii="Arial" w:hAnsi="Arial" w:cs="Arial"/>
          <w:shd w:val="clear" w:color="auto" w:fill="FFFFFF"/>
        </w:rPr>
        <w:t>con estándares internacionales de calid</w:t>
      </w:r>
      <w:r w:rsidR="00516280" w:rsidRPr="00F57F50">
        <w:rPr>
          <w:rFonts w:ascii="Arial" w:hAnsi="Arial" w:cs="Arial"/>
          <w:shd w:val="clear" w:color="auto" w:fill="FFFFFF"/>
        </w:rPr>
        <w:t>ad. Debido a su importancia ayudan a</w:t>
      </w:r>
      <w:r w:rsidRPr="00F57F50">
        <w:rPr>
          <w:rFonts w:ascii="Arial" w:hAnsi="Arial" w:cs="Arial"/>
          <w:shd w:val="clear" w:color="auto" w:fill="FFFFFF"/>
        </w:rPr>
        <w:t xml:space="preserve"> fortalecer la competitividad empresarial de la </w:t>
      </w:r>
      <w:r w:rsidR="00516280" w:rsidRPr="00F57F50">
        <w:rPr>
          <w:rFonts w:ascii="Arial" w:hAnsi="Arial" w:cs="Arial"/>
          <w:shd w:val="clear" w:color="auto" w:fill="FFFFFF"/>
        </w:rPr>
        <w:t>industria, genera mayor certidumbre e incrementa</w:t>
      </w:r>
      <w:r w:rsidRPr="00F57F50">
        <w:rPr>
          <w:rFonts w:ascii="Arial" w:hAnsi="Arial" w:cs="Arial"/>
          <w:shd w:val="clear" w:color="auto" w:fill="FFFFFF"/>
        </w:rPr>
        <w:t xml:space="preserve"> la capacidad y calidad en el desarrollo de</w:t>
      </w:r>
      <w:r w:rsidR="00516280" w:rsidRPr="00F57F50">
        <w:rPr>
          <w:rStyle w:val="apple-converted-space"/>
          <w:rFonts w:ascii="Arial" w:hAnsi="Arial" w:cs="Arial"/>
          <w:shd w:val="clear" w:color="auto" w:fill="FFFFFF"/>
        </w:rPr>
        <w:t>l mismo.</w:t>
      </w:r>
    </w:p>
    <w:p w:rsidR="00C448AE" w:rsidRPr="00F57F50" w:rsidRDefault="00C448AE" w:rsidP="00B945F7">
      <w:pPr>
        <w:jc w:val="both"/>
        <w:rPr>
          <w:rFonts w:ascii="Arial" w:hAnsi="Arial" w:cs="Arial"/>
          <w:b/>
        </w:rPr>
      </w:pPr>
    </w:p>
    <w:p w:rsidR="00B945F7" w:rsidRPr="00F57F50" w:rsidRDefault="00B945F7" w:rsidP="00B945F7">
      <w:pPr>
        <w:jc w:val="both"/>
        <w:rPr>
          <w:rFonts w:ascii="Arial" w:hAnsi="Arial" w:cs="Arial"/>
          <w:b/>
        </w:rPr>
      </w:pPr>
      <w:r w:rsidRPr="00F57F50">
        <w:rPr>
          <w:rFonts w:ascii="Arial" w:hAnsi="Arial" w:cs="Arial"/>
          <w:b/>
        </w:rPr>
        <w:t>QUE ES LA ISO</w:t>
      </w:r>
    </w:p>
    <w:p w:rsidR="00B945F7" w:rsidRPr="00F57F50" w:rsidRDefault="00B945F7" w:rsidP="00B945F7">
      <w:pPr>
        <w:jc w:val="both"/>
        <w:rPr>
          <w:rFonts w:ascii="Arial" w:hAnsi="Arial" w:cs="Arial"/>
          <w:b/>
        </w:rPr>
      </w:pPr>
      <w:r w:rsidRPr="00F57F50">
        <w:rPr>
          <w:rFonts w:ascii="Arial" w:hAnsi="Arial" w:cs="Arial"/>
          <w:color w:val="000000"/>
        </w:rPr>
        <w:t>ISO por sus siglas en inglés (</w:t>
      </w:r>
      <w:r w:rsidRPr="00F57F50">
        <w:rPr>
          <w:rFonts w:ascii="Arial" w:hAnsi="Arial" w:cs="Arial"/>
          <w:b/>
          <w:color w:val="000000"/>
        </w:rPr>
        <w:t>International Organization for Standardization</w:t>
      </w:r>
      <w:r w:rsidRPr="00F57F50">
        <w:rPr>
          <w:rFonts w:ascii="Arial" w:hAnsi="Arial" w:cs="Arial"/>
          <w:color w:val="000000"/>
        </w:rPr>
        <w:t>), es una federación mundial que agrupa a representantes de cada uno de los organismos nacionales de estandarización, y que tiene como objeto desarrollar estándares internacionales que faciliten el comercio internacional.</w:t>
      </w:r>
    </w:p>
    <w:p w:rsidR="00B945F7" w:rsidRPr="00F57F50" w:rsidRDefault="00B945F7" w:rsidP="00B945F7">
      <w:pPr>
        <w:jc w:val="both"/>
        <w:rPr>
          <w:rFonts w:ascii="Arial" w:hAnsi="Arial" w:cs="Arial"/>
        </w:rPr>
      </w:pPr>
    </w:p>
    <w:p w:rsidR="00BC7EAA" w:rsidRPr="00F57F50" w:rsidRDefault="00BC7EAA" w:rsidP="00B945F7">
      <w:pPr>
        <w:jc w:val="both"/>
        <w:rPr>
          <w:rFonts w:ascii="Arial" w:hAnsi="Arial" w:cs="Arial"/>
          <w:b/>
        </w:rPr>
      </w:pPr>
      <w:r w:rsidRPr="00F57F50">
        <w:rPr>
          <w:rFonts w:ascii="Arial" w:hAnsi="Arial" w:cs="Arial"/>
          <w:b/>
        </w:rPr>
        <w:t>QUE ES ICONTEC</w:t>
      </w:r>
    </w:p>
    <w:p w:rsidR="00FB7EE8" w:rsidRPr="00F57F50" w:rsidRDefault="00BF7158" w:rsidP="004057AC">
      <w:pPr>
        <w:jc w:val="both"/>
        <w:rPr>
          <w:rStyle w:val="ya-q-full-text"/>
          <w:rFonts w:ascii="Arial" w:hAnsi="Arial" w:cs="Arial"/>
          <w:color w:val="000000"/>
          <w:shd w:val="clear" w:color="auto" w:fill="FFFFFF"/>
        </w:rPr>
      </w:pPr>
      <w:r w:rsidRPr="00F57F50">
        <w:rPr>
          <w:rStyle w:val="ya-q-full-text"/>
          <w:rFonts w:ascii="Arial" w:hAnsi="Arial" w:cs="Arial"/>
          <w:color w:val="000000"/>
          <w:shd w:val="clear" w:color="auto" w:fill="FFFFFF"/>
        </w:rPr>
        <w:t>Es</w:t>
      </w:r>
      <w:r w:rsidR="00284614" w:rsidRPr="00F57F50">
        <w:rPr>
          <w:rStyle w:val="ya-q-full-text"/>
          <w:rFonts w:ascii="Arial" w:hAnsi="Arial" w:cs="Arial"/>
          <w:color w:val="000000"/>
          <w:shd w:val="clear" w:color="auto" w:fill="FFFFFF"/>
        </w:rPr>
        <w:t xml:space="preserve"> el Instituto Colombiano de Normas Técnicas y Certificación creado en 1963</w:t>
      </w:r>
      <w:r w:rsidRPr="00F57F50">
        <w:rPr>
          <w:rStyle w:val="ya-q-full-text"/>
          <w:rFonts w:ascii="Arial" w:hAnsi="Arial" w:cs="Arial"/>
          <w:color w:val="000000"/>
          <w:shd w:val="clear" w:color="auto" w:fill="FFFFFF"/>
        </w:rPr>
        <w:t xml:space="preserve"> dedicado a "certificar</w:t>
      </w:r>
      <w:r w:rsidR="00284614" w:rsidRPr="00F57F50">
        <w:rPr>
          <w:rStyle w:val="ya-q-full-text"/>
          <w:rFonts w:ascii="Arial" w:hAnsi="Arial" w:cs="Arial"/>
          <w:color w:val="000000"/>
          <w:shd w:val="clear" w:color="auto" w:fill="FFFFFF"/>
        </w:rPr>
        <w:t>" mediante estudio, evaluación y aprobación de productos y formas altamente comerciales e industriales con el fin de optimizar la calidad de vida del consumidor. Se tiene en cuenta su parte física, su parte funcional y su longevidad en el mercado. La idea de certificar un producto a través del Icontec es que este sea viable y de confianza en el mercado.</w:t>
      </w:r>
    </w:p>
    <w:p w:rsidR="005B1B4E" w:rsidRPr="00F57F50" w:rsidRDefault="005B1B4E" w:rsidP="004057AC">
      <w:pPr>
        <w:jc w:val="both"/>
        <w:rPr>
          <w:rStyle w:val="ya-q-full-text"/>
          <w:rFonts w:ascii="Arial" w:hAnsi="Arial" w:cs="Arial"/>
          <w:color w:val="000000"/>
          <w:shd w:val="clear" w:color="auto" w:fill="FFFFFF"/>
        </w:rPr>
      </w:pPr>
    </w:p>
    <w:tbl>
      <w:tblPr>
        <w:tblpPr w:leftFromText="141" w:rightFromText="141" w:vertAnchor="text" w:horzAnchor="margin" w:tblpXSpec="center" w:tblpY="129"/>
        <w:tblW w:w="10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0"/>
        <w:gridCol w:w="5800"/>
      </w:tblGrid>
      <w:tr w:rsidR="00F57F50" w:rsidRPr="00F57F50" w:rsidTr="00F57F50">
        <w:trPr>
          <w:trHeight w:val="900"/>
        </w:trPr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</w:pPr>
            <w:r w:rsidRPr="00F57F50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lastRenderedPageBreak/>
              <w:t>PRINCIPIO DEL SGC</w:t>
            </w:r>
          </w:p>
        </w:tc>
        <w:tc>
          <w:tcPr>
            <w:tcW w:w="5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</w:pPr>
            <w:r w:rsidRPr="00F57F50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APLICACIÓN EN NUESTRO PROYECTO</w:t>
            </w:r>
          </w:p>
        </w:tc>
      </w:tr>
      <w:tr w:rsidR="00F57F50" w:rsidRPr="00F57F50" w:rsidTr="00F57F50">
        <w:trPr>
          <w:trHeight w:val="900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1 Enfoque basado en procesos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Realizar las actividades basados en procesos ya que así se alcanzan resultados más efectivos.</w:t>
            </w:r>
          </w:p>
        </w:tc>
      </w:tr>
      <w:tr w:rsidR="00F57F50" w:rsidRPr="00F57F50" w:rsidTr="00F57F50">
        <w:trPr>
          <w:trHeight w:val="900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2 Enfoque al cliente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Estar atentos a los nuevos requerimientos del cliente.</w:t>
            </w:r>
          </w:p>
        </w:tc>
      </w:tr>
      <w:tr w:rsidR="00F57F50" w:rsidRPr="00F57F50" w:rsidTr="00F57F50">
        <w:trPr>
          <w:trHeight w:val="900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3 Enfoque de sistema para la gestión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Mejorar la capacidad para enfocar los esfuerzos en los procesos principales.</w:t>
            </w:r>
          </w:p>
        </w:tc>
      </w:tr>
      <w:tr w:rsidR="00F57F50" w:rsidRPr="00F57F50" w:rsidTr="00F57F50">
        <w:trPr>
          <w:trHeight w:val="900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4 Enfoque basado en hechos para la toma de decisión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 xml:space="preserve">Hacer análisis de los datos y la información que permitan la correcta toma de decisiones. </w:t>
            </w:r>
          </w:p>
        </w:tc>
      </w:tr>
      <w:tr w:rsidR="00F57F50" w:rsidRPr="00F57F50" w:rsidTr="00F57F50">
        <w:trPr>
          <w:trHeight w:val="900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5 Liderazgo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Establecer unidad un propósito y la orientación que permita cumplir los objetivos planteados</w:t>
            </w:r>
          </w:p>
        </w:tc>
      </w:tr>
      <w:tr w:rsidR="00F57F50" w:rsidRPr="00F57F50" w:rsidTr="00F57F50">
        <w:trPr>
          <w:trHeight w:val="900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6 Mejora continua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Hacer autoevaluaciones constantes para corregir errores y buscar mejoras que permitan realizar un mejor proyecto.</w:t>
            </w:r>
          </w:p>
        </w:tc>
      </w:tr>
      <w:tr w:rsidR="00F57F50" w:rsidRPr="00F57F50" w:rsidTr="00F57F50">
        <w:trPr>
          <w:trHeight w:val="900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7 Participación del personal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Comprometer al personal para que sus habilidades sean usadas para el beneficio de todos.</w:t>
            </w:r>
          </w:p>
        </w:tc>
      </w:tr>
      <w:tr w:rsidR="00F57F50" w:rsidRPr="00F57F50" w:rsidTr="00F57F50">
        <w:trPr>
          <w:trHeight w:val="900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8 Relaciones mutuamente beneficiosas con el proveedor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7F50" w:rsidRPr="00F57F50" w:rsidRDefault="00F57F50" w:rsidP="00F57F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57F50">
              <w:rPr>
                <w:rFonts w:ascii="Arial" w:eastAsia="Times New Roman" w:hAnsi="Arial" w:cs="Arial"/>
                <w:color w:val="000000"/>
                <w:lang w:eastAsia="es-CO"/>
              </w:rPr>
              <w:t>Establecer una buena relación con el cliente para así llegar a obtener mejores resultados.</w:t>
            </w:r>
          </w:p>
        </w:tc>
      </w:tr>
    </w:tbl>
    <w:p w:rsidR="005B1B4E" w:rsidRPr="00F57F50" w:rsidRDefault="005B1B4E" w:rsidP="004057AC">
      <w:pPr>
        <w:jc w:val="both"/>
        <w:rPr>
          <w:rStyle w:val="ya-q-full-text"/>
          <w:rFonts w:ascii="Arial" w:hAnsi="Arial" w:cs="Arial"/>
          <w:color w:val="000000"/>
          <w:shd w:val="clear" w:color="auto" w:fill="FFFFFF"/>
        </w:rPr>
      </w:pPr>
    </w:p>
    <w:p w:rsidR="001D6130" w:rsidRPr="00F57F50" w:rsidRDefault="001D6130" w:rsidP="004057AC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B1B4E" w:rsidRPr="00F57F50" w:rsidRDefault="005B1B4E" w:rsidP="001D6130">
      <w:pPr>
        <w:rPr>
          <w:rFonts w:ascii="Arial" w:hAnsi="Arial" w:cs="Arial"/>
          <w:color w:val="000000"/>
          <w:shd w:val="clear" w:color="auto" w:fill="FFFFFF"/>
        </w:rPr>
      </w:pPr>
    </w:p>
    <w:p w:rsidR="00CD0844" w:rsidRPr="00F57F50" w:rsidRDefault="00CD0844" w:rsidP="00B945F7">
      <w:pPr>
        <w:jc w:val="both"/>
        <w:rPr>
          <w:rFonts w:ascii="Arial" w:hAnsi="Arial" w:cs="Arial"/>
          <w:b/>
        </w:rPr>
      </w:pPr>
    </w:p>
    <w:p w:rsidR="00BC7EAA" w:rsidRPr="00F57F50" w:rsidRDefault="00BC7EAA" w:rsidP="00B945F7">
      <w:pPr>
        <w:jc w:val="both"/>
        <w:rPr>
          <w:rFonts w:ascii="Arial" w:hAnsi="Arial" w:cs="Arial"/>
          <w:b/>
        </w:rPr>
      </w:pPr>
    </w:p>
    <w:sectPr w:rsidR="00BC7EAA" w:rsidRPr="00F57F50" w:rsidSect="00F57F50">
      <w:pgSz w:w="12240" w:h="15840"/>
      <w:pgMar w:top="1417" w:right="1701" w:bottom="1417" w:left="1701" w:header="708" w:footer="708" w:gutter="0"/>
      <w:pgBorders w:offsetFrom="page">
        <w:top w:val="thinThickSmallGap" w:sz="24" w:space="24" w:color="0A4B3E" w:themeColor="accent3" w:themeShade="80"/>
        <w:left w:val="thinThickSmallGap" w:sz="24" w:space="24" w:color="0A4B3E" w:themeColor="accent3" w:themeShade="80"/>
        <w:bottom w:val="thickThinSmallGap" w:sz="24" w:space="24" w:color="0A4B3E" w:themeColor="accent3" w:themeShade="80"/>
        <w:right w:val="thickThinSmallGap" w:sz="24" w:space="24" w:color="0A4B3E" w:themeColor="accent3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26D0A"/>
    <w:multiLevelType w:val="multilevel"/>
    <w:tmpl w:val="EFCE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F7"/>
    <w:rsid w:val="001D6130"/>
    <w:rsid w:val="00284614"/>
    <w:rsid w:val="003C2B09"/>
    <w:rsid w:val="004057AC"/>
    <w:rsid w:val="004E1AF1"/>
    <w:rsid w:val="00516280"/>
    <w:rsid w:val="005848F1"/>
    <w:rsid w:val="005A2A3D"/>
    <w:rsid w:val="005A6E29"/>
    <w:rsid w:val="005B1B4E"/>
    <w:rsid w:val="006E5CEC"/>
    <w:rsid w:val="00701027"/>
    <w:rsid w:val="0094287D"/>
    <w:rsid w:val="00A16533"/>
    <w:rsid w:val="00B945F7"/>
    <w:rsid w:val="00BC7EAA"/>
    <w:rsid w:val="00BE5D28"/>
    <w:rsid w:val="00BF7158"/>
    <w:rsid w:val="00C448AE"/>
    <w:rsid w:val="00CD0844"/>
    <w:rsid w:val="00E26D1E"/>
    <w:rsid w:val="00ED3DB6"/>
    <w:rsid w:val="00F57F50"/>
    <w:rsid w:val="00FB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5254B-E7D5-484A-98FC-6D8934DE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448AE"/>
  </w:style>
  <w:style w:type="character" w:styleId="nfasis">
    <w:name w:val="Emphasis"/>
    <w:basedOn w:val="Fuentedeprrafopredeter"/>
    <w:uiPriority w:val="20"/>
    <w:qFormat/>
    <w:rsid w:val="00C448AE"/>
    <w:rPr>
      <w:i/>
      <w:iCs/>
    </w:rPr>
  </w:style>
  <w:style w:type="character" w:customStyle="1" w:styleId="ya-q-full-text">
    <w:name w:val="ya-q-full-text"/>
    <w:basedOn w:val="Fuentedeprrafopredeter"/>
    <w:rsid w:val="00284614"/>
  </w:style>
  <w:style w:type="table" w:styleId="Tablaconcuadrcula">
    <w:name w:val="Table Grid"/>
    <w:basedOn w:val="Tablanormal"/>
    <w:uiPriority w:val="39"/>
    <w:rsid w:val="00CD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bautista</dc:creator>
  <cp:keywords/>
  <dc:description/>
  <cp:lastModifiedBy>ivan  david duque perdomo</cp:lastModifiedBy>
  <cp:revision>12</cp:revision>
  <cp:lastPrinted>2016-10-25T15:55:00Z</cp:lastPrinted>
  <dcterms:created xsi:type="dcterms:W3CDTF">2016-09-19T00:04:00Z</dcterms:created>
  <dcterms:modified xsi:type="dcterms:W3CDTF">2016-10-25T16:50:00Z</dcterms:modified>
</cp:coreProperties>
</file>