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While cleaning the data the following changes were made: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host.csv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Ensured all host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host_location</w:t>
      </w:r>
      <w:r w:rsidDel="00000000" w:rsidR="00000000" w:rsidRPr="00000000">
        <w:rPr>
          <w:rtl w:val="0"/>
        </w:rPr>
        <w:t xml:space="preserve"> had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suburb, state and 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the format of date data for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host_since</w:t>
      </w:r>
      <w:r w:rsidDel="00000000" w:rsidR="00000000" w:rsidRPr="00000000">
        <w:rPr>
          <w:rtl w:val="0"/>
        </w:rPr>
        <w:t xml:space="preserve"> from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21/8/09</w:t>
      </w:r>
      <w:r w:rsidDel="00000000" w:rsidR="00000000" w:rsidRPr="00000000">
        <w:rPr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2009-08-21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host_verifications</w:t>
      </w:r>
      <w:r w:rsidDel="00000000" w:rsidR="00000000" w:rsidRPr="00000000">
        <w:rPr>
          <w:rtl w:val="0"/>
        </w:rPr>
        <w:t xml:space="preserve"> for the host with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host_id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1407948 (Richard)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tl w:val="0"/>
        </w:rPr>
        <w:t xml:space="preserve">listing.csv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VIC</w:t>
      </w:r>
      <w:r w:rsidDel="00000000" w:rsidR="00000000" w:rsidRPr="00000000">
        <w:rPr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Victoria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street </w:t>
      </w: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summaries</w:t>
      </w:r>
      <w:r w:rsidDel="00000000" w:rsidR="00000000" w:rsidRPr="00000000">
        <w:rPr>
          <w:rtl w:val="0"/>
        </w:rPr>
        <w:t xml:space="preserve"> where empty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values to empty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amenities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review.csv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reviewer_name</w:t>
      </w:r>
      <w:r w:rsidDel="00000000" w:rsidR="00000000" w:rsidRPr="00000000">
        <w:rPr>
          <w:rtl w:val="0"/>
        </w:rPr>
        <w:t xml:space="preserve"> values with strange and uncommon characters into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Anonymous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Added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comments</w:t>
      </w:r>
      <w:r w:rsidDel="00000000" w:rsidR="00000000" w:rsidRPr="00000000">
        <w:rPr>
          <w:rtl w:val="0"/>
        </w:rPr>
        <w:t xml:space="preserve"> where empty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Added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review_scores_rating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0 </w:t>
      </w:r>
      <w:r w:rsidDel="00000000" w:rsidR="00000000" w:rsidRPr="00000000">
        <w:rPr>
          <w:rtl w:val="0"/>
        </w:rPr>
        <w:t xml:space="preserve"> where empty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Changed the format of date data for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date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24/5/11</w:t>
      </w:r>
      <w:r w:rsidDel="00000000" w:rsidR="00000000" w:rsidRPr="00000000">
        <w:rPr>
          <w:rtl w:val="0"/>
        </w:rPr>
        <w:t xml:space="preserve"> to</w:t>
      </w: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2011-05-24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