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D7" w:rsidRPr="00C70CD7" w:rsidRDefault="00176158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bookmarkStart w:id="0" w:name="_GoBack"/>
      <w:bookmarkEnd w:id="0"/>
      <w:r w:rsidRPr="00C70CD7">
        <w:rPr>
          <w:rFonts w:ascii="微軟正黑體" w:eastAsia="微軟正黑體" w:hAnsi="微軟正黑體" w:cs="標楷體"/>
          <w:b/>
          <w:sz w:val="48"/>
          <w:szCs w:val="48"/>
        </w:rPr>
        <w:t xml:space="preserve">  臺灣證券交易所</w:t>
      </w:r>
      <w:r w:rsidR="00C70CD7" w:rsidRPr="00C70CD7">
        <w:rPr>
          <w:rFonts w:ascii="微軟正黑體" w:eastAsia="微軟正黑體" w:hAnsi="微軟正黑體" w:cs="標楷體" w:hint="eastAsia"/>
          <w:b/>
          <w:sz w:val="48"/>
          <w:szCs w:val="48"/>
        </w:rPr>
        <w:t>網路資訊商店</w:t>
      </w:r>
    </w:p>
    <w:p w:rsidR="00C70CD7" w:rsidRDefault="00C70CD7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r w:rsidRPr="00C70CD7">
        <w:rPr>
          <w:rFonts w:ascii="微軟正黑體" w:eastAsia="微軟正黑體" w:hAnsi="微軟正黑體" w:cs="標楷體"/>
          <w:b/>
          <w:sz w:val="48"/>
          <w:szCs w:val="48"/>
        </w:rPr>
        <w:t>資訊檔案格式</w:t>
      </w:r>
    </w:p>
    <w:p w:rsidR="00BF286B" w:rsidRPr="00BF286B" w:rsidRDefault="00BF286B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4"/>
          <w:szCs w:val="48"/>
        </w:rPr>
      </w:pPr>
      <w:r w:rsidRPr="00BF286B">
        <w:rPr>
          <w:rFonts w:ascii="微軟正黑體" w:eastAsia="微軟正黑體" w:hAnsi="微軟正黑體" w:cs="標楷體"/>
          <w:b/>
          <w:sz w:val="44"/>
          <w:szCs w:val="48"/>
        </w:rPr>
        <w:t>TWSE Data E-Shop File Format</w:t>
      </w:r>
      <w:r>
        <w:rPr>
          <w:rFonts w:ascii="微軟正黑體" w:eastAsia="微軟正黑體" w:hAnsi="微軟正黑體" w:cs="標楷體"/>
          <w:b/>
          <w:sz w:val="44"/>
          <w:szCs w:val="48"/>
        </w:rPr>
        <w:t>s</w:t>
      </w:r>
    </w:p>
    <w:p w:rsidR="00C70CD7" w:rsidRDefault="00C70CD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251336">
        <w:rPr>
          <w:rFonts w:ascii="微軟正黑體" w:eastAsia="微軟正黑體" w:hAnsi="微軟正黑體" w:cs="標楷體"/>
          <w:sz w:val="28"/>
          <w:szCs w:val="28"/>
        </w:rPr>
        <w:t xml:space="preserve"> </w:t>
      </w:r>
      <w:r w:rsidR="00526DC5">
        <w:rPr>
          <w:rFonts w:ascii="微軟正黑體" w:eastAsia="微軟正黑體" w:hAnsi="微軟正黑體" w:cs="標楷體" w:hint="eastAsia"/>
          <w:sz w:val="28"/>
          <w:szCs w:val="28"/>
        </w:rPr>
        <w:t>成交檔</w:t>
      </w:r>
      <w:r w:rsidR="00CF2ADB" w:rsidRPr="00CF2ADB">
        <w:rPr>
          <w:rFonts w:ascii="微軟正黑體" w:eastAsia="微軟正黑體" w:hAnsi="微軟正黑體" w:cs="標楷體" w:hint="eastAsia"/>
          <w:sz w:val="28"/>
          <w:szCs w:val="28"/>
        </w:rPr>
        <w:t xml:space="preserve">  </w:t>
      </w:r>
    </w:p>
    <w:p w:rsidR="00056A67" w:rsidRPr="0038543E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N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ame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F2ADB" w:rsidRPr="00CF2ADB">
        <w:rPr>
          <w:rFonts w:ascii="微軟正黑體" w:eastAsia="微軟正黑體" w:hAnsi="微軟正黑體" w:cs="標楷體"/>
          <w:sz w:val="28"/>
          <w:szCs w:val="28"/>
        </w:rPr>
        <w:t xml:space="preserve">  </w:t>
      </w:r>
      <w:r w:rsidR="00091D6B" w:rsidRPr="00091D6B">
        <w:rPr>
          <w:rFonts w:ascii="微軟正黑體" w:eastAsia="微軟正黑體" w:hAnsi="微軟正黑體" w:cs="標楷體"/>
          <w:sz w:val="28"/>
          <w:szCs w:val="28"/>
        </w:rPr>
        <w:t>Securities intra-day data with order type</w:t>
      </w:r>
    </w:p>
    <w:p w:rsidR="00291B48" w:rsidRDefault="00056A67" w:rsidP="00091D6B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傳輸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檔案名稱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B36E7">
        <w:rPr>
          <w:rFonts w:ascii="微軟正黑體" w:eastAsia="微軟正黑體" w:hAnsi="微軟正黑體" w:cs="標楷體"/>
          <w:sz w:val="28"/>
          <w:szCs w:val="28"/>
        </w:rPr>
        <w:t>mthyyyymmdd</w:t>
      </w:r>
    </w:p>
    <w:p w:rsidR="00291B48" w:rsidRPr="004F534C" w:rsidRDefault="004F534C" w:rsidP="00091D6B">
      <w:pPr>
        <w:widowControl w:val="0"/>
        <w:rPr>
          <w:rFonts w:ascii="微軟正黑體" w:eastAsia="微軟正黑體" w:hAnsi="微軟正黑體" w:cs="標楷體"/>
          <w:b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D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ownload file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B36E7">
        <w:rPr>
          <w:rFonts w:ascii="微軟正黑體" w:eastAsia="微軟正黑體" w:hAnsi="微軟正黑體" w:cs="標楷體"/>
          <w:sz w:val="28"/>
          <w:szCs w:val="28"/>
        </w:rPr>
        <w:t>mthyyyymmdd</w:t>
      </w: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檔案長度/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Record length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B36E7" w:rsidRPr="00783BD2">
        <w:rPr>
          <w:rFonts w:ascii="微軟正黑體" w:eastAsia="微軟正黑體" w:hAnsi="微軟正黑體" w:cs="標楷體" w:hint="eastAsia"/>
          <w:sz w:val="28"/>
          <w:szCs w:val="28"/>
        </w:rPr>
        <w:t>63</w:t>
      </w:r>
      <w:r w:rsidRPr="00C70CD7">
        <w:rPr>
          <w:rFonts w:ascii="微軟正黑體" w:eastAsia="微軟正黑體" w:hAnsi="微軟正黑體" w:cs="標楷體"/>
          <w:sz w:val="28"/>
          <w:szCs w:val="28"/>
        </w:rPr>
        <w:t xml:space="preserve"> BYTES</w:t>
      </w:r>
    </w:p>
    <w:p w:rsidR="000D1DE6" w:rsidRDefault="000D1DE6">
      <w:pPr>
        <w:widowControl w:val="0"/>
        <w:jc w:val="both"/>
        <w:rPr>
          <w:rFonts w:ascii="微軟正黑體" w:eastAsia="微軟正黑體" w:hAnsi="微軟正黑體" w:cs="標楷體"/>
          <w:sz w:val="28"/>
          <w:szCs w:val="28"/>
        </w:rPr>
      </w:pPr>
    </w:p>
    <w:tbl>
      <w:tblPr>
        <w:tblStyle w:val="a6"/>
        <w:tblW w:w="10376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5"/>
        <w:gridCol w:w="1468"/>
        <w:gridCol w:w="2359"/>
        <w:gridCol w:w="2744"/>
      </w:tblGrid>
      <w:tr w:rsidR="000F2C6D" w:rsidRPr="00C70CD7" w:rsidTr="00DC1040">
        <w:tc>
          <w:tcPr>
            <w:tcW w:w="3805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項目名稱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Fields</w:t>
            </w:r>
          </w:p>
        </w:tc>
        <w:tc>
          <w:tcPr>
            <w:tcW w:w="1468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屬性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Type</w:t>
            </w:r>
          </w:p>
        </w:tc>
        <w:tc>
          <w:tcPr>
            <w:tcW w:w="2359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位置-長度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Position-Length</w:t>
            </w:r>
          </w:p>
        </w:tc>
        <w:tc>
          <w:tcPr>
            <w:tcW w:w="2744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說明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Description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4C256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成交日期</w:t>
            </w:r>
          </w:p>
          <w:p w:rsidR="00841B93" w:rsidRPr="00E37016" w:rsidRDefault="004C534C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4C534C">
              <w:rPr>
                <w:rFonts w:ascii="微軟正黑體" w:eastAsia="微軟正黑體" w:hAnsi="微軟正黑體" w:cs="標楷體"/>
                <w:sz w:val="28"/>
                <w:szCs w:val="28"/>
              </w:rPr>
              <w:t>Date</w:t>
            </w:r>
          </w:p>
        </w:tc>
        <w:tc>
          <w:tcPr>
            <w:tcW w:w="1468" w:type="dxa"/>
          </w:tcPr>
          <w:p w:rsidR="00841B93" w:rsidRPr="00841B93" w:rsidRDefault="004C2566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1-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</w:p>
        </w:tc>
        <w:tc>
          <w:tcPr>
            <w:tcW w:w="2744" w:type="dxa"/>
          </w:tcPr>
          <w:p w:rsidR="00690138" w:rsidRPr="00C70CD7" w:rsidRDefault="00690138" w:rsidP="00690138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034BAA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</w:t>
            </w:r>
            <w:r w:rsidR="00841B93"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代號</w:t>
            </w:r>
          </w:p>
          <w:p w:rsidR="00841B93" w:rsidRPr="00841B93" w:rsidRDefault="00690138" w:rsidP="00034BAA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</w:t>
            </w:r>
            <w:r w:rsidR="00DD48C5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Code</w:t>
            </w:r>
          </w:p>
        </w:tc>
        <w:tc>
          <w:tcPr>
            <w:tcW w:w="1468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X(0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</w:p>
        </w:tc>
        <w:tc>
          <w:tcPr>
            <w:tcW w:w="2744" w:type="dxa"/>
          </w:tcPr>
          <w:p w:rsidR="00841B93" w:rsidRPr="00C70CD7" w:rsidRDefault="00841B93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CA600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買賣別</w:t>
            </w:r>
          </w:p>
          <w:p w:rsidR="00841B93" w:rsidRPr="00841B93" w:rsidRDefault="00F6730F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F6730F">
              <w:rPr>
                <w:rFonts w:ascii="微軟正黑體" w:eastAsia="微軟正黑體" w:hAnsi="微軟正黑體" w:cs="標楷體"/>
                <w:sz w:val="28"/>
                <w:szCs w:val="28"/>
              </w:rPr>
              <w:t>BUY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-</w:t>
            </w:r>
            <w:r w:rsidRPr="00F6730F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</w:p>
        </w:tc>
        <w:tc>
          <w:tcPr>
            <w:tcW w:w="1468" w:type="dxa"/>
          </w:tcPr>
          <w:p w:rsidR="00841B93" w:rsidRPr="00841B93" w:rsidRDefault="004C256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1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4C256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E019E4" w:rsidRDefault="00E019E4" w:rsidP="00E019E4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B：買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6006">
              <w:rPr>
                <w:rFonts w:ascii="微軟正黑體" w:eastAsia="微軟正黑體" w:hAnsi="微軟正黑體" w:cs="標楷體"/>
                <w:sz w:val="28"/>
                <w:szCs w:val="28"/>
              </w:rPr>
              <w:t>BUY</w:t>
            </w: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 </w:t>
            </w:r>
          </w:p>
          <w:p w:rsidR="00841B93" w:rsidRPr="00C70CD7" w:rsidRDefault="00E019E4" w:rsidP="00E019E4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S：賣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6006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</w:p>
        </w:tc>
      </w:tr>
      <w:tr w:rsidR="00841B93" w:rsidRPr="00C70CD7" w:rsidTr="00DC1040">
        <w:tc>
          <w:tcPr>
            <w:tcW w:w="3805" w:type="dxa"/>
          </w:tcPr>
          <w:p w:rsidR="000E79B6" w:rsidRPr="000E79B6" w:rsidRDefault="000E79B6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交易種類代號</w:t>
            </w:r>
          </w:p>
          <w:p w:rsidR="00A72A8B" w:rsidRDefault="00F906D1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 w:rsidR="00A72A8B" w:rsidRPr="00A72A8B">
              <w:rPr>
                <w:rFonts w:ascii="微軟正黑體" w:eastAsia="微軟正黑體" w:hAnsi="微軟正黑體" w:cs="標楷體"/>
                <w:sz w:val="28"/>
                <w:szCs w:val="28"/>
              </w:rPr>
              <w:t>rade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ype Code</w:t>
            </w:r>
          </w:p>
          <w:p w:rsidR="00F906D1" w:rsidRPr="00841B93" w:rsidRDefault="00F906D1" w:rsidP="00F906D1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1468" w:type="dxa"/>
          </w:tcPr>
          <w:p w:rsidR="00841B93" w:rsidRPr="00841B93" w:rsidRDefault="000E79B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16</w:t>
            </w:r>
            <w:r w:rsidR="000E79B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E019E4" w:rsidRDefault="00E019E4" w:rsidP="00E019E4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0：普通 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Regular Trad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E019E4" w:rsidRDefault="00E019E4" w:rsidP="00E019E4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1：鉅額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Block Trad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841B93" w:rsidRPr="00841B93" w:rsidRDefault="00E019E4" w:rsidP="00E019E4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2：零股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Odd-lot Trad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0E79B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成交時間</w:t>
            </w:r>
          </w:p>
          <w:p w:rsidR="00841B93" w:rsidRPr="00841B93" w:rsidRDefault="007738D2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Trade Time</w:t>
            </w:r>
          </w:p>
        </w:tc>
        <w:tc>
          <w:tcPr>
            <w:tcW w:w="1468" w:type="dxa"/>
          </w:tcPr>
          <w:p w:rsidR="00841B93" w:rsidRPr="00841B93" w:rsidRDefault="000E79B6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08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841B93" w:rsidRDefault="00841B93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AE766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成交序號</w:t>
            </w:r>
          </w:p>
          <w:p w:rsidR="00841B93" w:rsidRPr="00841B93" w:rsidRDefault="007738D2" w:rsidP="007738D2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T</w:t>
            </w:r>
            <w:r w:rsidRPr="007738D2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rade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N</w:t>
            </w:r>
            <w:r w:rsidRPr="007738D2">
              <w:rPr>
                <w:rFonts w:ascii="微軟正黑體" w:eastAsia="微軟正黑體" w:hAnsi="微軟正黑體" w:cs="標楷體"/>
                <w:sz w:val="28"/>
                <w:szCs w:val="28"/>
              </w:rPr>
              <w:t>umber</w:t>
            </w:r>
          </w:p>
        </w:tc>
        <w:tc>
          <w:tcPr>
            <w:tcW w:w="1468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9(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08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25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841B93" w:rsidRDefault="00841B93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280870" w:rsidRDefault="00AE7668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成交及委託檔連結代碼二</w:t>
            </w:r>
          </w:p>
          <w:p w:rsidR="00841B93" w:rsidRPr="00841B93" w:rsidRDefault="00280870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Order Number</w:t>
            </w:r>
            <w:r w:rsidR="00EB3810">
              <w:rPr>
                <w:rFonts w:ascii="新細明體" w:eastAsia="新細明體" w:hAnsi="新細明體" w:cs="標楷體" w:hint="eastAsia"/>
                <w:sz w:val="28"/>
                <w:szCs w:val="28"/>
              </w:rPr>
              <w:t>Ⅱ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38259E" w:rsidRPr="0038259E" w:rsidRDefault="00280870" w:rsidP="007260C1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該證券商委託書編號。因委託與成交為一對多關係，如有需</w:t>
            </w:r>
            <w:r w:rsidRP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要知道該筆委託的相對應成交紀錄，可用此欄位連接。(但因提供的成交資料已經過錯帳調整與綜合帳戶重分配作業，並非每一筆成交資料都有相對應的委託)。</w:t>
            </w:r>
          </w:p>
          <w:p w:rsidR="002E58B3" w:rsidRPr="00841B93" w:rsidRDefault="0038259E" w:rsidP="0038259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38259E">
              <w:rPr>
                <w:rFonts w:ascii="微軟正黑體" w:eastAsia="微軟正黑體" w:hAnsi="微軟正黑體" w:cs="標楷體"/>
                <w:sz w:val="28"/>
                <w:szCs w:val="28"/>
              </w:rPr>
              <w:t>The serial number of the brokerage order ticket. Since the commission and the transaction are one-to-many, if you need to know the corresponding transaction record of the commission, you can use this field to connect. However, out-trade had carried out and the omnibus accounts was re-allocated, so not every transaction has a corresponding entrustment.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AE766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成交價格</w:t>
            </w:r>
          </w:p>
          <w:p w:rsidR="00841B93" w:rsidRPr="00841B93" w:rsidRDefault="00A0193E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T</w:t>
            </w:r>
            <w:r w:rsidRPr="007738D2">
              <w:rPr>
                <w:rFonts w:ascii="微軟正黑體" w:eastAsia="微軟正黑體" w:hAnsi="微軟正黑體" w:cs="標楷體"/>
                <w:sz w:val="28"/>
                <w:szCs w:val="28"/>
              </w:rPr>
              <w:t>rade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Price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07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38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C70CD7" w:rsidRDefault="00841B93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AE7668" w:rsidRPr="00C70CD7" w:rsidTr="00DC1040">
        <w:tc>
          <w:tcPr>
            <w:tcW w:w="3805" w:type="dxa"/>
          </w:tcPr>
          <w:p w:rsidR="00AE7668" w:rsidRDefault="00AE766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成交股數</w:t>
            </w:r>
          </w:p>
          <w:p w:rsidR="00091D6B" w:rsidRPr="00AE7668" w:rsidRDefault="00091D6B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1064F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Trade </w:t>
            </w:r>
            <w:r w:rsidRPr="001064F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Volume</w:t>
            </w:r>
            <w:r w:rsidRPr="001064F6">
              <w:rPr>
                <w:rFonts w:ascii="微軟正黑體" w:eastAsia="微軟正黑體" w:hAnsi="微軟正黑體" w:cs="標楷體"/>
                <w:sz w:val="28"/>
                <w:szCs w:val="28"/>
              </w:rPr>
              <w:t>(share)</w:t>
            </w:r>
          </w:p>
        </w:tc>
        <w:tc>
          <w:tcPr>
            <w:tcW w:w="1468" w:type="dxa"/>
          </w:tcPr>
          <w:p w:rsid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9(09)</w:t>
            </w:r>
          </w:p>
        </w:tc>
        <w:tc>
          <w:tcPr>
            <w:tcW w:w="2359" w:type="dxa"/>
          </w:tcPr>
          <w:p w:rsidR="00AE7668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45- 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9</w:t>
            </w:r>
          </w:p>
        </w:tc>
        <w:tc>
          <w:tcPr>
            <w:tcW w:w="2744" w:type="dxa"/>
          </w:tcPr>
          <w:p w:rsidR="00AE7668" w:rsidRPr="00C70CD7" w:rsidRDefault="00AE766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AE7668" w:rsidRPr="00C70CD7" w:rsidTr="00DC1040">
        <w:tc>
          <w:tcPr>
            <w:tcW w:w="3805" w:type="dxa"/>
          </w:tcPr>
          <w:p w:rsidR="00AE7668" w:rsidRDefault="00AE766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成交回報印表機</w:t>
            </w:r>
          </w:p>
          <w:p w:rsidR="00A0193E" w:rsidRPr="00AE7668" w:rsidRDefault="0053696A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Trading Report Print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9(04)</w:t>
            </w:r>
          </w:p>
        </w:tc>
        <w:tc>
          <w:tcPr>
            <w:tcW w:w="2359" w:type="dxa"/>
          </w:tcPr>
          <w:p w:rsidR="00AE7668" w:rsidRPr="00841B93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54-  4</w:t>
            </w:r>
          </w:p>
        </w:tc>
        <w:tc>
          <w:tcPr>
            <w:tcW w:w="2744" w:type="dxa"/>
          </w:tcPr>
          <w:p w:rsidR="00AE7668" w:rsidRPr="00C70CD7" w:rsidRDefault="00AE766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AE7668" w:rsidRPr="00C70CD7" w:rsidTr="00DC1040">
        <w:tc>
          <w:tcPr>
            <w:tcW w:w="3805" w:type="dxa"/>
          </w:tcPr>
          <w:p w:rsidR="00AE7668" w:rsidRP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委託種類代號</w:t>
            </w:r>
          </w:p>
          <w:p w:rsidR="00AE7668" w:rsidRPr="00AE7668" w:rsidRDefault="00E74494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Order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ype Code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9(01)</w:t>
            </w:r>
          </w:p>
        </w:tc>
        <w:tc>
          <w:tcPr>
            <w:tcW w:w="2359" w:type="dxa"/>
          </w:tcPr>
          <w:p w:rsidR="00AE7668" w:rsidRPr="00841B93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58-  1</w:t>
            </w:r>
          </w:p>
        </w:tc>
        <w:tc>
          <w:tcPr>
            <w:tcW w:w="2744" w:type="dxa"/>
          </w:tcPr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0：現券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Normal</w:t>
            </w:r>
          </w:p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1：證金公司辦理融資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Purchase on Margin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Pr="00E86219">
              <w:rPr>
                <w:rFonts w:ascii="微軟正黑體" w:eastAsia="微軟正黑體" w:hAnsi="微軟正黑體" w:cs="標楷體"/>
                <w:sz w:val="28"/>
                <w:szCs w:val="28"/>
              </w:rPr>
              <w:t>Via Securities Finance</w:t>
            </w:r>
          </w:p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2：證金公司辦理融券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 w:rsidRPr="00776E4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hort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  <w:r>
              <w:t xml:space="preserve"> 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Via Securities Finance</w:t>
            </w:r>
          </w:p>
          <w:p w:rsidR="000A505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3：證券公司辦理融資</w:t>
            </w:r>
          </w:p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Purchase on Margin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Via Securities Firms </w:t>
            </w:r>
          </w:p>
          <w:p w:rsidR="000A505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4：證券公司辦理融券</w:t>
            </w:r>
          </w:p>
          <w:p w:rsidR="000A505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Short Sell</w:t>
            </w:r>
            <w:r w:rsidRPr="008F7FB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Via Securities Firms </w:t>
            </w:r>
          </w:p>
          <w:p w:rsidR="000A505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5：借券賣出（一般）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Security Lending</w:t>
            </w:r>
          </w:p>
          <w:p w:rsidR="000A5058" w:rsidRPr="00AE7668" w:rsidRDefault="000A5058" w:rsidP="000A5058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(N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o </w:t>
            </w:r>
            <w:r w:rsidRPr="006F2FD9">
              <w:rPr>
                <w:rFonts w:ascii="微軟正黑體" w:eastAsia="微軟正黑體" w:hAnsi="微軟正黑體" w:cs="標楷體"/>
                <w:sz w:val="28"/>
                <w:szCs w:val="28"/>
              </w:rPr>
              <w:t>Hedge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  <w:p w:rsidR="000A5058" w:rsidRDefault="000A5058" w:rsidP="000A5058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6：借券賣出（避險）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>
              <w:t xml:space="preserve"> </w:t>
            </w:r>
            <w:r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Security Lending</w:t>
            </w:r>
          </w:p>
          <w:p w:rsidR="00AE7668" w:rsidRPr="00C70CD7" w:rsidRDefault="000A5058" w:rsidP="000A5058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Hedge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Default="00831CE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投資人屬性</w:t>
            </w:r>
          </w:p>
          <w:p w:rsidR="00831CE8" w:rsidRPr="00AE7668" w:rsidRDefault="00831CE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Type of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Investor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AE7668" w:rsidRPr="00841B93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59-  1</w:t>
            </w:r>
          </w:p>
        </w:tc>
        <w:tc>
          <w:tcPr>
            <w:tcW w:w="2744" w:type="dxa"/>
          </w:tcPr>
          <w:p w:rsidR="008672DF" w:rsidRDefault="00831CE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M：投信基金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t xml:space="preserve"> </w:t>
            </w:r>
            <w:r w:rsidR="00613EDE" w:rsidRPr="00613EDE">
              <w:rPr>
                <w:rFonts w:ascii="微軟正黑體" w:eastAsia="微軟正黑體" w:hAnsi="微軟正黑體" w:cs="標楷體"/>
                <w:sz w:val="28"/>
                <w:szCs w:val="28"/>
              </w:rPr>
              <w:t>Securities Investment Trust</w:t>
            </w:r>
          </w:p>
          <w:p w:rsidR="008672DF" w:rsidRDefault="00831CE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F：外資</w:t>
            </w:r>
            <w:r w:rsidR="008672D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t xml:space="preserve"> </w:t>
            </w:r>
            <w:r w:rsidR="008672DF" w:rsidRPr="008672DF">
              <w:rPr>
                <w:rFonts w:ascii="微軟正黑體" w:eastAsia="微軟正黑體" w:hAnsi="微軟正黑體" w:cs="標楷體"/>
                <w:sz w:val="28"/>
                <w:szCs w:val="28"/>
              </w:rPr>
              <w:t>Foreign Investors</w:t>
            </w:r>
          </w:p>
          <w:p w:rsidR="008672DF" w:rsidRDefault="00831CE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I：自然人 </w:t>
            </w:r>
            <w:r w:rsidR="008672DF">
              <w:rPr>
                <w:rFonts w:ascii="微軟正黑體" w:eastAsia="微軟正黑體" w:hAnsi="微軟正黑體" w:cs="標楷體"/>
                <w:sz w:val="28"/>
                <w:szCs w:val="28"/>
              </w:rPr>
              <w:t>/</w:t>
            </w:r>
            <w:r w:rsidR="00EB3810">
              <w:t xml:space="preserve"> </w:t>
            </w:r>
            <w:r w:rsidR="00EB3810" w:rsidRPr="00EB3810">
              <w:rPr>
                <w:rFonts w:ascii="微軟正黑體" w:eastAsia="微軟正黑體" w:hAnsi="微軟正黑體" w:cs="標楷體"/>
                <w:sz w:val="28"/>
                <w:szCs w:val="28"/>
              </w:rPr>
              <w:t>Natural-person Investors</w:t>
            </w:r>
          </w:p>
          <w:p w:rsidR="00AE7668" w:rsidRPr="00C70CD7" w:rsidRDefault="00831CE8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J：其他一般法人</w:t>
            </w:r>
            <w:r w:rsidR="008672D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rPr>
                <w:rFonts w:ascii="微軟正黑體" w:eastAsia="微軟正黑體" w:hAnsi="微軟正黑體" w:cs="標楷體"/>
                <w:sz w:val="28"/>
                <w:szCs w:val="28"/>
              </w:rPr>
              <w:t>Others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成交及委託檔連結代碼一</w:t>
            </w:r>
          </w:p>
          <w:p w:rsidR="00EB3810" w:rsidRPr="00AE7668" w:rsidRDefault="00EB3810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Order Number</w:t>
            </w:r>
            <w:r>
              <w:rPr>
                <w:rFonts w:ascii="新細明體" w:eastAsia="新細明體" w:hAnsi="新細明體" w:cs="標楷體" w:hint="eastAsia"/>
                <w:sz w:val="28"/>
                <w:szCs w:val="28"/>
              </w:rPr>
              <w:t>Ⅰ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X(04)</w:t>
            </w:r>
          </w:p>
        </w:tc>
        <w:tc>
          <w:tcPr>
            <w:tcW w:w="2359" w:type="dxa"/>
          </w:tcPr>
          <w:p w:rsidR="00AE7668" w:rsidRPr="00841B93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60-  4</w:t>
            </w:r>
          </w:p>
        </w:tc>
        <w:tc>
          <w:tcPr>
            <w:tcW w:w="2744" w:type="dxa"/>
          </w:tcPr>
          <w:p w:rsidR="00AE7668" w:rsidRDefault="00EB3810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B381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證券商代號(重新編碼後之證券商代號)。</w:t>
            </w:r>
          </w:p>
          <w:p w:rsidR="00EB3810" w:rsidRDefault="00EB3810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 Code</w:t>
            </w:r>
          </w:p>
          <w:p w:rsidR="00EB3810" w:rsidRPr="00C70CD7" w:rsidRDefault="00EB3810" w:rsidP="00841B93">
            <w:pPr>
              <w:widowControl w:val="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Pr="00EB3810">
              <w:rPr>
                <w:rFonts w:ascii="微軟正黑體" w:eastAsia="微軟正黑體" w:hAnsi="微軟正黑體" w:cs="標楷體"/>
                <w:sz w:val="28"/>
                <w:szCs w:val="28"/>
              </w:rPr>
              <w:t>Recoded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</w:tr>
    </w:tbl>
    <w:p w:rsidR="00056A67" w:rsidRPr="00CF2ADB" w:rsidRDefault="00056A67" w:rsidP="00CF2ADB">
      <w:pPr>
        <w:rPr>
          <w:rFonts w:ascii="微軟正黑體" w:eastAsia="微軟正黑體" w:hAnsi="微軟正黑體" w:cs="Gungsuh"/>
          <w:sz w:val="28"/>
          <w:szCs w:val="28"/>
        </w:rPr>
      </w:pPr>
    </w:p>
    <w:p w:rsidR="00C70CD7" w:rsidRPr="00C70CD7" w:rsidRDefault="00056A67" w:rsidP="00CF2AD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Gungsuh" w:hint="eastAsia"/>
          <w:sz w:val="28"/>
          <w:szCs w:val="28"/>
        </w:rPr>
        <w:t>檔案格式</w:t>
      </w:r>
      <w:r w:rsidR="00C70CD7" w:rsidRPr="00C70CD7">
        <w:rPr>
          <w:rFonts w:ascii="微軟正黑體" w:eastAsia="微軟正黑體" w:hAnsi="微軟正黑體" w:cs="Gungsuh"/>
          <w:sz w:val="28"/>
          <w:szCs w:val="28"/>
        </w:rPr>
        <w:t>制修一覽表</w:t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6662"/>
      </w:tblGrid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Gungsuh"/>
                <w:b/>
                <w:sz w:val="28"/>
                <w:szCs w:val="28"/>
              </w:rPr>
              <w:t>中文名稱</w:t>
            </w:r>
          </w:p>
        </w:tc>
        <w:tc>
          <w:tcPr>
            <w:tcW w:w="9072" w:type="dxa"/>
            <w:gridSpan w:val="2"/>
          </w:tcPr>
          <w:p w:rsidR="00C70CD7" w:rsidRPr="00056A67" w:rsidRDefault="00280870" w:rsidP="00291B48">
            <w:pPr>
              <w:widowControl w:val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成交檔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編號</w:t>
            </w: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修正日期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制修內容摘要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70CD7" w:rsidRPr="00056A67" w:rsidRDefault="00C70CD7" w:rsidP="0004367F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2018/</w:t>
            </w:r>
            <w:r w:rsidR="0004367F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/2</w:t>
            </w:r>
            <w:r w:rsidR="007072D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重新檢視格式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</w:tbl>
    <w:p w:rsidR="00C70CD7" w:rsidRPr="00C70CD7" w:rsidRDefault="00C70CD7" w:rsidP="00C70CD7">
      <w:pPr>
        <w:widowControl w:val="0"/>
        <w:jc w:val="center"/>
        <w:rPr>
          <w:rFonts w:ascii="微軟正黑體" w:eastAsia="微軟正黑體" w:hAnsi="微軟正黑體"/>
          <w:sz w:val="36"/>
          <w:szCs w:val="36"/>
        </w:rPr>
      </w:pPr>
    </w:p>
    <w:p w:rsidR="00C70CD7" w:rsidRPr="00C70CD7" w:rsidRDefault="00C70CD7" w:rsidP="00C70CD7">
      <w:pPr>
        <w:widowControl w:val="0"/>
        <w:jc w:val="center"/>
        <w:rPr>
          <w:rFonts w:ascii="微軟正黑體" w:eastAsia="微軟正黑體" w:hAnsi="微軟正黑體"/>
          <w:sz w:val="36"/>
          <w:szCs w:val="36"/>
        </w:rPr>
      </w:pPr>
    </w:p>
    <w:p w:rsidR="00C70CD7" w:rsidRPr="00C70CD7" w:rsidRDefault="00C70CD7">
      <w:pPr>
        <w:widowControl w:val="0"/>
        <w:jc w:val="both"/>
        <w:rPr>
          <w:rFonts w:ascii="微軟正黑體" w:eastAsia="微軟正黑體" w:hAnsi="微軟正黑體"/>
          <w:sz w:val="24"/>
          <w:szCs w:val="24"/>
        </w:rPr>
      </w:pPr>
    </w:p>
    <w:sectPr w:rsidR="00C70CD7" w:rsidRPr="00C70CD7" w:rsidSect="00C70CD7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3FF" w:rsidRDefault="007853FF" w:rsidP="00C1252D">
      <w:r>
        <w:separator/>
      </w:r>
    </w:p>
  </w:endnote>
  <w:endnote w:type="continuationSeparator" w:id="0">
    <w:p w:rsidR="007853FF" w:rsidRDefault="007853FF" w:rsidP="00C1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3FF" w:rsidRDefault="007853FF" w:rsidP="00C1252D">
      <w:r>
        <w:separator/>
      </w:r>
    </w:p>
  </w:footnote>
  <w:footnote w:type="continuationSeparator" w:id="0">
    <w:p w:rsidR="007853FF" w:rsidRDefault="007853FF" w:rsidP="00C1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115"/>
    <w:multiLevelType w:val="hybridMultilevel"/>
    <w:tmpl w:val="5BDC7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B30483"/>
    <w:multiLevelType w:val="hybridMultilevel"/>
    <w:tmpl w:val="899474A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14457B1"/>
    <w:multiLevelType w:val="hybridMultilevel"/>
    <w:tmpl w:val="88A6B8FE"/>
    <w:lvl w:ilvl="0" w:tplc="93907D30">
      <w:start w:val="1"/>
      <w:numFmt w:val="decimal"/>
      <w:lvlText w:val="%1."/>
      <w:lvlJc w:val="left"/>
      <w:pPr>
        <w:ind w:left="120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60B0891"/>
    <w:multiLevelType w:val="hybridMultilevel"/>
    <w:tmpl w:val="F530D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B74DA3"/>
    <w:multiLevelType w:val="hybridMultilevel"/>
    <w:tmpl w:val="4612B0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C26666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EDE44DF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139149A"/>
    <w:multiLevelType w:val="hybridMultilevel"/>
    <w:tmpl w:val="FE6E90A8"/>
    <w:lvl w:ilvl="0" w:tplc="28024B8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E6"/>
    <w:rsid w:val="0002480F"/>
    <w:rsid w:val="000327BA"/>
    <w:rsid w:val="00034BAA"/>
    <w:rsid w:val="0004367F"/>
    <w:rsid w:val="00056A67"/>
    <w:rsid w:val="00091D6B"/>
    <w:rsid w:val="000A5058"/>
    <w:rsid w:val="000C0CE0"/>
    <w:rsid w:val="000D1A74"/>
    <w:rsid w:val="000D1DE6"/>
    <w:rsid w:val="000E79B6"/>
    <w:rsid w:val="000F2C6D"/>
    <w:rsid w:val="00156DD6"/>
    <w:rsid w:val="00157151"/>
    <w:rsid w:val="001633CC"/>
    <w:rsid w:val="00171C24"/>
    <w:rsid w:val="00176158"/>
    <w:rsid w:val="001F70D6"/>
    <w:rsid w:val="00251336"/>
    <w:rsid w:val="0025208D"/>
    <w:rsid w:val="00277737"/>
    <w:rsid w:val="00280870"/>
    <w:rsid w:val="00291B48"/>
    <w:rsid w:val="002E1E46"/>
    <w:rsid w:val="002E58B3"/>
    <w:rsid w:val="002E666F"/>
    <w:rsid w:val="003354F6"/>
    <w:rsid w:val="0038259E"/>
    <w:rsid w:val="0038543E"/>
    <w:rsid w:val="004A395A"/>
    <w:rsid w:val="004B22BA"/>
    <w:rsid w:val="004C2566"/>
    <w:rsid w:val="004C534C"/>
    <w:rsid w:val="004D49A5"/>
    <w:rsid w:val="004F534C"/>
    <w:rsid w:val="00505227"/>
    <w:rsid w:val="00526DC5"/>
    <w:rsid w:val="0053696A"/>
    <w:rsid w:val="00556BC5"/>
    <w:rsid w:val="00586797"/>
    <w:rsid w:val="00603F94"/>
    <w:rsid w:val="00613EDE"/>
    <w:rsid w:val="00690138"/>
    <w:rsid w:val="006F2FD9"/>
    <w:rsid w:val="007072DD"/>
    <w:rsid w:val="0071698C"/>
    <w:rsid w:val="00717BA2"/>
    <w:rsid w:val="007260C1"/>
    <w:rsid w:val="007738D2"/>
    <w:rsid w:val="00776E44"/>
    <w:rsid w:val="00777199"/>
    <w:rsid w:val="00783BD2"/>
    <w:rsid w:val="007853FF"/>
    <w:rsid w:val="00821783"/>
    <w:rsid w:val="00831CE8"/>
    <w:rsid w:val="00841B93"/>
    <w:rsid w:val="0086027C"/>
    <w:rsid w:val="008672DF"/>
    <w:rsid w:val="00894323"/>
    <w:rsid w:val="008C0442"/>
    <w:rsid w:val="008E10A5"/>
    <w:rsid w:val="009D0D62"/>
    <w:rsid w:val="009D700C"/>
    <w:rsid w:val="00A0193E"/>
    <w:rsid w:val="00A72A8B"/>
    <w:rsid w:val="00AC1C9B"/>
    <w:rsid w:val="00AE7668"/>
    <w:rsid w:val="00B75B6C"/>
    <w:rsid w:val="00BF286B"/>
    <w:rsid w:val="00BF7CF1"/>
    <w:rsid w:val="00C1252D"/>
    <w:rsid w:val="00C439A7"/>
    <w:rsid w:val="00C70CD7"/>
    <w:rsid w:val="00CA6006"/>
    <w:rsid w:val="00CB36E7"/>
    <w:rsid w:val="00CF2ADB"/>
    <w:rsid w:val="00D4171B"/>
    <w:rsid w:val="00DD48C5"/>
    <w:rsid w:val="00E019E4"/>
    <w:rsid w:val="00E04B7D"/>
    <w:rsid w:val="00E74494"/>
    <w:rsid w:val="00EB3810"/>
    <w:rsid w:val="00EC681C"/>
    <w:rsid w:val="00F6730F"/>
    <w:rsid w:val="00F906D1"/>
    <w:rsid w:val="00F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2E453E8-6BB8-4271-98BE-3232AAAA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7">
    <w:name w:val="Table Grid"/>
    <w:basedOn w:val="a1"/>
    <w:uiPriority w:val="39"/>
    <w:rsid w:val="00C7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6A67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C1252D"/>
  </w:style>
  <w:style w:type="paragraph" w:styleId="ab">
    <w:name w:val="footer"/>
    <w:basedOn w:val="a"/>
    <w:link w:val="ac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C1252D"/>
  </w:style>
  <w:style w:type="paragraph" w:styleId="ad">
    <w:name w:val="Note Heading"/>
    <w:basedOn w:val="a"/>
    <w:next w:val="a"/>
    <w:link w:val="ae"/>
    <w:semiHidden/>
    <w:rsid w:val="0050522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djustRightInd w:val="0"/>
      <w:spacing w:line="360" w:lineRule="atLeast"/>
      <w:jc w:val="center"/>
      <w:textAlignment w:val="baseline"/>
    </w:pPr>
    <w:rPr>
      <w:rFonts w:ascii="標楷體" w:eastAsia="標楷體"/>
      <w:color w:val="auto"/>
      <w:sz w:val="28"/>
    </w:rPr>
  </w:style>
  <w:style w:type="character" w:customStyle="1" w:styleId="ae">
    <w:name w:val="註釋標題 字元"/>
    <w:basedOn w:val="a0"/>
    <w:link w:val="ad"/>
    <w:semiHidden/>
    <w:rsid w:val="00505227"/>
    <w:rPr>
      <w:rFonts w:ascii="標楷體" w:eastAsia="標楷體"/>
      <w:color w:val="auto"/>
      <w:sz w:val="28"/>
    </w:rPr>
  </w:style>
  <w:style w:type="character" w:styleId="af">
    <w:name w:val="annotation reference"/>
    <w:basedOn w:val="a0"/>
    <w:uiPriority w:val="99"/>
    <w:semiHidden/>
    <w:unhideWhenUsed/>
    <w:rsid w:val="00291B4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91B48"/>
  </w:style>
  <w:style w:type="character" w:customStyle="1" w:styleId="af1">
    <w:name w:val="註解文字 字元"/>
    <w:basedOn w:val="a0"/>
    <w:link w:val="af0"/>
    <w:uiPriority w:val="99"/>
    <w:semiHidden/>
    <w:rsid w:val="00291B48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1B48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291B48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91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291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03128-9828-4395-AF56-A813302F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267</Words>
  <Characters>1523</Characters>
  <Application>Microsoft Office Word</Application>
  <DocSecurity>4</DocSecurity>
  <Lines>12</Lines>
  <Paragraphs>3</Paragraphs>
  <ScaleCrop>false</ScaleCrop>
  <Company>TWSE 臺灣證券交易所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湯皓如</dc:creator>
  <cp:lastModifiedBy>張正德</cp:lastModifiedBy>
  <cp:revision>2</cp:revision>
  <cp:lastPrinted>2018-11-22T01:30:00Z</cp:lastPrinted>
  <dcterms:created xsi:type="dcterms:W3CDTF">2019-12-25T02:51:00Z</dcterms:created>
  <dcterms:modified xsi:type="dcterms:W3CDTF">2019-12-25T02:51:00Z</dcterms:modified>
</cp:coreProperties>
</file>