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</w:pPr>
    </w:p>
    <w:p>
      <w:pPr>
        <w:pStyle w:val="BodyText"/>
        <w:rPr>
          <w:sz w:val="26"/>
        </w:rPr>
      </w:pPr>
    </w:p>
    <w:p>
      <w:pPr>
        <w:pStyle w:val="BodyText"/>
        <w:ind w:left="3408"/>
      </w:pPr>
      <w:r>
        <w:rPr/>
        <w:drawing>
          <wp:inline distT="0" distB="0" distL="0" distR="0">
            <wp:extent cx="1114425" cy="1114425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7"/>
        </w:rPr>
      </w:pPr>
    </w:p>
    <w:p>
      <w:pPr>
        <w:spacing w:before="68"/>
        <w:ind w:left="1024" w:right="1024" w:firstLine="0"/>
        <w:jc w:val="center"/>
        <w:rPr>
          <w:rFonts w:ascii="Palatino Linotype" w:hAnsi="Palatino Linotype"/>
          <w:b/>
          <w:sz w:val="28"/>
        </w:rPr>
      </w:pPr>
      <w:r>
        <w:rPr>
          <w:rFonts w:ascii="Palatino Linotype" w:hAnsi="Palatino Linotype"/>
          <w:b/>
          <w:w w:val="110"/>
          <w:sz w:val="28"/>
        </w:rPr>
        <w:t>UNIVERSITÀ</w:t>
      </w:r>
      <w:r>
        <w:rPr>
          <w:rFonts w:ascii="Palatino Linotype" w:hAnsi="Palatino Linotype"/>
          <w:b/>
          <w:spacing w:val="12"/>
          <w:w w:val="110"/>
          <w:sz w:val="28"/>
        </w:rPr>
        <w:t> </w:t>
      </w:r>
      <w:r>
        <w:rPr>
          <w:rFonts w:ascii="Palatino Linotype" w:hAnsi="Palatino Linotype"/>
          <w:b/>
          <w:w w:val="110"/>
          <w:sz w:val="28"/>
        </w:rPr>
        <w:t>DEGLI</w:t>
      </w:r>
      <w:r>
        <w:rPr>
          <w:rFonts w:ascii="Palatino Linotype" w:hAnsi="Palatino Linotype"/>
          <w:b/>
          <w:spacing w:val="11"/>
          <w:w w:val="110"/>
          <w:sz w:val="28"/>
        </w:rPr>
        <w:t> </w:t>
      </w:r>
      <w:r>
        <w:rPr>
          <w:rFonts w:ascii="Palatino Linotype" w:hAnsi="Palatino Linotype"/>
          <w:b/>
          <w:w w:val="110"/>
          <w:sz w:val="28"/>
        </w:rPr>
        <w:t>STUDI</w:t>
      </w:r>
      <w:r>
        <w:rPr>
          <w:rFonts w:ascii="Palatino Linotype" w:hAnsi="Palatino Linotype"/>
          <w:b/>
          <w:spacing w:val="13"/>
          <w:w w:val="110"/>
          <w:sz w:val="28"/>
        </w:rPr>
        <w:t> </w:t>
      </w:r>
      <w:r>
        <w:rPr>
          <w:rFonts w:ascii="Palatino Linotype" w:hAnsi="Palatino Linotype"/>
          <w:b/>
          <w:w w:val="110"/>
          <w:sz w:val="28"/>
        </w:rPr>
        <w:t>DI</w:t>
      </w:r>
      <w:r>
        <w:rPr>
          <w:rFonts w:ascii="Palatino Linotype" w:hAnsi="Palatino Linotype"/>
          <w:b/>
          <w:spacing w:val="12"/>
          <w:w w:val="110"/>
          <w:sz w:val="28"/>
        </w:rPr>
        <w:t> </w:t>
      </w:r>
      <w:r>
        <w:rPr>
          <w:rFonts w:ascii="Palatino Linotype" w:hAnsi="Palatino Linotype"/>
          <w:b/>
          <w:w w:val="110"/>
          <w:sz w:val="28"/>
        </w:rPr>
        <w:t>MESSINA</w:t>
      </w:r>
    </w:p>
    <w:p>
      <w:pPr>
        <w:spacing w:line="271" w:lineRule="auto" w:before="104"/>
        <w:ind w:left="1024" w:right="1024" w:firstLine="0"/>
        <w:jc w:val="center"/>
        <w:rPr>
          <w:rFonts w:ascii="Cambria"/>
          <w:sz w:val="18"/>
        </w:rPr>
      </w:pPr>
      <w:r>
        <w:rPr>
          <w:rFonts w:ascii="Cambria"/>
          <w:w w:val="130"/>
          <w:sz w:val="18"/>
        </w:rPr>
        <w:t>DIPARTIMENTO</w:t>
      </w:r>
      <w:r>
        <w:rPr>
          <w:rFonts w:ascii="Cambria"/>
          <w:spacing w:val="13"/>
          <w:w w:val="130"/>
          <w:sz w:val="18"/>
        </w:rPr>
        <w:t> </w:t>
      </w:r>
      <w:r>
        <w:rPr>
          <w:rFonts w:ascii="Cambria"/>
          <w:w w:val="130"/>
          <w:sz w:val="18"/>
        </w:rPr>
        <w:t>DI</w:t>
      </w:r>
      <w:r>
        <w:rPr>
          <w:rFonts w:ascii="Cambria"/>
          <w:spacing w:val="13"/>
          <w:w w:val="130"/>
          <w:sz w:val="18"/>
        </w:rPr>
        <w:t> </w:t>
      </w:r>
      <w:r>
        <w:rPr>
          <w:rFonts w:ascii="Cambria"/>
          <w:w w:val="130"/>
          <w:sz w:val="18"/>
        </w:rPr>
        <w:t>SCIENZE</w:t>
      </w:r>
      <w:r>
        <w:rPr>
          <w:rFonts w:ascii="Cambria"/>
          <w:spacing w:val="12"/>
          <w:w w:val="130"/>
          <w:sz w:val="18"/>
        </w:rPr>
        <w:t> </w:t>
      </w:r>
      <w:r>
        <w:rPr>
          <w:rFonts w:ascii="Cambria"/>
          <w:w w:val="130"/>
          <w:sz w:val="18"/>
        </w:rPr>
        <w:t>MATEMATICHE</w:t>
      </w:r>
      <w:r>
        <w:rPr>
          <w:rFonts w:ascii="Cambria"/>
          <w:spacing w:val="14"/>
          <w:w w:val="130"/>
          <w:sz w:val="18"/>
        </w:rPr>
        <w:t> </w:t>
      </w:r>
      <w:r>
        <w:rPr>
          <w:rFonts w:ascii="Cambria"/>
          <w:w w:val="130"/>
          <w:sz w:val="18"/>
        </w:rPr>
        <w:t>E</w:t>
      </w:r>
      <w:r>
        <w:rPr>
          <w:rFonts w:ascii="Cambria"/>
          <w:spacing w:val="13"/>
          <w:w w:val="130"/>
          <w:sz w:val="18"/>
        </w:rPr>
        <w:t> </w:t>
      </w:r>
      <w:r>
        <w:rPr>
          <w:rFonts w:ascii="Cambria"/>
          <w:w w:val="130"/>
          <w:sz w:val="18"/>
        </w:rPr>
        <w:t>INFORMATICHE,</w:t>
      </w:r>
      <w:r>
        <w:rPr>
          <w:rFonts w:ascii="Cambria"/>
          <w:spacing w:val="-48"/>
          <w:w w:val="130"/>
          <w:sz w:val="18"/>
        </w:rPr>
        <w:t> </w:t>
      </w:r>
      <w:r>
        <w:rPr>
          <w:rFonts w:ascii="Cambria"/>
          <w:w w:val="130"/>
          <w:sz w:val="18"/>
        </w:rPr>
        <w:t>SCIENZE</w:t>
      </w:r>
      <w:r>
        <w:rPr>
          <w:rFonts w:ascii="Cambria"/>
          <w:spacing w:val="19"/>
          <w:w w:val="130"/>
          <w:sz w:val="18"/>
        </w:rPr>
        <w:t> </w:t>
      </w:r>
      <w:r>
        <w:rPr>
          <w:rFonts w:ascii="Cambria"/>
          <w:w w:val="130"/>
          <w:sz w:val="18"/>
        </w:rPr>
        <w:t>FISICHE</w:t>
      </w:r>
      <w:r>
        <w:rPr>
          <w:rFonts w:ascii="Cambria"/>
          <w:spacing w:val="19"/>
          <w:w w:val="130"/>
          <w:sz w:val="18"/>
        </w:rPr>
        <w:t> </w:t>
      </w:r>
      <w:r>
        <w:rPr>
          <w:rFonts w:ascii="Cambria"/>
          <w:w w:val="130"/>
          <w:sz w:val="18"/>
        </w:rPr>
        <w:t>E</w:t>
      </w:r>
      <w:r>
        <w:rPr>
          <w:rFonts w:ascii="Cambria"/>
          <w:spacing w:val="20"/>
          <w:w w:val="130"/>
          <w:sz w:val="18"/>
        </w:rPr>
        <w:t> </w:t>
      </w:r>
      <w:r>
        <w:rPr>
          <w:rFonts w:ascii="Cambria"/>
          <w:w w:val="130"/>
          <w:sz w:val="18"/>
        </w:rPr>
        <w:t>SCIENZE</w:t>
      </w:r>
      <w:r>
        <w:rPr>
          <w:rFonts w:ascii="Cambria"/>
          <w:spacing w:val="19"/>
          <w:w w:val="130"/>
          <w:sz w:val="18"/>
        </w:rPr>
        <w:t> </w:t>
      </w:r>
      <w:r>
        <w:rPr>
          <w:rFonts w:ascii="Cambria"/>
          <w:w w:val="130"/>
          <w:sz w:val="18"/>
        </w:rPr>
        <w:t>DELLA</w:t>
      </w:r>
      <w:r>
        <w:rPr>
          <w:rFonts w:ascii="Cambria"/>
          <w:spacing w:val="20"/>
          <w:w w:val="130"/>
          <w:sz w:val="18"/>
        </w:rPr>
        <w:t> </w:t>
      </w:r>
      <w:r>
        <w:rPr>
          <w:rFonts w:ascii="Cambria"/>
          <w:w w:val="130"/>
          <w:sz w:val="18"/>
        </w:rPr>
        <w:t>TERRA</w:t>
      </w:r>
    </w:p>
    <w:p>
      <w:pPr>
        <w:pStyle w:val="Heading4"/>
        <w:spacing w:before="69"/>
        <w:ind w:left="1024" w:right="1024" w:firstLine="0"/>
        <w:jc w:val="center"/>
      </w:pPr>
      <w:r>
        <w:rPr>
          <w:w w:val="95"/>
        </w:rPr>
        <w:t>Corso</w:t>
      </w:r>
      <w:r>
        <w:rPr>
          <w:spacing w:val="18"/>
          <w:w w:val="95"/>
        </w:rPr>
        <w:t> </w:t>
      </w:r>
      <w:r>
        <w:rPr>
          <w:w w:val="95"/>
        </w:rPr>
        <w:t>di</w:t>
      </w:r>
      <w:r>
        <w:rPr>
          <w:spacing w:val="19"/>
          <w:w w:val="95"/>
        </w:rPr>
        <w:t> </w:t>
      </w:r>
      <w:r>
        <w:rPr>
          <w:w w:val="95"/>
        </w:rPr>
        <w:t>Laurea</w:t>
      </w:r>
      <w:r>
        <w:rPr>
          <w:spacing w:val="18"/>
          <w:w w:val="95"/>
        </w:rPr>
        <w:t> </w:t>
      </w:r>
      <w:r>
        <w:rPr>
          <w:w w:val="95"/>
        </w:rPr>
        <w:t>Triennale</w:t>
      </w:r>
      <w:r>
        <w:rPr>
          <w:spacing w:val="19"/>
          <w:w w:val="95"/>
        </w:rPr>
        <w:t> </w:t>
      </w:r>
      <w:r>
        <w:rPr>
          <w:w w:val="95"/>
        </w:rPr>
        <w:t>in</w:t>
      </w:r>
      <w:r>
        <w:rPr>
          <w:spacing w:val="19"/>
          <w:w w:val="95"/>
        </w:rPr>
        <w:t> </w:t>
      </w:r>
      <w:r>
        <w:rPr>
          <w:w w:val="95"/>
        </w:rPr>
        <w:t>Informatica</w:t>
      </w:r>
    </w:p>
    <w:p>
      <w:pPr>
        <w:pStyle w:val="BodyText"/>
        <w:rPr>
          <w:rFonts w:ascii="Georgia"/>
          <w:b/>
          <w:sz w:val="10"/>
        </w:rPr>
      </w:pPr>
      <w:r>
        <w:rPr/>
        <w:pict>
          <v:shape style="position:absolute;margin-left:117.638pt;margin-top:7.792473pt;width:360pt;height:.1pt;mso-position-horizontal-relative:page;mso-position-vertical-relative:paragraph;z-index:-15728640;mso-wrap-distance-left:0;mso-wrap-distance-right:0" coordorigin="2353,156" coordsize="7200,0" path="m2353,156l9553,156e" filled="false" stroked="true" strokeweight=".28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Georgia"/>
          <w:b/>
        </w:rPr>
      </w:pPr>
    </w:p>
    <w:p>
      <w:pPr>
        <w:pStyle w:val="BodyText"/>
        <w:rPr>
          <w:rFonts w:ascii="Georgia"/>
          <w:b/>
        </w:rPr>
      </w:pPr>
    </w:p>
    <w:p>
      <w:pPr>
        <w:pStyle w:val="BodyText"/>
        <w:rPr>
          <w:rFonts w:ascii="Georgia"/>
          <w:b/>
        </w:rPr>
      </w:pPr>
    </w:p>
    <w:p>
      <w:pPr>
        <w:pStyle w:val="BodyText"/>
        <w:rPr>
          <w:rFonts w:ascii="Georgia"/>
          <w:b/>
        </w:rPr>
      </w:pPr>
    </w:p>
    <w:p>
      <w:pPr>
        <w:pStyle w:val="BodyText"/>
        <w:rPr>
          <w:rFonts w:ascii="Georgia"/>
          <w:b/>
        </w:rPr>
      </w:pPr>
    </w:p>
    <w:p>
      <w:pPr>
        <w:pStyle w:val="BodyText"/>
        <w:rPr>
          <w:rFonts w:ascii="Georgia"/>
          <w:b/>
        </w:rPr>
      </w:pPr>
    </w:p>
    <w:p>
      <w:pPr>
        <w:pStyle w:val="BodyText"/>
        <w:spacing w:before="6"/>
        <w:rPr>
          <w:rFonts w:ascii="Georgia"/>
          <w:b/>
          <w:sz w:val="16"/>
        </w:rPr>
      </w:pPr>
    </w:p>
    <w:p>
      <w:pPr>
        <w:pStyle w:val="Title"/>
      </w:pPr>
      <w:r>
        <w:rPr/>
        <w:t>Investigazione</w:t>
      </w:r>
      <w:r>
        <w:rPr>
          <w:spacing w:val="36"/>
        </w:rPr>
        <w:t> </w:t>
      </w:r>
      <w:r>
        <w:rPr/>
        <w:t>sulle</w:t>
      </w:r>
      <w:r>
        <w:rPr>
          <w:spacing w:val="37"/>
        </w:rPr>
        <w:t> </w:t>
      </w:r>
      <w:r>
        <w:rPr/>
        <w:t>frodi</w:t>
      </w:r>
      <w:r>
        <w:rPr>
          <w:spacing w:val="37"/>
        </w:rPr>
        <w:t> </w:t>
      </w:r>
      <w:r>
        <w:rPr/>
        <w:t>assicurative</w:t>
      </w: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spacing w:after="0"/>
        <w:rPr>
          <w:rFonts w:ascii="Cambria"/>
        </w:rPr>
        <w:sectPr>
          <w:type w:val="continuous"/>
          <w:pgSz w:w="11910" w:h="16840"/>
          <w:pgMar w:top="1580" w:bottom="280" w:left="1680" w:right="1680"/>
        </w:sectPr>
      </w:pPr>
    </w:p>
    <w:p>
      <w:pPr>
        <w:pStyle w:val="BodyText"/>
        <w:spacing w:before="1"/>
        <w:rPr>
          <w:rFonts w:ascii="Cambria"/>
          <w:b/>
        </w:rPr>
      </w:pPr>
    </w:p>
    <w:p>
      <w:pPr>
        <w:pStyle w:val="BodyText"/>
        <w:ind w:left="672"/>
      </w:pPr>
      <w:r>
        <w:rPr>
          <w:w w:val="105"/>
        </w:rPr>
        <w:t>Docenti:</w:t>
      </w:r>
    </w:p>
    <w:p>
      <w:pPr>
        <w:pStyle w:val="BodyText"/>
        <w:spacing w:line="249" w:lineRule="auto" w:before="9"/>
        <w:ind w:left="672"/>
      </w:pPr>
      <w:r>
        <w:rPr>
          <w:w w:val="105"/>
        </w:rPr>
        <w:t>Prof.</w:t>
      </w:r>
      <w:r>
        <w:rPr>
          <w:spacing w:val="1"/>
          <w:w w:val="105"/>
        </w:rPr>
        <w:t> </w:t>
      </w:r>
      <w:r>
        <w:rPr>
          <w:w w:val="105"/>
        </w:rPr>
        <w:t>Massimo Villari</w:t>
      </w:r>
      <w:r>
        <w:rPr>
          <w:spacing w:val="-50"/>
          <w:w w:val="105"/>
        </w:rPr>
        <w:t> </w:t>
      </w:r>
      <w:r>
        <w:rPr>
          <w:w w:val="105"/>
        </w:rPr>
        <w:t>Prof.</w:t>
      </w:r>
      <w:r>
        <w:rPr>
          <w:spacing w:val="46"/>
          <w:w w:val="105"/>
        </w:rPr>
        <w:t> </w:t>
      </w:r>
      <w:r>
        <w:rPr>
          <w:w w:val="105"/>
        </w:rPr>
        <w:t>Antonio</w:t>
      </w:r>
      <w:r>
        <w:rPr>
          <w:spacing w:val="21"/>
          <w:w w:val="105"/>
        </w:rPr>
        <w:t> </w:t>
      </w:r>
      <w:r>
        <w:rPr>
          <w:w w:val="105"/>
        </w:rPr>
        <w:t>Celesti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249" w:lineRule="auto"/>
        <w:ind w:left="672" w:right="661" w:firstLine="1098"/>
      </w:pPr>
      <w:r>
        <w:rPr>
          <w:spacing w:val="-1"/>
          <w:w w:val="110"/>
        </w:rPr>
        <w:t>Studente:</w:t>
      </w:r>
      <w:r>
        <w:rPr>
          <w:spacing w:val="-52"/>
          <w:w w:val="110"/>
        </w:rPr>
        <w:t> </w:t>
      </w:r>
      <w:r>
        <w:rPr>
          <w:w w:val="105"/>
        </w:rPr>
        <w:t>Davide</w:t>
      </w:r>
      <w:r>
        <w:rPr>
          <w:spacing w:val="9"/>
          <w:w w:val="105"/>
        </w:rPr>
        <w:t> </w:t>
      </w:r>
      <w:r>
        <w:rPr>
          <w:w w:val="105"/>
        </w:rPr>
        <w:t>Capra,</w:t>
      </w:r>
      <w:r>
        <w:rPr>
          <w:spacing w:val="9"/>
          <w:w w:val="105"/>
        </w:rPr>
        <w:t> </w:t>
      </w:r>
      <w:r>
        <w:rPr>
          <w:w w:val="105"/>
        </w:rPr>
        <w:t>515886</w:t>
      </w:r>
    </w:p>
    <w:p>
      <w:pPr>
        <w:spacing w:after="0" w:line="249" w:lineRule="auto"/>
        <w:sectPr>
          <w:type w:val="continuous"/>
          <w:pgSz w:w="11910" w:h="16840"/>
          <w:pgMar w:top="1580" w:bottom="280" w:left="1680" w:right="1680"/>
          <w:cols w:num="2" w:equalWidth="0">
            <w:col w:w="2607" w:space="2669"/>
            <w:col w:w="3274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5"/>
        </w:rPr>
      </w:pPr>
    </w:p>
    <w:p>
      <w:pPr>
        <w:pStyle w:val="BodyText"/>
        <w:spacing w:line="20" w:lineRule="exact"/>
        <w:ind w:left="669"/>
        <w:rPr>
          <w:sz w:val="2"/>
        </w:rPr>
      </w:pPr>
      <w:r>
        <w:rPr>
          <w:sz w:val="2"/>
        </w:rPr>
        <w:pict>
          <v:group style="width:360pt;height:.3pt;mso-position-horizontal-relative:char;mso-position-vertical-relative:line" coordorigin="0,0" coordsize="7200,6">
            <v:line style="position:absolute" from="0,3" to="7200,3" stroked="true" strokeweight=".28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Heading3"/>
      </w:pPr>
      <w:r>
        <w:rPr>
          <w:w w:val="105"/>
        </w:rPr>
        <w:t>ANNO</w:t>
      </w:r>
      <w:r>
        <w:rPr>
          <w:spacing w:val="-7"/>
          <w:w w:val="105"/>
        </w:rPr>
        <w:t> </w:t>
      </w:r>
      <w:r>
        <w:rPr>
          <w:w w:val="105"/>
        </w:rPr>
        <w:t>ACCADEMICO</w:t>
      </w:r>
      <w:r>
        <w:rPr>
          <w:spacing w:val="23"/>
          <w:w w:val="105"/>
        </w:rPr>
        <w:t> </w:t>
      </w:r>
      <w:r>
        <w:rPr>
          <w:w w:val="105"/>
        </w:rPr>
        <w:t>2023/2024</w:t>
      </w:r>
    </w:p>
    <w:p>
      <w:pPr>
        <w:spacing w:after="0"/>
        <w:sectPr>
          <w:type w:val="continuous"/>
          <w:pgSz w:w="11910" w:h="16840"/>
          <w:pgMar w:top="1580" w:bottom="280" w:left="1680" w:right="1680"/>
        </w:sectPr>
      </w:pPr>
    </w:p>
    <w:p>
      <w:pPr>
        <w:pStyle w:val="BodyText"/>
      </w:pPr>
    </w:p>
    <w:p>
      <w:pPr>
        <w:spacing w:before="204"/>
        <w:ind w:left="672" w:right="0" w:firstLine="0"/>
        <w:jc w:val="left"/>
        <w:rPr>
          <w:rFonts w:ascii="Palatino Linotype"/>
          <w:b/>
          <w:sz w:val="28"/>
        </w:rPr>
      </w:pPr>
      <w:r>
        <w:rPr>
          <w:rFonts w:ascii="Palatino Linotype"/>
          <w:b/>
          <w:w w:val="105"/>
          <w:sz w:val="28"/>
        </w:rPr>
        <w:t>Indice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972" w:val="left" w:leader="none"/>
              <w:tab w:pos="7872" w:val="right" w:leader="none"/>
            </w:tabs>
            <w:spacing w:line="240" w:lineRule="auto" w:before="171" w:after="0"/>
            <w:ind w:left="971" w:right="0" w:hanging="300"/>
            <w:jc w:val="left"/>
          </w:pPr>
          <w:r>
            <w:fldChar w:fldCharType="begin"/>
          </w:r>
          <w:r>
            <w:instrText>TOC \o "1-2" \h \z \u </w:instrText>
          </w:r>
          <w:r>
            <w:fldChar w:fldCharType="separate"/>
          </w:r>
          <w:hyperlink w:history="true" w:anchor="_bookmark0">
            <w:r>
              <w:rPr/>
              <w:t>Introduzione</w:t>
            </w:r>
          </w:hyperlink>
          <w:r>
            <w:rPr>
              <w:rFonts w:ascii="Times New Roman"/>
            </w:rPr>
            <w:tab/>
          </w:r>
          <w:r>
            <w:rPr/>
            <w:t>3</w:t>
          </w:r>
        </w:p>
        <w:p>
          <w:pPr>
            <w:pStyle w:val="TOC1"/>
            <w:numPr>
              <w:ilvl w:val="0"/>
              <w:numId w:val="1"/>
            </w:numPr>
            <w:tabs>
              <w:tab w:pos="972" w:val="left" w:leader="none"/>
              <w:tab w:pos="7872" w:val="right" w:leader="none"/>
            </w:tabs>
            <w:spacing w:line="240" w:lineRule="auto" w:before="212" w:after="0"/>
            <w:ind w:left="971" w:right="0" w:hanging="300"/>
            <w:jc w:val="left"/>
          </w:pPr>
          <w:hyperlink w:history="true" w:anchor="_bookmark1">
            <w:r>
              <w:rPr/>
              <w:t>DataBase</w:t>
            </w:r>
          </w:hyperlink>
          <w:r>
            <w:rPr>
              <w:rFonts w:ascii="Times New Roman"/>
            </w:rPr>
            <w:tab/>
          </w:r>
          <w:r>
            <w:rPr/>
            <w:t>4</w:t>
          </w:r>
        </w:p>
        <w:p>
          <w:pPr>
            <w:pStyle w:val="TOC2"/>
            <w:numPr>
              <w:ilvl w:val="1"/>
              <w:numId w:val="1"/>
            </w:numPr>
            <w:tabs>
              <w:tab w:pos="1429" w:val="left" w:leader="none"/>
              <w:tab w:pos="1430" w:val="left" w:leader="none"/>
              <w:tab w:pos="7873" w:val="right" w:leader="dot"/>
            </w:tabs>
            <w:spacing w:line="240" w:lineRule="auto" w:before="8" w:after="0"/>
            <w:ind w:left="1429" w:right="0" w:hanging="459"/>
            <w:jc w:val="left"/>
          </w:pPr>
          <w:hyperlink w:history="true" w:anchor="_bookmark2">
            <w:r>
              <w:rPr/>
              <w:t>MongoDB</w:t>
            </w:r>
          </w:hyperlink>
          <w:r>
            <w:rPr/>
            <w:tab/>
            <w:t>4</w:t>
          </w:r>
        </w:p>
        <w:p>
          <w:pPr>
            <w:pStyle w:val="TOC2"/>
            <w:numPr>
              <w:ilvl w:val="1"/>
              <w:numId w:val="1"/>
            </w:numPr>
            <w:tabs>
              <w:tab w:pos="1429" w:val="left" w:leader="none"/>
              <w:tab w:pos="1430" w:val="left" w:leader="none"/>
              <w:tab w:pos="7872" w:val="right" w:leader="dot"/>
            </w:tabs>
            <w:spacing w:line="240" w:lineRule="auto" w:before="9" w:after="0"/>
            <w:ind w:left="1429" w:right="0" w:hanging="459"/>
            <w:jc w:val="left"/>
          </w:pPr>
          <w:hyperlink w:history="true" w:anchor="_bookmark3">
            <w:r>
              <w:rPr/>
              <w:t>Neo4j</w:t>
            </w:r>
          </w:hyperlink>
          <w:r>
            <w:rPr/>
            <w:tab/>
            <w:t>4</w:t>
          </w:r>
        </w:p>
        <w:p>
          <w:pPr>
            <w:pStyle w:val="TOC1"/>
            <w:numPr>
              <w:ilvl w:val="0"/>
              <w:numId w:val="1"/>
            </w:numPr>
            <w:tabs>
              <w:tab w:pos="972" w:val="left" w:leader="none"/>
              <w:tab w:pos="7872" w:val="right" w:leader="none"/>
            </w:tabs>
            <w:spacing w:line="240" w:lineRule="auto" w:before="212" w:after="0"/>
            <w:ind w:left="971" w:right="0" w:hanging="300"/>
            <w:jc w:val="left"/>
          </w:pPr>
          <w:hyperlink w:history="true" w:anchor="_bookmark4">
            <w:r>
              <w:rPr/>
              <w:t>Data</w:t>
            </w:r>
            <w:r>
              <w:rPr>
                <w:spacing w:val="24"/>
              </w:rPr>
              <w:t> </w:t>
            </w:r>
            <w:r>
              <w:rPr/>
              <w:t>Model</w:t>
            </w:r>
          </w:hyperlink>
          <w:r>
            <w:rPr>
              <w:rFonts w:ascii="Times New Roman"/>
            </w:rPr>
            <w:tab/>
          </w:r>
          <w:r>
            <w:rPr/>
            <w:t>5</w:t>
          </w:r>
        </w:p>
        <w:p>
          <w:pPr>
            <w:pStyle w:val="TOC1"/>
            <w:numPr>
              <w:ilvl w:val="0"/>
              <w:numId w:val="1"/>
            </w:numPr>
            <w:tabs>
              <w:tab w:pos="972" w:val="left" w:leader="none"/>
              <w:tab w:pos="7872" w:val="right" w:leader="none"/>
            </w:tabs>
            <w:spacing w:line="240" w:lineRule="auto" w:before="211" w:after="0"/>
            <w:ind w:left="971" w:right="0" w:hanging="300"/>
            <w:jc w:val="left"/>
          </w:pPr>
          <w:hyperlink w:history="true" w:anchor="_bookmark5">
            <w:r>
              <w:rPr/>
              <w:t>Implementazione</w:t>
            </w:r>
          </w:hyperlink>
          <w:r>
            <w:rPr>
              <w:rFonts w:ascii="Times New Roman"/>
            </w:rPr>
            <w:tab/>
          </w:r>
          <w:r>
            <w:rPr/>
            <w:t>6</w:t>
          </w:r>
        </w:p>
        <w:p>
          <w:pPr>
            <w:pStyle w:val="TOC2"/>
            <w:numPr>
              <w:ilvl w:val="1"/>
              <w:numId w:val="1"/>
            </w:numPr>
            <w:tabs>
              <w:tab w:pos="1429" w:val="left" w:leader="none"/>
              <w:tab w:pos="1430" w:val="left" w:leader="none"/>
              <w:tab w:pos="7872" w:val="right" w:leader="dot"/>
            </w:tabs>
            <w:spacing w:line="240" w:lineRule="auto" w:before="8" w:after="0"/>
            <w:ind w:left="1429" w:right="0" w:hanging="459"/>
            <w:jc w:val="left"/>
          </w:pPr>
          <w:hyperlink w:history="true" w:anchor="_bookmark6">
            <w:r>
              <w:rPr>
                <w:w w:val="105"/>
              </w:rPr>
              <w:t>Importazione</w:t>
            </w:r>
            <w:r>
              <w:rPr>
                <w:spacing w:val="13"/>
                <w:w w:val="105"/>
              </w:rPr>
              <w:t> </w:t>
            </w:r>
            <w:r>
              <w:rPr>
                <w:w w:val="105"/>
              </w:rPr>
              <w:t>dei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dati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Neo4j</w:t>
            </w:r>
          </w:hyperlink>
          <w:r>
            <w:rPr>
              <w:w w:val="105"/>
            </w:rPr>
            <w:tab/>
            <w:t>6</w:t>
          </w:r>
        </w:p>
        <w:p>
          <w:pPr>
            <w:pStyle w:val="TOC2"/>
            <w:numPr>
              <w:ilvl w:val="1"/>
              <w:numId w:val="1"/>
            </w:numPr>
            <w:tabs>
              <w:tab w:pos="1429" w:val="left" w:leader="none"/>
              <w:tab w:pos="1430" w:val="left" w:leader="none"/>
              <w:tab w:pos="7873" w:val="right" w:leader="dot"/>
            </w:tabs>
            <w:spacing w:line="240" w:lineRule="auto" w:before="10" w:after="0"/>
            <w:ind w:left="1429" w:right="0" w:hanging="459"/>
            <w:jc w:val="left"/>
          </w:pPr>
          <w:hyperlink w:history="true" w:anchor="_bookmark7">
            <w:r>
              <w:rPr>
                <w:w w:val="105"/>
              </w:rPr>
              <w:t>Importazione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dei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dati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MongoDB</w:t>
            </w:r>
          </w:hyperlink>
          <w:r>
            <w:rPr>
              <w:w w:val="105"/>
            </w:rPr>
            <w:tab/>
            <w:t>7</w:t>
          </w:r>
        </w:p>
        <w:p>
          <w:pPr>
            <w:pStyle w:val="TOC2"/>
            <w:numPr>
              <w:ilvl w:val="1"/>
              <w:numId w:val="1"/>
            </w:numPr>
            <w:tabs>
              <w:tab w:pos="1429" w:val="left" w:leader="none"/>
              <w:tab w:pos="1430" w:val="left" w:leader="none"/>
              <w:tab w:pos="7872" w:val="right" w:leader="dot"/>
            </w:tabs>
            <w:spacing w:line="240" w:lineRule="auto" w:before="9" w:after="0"/>
            <w:ind w:left="1429" w:right="0" w:hanging="459"/>
            <w:jc w:val="left"/>
          </w:pPr>
          <w:hyperlink w:history="true" w:anchor="_bookmark8">
            <w:r>
              <w:rPr>
                <w:w w:val="105"/>
              </w:rPr>
              <w:t>Query</w:t>
            </w:r>
            <w:r>
              <w:rPr>
                <w:spacing w:val="13"/>
                <w:w w:val="105"/>
              </w:rPr>
              <w:t> </w:t>
            </w:r>
            <w:r>
              <w:rPr>
                <w:w w:val="105"/>
              </w:rPr>
              <w:t>MongoDB</w:t>
            </w:r>
          </w:hyperlink>
          <w:r>
            <w:rPr>
              <w:w w:val="105"/>
            </w:rPr>
            <w:tab/>
            <w:t>8</w:t>
          </w:r>
        </w:p>
        <w:p>
          <w:pPr>
            <w:pStyle w:val="TOC1"/>
            <w:numPr>
              <w:ilvl w:val="0"/>
              <w:numId w:val="1"/>
            </w:numPr>
            <w:tabs>
              <w:tab w:pos="972" w:val="left" w:leader="none"/>
              <w:tab w:pos="7872" w:val="right" w:leader="none"/>
            </w:tabs>
            <w:spacing w:line="240" w:lineRule="auto" w:before="211" w:after="0"/>
            <w:ind w:left="971" w:right="0" w:hanging="300"/>
            <w:jc w:val="left"/>
          </w:pPr>
          <w:hyperlink w:history="true" w:anchor="_bookmark9">
            <w:r>
              <w:rPr/>
              <w:t>Test</w:t>
            </w:r>
          </w:hyperlink>
          <w:r>
            <w:rPr>
              <w:rFonts w:ascii="Times New Roman"/>
            </w:rPr>
            <w:tab/>
          </w:r>
          <w:r>
            <w:rPr/>
            <w:t>8</w:t>
          </w:r>
        </w:p>
        <w:p>
          <w:pPr>
            <w:pStyle w:val="TOC2"/>
            <w:numPr>
              <w:ilvl w:val="1"/>
              <w:numId w:val="1"/>
            </w:numPr>
            <w:tabs>
              <w:tab w:pos="1429" w:val="left" w:leader="none"/>
              <w:tab w:pos="1430" w:val="left" w:leader="none"/>
              <w:tab w:pos="7872" w:val="right" w:leader="dot"/>
            </w:tabs>
            <w:spacing w:line="240" w:lineRule="auto" w:before="9" w:after="0"/>
            <w:ind w:left="1429" w:right="0" w:hanging="459"/>
            <w:jc w:val="left"/>
          </w:pPr>
          <w:hyperlink w:history="true" w:anchor="_bookmark10">
            <w:r>
              <w:rPr/>
              <w:t>1°Query</w:t>
            </w:r>
          </w:hyperlink>
          <w:r>
            <w:rPr/>
            <w:tab/>
            <w:t>8</w:t>
          </w:r>
        </w:p>
        <w:p>
          <w:pPr>
            <w:pStyle w:val="TOC2"/>
            <w:numPr>
              <w:ilvl w:val="1"/>
              <w:numId w:val="1"/>
            </w:numPr>
            <w:tabs>
              <w:tab w:pos="1429" w:val="left" w:leader="none"/>
              <w:tab w:pos="1430" w:val="left" w:leader="none"/>
              <w:tab w:pos="7872" w:val="right" w:leader="dot"/>
            </w:tabs>
            <w:spacing w:line="240" w:lineRule="auto" w:before="9" w:after="0"/>
            <w:ind w:left="1429" w:right="0" w:hanging="459"/>
            <w:jc w:val="left"/>
          </w:pPr>
          <w:hyperlink w:history="true" w:anchor="_bookmark11">
            <w:r>
              <w:rPr/>
              <w:t>2°Query</w:t>
            </w:r>
          </w:hyperlink>
          <w:r>
            <w:rPr/>
            <w:tab/>
            <w:t>10</w:t>
          </w:r>
        </w:p>
        <w:p>
          <w:pPr>
            <w:pStyle w:val="TOC2"/>
            <w:numPr>
              <w:ilvl w:val="1"/>
              <w:numId w:val="1"/>
            </w:numPr>
            <w:tabs>
              <w:tab w:pos="1429" w:val="left" w:leader="none"/>
              <w:tab w:pos="1430" w:val="left" w:leader="none"/>
              <w:tab w:pos="7872" w:val="right" w:leader="dot"/>
            </w:tabs>
            <w:spacing w:line="240" w:lineRule="auto" w:before="9" w:after="0"/>
            <w:ind w:left="1429" w:right="0" w:hanging="459"/>
            <w:jc w:val="left"/>
          </w:pPr>
          <w:hyperlink w:history="true" w:anchor="_bookmark12">
            <w:r>
              <w:rPr/>
              <w:t>3°Query</w:t>
            </w:r>
          </w:hyperlink>
          <w:r>
            <w:rPr/>
            <w:tab/>
            <w:t>12</w:t>
          </w:r>
        </w:p>
        <w:p>
          <w:pPr>
            <w:pStyle w:val="TOC2"/>
            <w:numPr>
              <w:ilvl w:val="1"/>
              <w:numId w:val="1"/>
            </w:numPr>
            <w:tabs>
              <w:tab w:pos="1429" w:val="left" w:leader="none"/>
              <w:tab w:pos="1430" w:val="left" w:leader="none"/>
              <w:tab w:pos="7872" w:val="right" w:leader="dot"/>
            </w:tabs>
            <w:spacing w:line="240" w:lineRule="auto" w:before="9" w:after="0"/>
            <w:ind w:left="1429" w:right="0" w:hanging="459"/>
            <w:jc w:val="left"/>
          </w:pPr>
          <w:hyperlink w:history="true" w:anchor="_bookmark13">
            <w:r>
              <w:rPr/>
              <w:t>4°Query</w:t>
            </w:r>
          </w:hyperlink>
          <w:r>
            <w:rPr/>
            <w:tab/>
            <w:t>14</w:t>
          </w:r>
        </w:p>
        <w:p>
          <w:pPr>
            <w:pStyle w:val="TOC1"/>
            <w:numPr>
              <w:ilvl w:val="0"/>
              <w:numId w:val="1"/>
            </w:numPr>
            <w:tabs>
              <w:tab w:pos="972" w:val="left" w:leader="none"/>
              <w:tab w:pos="7873" w:val="right" w:leader="none"/>
            </w:tabs>
            <w:spacing w:line="240" w:lineRule="auto" w:before="212" w:after="0"/>
            <w:ind w:left="971" w:right="0" w:hanging="300"/>
            <w:jc w:val="left"/>
          </w:pPr>
          <w:hyperlink w:history="true" w:anchor="_bookmark14">
            <w:r>
              <w:rPr/>
              <w:t>Conclusioni</w:t>
            </w:r>
          </w:hyperlink>
          <w:r>
            <w:rPr>
              <w:rFonts w:ascii="Times New Roman"/>
            </w:rPr>
            <w:tab/>
          </w:r>
          <w:r>
            <w:rPr/>
            <w:t>16</w:t>
          </w:r>
        </w:p>
        <w:p>
          <w:pPr/>
          <w:r>
            <w:fldChar w:fldCharType="end"/>
          </w:r>
        </w:p>
      </w:sdtContent>
    </w:sdt>
    <w:p>
      <w:pPr>
        <w:spacing w:after="0"/>
        <w:sectPr>
          <w:footerReference w:type="default" r:id="rId6"/>
          <w:pgSz w:w="11910" w:h="16840"/>
          <w:pgMar w:footer="2500" w:header="0" w:top="1580" w:bottom="2680" w:left="1680" w:right="1680"/>
          <w:pgNumType w:start="2"/>
        </w:sectPr>
      </w:pPr>
    </w:p>
    <w:p>
      <w:pPr>
        <w:pStyle w:val="BodyText"/>
        <w:spacing w:before="2"/>
        <w:rPr>
          <w:rFonts w:ascii="Georgia"/>
          <w:b/>
          <w:sz w:val="38"/>
        </w:rPr>
      </w:pPr>
    </w:p>
    <w:p>
      <w:pPr>
        <w:pStyle w:val="Heading1"/>
        <w:numPr>
          <w:ilvl w:val="0"/>
          <w:numId w:val="2"/>
        </w:numPr>
        <w:tabs>
          <w:tab w:pos="1146" w:val="left" w:leader="none"/>
          <w:tab w:pos="1147" w:val="left" w:leader="none"/>
        </w:tabs>
        <w:spacing w:line="240" w:lineRule="auto" w:before="1" w:after="0"/>
        <w:ind w:left="1146" w:right="0" w:hanging="475"/>
        <w:jc w:val="left"/>
      </w:pPr>
      <w:bookmarkStart w:name="Introduzione" w:id="1"/>
      <w:bookmarkEnd w:id="1"/>
      <w:r>
        <w:rPr>
          <w:b w:val="0"/>
        </w:rPr>
      </w:r>
      <w:bookmarkStart w:name="_bookmark0" w:id="2"/>
      <w:bookmarkEnd w:id="2"/>
      <w:r>
        <w:rPr>
          <w:b w:val="0"/>
        </w:rPr>
      </w:r>
      <w:bookmarkStart w:name="_bookmark0" w:id="3"/>
      <w:bookmarkEnd w:id="3"/>
      <w:r>
        <w:rPr>
          <w:w w:val="105"/>
        </w:rPr>
        <w:t>I</w:t>
      </w:r>
      <w:r>
        <w:rPr>
          <w:w w:val="105"/>
        </w:rPr>
        <w:t>ntroduzione</w:t>
      </w:r>
    </w:p>
    <w:p>
      <w:pPr>
        <w:pStyle w:val="BodyText"/>
        <w:spacing w:line="249" w:lineRule="auto" w:before="165"/>
        <w:ind w:left="672" w:right="667"/>
        <w:jc w:val="both"/>
      </w:pPr>
      <w:r>
        <w:rPr>
          <w:w w:val="105"/>
        </w:rPr>
        <w:t>Le frodi assicurative negli Stati Uniti provocano danni stimati in circa 80 miliardi di</w:t>
      </w:r>
      <w:r>
        <w:rPr>
          <w:spacing w:val="1"/>
          <w:w w:val="105"/>
        </w:rPr>
        <w:t> </w:t>
      </w:r>
      <w:r>
        <w:rPr>
          <w:w w:val="105"/>
        </w:rPr>
        <w:t>dollari. Per affrontare questa sfida, le compagnie assicurative necessitano di identifi-</w:t>
      </w:r>
      <w:r>
        <w:rPr>
          <w:spacing w:val="1"/>
          <w:w w:val="105"/>
        </w:rPr>
        <w:t> </w:t>
      </w:r>
      <w:r>
        <w:rPr>
          <w:spacing w:val="-1"/>
          <w:w w:val="110"/>
        </w:rPr>
        <w:t>care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e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possibilmente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prevenire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le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frodi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passate</w:t>
      </w:r>
      <w:r>
        <w:rPr>
          <w:spacing w:val="-13"/>
          <w:w w:val="110"/>
        </w:rPr>
        <w:t> </w:t>
      </w:r>
      <w:r>
        <w:rPr>
          <w:w w:val="110"/>
        </w:rPr>
        <w:t>e</w:t>
      </w:r>
      <w:r>
        <w:rPr>
          <w:spacing w:val="-12"/>
          <w:w w:val="110"/>
        </w:rPr>
        <w:t> </w:t>
      </w:r>
      <w:r>
        <w:rPr>
          <w:w w:val="110"/>
        </w:rPr>
        <w:t>future.</w:t>
      </w:r>
      <w:r>
        <w:rPr>
          <w:spacing w:val="9"/>
          <w:w w:val="110"/>
        </w:rPr>
        <w:t> </w:t>
      </w:r>
      <w:r>
        <w:rPr>
          <w:w w:val="110"/>
        </w:rPr>
        <w:t>Tuttavia,</w:t>
      </w:r>
      <w:r>
        <w:rPr>
          <w:spacing w:val="-11"/>
          <w:w w:val="110"/>
        </w:rPr>
        <w:t> </w:t>
      </w:r>
      <w:r>
        <w:rPr>
          <w:w w:val="110"/>
        </w:rPr>
        <w:t>questa</w:t>
      </w:r>
      <w:r>
        <w:rPr>
          <w:spacing w:val="-12"/>
          <w:w w:val="110"/>
        </w:rPr>
        <w:t> </w:t>
      </w:r>
      <w:r>
        <w:rPr>
          <w:w w:val="110"/>
        </w:rPr>
        <w:t>operazione</w:t>
      </w:r>
      <w:r>
        <w:rPr>
          <w:spacing w:val="-53"/>
          <w:w w:val="110"/>
        </w:rPr>
        <w:t> </w:t>
      </w:r>
      <w:r>
        <w:rPr>
          <w:w w:val="110"/>
        </w:rPr>
        <w:t>è</w:t>
      </w:r>
      <w:r>
        <w:rPr>
          <w:spacing w:val="-10"/>
          <w:w w:val="110"/>
        </w:rPr>
        <w:t> </w:t>
      </w:r>
      <w:r>
        <w:rPr>
          <w:w w:val="110"/>
        </w:rPr>
        <w:t>estremamente</w:t>
      </w:r>
      <w:r>
        <w:rPr>
          <w:spacing w:val="-10"/>
          <w:w w:val="110"/>
        </w:rPr>
        <w:t> </w:t>
      </w:r>
      <w:r>
        <w:rPr>
          <w:w w:val="110"/>
        </w:rPr>
        <w:t>complessa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causa</w:t>
      </w:r>
      <w:r>
        <w:rPr>
          <w:spacing w:val="-9"/>
          <w:w w:val="110"/>
        </w:rPr>
        <w:t> </w:t>
      </w:r>
      <w:r>
        <w:rPr>
          <w:w w:val="110"/>
        </w:rPr>
        <w:t>della</w:t>
      </w:r>
      <w:r>
        <w:rPr>
          <w:spacing w:val="-10"/>
          <w:w w:val="110"/>
        </w:rPr>
        <w:t> </w:t>
      </w:r>
      <w:r>
        <w:rPr>
          <w:w w:val="110"/>
        </w:rPr>
        <w:t>natura</w:t>
      </w:r>
      <w:r>
        <w:rPr>
          <w:spacing w:val="-10"/>
          <w:w w:val="110"/>
        </w:rPr>
        <w:t> </w:t>
      </w:r>
      <w:r>
        <w:rPr>
          <w:w w:val="110"/>
        </w:rPr>
        <w:t>intricata</w:t>
      </w:r>
      <w:r>
        <w:rPr>
          <w:spacing w:val="-10"/>
          <w:w w:val="110"/>
        </w:rPr>
        <w:t> </w:t>
      </w:r>
      <w:r>
        <w:rPr>
          <w:w w:val="110"/>
        </w:rPr>
        <w:t>delle</w:t>
      </w:r>
      <w:r>
        <w:rPr>
          <w:spacing w:val="-9"/>
          <w:w w:val="110"/>
        </w:rPr>
        <w:t> </w:t>
      </w:r>
      <w:r>
        <w:rPr>
          <w:w w:val="110"/>
        </w:rPr>
        <w:t>reti</w:t>
      </w:r>
      <w:r>
        <w:rPr>
          <w:spacing w:val="-10"/>
          <w:w w:val="110"/>
        </w:rPr>
        <w:t> </w:t>
      </w:r>
      <w:r>
        <w:rPr>
          <w:w w:val="110"/>
        </w:rPr>
        <w:t>coinvolte,</w:t>
      </w:r>
      <w:r>
        <w:rPr>
          <w:spacing w:val="-10"/>
          <w:w w:val="110"/>
        </w:rPr>
        <w:t> </w:t>
      </w:r>
      <w:r>
        <w:rPr>
          <w:w w:val="110"/>
        </w:rPr>
        <w:t>spesso</w:t>
      </w:r>
      <w:r>
        <w:rPr>
          <w:spacing w:val="-53"/>
          <w:w w:val="110"/>
        </w:rPr>
        <w:t> </w:t>
      </w:r>
      <w:r>
        <w:rPr>
          <w:w w:val="110"/>
        </w:rPr>
        <w:t>difficili da interconnettere.</w:t>
      </w:r>
      <w:r>
        <w:rPr>
          <w:spacing w:val="1"/>
          <w:w w:val="110"/>
        </w:rPr>
        <w:t> </w:t>
      </w:r>
      <w:r>
        <w:rPr>
          <w:w w:val="110"/>
        </w:rPr>
        <w:t>Una parte significativa del problema deriva dall’am-</w:t>
      </w:r>
      <w:r>
        <w:rPr>
          <w:spacing w:val="1"/>
          <w:w w:val="110"/>
        </w:rPr>
        <w:t> </w:t>
      </w:r>
      <w:r>
        <w:rPr>
          <w:w w:val="110"/>
        </w:rPr>
        <w:t>pio utilizzo, da parte delle compagnie assicurative, di database relazionali. Questi</w:t>
      </w:r>
      <w:r>
        <w:rPr>
          <w:spacing w:val="-52"/>
          <w:w w:val="110"/>
        </w:rPr>
        <w:t> </w:t>
      </w:r>
      <w:r>
        <w:rPr>
          <w:w w:val="110"/>
        </w:rPr>
        <w:t>database, sebbene capaci di stabilire relazioni tra i dati, impiegano una struttura</w:t>
      </w:r>
      <w:r>
        <w:rPr>
          <w:spacing w:val="1"/>
          <w:w w:val="110"/>
        </w:rPr>
        <w:t> </w:t>
      </w:r>
      <w:r>
        <w:rPr>
          <w:w w:val="110"/>
        </w:rPr>
        <w:t>tabulare,</w:t>
      </w:r>
      <w:r>
        <w:rPr>
          <w:spacing w:val="-9"/>
          <w:w w:val="110"/>
        </w:rPr>
        <w:t> </w:t>
      </w:r>
      <w:r>
        <w:rPr>
          <w:w w:val="110"/>
        </w:rPr>
        <w:t>ormai</w:t>
      </w:r>
      <w:r>
        <w:rPr>
          <w:spacing w:val="-10"/>
          <w:w w:val="110"/>
        </w:rPr>
        <w:t> </w:t>
      </w:r>
      <w:r>
        <w:rPr>
          <w:w w:val="110"/>
        </w:rPr>
        <w:t>considerata</w:t>
      </w:r>
      <w:r>
        <w:rPr>
          <w:spacing w:val="-11"/>
          <w:w w:val="110"/>
        </w:rPr>
        <w:t> </w:t>
      </w:r>
      <w:r>
        <w:rPr>
          <w:w w:val="110"/>
        </w:rPr>
        <w:t>lenta.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alternativa,</w:t>
      </w:r>
      <w:r>
        <w:rPr>
          <w:spacing w:val="-9"/>
          <w:w w:val="110"/>
        </w:rPr>
        <w:t> </w:t>
      </w:r>
      <w:r>
        <w:rPr>
          <w:w w:val="110"/>
        </w:rPr>
        <w:t>la</w:t>
      </w:r>
      <w:r>
        <w:rPr>
          <w:spacing w:val="-10"/>
          <w:w w:val="110"/>
        </w:rPr>
        <w:t> </w:t>
      </w:r>
      <w:r>
        <w:rPr>
          <w:w w:val="110"/>
        </w:rPr>
        <w:t>nuova</w:t>
      </w:r>
      <w:r>
        <w:rPr>
          <w:spacing w:val="-10"/>
          <w:w w:val="110"/>
        </w:rPr>
        <w:t> </w:t>
      </w:r>
      <w:r>
        <w:rPr>
          <w:w w:val="110"/>
        </w:rPr>
        <w:t>prospettiva</w:t>
      </w:r>
      <w:r>
        <w:rPr>
          <w:spacing w:val="-10"/>
          <w:w w:val="110"/>
        </w:rPr>
        <w:t> </w:t>
      </w:r>
      <w:r>
        <w:rPr>
          <w:w w:val="110"/>
        </w:rPr>
        <w:t>suggerisce</w:t>
      </w:r>
      <w:r>
        <w:rPr>
          <w:spacing w:val="-10"/>
          <w:w w:val="110"/>
        </w:rPr>
        <w:t> </w:t>
      </w:r>
      <w:r>
        <w:rPr>
          <w:w w:val="110"/>
        </w:rPr>
        <w:t>di</w:t>
      </w:r>
      <w:r>
        <w:rPr>
          <w:spacing w:val="-53"/>
          <w:w w:val="110"/>
        </w:rPr>
        <w:t> </w:t>
      </w:r>
      <w:r>
        <w:rPr>
          <w:w w:val="110"/>
        </w:rPr>
        <w:t>trattare</w:t>
      </w:r>
      <w:r>
        <w:rPr>
          <w:spacing w:val="-12"/>
          <w:w w:val="110"/>
        </w:rPr>
        <w:t> </w:t>
      </w:r>
      <w:r>
        <w:rPr>
          <w:w w:val="110"/>
        </w:rPr>
        <w:t>ogni</w:t>
      </w:r>
      <w:r>
        <w:rPr>
          <w:spacing w:val="-11"/>
          <w:w w:val="110"/>
        </w:rPr>
        <w:t> </w:t>
      </w:r>
      <w:r>
        <w:rPr>
          <w:w w:val="110"/>
        </w:rPr>
        <w:t>dato</w:t>
      </w:r>
      <w:r>
        <w:rPr>
          <w:spacing w:val="-11"/>
          <w:w w:val="110"/>
        </w:rPr>
        <w:t> </w:t>
      </w:r>
      <w:r>
        <w:rPr>
          <w:w w:val="110"/>
        </w:rPr>
        <w:t>relativo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clienti,</w:t>
      </w:r>
      <w:r>
        <w:rPr>
          <w:spacing w:val="-8"/>
          <w:w w:val="110"/>
        </w:rPr>
        <w:t> </w:t>
      </w:r>
      <w:r>
        <w:rPr>
          <w:w w:val="110"/>
        </w:rPr>
        <w:t>avvocati,</w:t>
      </w:r>
      <w:r>
        <w:rPr>
          <w:spacing w:val="-9"/>
          <w:w w:val="110"/>
        </w:rPr>
        <w:t> </w:t>
      </w:r>
      <w:r>
        <w:rPr>
          <w:w w:val="110"/>
        </w:rPr>
        <w:t>cause</w:t>
      </w:r>
      <w:r>
        <w:rPr>
          <w:spacing w:val="-11"/>
          <w:w w:val="110"/>
        </w:rPr>
        <w:t> </w:t>
      </w:r>
      <w:r>
        <w:rPr>
          <w:w w:val="110"/>
        </w:rPr>
        <w:t>e</w:t>
      </w:r>
      <w:r>
        <w:rPr>
          <w:spacing w:val="-12"/>
          <w:w w:val="110"/>
        </w:rPr>
        <w:t> </w:t>
      </w:r>
      <w:r>
        <w:rPr>
          <w:w w:val="110"/>
        </w:rPr>
        <w:t>altri</w:t>
      </w:r>
      <w:r>
        <w:rPr>
          <w:spacing w:val="-11"/>
          <w:w w:val="110"/>
        </w:rPr>
        <w:t> </w:t>
      </w:r>
      <w:r>
        <w:rPr>
          <w:w w:val="110"/>
        </w:rPr>
        <w:t>fattori</w:t>
      </w:r>
      <w:r>
        <w:rPr>
          <w:spacing w:val="-11"/>
          <w:w w:val="110"/>
        </w:rPr>
        <w:t> </w:t>
      </w:r>
      <w:r>
        <w:rPr>
          <w:w w:val="110"/>
        </w:rPr>
        <w:t>come</w:t>
      </w:r>
      <w:r>
        <w:rPr>
          <w:spacing w:val="-11"/>
          <w:w w:val="110"/>
        </w:rPr>
        <w:t> </w:t>
      </w:r>
      <w:r>
        <w:rPr>
          <w:w w:val="110"/>
        </w:rPr>
        <w:t>un</w:t>
      </w:r>
      <w:r>
        <w:rPr>
          <w:spacing w:val="-12"/>
          <w:w w:val="110"/>
        </w:rPr>
        <w:t> </w:t>
      </w:r>
      <w:r>
        <w:rPr>
          <w:w w:val="110"/>
        </w:rPr>
        <w:t>nodo,</w:t>
      </w:r>
      <w:r>
        <w:rPr>
          <w:spacing w:val="-8"/>
          <w:w w:val="110"/>
        </w:rPr>
        <w:t> </w:t>
      </w:r>
      <w:r>
        <w:rPr>
          <w:w w:val="110"/>
        </w:rPr>
        <w:t>con</w:t>
      </w:r>
      <w:r>
        <w:rPr>
          <w:spacing w:val="-53"/>
          <w:w w:val="110"/>
        </w:rPr>
        <w:t> </w:t>
      </w:r>
      <w:r>
        <w:rPr>
          <w:w w:val="110"/>
        </w:rPr>
        <w:t>le relazioni tra di essi rappresentate da archi, creando così una struttura a grafo.</w:t>
      </w:r>
      <w:r>
        <w:rPr>
          <w:spacing w:val="1"/>
          <w:w w:val="110"/>
        </w:rPr>
        <w:t> </w:t>
      </w:r>
      <w:r>
        <w:rPr>
          <w:w w:val="110"/>
        </w:rPr>
        <w:t>L’utilizzo</w:t>
      </w:r>
      <w:r>
        <w:rPr>
          <w:spacing w:val="-11"/>
          <w:w w:val="110"/>
        </w:rPr>
        <w:t> </w:t>
      </w:r>
      <w:r>
        <w:rPr>
          <w:w w:val="110"/>
        </w:rPr>
        <w:t>di</w:t>
      </w:r>
      <w:r>
        <w:rPr>
          <w:spacing w:val="-11"/>
          <w:w w:val="110"/>
        </w:rPr>
        <w:t> </w:t>
      </w:r>
      <w:r>
        <w:rPr>
          <w:w w:val="110"/>
        </w:rPr>
        <w:t>un</w:t>
      </w:r>
      <w:r>
        <w:rPr>
          <w:spacing w:val="-11"/>
          <w:w w:val="110"/>
        </w:rPr>
        <w:t> </w:t>
      </w:r>
      <w:r>
        <w:rPr>
          <w:w w:val="110"/>
        </w:rPr>
        <w:t>database</w:t>
      </w:r>
      <w:r>
        <w:rPr>
          <w:spacing w:val="-11"/>
          <w:w w:val="110"/>
        </w:rPr>
        <w:t> </w:t>
      </w:r>
      <w:r>
        <w:rPr>
          <w:w w:val="110"/>
        </w:rPr>
        <w:t>basato</w:t>
      </w:r>
      <w:r>
        <w:rPr>
          <w:spacing w:val="-11"/>
          <w:w w:val="110"/>
        </w:rPr>
        <w:t> </w:t>
      </w:r>
      <w:r>
        <w:rPr>
          <w:w w:val="110"/>
        </w:rPr>
        <w:t>su</w:t>
      </w:r>
      <w:r>
        <w:rPr>
          <w:spacing w:val="-11"/>
          <w:w w:val="110"/>
        </w:rPr>
        <w:t> </w:t>
      </w:r>
      <w:r>
        <w:rPr>
          <w:w w:val="110"/>
        </w:rPr>
        <w:t>questa</w:t>
      </w:r>
      <w:r>
        <w:rPr>
          <w:spacing w:val="-11"/>
          <w:w w:val="110"/>
        </w:rPr>
        <w:t> </w:t>
      </w:r>
      <w:r>
        <w:rPr>
          <w:w w:val="110"/>
        </w:rPr>
        <w:t>struttura</w:t>
      </w:r>
      <w:r>
        <w:rPr>
          <w:spacing w:val="-11"/>
          <w:w w:val="110"/>
        </w:rPr>
        <w:t> </w:t>
      </w:r>
      <w:r>
        <w:rPr>
          <w:w w:val="110"/>
        </w:rPr>
        <w:t>dati</w:t>
      </w:r>
      <w:r>
        <w:rPr>
          <w:spacing w:val="-11"/>
          <w:w w:val="110"/>
        </w:rPr>
        <w:t> </w:t>
      </w:r>
      <w:r>
        <w:rPr>
          <w:w w:val="110"/>
        </w:rPr>
        <w:t>offre</w:t>
      </w:r>
      <w:r>
        <w:rPr>
          <w:spacing w:val="-11"/>
          <w:w w:val="110"/>
        </w:rPr>
        <w:t> </w:t>
      </w:r>
      <w:r>
        <w:rPr>
          <w:w w:val="110"/>
        </w:rPr>
        <w:t>vantaggi</w:t>
      </w:r>
      <w:r>
        <w:rPr>
          <w:spacing w:val="-11"/>
          <w:w w:val="110"/>
        </w:rPr>
        <w:t> </w:t>
      </w:r>
      <w:r>
        <w:rPr>
          <w:w w:val="110"/>
        </w:rPr>
        <w:t>significativi:</w:t>
      </w:r>
    </w:p>
    <w:p>
      <w:pPr>
        <w:pStyle w:val="ListParagraph"/>
        <w:numPr>
          <w:ilvl w:val="1"/>
          <w:numId w:val="2"/>
        </w:numPr>
        <w:tabs>
          <w:tab w:pos="1171" w:val="left" w:leader="none"/>
        </w:tabs>
        <w:spacing w:line="240" w:lineRule="auto" w:before="159" w:after="0"/>
        <w:ind w:left="1170" w:right="0" w:hanging="200"/>
        <w:jc w:val="left"/>
        <w:rPr>
          <w:sz w:val="20"/>
        </w:rPr>
      </w:pPr>
      <w:r>
        <w:rPr>
          <w:w w:val="105"/>
          <w:sz w:val="20"/>
        </w:rPr>
        <w:t>Maggiore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velocità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operativa</w:t>
      </w:r>
    </w:p>
    <w:p>
      <w:pPr>
        <w:pStyle w:val="ListParagraph"/>
        <w:numPr>
          <w:ilvl w:val="1"/>
          <w:numId w:val="2"/>
        </w:numPr>
        <w:tabs>
          <w:tab w:pos="1171" w:val="left" w:leader="none"/>
        </w:tabs>
        <w:spacing w:line="240" w:lineRule="auto" w:before="169" w:after="0"/>
        <w:ind w:left="1170" w:right="0" w:hanging="200"/>
        <w:jc w:val="left"/>
        <w:rPr>
          <w:sz w:val="20"/>
        </w:rPr>
      </w:pPr>
      <w:r>
        <w:rPr>
          <w:w w:val="110"/>
          <w:sz w:val="20"/>
        </w:rPr>
        <w:t>Flessibilità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aumentata</w:t>
      </w:r>
    </w:p>
    <w:p>
      <w:pPr>
        <w:pStyle w:val="ListParagraph"/>
        <w:numPr>
          <w:ilvl w:val="1"/>
          <w:numId w:val="2"/>
        </w:numPr>
        <w:tabs>
          <w:tab w:pos="1171" w:val="left" w:leader="none"/>
        </w:tabs>
        <w:spacing w:line="240" w:lineRule="auto" w:before="168" w:after="0"/>
        <w:ind w:left="1170" w:right="0" w:hanging="200"/>
        <w:jc w:val="left"/>
        <w:rPr>
          <w:sz w:val="20"/>
        </w:rPr>
      </w:pPr>
      <w:r>
        <w:rPr>
          <w:w w:val="105"/>
          <w:sz w:val="20"/>
        </w:rPr>
        <w:t>Possibilità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di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eseguire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query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tempo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reale</w:t>
      </w:r>
    </w:p>
    <w:p>
      <w:pPr>
        <w:pStyle w:val="BodyText"/>
        <w:spacing w:line="249" w:lineRule="auto" w:before="169"/>
        <w:ind w:left="672" w:right="667"/>
        <w:jc w:val="both"/>
      </w:pPr>
      <w:r>
        <w:rPr>
          <w:w w:val="105"/>
        </w:rPr>
        <w:t>Esaminando più approfonditamente il problema, emerge che le frodi spesso coinvol-</w:t>
      </w:r>
      <w:r>
        <w:rPr>
          <w:spacing w:val="1"/>
          <w:w w:val="105"/>
        </w:rPr>
        <w:t> </w:t>
      </w:r>
      <w:r>
        <w:rPr>
          <w:w w:val="105"/>
        </w:rPr>
        <w:t>gono</w:t>
      </w:r>
      <w:r>
        <w:rPr>
          <w:spacing w:val="27"/>
          <w:w w:val="105"/>
        </w:rPr>
        <w:t> </w:t>
      </w:r>
      <w:r>
        <w:rPr>
          <w:w w:val="105"/>
        </w:rPr>
        <w:t>una</w:t>
      </w:r>
      <w:r>
        <w:rPr>
          <w:spacing w:val="29"/>
          <w:w w:val="105"/>
        </w:rPr>
        <w:t> </w:t>
      </w:r>
      <w:r>
        <w:rPr>
          <w:w w:val="105"/>
        </w:rPr>
        <w:t>serie</w:t>
      </w:r>
      <w:r>
        <w:rPr>
          <w:spacing w:val="28"/>
          <w:w w:val="105"/>
        </w:rPr>
        <w:t> </w:t>
      </w:r>
      <w:r>
        <w:rPr>
          <w:w w:val="105"/>
        </w:rPr>
        <w:t>di</w:t>
      </w:r>
      <w:r>
        <w:rPr>
          <w:spacing w:val="29"/>
          <w:w w:val="105"/>
        </w:rPr>
        <w:t> </w:t>
      </w:r>
      <w:r>
        <w:rPr>
          <w:w w:val="105"/>
        </w:rPr>
        <w:t>cause</w:t>
      </w:r>
      <w:r>
        <w:rPr>
          <w:spacing w:val="28"/>
          <w:w w:val="105"/>
        </w:rPr>
        <w:t> </w:t>
      </w:r>
      <w:r>
        <w:rPr>
          <w:w w:val="105"/>
        </w:rPr>
        <w:t>legali,</w:t>
      </w:r>
      <w:r>
        <w:rPr>
          <w:spacing w:val="30"/>
          <w:w w:val="105"/>
        </w:rPr>
        <w:t> </w:t>
      </w:r>
      <w:r>
        <w:rPr>
          <w:w w:val="105"/>
        </w:rPr>
        <w:t>orchestrate</w:t>
      </w:r>
      <w:r>
        <w:rPr>
          <w:spacing w:val="28"/>
          <w:w w:val="105"/>
        </w:rPr>
        <w:t> </w:t>
      </w:r>
      <w:r>
        <w:rPr>
          <w:w w:val="105"/>
        </w:rPr>
        <w:t>da</w:t>
      </w:r>
      <w:r>
        <w:rPr>
          <w:spacing w:val="29"/>
          <w:w w:val="105"/>
        </w:rPr>
        <w:t> </w:t>
      </w:r>
      <w:r>
        <w:rPr>
          <w:w w:val="105"/>
        </w:rPr>
        <w:t>un</w:t>
      </w:r>
      <w:r>
        <w:rPr>
          <w:spacing w:val="29"/>
          <w:w w:val="105"/>
        </w:rPr>
        <w:t> </w:t>
      </w:r>
      <w:r>
        <w:rPr>
          <w:w w:val="105"/>
        </w:rPr>
        <w:t>gruppo</w:t>
      </w:r>
      <w:r>
        <w:rPr>
          <w:spacing w:val="28"/>
          <w:w w:val="105"/>
        </w:rPr>
        <w:t> </w:t>
      </w:r>
      <w:r>
        <w:rPr>
          <w:w w:val="105"/>
        </w:rPr>
        <w:t>che</w:t>
      </w:r>
      <w:r>
        <w:rPr>
          <w:spacing w:val="29"/>
          <w:w w:val="105"/>
        </w:rPr>
        <w:t> </w:t>
      </w:r>
      <w:r>
        <w:rPr>
          <w:w w:val="105"/>
        </w:rPr>
        <w:t>ha</w:t>
      </w:r>
      <w:r>
        <w:rPr>
          <w:spacing w:val="29"/>
          <w:w w:val="105"/>
        </w:rPr>
        <w:t> </w:t>
      </w:r>
      <w:r>
        <w:rPr>
          <w:w w:val="105"/>
        </w:rPr>
        <w:t>costruito</w:t>
      </w:r>
      <w:r>
        <w:rPr>
          <w:spacing w:val="27"/>
          <w:w w:val="105"/>
        </w:rPr>
        <w:t> </w:t>
      </w:r>
      <w:r>
        <w:rPr>
          <w:w w:val="105"/>
        </w:rPr>
        <w:t>una</w:t>
      </w:r>
      <w:r>
        <w:rPr>
          <w:spacing w:val="29"/>
          <w:w w:val="105"/>
        </w:rPr>
        <w:t> </w:t>
      </w:r>
      <w:r>
        <w:rPr>
          <w:w w:val="105"/>
        </w:rPr>
        <w:t>rete</w:t>
      </w:r>
      <w:r>
        <w:rPr>
          <w:spacing w:val="-50"/>
          <w:w w:val="105"/>
        </w:rPr>
        <w:t> </w:t>
      </w:r>
      <w:r>
        <w:rPr>
          <w:w w:val="105"/>
        </w:rPr>
        <w:t>di frodi, ognuno con un ruolo specifico. Ad esempio, un cliente e un avvocato pos-</w:t>
      </w:r>
      <w:r>
        <w:rPr>
          <w:spacing w:val="1"/>
          <w:w w:val="105"/>
        </w:rPr>
        <w:t> </w:t>
      </w:r>
      <w:r>
        <w:rPr>
          <w:w w:val="105"/>
        </w:rPr>
        <w:t>sono avviare una causa, seguiti da un perito. Identificare frodi diventa più semplice</w:t>
      </w:r>
      <w:r>
        <w:rPr>
          <w:spacing w:val="1"/>
          <w:w w:val="105"/>
        </w:rPr>
        <w:t> </w:t>
      </w:r>
      <w:r>
        <w:rPr>
          <w:w w:val="105"/>
        </w:rPr>
        <w:t>quando si individuano correlazioni tra diverse cause (ad esempio, coinvolgimento</w:t>
      </w:r>
      <w:r>
        <w:rPr>
          <w:spacing w:val="1"/>
          <w:w w:val="105"/>
        </w:rPr>
        <w:t> </w:t>
      </w:r>
      <w:r>
        <w:rPr>
          <w:w w:val="105"/>
        </w:rPr>
        <w:t>dello stesso cliente, riferimento alla stessa abitazione, e coinvolgimento degli stessi</w:t>
      </w:r>
      <w:r>
        <w:rPr>
          <w:spacing w:val="1"/>
          <w:w w:val="105"/>
        </w:rPr>
        <w:t> </w:t>
      </w:r>
      <w:r>
        <w:rPr>
          <w:w w:val="105"/>
        </w:rPr>
        <w:t>avvocati e periti). I database NoSQL, in particolare Neo4j e MongoDB, sono conce-</w:t>
      </w:r>
      <w:r>
        <w:rPr>
          <w:spacing w:val="1"/>
          <w:w w:val="105"/>
        </w:rPr>
        <w:t> </w:t>
      </w:r>
      <w:r>
        <w:rPr>
          <w:w w:val="105"/>
        </w:rPr>
        <w:t>piti per individuare tutte le connessioni a partire da un sospetto, che può essere una</w:t>
      </w:r>
      <w:r>
        <w:rPr>
          <w:spacing w:val="1"/>
          <w:w w:val="105"/>
        </w:rPr>
        <w:t> </w:t>
      </w:r>
      <w:r>
        <w:rPr>
          <w:w w:val="105"/>
        </w:rPr>
        <w:t>persona o persino una proprietà.  Inizialmente, questi database saranno popolati con</w:t>
      </w:r>
      <w:r>
        <w:rPr>
          <w:spacing w:val="1"/>
          <w:w w:val="105"/>
        </w:rPr>
        <w:t> </w:t>
      </w:r>
      <w:r>
        <w:rPr>
          <w:w w:val="105"/>
        </w:rPr>
        <w:t>un set di dati ridotto (circa il 25% del totale), che crescerà progressivamente fino a</w:t>
      </w:r>
      <w:r>
        <w:rPr>
          <w:spacing w:val="1"/>
          <w:w w:val="105"/>
        </w:rPr>
        <w:t> </w:t>
      </w:r>
      <w:r>
        <w:rPr>
          <w:w w:val="105"/>
        </w:rPr>
        <w:t>raggiungere un numero di nodi simile a quello di una piccola città. I dati, generati</w:t>
      </w:r>
      <w:r>
        <w:rPr>
          <w:spacing w:val="1"/>
          <w:w w:val="105"/>
        </w:rPr>
        <w:t> </w:t>
      </w:r>
      <w:r>
        <w:rPr>
          <w:w w:val="105"/>
        </w:rPr>
        <w:t>casualmente, sono stati salvati in file CSV e JSON per facilitare il caricamento nei</w:t>
      </w:r>
      <w:r>
        <w:rPr>
          <w:spacing w:val="1"/>
          <w:w w:val="105"/>
        </w:rPr>
        <w:t> </w:t>
      </w:r>
      <w:r>
        <w:rPr>
          <w:w w:val="105"/>
        </w:rPr>
        <w:t>database.</w:t>
      </w:r>
    </w:p>
    <w:p>
      <w:pPr>
        <w:spacing w:after="0" w:line="249" w:lineRule="auto"/>
        <w:jc w:val="both"/>
        <w:sectPr>
          <w:pgSz w:w="11910" w:h="16840"/>
          <w:pgMar w:header="0" w:footer="2500" w:top="1580" w:bottom="2760" w:left="1680" w:right="1680"/>
        </w:sectPr>
      </w:pPr>
    </w:p>
    <w:p>
      <w:pPr>
        <w:pStyle w:val="BodyText"/>
      </w:pPr>
    </w:p>
    <w:p>
      <w:pPr>
        <w:pStyle w:val="Heading1"/>
        <w:numPr>
          <w:ilvl w:val="0"/>
          <w:numId w:val="2"/>
        </w:numPr>
        <w:tabs>
          <w:tab w:pos="1146" w:val="left" w:leader="none"/>
          <w:tab w:pos="1147" w:val="left" w:leader="none"/>
        </w:tabs>
        <w:spacing w:line="240" w:lineRule="auto" w:before="204" w:after="0"/>
        <w:ind w:left="1146" w:right="0" w:hanging="475"/>
        <w:jc w:val="left"/>
      </w:pPr>
      <w:bookmarkStart w:name="DataBase" w:id="4"/>
      <w:bookmarkEnd w:id="4"/>
      <w:r>
        <w:rPr>
          <w:b w:val="0"/>
        </w:rPr>
      </w:r>
      <w:bookmarkStart w:name="_bookmark1" w:id="5"/>
      <w:bookmarkEnd w:id="5"/>
      <w:r>
        <w:rPr>
          <w:b w:val="0"/>
        </w:rPr>
      </w:r>
      <w:bookmarkStart w:name="_bookmark1" w:id="6"/>
      <w:bookmarkEnd w:id="6"/>
      <w:r>
        <w:rPr>
          <w:w w:val="110"/>
        </w:rPr>
        <w:t>DataBase</w:t>
      </w:r>
    </w:p>
    <w:p>
      <w:pPr>
        <w:pStyle w:val="BodyText"/>
        <w:spacing w:line="249" w:lineRule="auto" w:before="166"/>
        <w:ind w:left="672" w:right="669"/>
        <w:jc w:val="both"/>
      </w:pPr>
      <w:r>
        <w:rPr>
          <w:w w:val="110"/>
        </w:rPr>
        <w:t>Come</w:t>
      </w:r>
      <w:r>
        <w:rPr>
          <w:spacing w:val="-10"/>
          <w:w w:val="110"/>
        </w:rPr>
        <w:t> </w:t>
      </w:r>
      <w:r>
        <w:rPr>
          <w:w w:val="110"/>
        </w:rPr>
        <w:t>già</w:t>
      </w:r>
      <w:r>
        <w:rPr>
          <w:spacing w:val="-10"/>
          <w:w w:val="110"/>
        </w:rPr>
        <w:t> </w:t>
      </w:r>
      <w:r>
        <w:rPr>
          <w:w w:val="110"/>
        </w:rPr>
        <w:t>precedentemente</w:t>
      </w:r>
      <w:r>
        <w:rPr>
          <w:spacing w:val="-10"/>
          <w:w w:val="110"/>
        </w:rPr>
        <w:t> </w:t>
      </w:r>
      <w:r>
        <w:rPr>
          <w:w w:val="110"/>
        </w:rPr>
        <w:t>accennato,</w:t>
      </w:r>
      <w:r>
        <w:rPr>
          <w:spacing w:val="-9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due</w:t>
      </w:r>
      <w:r>
        <w:rPr>
          <w:spacing w:val="-9"/>
          <w:w w:val="110"/>
        </w:rPr>
        <w:t> </w:t>
      </w:r>
      <w:r>
        <w:rPr>
          <w:w w:val="110"/>
        </w:rPr>
        <w:t>database</w:t>
      </w:r>
      <w:r>
        <w:rPr>
          <w:spacing w:val="-10"/>
          <w:w w:val="110"/>
        </w:rPr>
        <w:t> </w:t>
      </w:r>
      <w:r>
        <w:rPr>
          <w:w w:val="110"/>
        </w:rPr>
        <w:t>utilizzati</w:t>
      </w:r>
      <w:r>
        <w:rPr>
          <w:spacing w:val="-9"/>
          <w:w w:val="110"/>
        </w:rPr>
        <w:t> </w:t>
      </w:r>
      <w:r>
        <w:rPr>
          <w:w w:val="110"/>
        </w:rPr>
        <w:t>per</w:t>
      </w:r>
      <w:r>
        <w:rPr>
          <w:spacing w:val="-10"/>
          <w:w w:val="110"/>
        </w:rPr>
        <w:t> </w:t>
      </w:r>
      <w:r>
        <w:rPr>
          <w:w w:val="110"/>
        </w:rPr>
        <w:t>la</w:t>
      </w:r>
      <w:r>
        <w:rPr>
          <w:spacing w:val="-10"/>
          <w:w w:val="110"/>
        </w:rPr>
        <w:t> </w:t>
      </w:r>
      <w:r>
        <w:rPr>
          <w:w w:val="110"/>
        </w:rPr>
        <w:t>realizzazione</w:t>
      </w:r>
      <w:r>
        <w:rPr>
          <w:spacing w:val="-52"/>
          <w:w w:val="110"/>
        </w:rPr>
        <w:t> </w:t>
      </w:r>
      <w:r>
        <w:rPr>
          <w:spacing w:val="-1"/>
          <w:w w:val="110"/>
        </w:rPr>
        <w:t>di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questo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progetto</w:t>
      </w:r>
      <w:r>
        <w:rPr>
          <w:spacing w:val="-12"/>
          <w:w w:val="110"/>
        </w:rPr>
        <w:t> </w:t>
      </w:r>
      <w:r>
        <w:rPr>
          <w:w w:val="110"/>
        </w:rPr>
        <w:t>sono</w:t>
      </w:r>
      <w:r>
        <w:rPr>
          <w:spacing w:val="-13"/>
          <w:w w:val="110"/>
        </w:rPr>
        <w:t> </w:t>
      </w:r>
      <w:r>
        <w:rPr>
          <w:w w:val="110"/>
        </w:rPr>
        <w:t>MongoDB</w:t>
      </w:r>
      <w:r>
        <w:rPr>
          <w:spacing w:val="-12"/>
          <w:w w:val="110"/>
        </w:rPr>
        <w:t> </w:t>
      </w:r>
      <w:r>
        <w:rPr>
          <w:w w:val="110"/>
        </w:rPr>
        <w:t>e</w:t>
      </w:r>
      <w:r>
        <w:rPr>
          <w:spacing w:val="-12"/>
          <w:w w:val="110"/>
        </w:rPr>
        <w:t> </w:t>
      </w:r>
      <w:r>
        <w:rPr>
          <w:w w:val="110"/>
        </w:rPr>
        <w:t>Neo4j,</w:t>
      </w:r>
      <w:r>
        <w:rPr>
          <w:spacing w:val="-13"/>
          <w:w w:val="110"/>
        </w:rPr>
        <w:t> </w:t>
      </w:r>
      <w:r>
        <w:rPr>
          <w:w w:val="110"/>
        </w:rPr>
        <w:t>per</w:t>
      </w:r>
      <w:r>
        <w:rPr>
          <w:spacing w:val="-12"/>
          <w:w w:val="110"/>
        </w:rPr>
        <w:t> </w:t>
      </w:r>
      <w:r>
        <w:rPr>
          <w:w w:val="110"/>
        </w:rPr>
        <w:t>via</w:t>
      </w:r>
      <w:r>
        <w:rPr>
          <w:spacing w:val="-12"/>
          <w:w w:val="110"/>
        </w:rPr>
        <w:t> </w:t>
      </w:r>
      <w:r>
        <w:rPr>
          <w:w w:val="110"/>
        </w:rPr>
        <w:t>del</w:t>
      </w:r>
      <w:r>
        <w:rPr>
          <w:spacing w:val="-13"/>
          <w:w w:val="110"/>
        </w:rPr>
        <w:t> </w:t>
      </w:r>
      <w:r>
        <w:rPr>
          <w:w w:val="110"/>
        </w:rPr>
        <w:t>loro</w:t>
      </w:r>
      <w:r>
        <w:rPr>
          <w:spacing w:val="-12"/>
          <w:w w:val="110"/>
        </w:rPr>
        <w:t> </w:t>
      </w:r>
      <w:r>
        <w:rPr>
          <w:w w:val="110"/>
        </w:rPr>
        <w:t>diverso</w:t>
      </w:r>
      <w:r>
        <w:rPr>
          <w:spacing w:val="-12"/>
          <w:w w:val="110"/>
        </w:rPr>
        <w:t> </w:t>
      </w:r>
      <w:r>
        <w:rPr>
          <w:w w:val="110"/>
        </w:rPr>
        <w:t>approccio</w:t>
      </w:r>
      <w:r>
        <w:rPr>
          <w:spacing w:val="-12"/>
          <w:w w:val="110"/>
        </w:rPr>
        <w:t> </w:t>
      </w:r>
      <w:r>
        <w:rPr>
          <w:w w:val="110"/>
        </w:rPr>
        <w:t>nella</w:t>
      </w:r>
      <w:r>
        <w:rPr>
          <w:spacing w:val="-53"/>
          <w:w w:val="110"/>
        </w:rPr>
        <w:t> </w:t>
      </w:r>
      <w:r>
        <w:rPr>
          <w:w w:val="110"/>
        </w:rPr>
        <w:t>gestione</w:t>
      </w:r>
      <w:r>
        <w:rPr>
          <w:spacing w:val="-11"/>
          <w:w w:val="110"/>
        </w:rPr>
        <w:t> </w:t>
      </w:r>
      <w:r>
        <w:rPr>
          <w:w w:val="110"/>
        </w:rPr>
        <w:t>di</w:t>
      </w:r>
      <w:r>
        <w:rPr>
          <w:spacing w:val="-11"/>
          <w:w w:val="110"/>
        </w:rPr>
        <w:t> </w:t>
      </w:r>
      <w:r>
        <w:rPr>
          <w:w w:val="110"/>
        </w:rPr>
        <w:t>grandi</w:t>
      </w:r>
      <w:r>
        <w:rPr>
          <w:spacing w:val="-11"/>
          <w:w w:val="110"/>
        </w:rPr>
        <w:t> </w:t>
      </w:r>
      <w:r>
        <w:rPr>
          <w:w w:val="110"/>
        </w:rPr>
        <w:t>quantità</w:t>
      </w:r>
      <w:r>
        <w:rPr>
          <w:spacing w:val="-10"/>
          <w:w w:val="110"/>
        </w:rPr>
        <w:t> </w:t>
      </w:r>
      <w:r>
        <w:rPr>
          <w:w w:val="110"/>
        </w:rPr>
        <w:t>di</w:t>
      </w:r>
      <w:r>
        <w:rPr>
          <w:spacing w:val="-11"/>
          <w:w w:val="110"/>
        </w:rPr>
        <w:t> </w:t>
      </w:r>
      <w:r>
        <w:rPr>
          <w:w w:val="110"/>
        </w:rPr>
        <w:t>dati,</w:t>
      </w:r>
      <w:r>
        <w:rPr>
          <w:spacing w:val="-9"/>
          <w:w w:val="110"/>
        </w:rPr>
        <w:t> </w:t>
      </w:r>
      <w:r>
        <w:rPr>
          <w:w w:val="110"/>
        </w:rPr>
        <w:t>che</w:t>
      </w:r>
      <w:r>
        <w:rPr>
          <w:spacing w:val="-11"/>
          <w:w w:val="110"/>
        </w:rPr>
        <w:t> </w:t>
      </w:r>
      <w:r>
        <w:rPr>
          <w:w w:val="110"/>
        </w:rPr>
        <w:t>si</w:t>
      </w:r>
      <w:r>
        <w:rPr>
          <w:spacing w:val="-11"/>
          <w:w w:val="110"/>
        </w:rPr>
        <w:t> </w:t>
      </w:r>
      <w:r>
        <w:rPr>
          <w:w w:val="110"/>
        </w:rPr>
        <w:t>rileva</w:t>
      </w:r>
      <w:r>
        <w:rPr>
          <w:spacing w:val="-11"/>
          <w:w w:val="110"/>
        </w:rPr>
        <w:t> </w:t>
      </w:r>
      <w:r>
        <w:rPr>
          <w:w w:val="110"/>
        </w:rPr>
        <w:t>efficiente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base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come</w:t>
      </w:r>
      <w:r>
        <w:rPr>
          <w:spacing w:val="-10"/>
          <w:w w:val="110"/>
        </w:rPr>
        <w:t> </w:t>
      </w:r>
      <w:r>
        <w:rPr>
          <w:w w:val="110"/>
        </w:rPr>
        <w:t>questi</w:t>
      </w:r>
      <w:r>
        <w:rPr>
          <w:spacing w:val="-11"/>
          <w:w w:val="110"/>
        </w:rPr>
        <w:t> </w:t>
      </w:r>
      <w:r>
        <w:rPr>
          <w:w w:val="110"/>
        </w:rPr>
        <w:t>dati</w:t>
      </w:r>
      <w:r>
        <w:rPr>
          <w:spacing w:val="-53"/>
          <w:w w:val="110"/>
        </w:rPr>
        <w:t> </w:t>
      </w:r>
      <w:r>
        <w:rPr>
          <w:w w:val="110"/>
        </w:rPr>
        <w:t>sono</w:t>
      </w:r>
      <w:r>
        <w:rPr>
          <w:spacing w:val="10"/>
          <w:w w:val="110"/>
        </w:rPr>
        <w:t> </w:t>
      </w:r>
      <w:r>
        <w:rPr>
          <w:w w:val="110"/>
        </w:rPr>
        <w:t>organizzati</w:t>
      </w:r>
      <w:r>
        <w:rPr>
          <w:spacing w:val="10"/>
          <w:w w:val="110"/>
        </w:rPr>
        <w:t> </w:t>
      </w:r>
      <w:r>
        <w:rPr>
          <w:w w:val="110"/>
        </w:rPr>
        <w:t>tra</w:t>
      </w:r>
      <w:r>
        <w:rPr>
          <w:spacing w:val="10"/>
          <w:w w:val="110"/>
        </w:rPr>
        <w:t> </w:t>
      </w:r>
      <w:r>
        <w:rPr>
          <w:w w:val="110"/>
        </w:rPr>
        <w:t>loro.</w:t>
      </w:r>
    </w:p>
    <w:p>
      <w:pPr>
        <w:pStyle w:val="BodyText"/>
        <w:rPr>
          <w:sz w:val="22"/>
        </w:rPr>
      </w:pPr>
    </w:p>
    <w:p>
      <w:pPr>
        <w:pStyle w:val="Heading2"/>
        <w:numPr>
          <w:ilvl w:val="1"/>
          <w:numId w:val="3"/>
        </w:numPr>
        <w:tabs>
          <w:tab w:pos="1285" w:val="left" w:leader="none"/>
          <w:tab w:pos="1286" w:val="left" w:leader="none"/>
        </w:tabs>
        <w:spacing w:line="240" w:lineRule="auto" w:before="0" w:after="0"/>
        <w:ind w:left="1285" w:right="0" w:hanging="614"/>
        <w:jc w:val="left"/>
      </w:pPr>
      <w:bookmarkStart w:name="MongoDB" w:id="7"/>
      <w:bookmarkEnd w:id="7"/>
      <w:r>
        <w:rPr>
          <w:b w:val="0"/>
        </w:rPr>
      </w:r>
      <w:bookmarkStart w:name="_bookmark2" w:id="8"/>
      <w:bookmarkEnd w:id="8"/>
      <w:r>
        <w:rPr>
          <w:b w:val="0"/>
        </w:rPr>
      </w:r>
      <w:bookmarkStart w:name="_bookmark2" w:id="9"/>
      <w:bookmarkEnd w:id="9"/>
      <w:r>
        <w:rPr>
          <w:w w:val="105"/>
        </w:rPr>
        <w:t>MongoDB</w:t>
      </w:r>
    </w:p>
    <w:p>
      <w:pPr>
        <w:pStyle w:val="BodyText"/>
        <w:spacing w:line="249" w:lineRule="auto" w:before="109"/>
        <w:ind w:left="672" w:right="667"/>
        <w:jc w:val="both"/>
      </w:pPr>
      <w:r>
        <w:rPr>
          <w:w w:val="105"/>
        </w:rPr>
        <w:t>MongoDB rappresenta un tipo di database NoSQL orientato ai documenti, a dif-</w:t>
      </w:r>
      <w:r>
        <w:rPr>
          <w:spacing w:val="1"/>
          <w:w w:val="105"/>
        </w:rPr>
        <w:t> </w:t>
      </w:r>
      <w:r>
        <w:rPr>
          <w:w w:val="105"/>
        </w:rPr>
        <w:t>ferenza</w:t>
      </w:r>
      <w:r>
        <w:rPr>
          <w:spacing w:val="36"/>
          <w:w w:val="105"/>
        </w:rPr>
        <w:t> </w:t>
      </w:r>
      <w:r>
        <w:rPr>
          <w:w w:val="105"/>
        </w:rPr>
        <w:t>dei</w:t>
      </w:r>
      <w:r>
        <w:rPr>
          <w:spacing w:val="37"/>
          <w:w w:val="105"/>
        </w:rPr>
        <w:t> </w:t>
      </w:r>
      <w:r>
        <w:rPr>
          <w:w w:val="105"/>
        </w:rPr>
        <w:t>database</w:t>
      </w:r>
      <w:r>
        <w:rPr>
          <w:spacing w:val="36"/>
          <w:w w:val="105"/>
        </w:rPr>
        <w:t> </w:t>
      </w:r>
      <w:r>
        <w:rPr>
          <w:w w:val="105"/>
        </w:rPr>
        <w:t>SQL</w:t>
      </w:r>
      <w:r>
        <w:rPr>
          <w:spacing w:val="37"/>
          <w:w w:val="105"/>
        </w:rPr>
        <w:t> </w:t>
      </w:r>
      <w:r>
        <w:rPr>
          <w:w w:val="105"/>
        </w:rPr>
        <w:t>che</w:t>
      </w:r>
      <w:r>
        <w:rPr>
          <w:spacing w:val="36"/>
          <w:w w:val="105"/>
        </w:rPr>
        <w:t> </w:t>
      </w:r>
      <w:r>
        <w:rPr>
          <w:w w:val="105"/>
        </w:rPr>
        <w:t>sono</w:t>
      </w:r>
      <w:r>
        <w:rPr>
          <w:spacing w:val="37"/>
          <w:w w:val="105"/>
        </w:rPr>
        <w:t> </w:t>
      </w:r>
      <w:r>
        <w:rPr>
          <w:w w:val="105"/>
        </w:rPr>
        <w:t>focalizzati</w:t>
      </w:r>
      <w:r>
        <w:rPr>
          <w:spacing w:val="36"/>
          <w:w w:val="105"/>
        </w:rPr>
        <w:t> </w:t>
      </w:r>
      <w:r>
        <w:rPr>
          <w:w w:val="105"/>
        </w:rPr>
        <w:t>sul</w:t>
      </w:r>
      <w:r>
        <w:rPr>
          <w:spacing w:val="37"/>
          <w:w w:val="105"/>
        </w:rPr>
        <w:t> </w:t>
      </w:r>
      <w:r>
        <w:rPr>
          <w:w w:val="105"/>
        </w:rPr>
        <w:t>concetto</w:t>
      </w:r>
      <w:r>
        <w:rPr>
          <w:spacing w:val="36"/>
          <w:w w:val="105"/>
        </w:rPr>
        <w:t> </w:t>
      </w:r>
      <w:r>
        <w:rPr>
          <w:w w:val="105"/>
        </w:rPr>
        <w:t>di</w:t>
      </w:r>
      <w:r>
        <w:rPr>
          <w:spacing w:val="37"/>
          <w:w w:val="105"/>
        </w:rPr>
        <w:t> </w:t>
      </w:r>
      <w:r>
        <w:rPr>
          <w:w w:val="105"/>
        </w:rPr>
        <w:t>relazioni</w:t>
      </w:r>
      <w:r>
        <w:rPr>
          <w:spacing w:val="36"/>
          <w:w w:val="105"/>
        </w:rPr>
        <w:t> </w:t>
      </w:r>
      <w:r>
        <w:rPr>
          <w:w w:val="105"/>
        </w:rPr>
        <w:t>e</w:t>
      </w:r>
      <w:r>
        <w:rPr>
          <w:spacing w:val="37"/>
          <w:w w:val="105"/>
        </w:rPr>
        <w:t> </w:t>
      </w:r>
      <w:r>
        <w:rPr>
          <w:w w:val="105"/>
        </w:rPr>
        <w:t>tabelle.</w:t>
      </w:r>
      <w:r>
        <w:rPr>
          <w:spacing w:val="-50"/>
          <w:w w:val="105"/>
        </w:rPr>
        <w:t> </w:t>
      </w:r>
      <w:r>
        <w:rPr>
          <w:w w:val="105"/>
        </w:rPr>
        <w:t>In MongoDB, l’unità organizzativa principale è la "Collection", che raggruppa dati</w:t>
      </w:r>
      <w:r>
        <w:rPr>
          <w:spacing w:val="1"/>
          <w:w w:val="105"/>
        </w:rPr>
        <w:t> </w:t>
      </w:r>
      <w:r>
        <w:rPr>
          <w:w w:val="105"/>
        </w:rPr>
        <w:t>sotto forma di "Documenti".</w:t>
      </w:r>
      <w:r>
        <w:rPr>
          <w:spacing w:val="1"/>
          <w:w w:val="105"/>
        </w:rPr>
        <w:t> </w:t>
      </w:r>
      <w:r>
        <w:rPr>
          <w:w w:val="105"/>
        </w:rPr>
        <w:t>Un documento è costituito da coppie chiave-valore</w:t>
      </w:r>
      <w:r>
        <w:rPr>
          <w:spacing w:val="1"/>
          <w:w w:val="105"/>
        </w:rPr>
        <w:t> </w:t>
      </w:r>
      <w:r>
        <w:rPr>
          <w:w w:val="105"/>
        </w:rPr>
        <w:t>(key-value) che formano uno schema dinamico. Ciò implica che i documenti all’in-</w:t>
      </w:r>
      <w:r>
        <w:rPr>
          <w:spacing w:val="1"/>
          <w:w w:val="105"/>
        </w:rPr>
        <w:t> </w:t>
      </w:r>
      <w:r>
        <w:rPr>
          <w:w w:val="105"/>
        </w:rPr>
        <w:t>terno di una collezione possono variare nei campi, mantenendo comunque una certa</w:t>
      </w:r>
      <w:r>
        <w:rPr>
          <w:spacing w:val="1"/>
          <w:w w:val="105"/>
        </w:rPr>
        <w:t> </w:t>
      </w:r>
      <w:r>
        <w:rPr>
          <w:w w:val="105"/>
        </w:rPr>
        <w:t>coerenza o correlazione tra di essi.</w:t>
      </w:r>
      <w:r>
        <w:rPr>
          <w:spacing w:val="1"/>
          <w:w w:val="105"/>
        </w:rPr>
        <w:t> </w:t>
      </w:r>
      <w:r>
        <w:rPr>
          <w:w w:val="105"/>
        </w:rPr>
        <w:t>Non è necessario seguire uno schema rigido o</w:t>
      </w:r>
      <w:r>
        <w:rPr>
          <w:spacing w:val="1"/>
          <w:w w:val="105"/>
        </w:rPr>
        <w:t> </w:t>
      </w:r>
      <w:r>
        <w:rPr>
          <w:w w:val="105"/>
        </w:rPr>
        <w:t>predefinito.</w:t>
      </w:r>
      <w:r>
        <w:rPr>
          <w:spacing w:val="1"/>
          <w:w w:val="105"/>
        </w:rPr>
        <w:t> </w:t>
      </w:r>
      <w:r>
        <w:rPr>
          <w:w w:val="105"/>
        </w:rPr>
        <w:t>MongoDB è particolarmente adatto per gestire dati con numerose ca-</w:t>
      </w:r>
      <w:r>
        <w:rPr>
          <w:spacing w:val="1"/>
          <w:w w:val="105"/>
        </w:rPr>
        <w:t> </w:t>
      </w:r>
      <w:r>
        <w:rPr>
          <w:w w:val="105"/>
        </w:rPr>
        <w:t>ratteristiche, senza necessariamente avere correlazioni tra di esse. Questi dati sono</w:t>
      </w:r>
      <w:r>
        <w:rPr>
          <w:spacing w:val="1"/>
          <w:w w:val="105"/>
        </w:rPr>
        <w:t> </w:t>
      </w:r>
      <w:r>
        <w:rPr>
          <w:w w:val="105"/>
        </w:rPr>
        <w:t>immagazzinati</w:t>
      </w:r>
      <w:r>
        <w:rPr>
          <w:spacing w:val="34"/>
          <w:w w:val="105"/>
        </w:rPr>
        <w:t> </w:t>
      </w:r>
      <w:r>
        <w:rPr>
          <w:w w:val="105"/>
        </w:rPr>
        <w:t>come</w:t>
      </w:r>
      <w:r>
        <w:rPr>
          <w:spacing w:val="35"/>
          <w:w w:val="105"/>
        </w:rPr>
        <w:t> </w:t>
      </w:r>
      <w:r>
        <w:rPr>
          <w:w w:val="105"/>
        </w:rPr>
        <w:t>file</w:t>
      </w:r>
      <w:r>
        <w:rPr>
          <w:spacing w:val="34"/>
          <w:w w:val="105"/>
        </w:rPr>
        <w:t> </w:t>
      </w:r>
      <w:r>
        <w:rPr>
          <w:w w:val="105"/>
        </w:rPr>
        <w:t>BSON</w:t>
      </w:r>
      <w:r>
        <w:rPr>
          <w:spacing w:val="35"/>
          <w:w w:val="105"/>
        </w:rPr>
        <w:t> </w:t>
      </w:r>
      <w:r>
        <w:rPr>
          <w:w w:val="105"/>
        </w:rPr>
        <w:t>(Binary</w:t>
      </w:r>
      <w:r>
        <w:rPr>
          <w:spacing w:val="35"/>
          <w:w w:val="105"/>
        </w:rPr>
        <w:t> </w:t>
      </w:r>
      <w:r>
        <w:rPr>
          <w:w w:val="105"/>
        </w:rPr>
        <w:t>JavaScript</w:t>
      </w:r>
      <w:r>
        <w:rPr>
          <w:spacing w:val="34"/>
          <w:w w:val="105"/>
        </w:rPr>
        <w:t> </w:t>
      </w:r>
      <w:r>
        <w:rPr>
          <w:w w:val="105"/>
        </w:rPr>
        <w:t>Object</w:t>
      </w:r>
      <w:r>
        <w:rPr>
          <w:spacing w:val="35"/>
          <w:w w:val="105"/>
        </w:rPr>
        <w:t> </w:t>
      </w:r>
      <w:r>
        <w:rPr>
          <w:w w:val="105"/>
        </w:rPr>
        <w:t>Notation),</w:t>
      </w:r>
      <w:r>
        <w:rPr>
          <w:spacing w:val="37"/>
          <w:w w:val="105"/>
        </w:rPr>
        <w:t> </w:t>
      </w:r>
      <w:r>
        <w:rPr>
          <w:w w:val="105"/>
        </w:rPr>
        <w:t>derivati</w:t>
      </w:r>
      <w:r>
        <w:rPr>
          <w:spacing w:val="35"/>
          <w:w w:val="105"/>
        </w:rPr>
        <w:t> </w:t>
      </w:r>
      <w:r>
        <w:rPr>
          <w:w w:val="105"/>
        </w:rPr>
        <w:t>dai</w:t>
      </w:r>
      <w:r>
        <w:rPr>
          <w:spacing w:val="1"/>
          <w:w w:val="105"/>
        </w:rPr>
        <w:t> </w:t>
      </w:r>
      <w:r>
        <w:rPr>
          <w:w w:val="105"/>
        </w:rPr>
        <w:t>file JSON (JavaScript Object Notation), rappresentando la versione codificata in bi-</w:t>
      </w:r>
      <w:r>
        <w:rPr>
          <w:spacing w:val="1"/>
          <w:w w:val="105"/>
        </w:rPr>
        <w:t> </w:t>
      </w:r>
      <w:r>
        <w:rPr>
          <w:w w:val="105"/>
        </w:rPr>
        <w:t>nario per un’elaborazione più veloce. Tuttavia, MongoDB presenta uno svantaggio</w:t>
      </w:r>
      <w:r>
        <w:rPr>
          <w:spacing w:val="1"/>
          <w:w w:val="105"/>
        </w:rPr>
        <w:t> </w:t>
      </w:r>
      <w:r>
        <w:rPr>
          <w:w w:val="105"/>
        </w:rPr>
        <w:t>significativo nella gestione delle relazioni tra diverse collezioni. Per affrontare questo</w:t>
      </w:r>
      <w:r>
        <w:rPr>
          <w:spacing w:val="-50"/>
          <w:w w:val="105"/>
        </w:rPr>
        <w:t> </w:t>
      </w:r>
      <w:r>
        <w:rPr>
          <w:w w:val="105"/>
        </w:rPr>
        <w:t>problema, è stato introdotto l’Aggregation Framework, che consente di analizzare,</w:t>
      </w:r>
      <w:r>
        <w:rPr>
          <w:spacing w:val="1"/>
          <w:w w:val="105"/>
        </w:rPr>
        <w:t> </w:t>
      </w:r>
      <w:r>
        <w:rPr>
          <w:w w:val="105"/>
        </w:rPr>
        <w:t>processare e trasformare i documenti attraverso un meccanismo noto come "Ag-</w:t>
      </w:r>
      <w:r>
        <w:rPr>
          <w:spacing w:val="1"/>
          <w:w w:val="105"/>
        </w:rPr>
        <w:t> </w:t>
      </w:r>
      <w:r>
        <w:rPr>
          <w:w w:val="105"/>
        </w:rPr>
        <w:t>gregation Pipeline".</w:t>
      </w:r>
      <w:r>
        <w:rPr>
          <w:spacing w:val="1"/>
          <w:w w:val="105"/>
        </w:rPr>
        <w:t> </w:t>
      </w:r>
      <w:r>
        <w:rPr>
          <w:w w:val="105"/>
        </w:rPr>
        <w:t>L’utilizzo del metodo "aggregate" in questo contesto facilita</w:t>
      </w:r>
      <w:r>
        <w:rPr>
          <w:spacing w:val="1"/>
          <w:w w:val="105"/>
        </w:rPr>
        <w:t> </w:t>
      </w:r>
      <w:r>
        <w:rPr>
          <w:w w:val="105"/>
        </w:rPr>
        <w:t>l’esecuzione</w:t>
      </w:r>
      <w:r>
        <w:rPr>
          <w:spacing w:val="13"/>
          <w:w w:val="105"/>
        </w:rPr>
        <w:t> </w:t>
      </w:r>
      <w:r>
        <w:rPr>
          <w:w w:val="105"/>
        </w:rPr>
        <w:t>di</w:t>
      </w:r>
      <w:r>
        <w:rPr>
          <w:spacing w:val="13"/>
          <w:w w:val="105"/>
        </w:rPr>
        <w:t> </w:t>
      </w:r>
      <w:r>
        <w:rPr>
          <w:w w:val="105"/>
        </w:rPr>
        <w:t>query</w:t>
      </w:r>
      <w:r>
        <w:rPr>
          <w:spacing w:val="14"/>
          <w:w w:val="105"/>
        </w:rPr>
        <w:t> </w:t>
      </w:r>
      <w:r>
        <w:rPr>
          <w:w w:val="105"/>
        </w:rPr>
        <w:t>all’interno</w:t>
      </w:r>
      <w:r>
        <w:rPr>
          <w:spacing w:val="13"/>
          <w:w w:val="105"/>
        </w:rPr>
        <w:t> </w:t>
      </w:r>
      <w:r>
        <w:rPr>
          <w:w w:val="105"/>
        </w:rPr>
        <w:t>del</w:t>
      </w:r>
      <w:r>
        <w:rPr>
          <w:spacing w:val="13"/>
          <w:w w:val="105"/>
        </w:rPr>
        <w:t> </w:t>
      </w:r>
      <w:r>
        <w:rPr>
          <w:w w:val="105"/>
        </w:rPr>
        <w:t>database.</w:t>
      </w:r>
    </w:p>
    <w:p>
      <w:pPr>
        <w:pStyle w:val="BodyText"/>
        <w:spacing w:before="11"/>
        <w:rPr>
          <w:sz w:val="21"/>
        </w:rPr>
      </w:pPr>
    </w:p>
    <w:p>
      <w:pPr>
        <w:pStyle w:val="Heading2"/>
        <w:numPr>
          <w:ilvl w:val="1"/>
          <w:numId w:val="3"/>
        </w:numPr>
        <w:tabs>
          <w:tab w:pos="1285" w:val="left" w:leader="none"/>
          <w:tab w:pos="1286" w:val="left" w:leader="none"/>
        </w:tabs>
        <w:spacing w:line="240" w:lineRule="auto" w:before="0" w:after="0"/>
        <w:ind w:left="1285" w:right="0" w:hanging="614"/>
        <w:jc w:val="left"/>
      </w:pPr>
      <w:bookmarkStart w:name="Neo4j" w:id="10"/>
      <w:bookmarkEnd w:id="10"/>
      <w:r>
        <w:rPr>
          <w:b w:val="0"/>
        </w:rPr>
      </w:r>
      <w:bookmarkStart w:name="_bookmark3" w:id="11"/>
      <w:bookmarkEnd w:id="11"/>
      <w:r>
        <w:rPr>
          <w:b w:val="0"/>
        </w:rPr>
      </w:r>
      <w:bookmarkStart w:name="_bookmark3" w:id="12"/>
      <w:bookmarkEnd w:id="12"/>
      <w:r>
        <w:rPr>
          <w:w w:val="105"/>
        </w:rPr>
        <w:t>Neo4j</w:t>
      </w:r>
    </w:p>
    <w:p>
      <w:pPr>
        <w:pStyle w:val="BodyText"/>
        <w:spacing w:line="249" w:lineRule="auto" w:before="109"/>
        <w:ind w:left="672" w:right="667"/>
        <w:jc w:val="both"/>
      </w:pPr>
      <w:r>
        <w:rPr>
          <w:w w:val="105"/>
        </w:rPr>
        <w:t>Neo4j</w:t>
      </w:r>
      <w:r>
        <w:rPr>
          <w:spacing w:val="1"/>
          <w:w w:val="105"/>
        </w:rPr>
        <w:t> </w:t>
      </w:r>
      <w:r>
        <w:rPr>
          <w:w w:val="105"/>
        </w:rPr>
        <w:t>è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w w:val="105"/>
        </w:rPr>
        <w:t>database</w:t>
      </w:r>
      <w:r>
        <w:rPr>
          <w:spacing w:val="1"/>
          <w:w w:val="105"/>
        </w:rPr>
        <w:t> </w:t>
      </w:r>
      <w:r>
        <w:rPr>
          <w:w w:val="105"/>
        </w:rPr>
        <w:t>NoSQL</w:t>
      </w:r>
      <w:r>
        <w:rPr>
          <w:spacing w:val="1"/>
          <w:w w:val="105"/>
        </w:rPr>
        <w:t> </w:t>
      </w:r>
      <w:r>
        <w:rPr>
          <w:w w:val="105"/>
        </w:rPr>
        <w:t>sviluppato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Java,  basato  sulla  struttura  dati  del</w:t>
      </w:r>
      <w:r>
        <w:rPr>
          <w:spacing w:val="1"/>
          <w:w w:val="105"/>
        </w:rPr>
        <w:t> </w:t>
      </w:r>
      <w:r>
        <w:rPr>
          <w:w w:val="105"/>
        </w:rPr>
        <w:t>grafo, progettato per conservare e interrogare grandi volumi di dati.</w:t>
      </w:r>
      <w:r>
        <w:rPr>
          <w:spacing w:val="1"/>
          <w:w w:val="105"/>
        </w:rPr>
        <w:t> </w:t>
      </w:r>
      <w:r>
        <w:rPr>
          <w:w w:val="105"/>
        </w:rPr>
        <w:t>Questa carat-</w:t>
      </w:r>
      <w:r>
        <w:rPr>
          <w:spacing w:val="1"/>
          <w:w w:val="105"/>
        </w:rPr>
        <w:t> </w:t>
      </w:r>
      <w:r>
        <w:rPr>
          <w:w w:val="105"/>
        </w:rPr>
        <w:t>teristica rende Neo4j adatto a una vasta gamma di contesti, poiché molte situazioni</w:t>
      </w:r>
      <w:r>
        <w:rPr>
          <w:spacing w:val="1"/>
          <w:w w:val="105"/>
        </w:rPr>
        <w:t> </w:t>
      </w:r>
      <w:r>
        <w:rPr>
          <w:w w:val="105"/>
        </w:rPr>
        <w:t>possono essere rappresentate in modo efficace utilizzando nodi e archi. Neo4j con-</w:t>
      </w:r>
      <w:r>
        <w:rPr>
          <w:spacing w:val="1"/>
          <w:w w:val="105"/>
        </w:rPr>
        <w:t> </w:t>
      </w:r>
      <w:r>
        <w:rPr>
          <w:w w:val="105"/>
        </w:rPr>
        <w:t>sente</w:t>
      </w:r>
      <w:r>
        <w:rPr>
          <w:spacing w:val="12"/>
          <w:w w:val="105"/>
        </w:rPr>
        <w:t> </w:t>
      </w:r>
      <w:r>
        <w:rPr>
          <w:w w:val="105"/>
        </w:rPr>
        <w:t>di</w:t>
      </w:r>
      <w:r>
        <w:rPr>
          <w:spacing w:val="13"/>
          <w:w w:val="105"/>
        </w:rPr>
        <w:t> </w:t>
      </w:r>
      <w:r>
        <w:rPr>
          <w:w w:val="105"/>
        </w:rPr>
        <w:t>assegnare</w:t>
      </w:r>
      <w:r>
        <w:rPr>
          <w:spacing w:val="12"/>
          <w:w w:val="105"/>
        </w:rPr>
        <w:t> </w:t>
      </w:r>
      <w:r>
        <w:rPr>
          <w:w w:val="105"/>
        </w:rPr>
        <w:t>proprietà</w:t>
      </w:r>
      <w:r>
        <w:rPr>
          <w:spacing w:val="13"/>
          <w:w w:val="105"/>
        </w:rPr>
        <w:t> </w:t>
      </w:r>
      <w:r>
        <w:rPr>
          <w:w w:val="105"/>
        </w:rPr>
        <w:t>uniche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ciascun</w:t>
      </w:r>
      <w:r>
        <w:rPr>
          <w:spacing w:val="13"/>
          <w:w w:val="105"/>
        </w:rPr>
        <w:t> </w:t>
      </w:r>
      <w:r>
        <w:rPr>
          <w:w w:val="105"/>
        </w:rPr>
        <w:t>nodo,</w:t>
      </w:r>
      <w:r>
        <w:rPr>
          <w:spacing w:val="13"/>
          <w:w w:val="105"/>
        </w:rPr>
        <w:t> </w:t>
      </w:r>
      <w:r>
        <w:rPr>
          <w:w w:val="105"/>
        </w:rPr>
        <w:t>differenziandoli</w:t>
      </w:r>
      <w:r>
        <w:rPr>
          <w:spacing w:val="13"/>
          <w:w w:val="105"/>
        </w:rPr>
        <w:t> </w:t>
      </w:r>
      <w:r>
        <w:rPr>
          <w:w w:val="105"/>
        </w:rPr>
        <w:t>l’uno</w:t>
      </w:r>
      <w:r>
        <w:rPr>
          <w:spacing w:val="12"/>
          <w:w w:val="105"/>
        </w:rPr>
        <w:t> </w:t>
      </w:r>
      <w:r>
        <w:rPr>
          <w:w w:val="105"/>
        </w:rPr>
        <w:t>dall’altro,</w:t>
      </w:r>
      <w:r>
        <w:rPr>
          <w:spacing w:val="-50"/>
          <w:w w:val="105"/>
        </w:rPr>
        <w:t> </w:t>
      </w:r>
      <w:r>
        <w:rPr>
          <w:w w:val="105"/>
        </w:rPr>
        <w:t>e di definire la direzione degli archi per creare relazioni.</w:t>
      </w:r>
      <w:r>
        <w:rPr>
          <w:spacing w:val="1"/>
          <w:w w:val="105"/>
        </w:rPr>
        <w:t> </w:t>
      </w:r>
      <w:r>
        <w:rPr>
          <w:w w:val="105"/>
        </w:rPr>
        <w:t>Le operazioni sui dati in</w:t>
      </w:r>
      <w:r>
        <w:rPr>
          <w:spacing w:val="1"/>
          <w:w w:val="105"/>
        </w:rPr>
        <w:t> </w:t>
      </w:r>
      <w:r>
        <w:rPr>
          <w:w w:val="105"/>
        </w:rPr>
        <w:t>questa struttura risultano generalmente più veloci rispetto ai tradizionali database</w:t>
      </w:r>
      <w:r>
        <w:rPr>
          <w:spacing w:val="1"/>
          <w:w w:val="105"/>
        </w:rPr>
        <w:t> </w:t>
      </w:r>
      <w:r>
        <w:rPr>
          <w:w w:val="105"/>
        </w:rPr>
        <w:t>relazionali, poiché la ricerca di nodi in relazione ad altri è un’operazione primitiva</w:t>
      </w:r>
      <w:r>
        <w:rPr>
          <w:spacing w:val="1"/>
          <w:w w:val="105"/>
        </w:rPr>
        <w:t> </w:t>
      </w:r>
      <w:r>
        <w:rPr>
          <w:w w:val="105"/>
        </w:rPr>
        <w:t>che non richiede passaggi aggiuntivi. L’app Desktop di Neo4j offre diverse soluzioni</w:t>
      </w:r>
      <w:r>
        <w:rPr>
          <w:spacing w:val="1"/>
          <w:w w:val="105"/>
        </w:rPr>
        <w:t> </w:t>
      </w:r>
      <w:r>
        <w:rPr>
          <w:w w:val="105"/>
        </w:rPr>
        <w:t>per interagire con il database. Neo4j Browser è la prima opzione, fornendo un’inter-</w:t>
      </w:r>
      <w:r>
        <w:rPr>
          <w:spacing w:val="1"/>
          <w:w w:val="105"/>
        </w:rPr>
        <w:t> </w:t>
      </w:r>
      <w:r>
        <w:rPr>
          <w:w w:val="105"/>
        </w:rPr>
        <w:t>faccia utente intuitiva per utilizzare Cypher, il linguaggio dichiarativo di query del</w:t>
      </w:r>
      <w:r>
        <w:rPr>
          <w:spacing w:val="1"/>
          <w:w w:val="105"/>
        </w:rPr>
        <w:t> </w:t>
      </w:r>
      <w:r>
        <w:rPr>
          <w:w w:val="105"/>
        </w:rPr>
        <w:t>sistema.</w:t>
      </w:r>
      <w:r>
        <w:rPr>
          <w:spacing w:val="1"/>
          <w:w w:val="105"/>
        </w:rPr>
        <w:t> </w:t>
      </w:r>
      <w:r>
        <w:rPr>
          <w:w w:val="105"/>
        </w:rPr>
        <w:t>Un’alternativa è Neo4j Bloom, più orientato alla visualizzazione grafica,</w:t>
      </w:r>
      <w:r>
        <w:rPr>
          <w:spacing w:val="1"/>
          <w:w w:val="105"/>
        </w:rPr>
        <w:t> </w:t>
      </w:r>
      <w:r>
        <w:rPr>
          <w:w w:val="105"/>
        </w:rPr>
        <w:t>consentendo di generare grafici in modo visuale selezionando nodi e relazioni da</w:t>
      </w:r>
      <w:r>
        <w:rPr>
          <w:spacing w:val="1"/>
          <w:w w:val="105"/>
        </w:rPr>
        <w:t> </w:t>
      </w:r>
      <w:r>
        <w:rPr>
          <w:w w:val="105"/>
        </w:rPr>
        <w:t>mostrare.</w:t>
      </w:r>
    </w:p>
    <w:p>
      <w:pPr>
        <w:spacing w:after="0" w:line="249" w:lineRule="auto"/>
        <w:jc w:val="both"/>
        <w:sectPr>
          <w:pgSz w:w="11910" w:h="16840"/>
          <w:pgMar w:header="0" w:footer="2500" w:top="1580" w:bottom="2760" w:left="1680" w:right="1680"/>
        </w:sectPr>
      </w:pPr>
    </w:p>
    <w:p>
      <w:pPr>
        <w:pStyle w:val="BodyText"/>
      </w:pPr>
    </w:p>
    <w:p>
      <w:pPr>
        <w:pStyle w:val="Heading1"/>
        <w:numPr>
          <w:ilvl w:val="0"/>
          <w:numId w:val="2"/>
        </w:numPr>
        <w:tabs>
          <w:tab w:pos="1146" w:val="left" w:leader="none"/>
          <w:tab w:pos="1147" w:val="left" w:leader="none"/>
        </w:tabs>
        <w:spacing w:line="240" w:lineRule="auto" w:before="204" w:after="0"/>
        <w:ind w:left="1146" w:right="0" w:hanging="475"/>
        <w:jc w:val="left"/>
      </w:pPr>
      <w:bookmarkStart w:name="Data Model" w:id="13"/>
      <w:bookmarkEnd w:id="13"/>
      <w:r>
        <w:rPr>
          <w:b w:val="0"/>
        </w:rPr>
      </w:r>
      <w:bookmarkStart w:name="_bookmark4" w:id="14"/>
      <w:bookmarkEnd w:id="14"/>
      <w:r>
        <w:rPr>
          <w:b w:val="0"/>
        </w:rPr>
      </w:r>
      <w:bookmarkStart w:name="_bookmark4" w:id="15"/>
      <w:bookmarkEnd w:id="15"/>
      <w:r>
        <w:rPr>
          <w:w w:val="105"/>
        </w:rPr>
        <w:t>Dat</w:t>
      </w:r>
      <w:r>
        <w:rPr>
          <w:w w:val="105"/>
        </w:rPr>
        <w:t>a</w:t>
      </w:r>
      <w:r>
        <w:rPr>
          <w:spacing w:val="60"/>
          <w:w w:val="105"/>
        </w:rPr>
        <w:t> </w:t>
      </w:r>
      <w:r>
        <w:rPr>
          <w:w w:val="105"/>
        </w:rPr>
        <w:t>Model</w:t>
      </w:r>
    </w:p>
    <w:p>
      <w:pPr>
        <w:pStyle w:val="BodyText"/>
        <w:spacing w:line="249" w:lineRule="auto" w:before="166"/>
        <w:ind w:left="672" w:right="669"/>
        <w:jc w:val="both"/>
      </w:pPr>
      <w:r>
        <w:rPr>
          <w:w w:val="105"/>
        </w:rPr>
        <w:t>Sulla</w:t>
      </w:r>
      <w:r>
        <w:rPr>
          <w:spacing w:val="25"/>
          <w:w w:val="105"/>
        </w:rPr>
        <w:t> </w:t>
      </w:r>
      <w:r>
        <w:rPr>
          <w:w w:val="105"/>
        </w:rPr>
        <w:t>base</w:t>
      </w:r>
      <w:r>
        <w:rPr>
          <w:spacing w:val="25"/>
          <w:w w:val="105"/>
        </w:rPr>
        <w:t> </w:t>
      </w:r>
      <w:r>
        <w:rPr>
          <w:w w:val="105"/>
        </w:rPr>
        <w:t>del</w:t>
      </w:r>
      <w:r>
        <w:rPr>
          <w:spacing w:val="25"/>
          <w:w w:val="105"/>
        </w:rPr>
        <w:t> </w:t>
      </w:r>
      <w:r>
        <w:rPr>
          <w:w w:val="105"/>
        </w:rPr>
        <w:t>caso</w:t>
      </w:r>
      <w:r>
        <w:rPr>
          <w:spacing w:val="25"/>
          <w:w w:val="105"/>
        </w:rPr>
        <w:t> </w:t>
      </w:r>
      <w:r>
        <w:rPr>
          <w:w w:val="105"/>
        </w:rPr>
        <w:t>di</w:t>
      </w:r>
      <w:r>
        <w:rPr>
          <w:spacing w:val="25"/>
          <w:w w:val="105"/>
        </w:rPr>
        <w:t> </w:t>
      </w:r>
      <w:r>
        <w:rPr>
          <w:w w:val="105"/>
        </w:rPr>
        <w:t>studio</w:t>
      </w:r>
      <w:r>
        <w:rPr>
          <w:spacing w:val="25"/>
          <w:w w:val="105"/>
        </w:rPr>
        <w:t> </w:t>
      </w:r>
      <w:r>
        <w:rPr>
          <w:w w:val="105"/>
        </w:rPr>
        <w:t>considerato,</w:t>
      </w:r>
      <w:r>
        <w:rPr>
          <w:spacing w:val="26"/>
          <w:w w:val="105"/>
        </w:rPr>
        <w:t> </w:t>
      </w:r>
      <w:r>
        <w:rPr>
          <w:w w:val="105"/>
        </w:rPr>
        <w:t>si</w:t>
      </w:r>
      <w:r>
        <w:rPr>
          <w:spacing w:val="25"/>
          <w:w w:val="105"/>
        </w:rPr>
        <w:t> </w:t>
      </w:r>
      <w:r>
        <w:rPr>
          <w:w w:val="105"/>
        </w:rPr>
        <w:t>suppone</w:t>
      </w:r>
      <w:r>
        <w:rPr>
          <w:spacing w:val="24"/>
          <w:w w:val="105"/>
        </w:rPr>
        <w:t> </w:t>
      </w:r>
      <w:r>
        <w:rPr>
          <w:w w:val="105"/>
        </w:rPr>
        <w:t>di</w:t>
      </w:r>
      <w:r>
        <w:rPr>
          <w:spacing w:val="25"/>
          <w:w w:val="105"/>
        </w:rPr>
        <w:t> </w:t>
      </w:r>
      <w:r>
        <w:rPr>
          <w:w w:val="105"/>
        </w:rPr>
        <w:t>aver</w:t>
      </w:r>
      <w:r>
        <w:rPr>
          <w:spacing w:val="24"/>
          <w:w w:val="105"/>
        </w:rPr>
        <w:t> </w:t>
      </w:r>
      <w:r>
        <w:rPr>
          <w:w w:val="105"/>
        </w:rPr>
        <w:t>generato</w:t>
      </w:r>
      <w:r>
        <w:rPr>
          <w:spacing w:val="25"/>
          <w:w w:val="105"/>
        </w:rPr>
        <w:t> </w:t>
      </w:r>
      <w:r>
        <w:rPr>
          <w:w w:val="105"/>
        </w:rPr>
        <w:t>il</w:t>
      </w:r>
      <w:r>
        <w:rPr>
          <w:spacing w:val="26"/>
          <w:w w:val="105"/>
        </w:rPr>
        <w:t> </w:t>
      </w:r>
      <w:r>
        <w:rPr>
          <w:w w:val="105"/>
        </w:rPr>
        <w:t>Data</w:t>
      </w:r>
      <w:r>
        <w:rPr>
          <w:spacing w:val="24"/>
          <w:w w:val="105"/>
        </w:rPr>
        <w:t> </w:t>
      </w:r>
      <w:r>
        <w:rPr>
          <w:w w:val="105"/>
        </w:rPr>
        <w:t>Mo-</w:t>
      </w:r>
      <w:r>
        <w:rPr>
          <w:spacing w:val="-51"/>
          <w:w w:val="105"/>
        </w:rPr>
        <w:t> </w:t>
      </w:r>
      <w:r>
        <w:rPr>
          <w:w w:val="105"/>
        </w:rPr>
        <w:t>del utilizzato per effettuare i test mettendo a disposizione l’insieme dei dati che</w:t>
      </w:r>
      <w:r>
        <w:rPr>
          <w:spacing w:val="1"/>
          <w:w w:val="105"/>
        </w:rPr>
        <w:t> </w:t>
      </w:r>
      <w:r>
        <w:rPr>
          <w:w w:val="105"/>
        </w:rPr>
        <w:t>riguardano</w:t>
      </w:r>
      <w:r>
        <w:rPr>
          <w:spacing w:val="14"/>
          <w:w w:val="105"/>
        </w:rPr>
        <w:t> </w:t>
      </w:r>
      <w:r>
        <w:rPr>
          <w:w w:val="105"/>
        </w:rPr>
        <w:t>i</w:t>
      </w:r>
      <w:r>
        <w:rPr>
          <w:spacing w:val="15"/>
          <w:w w:val="105"/>
        </w:rPr>
        <w:t> </w:t>
      </w:r>
      <w:r>
        <w:rPr>
          <w:w w:val="105"/>
        </w:rPr>
        <w:t>clienti,</w:t>
      </w:r>
      <w:r>
        <w:rPr>
          <w:spacing w:val="14"/>
          <w:w w:val="105"/>
        </w:rPr>
        <w:t> </w:t>
      </w:r>
      <w:r>
        <w:rPr>
          <w:w w:val="105"/>
        </w:rPr>
        <w:t>cause,</w:t>
      </w:r>
      <w:r>
        <w:rPr>
          <w:spacing w:val="15"/>
          <w:w w:val="105"/>
        </w:rPr>
        <w:t> </w:t>
      </w:r>
      <w:r>
        <w:rPr>
          <w:w w:val="105"/>
        </w:rPr>
        <w:t>avvocati</w:t>
      </w:r>
      <w:r>
        <w:rPr>
          <w:spacing w:val="14"/>
          <w:w w:val="105"/>
        </w:rPr>
        <w:t> </w:t>
      </w:r>
      <w:r>
        <w:rPr>
          <w:w w:val="105"/>
        </w:rPr>
        <w:t>e</w:t>
      </w:r>
      <w:r>
        <w:rPr>
          <w:spacing w:val="15"/>
          <w:w w:val="105"/>
        </w:rPr>
        <w:t> </w:t>
      </w:r>
      <w:r>
        <w:rPr>
          <w:w w:val="105"/>
        </w:rPr>
        <w:t>periti.</w:t>
      </w:r>
    </w:p>
    <w:p>
      <w:pPr>
        <w:pStyle w:val="BodyText"/>
        <w:spacing w:before="1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1265389</wp:posOffset>
            </wp:positionH>
            <wp:positionV relativeFrom="paragraph">
              <wp:posOffset>155991</wp:posOffset>
            </wp:positionV>
            <wp:extent cx="5076348" cy="4809172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348" cy="4809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49" w:lineRule="auto" w:before="192"/>
        <w:ind w:left="672" w:right="670"/>
        <w:jc w:val="both"/>
      </w:pPr>
      <w:r>
        <w:rPr>
          <w:w w:val="105"/>
        </w:rPr>
        <w:t>Per quanto riguarda Neo4j si è strutturato il grafo in maniera tale da collegare ogni</w:t>
      </w:r>
      <w:r>
        <w:rPr>
          <w:spacing w:val="1"/>
          <w:w w:val="105"/>
        </w:rPr>
        <w:t> </w:t>
      </w:r>
      <w:r>
        <w:rPr>
          <w:w w:val="105"/>
        </w:rPr>
        <w:t>Cliente con il suo SSN (univoco) e con ognuno dei suoi numeri di telefeono, mail e</w:t>
      </w:r>
      <w:r>
        <w:rPr>
          <w:spacing w:val="1"/>
          <w:w w:val="105"/>
        </w:rPr>
        <w:t> </w:t>
      </w:r>
      <w:r>
        <w:rPr>
          <w:w w:val="105"/>
        </w:rPr>
        <w:t>indirizzi.</w:t>
      </w:r>
      <w:r>
        <w:rPr>
          <w:spacing w:val="1"/>
          <w:w w:val="105"/>
        </w:rPr>
        <w:t> </w:t>
      </w:r>
      <w:r>
        <w:rPr>
          <w:w w:val="105"/>
        </w:rPr>
        <w:t>Successivamente ogni Cliente è messo in relazione alle varie Cause, alle</w:t>
      </w:r>
      <w:r>
        <w:rPr>
          <w:spacing w:val="1"/>
          <w:w w:val="105"/>
        </w:rPr>
        <w:t> </w:t>
      </w:r>
      <w:r>
        <w:rPr>
          <w:w w:val="105"/>
        </w:rPr>
        <w:t>quali</w:t>
      </w:r>
      <w:r>
        <w:rPr>
          <w:spacing w:val="13"/>
          <w:w w:val="105"/>
        </w:rPr>
        <w:t> </w:t>
      </w:r>
      <w:r>
        <w:rPr>
          <w:w w:val="105"/>
        </w:rPr>
        <w:t>sono</w:t>
      </w:r>
      <w:r>
        <w:rPr>
          <w:spacing w:val="13"/>
          <w:w w:val="105"/>
        </w:rPr>
        <w:t> </w:t>
      </w:r>
      <w:r>
        <w:rPr>
          <w:w w:val="105"/>
        </w:rPr>
        <w:t>collegati</w:t>
      </w:r>
      <w:r>
        <w:rPr>
          <w:spacing w:val="14"/>
          <w:w w:val="105"/>
        </w:rPr>
        <w:t> </w:t>
      </w:r>
      <w:r>
        <w:rPr>
          <w:w w:val="105"/>
        </w:rPr>
        <w:t>anche</w:t>
      </w:r>
      <w:r>
        <w:rPr>
          <w:spacing w:val="13"/>
          <w:w w:val="105"/>
        </w:rPr>
        <w:t> </w:t>
      </w:r>
      <w:r>
        <w:rPr>
          <w:w w:val="105"/>
        </w:rPr>
        <w:t>Avvocati</w:t>
      </w:r>
      <w:r>
        <w:rPr>
          <w:spacing w:val="14"/>
          <w:w w:val="105"/>
        </w:rPr>
        <w:t> </w:t>
      </w:r>
      <w:r>
        <w:rPr>
          <w:w w:val="105"/>
        </w:rPr>
        <w:t>e</w:t>
      </w:r>
      <w:r>
        <w:rPr>
          <w:spacing w:val="13"/>
          <w:w w:val="105"/>
        </w:rPr>
        <w:t> </w:t>
      </w:r>
      <w:r>
        <w:rPr>
          <w:w w:val="105"/>
        </w:rPr>
        <w:t>Periti.</w:t>
      </w:r>
    </w:p>
    <w:p>
      <w:pPr>
        <w:pStyle w:val="BodyText"/>
        <w:spacing w:line="249" w:lineRule="auto"/>
        <w:ind w:left="672" w:right="669"/>
        <w:jc w:val="both"/>
      </w:pPr>
      <w:r>
        <w:rPr>
          <w:w w:val="105"/>
        </w:rPr>
        <w:t>Invece per MongoDB ogni nodo viene tradotto in documento e successivamente rag-</w:t>
      </w:r>
      <w:r>
        <w:rPr>
          <w:spacing w:val="1"/>
          <w:w w:val="105"/>
        </w:rPr>
        <w:t> </w:t>
      </w:r>
      <w:r>
        <w:rPr>
          <w:w w:val="105"/>
        </w:rPr>
        <w:t>gruppato in collezioni omogenee. Tutti gli attributi mantengono le stesse proprietà,</w:t>
      </w:r>
      <w:r>
        <w:rPr>
          <w:spacing w:val="1"/>
          <w:w w:val="105"/>
        </w:rPr>
        <w:t> </w:t>
      </w:r>
      <w:r>
        <w:rPr>
          <w:w w:val="105"/>
        </w:rPr>
        <w:t>tranne</w:t>
      </w:r>
      <w:r>
        <w:rPr>
          <w:spacing w:val="31"/>
          <w:w w:val="105"/>
        </w:rPr>
        <w:t> </w:t>
      </w:r>
      <w:r>
        <w:rPr>
          <w:w w:val="105"/>
        </w:rPr>
        <w:t>i</w:t>
      </w:r>
      <w:r>
        <w:rPr>
          <w:spacing w:val="32"/>
          <w:w w:val="105"/>
        </w:rPr>
        <w:t> </w:t>
      </w:r>
      <w:r>
        <w:rPr>
          <w:w w:val="105"/>
        </w:rPr>
        <w:t>Clienti,</w:t>
      </w:r>
      <w:r>
        <w:rPr>
          <w:spacing w:val="35"/>
          <w:w w:val="105"/>
        </w:rPr>
        <w:t> </w:t>
      </w:r>
      <w:r>
        <w:rPr>
          <w:w w:val="105"/>
        </w:rPr>
        <w:t>gli</w:t>
      </w:r>
      <w:r>
        <w:rPr>
          <w:spacing w:val="31"/>
          <w:w w:val="105"/>
        </w:rPr>
        <w:t> </w:t>
      </w:r>
      <w:r>
        <w:rPr>
          <w:w w:val="105"/>
        </w:rPr>
        <w:t>Avvocati</w:t>
      </w:r>
      <w:r>
        <w:rPr>
          <w:spacing w:val="32"/>
          <w:w w:val="105"/>
        </w:rPr>
        <w:t> </w:t>
      </w:r>
      <w:r>
        <w:rPr>
          <w:w w:val="105"/>
        </w:rPr>
        <w:t>ed</w:t>
      </w:r>
      <w:r>
        <w:rPr>
          <w:spacing w:val="32"/>
          <w:w w:val="105"/>
        </w:rPr>
        <w:t> </w:t>
      </w:r>
      <w:r>
        <w:rPr>
          <w:w w:val="105"/>
        </w:rPr>
        <w:t>i</w:t>
      </w:r>
      <w:r>
        <w:rPr>
          <w:spacing w:val="31"/>
          <w:w w:val="105"/>
        </w:rPr>
        <w:t> </w:t>
      </w:r>
      <w:r>
        <w:rPr>
          <w:w w:val="105"/>
        </w:rPr>
        <w:t>Periti</w:t>
      </w:r>
      <w:r>
        <w:rPr>
          <w:spacing w:val="32"/>
          <w:w w:val="105"/>
        </w:rPr>
        <w:t> </w:t>
      </w:r>
      <w:r>
        <w:rPr>
          <w:w w:val="105"/>
        </w:rPr>
        <w:t>ai</w:t>
      </w:r>
      <w:r>
        <w:rPr>
          <w:spacing w:val="31"/>
          <w:w w:val="105"/>
        </w:rPr>
        <w:t> </w:t>
      </w:r>
      <w:r>
        <w:rPr>
          <w:w w:val="105"/>
        </w:rPr>
        <w:t>quali</w:t>
      </w:r>
      <w:r>
        <w:rPr>
          <w:spacing w:val="32"/>
          <w:w w:val="105"/>
        </w:rPr>
        <w:t> </w:t>
      </w:r>
      <w:r>
        <w:rPr>
          <w:w w:val="105"/>
        </w:rPr>
        <w:t>vengono</w:t>
      </w:r>
      <w:r>
        <w:rPr>
          <w:spacing w:val="32"/>
          <w:w w:val="105"/>
        </w:rPr>
        <w:t> </w:t>
      </w:r>
      <w:r>
        <w:rPr>
          <w:w w:val="105"/>
        </w:rPr>
        <w:t>aggiunte</w:t>
      </w:r>
      <w:r>
        <w:rPr>
          <w:spacing w:val="31"/>
          <w:w w:val="105"/>
        </w:rPr>
        <w:t> </w:t>
      </w:r>
      <w:r>
        <w:rPr>
          <w:w w:val="105"/>
        </w:rPr>
        <w:t>altre</w:t>
      </w:r>
      <w:r>
        <w:rPr>
          <w:spacing w:val="32"/>
          <w:w w:val="105"/>
        </w:rPr>
        <w:t> </w:t>
      </w:r>
      <w:r>
        <w:rPr>
          <w:w w:val="105"/>
        </w:rPr>
        <w:t>proprietà</w:t>
      </w:r>
      <w:r>
        <w:rPr>
          <w:spacing w:val="1"/>
          <w:w w:val="105"/>
        </w:rPr>
        <w:t> </w:t>
      </w:r>
      <w:r>
        <w:rPr>
          <w:w w:val="105"/>
        </w:rPr>
        <w:t>per</w:t>
      </w:r>
      <w:r>
        <w:rPr>
          <w:spacing w:val="16"/>
          <w:w w:val="105"/>
        </w:rPr>
        <w:t> </w:t>
      </w:r>
      <w:r>
        <w:rPr>
          <w:w w:val="105"/>
        </w:rPr>
        <w:t>rendere</w:t>
      </w:r>
      <w:r>
        <w:rPr>
          <w:spacing w:val="16"/>
          <w:w w:val="105"/>
        </w:rPr>
        <w:t> </w:t>
      </w:r>
      <w:r>
        <w:rPr>
          <w:w w:val="105"/>
        </w:rPr>
        <w:t>coerente</w:t>
      </w:r>
      <w:r>
        <w:rPr>
          <w:spacing w:val="16"/>
          <w:w w:val="105"/>
        </w:rPr>
        <w:t> </w:t>
      </w:r>
      <w:r>
        <w:rPr>
          <w:w w:val="105"/>
        </w:rPr>
        <w:t>la</w:t>
      </w:r>
      <w:r>
        <w:rPr>
          <w:spacing w:val="16"/>
          <w:w w:val="105"/>
        </w:rPr>
        <w:t> </w:t>
      </w:r>
      <w:r>
        <w:rPr>
          <w:w w:val="105"/>
        </w:rPr>
        <w:t>randomizzazione</w:t>
      </w:r>
      <w:r>
        <w:rPr>
          <w:spacing w:val="16"/>
          <w:w w:val="105"/>
        </w:rPr>
        <w:t> </w:t>
      </w:r>
      <w:r>
        <w:rPr>
          <w:w w:val="105"/>
        </w:rPr>
        <w:t>effettuata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16"/>
          <w:w w:val="105"/>
        </w:rPr>
        <w:t> </w:t>
      </w:r>
      <w:r>
        <w:rPr>
          <w:w w:val="105"/>
        </w:rPr>
        <w:t>precedenza.</w:t>
      </w:r>
    </w:p>
    <w:p>
      <w:pPr>
        <w:spacing w:after="0" w:line="249" w:lineRule="auto"/>
        <w:jc w:val="both"/>
        <w:sectPr>
          <w:pgSz w:w="11910" w:h="16840"/>
          <w:pgMar w:header="0" w:footer="2500" w:top="1580" w:bottom="2760" w:left="1680" w:right="1680"/>
        </w:sectPr>
      </w:pPr>
    </w:p>
    <w:p>
      <w:pPr>
        <w:pStyle w:val="BodyText"/>
      </w:pPr>
    </w:p>
    <w:p>
      <w:pPr>
        <w:pStyle w:val="Heading1"/>
        <w:numPr>
          <w:ilvl w:val="0"/>
          <w:numId w:val="2"/>
        </w:numPr>
        <w:tabs>
          <w:tab w:pos="1146" w:val="left" w:leader="none"/>
          <w:tab w:pos="1147" w:val="left" w:leader="none"/>
        </w:tabs>
        <w:spacing w:line="240" w:lineRule="auto" w:before="204" w:after="0"/>
        <w:ind w:left="1146" w:right="0" w:hanging="475"/>
        <w:jc w:val="left"/>
      </w:pPr>
      <w:bookmarkStart w:name="Implementazione" w:id="16"/>
      <w:bookmarkEnd w:id="16"/>
      <w:r>
        <w:rPr>
          <w:b w:val="0"/>
        </w:rPr>
      </w:r>
      <w:bookmarkStart w:name="_bookmark5" w:id="17"/>
      <w:bookmarkEnd w:id="17"/>
      <w:r>
        <w:rPr>
          <w:b w:val="0"/>
        </w:rPr>
      </w:r>
      <w:bookmarkStart w:name="_bookmark5" w:id="18"/>
      <w:bookmarkEnd w:id="18"/>
      <w:r>
        <w:rPr>
          <w:w w:val="105"/>
        </w:rPr>
        <w:t>Impleme</w:t>
      </w:r>
      <w:r>
        <w:rPr>
          <w:w w:val="105"/>
        </w:rPr>
        <w:t>ntazione</w:t>
      </w:r>
    </w:p>
    <w:p>
      <w:pPr>
        <w:pStyle w:val="BodyText"/>
        <w:spacing w:line="249" w:lineRule="auto" w:before="166"/>
        <w:ind w:left="672" w:right="668"/>
        <w:jc w:val="both"/>
      </w:pPr>
      <w:r>
        <w:rPr>
          <w:w w:val="105"/>
        </w:rPr>
        <w:t>Il</w:t>
      </w:r>
      <w:r>
        <w:rPr>
          <w:spacing w:val="1"/>
          <w:w w:val="105"/>
        </w:rPr>
        <w:t> </w:t>
      </w:r>
      <w:r>
        <w:rPr>
          <w:w w:val="105"/>
        </w:rPr>
        <w:t>Data</w:t>
      </w:r>
      <w:r>
        <w:rPr>
          <w:spacing w:val="1"/>
          <w:w w:val="105"/>
        </w:rPr>
        <w:t> </w:t>
      </w:r>
      <w:r>
        <w:rPr>
          <w:w w:val="105"/>
        </w:rPr>
        <w:t>Model</w:t>
      </w:r>
      <w:r>
        <w:rPr>
          <w:spacing w:val="1"/>
          <w:w w:val="105"/>
        </w:rPr>
        <w:t> </w:t>
      </w:r>
      <w:r>
        <w:rPr>
          <w:w w:val="105"/>
        </w:rPr>
        <w:t>considerato</w:t>
      </w:r>
      <w:r>
        <w:rPr>
          <w:spacing w:val="1"/>
          <w:w w:val="105"/>
        </w:rPr>
        <w:t> </w:t>
      </w:r>
      <w:r>
        <w:rPr>
          <w:w w:val="105"/>
        </w:rPr>
        <w:t>è</w:t>
      </w:r>
      <w:r>
        <w:rPr>
          <w:spacing w:val="1"/>
          <w:w w:val="105"/>
        </w:rPr>
        <w:t> </w:t>
      </w:r>
      <w:r>
        <w:rPr>
          <w:w w:val="105"/>
        </w:rPr>
        <w:t>stato  popolato  attraverso  la  generazione  casuale  di</w:t>
      </w:r>
      <w:r>
        <w:rPr>
          <w:spacing w:val="-50"/>
          <w:w w:val="105"/>
        </w:rPr>
        <w:t> </w:t>
      </w:r>
      <w:r>
        <w:rPr>
          <w:w w:val="105"/>
        </w:rPr>
        <w:t>dati tramite uno script in Python in cui viene utilizzato il modulo Faker.</w:t>
      </w:r>
      <w:r>
        <w:rPr>
          <w:spacing w:val="1"/>
          <w:w w:val="105"/>
        </w:rPr>
        <w:t> </w:t>
      </w:r>
      <w:r>
        <w:rPr>
          <w:w w:val="105"/>
        </w:rPr>
        <w:t>I valori</w:t>
      </w:r>
      <w:r>
        <w:rPr>
          <w:spacing w:val="1"/>
          <w:w w:val="105"/>
        </w:rPr>
        <w:t> </w:t>
      </w:r>
      <w:r>
        <w:rPr>
          <w:w w:val="105"/>
        </w:rPr>
        <w:t>ottenuti</w:t>
      </w:r>
      <w:r>
        <w:rPr>
          <w:spacing w:val="16"/>
          <w:w w:val="105"/>
        </w:rPr>
        <w:t> </w:t>
      </w:r>
      <w:r>
        <w:rPr>
          <w:w w:val="105"/>
        </w:rPr>
        <w:t>con</w:t>
      </w:r>
      <w:r>
        <w:rPr>
          <w:spacing w:val="17"/>
          <w:w w:val="105"/>
        </w:rPr>
        <w:t> </w:t>
      </w:r>
      <w:r>
        <w:rPr>
          <w:w w:val="105"/>
        </w:rPr>
        <w:t>le</w:t>
      </w:r>
      <w:r>
        <w:rPr>
          <w:spacing w:val="17"/>
          <w:w w:val="105"/>
        </w:rPr>
        <w:t> </w:t>
      </w:r>
      <w:r>
        <w:rPr>
          <w:w w:val="105"/>
        </w:rPr>
        <w:t>varie</w:t>
      </w:r>
      <w:r>
        <w:rPr>
          <w:spacing w:val="17"/>
          <w:w w:val="105"/>
        </w:rPr>
        <w:t> </w:t>
      </w:r>
      <w:r>
        <w:rPr>
          <w:w w:val="105"/>
        </w:rPr>
        <w:t>percentuali</w:t>
      </w:r>
      <w:r>
        <w:rPr>
          <w:spacing w:val="16"/>
          <w:w w:val="105"/>
        </w:rPr>
        <w:t> </w:t>
      </w:r>
      <w:r>
        <w:rPr>
          <w:w w:val="105"/>
        </w:rPr>
        <w:t>sono</w:t>
      </w:r>
      <w:r>
        <w:rPr>
          <w:spacing w:val="17"/>
          <w:w w:val="105"/>
        </w:rPr>
        <w:t> </w:t>
      </w:r>
      <w:r>
        <w:rPr>
          <w:w w:val="105"/>
        </w:rPr>
        <w:t>riassunti</w:t>
      </w:r>
      <w:r>
        <w:rPr>
          <w:spacing w:val="17"/>
          <w:w w:val="105"/>
        </w:rPr>
        <w:t> </w:t>
      </w:r>
      <w:r>
        <w:rPr>
          <w:w w:val="105"/>
        </w:rPr>
        <w:t>nella</w:t>
      </w:r>
      <w:r>
        <w:rPr>
          <w:spacing w:val="17"/>
          <w:w w:val="105"/>
        </w:rPr>
        <w:t> </w:t>
      </w:r>
      <w:r>
        <w:rPr>
          <w:w w:val="105"/>
        </w:rPr>
        <w:t>tabella</w:t>
      </w:r>
      <w:r>
        <w:rPr>
          <w:spacing w:val="17"/>
          <w:w w:val="105"/>
        </w:rPr>
        <w:t> </w:t>
      </w:r>
      <w:r>
        <w:rPr>
          <w:w w:val="105"/>
        </w:rPr>
        <w:t>seguente:</w:t>
      </w:r>
    </w:p>
    <w:p>
      <w:pPr>
        <w:pStyle w:val="BodyText"/>
        <w:spacing w:before="1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1494002</wp:posOffset>
            </wp:positionH>
            <wp:positionV relativeFrom="paragraph">
              <wp:posOffset>155973</wp:posOffset>
            </wp:positionV>
            <wp:extent cx="2742438" cy="1359979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2438" cy="1359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4"/>
        </w:rPr>
      </w:pPr>
    </w:p>
    <w:p>
      <w:pPr>
        <w:pStyle w:val="Heading2"/>
        <w:numPr>
          <w:ilvl w:val="1"/>
          <w:numId w:val="4"/>
        </w:numPr>
        <w:tabs>
          <w:tab w:pos="1285" w:val="left" w:leader="none"/>
          <w:tab w:pos="1286" w:val="left" w:leader="none"/>
        </w:tabs>
        <w:spacing w:line="240" w:lineRule="auto" w:before="0" w:after="0"/>
        <w:ind w:left="1285" w:right="0" w:hanging="614"/>
        <w:jc w:val="left"/>
      </w:pPr>
      <w:bookmarkStart w:name="Importazione dei dati Neo4j" w:id="19"/>
      <w:bookmarkEnd w:id="19"/>
      <w:r>
        <w:rPr>
          <w:b w:val="0"/>
        </w:rPr>
      </w:r>
      <w:bookmarkStart w:name="_bookmark6" w:id="20"/>
      <w:bookmarkEnd w:id="20"/>
      <w:r>
        <w:rPr>
          <w:b w:val="0"/>
        </w:rPr>
      </w:r>
      <w:bookmarkStart w:name="_bookmark6" w:id="21"/>
      <w:bookmarkEnd w:id="21"/>
      <w:r>
        <w:rPr>
          <w:w w:val="105"/>
        </w:rPr>
        <w:t>Im</w:t>
      </w:r>
      <w:r>
        <w:rPr>
          <w:w w:val="105"/>
        </w:rPr>
        <w:t>portazione</w:t>
      </w:r>
      <w:r>
        <w:rPr>
          <w:spacing w:val="23"/>
          <w:w w:val="105"/>
        </w:rPr>
        <w:t> </w:t>
      </w:r>
      <w:r>
        <w:rPr>
          <w:w w:val="105"/>
        </w:rPr>
        <w:t>dei</w:t>
      </w:r>
      <w:r>
        <w:rPr>
          <w:spacing w:val="23"/>
          <w:w w:val="105"/>
        </w:rPr>
        <w:t> </w:t>
      </w:r>
      <w:r>
        <w:rPr>
          <w:w w:val="105"/>
        </w:rPr>
        <w:t>dati</w:t>
      </w:r>
      <w:r>
        <w:rPr>
          <w:spacing w:val="23"/>
          <w:w w:val="105"/>
        </w:rPr>
        <w:t> </w:t>
      </w:r>
      <w:r>
        <w:rPr>
          <w:w w:val="105"/>
        </w:rPr>
        <w:t>Neo4j</w:t>
      </w:r>
    </w:p>
    <w:p>
      <w:pPr>
        <w:pStyle w:val="BodyText"/>
        <w:spacing w:line="249" w:lineRule="auto" w:before="109"/>
        <w:ind w:left="672" w:right="668"/>
        <w:jc w:val="both"/>
      </w:pPr>
      <w:r>
        <w:rPr>
          <w:w w:val="105"/>
        </w:rPr>
        <w:t>I</w:t>
      </w:r>
      <w:r>
        <w:rPr>
          <w:spacing w:val="1"/>
          <w:w w:val="105"/>
        </w:rPr>
        <w:t> </w:t>
      </w:r>
      <w:r>
        <w:rPr>
          <w:w w:val="105"/>
        </w:rPr>
        <w:t>dati</w:t>
      </w:r>
      <w:r>
        <w:rPr>
          <w:spacing w:val="1"/>
          <w:w w:val="105"/>
        </w:rPr>
        <w:t> </w:t>
      </w:r>
      <w:r>
        <w:rPr>
          <w:w w:val="105"/>
        </w:rPr>
        <w:t>sono</w:t>
      </w:r>
      <w:r>
        <w:rPr>
          <w:spacing w:val="1"/>
          <w:w w:val="105"/>
        </w:rPr>
        <w:t> </w:t>
      </w:r>
      <w:r>
        <w:rPr>
          <w:w w:val="105"/>
        </w:rPr>
        <w:t>stati</w:t>
      </w:r>
      <w:r>
        <w:rPr>
          <w:spacing w:val="1"/>
          <w:w w:val="105"/>
        </w:rPr>
        <w:t> </w:t>
      </w:r>
      <w:r>
        <w:rPr>
          <w:w w:val="105"/>
        </w:rPr>
        <w:t>importati  in  maniera  automatizzata  tramite  degli  script  Python.</w:t>
      </w:r>
      <w:r>
        <w:rPr>
          <w:spacing w:val="-50"/>
          <w:w w:val="105"/>
        </w:rPr>
        <w:t> </w:t>
      </w:r>
      <w:r>
        <w:rPr>
          <w:w w:val="105"/>
        </w:rPr>
        <w:t>Per Neo4j, bisogna eseguire alcune operazioni preliminari: dall’app Neo4j Desktop</w:t>
      </w:r>
      <w:r>
        <w:rPr>
          <w:spacing w:val="1"/>
          <w:w w:val="105"/>
        </w:rPr>
        <w:t> </w:t>
      </w:r>
      <w:r>
        <w:rPr>
          <w:w w:val="105"/>
        </w:rPr>
        <w:t>occorre</w:t>
      </w:r>
      <w:r>
        <w:rPr>
          <w:spacing w:val="41"/>
          <w:w w:val="105"/>
        </w:rPr>
        <w:t> </w:t>
      </w:r>
      <w:r>
        <w:rPr>
          <w:w w:val="105"/>
        </w:rPr>
        <w:t>creare</w:t>
      </w:r>
      <w:r>
        <w:rPr>
          <w:spacing w:val="41"/>
          <w:w w:val="105"/>
        </w:rPr>
        <w:t> </w:t>
      </w:r>
      <w:r>
        <w:rPr>
          <w:w w:val="105"/>
        </w:rPr>
        <w:t>un</w:t>
      </w:r>
      <w:r>
        <w:rPr>
          <w:spacing w:val="41"/>
          <w:w w:val="105"/>
        </w:rPr>
        <w:t> </w:t>
      </w:r>
      <w:r>
        <w:rPr>
          <w:w w:val="105"/>
        </w:rPr>
        <w:t>progetto</w:t>
      </w:r>
      <w:r>
        <w:rPr>
          <w:spacing w:val="41"/>
          <w:w w:val="105"/>
        </w:rPr>
        <w:t> </w:t>
      </w:r>
      <w:r>
        <w:rPr>
          <w:w w:val="105"/>
        </w:rPr>
        <w:t>e</w:t>
      </w:r>
      <w:r>
        <w:rPr>
          <w:spacing w:val="41"/>
          <w:w w:val="105"/>
        </w:rPr>
        <w:t> </w:t>
      </w:r>
      <w:r>
        <w:rPr>
          <w:w w:val="105"/>
        </w:rPr>
        <w:t>al</w:t>
      </w:r>
      <w:r>
        <w:rPr>
          <w:spacing w:val="41"/>
          <w:w w:val="105"/>
        </w:rPr>
        <w:t> </w:t>
      </w:r>
      <w:r>
        <w:rPr>
          <w:w w:val="105"/>
        </w:rPr>
        <w:t>suo</w:t>
      </w:r>
      <w:r>
        <w:rPr>
          <w:spacing w:val="41"/>
          <w:w w:val="105"/>
        </w:rPr>
        <w:t> </w:t>
      </w:r>
      <w:r>
        <w:rPr>
          <w:w w:val="105"/>
        </w:rPr>
        <w:t>interno</w:t>
      </w:r>
      <w:r>
        <w:rPr>
          <w:spacing w:val="41"/>
          <w:w w:val="105"/>
        </w:rPr>
        <w:t> </w:t>
      </w:r>
      <w:r>
        <w:rPr>
          <w:w w:val="105"/>
        </w:rPr>
        <w:t>uno</w:t>
      </w:r>
      <w:r>
        <w:rPr>
          <w:spacing w:val="41"/>
          <w:w w:val="105"/>
        </w:rPr>
        <w:t> </w:t>
      </w:r>
      <w:r>
        <w:rPr>
          <w:w w:val="105"/>
        </w:rPr>
        <w:t>o</w:t>
      </w:r>
      <w:r>
        <w:rPr>
          <w:spacing w:val="42"/>
          <w:w w:val="105"/>
        </w:rPr>
        <w:t> </w:t>
      </w:r>
      <w:r>
        <w:rPr>
          <w:w w:val="105"/>
        </w:rPr>
        <w:t>più</w:t>
      </w:r>
      <w:r>
        <w:rPr>
          <w:spacing w:val="41"/>
          <w:w w:val="105"/>
        </w:rPr>
        <w:t> </w:t>
      </w:r>
      <w:r>
        <w:rPr>
          <w:w w:val="105"/>
        </w:rPr>
        <w:t>Database</w:t>
      </w:r>
      <w:r>
        <w:rPr>
          <w:spacing w:val="41"/>
          <w:w w:val="105"/>
        </w:rPr>
        <w:t> </w:t>
      </w:r>
      <w:r>
        <w:rPr>
          <w:w w:val="105"/>
        </w:rPr>
        <w:t>(nel</w:t>
      </w:r>
      <w:r>
        <w:rPr>
          <w:spacing w:val="41"/>
          <w:w w:val="105"/>
        </w:rPr>
        <w:t> </w:t>
      </w:r>
      <w:r>
        <w:rPr>
          <w:w w:val="105"/>
        </w:rPr>
        <w:t>nostro</w:t>
      </w:r>
      <w:r>
        <w:rPr>
          <w:spacing w:val="41"/>
          <w:w w:val="105"/>
        </w:rPr>
        <w:t> </w:t>
      </w:r>
      <w:r>
        <w:rPr>
          <w:w w:val="105"/>
        </w:rPr>
        <w:t>caso</w:t>
      </w:r>
      <w:r>
        <w:rPr>
          <w:spacing w:val="-50"/>
          <w:w w:val="105"/>
        </w:rPr>
        <w:t> </w:t>
      </w:r>
      <w:r>
        <w:rPr>
          <w:w w:val="105"/>
        </w:rPr>
        <w:t>4).   Per ognuno di essi è necessario inserire i CSV contenti i dati nella cartella</w:t>
      </w:r>
      <w:r>
        <w:rPr>
          <w:spacing w:val="1"/>
          <w:w w:val="105"/>
        </w:rPr>
        <w:t> </w:t>
      </w:r>
      <w:r>
        <w:rPr>
          <w:w w:val="105"/>
        </w:rPr>
        <w:t>Import,</w:t>
      </w:r>
      <w:r>
        <w:rPr>
          <w:spacing w:val="1"/>
          <w:w w:val="105"/>
        </w:rPr>
        <w:t> </w:t>
      </w:r>
      <w:r>
        <w:rPr>
          <w:w w:val="105"/>
        </w:rPr>
        <w:t>scaricare il plugin APOC(necessario ad eseguire alcune funzioni di tipo</w:t>
      </w:r>
      <w:r>
        <w:rPr>
          <w:spacing w:val="1"/>
          <w:w w:val="105"/>
        </w:rPr>
        <w:t> </w:t>
      </w:r>
      <w:r>
        <w:rPr>
          <w:w w:val="105"/>
        </w:rPr>
        <w:t>matematico).È stato sufficiente un solo script in quanto la connessione viene stabi-</w:t>
      </w:r>
      <w:r>
        <w:rPr>
          <w:spacing w:val="1"/>
          <w:w w:val="105"/>
        </w:rPr>
        <w:t> </w:t>
      </w:r>
      <w:r>
        <w:rPr>
          <w:w w:val="105"/>
        </w:rPr>
        <w:t>lita sul localhost sulla porta 7687:</w:t>
      </w:r>
      <w:r>
        <w:rPr>
          <w:spacing w:val="1"/>
          <w:w w:val="105"/>
        </w:rPr>
        <w:t> </w:t>
      </w:r>
      <w:r>
        <w:rPr>
          <w:w w:val="105"/>
        </w:rPr>
        <w:t>basta dunque avviare il database desiderato e</w:t>
      </w:r>
      <w:r>
        <w:rPr>
          <w:spacing w:val="1"/>
          <w:w w:val="105"/>
        </w:rPr>
        <w:t> </w:t>
      </w:r>
      <w:r>
        <w:rPr>
          <w:w w:val="105"/>
        </w:rPr>
        <w:t>successivamente</w:t>
      </w:r>
      <w:r>
        <w:rPr>
          <w:spacing w:val="13"/>
          <w:w w:val="105"/>
        </w:rPr>
        <w:t> </w:t>
      </w:r>
      <w:r>
        <w:rPr>
          <w:w w:val="105"/>
        </w:rPr>
        <w:t>eseguire</w:t>
      </w:r>
      <w:r>
        <w:rPr>
          <w:spacing w:val="13"/>
          <w:w w:val="105"/>
        </w:rPr>
        <w:t> </w:t>
      </w:r>
      <w:r>
        <w:rPr>
          <w:w w:val="105"/>
        </w:rPr>
        <w:t>lo</w:t>
      </w:r>
      <w:r>
        <w:rPr>
          <w:spacing w:val="13"/>
          <w:w w:val="105"/>
        </w:rPr>
        <w:t> </w:t>
      </w:r>
      <w:r>
        <w:rPr>
          <w:w w:val="105"/>
        </w:rPr>
        <w:t>script.</w:t>
      </w:r>
    </w:p>
    <w:p>
      <w:pPr>
        <w:pStyle w:val="BodyText"/>
        <w:spacing w:before="10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1494002</wp:posOffset>
            </wp:positionH>
            <wp:positionV relativeFrom="paragraph">
              <wp:posOffset>155788</wp:posOffset>
            </wp:positionV>
            <wp:extent cx="4101083" cy="3006471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1083" cy="3006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header="0" w:footer="2500" w:top="1580" w:bottom="2760" w:left="1680" w:right="1680"/>
        </w:sectPr>
      </w:pPr>
    </w:p>
    <w:p>
      <w:pPr>
        <w:pStyle w:val="BodyText"/>
      </w:pPr>
    </w:p>
    <w:p>
      <w:pPr>
        <w:pStyle w:val="BodyText"/>
        <w:rPr>
          <w:sz w:val="26"/>
        </w:rPr>
      </w:pPr>
    </w:p>
    <w:p>
      <w:pPr>
        <w:pStyle w:val="BodyText"/>
        <w:ind w:left="672"/>
      </w:pPr>
      <w:r>
        <w:rPr/>
        <w:drawing>
          <wp:inline distT="0" distB="0" distL="0" distR="0">
            <wp:extent cx="4141755" cy="3192018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1755" cy="319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line="249" w:lineRule="auto" w:before="19"/>
        <w:ind w:left="672" w:right="669"/>
        <w:jc w:val="both"/>
      </w:pPr>
      <w:r>
        <w:rPr>
          <w:w w:val="105"/>
        </w:rPr>
        <w:t>Le</w:t>
      </w:r>
      <w:r>
        <w:rPr>
          <w:spacing w:val="30"/>
          <w:w w:val="105"/>
        </w:rPr>
        <w:t> </w:t>
      </w:r>
      <w:r>
        <w:rPr>
          <w:w w:val="105"/>
        </w:rPr>
        <w:t>operazioni</w:t>
      </w:r>
      <w:r>
        <w:rPr>
          <w:spacing w:val="29"/>
          <w:w w:val="105"/>
        </w:rPr>
        <w:t> </w:t>
      </w:r>
      <w:r>
        <w:rPr>
          <w:w w:val="105"/>
        </w:rPr>
        <w:t>di</w:t>
      </w:r>
      <w:r>
        <w:rPr>
          <w:spacing w:val="31"/>
          <w:w w:val="105"/>
        </w:rPr>
        <w:t> </w:t>
      </w:r>
      <w:r>
        <w:rPr>
          <w:w w:val="105"/>
        </w:rPr>
        <w:t>randomizzazione</w:t>
      </w:r>
      <w:r>
        <w:rPr>
          <w:spacing w:val="30"/>
          <w:w w:val="105"/>
        </w:rPr>
        <w:t> </w:t>
      </w:r>
      <w:r>
        <w:rPr>
          <w:w w:val="105"/>
        </w:rPr>
        <w:t>sono</w:t>
      </w:r>
      <w:r>
        <w:rPr>
          <w:spacing w:val="30"/>
          <w:w w:val="105"/>
        </w:rPr>
        <w:t> </w:t>
      </w:r>
      <w:r>
        <w:rPr>
          <w:w w:val="105"/>
        </w:rPr>
        <w:t>necessarie</w:t>
      </w:r>
      <w:r>
        <w:rPr>
          <w:spacing w:val="31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creare</w:t>
      </w:r>
      <w:r>
        <w:rPr>
          <w:spacing w:val="30"/>
          <w:w w:val="105"/>
        </w:rPr>
        <w:t> </w:t>
      </w:r>
      <w:r>
        <w:rPr>
          <w:w w:val="105"/>
        </w:rPr>
        <w:t>le</w:t>
      </w:r>
      <w:r>
        <w:rPr>
          <w:spacing w:val="31"/>
          <w:w w:val="105"/>
        </w:rPr>
        <w:t> </w:t>
      </w:r>
      <w:r>
        <w:rPr>
          <w:w w:val="105"/>
        </w:rPr>
        <w:t>relazioni</w:t>
      </w:r>
      <w:r>
        <w:rPr>
          <w:spacing w:val="29"/>
          <w:w w:val="105"/>
        </w:rPr>
        <w:t> </w:t>
      </w:r>
      <w:r>
        <w:rPr>
          <w:w w:val="105"/>
        </w:rPr>
        <w:t>fra</w:t>
      </w:r>
      <w:r>
        <w:rPr>
          <w:spacing w:val="30"/>
          <w:w w:val="105"/>
        </w:rPr>
        <w:t> </w:t>
      </w:r>
      <w:r>
        <w:rPr>
          <w:w w:val="105"/>
        </w:rPr>
        <w:t>i</w:t>
      </w:r>
      <w:r>
        <w:rPr>
          <w:spacing w:val="31"/>
          <w:w w:val="105"/>
        </w:rPr>
        <w:t> </w:t>
      </w:r>
      <w:r>
        <w:rPr>
          <w:w w:val="105"/>
        </w:rPr>
        <w:t>nodi:</w:t>
      </w:r>
      <w:r>
        <w:rPr>
          <w:spacing w:val="-50"/>
          <w:w w:val="105"/>
        </w:rPr>
        <w:t> </w:t>
      </w:r>
      <w:r>
        <w:rPr>
          <w:w w:val="105"/>
        </w:rPr>
        <w:t>ad esempio si è deciso di assegnare obbligatoriamente un solo SSN ad ogni cliente,</w:t>
      </w:r>
      <w:r>
        <w:rPr>
          <w:spacing w:val="1"/>
          <w:w w:val="105"/>
        </w:rPr>
        <w:t> </w:t>
      </w:r>
      <w:r>
        <w:rPr>
          <w:w w:val="105"/>
        </w:rPr>
        <w:t>mentre</w:t>
      </w:r>
      <w:r>
        <w:rPr>
          <w:spacing w:val="17"/>
          <w:w w:val="105"/>
        </w:rPr>
        <w:t> </w:t>
      </w:r>
      <w:r>
        <w:rPr>
          <w:w w:val="105"/>
        </w:rPr>
        <w:t>lo</w:t>
      </w:r>
      <w:r>
        <w:rPr>
          <w:spacing w:val="18"/>
          <w:w w:val="105"/>
        </w:rPr>
        <w:t> </w:t>
      </w:r>
      <w:r>
        <w:rPr>
          <w:w w:val="105"/>
        </w:rPr>
        <w:t>stesso</w:t>
      </w:r>
      <w:r>
        <w:rPr>
          <w:spacing w:val="18"/>
          <w:w w:val="105"/>
        </w:rPr>
        <w:t> </w:t>
      </w:r>
      <w:r>
        <w:rPr>
          <w:w w:val="105"/>
        </w:rPr>
        <w:t>cliente</w:t>
      </w:r>
      <w:r>
        <w:rPr>
          <w:spacing w:val="18"/>
          <w:w w:val="105"/>
        </w:rPr>
        <w:t> </w:t>
      </w:r>
      <w:r>
        <w:rPr>
          <w:w w:val="105"/>
        </w:rPr>
        <w:t>può</w:t>
      </w:r>
      <w:r>
        <w:rPr>
          <w:spacing w:val="18"/>
          <w:w w:val="105"/>
        </w:rPr>
        <w:t> </w:t>
      </w:r>
      <w:r>
        <w:rPr>
          <w:w w:val="105"/>
        </w:rPr>
        <w:t>avere</w:t>
      </w:r>
      <w:r>
        <w:rPr>
          <w:spacing w:val="17"/>
          <w:w w:val="105"/>
        </w:rPr>
        <w:t> </w:t>
      </w:r>
      <w:r>
        <w:rPr>
          <w:w w:val="105"/>
        </w:rPr>
        <w:t>più</w:t>
      </w:r>
      <w:r>
        <w:rPr>
          <w:spacing w:val="18"/>
          <w:w w:val="105"/>
        </w:rPr>
        <w:t> </w:t>
      </w:r>
      <w:r>
        <w:rPr>
          <w:w w:val="105"/>
        </w:rPr>
        <w:t>numeri</w:t>
      </w:r>
      <w:r>
        <w:rPr>
          <w:spacing w:val="18"/>
          <w:w w:val="105"/>
        </w:rPr>
        <w:t> </w:t>
      </w:r>
      <w:r>
        <w:rPr>
          <w:w w:val="105"/>
        </w:rPr>
        <w:t>di</w:t>
      </w:r>
      <w:r>
        <w:rPr>
          <w:spacing w:val="18"/>
          <w:w w:val="105"/>
        </w:rPr>
        <w:t> </w:t>
      </w:r>
      <w:r>
        <w:rPr>
          <w:w w:val="105"/>
        </w:rPr>
        <w:t>telefono,</w:t>
      </w:r>
      <w:r>
        <w:rPr>
          <w:spacing w:val="19"/>
          <w:w w:val="105"/>
        </w:rPr>
        <w:t> </w:t>
      </w:r>
      <w:r>
        <w:rPr>
          <w:w w:val="105"/>
        </w:rPr>
        <w:t>email</w:t>
      </w:r>
      <w:r>
        <w:rPr>
          <w:spacing w:val="17"/>
          <w:w w:val="105"/>
        </w:rPr>
        <w:t> </w:t>
      </w:r>
      <w:r>
        <w:rPr>
          <w:w w:val="105"/>
        </w:rPr>
        <w:t>e</w:t>
      </w:r>
      <w:r>
        <w:rPr>
          <w:spacing w:val="18"/>
          <w:w w:val="105"/>
        </w:rPr>
        <w:t> </w:t>
      </w:r>
      <w:r>
        <w:rPr>
          <w:w w:val="105"/>
        </w:rPr>
        <w:t>indirizzi</w:t>
      </w:r>
      <w:r>
        <w:rPr>
          <w:spacing w:val="18"/>
          <w:w w:val="105"/>
        </w:rPr>
        <w:t> </w:t>
      </w:r>
      <w:r>
        <w:rPr>
          <w:w w:val="105"/>
        </w:rPr>
        <w:t>di</w:t>
      </w:r>
      <w:r>
        <w:rPr>
          <w:spacing w:val="18"/>
          <w:w w:val="105"/>
        </w:rPr>
        <w:t> </w:t>
      </w:r>
      <w:r>
        <w:rPr>
          <w:w w:val="105"/>
        </w:rPr>
        <w:t>casa.</w:t>
      </w:r>
      <w:r>
        <w:rPr>
          <w:spacing w:val="-50"/>
          <w:w w:val="105"/>
        </w:rPr>
        <w:t> </w:t>
      </w:r>
      <w:r>
        <w:rPr>
          <w:w w:val="105"/>
        </w:rPr>
        <w:t>Per quanto riguarda le cause, si è imposto che avvocati e periti debbano necessa-</w:t>
      </w:r>
      <w:r>
        <w:rPr>
          <w:spacing w:val="1"/>
          <w:w w:val="105"/>
        </w:rPr>
        <w:t> </w:t>
      </w:r>
      <w:r>
        <w:rPr>
          <w:w w:val="105"/>
        </w:rPr>
        <w:t>riamente seguire una fino a cinque cause, mentre per il cliente è facoltativo averne</w:t>
      </w:r>
      <w:r>
        <w:rPr>
          <w:spacing w:val="1"/>
          <w:w w:val="105"/>
        </w:rPr>
        <w:t> </w:t>
      </w:r>
      <w:r>
        <w:rPr>
          <w:w w:val="105"/>
        </w:rPr>
        <w:t>avviata</w:t>
      </w:r>
      <w:r>
        <w:rPr>
          <w:spacing w:val="14"/>
          <w:w w:val="105"/>
        </w:rPr>
        <w:t> </w:t>
      </w:r>
      <w:r>
        <w:rPr>
          <w:w w:val="105"/>
        </w:rPr>
        <w:t>una,</w:t>
      </w:r>
      <w:r>
        <w:rPr>
          <w:spacing w:val="15"/>
          <w:w w:val="105"/>
        </w:rPr>
        <w:t> </w:t>
      </w:r>
      <w:r>
        <w:rPr>
          <w:w w:val="105"/>
        </w:rPr>
        <w:t>sempre</w:t>
      </w:r>
      <w:r>
        <w:rPr>
          <w:spacing w:val="14"/>
          <w:w w:val="105"/>
        </w:rPr>
        <w:t> </w:t>
      </w:r>
      <w:r>
        <w:rPr>
          <w:w w:val="105"/>
        </w:rPr>
        <w:t>con</w:t>
      </w:r>
      <w:r>
        <w:rPr>
          <w:spacing w:val="15"/>
          <w:w w:val="105"/>
        </w:rPr>
        <w:t> </w:t>
      </w:r>
      <w:r>
        <w:rPr>
          <w:w w:val="105"/>
        </w:rPr>
        <w:t>un</w:t>
      </w:r>
      <w:r>
        <w:rPr>
          <w:spacing w:val="14"/>
          <w:w w:val="105"/>
        </w:rPr>
        <w:t> </w:t>
      </w:r>
      <w:r>
        <w:rPr>
          <w:w w:val="105"/>
        </w:rPr>
        <w:t>massimo</w:t>
      </w:r>
      <w:r>
        <w:rPr>
          <w:spacing w:val="15"/>
          <w:w w:val="105"/>
        </w:rPr>
        <w:t> </w:t>
      </w:r>
      <w:r>
        <w:rPr>
          <w:w w:val="105"/>
        </w:rPr>
        <w:t>di</w:t>
      </w:r>
      <w:r>
        <w:rPr>
          <w:spacing w:val="14"/>
          <w:w w:val="105"/>
        </w:rPr>
        <w:t> </w:t>
      </w:r>
      <w:r>
        <w:rPr>
          <w:w w:val="105"/>
        </w:rPr>
        <w:t>cinque.</w:t>
      </w:r>
    </w:p>
    <w:p>
      <w:pPr>
        <w:pStyle w:val="BodyText"/>
        <w:rPr>
          <w:sz w:val="22"/>
        </w:rPr>
      </w:pPr>
    </w:p>
    <w:p>
      <w:pPr>
        <w:pStyle w:val="Heading2"/>
        <w:numPr>
          <w:ilvl w:val="1"/>
          <w:numId w:val="4"/>
        </w:numPr>
        <w:tabs>
          <w:tab w:pos="1285" w:val="left" w:leader="none"/>
          <w:tab w:pos="1286" w:val="left" w:leader="none"/>
        </w:tabs>
        <w:spacing w:line="240" w:lineRule="auto" w:before="0" w:after="0"/>
        <w:ind w:left="1285" w:right="0" w:hanging="614"/>
        <w:jc w:val="left"/>
      </w:pPr>
      <w:bookmarkStart w:name="Importazione dei dati MongoDB" w:id="22"/>
      <w:bookmarkEnd w:id="22"/>
      <w:r>
        <w:rPr>
          <w:b w:val="0"/>
        </w:rPr>
      </w:r>
      <w:bookmarkStart w:name="_bookmark7" w:id="23"/>
      <w:bookmarkEnd w:id="23"/>
      <w:r>
        <w:rPr>
          <w:b w:val="0"/>
        </w:rPr>
      </w:r>
      <w:bookmarkStart w:name="_bookmark7" w:id="24"/>
      <w:bookmarkEnd w:id="24"/>
      <w:r>
        <w:rPr>
          <w:w w:val="105"/>
        </w:rPr>
        <w:t>Im</w:t>
      </w:r>
      <w:r>
        <w:rPr>
          <w:w w:val="105"/>
        </w:rPr>
        <w:t>portazione</w:t>
      </w:r>
      <w:r>
        <w:rPr>
          <w:spacing w:val="22"/>
          <w:w w:val="105"/>
        </w:rPr>
        <w:t> </w:t>
      </w:r>
      <w:r>
        <w:rPr>
          <w:w w:val="105"/>
        </w:rPr>
        <w:t>dei</w:t>
      </w:r>
      <w:r>
        <w:rPr>
          <w:spacing w:val="23"/>
          <w:w w:val="105"/>
        </w:rPr>
        <w:t> </w:t>
      </w:r>
      <w:r>
        <w:rPr>
          <w:w w:val="105"/>
        </w:rPr>
        <w:t>dati</w:t>
      </w:r>
      <w:r>
        <w:rPr>
          <w:spacing w:val="22"/>
          <w:w w:val="105"/>
        </w:rPr>
        <w:t> </w:t>
      </w:r>
      <w:r>
        <w:rPr>
          <w:w w:val="105"/>
        </w:rPr>
        <w:t>MongoDB</w:t>
      </w:r>
    </w:p>
    <w:p>
      <w:pPr>
        <w:pStyle w:val="BodyText"/>
        <w:spacing w:line="249" w:lineRule="auto" w:before="109"/>
        <w:ind w:left="672" w:right="671"/>
        <w:jc w:val="both"/>
      </w:pPr>
      <w:r>
        <w:rPr>
          <w:w w:val="105"/>
        </w:rPr>
        <w:t>Per mantenere la corenza delle randomizzazioni appena eseguite, è necessario ese-</w:t>
      </w:r>
      <w:r>
        <w:rPr>
          <w:spacing w:val="1"/>
          <w:w w:val="105"/>
        </w:rPr>
        <w:t> </w:t>
      </w:r>
      <w:r>
        <w:rPr>
          <w:w w:val="105"/>
        </w:rPr>
        <w:t>guire le seguenti query in Neo4j per avere le informazioni necessarie per ogni cliente,</w:t>
      </w:r>
      <w:r>
        <w:rPr>
          <w:spacing w:val="-50"/>
          <w:w w:val="105"/>
        </w:rPr>
        <w:t> </w:t>
      </w:r>
      <w:r>
        <w:rPr>
          <w:w w:val="105"/>
        </w:rPr>
        <w:t>avvocato</w:t>
      </w:r>
      <w:r>
        <w:rPr>
          <w:spacing w:val="13"/>
          <w:w w:val="105"/>
        </w:rPr>
        <w:t> </w:t>
      </w:r>
      <w:r>
        <w:rPr>
          <w:w w:val="105"/>
        </w:rPr>
        <w:t>e</w:t>
      </w:r>
      <w:r>
        <w:rPr>
          <w:spacing w:val="14"/>
          <w:w w:val="105"/>
        </w:rPr>
        <w:t> </w:t>
      </w:r>
      <w:r>
        <w:rPr>
          <w:w w:val="105"/>
        </w:rPr>
        <w:t>perito.</w:t>
      </w:r>
    </w:p>
    <w:p>
      <w:pPr>
        <w:pStyle w:val="BodyText"/>
        <w:spacing w:before="1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1494002</wp:posOffset>
            </wp:positionH>
            <wp:positionV relativeFrom="paragraph">
              <wp:posOffset>156074</wp:posOffset>
            </wp:positionV>
            <wp:extent cx="4087558" cy="1384363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7558" cy="1384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49" w:lineRule="auto"/>
        <w:ind w:left="672" w:right="670" w:firstLine="298"/>
        <w:jc w:val="both"/>
      </w:pPr>
      <w:r>
        <w:rPr>
          <w:w w:val="105"/>
        </w:rPr>
        <w:t>Successivamente i risultati di queste query vengono scritte su un file Json che</w:t>
      </w:r>
      <w:r>
        <w:rPr>
          <w:spacing w:val="1"/>
          <w:w w:val="105"/>
        </w:rPr>
        <w:t> </w:t>
      </w:r>
      <w:r>
        <w:rPr>
          <w:w w:val="105"/>
        </w:rPr>
        <w:t>tramite uno script python vengono inseriti nel database di interesse.</w:t>
      </w:r>
      <w:r>
        <w:rPr>
          <w:spacing w:val="1"/>
          <w:w w:val="105"/>
        </w:rPr>
        <w:t> </w:t>
      </w:r>
      <w:r>
        <w:rPr>
          <w:w w:val="105"/>
        </w:rPr>
        <w:t>E’ sufficente</w:t>
      </w:r>
      <w:r>
        <w:rPr>
          <w:spacing w:val="1"/>
          <w:w w:val="105"/>
        </w:rPr>
        <w:t> </w:t>
      </w:r>
      <w:r>
        <w:rPr>
          <w:w w:val="105"/>
        </w:rPr>
        <w:t>modificare</w:t>
      </w:r>
      <w:r>
        <w:rPr>
          <w:spacing w:val="15"/>
          <w:w w:val="105"/>
        </w:rPr>
        <w:t> </w:t>
      </w:r>
      <w:r>
        <w:rPr>
          <w:w w:val="105"/>
        </w:rPr>
        <w:t>la</w:t>
      </w:r>
      <w:r>
        <w:rPr>
          <w:spacing w:val="15"/>
          <w:w w:val="105"/>
        </w:rPr>
        <w:t> </w:t>
      </w:r>
      <w:r>
        <w:rPr>
          <w:w w:val="105"/>
        </w:rPr>
        <w:t>variabile</w:t>
      </w:r>
      <w:r>
        <w:rPr>
          <w:spacing w:val="15"/>
          <w:w w:val="105"/>
        </w:rPr>
        <w:t> </w:t>
      </w:r>
      <w:r>
        <w:rPr>
          <w:w w:val="105"/>
        </w:rPr>
        <w:t>database</w:t>
      </w:r>
      <w:r>
        <w:rPr>
          <w:spacing w:val="16"/>
          <w:w w:val="105"/>
        </w:rPr>
        <w:t> </w:t>
      </w:r>
      <w:r>
        <w:rPr>
          <w:w w:val="105"/>
        </w:rPr>
        <w:t>per</w:t>
      </w:r>
      <w:r>
        <w:rPr>
          <w:spacing w:val="15"/>
          <w:w w:val="105"/>
        </w:rPr>
        <w:t> </w:t>
      </w:r>
      <w:r>
        <w:rPr>
          <w:w w:val="105"/>
        </w:rPr>
        <w:t>selezionare</w:t>
      </w:r>
      <w:r>
        <w:rPr>
          <w:spacing w:val="15"/>
          <w:w w:val="105"/>
        </w:rPr>
        <w:t> </w:t>
      </w:r>
      <w:r>
        <w:rPr>
          <w:w w:val="105"/>
        </w:rPr>
        <w:t>il</w:t>
      </w:r>
      <w:r>
        <w:rPr>
          <w:spacing w:val="16"/>
          <w:w w:val="105"/>
        </w:rPr>
        <w:t> </w:t>
      </w:r>
      <w:r>
        <w:rPr>
          <w:w w:val="105"/>
        </w:rPr>
        <w:t>Db</w:t>
      </w:r>
      <w:r>
        <w:rPr>
          <w:spacing w:val="15"/>
          <w:w w:val="105"/>
        </w:rPr>
        <w:t> </w:t>
      </w:r>
      <w:r>
        <w:rPr>
          <w:w w:val="105"/>
        </w:rPr>
        <w:t>di</w:t>
      </w:r>
      <w:r>
        <w:rPr>
          <w:spacing w:val="15"/>
          <w:w w:val="105"/>
        </w:rPr>
        <w:t> </w:t>
      </w:r>
      <w:r>
        <w:rPr>
          <w:w w:val="105"/>
        </w:rPr>
        <w:t>destinazione.</w:t>
      </w:r>
    </w:p>
    <w:p>
      <w:pPr>
        <w:spacing w:after="0" w:line="249" w:lineRule="auto"/>
        <w:jc w:val="both"/>
        <w:sectPr>
          <w:pgSz w:w="11910" w:h="16840"/>
          <w:pgMar w:header="0" w:footer="2500" w:top="1580" w:bottom="2760" w:left="1680" w:right="1680"/>
        </w:sectPr>
      </w:pPr>
    </w:p>
    <w:p>
      <w:pPr>
        <w:pStyle w:val="BodyText"/>
      </w:pPr>
    </w:p>
    <w:p>
      <w:pPr>
        <w:pStyle w:val="BodyText"/>
        <w:rPr>
          <w:sz w:val="26"/>
        </w:rPr>
      </w:pPr>
    </w:p>
    <w:p>
      <w:pPr>
        <w:pStyle w:val="BodyText"/>
        <w:ind w:left="672"/>
      </w:pPr>
      <w:r>
        <w:rPr/>
        <w:drawing>
          <wp:inline distT="0" distB="0" distL="0" distR="0">
            <wp:extent cx="4141946" cy="1415319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1946" cy="141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Heading2"/>
        <w:numPr>
          <w:ilvl w:val="1"/>
          <w:numId w:val="4"/>
        </w:numPr>
        <w:tabs>
          <w:tab w:pos="1285" w:val="left" w:leader="none"/>
          <w:tab w:pos="1286" w:val="left" w:leader="none"/>
        </w:tabs>
        <w:spacing w:line="240" w:lineRule="auto" w:before="70" w:after="0"/>
        <w:ind w:left="1285" w:right="0" w:hanging="614"/>
        <w:jc w:val="left"/>
      </w:pPr>
      <w:bookmarkStart w:name="Query MongoDB" w:id="25"/>
      <w:bookmarkEnd w:id="25"/>
      <w:r>
        <w:rPr>
          <w:b w:val="0"/>
        </w:rPr>
      </w:r>
      <w:bookmarkStart w:name="_bookmark8" w:id="26"/>
      <w:bookmarkEnd w:id="26"/>
      <w:r>
        <w:rPr>
          <w:b w:val="0"/>
        </w:rPr>
      </w:r>
      <w:bookmarkStart w:name="_bookmark8" w:id="27"/>
      <w:bookmarkEnd w:id="27"/>
      <w:r>
        <w:rPr>
          <w:w w:val="105"/>
        </w:rPr>
        <w:t>Quer</w:t>
      </w:r>
      <w:r>
        <w:rPr>
          <w:w w:val="105"/>
        </w:rPr>
        <w:t>y</w:t>
      </w:r>
      <w:r>
        <w:rPr>
          <w:spacing w:val="19"/>
          <w:w w:val="105"/>
        </w:rPr>
        <w:t> </w:t>
      </w:r>
      <w:r>
        <w:rPr>
          <w:w w:val="105"/>
        </w:rPr>
        <w:t>MongoDB</w:t>
      </w:r>
    </w:p>
    <w:p>
      <w:pPr>
        <w:pStyle w:val="Heading1"/>
        <w:numPr>
          <w:ilvl w:val="0"/>
          <w:numId w:val="2"/>
        </w:numPr>
        <w:tabs>
          <w:tab w:pos="1146" w:val="left" w:leader="none"/>
          <w:tab w:pos="1147" w:val="left" w:leader="none"/>
        </w:tabs>
        <w:spacing w:line="240" w:lineRule="auto" w:before="121" w:after="0"/>
        <w:ind w:left="1146" w:right="0" w:hanging="475"/>
        <w:jc w:val="left"/>
      </w:pPr>
      <w:bookmarkStart w:name="Test" w:id="28"/>
      <w:bookmarkEnd w:id="28"/>
      <w:r>
        <w:rPr>
          <w:b w:val="0"/>
        </w:rPr>
      </w:r>
      <w:bookmarkStart w:name="_bookmark9" w:id="29"/>
      <w:bookmarkEnd w:id="29"/>
      <w:r>
        <w:rPr>
          <w:b w:val="0"/>
        </w:rPr>
      </w:r>
      <w:bookmarkStart w:name="_bookmark9" w:id="30"/>
      <w:bookmarkEnd w:id="30"/>
      <w:r>
        <w:rPr>
          <w:w w:val="110"/>
        </w:rPr>
        <w:t>T</w:t>
      </w:r>
      <w:r>
        <w:rPr>
          <w:w w:val="110"/>
        </w:rPr>
        <w:t>est</w:t>
      </w:r>
    </w:p>
    <w:p>
      <w:pPr>
        <w:pStyle w:val="BodyText"/>
        <w:spacing w:line="249" w:lineRule="auto" w:before="166"/>
        <w:ind w:left="672" w:right="669"/>
        <w:jc w:val="both"/>
      </w:pPr>
      <w:r>
        <w:rPr>
          <w:w w:val="105"/>
        </w:rPr>
        <w:t>Lo scenario immaginato è quello in cui un avvocato sia sospettato di essere coinvolto</w:t>
      </w:r>
      <w:r>
        <w:rPr>
          <w:spacing w:val="-50"/>
          <w:w w:val="105"/>
        </w:rPr>
        <w:t> </w:t>
      </w:r>
      <w:r>
        <w:rPr>
          <w:w w:val="105"/>
        </w:rPr>
        <w:t>in delle frodi.</w:t>
      </w:r>
      <w:r>
        <w:rPr>
          <w:spacing w:val="1"/>
          <w:w w:val="105"/>
        </w:rPr>
        <w:t> </w:t>
      </w:r>
      <w:r>
        <w:rPr>
          <w:w w:val="105"/>
        </w:rPr>
        <w:t>Le query sono di complessità man mano crescente in quanto la</w:t>
      </w:r>
      <w:r>
        <w:rPr>
          <w:spacing w:val="1"/>
          <w:w w:val="105"/>
        </w:rPr>
        <w:t> </w:t>
      </w:r>
      <w:r>
        <w:rPr>
          <w:w w:val="105"/>
        </w:rPr>
        <w:t>informazioni</w:t>
      </w:r>
      <w:r>
        <w:rPr>
          <w:spacing w:val="1"/>
          <w:w w:val="105"/>
        </w:rPr>
        <w:t> </w:t>
      </w:r>
      <w:r>
        <w:rPr>
          <w:w w:val="105"/>
        </w:rPr>
        <w:t>da</w:t>
      </w:r>
      <w:r>
        <w:rPr>
          <w:spacing w:val="1"/>
          <w:w w:val="105"/>
        </w:rPr>
        <w:t> </w:t>
      </w:r>
      <w:r>
        <w:rPr>
          <w:w w:val="105"/>
        </w:rPr>
        <w:t>ottenere</w:t>
      </w:r>
      <w:r>
        <w:rPr>
          <w:spacing w:val="1"/>
          <w:w w:val="105"/>
        </w:rPr>
        <w:t> </w:t>
      </w:r>
      <w:r>
        <w:rPr>
          <w:w w:val="105"/>
        </w:rPr>
        <w:t>crescono</w:t>
      </w:r>
      <w:r>
        <w:rPr>
          <w:spacing w:val="1"/>
          <w:w w:val="105"/>
        </w:rPr>
        <w:t> </w:t>
      </w:r>
      <w:r>
        <w:rPr>
          <w:w w:val="105"/>
        </w:rPr>
        <w:t>man</w:t>
      </w:r>
      <w:r>
        <w:rPr>
          <w:spacing w:val="1"/>
          <w:w w:val="105"/>
        </w:rPr>
        <w:t> </w:t>
      </w:r>
      <w:r>
        <w:rPr>
          <w:w w:val="105"/>
        </w:rPr>
        <w:t>mano.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particolare</w:t>
      </w:r>
      <w:r>
        <w:rPr>
          <w:spacing w:val="1"/>
          <w:w w:val="105"/>
        </w:rPr>
        <w:t> </w:t>
      </w:r>
      <w:r>
        <w:rPr>
          <w:w w:val="105"/>
        </w:rPr>
        <w:t>saranno</w:t>
      </w:r>
      <w:r>
        <w:rPr>
          <w:spacing w:val="1"/>
          <w:w w:val="105"/>
        </w:rPr>
        <w:t> </w:t>
      </w:r>
      <w:r>
        <w:rPr>
          <w:w w:val="105"/>
        </w:rPr>
        <w:t>trovate</w:t>
      </w:r>
      <w:r>
        <w:rPr>
          <w:spacing w:val="1"/>
          <w:w w:val="105"/>
        </w:rPr>
        <w:t> </w:t>
      </w:r>
      <w:r>
        <w:rPr>
          <w:w w:val="105"/>
        </w:rPr>
        <w:t>le</w:t>
      </w:r>
      <w:r>
        <w:rPr>
          <w:spacing w:val="1"/>
          <w:w w:val="105"/>
        </w:rPr>
        <w:t> </w:t>
      </w:r>
      <w:r>
        <w:rPr>
          <w:w w:val="105"/>
        </w:rPr>
        <w:t>informazioni</w:t>
      </w:r>
      <w:r>
        <w:rPr>
          <w:spacing w:val="11"/>
          <w:w w:val="105"/>
        </w:rPr>
        <w:t> </w:t>
      </w:r>
      <w:r>
        <w:rPr>
          <w:w w:val="105"/>
        </w:rPr>
        <w:t>legate</w:t>
      </w:r>
      <w:r>
        <w:rPr>
          <w:spacing w:val="12"/>
          <w:w w:val="105"/>
        </w:rPr>
        <w:t> </w:t>
      </w:r>
      <w:r>
        <w:rPr>
          <w:w w:val="105"/>
        </w:rPr>
        <w:t>all’avvocato</w:t>
      </w:r>
      <w:r>
        <w:rPr>
          <w:spacing w:val="11"/>
          <w:w w:val="105"/>
        </w:rPr>
        <w:t> </w:t>
      </w:r>
      <w:r>
        <w:rPr>
          <w:w w:val="105"/>
        </w:rPr>
        <w:t>con</w:t>
      </w:r>
      <w:r>
        <w:rPr>
          <w:spacing w:val="12"/>
          <w:w w:val="105"/>
        </w:rPr>
        <w:t> </w:t>
      </w:r>
      <w:r>
        <w:rPr>
          <w:w w:val="105"/>
        </w:rPr>
        <w:t>ID</w:t>
      </w:r>
      <w:r>
        <w:rPr>
          <w:spacing w:val="12"/>
          <w:w w:val="105"/>
        </w:rPr>
        <w:t> </w:t>
      </w:r>
      <w:r>
        <w:rPr>
          <w:w w:val="105"/>
        </w:rPr>
        <w:t>3.</w:t>
      </w:r>
      <w:r>
        <w:rPr>
          <w:spacing w:val="33"/>
          <w:w w:val="105"/>
        </w:rPr>
        <w:t> </w:t>
      </w:r>
      <w:r>
        <w:rPr>
          <w:w w:val="105"/>
        </w:rPr>
        <w:t>Nell’ordine</w:t>
      </w:r>
      <w:r>
        <w:rPr>
          <w:spacing w:val="11"/>
          <w:w w:val="105"/>
        </w:rPr>
        <w:t> </w:t>
      </w:r>
      <w:r>
        <w:rPr>
          <w:w w:val="105"/>
        </w:rPr>
        <w:t>troveremo:</w:t>
      </w:r>
    </w:p>
    <w:p>
      <w:pPr>
        <w:pStyle w:val="ListParagraph"/>
        <w:numPr>
          <w:ilvl w:val="1"/>
          <w:numId w:val="2"/>
        </w:numPr>
        <w:tabs>
          <w:tab w:pos="1171" w:val="left" w:leader="none"/>
        </w:tabs>
        <w:spacing w:line="240" w:lineRule="auto" w:before="159" w:after="0"/>
        <w:ind w:left="1170" w:right="0" w:hanging="200"/>
        <w:jc w:val="left"/>
        <w:rPr>
          <w:sz w:val="20"/>
        </w:rPr>
      </w:pPr>
      <w:r>
        <w:rPr>
          <w:w w:val="105"/>
          <w:sz w:val="20"/>
        </w:rPr>
        <w:t>Cause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seugite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dall’avvocato</w:t>
      </w:r>
    </w:p>
    <w:p>
      <w:pPr>
        <w:pStyle w:val="ListParagraph"/>
        <w:numPr>
          <w:ilvl w:val="1"/>
          <w:numId w:val="2"/>
        </w:numPr>
        <w:tabs>
          <w:tab w:pos="1171" w:val="left" w:leader="none"/>
        </w:tabs>
        <w:spacing w:line="240" w:lineRule="auto" w:before="169" w:after="0"/>
        <w:ind w:left="1170" w:right="0" w:hanging="200"/>
        <w:jc w:val="left"/>
        <w:rPr>
          <w:sz w:val="20"/>
        </w:rPr>
      </w:pPr>
      <w:r>
        <w:rPr>
          <w:w w:val="105"/>
          <w:sz w:val="20"/>
        </w:rPr>
        <w:t>Cause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e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periti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coinvolti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esse</w:t>
      </w:r>
    </w:p>
    <w:p>
      <w:pPr>
        <w:pStyle w:val="ListParagraph"/>
        <w:numPr>
          <w:ilvl w:val="1"/>
          <w:numId w:val="2"/>
        </w:numPr>
        <w:tabs>
          <w:tab w:pos="1171" w:val="left" w:leader="none"/>
        </w:tabs>
        <w:spacing w:line="240" w:lineRule="auto" w:before="168" w:after="0"/>
        <w:ind w:left="1170" w:right="0" w:hanging="200"/>
        <w:jc w:val="left"/>
        <w:rPr>
          <w:sz w:val="20"/>
        </w:rPr>
      </w:pPr>
      <w:r>
        <w:rPr>
          <w:w w:val="105"/>
          <w:sz w:val="20"/>
        </w:rPr>
        <w:t>Cause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e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clienti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che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le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hanno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avviate</w:t>
      </w:r>
    </w:p>
    <w:p>
      <w:pPr>
        <w:pStyle w:val="ListParagraph"/>
        <w:numPr>
          <w:ilvl w:val="1"/>
          <w:numId w:val="2"/>
        </w:numPr>
        <w:tabs>
          <w:tab w:pos="1171" w:val="left" w:leader="none"/>
        </w:tabs>
        <w:spacing w:line="240" w:lineRule="auto" w:before="169" w:after="0"/>
        <w:ind w:left="1170" w:right="0" w:hanging="200"/>
        <w:jc w:val="left"/>
        <w:rPr>
          <w:sz w:val="20"/>
        </w:rPr>
      </w:pPr>
      <w:r>
        <w:rPr>
          <w:w w:val="105"/>
          <w:sz w:val="20"/>
        </w:rPr>
        <w:t>Clienti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il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cui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indirizzo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contiene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il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numero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civico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’5’</w:t>
      </w:r>
    </w:p>
    <w:p>
      <w:pPr>
        <w:pStyle w:val="BodyText"/>
        <w:spacing w:line="249" w:lineRule="auto" w:before="168"/>
        <w:ind w:left="672" w:right="668"/>
        <w:jc w:val="both"/>
      </w:pPr>
      <w:r>
        <w:rPr>
          <w:w w:val="105"/>
        </w:rPr>
        <w:t>Per ciascuna query, vengono registrati il tempo della prima esecuzione (non in ca-</w:t>
      </w:r>
      <w:r>
        <w:rPr>
          <w:spacing w:val="1"/>
          <w:w w:val="105"/>
        </w:rPr>
        <w:t> </w:t>
      </w:r>
      <w:r>
        <w:rPr>
          <w:w w:val="105"/>
        </w:rPr>
        <w:t>che) e il tempo medio delle successive 30 esecuzioni. Questa distinzione è necessaria</w:t>
      </w:r>
      <w:r>
        <w:rPr>
          <w:spacing w:val="1"/>
          <w:w w:val="105"/>
        </w:rPr>
        <w:t> </w:t>
      </w:r>
      <w:r>
        <w:rPr>
          <w:w w:val="105"/>
        </w:rPr>
        <w:t>poiché entrambi i database considerati implementano meccanismi di caching che</w:t>
      </w:r>
      <w:r>
        <w:rPr>
          <w:spacing w:val="1"/>
          <w:w w:val="105"/>
        </w:rPr>
        <w:t> </w:t>
      </w:r>
      <w:r>
        <w:rPr>
          <w:w w:val="105"/>
        </w:rPr>
        <w:t>migliorano le prestazioni nelle query ripetute. Successivamente, basandosi sui risul-</w:t>
      </w:r>
      <w:r>
        <w:rPr>
          <w:spacing w:val="1"/>
          <w:w w:val="105"/>
        </w:rPr>
        <w:t> </w:t>
      </w:r>
      <w:r>
        <w:rPr>
          <w:w w:val="105"/>
        </w:rPr>
        <w:t>tati</w:t>
      </w:r>
      <w:r>
        <w:rPr>
          <w:spacing w:val="26"/>
          <w:w w:val="105"/>
        </w:rPr>
        <w:t> </w:t>
      </w:r>
      <w:r>
        <w:rPr>
          <w:w w:val="105"/>
        </w:rPr>
        <w:t>ottenuti,</w:t>
      </w:r>
      <w:r>
        <w:rPr>
          <w:spacing w:val="27"/>
          <w:w w:val="105"/>
        </w:rPr>
        <w:t> </w:t>
      </w:r>
      <w:r>
        <w:rPr>
          <w:w w:val="105"/>
        </w:rPr>
        <w:t>sono</w:t>
      </w:r>
      <w:r>
        <w:rPr>
          <w:spacing w:val="26"/>
          <w:w w:val="105"/>
        </w:rPr>
        <w:t> </w:t>
      </w:r>
      <w:r>
        <w:rPr>
          <w:w w:val="105"/>
        </w:rPr>
        <w:t>stati</w:t>
      </w:r>
      <w:r>
        <w:rPr>
          <w:spacing w:val="27"/>
          <w:w w:val="105"/>
        </w:rPr>
        <w:t> </w:t>
      </w:r>
      <w:r>
        <w:rPr>
          <w:w w:val="105"/>
        </w:rPr>
        <w:t>calcolati</w:t>
      </w:r>
      <w:r>
        <w:rPr>
          <w:spacing w:val="26"/>
          <w:w w:val="105"/>
        </w:rPr>
        <w:t> </w:t>
      </w:r>
      <w:r>
        <w:rPr>
          <w:w w:val="105"/>
        </w:rPr>
        <w:t>la</w:t>
      </w:r>
      <w:r>
        <w:rPr>
          <w:spacing w:val="26"/>
          <w:w w:val="105"/>
        </w:rPr>
        <w:t> </w:t>
      </w:r>
      <w:r>
        <w:rPr>
          <w:w w:val="105"/>
        </w:rPr>
        <w:t>deviazione</w:t>
      </w:r>
      <w:r>
        <w:rPr>
          <w:spacing w:val="26"/>
          <w:w w:val="105"/>
        </w:rPr>
        <w:t> </w:t>
      </w:r>
      <w:r>
        <w:rPr>
          <w:w w:val="105"/>
        </w:rPr>
        <w:t>standard</w:t>
      </w:r>
      <w:r>
        <w:rPr>
          <w:spacing w:val="27"/>
          <w:w w:val="105"/>
        </w:rPr>
        <w:t> </w:t>
      </w:r>
      <w:r>
        <w:rPr>
          <w:w w:val="105"/>
        </w:rPr>
        <w:t>e</w:t>
      </w:r>
      <w:r>
        <w:rPr>
          <w:spacing w:val="26"/>
          <w:w w:val="105"/>
        </w:rPr>
        <w:t> </w:t>
      </w:r>
      <w:r>
        <w:rPr>
          <w:w w:val="105"/>
        </w:rPr>
        <w:t>l’intervallo</w:t>
      </w:r>
      <w:r>
        <w:rPr>
          <w:spacing w:val="26"/>
          <w:w w:val="105"/>
        </w:rPr>
        <w:t> </w:t>
      </w:r>
      <w:r>
        <w:rPr>
          <w:w w:val="105"/>
        </w:rPr>
        <w:t>di</w:t>
      </w:r>
      <w:r>
        <w:rPr>
          <w:spacing w:val="26"/>
          <w:w w:val="105"/>
        </w:rPr>
        <w:t> </w:t>
      </w:r>
      <w:r>
        <w:rPr>
          <w:w w:val="105"/>
        </w:rPr>
        <w:t>confidenza</w:t>
      </w:r>
      <w:r>
        <w:rPr>
          <w:spacing w:val="-50"/>
          <w:w w:val="105"/>
        </w:rPr>
        <w:t> </w:t>
      </w:r>
      <w:r>
        <w:rPr>
          <w:w w:val="105"/>
        </w:rPr>
        <w:t>al</w:t>
      </w:r>
      <w:r>
        <w:rPr>
          <w:spacing w:val="26"/>
          <w:w w:val="105"/>
        </w:rPr>
        <w:t> </w:t>
      </w:r>
      <w:r>
        <w:rPr>
          <w:w w:val="105"/>
        </w:rPr>
        <w:t>95%.</w:t>
      </w:r>
      <w:r>
        <w:rPr>
          <w:spacing w:val="11"/>
          <w:w w:val="105"/>
        </w:rPr>
        <w:t> </w:t>
      </w:r>
      <w:r>
        <w:rPr>
          <w:w w:val="105"/>
        </w:rPr>
        <w:t>La</w:t>
      </w:r>
      <w:r>
        <w:rPr>
          <w:spacing w:val="27"/>
          <w:w w:val="105"/>
        </w:rPr>
        <w:t> </w:t>
      </w:r>
      <w:r>
        <w:rPr>
          <w:w w:val="105"/>
        </w:rPr>
        <w:t>deviazione</w:t>
      </w:r>
      <w:r>
        <w:rPr>
          <w:spacing w:val="26"/>
          <w:w w:val="105"/>
        </w:rPr>
        <w:t> </w:t>
      </w:r>
      <w:r>
        <w:rPr>
          <w:w w:val="105"/>
        </w:rPr>
        <w:t>standard</w:t>
      </w:r>
      <w:r>
        <w:rPr>
          <w:spacing w:val="27"/>
          <w:w w:val="105"/>
        </w:rPr>
        <w:t> </w:t>
      </w:r>
      <w:r>
        <w:rPr>
          <w:w w:val="105"/>
        </w:rPr>
        <w:t>fornisce</w:t>
      </w:r>
      <w:r>
        <w:rPr>
          <w:spacing w:val="27"/>
          <w:w w:val="105"/>
        </w:rPr>
        <w:t> </w:t>
      </w:r>
      <w:r>
        <w:rPr>
          <w:w w:val="105"/>
        </w:rPr>
        <w:t>una</w:t>
      </w:r>
      <w:r>
        <w:rPr>
          <w:spacing w:val="26"/>
          <w:w w:val="105"/>
        </w:rPr>
        <w:t> </w:t>
      </w:r>
      <w:r>
        <w:rPr>
          <w:w w:val="105"/>
        </w:rPr>
        <w:t>misura</w:t>
      </w:r>
      <w:r>
        <w:rPr>
          <w:spacing w:val="27"/>
          <w:w w:val="105"/>
        </w:rPr>
        <w:t> </w:t>
      </w:r>
      <w:r>
        <w:rPr>
          <w:w w:val="105"/>
        </w:rPr>
        <w:t>di</w:t>
      </w:r>
      <w:r>
        <w:rPr>
          <w:spacing w:val="26"/>
          <w:w w:val="105"/>
        </w:rPr>
        <w:t> </w:t>
      </w:r>
      <w:r>
        <w:rPr>
          <w:w w:val="105"/>
        </w:rPr>
        <w:t>quanto</w:t>
      </w:r>
      <w:r>
        <w:rPr>
          <w:spacing w:val="27"/>
          <w:w w:val="105"/>
        </w:rPr>
        <w:t> </w:t>
      </w:r>
      <w:r>
        <w:rPr>
          <w:w w:val="105"/>
        </w:rPr>
        <w:t>ciascuna</w:t>
      </w:r>
      <w:r>
        <w:rPr>
          <w:spacing w:val="27"/>
          <w:w w:val="105"/>
        </w:rPr>
        <w:t> </w:t>
      </w:r>
      <w:r>
        <w:rPr>
          <w:w w:val="105"/>
        </w:rPr>
        <w:t>iterazione</w:t>
      </w:r>
      <w:r>
        <w:rPr>
          <w:spacing w:val="-51"/>
          <w:w w:val="105"/>
        </w:rPr>
        <w:t> </w:t>
      </w:r>
      <w:r>
        <w:rPr>
          <w:w w:val="105"/>
        </w:rPr>
        <w:t>si discosti dalla media delle altre: un valore più alto indica una maggiore variabilità</w:t>
      </w:r>
      <w:r>
        <w:rPr>
          <w:spacing w:val="1"/>
          <w:w w:val="105"/>
        </w:rPr>
        <w:t> </w:t>
      </w:r>
      <w:r>
        <w:rPr>
          <w:w w:val="105"/>
        </w:rPr>
        <w:t>nei tempi di esecuzione delle query.</w:t>
      </w:r>
      <w:r>
        <w:rPr>
          <w:spacing w:val="1"/>
          <w:w w:val="105"/>
        </w:rPr>
        <w:t> </w:t>
      </w:r>
      <w:r>
        <w:rPr>
          <w:w w:val="105"/>
        </w:rPr>
        <w:t>L’intervallo di confidenza, d’altro canto, offre</w:t>
      </w:r>
      <w:r>
        <w:rPr>
          <w:spacing w:val="1"/>
          <w:w w:val="105"/>
        </w:rPr>
        <w:t> </w:t>
      </w:r>
      <w:r>
        <w:rPr>
          <w:w w:val="105"/>
        </w:rPr>
        <w:t>uno</w:t>
      </w:r>
      <w:r>
        <w:rPr>
          <w:spacing w:val="28"/>
          <w:w w:val="105"/>
        </w:rPr>
        <w:t> </w:t>
      </w:r>
      <w:r>
        <w:rPr>
          <w:w w:val="105"/>
        </w:rPr>
        <w:t>strumento</w:t>
      </w:r>
      <w:r>
        <w:rPr>
          <w:spacing w:val="28"/>
          <w:w w:val="105"/>
        </w:rPr>
        <w:t> </w:t>
      </w:r>
      <w:r>
        <w:rPr>
          <w:w w:val="105"/>
        </w:rPr>
        <w:t>per</w:t>
      </w:r>
      <w:r>
        <w:rPr>
          <w:spacing w:val="28"/>
          <w:w w:val="105"/>
        </w:rPr>
        <w:t> </w:t>
      </w:r>
      <w:r>
        <w:rPr>
          <w:w w:val="105"/>
        </w:rPr>
        <w:t>identificare</w:t>
      </w:r>
      <w:r>
        <w:rPr>
          <w:spacing w:val="29"/>
          <w:w w:val="105"/>
        </w:rPr>
        <w:t> </w:t>
      </w:r>
      <w:r>
        <w:rPr>
          <w:w w:val="105"/>
        </w:rPr>
        <w:t>i</w:t>
      </w:r>
      <w:r>
        <w:rPr>
          <w:spacing w:val="28"/>
          <w:w w:val="105"/>
        </w:rPr>
        <w:t> </w:t>
      </w:r>
      <w:r>
        <w:rPr>
          <w:w w:val="105"/>
        </w:rPr>
        <w:t>risultati</w:t>
      </w:r>
      <w:r>
        <w:rPr>
          <w:spacing w:val="28"/>
          <w:w w:val="105"/>
        </w:rPr>
        <w:t> </w:t>
      </w:r>
      <w:r>
        <w:rPr>
          <w:w w:val="105"/>
        </w:rPr>
        <w:t>significativamente</w:t>
      </w:r>
      <w:r>
        <w:rPr>
          <w:spacing w:val="29"/>
          <w:w w:val="105"/>
        </w:rPr>
        <w:t> </w:t>
      </w:r>
      <w:r>
        <w:rPr>
          <w:w w:val="105"/>
        </w:rPr>
        <w:t>al</w:t>
      </w:r>
      <w:r>
        <w:rPr>
          <w:spacing w:val="28"/>
          <w:w w:val="105"/>
        </w:rPr>
        <w:t> </w:t>
      </w:r>
      <w:r>
        <w:rPr>
          <w:w w:val="105"/>
        </w:rPr>
        <w:t>di</w:t>
      </w:r>
      <w:r>
        <w:rPr>
          <w:spacing w:val="28"/>
          <w:w w:val="105"/>
        </w:rPr>
        <w:t> </w:t>
      </w:r>
      <w:r>
        <w:rPr>
          <w:w w:val="105"/>
        </w:rPr>
        <w:t>fuori</w:t>
      </w:r>
      <w:r>
        <w:rPr>
          <w:spacing w:val="29"/>
          <w:w w:val="105"/>
        </w:rPr>
        <w:t> </w:t>
      </w:r>
      <w:r>
        <w:rPr>
          <w:w w:val="105"/>
        </w:rPr>
        <w:t>dalla</w:t>
      </w:r>
      <w:r>
        <w:rPr>
          <w:spacing w:val="28"/>
          <w:w w:val="105"/>
        </w:rPr>
        <w:t> </w:t>
      </w:r>
      <w:r>
        <w:rPr>
          <w:w w:val="105"/>
        </w:rPr>
        <w:t>media</w:t>
      </w:r>
      <w:r>
        <w:rPr>
          <w:spacing w:val="-50"/>
          <w:w w:val="105"/>
        </w:rPr>
        <w:t> </w:t>
      </w:r>
      <w:r>
        <w:rPr>
          <w:w w:val="105"/>
        </w:rPr>
        <w:t>e</w:t>
      </w:r>
      <w:r>
        <w:rPr>
          <w:spacing w:val="14"/>
          <w:w w:val="105"/>
        </w:rPr>
        <w:t> </w:t>
      </w:r>
      <w:r>
        <w:rPr>
          <w:w w:val="105"/>
        </w:rPr>
        <w:t>limitarne</w:t>
      </w:r>
      <w:r>
        <w:rPr>
          <w:spacing w:val="14"/>
          <w:w w:val="105"/>
        </w:rPr>
        <w:t> </w:t>
      </w:r>
      <w:r>
        <w:rPr>
          <w:w w:val="105"/>
        </w:rPr>
        <w:t>l’impatto</w:t>
      </w:r>
      <w:r>
        <w:rPr>
          <w:spacing w:val="15"/>
          <w:w w:val="105"/>
        </w:rPr>
        <w:t> </w:t>
      </w:r>
      <w:r>
        <w:rPr>
          <w:w w:val="105"/>
        </w:rPr>
        <w:t>sui</w:t>
      </w:r>
      <w:r>
        <w:rPr>
          <w:spacing w:val="14"/>
          <w:w w:val="105"/>
        </w:rPr>
        <w:t> </w:t>
      </w:r>
      <w:r>
        <w:rPr>
          <w:w w:val="105"/>
        </w:rPr>
        <w:t>risultati</w:t>
      </w:r>
      <w:r>
        <w:rPr>
          <w:spacing w:val="15"/>
          <w:w w:val="105"/>
        </w:rPr>
        <w:t> </w:t>
      </w:r>
      <w:r>
        <w:rPr>
          <w:w w:val="105"/>
        </w:rPr>
        <w:t>complessivi.</w:t>
      </w:r>
    </w:p>
    <w:p>
      <w:pPr>
        <w:pStyle w:val="BodyText"/>
        <w:rPr>
          <w:sz w:val="22"/>
        </w:rPr>
      </w:pPr>
    </w:p>
    <w:p>
      <w:pPr>
        <w:pStyle w:val="Heading2"/>
        <w:numPr>
          <w:ilvl w:val="1"/>
          <w:numId w:val="5"/>
        </w:numPr>
        <w:tabs>
          <w:tab w:pos="1285" w:val="left" w:leader="none"/>
          <w:tab w:pos="1286" w:val="left" w:leader="none"/>
        </w:tabs>
        <w:spacing w:line="240" w:lineRule="auto" w:before="0" w:after="0"/>
        <w:ind w:left="1285" w:right="0" w:hanging="614"/>
        <w:jc w:val="left"/>
      </w:pPr>
      <w:bookmarkStart w:name="1°Query" w:id="31"/>
      <w:bookmarkEnd w:id="31"/>
      <w:r>
        <w:rPr>
          <w:b w:val="0"/>
        </w:rPr>
      </w:r>
      <w:bookmarkStart w:name="_bookmark10" w:id="32"/>
      <w:bookmarkEnd w:id="32"/>
      <w:r>
        <w:rPr>
          <w:b w:val="0"/>
        </w:rPr>
      </w:r>
      <w:bookmarkStart w:name="_bookmark10" w:id="33"/>
      <w:bookmarkEnd w:id="33"/>
      <w:r>
        <w:rPr/>
        <w:t>1</w:t>
      </w:r>
      <w:r>
        <w:rPr>
          <w:rFonts w:ascii="Tahoma" w:hAnsi="Tahoma"/>
        </w:rPr>
        <w:t>°</w:t>
      </w:r>
      <w:r>
        <w:rPr/>
        <w:t>Query</w:t>
      </w:r>
    </w:p>
    <w:p>
      <w:pPr>
        <w:pStyle w:val="Heading4"/>
        <w:numPr>
          <w:ilvl w:val="2"/>
          <w:numId w:val="5"/>
        </w:numPr>
        <w:tabs>
          <w:tab w:pos="1171" w:val="left" w:leader="none"/>
        </w:tabs>
        <w:spacing w:line="240" w:lineRule="auto" w:before="109" w:after="0"/>
        <w:ind w:left="1170" w:right="0" w:hanging="200"/>
        <w:jc w:val="left"/>
        <w:rPr>
          <w:rFonts w:ascii="Times New Roman" w:hAnsi="Times New Roman"/>
          <w:b w:val="0"/>
        </w:rPr>
      </w:pPr>
      <w:r>
        <w:rPr/>
        <w:t>NEO4J</w:t>
      </w:r>
      <w:r>
        <w:rPr>
          <w:rFonts w:ascii="Times New Roman" w:hAnsi="Times New Roman"/>
          <w:b w:val="0"/>
        </w:rPr>
        <w:t>:</w:t>
      </w:r>
    </w:p>
    <w:p>
      <w:pPr>
        <w:pStyle w:val="BodyText"/>
        <w:spacing w:before="11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1810308</wp:posOffset>
            </wp:positionH>
            <wp:positionV relativeFrom="paragraph">
              <wp:posOffset>221762</wp:posOffset>
            </wp:positionV>
            <wp:extent cx="4144517" cy="105727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4517" cy="105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2"/>
          <w:numId w:val="5"/>
        </w:numPr>
        <w:tabs>
          <w:tab w:pos="1171" w:val="left" w:leader="none"/>
        </w:tabs>
        <w:spacing w:line="240" w:lineRule="auto" w:before="181" w:after="0"/>
        <w:ind w:left="1170" w:right="0" w:hanging="200"/>
        <w:jc w:val="left"/>
        <w:rPr>
          <w:rFonts w:ascii="Times New Roman" w:hAnsi="Times New Roman"/>
          <w:b w:val="0"/>
        </w:rPr>
      </w:pPr>
      <w:r>
        <w:rPr>
          <w:w w:val="105"/>
        </w:rPr>
        <w:t>MONGODB</w:t>
      </w:r>
      <w:r>
        <w:rPr>
          <w:rFonts w:ascii="Times New Roman" w:hAnsi="Times New Roman"/>
          <w:b w:val="0"/>
          <w:w w:val="105"/>
        </w:rPr>
        <w:t>:</w:t>
      </w:r>
    </w:p>
    <w:p>
      <w:pPr>
        <w:pStyle w:val="BodyText"/>
        <w:spacing w:before="1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1810308</wp:posOffset>
            </wp:positionH>
            <wp:positionV relativeFrom="paragraph">
              <wp:posOffset>185089</wp:posOffset>
            </wp:positionV>
            <wp:extent cx="4079176" cy="140207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9176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header="0" w:footer="2500" w:top="1580" w:bottom="276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tabs>
          <w:tab w:pos="4906" w:val="left" w:leader="none"/>
        </w:tabs>
        <w:ind w:left="759"/>
      </w:pPr>
      <w:r>
        <w:rPr/>
        <w:drawing>
          <wp:inline distT="0" distB="0" distL="0" distR="0">
            <wp:extent cx="1827085" cy="939831"/>
            <wp:effectExtent l="0" t="0" r="0" b="0"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7085" cy="93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ab/>
      </w:r>
      <w:r>
        <w:rPr>
          <w:position w:val="1"/>
        </w:rPr>
        <w:drawing>
          <wp:inline distT="0" distB="0" distL="0" distR="0">
            <wp:extent cx="1820036" cy="919733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0036" cy="91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</w:p>
    <w:p>
      <w:pPr>
        <w:pStyle w:val="BodyText"/>
      </w:pPr>
    </w:p>
    <w:p>
      <w:pPr>
        <w:pStyle w:val="BodyText"/>
        <w:spacing w:before="6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1701533</wp:posOffset>
            </wp:positionH>
            <wp:positionV relativeFrom="paragraph">
              <wp:posOffset>196520</wp:posOffset>
            </wp:positionV>
            <wp:extent cx="4096226" cy="2699480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6226" cy="269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7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1701533</wp:posOffset>
            </wp:positionH>
            <wp:positionV relativeFrom="paragraph">
              <wp:posOffset>190015</wp:posOffset>
            </wp:positionV>
            <wp:extent cx="4064889" cy="2703957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4889" cy="2703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header="0" w:footer="2500" w:top="1580" w:bottom="2680" w:left="1680" w:right="1680"/>
        </w:sectPr>
      </w:pPr>
    </w:p>
    <w:p>
      <w:pPr>
        <w:pStyle w:val="BodyText"/>
      </w:pPr>
    </w:p>
    <w:p>
      <w:pPr>
        <w:pStyle w:val="Heading2"/>
        <w:numPr>
          <w:ilvl w:val="1"/>
          <w:numId w:val="5"/>
        </w:numPr>
        <w:tabs>
          <w:tab w:pos="1285" w:val="left" w:leader="none"/>
          <w:tab w:pos="1286" w:val="left" w:leader="none"/>
        </w:tabs>
        <w:spacing w:line="240" w:lineRule="auto" w:before="246" w:after="0"/>
        <w:ind w:left="1285" w:right="0" w:hanging="614"/>
        <w:jc w:val="left"/>
      </w:pPr>
      <w:bookmarkStart w:name="2°Query" w:id="34"/>
      <w:bookmarkEnd w:id="34"/>
      <w:r>
        <w:rPr>
          <w:b w:val="0"/>
        </w:rPr>
      </w:r>
      <w:bookmarkStart w:name="_bookmark11" w:id="35"/>
      <w:bookmarkEnd w:id="35"/>
      <w:r>
        <w:rPr>
          <w:b w:val="0"/>
        </w:rPr>
      </w:r>
      <w:bookmarkStart w:name="_bookmark11" w:id="36"/>
      <w:bookmarkEnd w:id="36"/>
      <w:r>
        <w:rPr/>
        <w:t>2</w:t>
      </w:r>
      <w:r>
        <w:rPr>
          <w:rFonts w:ascii="Tahoma" w:hAnsi="Tahoma"/>
        </w:rPr>
        <w:t>°</w:t>
      </w:r>
      <w:r>
        <w:rPr/>
        <w:t>Query</w:t>
      </w:r>
    </w:p>
    <w:p>
      <w:pPr>
        <w:pStyle w:val="Heading4"/>
        <w:numPr>
          <w:ilvl w:val="2"/>
          <w:numId w:val="5"/>
        </w:numPr>
        <w:tabs>
          <w:tab w:pos="1171" w:val="left" w:leader="none"/>
        </w:tabs>
        <w:spacing w:line="240" w:lineRule="auto" w:before="110" w:after="0"/>
        <w:ind w:left="1170" w:right="0" w:hanging="200"/>
        <w:jc w:val="left"/>
        <w:rPr>
          <w:rFonts w:ascii="Times New Roman" w:hAnsi="Times New Roman"/>
          <w:b w:val="0"/>
        </w:rPr>
      </w:pPr>
      <w:r>
        <w:rPr/>
        <w:t>NEO4J</w:t>
      </w:r>
      <w:r>
        <w:rPr>
          <w:rFonts w:ascii="Times New Roman" w:hAnsi="Times New Roman"/>
          <w:b w:val="0"/>
        </w:rPr>
        <w:t>:</w:t>
      </w:r>
    </w:p>
    <w:p>
      <w:pPr>
        <w:pStyle w:val="BodyText"/>
        <w:spacing w:before="2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1810308</wp:posOffset>
            </wp:positionH>
            <wp:positionV relativeFrom="paragraph">
              <wp:posOffset>187145</wp:posOffset>
            </wp:positionV>
            <wp:extent cx="4101083" cy="210311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1083" cy="210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2"/>
          <w:numId w:val="5"/>
        </w:numPr>
        <w:tabs>
          <w:tab w:pos="1171" w:val="left" w:leader="none"/>
        </w:tabs>
        <w:spacing w:line="240" w:lineRule="auto" w:before="184" w:after="0"/>
        <w:ind w:left="1170" w:right="0" w:hanging="200"/>
        <w:jc w:val="left"/>
        <w:rPr>
          <w:rFonts w:ascii="Times New Roman" w:hAnsi="Times New Roman"/>
          <w:b w:val="0"/>
        </w:rPr>
      </w:pPr>
      <w:r>
        <w:rPr>
          <w:w w:val="105"/>
        </w:rPr>
        <w:t>MONGODB</w:t>
      </w:r>
      <w:r>
        <w:rPr>
          <w:rFonts w:ascii="Times New Roman" w:hAnsi="Times New Roman"/>
          <w:b w:val="0"/>
          <w:w w:val="105"/>
        </w:rPr>
        <w:t>:</w:t>
      </w:r>
    </w:p>
    <w:p>
      <w:pPr>
        <w:pStyle w:val="BodyText"/>
        <w:spacing w:before="2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1810308</wp:posOffset>
            </wp:positionH>
            <wp:positionV relativeFrom="paragraph">
              <wp:posOffset>187193</wp:posOffset>
            </wp:positionV>
            <wp:extent cx="4119943" cy="2170556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9943" cy="2170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1549057</wp:posOffset>
            </wp:positionH>
            <wp:positionV relativeFrom="paragraph">
              <wp:posOffset>120240</wp:posOffset>
            </wp:positionV>
            <wp:extent cx="1827085" cy="933259"/>
            <wp:effectExtent l="0" t="0" r="0" b="0"/>
            <wp:wrapTopAndBottom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7085" cy="933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4182160</wp:posOffset>
            </wp:positionH>
            <wp:positionV relativeFrom="paragraph">
              <wp:posOffset>116832</wp:posOffset>
            </wp:positionV>
            <wp:extent cx="1820513" cy="933259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0513" cy="933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header="0" w:footer="2500" w:top="1580" w:bottom="268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ind w:left="999"/>
      </w:pPr>
      <w:r>
        <w:rPr/>
        <w:drawing>
          <wp:inline distT="0" distB="0" distL="0" distR="0">
            <wp:extent cx="4022502" cy="2650331"/>
            <wp:effectExtent l="0" t="0" r="0" b="0"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2502" cy="265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1701533</wp:posOffset>
            </wp:positionH>
            <wp:positionV relativeFrom="paragraph">
              <wp:posOffset>167433</wp:posOffset>
            </wp:positionV>
            <wp:extent cx="3990497" cy="2656332"/>
            <wp:effectExtent l="0" t="0" r="0" b="0"/>
            <wp:wrapTopAndBottom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0497" cy="2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10" w:h="16840"/>
          <w:pgMar w:header="0" w:footer="2500" w:top="1580" w:bottom="2680" w:left="1680" w:right="1680"/>
        </w:sectPr>
      </w:pPr>
    </w:p>
    <w:p>
      <w:pPr>
        <w:pStyle w:val="BodyText"/>
      </w:pPr>
    </w:p>
    <w:p>
      <w:pPr>
        <w:pStyle w:val="Heading2"/>
        <w:numPr>
          <w:ilvl w:val="1"/>
          <w:numId w:val="5"/>
        </w:numPr>
        <w:tabs>
          <w:tab w:pos="1285" w:val="left" w:leader="none"/>
          <w:tab w:pos="1286" w:val="left" w:leader="none"/>
        </w:tabs>
        <w:spacing w:line="240" w:lineRule="auto" w:before="246" w:after="0"/>
        <w:ind w:left="1285" w:right="0" w:hanging="614"/>
        <w:jc w:val="left"/>
      </w:pPr>
      <w:bookmarkStart w:name="3°Query" w:id="37"/>
      <w:bookmarkEnd w:id="37"/>
      <w:r>
        <w:rPr>
          <w:b w:val="0"/>
        </w:rPr>
      </w:r>
      <w:bookmarkStart w:name="_bookmark12" w:id="38"/>
      <w:bookmarkEnd w:id="38"/>
      <w:r>
        <w:rPr>
          <w:b w:val="0"/>
        </w:rPr>
      </w:r>
      <w:bookmarkStart w:name="_bookmark12" w:id="39"/>
      <w:bookmarkEnd w:id="39"/>
      <w:r>
        <w:rPr/>
        <w:t>3</w:t>
      </w:r>
      <w:r>
        <w:rPr>
          <w:rFonts w:ascii="Tahoma" w:hAnsi="Tahoma"/>
        </w:rPr>
        <w:t>°</w:t>
      </w:r>
      <w:r>
        <w:rPr/>
        <w:t>Query</w:t>
      </w:r>
    </w:p>
    <w:p>
      <w:pPr>
        <w:pStyle w:val="Heading4"/>
        <w:numPr>
          <w:ilvl w:val="2"/>
          <w:numId w:val="5"/>
        </w:numPr>
        <w:tabs>
          <w:tab w:pos="1171" w:val="left" w:leader="none"/>
        </w:tabs>
        <w:spacing w:line="240" w:lineRule="auto" w:before="110" w:after="0"/>
        <w:ind w:left="1170" w:right="0" w:hanging="200"/>
        <w:jc w:val="left"/>
        <w:rPr>
          <w:rFonts w:ascii="Times New Roman" w:hAnsi="Times New Roman"/>
          <w:b w:val="0"/>
        </w:rPr>
      </w:pPr>
      <w:r>
        <w:rPr/>
        <w:t>NEO4J</w:t>
      </w:r>
      <w:r>
        <w:rPr>
          <w:rFonts w:ascii="Times New Roman" w:hAnsi="Times New Roman"/>
          <w:b w:val="0"/>
        </w:rPr>
        <w:t>:</w:t>
      </w:r>
    </w:p>
    <w:p>
      <w:pPr>
        <w:pStyle w:val="BodyText"/>
        <w:spacing w:before="2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1810308</wp:posOffset>
            </wp:positionH>
            <wp:positionV relativeFrom="paragraph">
              <wp:posOffset>187148</wp:posOffset>
            </wp:positionV>
            <wp:extent cx="4085843" cy="1146809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5843" cy="1146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2"/>
          <w:numId w:val="5"/>
        </w:numPr>
        <w:tabs>
          <w:tab w:pos="1171" w:val="left" w:leader="none"/>
        </w:tabs>
        <w:spacing w:line="240" w:lineRule="auto" w:before="195" w:after="0"/>
        <w:ind w:left="1170" w:right="0" w:hanging="200"/>
        <w:jc w:val="left"/>
        <w:rPr>
          <w:rFonts w:ascii="Times New Roman" w:hAnsi="Times New Roman"/>
          <w:b w:val="0"/>
        </w:rPr>
      </w:pPr>
      <w:r>
        <w:rPr>
          <w:w w:val="105"/>
        </w:rPr>
        <w:t>MONGODB</w:t>
      </w:r>
      <w:r>
        <w:rPr>
          <w:rFonts w:ascii="Times New Roman" w:hAnsi="Times New Roman"/>
          <w:b w:val="0"/>
          <w:w w:val="105"/>
        </w:rPr>
        <w:t>:</w:t>
      </w:r>
    </w:p>
    <w:p>
      <w:pPr>
        <w:pStyle w:val="BodyText"/>
        <w:spacing w:before="3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1810308</wp:posOffset>
            </wp:positionH>
            <wp:positionV relativeFrom="paragraph">
              <wp:posOffset>187637</wp:posOffset>
            </wp:positionV>
            <wp:extent cx="4141755" cy="2371534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1755" cy="2371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1549057</wp:posOffset>
            </wp:positionH>
            <wp:positionV relativeFrom="paragraph">
              <wp:posOffset>104133</wp:posOffset>
            </wp:positionV>
            <wp:extent cx="1820037" cy="945641"/>
            <wp:effectExtent l="0" t="0" r="0" b="0"/>
            <wp:wrapTopAndBottom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0037" cy="945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4182160</wp:posOffset>
            </wp:positionH>
            <wp:positionV relativeFrom="paragraph">
              <wp:posOffset>120379</wp:posOffset>
            </wp:positionV>
            <wp:extent cx="1813559" cy="926211"/>
            <wp:effectExtent l="0" t="0" r="0" b="0"/>
            <wp:wrapTopAndBottom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559" cy="926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0" w:footer="2500" w:top="1580" w:bottom="268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3"/>
        </w:rPr>
      </w:pPr>
    </w:p>
    <w:p>
      <w:pPr>
        <w:pStyle w:val="BodyText"/>
        <w:ind w:left="999"/>
      </w:pPr>
      <w:r>
        <w:rPr/>
        <w:drawing>
          <wp:inline distT="0" distB="0" distL="0" distR="0">
            <wp:extent cx="4096226" cy="2699480"/>
            <wp:effectExtent l="0" t="0" r="0" b="0"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6226" cy="26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1701533</wp:posOffset>
            </wp:positionH>
            <wp:positionV relativeFrom="paragraph">
              <wp:posOffset>215422</wp:posOffset>
            </wp:positionV>
            <wp:extent cx="4086225" cy="2527173"/>
            <wp:effectExtent l="0" t="0" r="0" b="0"/>
            <wp:wrapTopAndBottom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527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1910" w:h="16840"/>
          <w:pgMar w:header="0" w:footer="2500" w:top="1580" w:bottom="2680" w:left="1680" w:right="1680"/>
        </w:sectPr>
      </w:pPr>
    </w:p>
    <w:p>
      <w:pPr>
        <w:pStyle w:val="BodyText"/>
      </w:pPr>
    </w:p>
    <w:p>
      <w:pPr>
        <w:pStyle w:val="Heading2"/>
        <w:numPr>
          <w:ilvl w:val="1"/>
          <w:numId w:val="5"/>
        </w:numPr>
        <w:tabs>
          <w:tab w:pos="1285" w:val="left" w:leader="none"/>
          <w:tab w:pos="1286" w:val="left" w:leader="none"/>
        </w:tabs>
        <w:spacing w:line="240" w:lineRule="auto" w:before="246" w:after="0"/>
        <w:ind w:left="1285" w:right="0" w:hanging="614"/>
        <w:jc w:val="left"/>
      </w:pPr>
      <w:bookmarkStart w:name="4°Query" w:id="40"/>
      <w:bookmarkEnd w:id="40"/>
      <w:r>
        <w:rPr>
          <w:b w:val="0"/>
        </w:rPr>
      </w:r>
      <w:bookmarkStart w:name="_bookmark13" w:id="41"/>
      <w:bookmarkEnd w:id="41"/>
      <w:r>
        <w:rPr>
          <w:b w:val="0"/>
        </w:rPr>
      </w:r>
      <w:bookmarkStart w:name="_bookmark13" w:id="42"/>
      <w:bookmarkEnd w:id="42"/>
      <w:r>
        <w:rPr/>
        <w:t>4</w:t>
      </w:r>
      <w:r>
        <w:rPr>
          <w:rFonts w:ascii="Tahoma" w:hAnsi="Tahoma"/>
        </w:rPr>
        <w:t>°</w:t>
      </w:r>
      <w:r>
        <w:rPr/>
        <w:t>Query</w:t>
      </w:r>
    </w:p>
    <w:p>
      <w:pPr>
        <w:pStyle w:val="Heading4"/>
        <w:numPr>
          <w:ilvl w:val="2"/>
          <w:numId w:val="5"/>
        </w:numPr>
        <w:tabs>
          <w:tab w:pos="1171" w:val="left" w:leader="none"/>
        </w:tabs>
        <w:spacing w:line="240" w:lineRule="auto" w:before="110" w:after="0"/>
        <w:ind w:left="1170" w:right="0" w:hanging="200"/>
        <w:jc w:val="left"/>
        <w:rPr>
          <w:rFonts w:ascii="Times New Roman" w:hAnsi="Times New Roman"/>
          <w:b w:val="0"/>
        </w:rPr>
      </w:pPr>
      <w:r>
        <w:rPr/>
        <w:t>NEO4J</w:t>
      </w:r>
      <w:r>
        <w:rPr>
          <w:rFonts w:ascii="Times New Roman" w:hAnsi="Times New Roman"/>
          <w:b w:val="0"/>
        </w:rPr>
        <w:t>:</w:t>
      </w:r>
    </w:p>
    <w:p>
      <w:pPr>
        <w:pStyle w:val="BodyText"/>
        <w:spacing w:before="2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1810308</wp:posOffset>
            </wp:positionH>
            <wp:positionV relativeFrom="paragraph">
              <wp:posOffset>187147</wp:posOffset>
            </wp:positionV>
            <wp:extent cx="4141755" cy="2371534"/>
            <wp:effectExtent l="0" t="0" r="0" b="0"/>
            <wp:wrapTopAndBottom/>
            <wp:docPr id="5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1755" cy="2371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2"/>
          <w:numId w:val="5"/>
        </w:numPr>
        <w:tabs>
          <w:tab w:pos="1171" w:val="left" w:leader="none"/>
        </w:tabs>
        <w:spacing w:line="240" w:lineRule="auto" w:before="158" w:after="0"/>
        <w:ind w:left="1170" w:right="0" w:hanging="200"/>
        <w:jc w:val="left"/>
        <w:rPr>
          <w:rFonts w:ascii="Times New Roman" w:hAnsi="Times New Roman"/>
          <w:b w:val="0"/>
        </w:rPr>
      </w:pPr>
      <w:r>
        <w:rPr>
          <w:w w:val="105"/>
        </w:rPr>
        <w:t>MONGODB</w:t>
      </w:r>
      <w:r>
        <w:rPr>
          <w:rFonts w:ascii="Times New Roman" w:hAnsi="Times New Roman"/>
          <w:b w:val="0"/>
          <w:w w:val="105"/>
        </w:rPr>
        <w:t>:</w:t>
      </w:r>
    </w:p>
    <w:p>
      <w:pPr>
        <w:pStyle w:val="BodyText"/>
        <w:spacing w:before="3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1810308</wp:posOffset>
            </wp:positionH>
            <wp:positionV relativeFrom="paragraph">
              <wp:posOffset>187567</wp:posOffset>
            </wp:positionV>
            <wp:extent cx="4122039" cy="1136808"/>
            <wp:effectExtent l="0" t="0" r="0" b="0"/>
            <wp:wrapTopAndBottom/>
            <wp:docPr id="5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39" cy="1136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1549057</wp:posOffset>
            </wp:positionH>
            <wp:positionV relativeFrom="paragraph">
              <wp:posOffset>117467</wp:posOffset>
            </wp:positionV>
            <wp:extent cx="1813560" cy="939164"/>
            <wp:effectExtent l="0" t="0" r="0" b="0"/>
            <wp:wrapTopAndBottom/>
            <wp:docPr id="55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4182160</wp:posOffset>
            </wp:positionH>
            <wp:positionV relativeFrom="paragraph">
              <wp:posOffset>126988</wp:posOffset>
            </wp:positionV>
            <wp:extent cx="1820513" cy="933259"/>
            <wp:effectExtent l="0" t="0" r="0" b="0"/>
            <wp:wrapTopAndBottom/>
            <wp:docPr id="57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0513" cy="933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header="0" w:footer="2500" w:top="1580" w:bottom="268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6"/>
        </w:rPr>
      </w:pPr>
    </w:p>
    <w:p>
      <w:pPr>
        <w:pStyle w:val="BodyText"/>
        <w:ind w:left="999"/>
      </w:pPr>
      <w:r>
        <w:rPr/>
        <w:drawing>
          <wp:inline distT="0" distB="0" distL="0" distR="0">
            <wp:extent cx="4096226" cy="2699480"/>
            <wp:effectExtent l="0" t="0" r="0" b="0"/>
            <wp:docPr id="59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6226" cy="26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1701533</wp:posOffset>
            </wp:positionH>
            <wp:positionV relativeFrom="paragraph">
              <wp:posOffset>119217</wp:posOffset>
            </wp:positionV>
            <wp:extent cx="4064888" cy="2703957"/>
            <wp:effectExtent l="0" t="0" r="0" b="0"/>
            <wp:wrapTopAndBottom/>
            <wp:docPr id="61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4888" cy="2703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header="0" w:footer="2500" w:top="1580" w:bottom="2680" w:left="1680" w:right="1680"/>
        </w:sectPr>
      </w:pPr>
    </w:p>
    <w:p>
      <w:pPr>
        <w:pStyle w:val="BodyText"/>
      </w:pPr>
    </w:p>
    <w:p>
      <w:pPr>
        <w:pStyle w:val="Heading1"/>
        <w:numPr>
          <w:ilvl w:val="0"/>
          <w:numId w:val="2"/>
        </w:numPr>
        <w:tabs>
          <w:tab w:pos="1146" w:val="left" w:leader="none"/>
          <w:tab w:pos="1147" w:val="left" w:leader="none"/>
        </w:tabs>
        <w:spacing w:line="240" w:lineRule="auto" w:before="204" w:after="0"/>
        <w:ind w:left="1146" w:right="0" w:hanging="475"/>
        <w:jc w:val="left"/>
      </w:pPr>
      <w:bookmarkStart w:name="Conclusioni" w:id="43"/>
      <w:bookmarkEnd w:id="43"/>
      <w:r>
        <w:rPr>
          <w:b w:val="0"/>
        </w:rPr>
      </w:r>
      <w:bookmarkStart w:name="_bookmark14" w:id="44"/>
      <w:bookmarkEnd w:id="44"/>
      <w:r>
        <w:rPr>
          <w:b w:val="0"/>
        </w:rPr>
      </w:r>
      <w:bookmarkStart w:name="_bookmark14" w:id="45"/>
      <w:bookmarkEnd w:id="45"/>
      <w:r>
        <w:rPr/>
        <w:t>Conclu</w:t>
      </w:r>
      <w:r>
        <w:rPr/>
        <w:t>sioni</w:t>
      </w:r>
    </w:p>
    <w:p>
      <w:pPr>
        <w:pStyle w:val="BodyText"/>
        <w:spacing w:line="249" w:lineRule="auto" w:before="166"/>
        <w:ind w:left="672" w:right="668"/>
        <w:jc w:val="both"/>
      </w:pPr>
      <w:r>
        <w:rPr>
          <w:w w:val="105"/>
        </w:rPr>
        <w:t>Sulla</w:t>
      </w:r>
      <w:r>
        <w:rPr>
          <w:spacing w:val="35"/>
          <w:w w:val="105"/>
        </w:rPr>
        <w:t> </w:t>
      </w:r>
      <w:r>
        <w:rPr>
          <w:w w:val="105"/>
        </w:rPr>
        <w:t>base</w:t>
      </w:r>
      <w:r>
        <w:rPr>
          <w:spacing w:val="36"/>
          <w:w w:val="105"/>
        </w:rPr>
        <w:t> </w:t>
      </w:r>
      <w:r>
        <w:rPr>
          <w:w w:val="105"/>
        </w:rPr>
        <w:t>dei</w:t>
      </w:r>
      <w:r>
        <w:rPr>
          <w:spacing w:val="36"/>
          <w:w w:val="105"/>
        </w:rPr>
        <w:t> </w:t>
      </w:r>
      <w:r>
        <w:rPr>
          <w:w w:val="105"/>
        </w:rPr>
        <w:t>risultati</w:t>
      </w:r>
      <w:r>
        <w:rPr>
          <w:spacing w:val="36"/>
          <w:w w:val="105"/>
        </w:rPr>
        <w:t> </w:t>
      </w:r>
      <w:r>
        <w:rPr>
          <w:w w:val="105"/>
        </w:rPr>
        <w:t>ottenuti</w:t>
      </w:r>
      <w:r>
        <w:rPr>
          <w:spacing w:val="36"/>
          <w:w w:val="105"/>
        </w:rPr>
        <w:t> </w:t>
      </w:r>
      <w:r>
        <w:rPr>
          <w:w w:val="105"/>
        </w:rPr>
        <w:t>dai</w:t>
      </w:r>
      <w:r>
        <w:rPr>
          <w:spacing w:val="36"/>
          <w:w w:val="105"/>
        </w:rPr>
        <w:t> </w:t>
      </w:r>
      <w:r>
        <w:rPr>
          <w:w w:val="105"/>
        </w:rPr>
        <w:t>test</w:t>
      </w:r>
      <w:r>
        <w:rPr>
          <w:spacing w:val="36"/>
          <w:w w:val="105"/>
        </w:rPr>
        <w:t> </w:t>
      </w:r>
      <w:r>
        <w:rPr>
          <w:w w:val="105"/>
        </w:rPr>
        <w:t>effettuati</w:t>
      </w:r>
      <w:r>
        <w:rPr>
          <w:spacing w:val="35"/>
          <w:w w:val="105"/>
        </w:rPr>
        <w:t> </w:t>
      </w:r>
      <w:r>
        <w:rPr>
          <w:w w:val="105"/>
        </w:rPr>
        <w:t>a</w:t>
      </w:r>
      <w:r>
        <w:rPr>
          <w:spacing w:val="36"/>
          <w:w w:val="105"/>
        </w:rPr>
        <w:t> </w:t>
      </w:r>
      <w:r>
        <w:rPr>
          <w:w w:val="105"/>
        </w:rPr>
        <w:t>parità</w:t>
      </w:r>
      <w:r>
        <w:rPr>
          <w:spacing w:val="36"/>
          <w:w w:val="105"/>
        </w:rPr>
        <w:t> </w:t>
      </w:r>
      <w:r>
        <w:rPr>
          <w:w w:val="105"/>
        </w:rPr>
        <w:t>di</w:t>
      </w:r>
      <w:r>
        <w:rPr>
          <w:spacing w:val="36"/>
          <w:w w:val="105"/>
        </w:rPr>
        <w:t> </w:t>
      </w:r>
      <w:r>
        <w:rPr>
          <w:w w:val="105"/>
        </w:rPr>
        <w:t>dataset</w:t>
      </w:r>
      <w:r>
        <w:rPr>
          <w:spacing w:val="36"/>
          <w:w w:val="105"/>
        </w:rPr>
        <w:t> </w:t>
      </w:r>
      <w:r>
        <w:rPr>
          <w:w w:val="105"/>
        </w:rPr>
        <w:t>si</w:t>
      </w:r>
      <w:r>
        <w:rPr>
          <w:spacing w:val="36"/>
          <w:w w:val="105"/>
        </w:rPr>
        <w:t> </w:t>
      </w:r>
      <w:r>
        <w:rPr>
          <w:w w:val="105"/>
        </w:rPr>
        <w:t>può</w:t>
      </w:r>
      <w:r>
        <w:rPr>
          <w:spacing w:val="36"/>
          <w:w w:val="105"/>
        </w:rPr>
        <w:t> </w:t>
      </w:r>
      <w:r>
        <w:rPr>
          <w:w w:val="105"/>
        </w:rPr>
        <w:t>osser-</w:t>
      </w:r>
      <w:r>
        <w:rPr>
          <w:spacing w:val="-51"/>
          <w:w w:val="105"/>
        </w:rPr>
        <w:t> </w:t>
      </w:r>
      <w:r>
        <w:rPr>
          <w:w w:val="105"/>
        </w:rPr>
        <w:t>vare come, considerando le caratteristiche dei database NoSQL, sia MongoDB che</w:t>
      </w:r>
      <w:r>
        <w:rPr>
          <w:spacing w:val="1"/>
          <w:w w:val="105"/>
        </w:rPr>
        <w:t> </w:t>
      </w:r>
      <w:r>
        <w:rPr>
          <w:w w:val="105"/>
        </w:rPr>
        <w:t>Neo4j</w:t>
      </w:r>
      <w:r>
        <w:rPr>
          <w:spacing w:val="38"/>
          <w:w w:val="105"/>
        </w:rPr>
        <w:t> </w:t>
      </w:r>
      <w:r>
        <w:rPr>
          <w:w w:val="105"/>
        </w:rPr>
        <w:t>riescano</w:t>
      </w:r>
      <w:r>
        <w:rPr>
          <w:spacing w:val="39"/>
          <w:w w:val="105"/>
        </w:rPr>
        <w:t> </w:t>
      </w:r>
      <w:r>
        <w:rPr>
          <w:w w:val="105"/>
        </w:rPr>
        <w:t>a</w:t>
      </w:r>
      <w:r>
        <w:rPr>
          <w:spacing w:val="39"/>
          <w:w w:val="105"/>
        </w:rPr>
        <w:t> </w:t>
      </w:r>
      <w:r>
        <w:rPr>
          <w:w w:val="105"/>
        </w:rPr>
        <w:t>gestire</w:t>
      </w:r>
      <w:r>
        <w:rPr>
          <w:spacing w:val="39"/>
          <w:w w:val="105"/>
        </w:rPr>
        <w:t> </w:t>
      </w:r>
      <w:r>
        <w:rPr>
          <w:w w:val="105"/>
        </w:rPr>
        <w:t>una</w:t>
      </w:r>
      <w:r>
        <w:rPr>
          <w:spacing w:val="39"/>
          <w:w w:val="105"/>
        </w:rPr>
        <w:t> </w:t>
      </w:r>
      <w:r>
        <w:rPr>
          <w:w w:val="105"/>
        </w:rPr>
        <w:t>grande</w:t>
      </w:r>
      <w:r>
        <w:rPr>
          <w:spacing w:val="39"/>
          <w:w w:val="105"/>
        </w:rPr>
        <w:t> </w:t>
      </w:r>
      <w:r>
        <w:rPr>
          <w:w w:val="105"/>
        </w:rPr>
        <w:t>quantità</w:t>
      </w:r>
      <w:r>
        <w:rPr>
          <w:spacing w:val="39"/>
          <w:w w:val="105"/>
        </w:rPr>
        <w:t> </w:t>
      </w:r>
      <w:r>
        <w:rPr>
          <w:w w:val="105"/>
        </w:rPr>
        <w:t>di</w:t>
      </w:r>
      <w:r>
        <w:rPr>
          <w:spacing w:val="39"/>
          <w:w w:val="105"/>
        </w:rPr>
        <w:t> </w:t>
      </w:r>
      <w:r>
        <w:rPr>
          <w:w w:val="105"/>
        </w:rPr>
        <w:t>dati</w:t>
      </w:r>
      <w:r>
        <w:rPr>
          <w:spacing w:val="39"/>
          <w:w w:val="105"/>
        </w:rPr>
        <w:t> </w:t>
      </w:r>
      <w:r>
        <w:rPr>
          <w:w w:val="105"/>
        </w:rPr>
        <w:t>in</w:t>
      </w:r>
      <w:r>
        <w:rPr>
          <w:spacing w:val="39"/>
          <w:w w:val="105"/>
        </w:rPr>
        <w:t> </w:t>
      </w:r>
      <w:r>
        <w:rPr>
          <w:w w:val="105"/>
        </w:rPr>
        <w:t>tempi</w:t>
      </w:r>
      <w:r>
        <w:rPr>
          <w:spacing w:val="39"/>
          <w:w w:val="105"/>
        </w:rPr>
        <w:t> </w:t>
      </w:r>
      <w:r>
        <w:rPr>
          <w:w w:val="105"/>
        </w:rPr>
        <w:t>decisamente</w:t>
      </w:r>
      <w:r>
        <w:rPr>
          <w:spacing w:val="39"/>
          <w:w w:val="105"/>
        </w:rPr>
        <w:t> </w:t>
      </w:r>
      <w:r>
        <w:rPr>
          <w:w w:val="105"/>
        </w:rPr>
        <w:t>brevi.</w:t>
      </w:r>
      <w:r>
        <w:rPr>
          <w:spacing w:val="1"/>
          <w:w w:val="105"/>
        </w:rPr>
        <w:t> </w:t>
      </w:r>
      <w:r>
        <w:rPr>
          <w:w w:val="105"/>
        </w:rPr>
        <w:t>Come</w:t>
      </w:r>
      <w:r>
        <w:rPr>
          <w:spacing w:val="30"/>
          <w:w w:val="105"/>
        </w:rPr>
        <w:t> </w:t>
      </w:r>
      <w:r>
        <w:rPr>
          <w:w w:val="105"/>
        </w:rPr>
        <w:t>si</w:t>
      </w:r>
      <w:r>
        <w:rPr>
          <w:spacing w:val="31"/>
          <w:w w:val="105"/>
        </w:rPr>
        <w:t> </w:t>
      </w:r>
      <w:r>
        <w:rPr>
          <w:w w:val="105"/>
        </w:rPr>
        <w:t>può</w:t>
      </w:r>
      <w:r>
        <w:rPr>
          <w:spacing w:val="30"/>
          <w:w w:val="105"/>
        </w:rPr>
        <w:t> </w:t>
      </w:r>
      <w:r>
        <w:rPr>
          <w:w w:val="105"/>
        </w:rPr>
        <w:t>evincere</w:t>
      </w:r>
      <w:r>
        <w:rPr>
          <w:spacing w:val="31"/>
          <w:w w:val="105"/>
        </w:rPr>
        <w:t> </w:t>
      </w:r>
      <w:r>
        <w:rPr>
          <w:w w:val="105"/>
        </w:rPr>
        <w:t>graficamente,</w:t>
      </w:r>
      <w:r>
        <w:rPr>
          <w:spacing w:val="33"/>
          <w:w w:val="105"/>
        </w:rPr>
        <w:t> </w:t>
      </w:r>
      <w:r>
        <w:rPr>
          <w:w w:val="105"/>
        </w:rPr>
        <w:t>vi</w:t>
      </w:r>
      <w:r>
        <w:rPr>
          <w:spacing w:val="30"/>
          <w:w w:val="105"/>
        </w:rPr>
        <w:t> </w:t>
      </w:r>
      <w:r>
        <w:rPr>
          <w:w w:val="105"/>
        </w:rPr>
        <w:t>è</w:t>
      </w:r>
      <w:r>
        <w:rPr>
          <w:spacing w:val="31"/>
          <w:w w:val="105"/>
        </w:rPr>
        <w:t> </w:t>
      </w:r>
      <w:r>
        <w:rPr>
          <w:w w:val="105"/>
        </w:rPr>
        <w:t>però</w:t>
      </w:r>
      <w:r>
        <w:rPr>
          <w:spacing w:val="31"/>
          <w:w w:val="105"/>
        </w:rPr>
        <w:t> </w:t>
      </w:r>
      <w:r>
        <w:rPr>
          <w:w w:val="105"/>
        </w:rPr>
        <w:t>una</w:t>
      </w:r>
      <w:r>
        <w:rPr>
          <w:spacing w:val="30"/>
          <w:w w:val="105"/>
        </w:rPr>
        <w:t> </w:t>
      </w:r>
      <w:r>
        <w:rPr>
          <w:w w:val="105"/>
        </w:rPr>
        <w:t>netta</w:t>
      </w:r>
      <w:r>
        <w:rPr>
          <w:spacing w:val="31"/>
          <w:w w:val="105"/>
        </w:rPr>
        <w:t> </w:t>
      </w:r>
      <w:r>
        <w:rPr>
          <w:w w:val="105"/>
        </w:rPr>
        <w:t>differenza</w:t>
      </w:r>
      <w:r>
        <w:rPr>
          <w:spacing w:val="30"/>
          <w:w w:val="105"/>
        </w:rPr>
        <w:t> </w:t>
      </w:r>
      <w:r>
        <w:rPr>
          <w:w w:val="105"/>
        </w:rPr>
        <w:t>tra</w:t>
      </w:r>
      <w:r>
        <w:rPr>
          <w:spacing w:val="31"/>
          <w:w w:val="105"/>
        </w:rPr>
        <w:t> </w:t>
      </w:r>
      <w:r>
        <w:rPr>
          <w:w w:val="105"/>
        </w:rPr>
        <w:t>i</w:t>
      </w:r>
      <w:r>
        <w:rPr>
          <w:spacing w:val="31"/>
          <w:w w:val="105"/>
        </w:rPr>
        <w:t> </w:t>
      </w:r>
      <w:r>
        <w:rPr>
          <w:w w:val="105"/>
        </w:rPr>
        <w:t>due</w:t>
      </w:r>
      <w:r>
        <w:rPr>
          <w:spacing w:val="30"/>
          <w:w w:val="105"/>
        </w:rPr>
        <w:t> </w:t>
      </w:r>
      <w:r>
        <w:rPr>
          <w:w w:val="105"/>
        </w:rPr>
        <w:t>data-</w:t>
      </w:r>
      <w:r>
        <w:rPr>
          <w:spacing w:val="-50"/>
          <w:w w:val="105"/>
        </w:rPr>
        <w:t> </w:t>
      </w:r>
      <w:r>
        <w:rPr>
          <w:w w:val="105"/>
        </w:rPr>
        <w:t>base in base all’interrogazione considerata e al numero di entità coinvolte.</w:t>
      </w:r>
      <w:r>
        <w:rPr>
          <w:spacing w:val="1"/>
          <w:w w:val="105"/>
        </w:rPr>
        <w:t> </w:t>
      </w:r>
      <w:r>
        <w:rPr>
          <w:w w:val="105"/>
        </w:rPr>
        <w:t>Nella</w:t>
      </w:r>
      <w:r>
        <w:rPr>
          <w:spacing w:val="1"/>
          <w:w w:val="105"/>
        </w:rPr>
        <w:t> </w:t>
      </w:r>
      <w:r>
        <w:rPr>
          <w:w w:val="105"/>
        </w:rPr>
        <w:t>prima</w:t>
      </w:r>
      <w:r>
        <w:rPr>
          <w:spacing w:val="18"/>
          <w:w w:val="105"/>
        </w:rPr>
        <w:t> </w:t>
      </w:r>
      <w:r>
        <w:rPr>
          <w:w w:val="105"/>
        </w:rPr>
        <w:t>query</w:t>
      </w:r>
      <w:r>
        <w:rPr>
          <w:spacing w:val="18"/>
          <w:w w:val="105"/>
        </w:rPr>
        <w:t> </w:t>
      </w:r>
      <w:r>
        <w:rPr>
          <w:w w:val="105"/>
        </w:rPr>
        <w:t>si</w:t>
      </w:r>
      <w:r>
        <w:rPr>
          <w:spacing w:val="18"/>
          <w:w w:val="105"/>
        </w:rPr>
        <w:t> </w:t>
      </w:r>
      <w:r>
        <w:rPr>
          <w:w w:val="105"/>
        </w:rPr>
        <w:t>ha</w:t>
      </w:r>
      <w:r>
        <w:rPr>
          <w:spacing w:val="18"/>
          <w:w w:val="105"/>
        </w:rPr>
        <w:t> </w:t>
      </w:r>
      <w:r>
        <w:rPr>
          <w:w w:val="105"/>
        </w:rPr>
        <w:t>infatti</w:t>
      </w:r>
      <w:r>
        <w:rPr>
          <w:spacing w:val="18"/>
          <w:w w:val="105"/>
        </w:rPr>
        <w:t> </w:t>
      </w:r>
      <w:r>
        <w:rPr>
          <w:w w:val="105"/>
        </w:rPr>
        <w:t>una</w:t>
      </w:r>
      <w:r>
        <w:rPr>
          <w:spacing w:val="18"/>
          <w:w w:val="105"/>
        </w:rPr>
        <w:t> </w:t>
      </w:r>
      <w:r>
        <w:rPr>
          <w:w w:val="105"/>
        </w:rPr>
        <w:t>totale</w:t>
      </w:r>
      <w:r>
        <w:rPr>
          <w:spacing w:val="18"/>
          <w:w w:val="105"/>
        </w:rPr>
        <w:t> </w:t>
      </w:r>
      <w:r>
        <w:rPr>
          <w:w w:val="105"/>
        </w:rPr>
        <w:t>superiorità</w:t>
      </w:r>
      <w:r>
        <w:rPr>
          <w:spacing w:val="18"/>
          <w:w w:val="105"/>
        </w:rPr>
        <w:t> </w:t>
      </w:r>
      <w:r>
        <w:rPr>
          <w:w w:val="105"/>
        </w:rPr>
        <w:t>di</w:t>
      </w:r>
      <w:r>
        <w:rPr>
          <w:spacing w:val="18"/>
          <w:w w:val="105"/>
        </w:rPr>
        <w:t> </w:t>
      </w:r>
      <w:r>
        <w:rPr>
          <w:w w:val="105"/>
        </w:rPr>
        <w:t>MongoDB</w:t>
      </w:r>
      <w:r>
        <w:rPr>
          <w:spacing w:val="18"/>
          <w:w w:val="105"/>
        </w:rPr>
        <w:t> </w:t>
      </w:r>
      <w:r>
        <w:rPr>
          <w:w w:val="105"/>
        </w:rPr>
        <w:t>che</w:t>
      </w:r>
      <w:r>
        <w:rPr>
          <w:spacing w:val="18"/>
          <w:w w:val="105"/>
        </w:rPr>
        <w:t> </w:t>
      </w:r>
      <w:r>
        <w:rPr>
          <w:w w:val="105"/>
        </w:rPr>
        <w:t>si</w:t>
      </w:r>
      <w:r>
        <w:rPr>
          <w:spacing w:val="19"/>
          <w:w w:val="105"/>
        </w:rPr>
        <w:t> </w:t>
      </w:r>
      <w:r>
        <w:rPr>
          <w:w w:val="105"/>
        </w:rPr>
        <w:t>tiene</w:t>
      </w:r>
      <w:r>
        <w:rPr>
          <w:spacing w:val="18"/>
          <w:w w:val="105"/>
        </w:rPr>
        <w:t> </w:t>
      </w:r>
      <w:r>
        <w:rPr>
          <w:w w:val="105"/>
        </w:rPr>
        <w:t>al</w:t>
      </w:r>
      <w:r>
        <w:rPr>
          <w:spacing w:val="18"/>
          <w:w w:val="105"/>
        </w:rPr>
        <w:t> </w:t>
      </w:r>
      <w:r>
        <w:rPr>
          <w:w w:val="105"/>
        </w:rPr>
        <w:t>di</w:t>
      </w:r>
      <w:r>
        <w:rPr>
          <w:spacing w:val="18"/>
          <w:w w:val="105"/>
        </w:rPr>
        <w:t> </w:t>
      </w:r>
      <w:r>
        <w:rPr>
          <w:w w:val="105"/>
        </w:rPr>
        <w:t>sotto</w:t>
      </w:r>
      <w:r>
        <w:rPr>
          <w:spacing w:val="-50"/>
          <w:w w:val="105"/>
        </w:rPr>
        <w:t> </w:t>
      </w:r>
      <w:r>
        <w:rPr>
          <w:w w:val="105"/>
        </w:rPr>
        <w:t>di 7 millisecondi per l’esecuzione del 100% del dataset mentre Neo4j rileva per la</w:t>
      </w:r>
      <w:r>
        <w:rPr>
          <w:spacing w:val="1"/>
          <w:w w:val="105"/>
        </w:rPr>
        <w:t> </w:t>
      </w:r>
      <w:r>
        <w:rPr>
          <w:w w:val="105"/>
        </w:rPr>
        <w:t>prima esecuzione un tempo di circa 47 millisecondi, diminuito per le 30 esecuzioni</w:t>
      </w:r>
      <w:r>
        <w:rPr>
          <w:spacing w:val="1"/>
          <w:w w:val="105"/>
        </w:rPr>
        <w:t> </w:t>
      </w:r>
      <w:r>
        <w:rPr>
          <w:w w:val="105"/>
        </w:rPr>
        <w:t>successive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circa</w:t>
      </w:r>
      <w:r>
        <w:rPr>
          <w:spacing w:val="20"/>
          <w:w w:val="105"/>
        </w:rPr>
        <w:t> </w:t>
      </w:r>
      <w:r>
        <w:rPr>
          <w:w w:val="105"/>
        </w:rPr>
        <w:t>35</w:t>
      </w:r>
      <w:r>
        <w:rPr>
          <w:spacing w:val="19"/>
          <w:w w:val="105"/>
        </w:rPr>
        <w:t> </w:t>
      </w:r>
      <w:r>
        <w:rPr>
          <w:w w:val="105"/>
        </w:rPr>
        <w:t>millisecondi.  Ciò</w:t>
      </w:r>
      <w:r>
        <w:rPr>
          <w:spacing w:val="20"/>
          <w:w w:val="105"/>
        </w:rPr>
        <w:t> </w:t>
      </w:r>
      <w:r>
        <w:rPr>
          <w:w w:val="105"/>
        </w:rPr>
        <w:t>è</w:t>
      </w:r>
      <w:r>
        <w:rPr>
          <w:spacing w:val="19"/>
          <w:w w:val="105"/>
        </w:rPr>
        <w:t> </w:t>
      </w:r>
      <w:r>
        <w:rPr>
          <w:w w:val="105"/>
        </w:rPr>
        <w:t>dovuto</w:t>
      </w:r>
      <w:r>
        <w:rPr>
          <w:spacing w:val="20"/>
          <w:w w:val="105"/>
        </w:rPr>
        <w:t> </w:t>
      </w:r>
      <w:r>
        <w:rPr>
          <w:w w:val="105"/>
        </w:rPr>
        <w:t>alla</w:t>
      </w:r>
      <w:r>
        <w:rPr>
          <w:spacing w:val="19"/>
          <w:w w:val="105"/>
        </w:rPr>
        <w:t> </w:t>
      </w:r>
      <w:r>
        <w:rPr>
          <w:w w:val="105"/>
        </w:rPr>
        <w:t>totale</w:t>
      </w:r>
      <w:r>
        <w:rPr>
          <w:spacing w:val="20"/>
          <w:w w:val="105"/>
        </w:rPr>
        <w:t> </w:t>
      </w:r>
      <w:r>
        <w:rPr>
          <w:w w:val="105"/>
        </w:rPr>
        <w:t>assenza</w:t>
      </w:r>
      <w:r>
        <w:rPr>
          <w:spacing w:val="19"/>
          <w:w w:val="105"/>
        </w:rPr>
        <w:t> </w:t>
      </w:r>
      <w:r>
        <w:rPr>
          <w:w w:val="105"/>
        </w:rPr>
        <w:t>di</w:t>
      </w:r>
      <w:r>
        <w:rPr>
          <w:spacing w:val="19"/>
          <w:w w:val="105"/>
        </w:rPr>
        <w:t> </w:t>
      </w:r>
      <w:r>
        <w:rPr>
          <w:w w:val="105"/>
        </w:rPr>
        <w:t>relazioni</w:t>
      </w:r>
      <w:r>
        <w:rPr>
          <w:spacing w:val="20"/>
          <w:w w:val="105"/>
        </w:rPr>
        <w:t> </w:t>
      </w:r>
      <w:r>
        <w:rPr>
          <w:w w:val="105"/>
        </w:rPr>
        <w:t>tra</w:t>
      </w:r>
      <w:r>
        <w:rPr>
          <w:spacing w:val="-50"/>
          <w:w w:val="105"/>
        </w:rPr>
        <w:t> </w:t>
      </w:r>
      <w:r>
        <w:rPr>
          <w:w w:val="105"/>
        </w:rPr>
        <w:t>le entità nell’interrogazione e al solo confronto di un capo, per cui un Graph Da-</w:t>
      </w:r>
      <w:r>
        <w:rPr>
          <w:spacing w:val="1"/>
          <w:w w:val="105"/>
        </w:rPr>
        <w:t> </w:t>
      </w:r>
      <w:r>
        <w:rPr>
          <w:w w:val="105"/>
        </w:rPr>
        <w:t>tabase</w:t>
      </w:r>
      <w:r>
        <w:rPr>
          <w:spacing w:val="15"/>
          <w:w w:val="105"/>
        </w:rPr>
        <w:t> </w:t>
      </w:r>
      <w:r>
        <w:rPr>
          <w:w w:val="105"/>
        </w:rPr>
        <w:t>come</w:t>
      </w:r>
      <w:r>
        <w:rPr>
          <w:spacing w:val="15"/>
          <w:w w:val="105"/>
        </w:rPr>
        <w:t> </w:t>
      </w:r>
      <w:r>
        <w:rPr>
          <w:w w:val="105"/>
        </w:rPr>
        <w:t>Neo4j</w:t>
      </w:r>
      <w:r>
        <w:rPr>
          <w:spacing w:val="15"/>
          <w:w w:val="105"/>
        </w:rPr>
        <w:t> </w:t>
      </w:r>
      <w:r>
        <w:rPr>
          <w:w w:val="105"/>
        </w:rPr>
        <w:t>non</w:t>
      </w:r>
      <w:r>
        <w:rPr>
          <w:spacing w:val="16"/>
          <w:w w:val="105"/>
        </w:rPr>
        <w:t> </w:t>
      </w:r>
      <w:r>
        <w:rPr>
          <w:w w:val="105"/>
        </w:rPr>
        <w:t>riesce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mostrare</w:t>
      </w:r>
      <w:r>
        <w:rPr>
          <w:spacing w:val="16"/>
          <w:w w:val="105"/>
        </w:rPr>
        <w:t> </w:t>
      </w:r>
      <w:r>
        <w:rPr>
          <w:w w:val="105"/>
        </w:rPr>
        <w:t>le</w:t>
      </w:r>
      <w:r>
        <w:rPr>
          <w:spacing w:val="15"/>
          <w:w w:val="105"/>
        </w:rPr>
        <w:t> </w:t>
      </w:r>
      <w:r>
        <w:rPr>
          <w:w w:val="105"/>
        </w:rPr>
        <w:t>sue</w:t>
      </w:r>
      <w:r>
        <w:rPr>
          <w:spacing w:val="15"/>
          <w:w w:val="105"/>
        </w:rPr>
        <w:t> </w:t>
      </w:r>
      <w:r>
        <w:rPr>
          <w:w w:val="105"/>
        </w:rPr>
        <w:t>ottimizzazioni</w:t>
      </w:r>
      <w:r>
        <w:rPr>
          <w:spacing w:val="16"/>
          <w:w w:val="105"/>
        </w:rPr>
        <w:t> </w:t>
      </w:r>
      <w:r>
        <w:rPr>
          <w:w w:val="105"/>
        </w:rPr>
        <w:t>per</w:t>
      </w:r>
      <w:r>
        <w:rPr>
          <w:spacing w:val="15"/>
          <w:w w:val="105"/>
        </w:rPr>
        <w:t> </w:t>
      </w:r>
      <w:r>
        <w:rPr>
          <w:w w:val="105"/>
        </w:rPr>
        <w:t>un</w:t>
      </w:r>
      <w:r>
        <w:rPr>
          <w:spacing w:val="15"/>
          <w:w w:val="105"/>
        </w:rPr>
        <w:t> </w:t>
      </w:r>
      <w:r>
        <w:rPr>
          <w:w w:val="105"/>
        </w:rPr>
        <w:t>caso</w:t>
      </w:r>
      <w:r>
        <w:rPr>
          <w:spacing w:val="16"/>
          <w:w w:val="105"/>
        </w:rPr>
        <w:t> </w:t>
      </w:r>
      <w:r>
        <w:rPr>
          <w:w w:val="105"/>
        </w:rPr>
        <w:t>che</w:t>
      </w:r>
      <w:r>
        <w:rPr>
          <w:spacing w:val="15"/>
          <w:w w:val="105"/>
        </w:rPr>
        <w:t> </w:t>
      </w:r>
      <w:r>
        <w:rPr>
          <w:w w:val="105"/>
        </w:rPr>
        <w:t>non</w:t>
      </w:r>
      <w:r>
        <w:rPr>
          <w:spacing w:val="-50"/>
          <w:w w:val="105"/>
        </w:rPr>
        <w:t> </w:t>
      </w:r>
      <w:r>
        <w:rPr>
          <w:w w:val="105"/>
        </w:rPr>
        <w:t>ne</w:t>
      </w:r>
      <w:r>
        <w:rPr>
          <w:spacing w:val="32"/>
          <w:w w:val="105"/>
        </w:rPr>
        <w:t> </w:t>
      </w:r>
      <w:r>
        <w:rPr>
          <w:w w:val="105"/>
        </w:rPr>
        <w:t>necessita.</w:t>
      </w:r>
      <w:r>
        <w:rPr>
          <w:spacing w:val="30"/>
          <w:w w:val="105"/>
        </w:rPr>
        <w:t> </w:t>
      </w:r>
      <w:r>
        <w:rPr>
          <w:w w:val="105"/>
        </w:rPr>
        <w:t>La</w:t>
      </w:r>
      <w:r>
        <w:rPr>
          <w:spacing w:val="32"/>
          <w:w w:val="105"/>
        </w:rPr>
        <w:t> </w:t>
      </w:r>
      <w:r>
        <w:rPr>
          <w:w w:val="105"/>
        </w:rPr>
        <w:t>situazione</w:t>
      </w:r>
      <w:r>
        <w:rPr>
          <w:spacing w:val="32"/>
          <w:w w:val="105"/>
        </w:rPr>
        <w:t> </w:t>
      </w:r>
      <w:r>
        <w:rPr>
          <w:w w:val="105"/>
        </w:rPr>
        <w:t>cambia</w:t>
      </w:r>
      <w:r>
        <w:rPr>
          <w:spacing w:val="32"/>
          <w:w w:val="105"/>
        </w:rPr>
        <w:t> </w:t>
      </w:r>
      <w:r>
        <w:rPr>
          <w:w w:val="105"/>
        </w:rPr>
        <w:t>di</w:t>
      </w:r>
      <w:r>
        <w:rPr>
          <w:spacing w:val="32"/>
          <w:w w:val="105"/>
        </w:rPr>
        <w:t> </w:t>
      </w:r>
      <w:r>
        <w:rPr>
          <w:w w:val="105"/>
        </w:rPr>
        <w:t>netto</w:t>
      </w:r>
      <w:r>
        <w:rPr>
          <w:spacing w:val="32"/>
          <w:w w:val="105"/>
        </w:rPr>
        <w:t> </w:t>
      </w:r>
      <w:r>
        <w:rPr>
          <w:w w:val="105"/>
        </w:rPr>
        <w:t>dalla</w:t>
      </w:r>
      <w:r>
        <w:rPr>
          <w:spacing w:val="32"/>
          <w:w w:val="105"/>
        </w:rPr>
        <w:t> </w:t>
      </w:r>
      <w:r>
        <w:rPr>
          <w:w w:val="105"/>
        </w:rPr>
        <w:t>seconda</w:t>
      </w:r>
      <w:r>
        <w:rPr>
          <w:spacing w:val="32"/>
          <w:w w:val="105"/>
        </w:rPr>
        <w:t> </w:t>
      </w:r>
      <w:r>
        <w:rPr>
          <w:w w:val="105"/>
        </w:rPr>
        <w:t>query</w:t>
      </w:r>
      <w:r>
        <w:rPr>
          <w:spacing w:val="32"/>
          <w:w w:val="105"/>
        </w:rPr>
        <w:t> </w:t>
      </w:r>
      <w:r>
        <w:rPr>
          <w:w w:val="105"/>
        </w:rPr>
        <w:t>in</w:t>
      </w:r>
      <w:r>
        <w:rPr>
          <w:spacing w:val="32"/>
          <w:w w:val="105"/>
        </w:rPr>
        <w:t> </w:t>
      </w:r>
      <w:r>
        <w:rPr>
          <w:w w:val="105"/>
        </w:rPr>
        <w:t>poi,</w:t>
      </w:r>
      <w:r>
        <w:rPr>
          <w:spacing w:val="36"/>
          <w:w w:val="105"/>
        </w:rPr>
        <w:t> </w:t>
      </w:r>
      <w:r>
        <w:rPr>
          <w:w w:val="105"/>
        </w:rPr>
        <w:t>momento</w:t>
      </w:r>
      <w:r>
        <w:rPr>
          <w:spacing w:val="-51"/>
          <w:w w:val="105"/>
        </w:rPr>
        <w:t> </w:t>
      </w:r>
      <w:r>
        <w:rPr>
          <w:w w:val="105"/>
        </w:rPr>
        <w:t>in cui iniziano ad essere inserite le prime relazioni tra le entità; si nota infatti che,</w:t>
      </w:r>
      <w:r>
        <w:rPr>
          <w:spacing w:val="1"/>
          <w:w w:val="105"/>
        </w:rPr>
        <w:t> </w:t>
      </w:r>
      <w:r>
        <w:rPr>
          <w:w w:val="105"/>
        </w:rPr>
        <w:t>all’aumentare della percentuale di dataset e della complessità delle interrogazioni,</w:t>
      </w:r>
      <w:r>
        <w:rPr>
          <w:spacing w:val="1"/>
          <w:w w:val="105"/>
        </w:rPr>
        <w:t> </w:t>
      </w:r>
      <w:r>
        <w:rPr>
          <w:w w:val="105"/>
        </w:rPr>
        <w:t>MongoDB riesca inizialmente a dare una risposta rapida, per poi incrementare no-</w:t>
      </w:r>
      <w:r>
        <w:rPr>
          <w:spacing w:val="1"/>
          <w:w w:val="105"/>
        </w:rPr>
        <w:t> </w:t>
      </w:r>
      <w:r>
        <w:rPr>
          <w:w w:val="105"/>
        </w:rPr>
        <w:t>tevolmente il tempo della prima esecuzione e a non riuscire a sfruttare i meccanismi</w:t>
      </w:r>
      <w:r>
        <w:rPr>
          <w:spacing w:val="1"/>
          <w:w w:val="105"/>
        </w:rPr>
        <w:t> </w:t>
      </w:r>
      <w:r>
        <w:rPr>
          <w:w w:val="105"/>
        </w:rPr>
        <w:t>di caching nelle 30 esecuzioni successive mantenendo i valori di esecuzione alti e</w:t>
      </w:r>
      <w:r>
        <w:rPr>
          <w:spacing w:val="1"/>
          <w:w w:val="105"/>
        </w:rPr>
        <w:t> </w:t>
      </w:r>
      <w:r>
        <w:rPr>
          <w:w w:val="105"/>
        </w:rPr>
        <w:t>quasi costanti, proprio a causa delle molteplici associazioni da eseguire. Di contro,</w:t>
      </w:r>
      <w:r>
        <w:rPr>
          <w:spacing w:val="1"/>
          <w:w w:val="105"/>
        </w:rPr>
        <w:t> </w:t>
      </w:r>
      <w:r>
        <w:rPr>
          <w:w w:val="105"/>
        </w:rPr>
        <w:t>come mostrato dall’andamento dei grafici, all’aumentare delle relazioni Neo4j riesce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39"/>
          <w:w w:val="105"/>
        </w:rPr>
        <w:t> </w:t>
      </w:r>
      <w:r>
        <w:rPr>
          <w:w w:val="105"/>
        </w:rPr>
        <w:t>sfruttare</w:t>
      </w:r>
      <w:r>
        <w:rPr>
          <w:spacing w:val="41"/>
          <w:w w:val="105"/>
        </w:rPr>
        <w:t> </w:t>
      </w:r>
      <w:r>
        <w:rPr>
          <w:w w:val="105"/>
        </w:rPr>
        <w:t>gli</w:t>
      </w:r>
      <w:r>
        <w:rPr>
          <w:spacing w:val="41"/>
          <w:w w:val="105"/>
        </w:rPr>
        <w:t> </w:t>
      </w:r>
      <w:r>
        <w:rPr>
          <w:w w:val="105"/>
        </w:rPr>
        <w:t>algoritmi</w:t>
      </w:r>
      <w:r>
        <w:rPr>
          <w:spacing w:val="40"/>
          <w:w w:val="105"/>
        </w:rPr>
        <w:t> </w:t>
      </w:r>
      <w:r>
        <w:rPr>
          <w:w w:val="105"/>
        </w:rPr>
        <w:t>di</w:t>
      </w:r>
      <w:r>
        <w:rPr>
          <w:spacing w:val="41"/>
          <w:w w:val="105"/>
        </w:rPr>
        <w:t> </w:t>
      </w:r>
      <w:r>
        <w:rPr>
          <w:w w:val="105"/>
        </w:rPr>
        <w:t>attraversamento</w:t>
      </w:r>
      <w:r>
        <w:rPr>
          <w:spacing w:val="41"/>
          <w:w w:val="105"/>
        </w:rPr>
        <w:t> </w:t>
      </w:r>
      <w:r>
        <w:rPr>
          <w:w w:val="105"/>
        </w:rPr>
        <w:t>dei</w:t>
      </w:r>
      <w:r>
        <w:rPr>
          <w:spacing w:val="40"/>
          <w:w w:val="105"/>
        </w:rPr>
        <w:t> </w:t>
      </w:r>
      <w:r>
        <w:rPr>
          <w:w w:val="105"/>
        </w:rPr>
        <w:t>grafi</w:t>
      </w:r>
      <w:r>
        <w:rPr>
          <w:spacing w:val="40"/>
          <w:w w:val="105"/>
        </w:rPr>
        <w:t> </w:t>
      </w:r>
      <w:r>
        <w:rPr>
          <w:w w:val="105"/>
        </w:rPr>
        <w:t>di</w:t>
      </w:r>
      <w:r>
        <w:rPr>
          <w:spacing w:val="40"/>
          <w:w w:val="105"/>
        </w:rPr>
        <w:t> </w:t>
      </w:r>
      <w:r>
        <w:rPr>
          <w:w w:val="105"/>
        </w:rPr>
        <w:t>cui</w:t>
      </w:r>
      <w:r>
        <w:rPr>
          <w:spacing w:val="41"/>
          <w:w w:val="105"/>
        </w:rPr>
        <w:t> </w:t>
      </w:r>
      <w:r>
        <w:rPr>
          <w:w w:val="105"/>
        </w:rPr>
        <w:t>dispone</w:t>
      </w:r>
      <w:r>
        <w:rPr>
          <w:spacing w:val="39"/>
          <w:w w:val="105"/>
        </w:rPr>
        <w:t> </w:t>
      </w:r>
      <w:r>
        <w:rPr>
          <w:w w:val="105"/>
        </w:rPr>
        <w:t>non</w:t>
      </w:r>
      <w:r>
        <w:rPr>
          <w:spacing w:val="41"/>
          <w:w w:val="105"/>
        </w:rPr>
        <w:t> </w:t>
      </w:r>
      <w:r>
        <w:rPr>
          <w:w w:val="105"/>
        </w:rPr>
        <w:t>andando</w:t>
      </w:r>
      <w:r>
        <w:rPr>
          <w:spacing w:val="1"/>
          <w:w w:val="105"/>
        </w:rPr>
        <w:t> </w:t>
      </w:r>
      <w:r>
        <w:rPr>
          <w:w w:val="105"/>
        </w:rPr>
        <w:t>quasi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8"/>
          <w:w w:val="105"/>
        </w:rPr>
        <w:t> </w:t>
      </w:r>
      <w:r>
        <w:rPr>
          <w:w w:val="105"/>
        </w:rPr>
        <w:t>superare</w:t>
      </w:r>
      <w:r>
        <w:rPr>
          <w:spacing w:val="8"/>
          <w:w w:val="105"/>
        </w:rPr>
        <w:t> </w:t>
      </w:r>
      <w:r>
        <w:rPr>
          <w:w w:val="105"/>
        </w:rPr>
        <w:t>i</w:t>
      </w:r>
      <w:r>
        <w:rPr>
          <w:spacing w:val="8"/>
          <w:w w:val="105"/>
        </w:rPr>
        <w:t> </w:t>
      </w:r>
      <w:r>
        <w:rPr>
          <w:w w:val="105"/>
        </w:rPr>
        <w:t>200</w:t>
      </w:r>
      <w:r>
        <w:rPr>
          <w:spacing w:val="9"/>
          <w:w w:val="105"/>
        </w:rPr>
        <w:t> </w:t>
      </w:r>
      <w:r>
        <w:rPr>
          <w:w w:val="105"/>
        </w:rPr>
        <w:t>millisecondi</w:t>
      </w:r>
      <w:r>
        <w:rPr>
          <w:spacing w:val="8"/>
          <w:w w:val="105"/>
        </w:rPr>
        <w:t> </w:t>
      </w:r>
      <w:r>
        <w:rPr>
          <w:w w:val="105"/>
        </w:rPr>
        <w:t>per</w:t>
      </w:r>
      <w:r>
        <w:rPr>
          <w:spacing w:val="8"/>
          <w:w w:val="105"/>
        </w:rPr>
        <w:t> </w:t>
      </w:r>
      <w:r>
        <w:rPr>
          <w:w w:val="105"/>
        </w:rPr>
        <w:t>l’esecuzione</w:t>
      </w:r>
      <w:r>
        <w:rPr>
          <w:spacing w:val="8"/>
          <w:w w:val="105"/>
        </w:rPr>
        <w:t> </w:t>
      </w:r>
      <w:r>
        <w:rPr>
          <w:w w:val="105"/>
        </w:rPr>
        <w:t>della</w:t>
      </w:r>
      <w:r>
        <w:rPr>
          <w:spacing w:val="9"/>
          <w:w w:val="105"/>
        </w:rPr>
        <w:t> </w:t>
      </w:r>
      <w:r>
        <w:rPr>
          <w:w w:val="105"/>
        </w:rPr>
        <w:t>quarta</w:t>
      </w:r>
      <w:r>
        <w:rPr>
          <w:spacing w:val="8"/>
          <w:w w:val="105"/>
        </w:rPr>
        <w:t> </w:t>
      </w:r>
      <w:r>
        <w:rPr>
          <w:w w:val="105"/>
        </w:rPr>
        <w:t>query,</w:t>
      </w:r>
      <w:r>
        <w:rPr>
          <w:spacing w:val="10"/>
          <w:w w:val="105"/>
        </w:rPr>
        <w:t> </w:t>
      </w:r>
      <w:r>
        <w:rPr>
          <w:w w:val="105"/>
        </w:rPr>
        <w:t>e</w:t>
      </w:r>
      <w:r>
        <w:rPr>
          <w:spacing w:val="8"/>
          <w:w w:val="105"/>
        </w:rPr>
        <w:t> </w:t>
      </w:r>
      <w:r>
        <w:rPr>
          <w:w w:val="105"/>
        </w:rPr>
        <w:t>soprattutto</w:t>
      </w:r>
      <w:r>
        <w:rPr>
          <w:spacing w:val="-50"/>
          <w:w w:val="105"/>
        </w:rPr>
        <w:t> </w:t>
      </w:r>
      <w:r>
        <w:rPr>
          <w:w w:val="105"/>
        </w:rPr>
        <w:t>a utilizzare i meccanismi di caching che gli permettono di abbassare notevolmente i</w:t>
      </w:r>
      <w:r>
        <w:rPr>
          <w:spacing w:val="1"/>
          <w:w w:val="105"/>
        </w:rPr>
        <w:t> </w:t>
      </w:r>
      <w:r>
        <w:rPr>
          <w:w w:val="105"/>
        </w:rPr>
        <w:t>tempi nelle 30 esecuzioni successive. Sulla base di queste osservazioni si può quindi</w:t>
      </w:r>
      <w:r>
        <w:rPr>
          <w:spacing w:val="1"/>
          <w:w w:val="105"/>
        </w:rPr>
        <w:t> </w:t>
      </w:r>
      <w:r>
        <w:rPr>
          <w:w w:val="105"/>
        </w:rPr>
        <w:t>concludere che per il caso di studio considerato si ha , una maggiore efficienza nel</w:t>
      </w:r>
      <w:r>
        <w:rPr>
          <w:spacing w:val="1"/>
          <w:w w:val="105"/>
        </w:rPr>
        <w:t> </w:t>
      </w:r>
      <w:r>
        <w:rPr>
          <w:w w:val="105"/>
        </w:rPr>
        <w:t>DBMS orientato ai grafi Neo4j, utilizzato infatti generalmente per l’ottenimento di</w:t>
      </w:r>
      <w:r>
        <w:rPr>
          <w:spacing w:val="1"/>
          <w:w w:val="105"/>
        </w:rPr>
        <w:t> </w:t>
      </w:r>
      <w:r>
        <w:rPr>
          <w:w w:val="105"/>
        </w:rPr>
        <w:t>informazioni strettamente correlate tra loro, a discapito del DBMS orientato ai do-</w:t>
      </w:r>
      <w:r>
        <w:rPr>
          <w:spacing w:val="1"/>
          <w:w w:val="105"/>
        </w:rPr>
        <w:t> </w:t>
      </w:r>
      <w:r>
        <w:rPr>
          <w:w w:val="105"/>
        </w:rPr>
        <w:t>cumenti MongoDB, che invece dimostra le sue migliori prestazioni nelle operazioni</w:t>
      </w:r>
      <w:r>
        <w:rPr>
          <w:spacing w:val="1"/>
          <w:w w:val="105"/>
        </w:rPr>
        <w:t> </w:t>
      </w:r>
      <w:r>
        <w:rPr>
          <w:w w:val="105"/>
        </w:rPr>
        <w:t>di lettura e scrittura dei dati in assenza di relazioni; attività più consistenti infatti</w:t>
      </w:r>
      <w:r>
        <w:rPr>
          <w:spacing w:val="1"/>
          <w:w w:val="105"/>
        </w:rPr>
        <w:t> </w:t>
      </w:r>
      <w:r>
        <w:rPr>
          <w:w w:val="105"/>
        </w:rPr>
        <w:t>possono anche essere distribuite in più server replicati, e come si evince da questo</w:t>
      </w:r>
      <w:r>
        <w:rPr>
          <w:spacing w:val="1"/>
          <w:w w:val="105"/>
        </w:rPr>
        <w:t> </w:t>
      </w:r>
      <w:r>
        <w:rPr>
          <w:w w:val="105"/>
        </w:rPr>
        <w:t>studio le interrogazioni su questo tipo di dati sono più semplici e riescono a fornire</w:t>
      </w:r>
      <w:r>
        <w:rPr>
          <w:spacing w:val="1"/>
          <w:w w:val="105"/>
        </w:rPr>
        <w:t> </w:t>
      </w:r>
      <w:r>
        <w:rPr>
          <w:w w:val="105"/>
        </w:rPr>
        <w:t>dei risultati in maniera quasi immediata nonostante coinvolgano enormi quantità di</w:t>
      </w:r>
      <w:r>
        <w:rPr>
          <w:spacing w:val="1"/>
          <w:w w:val="105"/>
        </w:rPr>
        <w:t> </w:t>
      </w:r>
      <w:r>
        <w:rPr>
          <w:w w:val="105"/>
        </w:rPr>
        <w:t>elementi.</w:t>
      </w:r>
    </w:p>
    <w:sectPr>
      <w:pgSz w:w="11910" w:h="16840"/>
      <w:pgMar w:header="0" w:footer="2500" w:top="1580" w:bottom="26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Palatino Linotype">
    <w:altName w:val="Palatino Linotype"/>
    <w:charset w:val="1"/>
    <w:family w:val="roman"/>
    <w:pitch w:val="variable"/>
  </w:font>
  <w:font w:name="Georgia">
    <w:altName w:val="Georgia"/>
    <w:charset w:val="1"/>
    <w:family w:val="roman"/>
    <w:pitch w:val="variable"/>
  </w:font>
  <w:font w:name="Tahoma">
    <w:altName w:val="Tahoma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7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9.65799pt;margin-top:701.909058pt;width:16pt;height:14.55pt;mso-position-horizontal-relative:page;mso-position-vertical-relative:page;z-index:-15928320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5"/>
      <w:numFmt w:val="decimal"/>
      <w:lvlText w:val="%1"/>
      <w:lvlJc w:val="left"/>
      <w:pPr>
        <w:ind w:left="1285" w:hanging="613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285" w:hanging="613"/>
        <w:jc w:val="left"/>
      </w:pPr>
      <w:rPr>
        <w:rFonts w:hint="default" w:ascii="Palatino Linotype" w:hAnsi="Palatino Linotype" w:eastAsia="Palatino Linotype" w:cs="Palatino Linotype"/>
        <w:b/>
        <w:bCs/>
        <w:w w:val="114"/>
        <w:sz w:val="24"/>
        <w:szCs w:val="24"/>
        <w:lang w:val="it-IT" w:eastAsia="en-US" w:bidi="ar-SA"/>
      </w:rPr>
    </w:lvl>
    <w:lvl w:ilvl="2">
      <w:start w:val="0"/>
      <w:numFmt w:val="bullet"/>
      <w:lvlText w:val="•"/>
      <w:lvlJc w:val="left"/>
      <w:pPr>
        <w:ind w:left="1170" w:hanging="200"/>
      </w:pPr>
      <w:rPr>
        <w:rFonts w:hint="default" w:ascii="Times New Roman" w:hAnsi="Times New Roman" w:eastAsia="Times New Roman" w:cs="Times New Roman"/>
        <w:w w:val="142"/>
        <w:sz w:val="20"/>
        <w:szCs w:val="20"/>
        <w:lang w:val="it-IT" w:eastAsia="en-US" w:bidi="ar-SA"/>
      </w:rPr>
    </w:lvl>
    <w:lvl w:ilvl="3">
      <w:start w:val="0"/>
      <w:numFmt w:val="bullet"/>
      <w:lvlText w:val="•"/>
      <w:lvlJc w:val="left"/>
      <w:pPr>
        <w:ind w:left="2894" w:hanging="20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3701" w:hanging="20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4509" w:hanging="20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5316" w:hanging="20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6123" w:hanging="20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6930" w:hanging="200"/>
      </w:pPr>
      <w:rPr>
        <w:rFonts w:hint="default"/>
        <w:lang w:val="it-IT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1285" w:hanging="613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285" w:hanging="613"/>
        <w:jc w:val="left"/>
      </w:pPr>
      <w:rPr>
        <w:rFonts w:hint="default" w:ascii="Palatino Linotype" w:hAnsi="Palatino Linotype" w:eastAsia="Palatino Linotype" w:cs="Palatino Linotype"/>
        <w:b/>
        <w:bCs/>
        <w:w w:val="114"/>
        <w:sz w:val="24"/>
        <w:szCs w:val="24"/>
        <w:lang w:val="it-IT" w:eastAsia="en-US" w:bidi="ar-SA"/>
      </w:rPr>
    </w:lvl>
    <w:lvl w:ilvl="2">
      <w:start w:val="0"/>
      <w:numFmt w:val="bullet"/>
      <w:lvlText w:val="•"/>
      <w:lvlJc w:val="left"/>
      <w:pPr>
        <w:ind w:left="2733" w:hanging="613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459" w:hanging="613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186" w:hanging="613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4912" w:hanging="613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5639" w:hanging="613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6365" w:hanging="613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7092" w:hanging="613"/>
      </w:pPr>
      <w:rPr>
        <w:rFonts w:hint="default"/>
        <w:lang w:val="it-IT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1285" w:hanging="613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285" w:hanging="613"/>
        <w:jc w:val="left"/>
      </w:pPr>
      <w:rPr>
        <w:rFonts w:hint="default" w:ascii="Palatino Linotype" w:hAnsi="Palatino Linotype" w:eastAsia="Palatino Linotype" w:cs="Palatino Linotype"/>
        <w:b/>
        <w:bCs/>
        <w:w w:val="114"/>
        <w:sz w:val="24"/>
        <w:szCs w:val="24"/>
        <w:lang w:val="it-IT" w:eastAsia="en-US" w:bidi="ar-SA"/>
      </w:rPr>
    </w:lvl>
    <w:lvl w:ilvl="2">
      <w:start w:val="0"/>
      <w:numFmt w:val="bullet"/>
      <w:lvlText w:val="•"/>
      <w:lvlJc w:val="left"/>
      <w:pPr>
        <w:ind w:left="2733" w:hanging="613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459" w:hanging="613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186" w:hanging="613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4912" w:hanging="613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5639" w:hanging="613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6365" w:hanging="613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7092" w:hanging="613"/>
      </w:pPr>
      <w:rPr>
        <w:rFonts w:hint="default"/>
        <w:lang w:val="it-IT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146" w:hanging="474"/>
        <w:jc w:val="left"/>
      </w:pPr>
      <w:rPr>
        <w:rFonts w:hint="default" w:ascii="Palatino Linotype" w:hAnsi="Palatino Linotype" w:eastAsia="Palatino Linotype" w:cs="Palatino Linotype"/>
        <w:b/>
        <w:bCs/>
        <w:w w:val="112"/>
        <w:sz w:val="28"/>
        <w:szCs w:val="28"/>
        <w:lang w:val="it-IT" w:eastAsia="en-US" w:bidi="ar-SA"/>
      </w:rPr>
    </w:lvl>
    <w:lvl w:ilvl="1">
      <w:start w:val="0"/>
      <w:numFmt w:val="bullet"/>
      <w:lvlText w:val="•"/>
      <w:lvlJc w:val="left"/>
      <w:pPr>
        <w:ind w:left="1170" w:hanging="200"/>
      </w:pPr>
      <w:rPr>
        <w:rFonts w:hint="default" w:ascii="Times New Roman" w:hAnsi="Times New Roman" w:eastAsia="Times New Roman" w:cs="Times New Roman"/>
        <w:w w:val="142"/>
        <w:sz w:val="20"/>
        <w:szCs w:val="20"/>
        <w:lang w:val="it-IT" w:eastAsia="en-US" w:bidi="ar-SA"/>
      </w:rPr>
    </w:lvl>
    <w:lvl w:ilvl="2">
      <w:start w:val="0"/>
      <w:numFmt w:val="bullet"/>
      <w:lvlText w:val="•"/>
      <w:lvlJc w:val="left"/>
      <w:pPr>
        <w:ind w:left="1998" w:hanging="20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2816" w:hanging="20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3635" w:hanging="20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4453" w:hanging="20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5271" w:hanging="20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6090" w:hanging="20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6908" w:hanging="200"/>
      </w:pPr>
      <w:rPr>
        <w:rFonts w:hint="default"/>
        <w:lang w:val="it-IT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971" w:hanging="299"/>
        <w:jc w:val="left"/>
      </w:pPr>
      <w:rPr>
        <w:rFonts w:hint="default" w:ascii="Georgia" w:hAnsi="Georgia" w:eastAsia="Georgia" w:cs="Georgia"/>
        <w:b/>
        <w:bCs/>
        <w:w w:val="116"/>
        <w:sz w:val="20"/>
        <w:szCs w:val="20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429" w:hanging="459"/>
        <w:jc w:val="left"/>
      </w:pPr>
      <w:rPr>
        <w:rFonts w:hint="default" w:ascii="Times New Roman" w:hAnsi="Times New Roman" w:eastAsia="Times New Roman" w:cs="Times New Roman"/>
        <w:spacing w:val="-1"/>
        <w:w w:val="101"/>
        <w:sz w:val="20"/>
        <w:szCs w:val="20"/>
        <w:lang w:val="it-IT" w:eastAsia="en-US" w:bidi="ar-SA"/>
      </w:rPr>
    </w:lvl>
    <w:lvl w:ilvl="2">
      <w:start w:val="0"/>
      <w:numFmt w:val="bullet"/>
      <w:lvlText w:val="•"/>
      <w:lvlJc w:val="left"/>
      <w:pPr>
        <w:ind w:left="2211" w:hanging="459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003" w:hanging="459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3795" w:hanging="459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4586" w:hanging="459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5378" w:hanging="459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6170" w:hanging="459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6962" w:hanging="459"/>
      </w:pPr>
      <w:rPr>
        <w:rFonts w:hint="default"/>
        <w:lang w:val="it-IT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t-IT" w:eastAsia="en-US" w:bidi="ar-SA"/>
    </w:rPr>
  </w:style>
  <w:style w:styleId="TOC1" w:type="paragraph">
    <w:name w:val="TOC 1"/>
    <w:basedOn w:val="Normal"/>
    <w:uiPriority w:val="1"/>
    <w:qFormat/>
    <w:pPr>
      <w:spacing w:before="211"/>
      <w:ind w:left="971" w:hanging="300"/>
    </w:pPr>
    <w:rPr>
      <w:rFonts w:ascii="Georgia" w:hAnsi="Georgia" w:eastAsia="Georgia" w:cs="Georgia"/>
      <w:b/>
      <w:bCs/>
      <w:sz w:val="20"/>
      <w:szCs w:val="20"/>
      <w:lang w:val="it-IT" w:eastAsia="en-US" w:bidi="ar-SA"/>
    </w:rPr>
  </w:style>
  <w:style w:styleId="TOC2" w:type="paragraph">
    <w:name w:val="TOC 2"/>
    <w:basedOn w:val="Normal"/>
    <w:uiPriority w:val="1"/>
    <w:qFormat/>
    <w:pPr>
      <w:spacing w:before="9"/>
      <w:ind w:left="1429" w:hanging="459"/>
    </w:pPr>
    <w:rPr>
      <w:rFonts w:ascii="Times New Roman" w:hAnsi="Times New Roman" w:eastAsia="Times New Roman" w:cs="Times New Roman"/>
      <w:sz w:val="20"/>
      <w:szCs w:val="20"/>
      <w:lang w:val="it-IT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it-IT" w:eastAsia="en-US" w:bidi="ar-SA"/>
    </w:rPr>
  </w:style>
  <w:style w:styleId="Heading1" w:type="paragraph">
    <w:name w:val="Heading 1"/>
    <w:basedOn w:val="Normal"/>
    <w:uiPriority w:val="1"/>
    <w:qFormat/>
    <w:pPr>
      <w:spacing w:before="204"/>
      <w:ind w:left="1146" w:hanging="475"/>
      <w:outlineLvl w:val="1"/>
    </w:pPr>
    <w:rPr>
      <w:rFonts w:ascii="Palatino Linotype" w:hAnsi="Palatino Linotype" w:eastAsia="Palatino Linotype" w:cs="Palatino Linotype"/>
      <w:b/>
      <w:bCs/>
      <w:sz w:val="28"/>
      <w:szCs w:val="28"/>
      <w:lang w:val="it-IT" w:eastAsia="en-US" w:bidi="ar-SA"/>
    </w:rPr>
  </w:style>
  <w:style w:styleId="Heading2" w:type="paragraph">
    <w:name w:val="Heading 2"/>
    <w:basedOn w:val="Normal"/>
    <w:uiPriority w:val="1"/>
    <w:qFormat/>
    <w:pPr>
      <w:ind w:left="1285" w:hanging="614"/>
      <w:outlineLvl w:val="2"/>
    </w:pPr>
    <w:rPr>
      <w:rFonts w:ascii="Palatino Linotype" w:hAnsi="Palatino Linotype" w:eastAsia="Palatino Linotype" w:cs="Palatino Linotype"/>
      <w:b/>
      <w:bCs/>
      <w:sz w:val="24"/>
      <w:szCs w:val="24"/>
      <w:lang w:val="it-IT" w:eastAsia="en-US" w:bidi="ar-SA"/>
    </w:rPr>
  </w:style>
  <w:style w:styleId="Heading3" w:type="paragraph">
    <w:name w:val="Heading 3"/>
    <w:basedOn w:val="Normal"/>
    <w:uiPriority w:val="1"/>
    <w:qFormat/>
    <w:pPr>
      <w:spacing w:before="97"/>
      <w:ind w:left="1024" w:right="1024"/>
      <w:jc w:val="center"/>
      <w:outlineLvl w:val="3"/>
    </w:pPr>
    <w:rPr>
      <w:rFonts w:ascii="Times New Roman" w:hAnsi="Times New Roman" w:eastAsia="Times New Roman" w:cs="Times New Roman"/>
      <w:sz w:val="24"/>
      <w:szCs w:val="24"/>
      <w:lang w:val="it-IT" w:eastAsia="en-US" w:bidi="ar-SA"/>
    </w:rPr>
  </w:style>
  <w:style w:styleId="Heading4" w:type="paragraph">
    <w:name w:val="Heading 4"/>
    <w:basedOn w:val="Normal"/>
    <w:uiPriority w:val="1"/>
    <w:qFormat/>
    <w:pPr>
      <w:spacing w:before="110"/>
      <w:ind w:left="1170" w:hanging="200"/>
      <w:outlineLvl w:val="4"/>
    </w:pPr>
    <w:rPr>
      <w:rFonts w:ascii="Georgia" w:hAnsi="Georgia" w:eastAsia="Georgia" w:cs="Georgia"/>
      <w:b/>
      <w:bCs/>
      <w:sz w:val="20"/>
      <w:szCs w:val="20"/>
      <w:lang w:val="it-IT" w:eastAsia="en-US" w:bidi="ar-SA"/>
    </w:rPr>
  </w:style>
  <w:style w:styleId="Title" w:type="paragraph">
    <w:name w:val="Title"/>
    <w:basedOn w:val="Normal"/>
    <w:uiPriority w:val="1"/>
    <w:qFormat/>
    <w:pPr>
      <w:spacing w:before="93"/>
      <w:ind w:left="726" w:right="1024"/>
      <w:jc w:val="center"/>
    </w:pPr>
    <w:rPr>
      <w:rFonts w:ascii="Cambria" w:hAnsi="Cambria" w:eastAsia="Cambria" w:cs="Cambria"/>
      <w:b/>
      <w:bCs/>
      <w:sz w:val="34"/>
      <w:szCs w:val="34"/>
      <w:lang w:val="it-IT" w:eastAsia="en-US" w:bidi="ar-SA"/>
    </w:rPr>
  </w:style>
  <w:style w:styleId="ListParagraph" w:type="paragraph">
    <w:name w:val="List Paragraph"/>
    <w:basedOn w:val="Normal"/>
    <w:uiPriority w:val="1"/>
    <w:qFormat/>
    <w:pPr>
      <w:spacing w:before="9"/>
      <w:ind w:left="1170" w:hanging="200"/>
    </w:pPr>
    <w:rPr>
      <w:rFonts w:ascii="Times New Roman" w:hAnsi="Times New Roman" w:eastAsia="Times New Roman" w:cs="Times New Roman"/>
      <w:lang w:val="it-IT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it-I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image" Target="media/image8.png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jpe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2024-02-06T10:40:25Z</dcterms:created>
  <dcterms:modified xsi:type="dcterms:W3CDTF">2024-02-06T10:40:25Z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2024-02-06T00:00:00Z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2024-02-06T00:00:00Z</vt:filetime>
  </property>
</Properties>
</file>