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44"/>
          <w:szCs w:val="44"/>
          <w:rtl w:val="0"/>
        </w:rPr>
        <w:t xml:space="preserve">Davide Domenghini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color w:val="c0392b"/>
          <w:sz w:val="24"/>
          <w:szCs w:val="24"/>
          <w:rtl w:val="0"/>
        </w:rPr>
        <w:t xml:space="preserve">Senior Front-End Engineer  |  Founder, Nannynow.co.uk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rPr/>
      </w:pP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London, UK  •  07752 829119  •  davide@domenghini.com  •  linkedin.com/in/davidedomenghini  •  github.com/davide77  •  nannynow.co.uk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0392b" w:space="4" w:sz="8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4"/>
          <w:szCs w:val="24"/>
          <w:rtl w:val="0"/>
        </w:rPr>
        <w:t xml:space="preserve">ABOUT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I'm a Senior Front-End Engineer and founder with 20+ years of experience building scalable, high-performance web applications for some of the world's most demanding brands — Sky, Estée Lauder, Liberty Global, Bristol City Council, EE, and A+E Networks. I specialise in React, Next.js and TypeScript, and I love the moment when a complex multi-step product finally feels effortless to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What sets me apart is range: I can architect a 12-step financial lending platform one day and prototype an experimental WebGL interface the next. I lead frontend delivery on enterprise platforms generating multi-million euro revenue, but I'm equally at home mentoring juniors, mastering AI-assisted workflows, and turning a rough idea into a working MVP. I'm currently building Nannynow.co.uk, a consumer product connecting families with childcare — end-to-end from architecture to launch — because I believe the best engineers know how to ship product, not just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I come alive when I'm solving the hard problems that sit between design, engineering and commercial: the ones where good UX, clean architecture and business outcomes all have to land at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0392b" w:space="4" w:sz="8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stack: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React, Next.js, TypeScript, JavaScript (ES6+), HTML5, SCSS/SASS (BEM), CSS3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&amp; state: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Component-driven design systems, React Context API, scalable SCSS (7-1 pattern), API/JSON integration, performance optimisation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&amp; tooling: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Git, GitHub, CI/CD, Docker, GCP, Vercel, Visual Studio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Creative &amp; interactive: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GSAP, Framer Motion, Three.js, WebGL, SVG, rapid experimentation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Standards &amp; practice: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WCAG 2.1 AA accessibility, responsive/mobile-first design, Agile (Scrum), code reviews, mentoring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CMS &amp; platforms: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WordPress (headless), Drupal, Umbraco, Squiz Matrix DXP, AEM, Docusaurus</w:t>
      </w:r>
    </w:p>
    <w:p w:rsidR="00000000" w:rsidDel="00000000" w:rsidP="00000000" w:rsidRDefault="00000000" w:rsidRPr="00000000" w14:paraId="0000000F">
      <w:pPr>
        <w:pBdr>
          <w:bottom w:color="c0392b" w:space="4" w:sz="8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4"/>
          <w:szCs w:val="24"/>
          <w:rtl w:val="0"/>
        </w:rPr>
        <w:t xml:space="preserve">AI-ASSISTED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I've spent the past two years embedding AI tools into my workflow — not as a shortcut, but as a force multiplier. With AI in the loop, I now ship full-stack features end-to-end that I'd previously have needed a cross-functional team to deliver. My view: AI doesn't replace senior engineering judgement, it amplifies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Full-stack delivery.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Nannynow.co.uk end-to-end — data model, API, frontend, deployment — work that pre-AI would have needed a backend engineer in the loop. Architecture and final calls stay with me.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Debugging at machine speed.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Solve in hours what used to take days, across unfamiliar stacks and legacy codebases — the diagnostic loop between “something's wrong” and “I know why” has collapsed.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review as the discipline that scales AI.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treat AI output with the scepticism I'd apply to a mid-level pull request. Fast to generate, slower to verify — and verification is where senior engineers earn their keep.</w:t>
      </w:r>
    </w:p>
    <w:p w:rsidR="00000000" w:rsidDel="00000000" w:rsidP="00000000" w:rsidRDefault="00000000" w:rsidRPr="00000000" w14:paraId="00000014">
      <w:pPr>
        <w:spacing w:after="1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Cursor, Claude Code, GitHub Copilot, ChatGPT — chosen by task, not habit.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c0392b" w:space="4" w:sz="8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Founder &amp; Front-End Lead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 |  Nannynow.co.uk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I'm building Nannynow from concept to MVP — a consumer product that connects families with trusted childcare. I own everything: product strategy, architecture, UX, delivery. It's the project I always wanted to do, where I can prove that a senior engineer can move as fast as a startup founder when the layers between idea and ship are removed.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Architected and built the entire product in Next.js, React and TypeScript with a mobile-first, performance-first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Designed a scalable component architecture reusable across multiple user journeys, so adding new flows is fast and consistent.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Used AI-assisted prototyping to validate UX flows early, compressing what would have been weeks of iteration into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Currently scoping a mobile app extension and continuous product evolution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Design &amp; Front-End Lead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 |  Striver.Football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Striver.Football is a live consumer brand in the youth football space. I came in once the strategy and brand voice work was in place, and took it from guidelines to a shipped, production website — directing design and frontend execution end-to-end.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Translated the brand strategy and voice guideline document into a working design system — tokens, typography, colour, pattern, motion — codified in SCSS and surfaced as a living design-system page the whole team works from.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Architected the site in Next.js (App Router), React and TypeScript with a server-component-first approach, Suspense/skeleton loading patterns, and a token-driven SCSS layer (BEM components, generated utility classes, container-query responsive system).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Directed visual execution across layout, motion, accessibility (WCAG AAA on small brand marks) and image art direction, keeping every shipped surface aligned with the brand guidelines.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Integrated the editorial and growth pipeline: headless WordPress CMS, IMAGO image licensing, a custom Mailchimp upsert flow, and trunk-based continuous deployment to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Established a “brand-as-code” workflow — brand definition as the single source of truth, automated voice and visual guardrails — so every artifact ships consistent with the identity.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Tech: Next.js, React, TypeScript, SCSS (token maps, BEM, generated utilities), WordPress, IMAGO, Mailchimp.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Founder, Front-End &amp; Full-Stack Engineer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 |  Cheam Sports FC (cheamsportsfc.com)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I coach a youth team at Cheam Sports FC and over the last two years I've also built and shipped the club's entire digital platform end-to-end — a production application serving 100+ families across marketing site, member portal, payment flow, admin dashboard and automated content pipeline. Same proof point as Nannynow: with AI in the loop, one senior frontend engineer can deliver what would historically have needed a small cross-functional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Architected the full stack in Next.js 14 (App Router, server components), TypeScript, MySQL on Drizzle ORM, and Better Auth, deployed across Vercel, SiteGround and a custom PHP proxy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Built a Stripe payment flow with webhook reconciliation into a Google Apps Script that mirrors transactions into the treasurer's spreadsheet, so the club's non-technical volunteers never had to change their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Designed a member portal with role-based access (parent, coach, manager, player), iCal-synced event calendar, RSVP and fee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Wrote a defensive HTML scraper (cheerio) for FA Full-Time fixtures and league tables, proxied through a PHP backend to bypass Vercel network restrictions, and reconciled it against an internal fixture log for friendlies and pitch allocations.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Built a procedural Instagram banner generator: deterministic PRNG-driven SVG art, OpenType.js glyph rendering and Sharp rasterisation, producing 1080x1350 templates keyed to each team's accent colour.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Shipped a PWA with web-push notifications and Vercel cron jobs for weekly fixture posts, friendlies refresh and payment reminders.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Designed a token-driven SCSS system (BEM components, generated utility classes, container-query responsive layer) so visual changes stay traceable and the codebase remains auditable.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Maintained as a forkable template: a single club.config.ts (theme, badge, contact details) makes the codebase reusable by other grassroots clubs.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Tech: Next.js, React, TypeScript, Drizzle ORM, MySQL, Better Auth, Stripe, Nodemailer, Sharp, OpenType.js, Three.js, Framer Motion, SCSS, Playwright, Vercel, SiteGround, Google Apps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Senior Front-End Developer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 |  Liberty Blume – Liberty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03/2025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I lead frontend architecture and delivery on a large-scale financial lending platform, partnering closely with product, design and commercial teams across a multi-stage lending journey covering package building, credit assessment, customer data capture and digital agreement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Architected a scalable React application using context-based state management across 12+ interconnected steps, supporting complex loan workflows where every transition has to handle real money and real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Implemented robust data validation and transformation for financial inputs, ensuring compliance with lending and security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Designed a scalable SCSS architecture using the 7-1 pattern and BEM, delivering responsive, accessible UI components that the wider team now uses as the standard.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Built secure, production-ready components with API integrations, digital signature flows and compliance-driven data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Optimised performance through asset strategy, font loading and state management, measurably reducing load times and eliminating unnecessary re-renders across the multi-step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Established the team's development and DevOps standards including Git workflows, commit conventions, GCP deployment pipelines and Docker-based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Senior Front-End Developer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 |  Estée Lauder Companies, London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05/2022 – 02/2025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I led frontend modernisation across the EMEA team for a premium beauty portfolio including Clinique, MAC Cosmetics, Bobbi Brown, Tom Ford Beauty, Jo Malone London, La Mer and Origins. My work directly supported ecommerce platforms generating multi-million euro revenue across European markets.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Architected modern frontend solutions across brand websites, establishing the technical blueprint that became the standard for global rollout.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Led the digital transformation of the French and German markets as the first regions modernised, serving as proof-of-concept for enterprise-wide adoption.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Delivered measurable performance improvements on luxury ecommerce platforms that directly supported multi-million euro revenue 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international design, marketing and product teams to balance brand consistency with regional market preferences and compliance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Established modern development workflows and best practices subsequently adopted across all EMEA markets.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Tech: JavaScript, React, Mustache, HTML5, SCSS, Drupal, PerlJam.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Senior Front-End Developer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 |  Bristol City Council,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12/2021 – 05/2022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I led the comprehensive digital transformation of bristol.gov.uk, architecting a modern design system in React and Docusaurus under Agile delivery. The platform I built remains live today, serving Bristol's 500,000+ residents.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a scalable government design system fully aligned with GOV.UK Design System principles and GDS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Mentored and supervised 2 frontend associates, training them on government design system concepts, accessibility requirements and public sector development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Delivered full WCAG 2.1 AA compliance across all components, ensuring inclusive digital services for a population of 500,000+.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Established reusable component libraries and documentation standards that improved development efficiency across multiple council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Modernised legacy infrastructure while maintaining uninterrupted public services throughout the transition.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Tech: React, Docusaurus, JavaScript, HTML5, SCSS. Led 2 frontend associates.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Senior Front-End Developer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 |  Squiz,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02/2021 – 10/2021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Delivered client-facing consulting and technical solutions as part of Squiz's Professional Services team, architecting scalable frontend implementations in Squiz Matrix CMS/DXP for complex service-led organisations.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Built and standardised reusable component libraries within Matrix CMS, reducing development time across client implementations by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Delivered both traditional and headless Matrix implementations, integrating with client systems via RESTful APIs for multi-channel content publishing.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Led knowledge transfer sessions for internal teams on Matrix best practices, modern JavaScript patterns and performance optimisation at enterprise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Championed component-based architecture and responsive design principles that became standard across multiple client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Tech: Squiz Matrix CMS, JavaScript (ES6+), HTML5, SCSS, RESTful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Senior Front-End Developer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 |  Boring Money, London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03/2020 – 02/2021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Built boringmoneyadvice.co.uk from the ground up using .NET Umbraco, vanilla ES6 and SCSS, collaborating closely with UX, design and marketing to deliver customer-facing fintech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Tech: HTML5, SCSS, JavaScript ES6, C#, Umbraco CMS.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Lead Creative Front-End Developer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 |  MomentumABM, London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11/2017 – 03/2020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Led technical delivery on cutting-edge ABM (Account-Based Marketing) projects for top global tech clients, running technical meetings and mentoring junior talent.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Introduced a new digital production methodology that was adopted as the team's standard way of 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Tech: JavaScript, Handlebars, JSON, ScrollMagic, GSAP, WebGL, SVG, HTML5, SCSS, Flexbox.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Earlier Roles – Senior Front-End Developer</w:t>
      </w: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  |  Various, London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2006 –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A decade-plus of senior frontend roles across major brands and agencies, delivering everything from product launch campaigns to ground-up site rebuilds. Highlights: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EE (2017):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Apple product launch campaigns and contributed to the modernisation of the EE website. Tech: AEM, GSAP, ES6.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Sense (2017):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 the company website to Visual Studio MVC with a modern responsive structure.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A+E Networks EMEA (2016–17):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Redeveloped The HISTORY Channel and BLAZE websites.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Studios (2016):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ecommerce product and listing pages for Le Bon Marché.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Office GDS (2016):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Redeveloped the Home Office website's Style Guide in Angular.js.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Sky TV (2013–16):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UX, product and design teams on SkyStore and SkyGo, building consumer-facing features for one of the UK's biggest media platforms.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News UK (2013):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the new Driving.co.uk brand site from scratch.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Hogarth &amp; Ogilvy (2012–13):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Redeveloped the HSBC application using Mustache, Backbone, Python and Django.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Brandwidth Global (2012):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frontend on the my.toyota.co.uk advanced responsive design project.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RAPP UK (2011–12):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GSK and Philips sites and integrated Facebook apps with .NET and PHP.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Comic Relief (2010–11):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Red Nose Day website features for one of the UK's most-loved charity campaigns.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Inmarsat (2007–10):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Redeveloped the company website, emails and microsites, and led the development team.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TUISKI (2006–07):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design and frontend delivery on TUISKI websites in a Java environment.</w:t>
      </w:r>
    </w:p>
    <w:p w:rsidR="00000000" w:rsidDel="00000000" w:rsidP="00000000" w:rsidRDefault="00000000" w:rsidRPr="00000000" w14:paraId="0000006E">
      <w:pPr>
        <w:pBdr>
          <w:bottom w:color="c0392b" w:space="4" w:sz="8" w:val="single"/>
        </w:pBdr>
        <w:spacing w:after="14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4"/>
          <w:szCs w:val="24"/>
          <w:rtl w:val="0"/>
        </w:rPr>
        <w:t xml:space="preserve">BEYOND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Grassroots Football Coach — Cheam Sports FC, Surrey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For the past 6 years I've been coaching and managing a youth team at Cheam Sports FC. What I love most is the psychology side: understanding how to motivate different personalities, build confidence in the quieter kids, channel the energy of the louder ones. It's taught me that great leadership isn't about authority — it's about creating an environment where people want to give their best. The same instincts shape how I mentor junior developers and lead frontend teams. (The club's digital platform listed above grew out of this; the domain knowledge also feeds directly into my work on Striver.Football.)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Creative coding &amp; experimentation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before="0" w:line="30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Outside client work, I keep my hands dirty with Three.js, WebGL and GSAP — building experimental interfaces and interactive prototypes. It's where I test ideas that later show up, more disciplined, in production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References available on request.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