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D0F79" w14:textId="782EA66F" w:rsidR="00191B6A" w:rsidRPr="0018172D" w:rsidRDefault="00041D17">
      <w:pPr>
        <w:rPr>
          <w:b/>
          <w:bCs/>
          <w:sz w:val="36"/>
          <w:szCs w:val="36"/>
        </w:rPr>
      </w:pPr>
      <w:r w:rsidRPr="0018172D">
        <w:rPr>
          <w:b/>
          <w:bCs/>
          <w:sz w:val="36"/>
          <w:szCs w:val="36"/>
        </w:rPr>
        <w:t>Documento di visione</w:t>
      </w:r>
    </w:p>
    <w:p w14:paraId="5BB9045F" w14:textId="57FB54A1" w:rsidR="00041D17" w:rsidRPr="0018172D" w:rsidRDefault="00041D17" w:rsidP="00041D17">
      <w:pPr>
        <w:pStyle w:val="Paragrafoelenco"/>
        <w:numPr>
          <w:ilvl w:val="0"/>
          <w:numId w:val="1"/>
        </w:numPr>
        <w:rPr>
          <w:b/>
          <w:bCs/>
          <w:sz w:val="28"/>
          <w:szCs w:val="28"/>
        </w:rPr>
      </w:pPr>
      <w:r w:rsidRPr="0018172D">
        <w:rPr>
          <w:b/>
          <w:bCs/>
          <w:sz w:val="28"/>
          <w:szCs w:val="28"/>
        </w:rPr>
        <w:t>Cronologia revisioni</w:t>
      </w:r>
    </w:p>
    <w:tbl>
      <w:tblPr>
        <w:tblStyle w:val="Grigliatabella"/>
        <w:tblW w:w="0" w:type="auto"/>
        <w:tblInd w:w="360" w:type="dxa"/>
        <w:tblLook w:val="04A0" w:firstRow="1" w:lastRow="0" w:firstColumn="1" w:lastColumn="0" w:noHBand="0" w:noVBand="1"/>
      </w:tblPr>
      <w:tblGrid>
        <w:gridCol w:w="2435"/>
        <w:gridCol w:w="1405"/>
        <w:gridCol w:w="3756"/>
        <w:gridCol w:w="1672"/>
      </w:tblGrid>
      <w:tr w:rsidR="00041D17" w14:paraId="0F262EDE" w14:textId="77777777" w:rsidTr="00041D17">
        <w:tc>
          <w:tcPr>
            <w:tcW w:w="2470" w:type="dxa"/>
          </w:tcPr>
          <w:p w14:paraId="441ECAEB" w14:textId="064A3F53" w:rsidR="00041D17" w:rsidRDefault="00041D17" w:rsidP="00041D17">
            <w:r>
              <w:t>Versione</w:t>
            </w:r>
          </w:p>
        </w:tc>
        <w:tc>
          <w:tcPr>
            <w:tcW w:w="1276" w:type="dxa"/>
          </w:tcPr>
          <w:p w14:paraId="6C5B6891" w14:textId="6F65B6A9" w:rsidR="00041D17" w:rsidRDefault="00041D17" w:rsidP="00041D17">
            <w:r>
              <w:t>Data</w:t>
            </w:r>
          </w:p>
        </w:tc>
        <w:tc>
          <w:tcPr>
            <w:tcW w:w="3827" w:type="dxa"/>
          </w:tcPr>
          <w:p w14:paraId="09C782A8" w14:textId="003BFB31" w:rsidR="00041D17" w:rsidRDefault="00041D17" w:rsidP="00041D17">
            <w:r>
              <w:t>Descrizione</w:t>
            </w:r>
          </w:p>
        </w:tc>
        <w:tc>
          <w:tcPr>
            <w:tcW w:w="1695" w:type="dxa"/>
          </w:tcPr>
          <w:p w14:paraId="45EC23CC" w14:textId="081F8347" w:rsidR="00041D17" w:rsidRDefault="00041D17" w:rsidP="00041D17">
            <w:r>
              <w:t>Autore</w:t>
            </w:r>
          </w:p>
        </w:tc>
      </w:tr>
      <w:tr w:rsidR="00041D17" w14:paraId="51025218" w14:textId="77777777" w:rsidTr="00041D17">
        <w:tc>
          <w:tcPr>
            <w:tcW w:w="2470" w:type="dxa"/>
          </w:tcPr>
          <w:p w14:paraId="46E0A163" w14:textId="44A86387" w:rsidR="00041D17" w:rsidRDefault="00041D17" w:rsidP="00041D17">
            <w:r>
              <w:t>1.0 (Bozza ideazione)</w:t>
            </w:r>
          </w:p>
        </w:tc>
        <w:tc>
          <w:tcPr>
            <w:tcW w:w="1276" w:type="dxa"/>
          </w:tcPr>
          <w:p w14:paraId="329C2949" w14:textId="70752BD7" w:rsidR="00041D17" w:rsidRDefault="00041D17" w:rsidP="00041D17">
            <w:r>
              <w:t>25/07/2025</w:t>
            </w:r>
          </w:p>
        </w:tc>
        <w:tc>
          <w:tcPr>
            <w:tcW w:w="3827" w:type="dxa"/>
          </w:tcPr>
          <w:p w14:paraId="2BE89296" w14:textId="68343A2A" w:rsidR="00041D17" w:rsidRDefault="00041D17" w:rsidP="00041D17">
            <w:r>
              <w:t>Prima bozza, verrà raffinata andando avanti</w:t>
            </w:r>
          </w:p>
        </w:tc>
        <w:tc>
          <w:tcPr>
            <w:tcW w:w="1695" w:type="dxa"/>
          </w:tcPr>
          <w:p w14:paraId="144C5FC2" w14:textId="66F9F13D" w:rsidR="00041D17" w:rsidRDefault="00041D17" w:rsidP="00041D17">
            <w:r>
              <w:t>Pantò Davide</w:t>
            </w:r>
          </w:p>
        </w:tc>
      </w:tr>
    </w:tbl>
    <w:p w14:paraId="494A5B8F" w14:textId="77777777" w:rsidR="00041D17" w:rsidRDefault="00041D17" w:rsidP="0018172D"/>
    <w:p w14:paraId="335540C7" w14:textId="42795D24" w:rsidR="00041D17" w:rsidRPr="0018172D" w:rsidRDefault="00041D17" w:rsidP="00041D17">
      <w:pPr>
        <w:pStyle w:val="Paragrafoelenco"/>
        <w:numPr>
          <w:ilvl w:val="0"/>
          <w:numId w:val="1"/>
        </w:numPr>
        <w:rPr>
          <w:b/>
          <w:bCs/>
          <w:sz w:val="28"/>
          <w:szCs w:val="28"/>
        </w:rPr>
      </w:pPr>
      <w:r w:rsidRPr="0018172D">
        <w:rPr>
          <w:b/>
          <w:bCs/>
          <w:sz w:val="28"/>
          <w:szCs w:val="28"/>
        </w:rPr>
        <w:t>Introduzione</w:t>
      </w:r>
    </w:p>
    <w:p w14:paraId="55AC8062" w14:textId="44094739" w:rsidR="00041D17" w:rsidRDefault="00041D17" w:rsidP="00041D17">
      <w:pPr>
        <w:ind w:left="360"/>
      </w:pPr>
      <w:r>
        <w:t>Si vuole realizzare un applicativo che</w:t>
      </w:r>
      <w:r w:rsidR="002D0E08">
        <w:t xml:space="preserve"> consenta la gestione di competizioni di Calisthenics, chiamata Caliculator. L’obiettivo dell’applicazione è calcolare i punteggi degli atleti, generare classifiche e turni, seguendo le regole previste dalla federazione sportiva.</w:t>
      </w:r>
    </w:p>
    <w:p w14:paraId="5AD4F227" w14:textId="2A62E4F7" w:rsidR="002D0E08" w:rsidRPr="0018172D" w:rsidRDefault="002D0E08" w:rsidP="002D0E08">
      <w:pPr>
        <w:pStyle w:val="Paragrafoelenco"/>
        <w:numPr>
          <w:ilvl w:val="0"/>
          <w:numId w:val="1"/>
        </w:numPr>
        <w:rPr>
          <w:b/>
          <w:bCs/>
          <w:sz w:val="28"/>
          <w:szCs w:val="28"/>
        </w:rPr>
      </w:pPr>
      <w:r w:rsidRPr="0018172D">
        <w:rPr>
          <w:b/>
          <w:bCs/>
          <w:sz w:val="28"/>
          <w:szCs w:val="28"/>
        </w:rPr>
        <w:t>Posizionamento</w:t>
      </w:r>
    </w:p>
    <w:p w14:paraId="56A738C6" w14:textId="07752F3D" w:rsidR="00B843C1" w:rsidRPr="00A2532E" w:rsidRDefault="00B843C1" w:rsidP="00B843C1">
      <w:pPr>
        <w:pStyle w:val="Paragrafoelenco"/>
        <w:numPr>
          <w:ilvl w:val="1"/>
          <w:numId w:val="1"/>
        </w:numPr>
        <w:rPr>
          <w:b/>
          <w:bCs/>
        </w:rPr>
      </w:pPr>
      <w:r w:rsidRPr="00A2532E">
        <w:rPr>
          <w:b/>
          <w:bCs/>
        </w:rPr>
        <w:t>Formulazione del problema</w:t>
      </w:r>
    </w:p>
    <w:p w14:paraId="41236F64" w14:textId="1738F773" w:rsidR="00B843C1" w:rsidRDefault="00B843C1" w:rsidP="00B843C1">
      <w:pPr>
        <w:pStyle w:val="Paragrafoelenco"/>
        <w:ind w:left="732"/>
      </w:pPr>
      <w:r>
        <w:t>L’assenza di un software che consenta automatizzare il calcolo dei punteggi e in generale la competizione secondo le regole previste dalla federazione, rende inaffidabile e lente le valutazioni degli atleti</w:t>
      </w:r>
      <w:r w:rsidR="00A2532E">
        <w:t xml:space="preserve"> che di conseguenza sono scoraggiati alla partecipazione.</w:t>
      </w:r>
    </w:p>
    <w:p w14:paraId="6E37816B" w14:textId="77777777" w:rsidR="00A2532E" w:rsidRDefault="00A2532E" w:rsidP="00B843C1">
      <w:pPr>
        <w:pStyle w:val="Paragrafoelenco"/>
        <w:ind w:left="732"/>
      </w:pPr>
    </w:p>
    <w:p w14:paraId="792C354B" w14:textId="5E71E552" w:rsidR="00A2532E" w:rsidRPr="00A2532E" w:rsidRDefault="00A2532E" w:rsidP="00A2532E">
      <w:pPr>
        <w:pStyle w:val="Paragrafoelenco"/>
        <w:numPr>
          <w:ilvl w:val="1"/>
          <w:numId w:val="1"/>
        </w:numPr>
        <w:rPr>
          <w:b/>
          <w:bCs/>
        </w:rPr>
      </w:pPr>
      <w:r w:rsidRPr="00A2532E">
        <w:rPr>
          <w:b/>
          <w:bCs/>
        </w:rPr>
        <w:t>Formulazione della posizione del prodotto</w:t>
      </w:r>
    </w:p>
    <w:p w14:paraId="4215EEAB" w14:textId="500BE353" w:rsidR="00A2532E" w:rsidRDefault="00A2532E" w:rsidP="00A2532E">
      <w:pPr>
        <w:ind w:left="732"/>
      </w:pPr>
      <w:r>
        <w:t>Il software è rivolto ad una organizzazione di gare di Calisthenics che ne ha commissionato lo sviluppo.</w:t>
      </w:r>
    </w:p>
    <w:p w14:paraId="3388E666" w14:textId="1455601D" w:rsidR="00A2532E" w:rsidRPr="00EA52EF" w:rsidRDefault="00A2532E" w:rsidP="00A2532E">
      <w:pPr>
        <w:pStyle w:val="Paragrafoelenco"/>
        <w:numPr>
          <w:ilvl w:val="0"/>
          <w:numId w:val="1"/>
        </w:numPr>
        <w:rPr>
          <w:b/>
          <w:bCs/>
          <w:sz w:val="28"/>
          <w:szCs w:val="28"/>
        </w:rPr>
      </w:pPr>
      <w:r w:rsidRPr="00EA52EF">
        <w:rPr>
          <w:b/>
          <w:bCs/>
          <w:sz w:val="28"/>
          <w:szCs w:val="28"/>
        </w:rPr>
        <w:t>Descrizione delle parti interessate</w:t>
      </w:r>
    </w:p>
    <w:p w14:paraId="18844E88" w14:textId="750E1AD3" w:rsidR="00A2532E" w:rsidRPr="00EA52EF" w:rsidRDefault="00A2532E" w:rsidP="00A2532E">
      <w:pPr>
        <w:rPr>
          <w:b/>
          <w:bCs/>
        </w:rPr>
      </w:pPr>
      <w:r>
        <w:t xml:space="preserve">        </w:t>
      </w:r>
      <w:r w:rsidRPr="00EA52EF">
        <w:rPr>
          <w:b/>
          <w:bCs/>
        </w:rPr>
        <w:t xml:space="preserve">4.1 </w:t>
      </w:r>
      <w:r w:rsidR="00EA52EF" w:rsidRPr="00EA52EF">
        <w:rPr>
          <w:b/>
          <w:bCs/>
        </w:rPr>
        <w:t>Obiettivi a livello utente</w:t>
      </w:r>
    </w:p>
    <w:p w14:paraId="445B3583" w14:textId="28876179" w:rsidR="00FE3C10" w:rsidRDefault="00EA52EF" w:rsidP="00FE3C10">
      <w:pPr>
        <w:ind w:left="360"/>
      </w:pPr>
      <w:r>
        <w:t xml:space="preserve">         - Addetto al software: gestire i punteggi e l’avanzamento degli atleti</w:t>
      </w:r>
    </w:p>
    <w:p w14:paraId="418FA9AC" w14:textId="471ADB91" w:rsidR="00EA52EF" w:rsidRPr="00EA52EF" w:rsidRDefault="00EA52EF" w:rsidP="00FE3C10">
      <w:pPr>
        <w:ind w:left="360"/>
        <w:rPr>
          <w:b/>
          <w:bCs/>
          <w:sz w:val="28"/>
          <w:szCs w:val="28"/>
        </w:rPr>
      </w:pPr>
      <w:r w:rsidRPr="00EA52EF">
        <w:rPr>
          <w:b/>
          <w:bCs/>
          <w:sz w:val="28"/>
          <w:szCs w:val="28"/>
        </w:rPr>
        <w:t>5.  Riepilogo delle caratteristiche del sistema</w:t>
      </w:r>
    </w:p>
    <w:p w14:paraId="79C579BC" w14:textId="12EB68E0" w:rsidR="00EA52EF" w:rsidRDefault="00EA52EF" w:rsidP="00EA52EF">
      <w:pPr>
        <w:ind w:left="360"/>
      </w:pPr>
      <w:r>
        <w:t xml:space="preserve">      Il sistema deve rispondere alle seguenti caratteristiche:</w:t>
      </w:r>
    </w:p>
    <w:p w14:paraId="5BCF76A7" w14:textId="3015DABD" w:rsidR="00EA52EF" w:rsidRDefault="00EA52EF" w:rsidP="00EA52EF">
      <w:pPr>
        <w:pStyle w:val="Paragrafoelenco"/>
        <w:numPr>
          <w:ilvl w:val="0"/>
          <w:numId w:val="2"/>
        </w:numPr>
      </w:pPr>
      <w:r>
        <w:t>Registrazione degli atleti</w:t>
      </w:r>
    </w:p>
    <w:p w14:paraId="512CF34A" w14:textId="2B04CE99" w:rsidR="00EA52EF" w:rsidRDefault="00EA52EF" w:rsidP="00EA52EF">
      <w:pPr>
        <w:pStyle w:val="Paragrafoelenco"/>
        <w:numPr>
          <w:ilvl w:val="0"/>
          <w:numId w:val="2"/>
        </w:numPr>
      </w:pPr>
      <w:r>
        <w:t>Calcolo dei punteggi rapido e affidabile</w:t>
      </w:r>
    </w:p>
    <w:p w14:paraId="1A367A09" w14:textId="70CFABE7" w:rsidR="00EA52EF" w:rsidRDefault="00EA52EF" w:rsidP="00EA52EF">
      <w:pPr>
        <w:pStyle w:val="Paragrafoelenco"/>
        <w:numPr>
          <w:ilvl w:val="0"/>
          <w:numId w:val="2"/>
        </w:numPr>
      </w:pPr>
      <w:r>
        <w:t>Creazione e gestione delle competizioni</w:t>
      </w:r>
    </w:p>
    <w:p w14:paraId="08C5B083" w14:textId="57AEE205" w:rsidR="002A308D" w:rsidRDefault="002A308D" w:rsidP="00EA52EF">
      <w:pPr>
        <w:pStyle w:val="Paragrafoelenco"/>
        <w:numPr>
          <w:ilvl w:val="0"/>
          <w:numId w:val="2"/>
        </w:numPr>
      </w:pPr>
      <w:r>
        <w:t>Visualizzazione di riepiloghi sul calcolo dei punteggi e dello stato generale della competizione</w:t>
      </w:r>
    </w:p>
    <w:p w14:paraId="0A6A37EB" w14:textId="77777777" w:rsidR="00FE3C10" w:rsidRDefault="00FE3C10" w:rsidP="00FE3C10">
      <w:pPr>
        <w:ind w:left="360"/>
      </w:pPr>
    </w:p>
    <w:sectPr w:rsidR="00FE3C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F87"/>
    <w:multiLevelType w:val="multilevel"/>
    <w:tmpl w:val="C276CB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0B005A5"/>
    <w:multiLevelType w:val="hybridMultilevel"/>
    <w:tmpl w:val="54B63D6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6837833">
    <w:abstractNumId w:val="0"/>
  </w:num>
  <w:num w:numId="2" w16cid:durableId="1896771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6A"/>
    <w:rsid w:val="00041D17"/>
    <w:rsid w:val="0018172D"/>
    <w:rsid w:val="00191B6A"/>
    <w:rsid w:val="002A308D"/>
    <w:rsid w:val="002D0E08"/>
    <w:rsid w:val="00860543"/>
    <w:rsid w:val="00A2532E"/>
    <w:rsid w:val="00B843C1"/>
    <w:rsid w:val="00EA52EF"/>
    <w:rsid w:val="00FE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C3EE1"/>
  <w15:chartTrackingRefBased/>
  <w15:docId w15:val="{83824A00-1409-49BB-945D-3DF61901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91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1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1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1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1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1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1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1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1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1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1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1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1B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1B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1B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1B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1B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1B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1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1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1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1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1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1B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1B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1B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1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1B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1B6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41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pantò</dc:creator>
  <cp:keywords/>
  <dc:description/>
  <cp:lastModifiedBy>davide pantò</cp:lastModifiedBy>
  <cp:revision>2</cp:revision>
  <dcterms:created xsi:type="dcterms:W3CDTF">2025-07-25T12:36:00Z</dcterms:created>
  <dcterms:modified xsi:type="dcterms:W3CDTF">2025-07-25T14:02:00Z</dcterms:modified>
</cp:coreProperties>
</file>