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059BD" w14:textId="1FBB477C" w:rsidR="00F50242" w:rsidRDefault="0036213F" w:rsidP="0036213F">
      <w:pPr>
        <w:jc w:val="center"/>
        <w:rPr>
          <w:b/>
          <w:bCs/>
          <w:sz w:val="40"/>
          <w:szCs w:val="40"/>
        </w:rPr>
      </w:pPr>
      <w:r w:rsidRPr="0036213F">
        <w:rPr>
          <w:b/>
          <w:bCs/>
          <w:sz w:val="40"/>
          <w:szCs w:val="40"/>
        </w:rPr>
        <w:t>Elaborazione – Iterazione 1</w:t>
      </w:r>
    </w:p>
    <w:p w14:paraId="627C014A" w14:textId="3D989AA8" w:rsidR="0036213F" w:rsidRDefault="0036213F" w:rsidP="0036213F">
      <w:pPr>
        <w:pStyle w:val="Paragrafoelenco"/>
        <w:numPr>
          <w:ilvl w:val="0"/>
          <w:numId w:val="1"/>
        </w:numPr>
        <w:rPr>
          <w:b/>
          <w:bCs/>
          <w:sz w:val="28"/>
          <w:szCs w:val="28"/>
        </w:rPr>
      </w:pPr>
      <w:r w:rsidRPr="0036213F">
        <w:rPr>
          <w:b/>
          <w:bCs/>
          <w:sz w:val="28"/>
          <w:szCs w:val="28"/>
        </w:rPr>
        <w:t>Introduzione</w:t>
      </w:r>
    </w:p>
    <w:p w14:paraId="08DB5AE5" w14:textId="25B64BFE" w:rsidR="0036213F" w:rsidRDefault="0036213F" w:rsidP="00B34E24">
      <w:r>
        <w:t>Durante la fase di elaborazione ci concentriamo</w:t>
      </w:r>
      <w:r w:rsidR="008F6389">
        <w:t xml:space="preserve"> su eventuali raffinamenti del modello di dominio, sull’implementare in maniera iterativa l’architettura software</w:t>
      </w:r>
      <w:r w:rsidR="009E7B52">
        <w:t xml:space="preserve"> e sul portare stime più precise riguardanti la portata del progetto.</w:t>
      </w:r>
    </w:p>
    <w:p w14:paraId="2D768121" w14:textId="4297C949" w:rsidR="009E7B52" w:rsidRDefault="009E7B52" w:rsidP="00B34E24">
      <w:r>
        <w:t>Durante la prima iterazione si è scelto di concentrarsi sui seguenti requisiti:</w:t>
      </w:r>
    </w:p>
    <w:p w14:paraId="480B0817" w14:textId="308A3AF7" w:rsidR="009E7B52" w:rsidRPr="00B34E24" w:rsidRDefault="009E7B52" w:rsidP="009E7B52">
      <w:pPr>
        <w:pStyle w:val="Paragrafoelenco"/>
        <w:numPr>
          <w:ilvl w:val="0"/>
          <w:numId w:val="3"/>
        </w:numPr>
      </w:pPr>
      <w:r>
        <w:t xml:space="preserve">Implementare </w:t>
      </w:r>
      <w:r w:rsidR="00B34E24">
        <w:t>il caso d’uso UC1:</w:t>
      </w:r>
      <w:r w:rsidR="00B34E24" w:rsidRPr="00B34E24">
        <w:rPr>
          <w:rFonts w:ascii="Arial" w:hAnsi="Arial" w:cs="Arial"/>
        </w:rPr>
        <w:t xml:space="preserve"> </w:t>
      </w:r>
      <w:r w:rsidR="00B34E24" w:rsidRPr="004271B1">
        <w:rPr>
          <w:rFonts w:ascii="Arial" w:hAnsi="Arial" w:cs="Arial"/>
        </w:rPr>
        <w:t>Registra atleta e i relativi dati</w:t>
      </w:r>
    </w:p>
    <w:p w14:paraId="6FD31945" w14:textId="243E7031" w:rsidR="00B34E24" w:rsidRPr="00B34E24" w:rsidRDefault="00B34E24" w:rsidP="009E7B52">
      <w:pPr>
        <w:pStyle w:val="Paragrafoelenco"/>
        <w:numPr>
          <w:ilvl w:val="0"/>
          <w:numId w:val="3"/>
        </w:numPr>
      </w:pPr>
      <w:r>
        <w:rPr>
          <w:rFonts w:ascii="Arial" w:hAnsi="Arial" w:cs="Arial"/>
        </w:rPr>
        <w:t>Implementare il caso d’uso UC2: Calcola il punteggio di un set</w:t>
      </w:r>
    </w:p>
    <w:p w14:paraId="6A3B6145" w14:textId="77777777" w:rsidR="00B34E24" w:rsidRPr="00B34E24" w:rsidRDefault="00B34E24" w:rsidP="00B34E24">
      <w:pPr>
        <w:pStyle w:val="Paragrafoelenco"/>
        <w:numPr>
          <w:ilvl w:val="0"/>
          <w:numId w:val="3"/>
        </w:numPr>
      </w:pPr>
      <w:r>
        <w:rPr>
          <w:rFonts w:ascii="Arial" w:hAnsi="Arial" w:cs="Arial"/>
        </w:rPr>
        <w:t>Implementare il caso d’uso di Start Up necessario per gestire le esigenze del UC2</w:t>
      </w:r>
    </w:p>
    <w:p w14:paraId="056B41BE" w14:textId="53711A67" w:rsidR="00B34E24" w:rsidRDefault="00B34E24" w:rsidP="00B34E24">
      <w:r>
        <w:t>Con l’implementazione di questi primi casi d’uso, siamo in grado di fornire al committente sufficienti funzionalità per ricevere i primi feedback.</w:t>
      </w:r>
    </w:p>
    <w:p w14:paraId="10F087A0" w14:textId="45FFE59A" w:rsidR="00B34E24" w:rsidRPr="00B34E24" w:rsidRDefault="00B34E24" w:rsidP="00B34E24">
      <w:pPr>
        <w:pStyle w:val="Paragrafoelenco"/>
        <w:numPr>
          <w:ilvl w:val="1"/>
          <w:numId w:val="1"/>
        </w:numPr>
        <w:rPr>
          <w:b/>
          <w:bCs/>
          <w:sz w:val="28"/>
          <w:szCs w:val="28"/>
        </w:rPr>
      </w:pPr>
      <w:r w:rsidRPr="00B34E24">
        <w:rPr>
          <w:b/>
          <w:bCs/>
          <w:sz w:val="28"/>
          <w:szCs w:val="28"/>
        </w:rPr>
        <w:t>Analisi Orientata agli Oggetti</w:t>
      </w:r>
    </w:p>
    <w:p w14:paraId="40C92BAC" w14:textId="00F0CF1F" w:rsidR="0036213F" w:rsidRDefault="00642D8F" w:rsidP="0036213F">
      <w:r>
        <w:t xml:space="preserve">L’analisi orientata agli oggetti punta a rappresentare il dominio del sistema mediante </w:t>
      </w:r>
      <w:r w:rsidR="00447ED7">
        <w:t>oggetti</w:t>
      </w:r>
      <w:r>
        <w:t xml:space="preserve">. Ogni </w:t>
      </w:r>
      <w:r w:rsidR="00447ED7">
        <w:t>oggetto</w:t>
      </w:r>
      <w:r>
        <w:t xml:space="preserve"> rappresenta un concetto del dominio. Gli strumenti che saranno utilizzati in questa fase sono: </w:t>
      </w:r>
      <w:r w:rsidRPr="00642D8F">
        <w:t xml:space="preserve">Modello di Dominio, </w:t>
      </w:r>
      <w:r>
        <w:t>Diagrammi di Sequenza di Sistema</w:t>
      </w:r>
      <w:r w:rsidRPr="00642D8F">
        <w:t xml:space="preserve"> e Contratti delle operazioni.</w:t>
      </w:r>
    </w:p>
    <w:p w14:paraId="3963A098" w14:textId="2A0FC70B" w:rsidR="00642D8F" w:rsidRDefault="00642D8F" w:rsidP="00642D8F">
      <w:pPr>
        <w:pStyle w:val="Paragrafoelenco"/>
        <w:numPr>
          <w:ilvl w:val="2"/>
          <w:numId w:val="1"/>
        </w:numPr>
        <w:rPr>
          <w:b/>
          <w:bCs/>
        </w:rPr>
      </w:pPr>
      <w:r w:rsidRPr="00642D8F">
        <w:rPr>
          <w:b/>
          <w:bCs/>
        </w:rPr>
        <w:t>Modello di Dominio</w:t>
      </w:r>
    </w:p>
    <w:p w14:paraId="3275D406" w14:textId="7A259FF0" w:rsidR="00642D8F" w:rsidRDefault="00447ED7" w:rsidP="00642D8F">
      <w:r>
        <w:t>Il Modello di Dominio è un elaborato grafico che descrive le classi concettuali (oggetti) e le relazioni tra di esse. Durante la prima iterazione si identificano le seguenti classi concettuali relative al UC1 e UC2:</w:t>
      </w:r>
    </w:p>
    <w:p w14:paraId="02589AF5" w14:textId="6BEC69AD" w:rsidR="00447ED7" w:rsidRPr="006B7A20" w:rsidRDefault="006B7A20" w:rsidP="006B7A20">
      <w:pPr>
        <w:pStyle w:val="Paragrafoelenco"/>
        <w:numPr>
          <w:ilvl w:val="0"/>
          <w:numId w:val="5"/>
        </w:numPr>
        <w:rPr>
          <w:b/>
          <w:bCs/>
        </w:rPr>
      </w:pPr>
      <w:r w:rsidRPr="006B7A20">
        <w:rPr>
          <w:b/>
          <w:bCs/>
        </w:rPr>
        <w:t>Addetto:</w:t>
      </w:r>
      <w:r>
        <w:rPr>
          <w:b/>
          <w:bCs/>
        </w:rPr>
        <w:t xml:space="preserve"> </w:t>
      </w:r>
      <w:r>
        <w:t>attore primario che interagisce col sistema</w:t>
      </w:r>
    </w:p>
    <w:p w14:paraId="7D668684" w14:textId="68059AB7" w:rsidR="006B7A20" w:rsidRPr="006B7A20" w:rsidRDefault="006B7A20" w:rsidP="006B7A20">
      <w:pPr>
        <w:pStyle w:val="Paragrafoelenco"/>
        <w:numPr>
          <w:ilvl w:val="0"/>
          <w:numId w:val="5"/>
        </w:numPr>
        <w:rPr>
          <w:b/>
          <w:bCs/>
        </w:rPr>
      </w:pPr>
      <w:r w:rsidRPr="006B7A20">
        <w:rPr>
          <w:b/>
          <w:bCs/>
        </w:rPr>
        <w:t>Caliculator:</w:t>
      </w:r>
      <w:r>
        <w:t xml:space="preserve"> rappresenta il sistema</w:t>
      </w:r>
    </w:p>
    <w:p w14:paraId="6750EE9E" w14:textId="1F3FC2FD" w:rsidR="006B7A20" w:rsidRPr="006B7A20" w:rsidRDefault="006B7A20" w:rsidP="006B7A20">
      <w:pPr>
        <w:pStyle w:val="Paragrafoelenco"/>
        <w:numPr>
          <w:ilvl w:val="0"/>
          <w:numId w:val="5"/>
        </w:numPr>
        <w:rPr>
          <w:b/>
          <w:bCs/>
        </w:rPr>
      </w:pPr>
      <w:r w:rsidRPr="006B7A20">
        <w:rPr>
          <w:b/>
          <w:bCs/>
        </w:rPr>
        <w:t>Atleta:</w:t>
      </w:r>
      <w:r>
        <w:rPr>
          <w:b/>
          <w:bCs/>
        </w:rPr>
        <w:t xml:space="preserve"> </w:t>
      </w:r>
      <w:r>
        <w:t>persona che viene valutata</w:t>
      </w:r>
    </w:p>
    <w:p w14:paraId="420D8E05" w14:textId="56D2B3F0" w:rsidR="006B7A20" w:rsidRPr="006B7A20" w:rsidRDefault="006B7A20" w:rsidP="006B7A20">
      <w:pPr>
        <w:pStyle w:val="Paragrafoelenco"/>
        <w:numPr>
          <w:ilvl w:val="0"/>
          <w:numId w:val="5"/>
        </w:numPr>
        <w:rPr>
          <w:b/>
          <w:bCs/>
        </w:rPr>
      </w:pPr>
      <w:r w:rsidRPr="006B7A20">
        <w:rPr>
          <w:b/>
          <w:bCs/>
        </w:rPr>
        <w:t>Set:</w:t>
      </w:r>
      <w:r>
        <w:rPr>
          <w:b/>
          <w:bCs/>
        </w:rPr>
        <w:t xml:space="preserve"> </w:t>
      </w:r>
      <w:r>
        <w:t>insieme di skill portate in gara dall’atleta</w:t>
      </w:r>
    </w:p>
    <w:p w14:paraId="4BC1BBAC" w14:textId="47BC9A9D" w:rsidR="006B7A20" w:rsidRPr="006B7A20" w:rsidRDefault="006B7A20" w:rsidP="006B7A20">
      <w:pPr>
        <w:pStyle w:val="Paragrafoelenco"/>
        <w:numPr>
          <w:ilvl w:val="0"/>
          <w:numId w:val="5"/>
        </w:numPr>
        <w:rPr>
          <w:b/>
          <w:bCs/>
        </w:rPr>
      </w:pPr>
      <w:r w:rsidRPr="006B7A20">
        <w:rPr>
          <w:b/>
          <w:bCs/>
        </w:rPr>
        <w:t>Skill:</w:t>
      </w:r>
      <w:r>
        <w:rPr>
          <w:b/>
          <w:bCs/>
        </w:rPr>
        <w:t xml:space="preserve"> </w:t>
      </w:r>
      <w:r>
        <w:t>movimento statico o dinamico previsto dalla disciplina Calisthenics</w:t>
      </w:r>
    </w:p>
    <w:p w14:paraId="09B5D6D0" w14:textId="6962A3C1" w:rsidR="006B7A20" w:rsidRPr="006241CD" w:rsidRDefault="006B7A20" w:rsidP="006B7A20">
      <w:pPr>
        <w:pStyle w:val="Paragrafoelenco"/>
        <w:numPr>
          <w:ilvl w:val="0"/>
          <w:numId w:val="5"/>
        </w:numPr>
        <w:rPr>
          <w:b/>
          <w:bCs/>
        </w:rPr>
      </w:pPr>
      <w:r w:rsidRPr="006B7A20">
        <w:rPr>
          <w:b/>
          <w:bCs/>
        </w:rPr>
        <w:t>Elenco skill:</w:t>
      </w:r>
      <w:r>
        <w:rPr>
          <w:b/>
          <w:bCs/>
        </w:rPr>
        <w:t xml:space="preserve"> </w:t>
      </w:r>
      <w:r>
        <w:t>tutte le skill possibili che un atleta può portare</w:t>
      </w:r>
    </w:p>
    <w:p w14:paraId="049AADCB" w14:textId="448F1555" w:rsidR="006B7A20" w:rsidRDefault="006B7A20" w:rsidP="006B7A20">
      <w:r>
        <w:t>In seguito è riportato il diagramma di dominio:</w:t>
      </w:r>
    </w:p>
    <w:p w14:paraId="6198FF20" w14:textId="3831FE6C" w:rsidR="006B7A20" w:rsidRDefault="006B7A20" w:rsidP="006B7A20"/>
    <w:p w14:paraId="0E9DEFF4" w14:textId="5F621354" w:rsidR="006B7A20" w:rsidRDefault="008532E5" w:rsidP="008532E5">
      <w:pPr>
        <w:pStyle w:val="Paragrafoelenco"/>
        <w:numPr>
          <w:ilvl w:val="2"/>
          <w:numId w:val="1"/>
        </w:numPr>
        <w:rPr>
          <w:b/>
          <w:bCs/>
        </w:rPr>
      </w:pPr>
      <w:r w:rsidRPr="008532E5">
        <w:rPr>
          <w:b/>
          <w:bCs/>
        </w:rPr>
        <w:t xml:space="preserve"> Diagrammi di sequenza si sistema e contratti delle operazioni</w:t>
      </w:r>
    </w:p>
    <w:p w14:paraId="03FB9CCD" w14:textId="77777777" w:rsidR="00A364AA" w:rsidRDefault="008532E5" w:rsidP="008532E5">
      <w:r>
        <w:t xml:space="preserve">Procediamo la nostra analisi illustrando gli SSD relativi al UC1 e UC2 che indicano tutte le operazioni di input/output relative a questi casi d’uso, considerando lo scenario principale di successo. In seguito sono riportati i Contratti che descrivono le principali operazioni presenti </w:t>
      </w:r>
    </w:p>
    <w:p w14:paraId="30D22B20" w14:textId="51220E72" w:rsidR="00A364AA" w:rsidRDefault="00A364AA" w:rsidP="008532E5">
      <w:r>
        <w:rPr>
          <w:noProof/>
        </w:rPr>
        <w:lastRenderedPageBreak/>
        <w:drawing>
          <wp:inline distT="0" distB="0" distL="0" distR="0" wp14:anchorId="4C27B708" wp14:editId="37E25336">
            <wp:extent cx="6120130" cy="4577715"/>
            <wp:effectExtent l="19050" t="19050" r="13970" b="13335"/>
            <wp:docPr id="732358251" name="Immagine 1" descr="Immagine che contiene testo, diagramma, Pian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358251" name="Immagine 1" descr="Immagine che contiene testo, diagramma, Piano, linea&#10;&#10;Il contenuto generato dall'IA potrebbe non essere corret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20130" cy="4577715"/>
                    </a:xfrm>
                    <a:prstGeom prst="rect">
                      <a:avLst/>
                    </a:prstGeom>
                    <a:noFill/>
                    <a:ln>
                      <a:solidFill>
                        <a:schemeClr val="accent1"/>
                      </a:solidFill>
                    </a:ln>
                  </pic:spPr>
                </pic:pic>
              </a:graphicData>
            </a:graphic>
          </wp:inline>
        </w:drawing>
      </w:r>
    </w:p>
    <w:p w14:paraId="0291ADD3" w14:textId="66BB0C42" w:rsidR="00AE59CD" w:rsidRDefault="008532E5" w:rsidP="008532E5">
      <w:r>
        <w:t>nei casi d’uso considerati.</w:t>
      </w:r>
      <w:r w:rsidR="00AE59CD">
        <w:t xml:space="preserve"> Di seguito l’SSD relativo al UC1:</w:t>
      </w:r>
      <w:r w:rsidR="00AE59CD">
        <w:rPr>
          <w:noProof/>
        </w:rPr>
        <w:drawing>
          <wp:inline distT="0" distB="0" distL="0" distR="0" wp14:anchorId="578189A2" wp14:editId="6D615FCB">
            <wp:extent cx="5636895" cy="2224617"/>
            <wp:effectExtent l="19050" t="19050" r="20955" b="23495"/>
            <wp:docPr id="791953505" name="Immagine 3" descr="Immagine che contiene testo, schermat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53505" name="Immagine 3" descr="Immagine che contiene testo, schermata, linea, diagramma&#10;&#10;Il contenuto generato dall'IA potrebbe non essere corret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58628" cy="2233194"/>
                    </a:xfrm>
                    <a:prstGeom prst="rect">
                      <a:avLst/>
                    </a:prstGeom>
                    <a:noFill/>
                    <a:ln>
                      <a:solidFill>
                        <a:schemeClr val="accent1"/>
                      </a:solidFill>
                    </a:ln>
                  </pic:spPr>
                </pic:pic>
              </a:graphicData>
            </a:graphic>
          </wp:inline>
        </w:drawing>
      </w:r>
    </w:p>
    <w:p w14:paraId="7F3B27E3" w14:textId="77777777" w:rsidR="00605D18" w:rsidRPr="00BC7968" w:rsidRDefault="00605D18" w:rsidP="00645F0F">
      <w:pPr>
        <w:keepNext/>
        <w:rPr>
          <w:sz w:val="22"/>
          <w:szCs w:val="22"/>
        </w:rPr>
      </w:pPr>
    </w:p>
    <w:p w14:paraId="56019098" w14:textId="47D893AB" w:rsidR="00BC7968" w:rsidRDefault="00AE59CD" w:rsidP="00BC7968">
      <w:pPr>
        <w:keepNext/>
        <w:rPr>
          <w:b/>
          <w:bCs/>
          <w:u w:val="single"/>
        </w:rPr>
      </w:pPr>
      <w:r>
        <w:t xml:space="preserve"> </w:t>
      </w:r>
      <w:r w:rsidR="00BC7968" w:rsidRPr="00AE59CD">
        <w:rPr>
          <w:b/>
          <w:bCs/>
          <w:u w:val="single"/>
        </w:rPr>
        <w:t>Contratto CO</w:t>
      </w:r>
      <w:r w:rsidR="00AA3D6A">
        <w:rPr>
          <w:b/>
          <w:bCs/>
          <w:u w:val="single"/>
        </w:rPr>
        <w:t>1</w:t>
      </w:r>
      <w:r w:rsidR="00BC7968" w:rsidRPr="00AE59CD">
        <w:rPr>
          <w:b/>
          <w:bCs/>
          <w:u w:val="single"/>
        </w:rPr>
        <w:t xml:space="preserve">: </w:t>
      </w:r>
      <w:r w:rsidR="00BC7968">
        <w:rPr>
          <w:b/>
          <w:bCs/>
          <w:u w:val="single"/>
        </w:rPr>
        <w:t>inserisciDati</w:t>
      </w:r>
    </w:p>
    <w:p w14:paraId="1514F1BC" w14:textId="21CFF0B2" w:rsidR="00BC7968" w:rsidRPr="00AA3D6A" w:rsidRDefault="00BC7968" w:rsidP="00BC7968">
      <w:pPr>
        <w:keepNext/>
        <w:rPr>
          <w:sz w:val="18"/>
          <w:szCs w:val="18"/>
        </w:rPr>
      </w:pPr>
      <w:r w:rsidRPr="00AA3D6A">
        <w:rPr>
          <w:b/>
          <w:bCs/>
          <w:sz w:val="18"/>
          <w:szCs w:val="18"/>
        </w:rPr>
        <w:t>Operazione:</w:t>
      </w:r>
      <w:r w:rsidRPr="00AA3D6A">
        <w:rPr>
          <w:sz w:val="18"/>
          <w:szCs w:val="18"/>
        </w:rPr>
        <w:t xml:space="preserve">               </w:t>
      </w:r>
      <w:r w:rsidR="00515BC7" w:rsidRPr="00AA3D6A">
        <w:rPr>
          <w:sz w:val="18"/>
          <w:szCs w:val="18"/>
        </w:rPr>
        <w:t xml:space="preserve">inserisciDati(nome, cognome, età, codice fiscale, numero di cellulare, email, </w:t>
      </w:r>
      <w:r w:rsidR="00605D18" w:rsidRPr="00AA3D6A">
        <w:rPr>
          <w:sz w:val="18"/>
          <w:szCs w:val="18"/>
        </w:rPr>
        <w:t xml:space="preserve">  </w:t>
      </w:r>
      <w:r w:rsidR="00515BC7" w:rsidRPr="00AA3D6A">
        <w:rPr>
          <w:sz w:val="18"/>
          <w:szCs w:val="18"/>
        </w:rPr>
        <w:t>altezza, peso, codice)</w:t>
      </w:r>
    </w:p>
    <w:p w14:paraId="5F8A7CF5" w14:textId="77777777" w:rsidR="00BC7968" w:rsidRPr="00AA3D6A" w:rsidRDefault="00BC7968" w:rsidP="00BC7968">
      <w:pPr>
        <w:rPr>
          <w:rFonts w:ascii="Arial" w:hAnsi="Arial" w:cs="Arial"/>
          <w:i/>
          <w:iCs/>
          <w:sz w:val="18"/>
          <w:szCs w:val="18"/>
        </w:rPr>
      </w:pPr>
      <w:r w:rsidRPr="00AA3D6A">
        <w:rPr>
          <w:b/>
          <w:bCs/>
          <w:sz w:val="18"/>
          <w:szCs w:val="18"/>
        </w:rPr>
        <w:t xml:space="preserve">Riferimenti:                </w:t>
      </w:r>
      <w:r w:rsidRPr="00AA3D6A">
        <w:rPr>
          <w:rFonts w:cs="Arial"/>
          <w:color w:val="000000" w:themeColor="text1"/>
          <w:sz w:val="18"/>
          <w:szCs w:val="18"/>
        </w:rPr>
        <w:t xml:space="preserve">UC1: </w:t>
      </w:r>
      <w:r w:rsidRPr="00AA3D6A">
        <w:rPr>
          <w:rFonts w:cs="Arial"/>
          <w:sz w:val="18"/>
          <w:szCs w:val="18"/>
        </w:rPr>
        <w:t>Registra atleta e i relativi dati</w:t>
      </w:r>
    </w:p>
    <w:p w14:paraId="5EE89DAA" w14:textId="5580D52D" w:rsidR="00BC7968" w:rsidRPr="00AA3D6A" w:rsidRDefault="00BC7968" w:rsidP="00BC7968">
      <w:pPr>
        <w:keepNext/>
        <w:rPr>
          <w:b/>
          <w:bCs/>
          <w:sz w:val="18"/>
          <w:szCs w:val="18"/>
        </w:rPr>
      </w:pPr>
      <w:r w:rsidRPr="00AA3D6A">
        <w:rPr>
          <w:b/>
          <w:bCs/>
          <w:sz w:val="18"/>
          <w:szCs w:val="18"/>
        </w:rPr>
        <w:lastRenderedPageBreak/>
        <w:t xml:space="preserve">Pre-Condizioni:       </w:t>
      </w:r>
      <w:r w:rsidRPr="00AA3D6A">
        <w:rPr>
          <w:sz w:val="18"/>
          <w:szCs w:val="18"/>
        </w:rPr>
        <w:t xml:space="preserve"> </w:t>
      </w:r>
      <w:r w:rsidR="00515BC7" w:rsidRPr="00AA3D6A">
        <w:rPr>
          <w:sz w:val="18"/>
          <w:szCs w:val="18"/>
        </w:rPr>
        <w:t>è in corso la registrazione di un nuovo atleta</w:t>
      </w:r>
    </w:p>
    <w:p w14:paraId="1CF57AB8" w14:textId="147C62DB" w:rsidR="00BC7968" w:rsidRPr="00AA3D6A" w:rsidRDefault="00BC7968" w:rsidP="00BC7968">
      <w:pPr>
        <w:keepNext/>
        <w:rPr>
          <w:sz w:val="18"/>
          <w:szCs w:val="18"/>
        </w:rPr>
      </w:pPr>
      <w:r w:rsidRPr="00AA3D6A">
        <w:rPr>
          <w:b/>
          <w:bCs/>
          <w:sz w:val="18"/>
          <w:szCs w:val="18"/>
        </w:rPr>
        <w:t xml:space="preserve">Post-Condizioni:  </w:t>
      </w:r>
      <w:r w:rsidRPr="00AA3D6A">
        <w:rPr>
          <w:sz w:val="18"/>
          <w:szCs w:val="18"/>
        </w:rPr>
        <w:t xml:space="preserve">   - </w:t>
      </w:r>
      <w:r w:rsidR="00515BC7" w:rsidRPr="00AA3D6A">
        <w:rPr>
          <w:sz w:val="18"/>
          <w:szCs w:val="18"/>
        </w:rPr>
        <w:t xml:space="preserve">gli attributi sono stati </w:t>
      </w:r>
      <w:r w:rsidR="00AA3D6A" w:rsidRPr="00AA3D6A">
        <w:rPr>
          <w:sz w:val="18"/>
          <w:szCs w:val="18"/>
        </w:rPr>
        <w:t>inseriti</w:t>
      </w:r>
    </w:p>
    <w:p w14:paraId="1071B745" w14:textId="07F04CA9" w:rsidR="00BC7968" w:rsidRPr="00AA3D6A" w:rsidRDefault="00BC7968" w:rsidP="00BC7968">
      <w:pPr>
        <w:keepNext/>
        <w:rPr>
          <w:sz w:val="18"/>
          <w:szCs w:val="18"/>
        </w:rPr>
      </w:pPr>
      <w:r w:rsidRPr="00AA3D6A">
        <w:rPr>
          <w:sz w:val="18"/>
          <w:szCs w:val="18"/>
        </w:rPr>
        <w:t xml:space="preserve">                                          </w:t>
      </w:r>
    </w:p>
    <w:p w14:paraId="76D6FC4E" w14:textId="77DBA6A1" w:rsidR="00515BC7" w:rsidRPr="00C80E3A" w:rsidRDefault="00515BC7" w:rsidP="00515BC7">
      <w:pPr>
        <w:keepNext/>
        <w:rPr>
          <w:b/>
          <w:bCs/>
          <w:u w:val="single"/>
        </w:rPr>
      </w:pPr>
      <w:r w:rsidRPr="00C80E3A">
        <w:rPr>
          <w:b/>
          <w:bCs/>
          <w:u w:val="single"/>
        </w:rPr>
        <w:t>Contratto CO</w:t>
      </w:r>
      <w:r w:rsidR="00AA3D6A" w:rsidRPr="00C80E3A">
        <w:rPr>
          <w:b/>
          <w:bCs/>
          <w:u w:val="single"/>
        </w:rPr>
        <w:t>2</w:t>
      </w:r>
      <w:r w:rsidRPr="00C80E3A">
        <w:rPr>
          <w:b/>
          <w:bCs/>
          <w:u w:val="single"/>
        </w:rPr>
        <w:t>: terminaRegistrazione</w:t>
      </w:r>
    </w:p>
    <w:p w14:paraId="309A228A" w14:textId="0FDF905D" w:rsidR="00515BC7" w:rsidRPr="00AA3D6A" w:rsidRDefault="00515BC7" w:rsidP="00515BC7">
      <w:pPr>
        <w:keepNext/>
        <w:rPr>
          <w:sz w:val="18"/>
          <w:szCs w:val="18"/>
        </w:rPr>
      </w:pPr>
      <w:r w:rsidRPr="00AA3D6A">
        <w:rPr>
          <w:b/>
          <w:bCs/>
          <w:sz w:val="18"/>
          <w:szCs w:val="18"/>
        </w:rPr>
        <w:t>Operazione:</w:t>
      </w:r>
      <w:r w:rsidRPr="00AA3D6A">
        <w:rPr>
          <w:sz w:val="18"/>
          <w:szCs w:val="18"/>
        </w:rPr>
        <w:t xml:space="preserve">               terminaRegistrazione()</w:t>
      </w:r>
    </w:p>
    <w:p w14:paraId="242BD8AF" w14:textId="5D04950B" w:rsidR="00515BC7" w:rsidRPr="00AA3D6A" w:rsidRDefault="00515BC7" w:rsidP="00515BC7">
      <w:pPr>
        <w:rPr>
          <w:rFonts w:ascii="Arial" w:hAnsi="Arial" w:cs="Arial"/>
          <w:i/>
          <w:iCs/>
          <w:sz w:val="18"/>
          <w:szCs w:val="18"/>
        </w:rPr>
      </w:pPr>
      <w:r w:rsidRPr="00AA3D6A">
        <w:rPr>
          <w:b/>
          <w:bCs/>
          <w:sz w:val="18"/>
          <w:szCs w:val="18"/>
        </w:rPr>
        <w:t xml:space="preserve">Riferimenti:                </w:t>
      </w:r>
      <w:r w:rsidRPr="00AA3D6A">
        <w:rPr>
          <w:rFonts w:cs="Arial"/>
          <w:color w:val="000000" w:themeColor="text1"/>
          <w:sz w:val="18"/>
          <w:szCs w:val="18"/>
        </w:rPr>
        <w:t xml:space="preserve">UC1: </w:t>
      </w:r>
      <w:r w:rsidRPr="00AA3D6A">
        <w:rPr>
          <w:rFonts w:cs="Arial"/>
          <w:sz w:val="18"/>
          <w:szCs w:val="18"/>
        </w:rPr>
        <w:t>Registra atleta e i relativi dati</w:t>
      </w:r>
    </w:p>
    <w:p w14:paraId="41246F2A" w14:textId="0E4F026F" w:rsidR="00515BC7" w:rsidRPr="00AA3D6A" w:rsidRDefault="00515BC7" w:rsidP="00515BC7">
      <w:pPr>
        <w:keepNext/>
        <w:rPr>
          <w:b/>
          <w:bCs/>
          <w:sz w:val="18"/>
          <w:szCs w:val="18"/>
        </w:rPr>
      </w:pPr>
      <w:r w:rsidRPr="00AA3D6A">
        <w:rPr>
          <w:b/>
          <w:bCs/>
          <w:sz w:val="18"/>
          <w:szCs w:val="18"/>
        </w:rPr>
        <w:t xml:space="preserve">Pre-Condizioni:       </w:t>
      </w:r>
      <w:r w:rsidRPr="00AA3D6A">
        <w:rPr>
          <w:sz w:val="18"/>
          <w:szCs w:val="18"/>
        </w:rPr>
        <w:t xml:space="preserve"> è in corso la registrazione di un nuovo atleta</w:t>
      </w:r>
      <w:r w:rsidR="00AA3D6A" w:rsidRPr="00AA3D6A">
        <w:rPr>
          <w:sz w:val="18"/>
          <w:szCs w:val="18"/>
        </w:rPr>
        <w:t>, l’atleta non era già stato registrato in precedenza</w:t>
      </w:r>
    </w:p>
    <w:p w14:paraId="2DC983F0" w14:textId="03C50886" w:rsidR="00515BC7" w:rsidRPr="00AA3D6A" w:rsidRDefault="00515BC7" w:rsidP="00515BC7">
      <w:pPr>
        <w:keepNext/>
        <w:rPr>
          <w:sz w:val="18"/>
          <w:szCs w:val="18"/>
        </w:rPr>
      </w:pPr>
      <w:r w:rsidRPr="00AA3D6A">
        <w:rPr>
          <w:b/>
          <w:bCs/>
          <w:sz w:val="18"/>
          <w:szCs w:val="18"/>
        </w:rPr>
        <w:t xml:space="preserve">Post-Condizioni:  </w:t>
      </w:r>
      <w:r w:rsidRPr="00AA3D6A">
        <w:rPr>
          <w:sz w:val="18"/>
          <w:szCs w:val="18"/>
        </w:rPr>
        <w:t xml:space="preserve">   - </w:t>
      </w:r>
      <w:r w:rsidR="00AA3D6A" w:rsidRPr="00AA3D6A">
        <w:rPr>
          <w:sz w:val="18"/>
          <w:szCs w:val="18"/>
        </w:rPr>
        <w:t xml:space="preserve">è stata creata una nuova istanza </w:t>
      </w:r>
      <w:r w:rsidR="00AA3D6A" w:rsidRPr="00AA3D6A">
        <w:rPr>
          <w:i/>
          <w:iCs/>
          <w:sz w:val="18"/>
          <w:szCs w:val="18"/>
        </w:rPr>
        <w:t>a</w:t>
      </w:r>
      <w:r w:rsidR="00AA3D6A" w:rsidRPr="00AA3D6A">
        <w:rPr>
          <w:sz w:val="18"/>
          <w:szCs w:val="18"/>
        </w:rPr>
        <w:t xml:space="preserve"> di Atleta</w:t>
      </w:r>
    </w:p>
    <w:p w14:paraId="526F13D6" w14:textId="7D6FE40A" w:rsidR="008532E5" w:rsidRDefault="007F4737" w:rsidP="00AE59CD">
      <w:pPr>
        <w:pStyle w:val="Didascalia"/>
        <w:rPr>
          <w:i w:val="0"/>
          <w:iCs w:val="0"/>
        </w:rPr>
      </w:pPr>
      <w:r>
        <w:rPr>
          <w:i w:val="0"/>
          <w:iCs w:val="0"/>
        </w:rPr>
        <w:t xml:space="preserve">                                          </w:t>
      </w:r>
      <w:r w:rsidR="001D4266">
        <w:rPr>
          <w:i w:val="0"/>
          <w:iCs w:val="0"/>
        </w:rPr>
        <w:t>-</w:t>
      </w:r>
      <w:r>
        <w:rPr>
          <w:i w:val="0"/>
          <w:iCs w:val="0"/>
        </w:rPr>
        <w:t xml:space="preserve"> l’istanza a di atleta è stata è stata associata a Caliculator mediande l’associazione “registra”</w:t>
      </w:r>
    </w:p>
    <w:p w14:paraId="34FA296E" w14:textId="0B2DE954" w:rsidR="00AA3D6A" w:rsidRDefault="00AA3D6A" w:rsidP="00AA3D6A">
      <w:pPr>
        <w:rPr>
          <w:noProof/>
        </w:rPr>
      </w:pPr>
      <w:r>
        <w:t>Adess</w:t>
      </w:r>
      <w:r w:rsidR="00596362">
        <w:t>o</w:t>
      </w:r>
      <w:r>
        <w:t xml:space="preserve"> viene riportato invece l’SSD del UC2 con relativi contratti:</w:t>
      </w:r>
    </w:p>
    <w:p w14:paraId="51BC7BCE" w14:textId="76A1C40E" w:rsidR="008A5404" w:rsidRDefault="008A5404" w:rsidP="00AA3D6A">
      <w:r>
        <w:rPr>
          <w:noProof/>
        </w:rPr>
        <w:drawing>
          <wp:inline distT="0" distB="0" distL="0" distR="0" wp14:anchorId="321C600C" wp14:editId="028AB3C6">
            <wp:extent cx="5080000" cy="3674745"/>
            <wp:effectExtent l="19050" t="19050" r="25400" b="20955"/>
            <wp:docPr id="905561316"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80000" cy="3674745"/>
                    </a:xfrm>
                    <a:prstGeom prst="rect">
                      <a:avLst/>
                    </a:prstGeom>
                    <a:noFill/>
                    <a:ln>
                      <a:solidFill>
                        <a:schemeClr val="accent1"/>
                      </a:solidFill>
                    </a:ln>
                  </pic:spPr>
                </pic:pic>
              </a:graphicData>
            </a:graphic>
          </wp:inline>
        </w:drawing>
      </w:r>
    </w:p>
    <w:p w14:paraId="484B1CF4" w14:textId="77777777" w:rsidR="00F73F60" w:rsidRDefault="00F73F60" w:rsidP="00C80E3A">
      <w:pPr>
        <w:keepNext/>
        <w:rPr>
          <w:b/>
          <w:bCs/>
          <w:u w:val="single"/>
        </w:rPr>
      </w:pPr>
    </w:p>
    <w:p w14:paraId="3D7FD36F" w14:textId="77777777" w:rsidR="00F73F60" w:rsidRDefault="00F73F60" w:rsidP="00C80E3A">
      <w:pPr>
        <w:keepNext/>
        <w:rPr>
          <w:b/>
          <w:bCs/>
          <w:u w:val="single"/>
        </w:rPr>
      </w:pPr>
    </w:p>
    <w:p w14:paraId="367787BC" w14:textId="77777777" w:rsidR="00F73F60" w:rsidRDefault="00F73F60" w:rsidP="00C80E3A">
      <w:pPr>
        <w:keepNext/>
        <w:rPr>
          <w:b/>
          <w:bCs/>
          <w:u w:val="single"/>
        </w:rPr>
      </w:pPr>
    </w:p>
    <w:p w14:paraId="2378942E" w14:textId="6072FD98" w:rsidR="00C80E3A" w:rsidRDefault="00C80E3A" w:rsidP="00C80E3A">
      <w:pPr>
        <w:keepNext/>
        <w:rPr>
          <w:b/>
          <w:bCs/>
          <w:u w:val="single"/>
        </w:rPr>
      </w:pPr>
      <w:r w:rsidRPr="00AE59CD">
        <w:rPr>
          <w:b/>
          <w:bCs/>
          <w:u w:val="single"/>
        </w:rPr>
        <w:t>Contratto CO</w:t>
      </w:r>
      <w:r>
        <w:rPr>
          <w:b/>
          <w:bCs/>
          <w:u w:val="single"/>
        </w:rPr>
        <w:t>1</w:t>
      </w:r>
      <w:r w:rsidRPr="00AE59CD">
        <w:rPr>
          <w:b/>
          <w:bCs/>
          <w:u w:val="single"/>
        </w:rPr>
        <w:t xml:space="preserve">: </w:t>
      </w:r>
      <w:r w:rsidR="00A12F38">
        <w:rPr>
          <w:b/>
          <w:bCs/>
          <w:u w:val="single"/>
        </w:rPr>
        <w:t>valutaAtleta</w:t>
      </w:r>
    </w:p>
    <w:p w14:paraId="63D961E1" w14:textId="3775FBCC" w:rsidR="00C80E3A" w:rsidRPr="00AA3D6A" w:rsidRDefault="00C80E3A" w:rsidP="00C80E3A">
      <w:pPr>
        <w:keepNext/>
        <w:rPr>
          <w:sz w:val="18"/>
          <w:szCs w:val="18"/>
        </w:rPr>
      </w:pPr>
      <w:r w:rsidRPr="00AA3D6A">
        <w:rPr>
          <w:b/>
          <w:bCs/>
          <w:sz w:val="18"/>
          <w:szCs w:val="18"/>
        </w:rPr>
        <w:t>Operazione:</w:t>
      </w:r>
      <w:r w:rsidRPr="00AA3D6A">
        <w:rPr>
          <w:sz w:val="18"/>
          <w:szCs w:val="18"/>
        </w:rPr>
        <w:t xml:space="preserve">               </w:t>
      </w:r>
      <w:r w:rsidR="00A12F38">
        <w:rPr>
          <w:sz w:val="18"/>
          <w:szCs w:val="18"/>
        </w:rPr>
        <w:t>valutaAtleta</w:t>
      </w:r>
      <w:r w:rsidRPr="00AA3D6A">
        <w:rPr>
          <w:sz w:val="18"/>
          <w:szCs w:val="18"/>
        </w:rPr>
        <w:t>(</w:t>
      </w:r>
      <w:r w:rsidR="00A12F38">
        <w:rPr>
          <w:sz w:val="18"/>
          <w:szCs w:val="18"/>
        </w:rPr>
        <w:t>codice, nome, cognome</w:t>
      </w:r>
      <w:r w:rsidRPr="00AA3D6A">
        <w:rPr>
          <w:sz w:val="18"/>
          <w:szCs w:val="18"/>
        </w:rPr>
        <w:t>)</w:t>
      </w:r>
    </w:p>
    <w:p w14:paraId="3415F292" w14:textId="77777777" w:rsidR="00424FEB" w:rsidRDefault="00C80E3A" w:rsidP="00424FEB">
      <w:pPr>
        <w:rPr>
          <w:rFonts w:ascii="Arial" w:hAnsi="Arial" w:cs="Arial"/>
        </w:rPr>
      </w:pPr>
      <w:r w:rsidRPr="00AA3D6A">
        <w:rPr>
          <w:b/>
          <w:bCs/>
          <w:sz w:val="18"/>
          <w:szCs w:val="18"/>
        </w:rPr>
        <w:t xml:space="preserve">Riferimenti:                </w:t>
      </w:r>
      <w:r w:rsidRPr="00AA3D6A">
        <w:rPr>
          <w:rFonts w:cs="Arial"/>
          <w:color w:val="000000" w:themeColor="text1"/>
          <w:sz w:val="18"/>
          <w:szCs w:val="18"/>
        </w:rPr>
        <w:t>UC</w:t>
      </w:r>
      <w:r w:rsidR="00505B51">
        <w:rPr>
          <w:rFonts w:cs="Arial"/>
          <w:color w:val="000000" w:themeColor="text1"/>
          <w:sz w:val="18"/>
          <w:szCs w:val="18"/>
        </w:rPr>
        <w:t>2</w:t>
      </w:r>
      <w:r w:rsidRPr="00AA3D6A">
        <w:rPr>
          <w:rFonts w:cs="Arial"/>
          <w:color w:val="000000" w:themeColor="text1"/>
          <w:sz w:val="18"/>
          <w:szCs w:val="18"/>
        </w:rPr>
        <w:t xml:space="preserve">: </w:t>
      </w:r>
      <w:r w:rsidR="00505B51">
        <w:rPr>
          <w:rFonts w:cs="Arial"/>
          <w:sz w:val="18"/>
          <w:szCs w:val="18"/>
        </w:rPr>
        <w:t>Calcola punteggio di un set</w:t>
      </w:r>
    </w:p>
    <w:p w14:paraId="44CA5E9A" w14:textId="583A1D65" w:rsidR="00424FEB" w:rsidRDefault="00C80E3A" w:rsidP="00424FEB">
      <w:pPr>
        <w:rPr>
          <w:rFonts w:ascii="Arial" w:hAnsi="Arial" w:cs="Arial"/>
        </w:rPr>
      </w:pPr>
      <w:r w:rsidRPr="00AA3D6A">
        <w:rPr>
          <w:b/>
          <w:bCs/>
          <w:sz w:val="18"/>
          <w:szCs w:val="18"/>
        </w:rPr>
        <w:t xml:space="preserve">Pre-Condizioni:       </w:t>
      </w:r>
      <w:r w:rsidRPr="00AA3D6A">
        <w:rPr>
          <w:sz w:val="18"/>
          <w:szCs w:val="18"/>
        </w:rPr>
        <w:t xml:space="preserve"> </w:t>
      </w:r>
      <w:r w:rsidR="00A12F38">
        <w:rPr>
          <w:sz w:val="18"/>
          <w:szCs w:val="18"/>
        </w:rPr>
        <w:t>-</w:t>
      </w:r>
    </w:p>
    <w:p w14:paraId="703C2F49" w14:textId="686514E8" w:rsidR="00424FEB" w:rsidRDefault="00C80E3A" w:rsidP="00424FEB">
      <w:pPr>
        <w:rPr>
          <w:i/>
          <w:iCs/>
        </w:rPr>
      </w:pPr>
      <w:r w:rsidRPr="00AA3D6A">
        <w:rPr>
          <w:b/>
          <w:bCs/>
          <w:sz w:val="18"/>
          <w:szCs w:val="18"/>
        </w:rPr>
        <w:t xml:space="preserve">Post-Condizioni:  </w:t>
      </w:r>
      <w:r w:rsidRPr="00AA3D6A">
        <w:rPr>
          <w:sz w:val="18"/>
          <w:szCs w:val="18"/>
        </w:rPr>
        <w:t xml:space="preserve">   - </w:t>
      </w:r>
      <w:r w:rsidR="00A12F38">
        <w:rPr>
          <w:sz w:val="18"/>
          <w:szCs w:val="18"/>
        </w:rPr>
        <w:t xml:space="preserve">viene creata una nuova istanza </w:t>
      </w:r>
      <w:r w:rsidR="00A12F38" w:rsidRPr="00A12F38">
        <w:rPr>
          <w:i/>
          <w:iCs/>
          <w:sz w:val="18"/>
          <w:szCs w:val="18"/>
        </w:rPr>
        <w:t>s</w:t>
      </w:r>
      <w:r w:rsidR="00A12F38">
        <w:rPr>
          <w:sz w:val="18"/>
          <w:szCs w:val="18"/>
        </w:rPr>
        <w:t xml:space="preserve"> di Set</w:t>
      </w:r>
    </w:p>
    <w:p w14:paraId="4089DCFA" w14:textId="03EF3F5C" w:rsidR="00F73F60" w:rsidRDefault="00A12F38" w:rsidP="00424FEB">
      <w:pPr>
        <w:rPr>
          <w:i/>
          <w:iCs/>
        </w:rPr>
      </w:pPr>
      <w:r>
        <w:rPr>
          <w:sz w:val="18"/>
          <w:szCs w:val="18"/>
        </w:rPr>
        <w:t xml:space="preserve">                                          - è stata associata l’istanza</w:t>
      </w:r>
      <w:r w:rsidRPr="007F4737">
        <w:rPr>
          <w:i/>
          <w:iCs/>
          <w:sz w:val="18"/>
          <w:szCs w:val="18"/>
        </w:rPr>
        <w:t xml:space="preserve"> s</w:t>
      </w:r>
      <w:r>
        <w:rPr>
          <w:sz w:val="18"/>
          <w:szCs w:val="18"/>
        </w:rPr>
        <w:t xml:space="preserve"> di set a un atleta mediante l’associazione “</w:t>
      </w:r>
      <w:r w:rsidR="00F73F60">
        <w:rPr>
          <w:sz w:val="18"/>
          <w:szCs w:val="18"/>
        </w:rPr>
        <w:t>effettua</w:t>
      </w:r>
      <w:r>
        <w:rPr>
          <w:sz w:val="18"/>
          <w:szCs w:val="18"/>
        </w:rPr>
        <w:t>”</w:t>
      </w:r>
    </w:p>
    <w:p w14:paraId="145DF982" w14:textId="2A961C41" w:rsidR="00F73F60" w:rsidRDefault="00F73F60" w:rsidP="00424FEB">
      <w:pPr>
        <w:rPr>
          <w:i/>
          <w:iCs/>
        </w:rPr>
      </w:pPr>
      <w:r>
        <w:rPr>
          <w:sz w:val="18"/>
          <w:szCs w:val="18"/>
        </w:rPr>
        <w:lastRenderedPageBreak/>
        <w:t xml:space="preserve">                                             è stata associata l’istanza</w:t>
      </w:r>
      <w:r w:rsidRPr="00F73F60">
        <w:rPr>
          <w:i/>
          <w:iCs/>
          <w:sz w:val="18"/>
          <w:szCs w:val="18"/>
        </w:rPr>
        <w:t xml:space="preserve"> s</w:t>
      </w:r>
      <w:r>
        <w:rPr>
          <w:sz w:val="18"/>
          <w:szCs w:val="18"/>
        </w:rPr>
        <w:t xml:space="preserve"> di set a Caliculator mediante l’associazione “corrente”</w:t>
      </w:r>
    </w:p>
    <w:p w14:paraId="4C47330A" w14:textId="77777777" w:rsidR="00F73F60" w:rsidRDefault="00F73F60" w:rsidP="007F4737">
      <w:pPr>
        <w:keepNext/>
        <w:rPr>
          <w:b/>
          <w:bCs/>
          <w:u w:val="single"/>
        </w:rPr>
      </w:pPr>
    </w:p>
    <w:p w14:paraId="03D38120" w14:textId="229F1722" w:rsidR="007F4737" w:rsidRDefault="007F4737" w:rsidP="007F4737">
      <w:pPr>
        <w:keepNext/>
        <w:rPr>
          <w:b/>
          <w:bCs/>
          <w:u w:val="single"/>
        </w:rPr>
      </w:pPr>
      <w:r w:rsidRPr="00AE59CD">
        <w:rPr>
          <w:b/>
          <w:bCs/>
          <w:u w:val="single"/>
        </w:rPr>
        <w:t>Contratto CO</w:t>
      </w:r>
      <w:r>
        <w:rPr>
          <w:b/>
          <w:bCs/>
          <w:u w:val="single"/>
        </w:rPr>
        <w:t>2</w:t>
      </w:r>
      <w:r w:rsidRPr="00AE59CD">
        <w:rPr>
          <w:b/>
          <w:bCs/>
          <w:u w:val="single"/>
        </w:rPr>
        <w:t xml:space="preserve">: </w:t>
      </w:r>
      <w:r>
        <w:rPr>
          <w:b/>
          <w:bCs/>
          <w:u w:val="single"/>
        </w:rPr>
        <w:t>inserisciSkill</w:t>
      </w:r>
    </w:p>
    <w:p w14:paraId="640D5D39" w14:textId="000D8C79" w:rsidR="007F4737" w:rsidRPr="00AA3D6A" w:rsidRDefault="007F4737" w:rsidP="007F4737">
      <w:pPr>
        <w:keepNext/>
        <w:rPr>
          <w:sz w:val="18"/>
          <w:szCs w:val="18"/>
        </w:rPr>
      </w:pPr>
      <w:r w:rsidRPr="00AA3D6A">
        <w:rPr>
          <w:b/>
          <w:bCs/>
          <w:sz w:val="18"/>
          <w:szCs w:val="18"/>
        </w:rPr>
        <w:t>Operazione:</w:t>
      </w:r>
      <w:r w:rsidRPr="00AA3D6A">
        <w:rPr>
          <w:sz w:val="18"/>
          <w:szCs w:val="18"/>
        </w:rPr>
        <w:t xml:space="preserve">               </w:t>
      </w:r>
      <w:r>
        <w:rPr>
          <w:sz w:val="18"/>
          <w:szCs w:val="18"/>
        </w:rPr>
        <w:t>inserisciSkill</w:t>
      </w:r>
      <w:r w:rsidRPr="00AA3D6A">
        <w:rPr>
          <w:sz w:val="18"/>
          <w:szCs w:val="18"/>
        </w:rPr>
        <w:t>(</w:t>
      </w:r>
      <w:r>
        <w:rPr>
          <w:sz w:val="18"/>
          <w:szCs w:val="18"/>
        </w:rPr>
        <w:t>nome, categoria, punteggio, malus</w:t>
      </w:r>
      <w:r w:rsidRPr="00AA3D6A">
        <w:rPr>
          <w:sz w:val="18"/>
          <w:szCs w:val="18"/>
        </w:rPr>
        <w:t>)</w:t>
      </w:r>
    </w:p>
    <w:p w14:paraId="6FBE412D" w14:textId="77777777" w:rsidR="007F4737" w:rsidRDefault="007F4737" w:rsidP="007F4737">
      <w:pPr>
        <w:rPr>
          <w:rFonts w:ascii="Arial" w:hAnsi="Arial" w:cs="Arial"/>
        </w:rPr>
      </w:pPr>
      <w:r w:rsidRPr="00AA3D6A">
        <w:rPr>
          <w:b/>
          <w:bCs/>
          <w:sz w:val="18"/>
          <w:szCs w:val="18"/>
        </w:rPr>
        <w:t xml:space="preserve">Riferimenti:                </w:t>
      </w:r>
      <w:r w:rsidRPr="00AA3D6A">
        <w:rPr>
          <w:rFonts w:cs="Arial"/>
          <w:color w:val="000000" w:themeColor="text1"/>
          <w:sz w:val="18"/>
          <w:szCs w:val="18"/>
        </w:rPr>
        <w:t>UC</w:t>
      </w:r>
      <w:r>
        <w:rPr>
          <w:rFonts w:cs="Arial"/>
          <w:color w:val="000000" w:themeColor="text1"/>
          <w:sz w:val="18"/>
          <w:szCs w:val="18"/>
        </w:rPr>
        <w:t>2</w:t>
      </w:r>
      <w:r w:rsidRPr="00AA3D6A">
        <w:rPr>
          <w:rFonts w:cs="Arial"/>
          <w:color w:val="000000" w:themeColor="text1"/>
          <w:sz w:val="18"/>
          <w:szCs w:val="18"/>
        </w:rPr>
        <w:t xml:space="preserve">: </w:t>
      </w:r>
      <w:r>
        <w:rPr>
          <w:rFonts w:cs="Arial"/>
          <w:sz w:val="18"/>
          <w:szCs w:val="18"/>
        </w:rPr>
        <w:t>Calcola punteggio di un set</w:t>
      </w:r>
    </w:p>
    <w:p w14:paraId="70D743A5" w14:textId="543698AC" w:rsidR="007F4737" w:rsidRDefault="007F4737" w:rsidP="007F4737">
      <w:pPr>
        <w:rPr>
          <w:rFonts w:ascii="Arial" w:hAnsi="Arial" w:cs="Arial"/>
        </w:rPr>
      </w:pPr>
      <w:r w:rsidRPr="00AA3D6A">
        <w:rPr>
          <w:b/>
          <w:bCs/>
          <w:sz w:val="18"/>
          <w:szCs w:val="18"/>
        </w:rPr>
        <w:t xml:space="preserve">Pre-Condizioni:       </w:t>
      </w:r>
      <w:r w:rsidRPr="00AA3D6A">
        <w:rPr>
          <w:sz w:val="18"/>
          <w:szCs w:val="18"/>
        </w:rPr>
        <w:t xml:space="preserve"> </w:t>
      </w:r>
      <w:r w:rsidR="00F73F60">
        <w:rPr>
          <w:sz w:val="18"/>
          <w:szCs w:val="18"/>
        </w:rPr>
        <w:t>è in corso una valutazione per un atleta</w:t>
      </w:r>
    </w:p>
    <w:p w14:paraId="0D4B0B27" w14:textId="3F9ED737" w:rsidR="007F4737" w:rsidRDefault="007F4737" w:rsidP="007F4737">
      <w:pPr>
        <w:rPr>
          <w:i/>
          <w:iCs/>
        </w:rPr>
      </w:pPr>
      <w:r w:rsidRPr="00AA3D6A">
        <w:rPr>
          <w:b/>
          <w:bCs/>
          <w:sz w:val="18"/>
          <w:szCs w:val="18"/>
        </w:rPr>
        <w:t xml:space="preserve">Post-Condizioni:  </w:t>
      </w:r>
      <w:r w:rsidRPr="00AA3D6A">
        <w:rPr>
          <w:sz w:val="18"/>
          <w:szCs w:val="18"/>
        </w:rPr>
        <w:t xml:space="preserve">   - </w:t>
      </w:r>
      <w:r>
        <w:rPr>
          <w:sz w:val="18"/>
          <w:szCs w:val="18"/>
        </w:rPr>
        <w:t xml:space="preserve">viene creata una nuova istanza </w:t>
      </w:r>
      <w:r w:rsidRPr="00A12F38">
        <w:rPr>
          <w:i/>
          <w:iCs/>
          <w:sz w:val="18"/>
          <w:szCs w:val="18"/>
        </w:rPr>
        <w:t>s</w:t>
      </w:r>
      <w:r w:rsidR="0048305A">
        <w:rPr>
          <w:i/>
          <w:iCs/>
          <w:sz w:val="18"/>
          <w:szCs w:val="18"/>
        </w:rPr>
        <w:t>l</w:t>
      </w:r>
      <w:r>
        <w:rPr>
          <w:sz w:val="18"/>
          <w:szCs w:val="18"/>
        </w:rPr>
        <w:t xml:space="preserve"> di </w:t>
      </w:r>
      <w:r w:rsidR="0048305A">
        <w:rPr>
          <w:sz w:val="18"/>
          <w:szCs w:val="18"/>
        </w:rPr>
        <w:t>setLine</w:t>
      </w:r>
    </w:p>
    <w:p w14:paraId="580CB7F2" w14:textId="31531AC3" w:rsidR="00A12F38" w:rsidRDefault="007F4737" w:rsidP="00424FEB">
      <w:r>
        <w:rPr>
          <w:sz w:val="18"/>
          <w:szCs w:val="18"/>
        </w:rPr>
        <w:t xml:space="preserve">                                          - vengono inizializzati gli attributi di </w:t>
      </w:r>
      <w:r w:rsidRPr="007F4737">
        <w:rPr>
          <w:i/>
          <w:iCs/>
          <w:sz w:val="18"/>
          <w:szCs w:val="18"/>
        </w:rPr>
        <w:t>s</w:t>
      </w:r>
      <w:r w:rsidR="0048305A">
        <w:rPr>
          <w:i/>
          <w:iCs/>
          <w:sz w:val="18"/>
          <w:szCs w:val="18"/>
        </w:rPr>
        <w:t>l</w:t>
      </w:r>
    </w:p>
    <w:p w14:paraId="3ABCA6F4" w14:textId="5CE70AFF" w:rsidR="00F73F60" w:rsidRPr="00F73F60" w:rsidRDefault="00F73F60" w:rsidP="00424FEB">
      <w:pPr>
        <w:rPr>
          <w:sz w:val="18"/>
          <w:szCs w:val="18"/>
        </w:rPr>
      </w:pPr>
      <w:r>
        <w:rPr>
          <w:i/>
          <w:iCs/>
        </w:rPr>
        <w:t xml:space="preserve">                      </w:t>
      </w:r>
      <w:r>
        <w:rPr>
          <w:sz w:val="18"/>
          <w:szCs w:val="18"/>
        </w:rPr>
        <w:t xml:space="preserve">             - l’istanza </w:t>
      </w:r>
      <w:r w:rsidRPr="00F73F60">
        <w:rPr>
          <w:i/>
          <w:iCs/>
          <w:sz w:val="18"/>
          <w:szCs w:val="18"/>
        </w:rPr>
        <w:t>s</w:t>
      </w:r>
      <w:r w:rsidR="0048305A">
        <w:rPr>
          <w:i/>
          <w:iCs/>
          <w:sz w:val="18"/>
          <w:szCs w:val="18"/>
        </w:rPr>
        <w:t>l</w:t>
      </w:r>
      <w:r>
        <w:rPr>
          <w:sz w:val="18"/>
          <w:szCs w:val="18"/>
        </w:rPr>
        <w:t xml:space="preserve"> è stata associata al Set corrente mediante l’associazione “contiene</w:t>
      </w:r>
      <w:r w:rsidR="0048305A">
        <w:rPr>
          <w:sz w:val="18"/>
          <w:szCs w:val="18"/>
        </w:rPr>
        <w:t>”</w:t>
      </w:r>
    </w:p>
    <w:p w14:paraId="6CEDB941" w14:textId="081C43A8" w:rsidR="00424FEB" w:rsidRPr="00AA3D6A" w:rsidRDefault="00424FEB" w:rsidP="00C80E3A">
      <w:pPr>
        <w:keepNext/>
        <w:rPr>
          <w:sz w:val="18"/>
          <w:szCs w:val="18"/>
        </w:rPr>
      </w:pPr>
    </w:p>
    <w:p w14:paraId="0226CA42" w14:textId="50613AAD" w:rsidR="008A5404" w:rsidRDefault="008A5404" w:rsidP="008A5404">
      <w:pPr>
        <w:keepNext/>
        <w:rPr>
          <w:b/>
          <w:bCs/>
          <w:u w:val="single"/>
        </w:rPr>
      </w:pPr>
      <w:r w:rsidRPr="00AE59CD">
        <w:rPr>
          <w:b/>
          <w:bCs/>
          <w:u w:val="single"/>
        </w:rPr>
        <w:t>Contratto CO</w:t>
      </w:r>
      <w:r>
        <w:rPr>
          <w:b/>
          <w:bCs/>
          <w:u w:val="single"/>
        </w:rPr>
        <w:t>3</w:t>
      </w:r>
      <w:r w:rsidRPr="00AE59CD">
        <w:rPr>
          <w:b/>
          <w:bCs/>
          <w:u w:val="single"/>
        </w:rPr>
        <w:t xml:space="preserve">: </w:t>
      </w:r>
      <w:r>
        <w:rPr>
          <w:b/>
          <w:bCs/>
          <w:u w:val="single"/>
        </w:rPr>
        <w:t>calcolaPunteggio</w:t>
      </w:r>
    </w:p>
    <w:p w14:paraId="2529FA94" w14:textId="661BF36D" w:rsidR="008A5404" w:rsidRPr="00AA3D6A" w:rsidRDefault="008A5404" w:rsidP="008A5404">
      <w:pPr>
        <w:keepNext/>
        <w:rPr>
          <w:sz w:val="18"/>
          <w:szCs w:val="18"/>
        </w:rPr>
      </w:pPr>
      <w:r w:rsidRPr="00AA3D6A">
        <w:rPr>
          <w:b/>
          <w:bCs/>
          <w:sz w:val="18"/>
          <w:szCs w:val="18"/>
        </w:rPr>
        <w:t>Operazione:</w:t>
      </w:r>
      <w:r w:rsidRPr="00AA3D6A">
        <w:rPr>
          <w:sz w:val="18"/>
          <w:szCs w:val="18"/>
        </w:rPr>
        <w:t xml:space="preserve">               </w:t>
      </w:r>
      <w:r>
        <w:rPr>
          <w:sz w:val="18"/>
          <w:szCs w:val="18"/>
        </w:rPr>
        <w:t>calcolaPunteggio(</w:t>
      </w:r>
      <w:r w:rsidRPr="00AA3D6A">
        <w:rPr>
          <w:sz w:val="18"/>
          <w:szCs w:val="18"/>
        </w:rPr>
        <w:t>)</w:t>
      </w:r>
    </w:p>
    <w:p w14:paraId="567EC6E0" w14:textId="77777777" w:rsidR="008A5404" w:rsidRDefault="008A5404" w:rsidP="008A5404">
      <w:pPr>
        <w:rPr>
          <w:rFonts w:ascii="Arial" w:hAnsi="Arial" w:cs="Arial"/>
        </w:rPr>
      </w:pPr>
      <w:r w:rsidRPr="00AA3D6A">
        <w:rPr>
          <w:b/>
          <w:bCs/>
          <w:sz w:val="18"/>
          <w:szCs w:val="18"/>
        </w:rPr>
        <w:t xml:space="preserve">Riferimenti:                </w:t>
      </w:r>
      <w:r w:rsidRPr="00AA3D6A">
        <w:rPr>
          <w:rFonts w:cs="Arial"/>
          <w:color w:val="000000" w:themeColor="text1"/>
          <w:sz w:val="18"/>
          <w:szCs w:val="18"/>
        </w:rPr>
        <w:t>UC</w:t>
      </w:r>
      <w:r>
        <w:rPr>
          <w:rFonts w:cs="Arial"/>
          <w:color w:val="000000" w:themeColor="text1"/>
          <w:sz w:val="18"/>
          <w:szCs w:val="18"/>
        </w:rPr>
        <w:t>2</w:t>
      </w:r>
      <w:r w:rsidRPr="00AA3D6A">
        <w:rPr>
          <w:rFonts w:cs="Arial"/>
          <w:color w:val="000000" w:themeColor="text1"/>
          <w:sz w:val="18"/>
          <w:szCs w:val="18"/>
        </w:rPr>
        <w:t xml:space="preserve">: </w:t>
      </w:r>
      <w:r>
        <w:rPr>
          <w:rFonts w:cs="Arial"/>
          <w:sz w:val="18"/>
          <w:szCs w:val="18"/>
        </w:rPr>
        <w:t>Calcola punteggio di un set</w:t>
      </w:r>
    </w:p>
    <w:p w14:paraId="58A05850" w14:textId="77777777" w:rsidR="008A5404" w:rsidRDefault="008A5404" w:rsidP="008A5404">
      <w:pPr>
        <w:rPr>
          <w:rFonts w:ascii="Arial" w:hAnsi="Arial" w:cs="Arial"/>
        </w:rPr>
      </w:pPr>
      <w:r w:rsidRPr="00AA3D6A">
        <w:rPr>
          <w:b/>
          <w:bCs/>
          <w:sz w:val="18"/>
          <w:szCs w:val="18"/>
        </w:rPr>
        <w:t xml:space="preserve">Pre-Condizioni:       </w:t>
      </w:r>
      <w:r w:rsidRPr="00AA3D6A">
        <w:rPr>
          <w:sz w:val="18"/>
          <w:szCs w:val="18"/>
        </w:rPr>
        <w:t xml:space="preserve"> </w:t>
      </w:r>
      <w:r>
        <w:rPr>
          <w:sz w:val="18"/>
          <w:szCs w:val="18"/>
        </w:rPr>
        <w:t>è in corso una valutazione per un atleta</w:t>
      </w:r>
    </w:p>
    <w:p w14:paraId="7CB0BE11" w14:textId="52326748" w:rsidR="00C80E3A" w:rsidRDefault="008A5404" w:rsidP="008A5404">
      <w:pPr>
        <w:rPr>
          <w:i/>
          <w:iCs/>
        </w:rPr>
      </w:pPr>
      <w:r w:rsidRPr="00AA3D6A">
        <w:rPr>
          <w:b/>
          <w:bCs/>
          <w:sz w:val="18"/>
          <w:szCs w:val="18"/>
        </w:rPr>
        <w:t xml:space="preserve">Post-Condizioni:  </w:t>
      </w:r>
      <w:r w:rsidRPr="00AA3D6A">
        <w:rPr>
          <w:sz w:val="18"/>
          <w:szCs w:val="18"/>
        </w:rPr>
        <w:t xml:space="preserve">   - </w:t>
      </w:r>
      <w:r w:rsidR="0048305A">
        <w:rPr>
          <w:sz w:val="18"/>
          <w:szCs w:val="18"/>
        </w:rPr>
        <w:t xml:space="preserve">l’attributo </w:t>
      </w:r>
      <w:r w:rsidR="0048305A" w:rsidRPr="00882F4D">
        <w:rPr>
          <w:i/>
          <w:iCs/>
          <w:sz w:val="18"/>
          <w:szCs w:val="18"/>
        </w:rPr>
        <w:t>punteggio</w:t>
      </w:r>
      <w:r w:rsidR="0048305A">
        <w:rPr>
          <w:sz w:val="18"/>
          <w:szCs w:val="18"/>
        </w:rPr>
        <w:t xml:space="preserve"> in Set è stato aggiornato</w:t>
      </w:r>
    </w:p>
    <w:p w14:paraId="65C073E1" w14:textId="5E0E88CB" w:rsidR="008A5404" w:rsidRDefault="008A5404" w:rsidP="008A5404">
      <w:pPr>
        <w:rPr>
          <w:sz w:val="18"/>
          <w:szCs w:val="18"/>
        </w:rPr>
      </w:pPr>
      <w:r>
        <w:rPr>
          <w:sz w:val="18"/>
          <w:szCs w:val="18"/>
        </w:rPr>
        <w:t xml:space="preserve">                                          </w:t>
      </w:r>
      <w:r w:rsidR="0048305A">
        <w:rPr>
          <w:sz w:val="18"/>
          <w:szCs w:val="18"/>
        </w:rPr>
        <w:t xml:space="preserve">- </w:t>
      </w:r>
      <w:r>
        <w:rPr>
          <w:sz w:val="18"/>
          <w:szCs w:val="18"/>
        </w:rPr>
        <w:t xml:space="preserve">è stata associata l’istanza </w:t>
      </w:r>
      <w:r w:rsidRPr="008A5404">
        <w:rPr>
          <w:i/>
          <w:iCs/>
          <w:sz w:val="18"/>
          <w:szCs w:val="18"/>
        </w:rPr>
        <w:t>s</w:t>
      </w:r>
      <w:r>
        <w:rPr>
          <w:sz w:val="18"/>
          <w:szCs w:val="18"/>
        </w:rPr>
        <w:t xml:space="preserve"> di Set corrente a Caliculator mediante l’associazione “gestisce</w:t>
      </w:r>
      <w:r w:rsidR="0048305A">
        <w:rPr>
          <w:sz w:val="18"/>
          <w:szCs w:val="18"/>
        </w:rPr>
        <w:t>”</w:t>
      </w:r>
      <w:r>
        <w:rPr>
          <w:sz w:val="18"/>
          <w:szCs w:val="18"/>
        </w:rPr>
        <w:t xml:space="preserve">. </w:t>
      </w:r>
    </w:p>
    <w:p w14:paraId="167E48F8" w14:textId="77777777" w:rsidR="00FD018B" w:rsidRDefault="00FD018B" w:rsidP="008A5404">
      <w:pPr>
        <w:rPr>
          <w:sz w:val="18"/>
          <w:szCs w:val="18"/>
        </w:rPr>
      </w:pPr>
    </w:p>
    <w:p w14:paraId="026780AB" w14:textId="119128F8" w:rsidR="00FD018B" w:rsidRDefault="00FD018B" w:rsidP="00FD018B">
      <w:pPr>
        <w:jc w:val="center"/>
        <w:rPr>
          <w:b/>
          <w:bCs/>
          <w:sz w:val="40"/>
          <w:szCs w:val="40"/>
        </w:rPr>
      </w:pPr>
      <w:r w:rsidRPr="00FD018B">
        <w:rPr>
          <w:b/>
          <w:bCs/>
          <w:sz w:val="40"/>
          <w:szCs w:val="40"/>
        </w:rPr>
        <w:t>Progettazione</w:t>
      </w:r>
    </w:p>
    <w:p w14:paraId="37247B9E" w14:textId="5BE4CB0D" w:rsidR="00FD018B" w:rsidRDefault="00FD018B" w:rsidP="00FD018B">
      <w:r w:rsidRPr="00FD018B">
        <w:t xml:space="preserve">La progettazione orientata agli oggetti, all'interno del processo Unified Process (UP), si occupa di definire gli oggetti software, le loro responsabilità e le modalità con cui interagiscono per soddisfare i requisiti emersi nelle fasi precedenti. Il principale risultato di questa fase è rappresentato dal Modello di Progetto, costituito da un insieme di diagrammi che illustrano la progettazione logica del sistema sia dal punto di vista dinamico (Diagrammi di Interazione) sia da quello statico (il Diagramma delle Classi). Di seguito sono riportati i Diagrammi di </w:t>
      </w:r>
      <w:r>
        <w:t>Sequenza</w:t>
      </w:r>
      <w:r w:rsidRPr="00FD018B">
        <w:t xml:space="preserve"> e il Diagramma delle Classi riferiti al caso d’uso UC1</w:t>
      </w:r>
      <w:r>
        <w:t xml:space="preserve"> e UC2</w:t>
      </w:r>
      <w:r w:rsidRPr="00FD018B">
        <w:t>.</w:t>
      </w:r>
    </w:p>
    <w:p w14:paraId="2AB3DDCD" w14:textId="2FFCB8C0" w:rsidR="00FD018B" w:rsidRDefault="00FD018B" w:rsidP="00FD018B">
      <w:pPr>
        <w:pStyle w:val="Paragrafoelenco"/>
        <w:numPr>
          <w:ilvl w:val="0"/>
          <w:numId w:val="9"/>
        </w:numPr>
        <w:rPr>
          <w:b/>
          <w:bCs/>
        </w:rPr>
      </w:pPr>
      <w:r w:rsidRPr="00FD018B">
        <w:rPr>
          <w:b/>
          <w:bCs/>
        </w:rPr>
        <w:t>Diagrammi di Sequenza</w:t>
      </w:r>
    </w:p>
    <w:p w14:paraId="16FCA12A" w14:textId="67A5A114" w:rsidR="00FD018B" w:rsidRDefault="00FD018B" w:rsidP="00FD018B">
      <w:pPr>
        <w:pStyle w:val="Paragrafoelenco"/>
        <w:numPr>
          <w:ilvl w:val="0"/>
          <w:numId w:val="10"/>
        </w:numPr>
      </w:pPr>
      <w:r>
        <w:t>SD_UC1_O1 – inserisciDati()</w:t>
      </w:r>
    </w:p>
    <w:p w14:paraId="45FC44B9" w14:textId="477AF91D" w:rsidR="00623EE7" w:rsidRDefault="00623EE7" w:rsidP="00623EE7">
      <w:pPr>
        <w:pStyle w:val="Paragrafoelenco"/>
      </w:pPr>
      <w:r>
        <w:rPr>
          <w:noProof/>
        </w:rPr>
        <w:drawing>
          <wp:inline distT="0" distB="0" distL="0" distR="0" wp14:anchorId="02F45509" wp14:editId="1430E91E">
            <wp:extent cx="4597280" cy="1897380"/>
            <wp:effectExtent l="0" t="0" r="0" b="7620"/>
            <wp:docPr id="66968580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28033" cy="1910072"/>
                    </a:xfrm>
                    <a:prstGeom prst="rect">
                      <a:avLst/>
                    </a:prstGeom>
                    <a:noFill/>
                    <a:ln>
                      <a:noFill/>
                    </a:ln>
                  </pic:spPr>
                </pic:pic>
              </a:graphicData>
            </a:graphic>
          </wp:inline>
        </w:drawing>
      </w:r>
    </w:p>
    <w:p w14:paraId="6EBA43ED" w14:textId="7B623C63" w:rsidR="00FD018B" w:rsidRDefault="00FD018B" w:rsidP="00FD018B">
      <w:pPr>
        <w:pStyle w:val="Paragrafoelenco"/>
        <w:numPr>
          <w:ilvl w:val="0"/>
          <w:numId w:val="10"/>
        </w:numPr>
      </w:pPr>
      <w:r>
        <w:lastRenderedPageBreak/>
        <w:t>SD_UC1_O2 – terminaRegistrazione()</w:t>
      </w:r>
    </w:p>
    <w:p w14:paraId="25BA9DE9" w14:textId="76EAC8DC" w:rsidR="00623EE7" w:rsidRDefault="00623EE7" w:rsidP="00623EE7">
      <w:pPr>
        <w:ind w:left="360"/>
      </w:pPr>
      <w:r>
        <w:rPr>
          <w:noProof/>
        </w:rPr>
        <w:drawing>
          <wp:inline distT="0" distB="0" distL="0" distR="0" wp14:anchorId="1247D4F1" wp14:editId="1FDCF03F">
            <wp:extent cx="5995586" cy="4076700"/>
            <wp:effectExtent l="19050" t="19050" r="24765" b="19050"/>
            <wp:docPr id="57839590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98590" cy="4078743"/>
                    </a:xfrm>
                    <a:prstGeom prst="rect">
                      <a:avLst/>
                    </a:prstGeom>
                    <a:noFill/>
                    <a:ln w="9525">
                      <a:solidFill>
                        <a:schemeClr val="accent1"/>
                      </a:solidFill>
                    </a:ln>
                  </pic:spPr>
                </pic:pic>
              </a:graphicData>
            </a:graphic>
          </wp:inline>
        </w:drawing>
      </w:r>
    </w:p>
    <w:p w14:paraId="13164E4B" w14:textId="3E29486B" w:rsidR="00FD018B" w:rsidRDefault="00FD018B" w:rsidP="00FD018B">
      <w:pPr>
        <w:pStyle w:val="Paragrafoelenco"/>
        <w:numPr>
          <w:ilvl w:val="0"/>
          <w:numId w:val="10"/>
        </w:numPr>
      </w:pPr>
      <w:r>
        <w:t>SD_UC2_O1 – valutaAtleta()</w:t>
      </w:r>
    </w:p>
    <w:p w14:paraId="6D11C9F3" w14:textId="1362E307" w:rsidR="00C37923" w:rsidRDefault="00623EE7" w:rsidP="00C37923">
      <w:pPr>
        <w:ind w:left="360"/>
      </w:pPr>
      <w:r>
        <w:rPr>
          <w:noProof/>
        </w:rPr>
        <w:drawing>
          <wp:inline distT="0" distB="0" distL="0" distR="0" wp14:anchorId="198A75FA" wp14:editId="69824DD1">
            <wp:extent cx="6111240" cy="2606040"/>
            <wp:effectExtent l="0" t="0" r="3810" b="3810"/>
            <wp:docPr id="1686112244"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1240" cy="2606040"/>
                    </a:xfrm>
                    <a:prstGeom prst="rect">
                      <a:avLst/>
                    </a:prstGeom>
                    <a:noFill/>
                    <a:ln>
                      <a:noFill/>
                    </a:ln>
                  </pic:spPr>
                </pic:pic>
              </a:graphicData>
            </a:graphic>
          </wp:inline>
        </w:drawing>
      </w:r>
    </w:p>
    <w:p w14:paraId="3BBB9CB5" w14:textId="5E7D6CB5" w:rsidR="00FD018B" w:rsidRDefault="00FD018B" w:rsidP="00C37923">
      <w:pPr>
        <w:pStyle w:val="Paragrafoelenco"/>
        <w:numPr>
          <w:ilvl w:val="0"/>
          <w:numId w:val="10"/>
        </w:numPr>
      </w:pPr>
      <w:r>
        <w:t xml:space="preserve">SD_UC2_O2 – inserisciSkill() </w:t>
      </w:r>
    </w:p>
    <w:p w14:paraId="1EB823EA" w14:textId="1D6C157D" w:rsidR="00623EE7" w:rsidRDefault="00623EE7" w:rsidP="00623EE7">
      <w:pPr>
        <w:ind w:left="360"/>
      </w:pPr>
      <w:r>
        <w:rPr>
          <w:noProof/>
        </w:rPr>
        <w:lastRenderedPageBreak/>
        <w:drawing>
          <wp:inline distT="0" distB="0" distL="0" distR="0" wp14:anchorId="3BD1056B" wp14:editId="7F69EB12">
            <wp:extent cx="6118860" cy="2354580"/>
            <wp:effectExtent l="0" t="0" r="0" b="7620"/>
            <wp:docPr id="211208931"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8860" cy="2354580"/>
                    </a:xfrm>
                    <a:prstGeom prst="rect">
                      <a:avLst/>
                    </a:prstGeom>
                    <a:noFill/>
                    <a:ln>
                      <a:noFill/>
                    </a:ln>
                  </pic:spPr>
                </pic:pic>
              </a:graphicData>
            </a:graphic>
          </wp:inline>
        </w:drawing>
      </w:r>
    </w:p>
    <w:p w14:paraId="4CF5101B" w14:textId="5CDB7531" w:rsidR="00FD018B" w:rsidRDefault="00FD018B" w:rsidP="00FD018B">
      <w:pPr>
        <w:pStyle w:val="Paragrafoelenco"/>
        <w:numPr>
          <w:ilvl w:val="0"/>
          <w:numId w:val="10"/>
        </w:numPr>
      </w:pPr>
      <w:r>
        <w:t>SD_UC2_O3 – calcolaPunteggio()</w:t>
      </w:r>
    </w:p>
    <w:p w14:paraId="68AD72EA" w14:textId="1BF0913B" w:rsidR="00623EE7" w:rsidRDefault="00623EE7" w:rsidP="00623EE7">
      <w:pPr>
        <w:ind w:left="360"/>
      </w:pPr>
      <w:r>
        <w:rPr>
          <w:noProof/>
        </w:rPr>
        <w:drawing>
          <wp:inline distT="0" distB="0" distL="0" distR="0" wp14:anchorId="4AB94D85" wp14:editId="2103701B">
            <wp:extent cx="6118860" cy="3840480"/>
            <wp:effectExtent l="0" t="0" r="0" b="7620"/>
            <wp:docPr id="1634415548"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8860" cy="3840480"/>
                    </a:xfrm>
                    <a:prstGeom prst="rect">
                      <a:avLst/>
                    </a:prstGeom>
                    <a:noFill/>
                    <a:ln>
                      <a:noFill/>
                    </a:ln>
                  </pic:spPr>
                </pic:pic>
              </a:graphicData>
            </a:graphic>
          </wp:inline>
        </w:drawing>
      </w:r>
    </w:p>
    <w:p w14:paraId="31A72774" w14:textId="1E2F0A1C" w:rsidR="00623EE7" w:rsidRDefault="00623EE7" w:rsidP="00623EE7">
      <w:pPr>
        <w:rPr>
          <w:b/>
          <w:bCs/>
        </w:rPr>
      </w:pPr>
    </w:p>
    <w:p w14:paraId="5A7744D9" w14:textId="77777777" w:rsidR="00623EE7" w:rsidRDefault="00623EE7" w:rsidP="00623EE7">
      <w:pPr>
        <w:rPr>
          <w:b/>
          <w:bCs/>
        </w:rPr>
      </w:pPr>
    </w:p>
    <w:p w14:paraId="098A89D9" w14:textId="77777777" w:rsidR="00623EE7" w:rsidRDefault="00623EE7" w:rsidP="00623EE7">
      <w:pPr>
        <w:rPr>
          <w:b/>
          <w:bCs/>
        </w:rPr>
      </w:pPr>
    </w:p>
    <w:p w14:paraId="2B8FDF15" w14:textId="77777777" w:rsidR="00623EE7" w:rsidRDefault="00623EE7" w:rsidP="00623EE7">
      <w:pPr>
        <w:rPr>
          <w:b/>
          <w:bCs/>
        </w:rPr>
      </w:pPr>
    </w:p>
    <w:p w14:paraId="18C9B0A7" w14:textId="77777777" w:rsidR="00623EE7" w:rsidRDefault="00623EE7" w:rsidP="00623EE7">
      <w:pPr>
        <w:rPr>
          <w:b/>
          <w:bCs/>
        </w:rPr>
      </w:pPr>
    </w:p>
    <w:p w14:paraId="40C4C70F" w14:textId="77777777" w:rsidR="00623EE7" w:rsidRDefault="00623EE7" w:rsidP="00623EE7">
      <w:pPr>
        <w:rPr>
          <w:b/>
          <w:bCs/>
        </w:rPr>
      </w:pPr>
    </w:p>
    <w:p w14:paraId="34B53137" w14:textId="77777777" w:rsidR="00623EE7" w:rsidRDefault="00623EE7" w:rsidP="00623EE7">
      <w:pPr>
        <w:rPr>
          <w:b/>
          <w:bCs/>
        </w:rPr>
      </w:pPr>
    </w:p>
    <w:p w14:paraId="47295B0F" w14:textId="1DDBCC14" w:rsidR="00623EE7" w:rsidRPr="00623EE7" w:rsidRDefault="00623EE7" w:rsidP="00623EE7">
      <w:pPr>
        <w:pStyle w:val="Paragrafoelenco"/>
        <w:numPr>
          <w:ilvl w:val="1"/>
          <w:numId w:val="9"/>
        </w:numPr>
        <w:rPr>
          <w:b/>
          <w:bCs/>
        </w:rPr>
      </w:pPr>
      <w:r>
        <w:rPr>
          <w:b/>
          <w:bCs/>
        </w:rPr>
        <w:lastRenderedPageBreak/>
        <w:t>Diagramma di Sequenza</w:t>
      </w:r>
    </w:p>
    <w:p w14:paraId="630522D8" w14:textId="1687D180" w:rsidR="00623EE7" w:rsidRPr="00623EE7" w:rsidRDefault="00623EE7" w:rsidP="00623EE7">
      <w:pPr>
        <w:ind w:left="360"/>
        <w:rPr>
          <w:b/>
          <w:bCs/>
        </w:rPr>
      </w:pPr>
      <w:r>
        <w:rPr>
          <w:b/>
          <w:bCs/>
          <w:noProof/>
        </w:rPr>
        <w:drawing>
          <wp:inline distT="0" distB="0" distL="0" distR="0" wp14:anchorId="3F6F3B3C" wp14:editId="76C59F93">
            <wp:extent cx="6118860" cy="4381500"/>
            <wp:effectExtent l="0" t="0" r="0" b="0"/>
            <wp:docPr id="18726431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8860" cy="4381500"/>
                    </a:xfrm>
                    <a:prstGeom prst="rect">
                      <a:avLst/>
                    </a:prstGeom>
                    <a:noFill/>
                    <a:ln>
                      <a:noFill/>
                    </a:ln>
                  </pic:spPr>
                </pic:pic>
              </a:graphicData>
            </a:graphic>
          </wp:inline>
        </w:drawing>
      </w:r>
    </w:p>
    <w:sectPr w:rsidR="00623EE7" w:rsidRPr="00623EE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55A8D"/>
    <w:multiLevelType w:val="hybridMultilevel"/>
    <w:tmpl w:val="4E684FA4"/>
    <w:lvl w:ilvl="0" w:tplc="17E2B272">
      <w:start w:val="1"/>
      <w:numFmt w:val="bullet"/>
      <w:lvlText w:val="-"/>
      <w:lvlJc w:val="left"/>
      <w:pPr>
        <w:ind w:left="2232" w:hanging="360"/>
      </w:pPr>
      <w:rPr>
        <w:rFonts w:ascii="Aptos" w:eastAsiaTheme="minorHAnsi" w:hAnsi="Aptos" w:cstheme="minorBidi" w:hint="default"/>
      </w:rPr>
    </w:lvl>
    <w:lvl w:ilvl="1" w:tplc="04100003" w:tentative="1">
      <w:start w:val="1"/>
      <w:numFmt w:val="bullet"/>
      <w:lvlText w:val="o"/>
      <w:lvlJc w:val="left"/>
      <w:pPr>
        <w:ind w:left="2952" w:hanging="360"/>
      </w:pPr>
      <w:rPr>
        <w:rFonts w:ascii="Courier New" w:hAnsi="Courier New" w:cs="Courier New" w:hint="default"/>
      </w:rPr>
    </w:lvl>
    <w:lvl w:ilvl="2" w:tplc="04100005" w:tentative="1">
      <w:start w:val="1"/>
      <w:numFmt w:val="bullet"/>
      <w:lvlText w:val=""/>
      <w:lvlJc w:val="left"/>
      <w:pPr>
        <w:ind w:left="3672" w:hanging="360"/>
      </w:pPr>
      <w:rPr>
        <w:rFonts w:ascii="Wingdings" w:hAnsi="Wingdings" w:hint="default"/>
      </w:rPr>
    </w:lvl>
    <w:lvl w:ilvl="3" w:tplc="04100001" w:tentative="1">
      <w:start w:val="1"/>
      <w:numFmt w:val="bullet"/>
      <w:lvlText w:val=""/>
      <w:lvlJc w:val="left"/>
      <w:pPr>
        <w:ind w:left="4392" w:hanging="360"/>
      </w:pPr>
      <w:rPr>
        <w:rFonts w:ascii="Symbol" w:hAnsi="Symbol" w:hint="default"/>
      </w:rPr>
    </w:lvl>
    <w:lvl w:ilvl="4" w:tplc="04100003" w:tentative="1">
      <w:start w:val="1"/>
      <w:numFmt w:val="bullet"/>
      <w:lvlText w:val="o"/>
      <w:lvlJc w:val="left"/>
      <w:pPr>
        <w:ind w:left="5112" w:hanging="360"/>
      </w:pPr>
      <w:rPr>
        <w:rFonts w:ascii="Courier New" w:hAnsi="Courier New" w:cs="Courier New" w:hint="default"/>
      </w:rPr>
    </w:lvl>
    <w:lvl w:ilvl="5" w:tplc="04100005" w:tentative="1">
      <w:start w:val="1"/>
      <w:numFmt w:val="bullet"/>
      <w:lvlText w:val=""/>
      <w:lvlJc w:val="left"/>
      <w:pPr>
        <w:ind w:left="5832" w:hanging="360"/>
      </w:pPr>
      <w:rPr>
        <w:rFonts w:ascii="Wingdings" w:hAnsi="Wingdings" w:hint="default"/>
      </w:rPr>
    </w:lvl>
    <w:lvl w:ilvl="6" w:tplc="04100001" w:tentative="1">
      <w:start w:val="1"/>
      <w:numFmt w:val="bullet"/>
      <w:lvlText w:val=""/>
      <w:lvlJc w:val="left"/>
      <w:pPr>
        <w:ind w:left="6552" w:hanging="360"/>
      </w:pPr>
      <w:rPr>
        <w:rFonts w:ascii="Symbol" w:hAnsi="Symbol" w:hint="default"/>
      </w:rPr>
    </w:lvl>
    <w:lvl w:ilvl="7" w:tplc="04100003" w:tentative="1">
      <w:start w:val="1"/>
      <w:numFmt w:val="bullet"/>
      <w:lvlText w:val="o"/>
      <w:lvlJc w:val="left"/>
      <w:pPr>
        <w:ind w:left="7272" w:hanging="360"/>
      </w:pPr>
      <w:rPr>
        <w:rFonts w:ascii="Courier New" w:hAnsi="Courier New" w:cs="Courier New" w:hint="default"/>
      </w:rPr>
    </w:lvl>
    <w:lvl w:ilvl="8" w:tplc="04100005" w:tentative="1">
      <w:start w:val="1"/>
      <w:numFmt w:val="bullet"/>
      <w:lvlText w:val=""/>
      <w:lvlJc w:val="left"/>
      <w:pPr>
        <w:ind w:left="7992" w:hanging="360"/>
      </w:pPr>
      <w:rPr>
        <w:rFonts w:ascii="Wingdings" w:hAnsi="Wingdings" w:hint="default"/>
      </w:rPr>
    </w:lvl>
  </w:abstractNum>
  <w:abstractNum w:abstractNumId="1" w15:restartNumberingAfterBreak="0">
    <w:nsid w:val="290854AC"/>
    <w:multiLevelType w:val="multilevel"/>
    <w:tmpl w:val="24228294"/>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AD7430C"/>
    <w:multiLevelType w:val="hybridMultilevel"/>
    <w:tmpl w:val="E06665C6"/>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 w15:restartNumberingAfterBreak="0">
    <w:nsid w:val="3EA44B85"/>
    <w:multiLevelType w:val="hybridMultilevel"/>
    <w:tmpl w:val="CCAEA33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544F1E8D"/>
    <w:multiLevelType w:val="hybridMultilevel"/>
    <w:tmpl w:val="9B2EAE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5AFC43C7"/>
    <w:multiLevelType w:val="hybridMultilevel"/>
    <w:tmpl w:val="F1784BB0"/>
    <w:lvl w:ilvl="0" w:tplc="0682E4E6">
      <w:start w:val="1"/>
      <w:numFmt w:val="bullet"/>
      <w:lvlText w:val="-"/>
      <w:lvlJc w:val="left"/>
      <w:pPr>
        <w:ind w:left="1896" w:hanging="360"/>
      </w:pPr>
      <w:rPr>
        <w:rFonts w:ascii="Aptos" w:eastAsiaTheme="minorHAnsi" w:hAnsi="Aptos" w:cstheme="minorBidi" w:hint="default"/>
        <w:i w:val="0"/>
      </w:rPr>
    </w:lvl>
    <w:lvl w:ilvl="1" w:tplc="04100003" w:tentative="1">
      <w:start w:val="1"/>
      <w:numFmt w:val="bullet"/>
      <w:lvlText w:val="o"/>
      <w:lvlJc w:val="left"/>
      <w:pPr>
        <w:ind w:left="2616" w:hanging="360"/>
      </w:pPr>
      <w:rPr>
        <w:rFonts w:ascii="Courier New" w:hAnsi="Courier New" w:cs="Courier New" w:hint="default"/>
      </w:rPr>
    </w:lvl>
    <w:lvl w:ilvl="2" w:tplc="04100005" w:tentative="1">
      <w:start w:val="1"/>
      <w:numFmt w:val="bullet"/>
      <w:lvlText w:val=""/>
      <w:lvlJc w:val="left"/>
      <w:pPr>
        <w:ind w:left="3336" w:hanging="360"/>
      </w:pPr>
      <w:rPr>
        <w:rFonts w:ascii="Wingdings" w:hAnsi="Wingdings" w:hint="default"/>
      </w:rPr>
    </w:lvl>
    <w:lvl w:ilvl="3" w:tplc="04100001" w:tentative="1">
      <w:start w:val="1"/>
      <w:numFmt w:val="bullet"/>
      <w:lvlText w:val=""/>
      <w:lvlJc w:val="left"/>
      <w:pPr>
        <w:ind w:left="4056" w:hanging="360"/>
      </w:pPr>
      <w:rPr>
        <w:rFonts w:ascii="Symbol" w:hAnsi="Symbol" w:hint="default"/>
      </w:rPr>
    </w:lvl>
    <w:lvl w:ilvl="4" w:tplc="04100003" w:tentative="1">
      <w:start w:val="1"/>
      <w:numFmt w:val="bullet"/>
      <w:lvlText w:val="o"/>
      <w:lvlJc w:val="left"/>
      <w:pPr>
        <w:ind w:left="4776" w:hanging="360"/>
      </w:pPr>
      <w:rPr>
        <w:rFonts w:ascii="Courier New" w:hAnsi="Courier New" w:cs="Courier New" w:hint="default"/>
      </w:rPr>
    </w:lvl>
    <w:lvl w:ilvl="5" w:tplc="04100005" w:tentative="1">
      <w:start w:val="1"/>
      <w:numFmt w:val="bullet"/>
      <w:lvlText w:val=""/>
      <w:lvlJc w:val="left"/>
      <w:pPr>
        <w:ind w:left="5496" w:hanging="360"/>
      </w:pPr>
      <w:rPr>
        <w:rFonts w:ascii="Wingdings" w:hAnsi="Wingdings" w:hint="default"/>
      </w:rPr>
    </w:lvl>
    <w:lvl w:ilvl="6" w:tplc="04100001" w:tentative="1">
      <w:start w:val="1"/>
      <w:numFmt w:val="bullet"/>
      <w:lvlText w:val=""/>
      <w:lvlJc w:val="left"/>
      <w:pPr>
        <w:ind w:left="6216" w:hanging="360"/>
      </w:pPr>
      <w:rPr>
        <w:rFonts w:ascii="Symbol" w:hAnsi="Symbol" w:hint="default"/>
      </w:rPr>
    </w:lvl>
    <w:lvl w:ilvl="7" w:tplc="04100003" w:tentative="1">
      <w:start w:val="1"/>
      <w:numFmt w:val="bullet"/>
      <w:lvlText w:val="o"/>
      <w:lvlJc w:val="left"/>
      <w:pPr>
        <w:ind w:left="6936" w:hanging="360"/>
      </w:pPr>
      <w:rPr>
        <w:rFonts w:ascii="Courier New" w:hAnsi="Courier New" w:cs="Courier New" w:hint="default"/>
      </w:rPr>
    </w:lvl>
    <w:lvl w:ilvl="8" w:tplc="04100005" w:tentative="1">
      <w:start w:val="1"/>
      <w:numFmt w:val="bullet"/>
      <w:lvlText w:val=""/>
      <w:lvlJc w:val="left"/>
      <w:pPr>
        <w:ind w:left="7656" w:hanging="360"/>
      </w:pPr>
      <w:rPr>
        <w:rFonts w:ascii="Wingdings" w:hAnsi="Wingdings" w:hint="default"/>
      </w:rPr>
    </w:lvl>
  </w:abstractNum>
  <w:abstractNum w:abstractNumId="6" w15:restartNumberingAfterBreak="0">
    <w:nsid w:val="5D635FE0"/>
    <w:multiLevelType w:val="hybridMultilevel"/>
    <w:tmpl w:val="CB0AEE20"/>
    <w:lvl w:ilvl="0" w:tplc="04100001">
      <w:start w:val="1"/>
      <w:numFmt w:val="bullet"/>
      <w:lvlText w:val=""/>
      <w:lvlJc w:val="left"/>
      <w:pPr>
        <w:ind w:left="1800" w:hanging="360"/>
      </w:pPr>
      <w:rPr>
        <w:rFonts w:ascii="Symbol" w:hAnsi="Symbol" w:hint="default"/>
      </w:rPr>
    </w:lvl>
    <w:lvl w:ilvl="1" w:tplc="04100003" w:tentative="1">
      <w:start w:val="1"/>
      <w:numFmt w:val="bullet"/>
      <w:lvlText w:val="o"/>
      <w:lvlJc w:val="left"/>
      <w:pPr>
        <w:ind w:left="2520" w:hanging="360"/>
      </w:pPr>
      <w:rPr>
        <w:rFonts w:ascii="Courier New" w:hAnsi="Courier New" w:cs="Courier New" w:hint="default"/>
      </w:rPr>
    </w:lvl>
    <w:lvl w:ilvl="2" w:tplc="04100005" w:tentative="1">
      <w:start w:val="1"/>
      <w:numFmt w:val="bullet"/>
      <w:lvlText w:val=""/>
      <w:lvlJc w:val="left"/>
      <w:pPr>
        <w:ind w:left="3240" w:hanging="360"/>
      </w:pPr>
      <w:rPr>
        <w:rFonts w:ascii="Wingdings" w:hAnsi="Wingdings" w:hint="default"/>
      </w:rPr>
    </w:lvl>
    <w:lvl w:ilvl="3" w:tplc="04100001" w:tentative="1">
      <w:start w:val="1"/>
      <w:numFmt w:val="bullet"/>
      <w:lvlText w:val=""/>
      <w:lvlJc w:val="left"/>
      <w:pPr>
        <w:ind w:left="3960" w:hanging="360"/>
      </w:pPr>
      <w:rPr>
        <w:rFonts w:ascii="Symbol" w:hAnsi="Symbol" w:hint="default"/>
      </w:rPr>
    </w:lvl>
    <w:lvl w:ilvl="4" w:tplc="04100003" w:tentative="1">
      <w:start w:val="1"/>
      <w:numFmt w:val="bullet"/>
      <w:lvlText w:val="o"/>
      <w:lvlJc w:val="left"/>
      <w:pPr>
        <w:ind w:left="4680" w:hanging="360"/>
      </w:pPr>
      <w:rPr>
        <w:rFonts w:ascii="Courier New" w:hAnsi="Courier New" w:cs="Courier New" w:hint="default"/>
      </w:rPr>
    </w:lvl>
    <w:lvl w:ilvl="5" w:tplc="04100005" w:tentative="1">
      <w:start w:val="1"/>
      <w:numFmt w:val="bullet"/>
      <w:lvlText w:val=""/>
      <w:lvlJc w:val="left"/>
      <w:pPr>
        <w:ind w:left="5400" w:hanging="360"/>
      </w:pPr>
      <w:rPr>
        <w:rFonts w:ascii="Wingdings" w:hAnsi="Wingdings" w:hint="default"/>
      </w:rPr>
    </w:lvl>
    <w:lvl w:ilvl="6" w:tplc="04100001" w:tentative="1">
      <w:start w:val="1"/>
      <w:numFmt w:val="bullet"/>
      <w:lvlText w:val=""/>
      <w:lvlJc w:val="left"/>
      <w:pPr>
        <w:ind w:left="6120" w:hanging="360"/>
      </w:pPr>
      <w:rPr>
        <w:rFonts w:ascii="Symbol" w:hAnsi="Symbol" w:hint="default"/>
      </w:rPr>
    </w:lvl>
    <w:lvl w:ilvl="7" w:tplc="04100003" w:tentative="1">
      <w:start w:val="1"/>
      <w:numFmt w:val="bullet"/>
      <w:lvlText w:val="o"/>
      <w:lvlJc w:val="left"/>
      <w:pPr>
        <w:ind w:left="6840" w:hanging="360"/>
      </w:pPr>
      <w:rPr>
        <w:rFonts w:ascii="Courier New" w:hAnsi="Courier New" w:cs="Courier New" w:hint="default"/>
      </w:rPr>
    </w:lvl>
    <w:lvl w:ilvl="8" w:tplc="04100005" w:tentative="1">
      <w:start w:val="1"/>
      <w:numFmt w:val="bullet"/>
      <w:lvlText w:val=""/>
      <w:lvlJc w:val="left"/>
      <w:pPr>
        <w:ind w:left="7560" w:hanging="360"/>
      </w:pPr>
      <w:rPr>
        <w:rFonts w:ascii="Wingdings" w:hAnsi="Wingdings" w:hint="default"/>
      </w:rPr>
    </w:lvl>
  </w:abstractNum>
  <w:abstractNum w:abstractNumId="7" w15:restartNumberingAfterBreak="0">
    <w:nsid w:val="61635FE8"/>
    <w:multiLevelType w:val="hybridMultilevel"/>
    <w:tmpl w:val="BA3C18EA"/>
    <w:lvl w:ilvl="0" w:tplc="688C4E78">
      <w:start w:val="1"/>
      <w:numFmt w:val="bullet"/>
      <w:lvlText w:val="-"/>
      <w:lvlJc w:val="left"/>
      <w:pPr>
        <w:ind w:left="2232" w:hanging="360"/>
      </w:pPr>
      <w:rPr>
        <w:rFonts w:ascii="Aptos" w:eastAsiaTheme="minorHAnsi" w:hAnsi="Aptos" w:cstheme="minorBidi" w:hint="default"/>
      </w:rPr>
    </w:lvl>
    <w:lvl w:ilvl="1" w:tplc="04100003" w:tentative="1">
      <w:start w:val="1"/>
      <w:numFmt w:val="bullet"/>
      <w:lvlText w:val="o"/>
      <w:lvlJc w:val="left"/>
      <w:pPr>
        <w:ind w:left="2952" w:hanging="360"/>
      </w:pPr>
      <w:rPr>
        <w:rFonts w:ascii="Courier New" w:hAnsi="Courier New" w:cs="Courier New" w:hint="default"/>
      </w:rPr>
    </w:lvl>
    <w:lvl w:ilvl="2" w:tplc="04100005" w:tentative="1">
      <w:start w:val="1"/>
      <w:numFmt w:val="bullet"/>
      <w:lvlText w:val=""/>
      <w:lvlJc w:val="left"/>
      <w:pPr>
        <w:ind w:left="3672" w:hanging="360"/>
      </w:pPr>
      <w:rPr>
        <w:rFonts w:ascii="Wingdings" w:hAnsi="Wingdings" w:hint="default"/>
      </w:rPr>
    </w:lvl>
    <w:lvl w:ilvl="3" w:tplc="04100001" w:tentative="1">
      <w:start w:val="1"/>
      <w:numFmt w:val="bullet"/>
      <w:lvlText w:val=""/>
      <w:lvlJc w:val="left"/>
      <w:pPr>
        <w:ind w:left="4392" w:hanging="360"/>
      </w:pPr>
      <w:rPr>
        <w:rFonts w:ascii="Symbol" w:hAnsi="Symbol" w:hint="default"/>
      </w:rPr>
    </w:lvl>
    <w:lvl w:ilvl="4" w:tplc="04100003" w:tentative="1">
      <w:start w:val="1"/>
      <w:numFmt w:val="bullet"/>
      <w:lvlText w:val="o"/>
      <w:lvlJc w:val="left"/>
      <w:pPr>
        <w:ind w:left="5112" w:hanging="360"/>
      </w:pPr>
      <w:rPr>
        <w:rFonts w:ascii="Courier New" w:hAnsi="Courier New" w:cs="Courier New" w:hint="default"/>
      </w:rPr>
    </w:lvl>
    <w:lvl w:ilvl="5" w:tplc="04100005" w:tentative="1">
      <w:start w:val="1"/>
      <w:numFmt w:val="bullet"/>
      <w:lvlText w:val=""/>
      <w:lvlJc w:val="left"/>
      <w:pPr>
        <w:ind w:left="5832" w:hanging="360"/>
      </w:pPr>
      <w:rPr>
        <w:rFonts w:ascii="Wingdings" w:hAnsi="Wingdings" w:hint="default"/>
      </w:rPr>
    </w:lvl>
    <w:lvl w:ilvl="6" w:tplc="04100001" w:tentative="1">
      <w:start w:val="1"/>
      <w:numFmt w:val="bullet"/>
      <w:lvlText w:val=""/>
      <w:lvlJc w:val="left"/>
      <w:pPr>
        <w:ind w:left="6552" w:hanging="360"/>
      </w:pPr>
      <w:rPr>
        <w:rFonts w:ascii="Symbol" w:hAnsi="Symbol" w:hint="default"/>
      </w:rPr>
    </w:lvl>
    <w:lvl w:ilvl="7" w:tplc="04100003" w:tentative="1">
      <w:start w:val="1"/>
      <w:numFmt w:val="bullet"/>
      <w:lvlText w:val="o"/>
      <w:lvlJc w:val="left"/>
      <w:pPr>
        <w:ind w:left="7272" w:hanging="360"/>
      </w:pPr>
      <w:rPr>
        <w:rFonts w:ascii="Courier New" w:hAnsi="Courier New" w:cs="Courier New" w:hint="default"/>
      </w:rPr>
    </w:lvl>
    <w:lvl w:ilvl="8" w:tplc="04100005" w:tentative="1">
      <w:start w:val="1"/>
      <w:numFmt w:val="bullet"/>
      <w:lvlText w:val=""/>
      <w:lvlJc w:val="left"/>
      <w:pPr>
        <w:ind w:left="7992" w:hanging="360"/>
      </w:pPr>
      <w:rPr>
        <w:rFonts w:ascii="Wingdings" w:hAnsi="Wingdings" w:hint="default"/>
      </w:rPr>
    </w:lvl>
  </w:abstractNum>
  <w:abstractNum w:abstractNumId="8" w15:restartNumberingAfterBreak="0">
    <w:nsid w:val="67056CD8"/>
    <w:multiLevelType w:val="multilevel"/>
    <w:tmpl w:val="E214ABF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6BC81CBB"/>
    <w:multiLevelType w:val="multilevel"/>
    <w:tmpl w:val="8508F40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35784423">
    <w:abstractNumId w:val="8"/>
  </w:num>
  <w:num w:numId="2" w16cid:durableId="182860681">
    <w:abstractNumId w:val="2"/>
  </w:num>
  <w:num w:numId="3" w16cid:durableId="735518266">
    <w:abstractNumId w:val="6"/>
  </w:num>
  <w:num w:numId="4" w16cid:durableId="1674064214">
    <w:abstractNumId w:val="1"/>
  </w:num>
  <w:num w:numId="5" w16cid:durableId="641083242">
    <w:abstractNumId w:val="3"/>
  </w:num>
  <w:num w:numId="6" w16cid:durableId="1116557898">
    <w:abstractNumId w:val="7"/>
  </w:num>
  <w:num w:numId="7" w16cid:durableId="1943099127">
    <w:abstractNumId w:val="0"/>
  </w:num>
  <w:num w:numId="8" w16cid:durableId="227036451">
    <w:abstractNumId w:val="5"/>
  </w:num>
  <w:num w:numId="9" w16cid:durableId="49576443">
    <w:abstractNumId w:val="9"/>
  </w:num>
  <w:num w:numId="10" w16cid:durableId="130697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242"/>
    <w:rsid w:val="000B683F"/>
    <w:rsid w:val="001D4266"/>
    <w:rsid w:val="0026485A"/>
    <w:rsid w:val="0036213F"/>
    <w:rsid w:val="00424FEB"/>
    <w:rsid w:val="00447ED7"/>
    <w:rsid w:val="00455102"/>
    <w:rsid w:val="0048305A"/>
    <w:rsid w:val="00505B51"/>
    <w:rsid w:val="00515BC7"/>
    <w:rsid w:val="005419B4"/>
    <w:rsid w:val="00596362"/>
    <w:rsid w:val="005D6642"/>
    <w:rsid w:val="00605D18"/>
    <w:rsid w:val="00623EE7"/>
    <w:rsid w:val="006241CD"/>
    <w:rsid w:val="00642D8F"/>
    <w:rsid w:val="00645F0F"/>
    <w:rsid w:val="006B7A20"/>
    <w:rsid w:val="007F4737"/>
    <w:rsid w:val="008532E5"/>
    <w:rsid w:val="00882F4D"/>
    <w:rsid w:val="008A5404"/>
    <w:rsid w:val="008F6389"/>
    <w:rsid w:val="009E7B52"/>
    <w:rsid w:val="00A12F38"/>
    <w:rsid w:val="00A364AA"/>
    <w:rsid w:val="00A92AF0"/>
    <w:rsid w:val="00AA3D6A"/>
    <w:rsid w:val="00AE59CD"/>
    <w:rsid w:val="00B34E24"/>
    <w:rsid w:val="00BC7968"/>
    <w:rsid w:val="00BF547D"/>
    <w:rsid w:val="00C37923"/>
    <w:rsid w:val="00C80E3A"/>
    <w:rsid w:val="00D2594B"/>
    <w:rsid w:val="00D70B66"/>
    <w:rsid w:val="00F50242"/>
    <w:rsid w:val="00F73F60"/>
    <w:rsid w:val="00FD018B"/>
    <w:rsid w:val="00FF1D1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D7DA3"/>
  <w15:chartTrackingRefBased/>
  <w15:docId w15:val="{7632C7BE-0BD2-4193-8E16-D9A3D0A9F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F502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F502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F5024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5024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5024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5024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5024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5024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5024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5024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F5024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F5024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5024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5024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5024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5024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5024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50242"/>
    <w:rPr>
      <w:rFonts w:eastAsiaTheme="majorEastAsia" w:cstheme="majorBidi"/>
      <w:color w:val="272727" w:themeColor="text1" w:themeTint="D8"/>
    </w:rPr>
  </w:style>
  <w:style w:type="paragraph" w:styleId="Titolo">
    <w:name w:val="Title"/>
    <w:basedOn w:val="Normale"/>
    <w:next w:val="Normale"/>
    <w:link w:val="TitoloCarattere"/>
    <w:uiPriority w:val="10"/>
    <w:qFormat/>
    <w:rsid w:val="00F502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5024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5024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5024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5024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50242"/>
    <w:rPr>
      <w:i/>
      <w:iCs/>
      <w:color w:val="404040" w:themeColor="text1" w:themeTint="BF"/>
    </w:rPr>
  </w:style>
  <w:style w:type="paragraph" w:styleId="Paragrafoelenco">
    <w:name w:val="List Paragraph"/>
    <w:basedOn w:val="Normale"/>
    <w:uiPriority w:val="34"/>
    <w:qFormat/>
    <w:rsid w:val="00F50242"/>
    <w:pPr>
      <w:ind w:left="720"/>
      <w:contextualSpacing/>
    </w:pPr>
  </w:style>
  <w:style w:type="character" w:styleId="Enfasiintensa">
    <w:name w:val="Intense Emphasis"/>
    <w:basedOn w:val="Carpredefinitoparagrafo"/>
    <w:uiPriority w:val="21"/>
    <w:qFormat/>
    <w:rsid w:val="00F50242"/>
    <w:rPr>
      <w:i/>
      <w:iCs/>
      <w:color w:val="0F4761" w:themeColor="accent1" w:themeShade="BF"/>
    </w:rPr>
  </w:style>
  <w:style w:type="paragraph" w:styleId="Citazioneintensa">
    <w:name w:val="Intense Quote"/>
    <w:basedOn w:val="Normale"/>
    <w:next w:val="Normale"/>
    <w:link w:val="CitazioneintensaCarattere"/>
    <w:uiPriority w:val="30"/>
    <w:qFormat/>
    <w:rsid w:val="00F502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50242"/>
    <w:rPr>
      <w:i/>
      <w:iCs/>
      <w:color w:val="0F4761" w:themeColor="accent1" w:themeShade="BF"/>
    </w:rPr>
  </w:style>
  <w:style w:type="character" w:styleId="Riferimentointenso">
    <w:name w:val="Intense Reference"/>
    <w:basedOn w:val="Carpredefinitoparagrafo"/>
    <w:uiPriority w:val="32"/>
    <w:qFormat/>
    <w:rsid w:val="00F50242"/>
    <w:rPr>
      <w:b/>
      <w:bCs/>
      <w:smallCaps/>
      <w:color w:val="0F4761" w:themeColor="accent1" w:themeShade="BF"/>
      <w:spacing w:val="5"/>
    </w:rPr>
  </w:style>
  <w:style w:type="paragraph" w:styleId="Didascalia">
    <w:name w:val="caption"/>
    <w:basedOn w:val="Normale"/>
    <w:next w:val="Normale"/>
    <w:uiPriority w:val="35"/>
    <w:unhideWhenUsed/>
    <w:qFormat/>
    <w:rsid w:val="00AE59CD"/>
    <w:pPr>
      <w:spacing w:after="200" w:line="240" w:lineRule="auto"/>
    </w:pPr>
    <w:rPr>
      <w:i/>
      <w:iCs/>
      <w:color w:val="0E2841" w:themeColor="text2"/>
      <w:sz w:val="18"/>
      <w:szCs w:val="18"/>
    </w:rPr>
  </w:style>
  <w:style w:type="table" w:styleId="Grigliatabella">
    <w:name w:val="Table Grid"/>
    <w:basedOn w:val="Tabellanormale"/>
    <w:uiPriority w:val="39"/>
    <w:rsid w:val="00D259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526</TotalTime>
  <Pages>7</Pages>
  <Words>788</Words>
  <Characters>4492</Characters>
  <Application>Microsoft Office Word</Application>
  <DocSecurity>0</DocSecurity>
  <Lines>37</Lines>
  <Paragraphs>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davide pantò</dc:creator>
  <cp:keywords/>
  <dc:description/>
  <cp:lastModifiedBy>davide pantò</cp:lastModifiedBy>
  <cp:revision>10</cp:revision>
  <dcterms:created xsi:type="dcterms:W3CDTF">2025-07-26T12:19:00Z</dcterms:created>
  <dcterms:modified xsi:type="dcterms:W3CDTF">2025-08-04T16:32:00Z</dcterms:modified>
</cp:coreProperties>
</file>