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848D" w14:textId="3E733FB0" w:rsidR="0052110D" w:rsidRDefault="00F7301E" w:rsidP="00F7301E">
      <w:pPr>
        <w:jc w:val="center"/>
        <w:rPr>
          <w:b/>
          <w:bCs/>
          <w:sz w:val="36"/>
          <w:szCs w:val="36"/>
        </w:rPr>
      </w:pPr>
      <w:r w:rsidRPr="00F7301E">
        <w:rPr>
          <w:b/>
          <w:bCs/>
          <w:sz w:val="36"/>
          <w:szCs w:val="36"/>
        </w:rPr>
        <w:t>Regole di Dominio</w:t>
      </w:r>
    </w:p>
    <w:p w14:paraId="67506D73" w14:textId="7D9DE82D" w:rsidR="00CE28DF" w:rsidRPr="00CE28DF" w:rsidRDefault="00CE28DF" w:rsidP="00CE28DF">
      <w:pPr>
        <w:rPr>
          <w:b/>
          <w:bCs/>
          <w:sz w:val="28"/>
          <w:szCs w:val="28"/>
        </w:rPr>
      </w:pPr>
      <w:r w:rsidRPr="00CE28DF">
        <w:rPr>
          <w:b/>
          <w:bCs/>
          <w:sz w:val="28"/>
          <w:szCs w:val="28"/>
        </w:rPr>
        <w:t>Cronologia revisioni</w:t>
      </w: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2800"/>
        <w:gridCol w:w="1405"/>
        <w:gridCol w:w="3756"/>
        <w:gridCol w:w="1672"/>
      </w:tblGrid>
      <w:tr w:rsidR="00F7301E" w14:paraId="584898C7" w14:textId="77777777" w:rsidTr="00CE28DF">
        <w:tc>
          <w:tcPr>
            <w:tcW w:w="2800" w:type="dxa"/>
          </w:tcPr>
          <w:p w14:paraId="438C05A5" w14:textId="77777777" w:rsidR="00F7301E" w:rsidRDefault="00F7301E" w:rsidP="008409F0">
            <w:r>
              <w:t>Versione</w:t>
            </w:r>
          </w:p>
        </w:tc>
        <w:tc>
          <w:tcPr>
            <w:tcW w:w="1405" w:type="dxa"/>
          </w:tcPr>
          <w:p w14:paraId="6DC166BA" w14:textId="77777777" w:rsidR="00F7301E" w:rsidRDefault="00F7301E" w:rsidP="008409F0">
            <w:r>
              <w:t>Data</w:t>
            </w:r>
          </w:p>
        </w:tc>
        <w:tc>
          <w:tcPr>
            <w:tcW w:w="3756" w:type="dxa"/>
          </w:tcPr>
          <w:p w14:paraId="2F8EDAF8" w14:textId="77777777" w:rsidR="00F7301E" w:rsidRDefault="00F7301E" w:rsidP="008409F0">
            <w:r>
              <w:t>Descrizione</w:t>
            </w:r>
          </w:p>
        </w:tc>
        <w:tc>
          <w:tcPr>
            <w:tcW w:w="1672" w:type="dxa"/>
          </w:tcPr>
          <w:p w14:paraId="16731711" w14:textId="77777777" w:rsidR="00F7301E" w:rsidRDefault="00F7301E" w:rsidP="008409F0">
            <w:r>
              <w:t>Autore</w:t>
            </w:r>
          </w:p>
        </w:tc>
      </w:tr>
      <w:tr w:rsidR="00F7301E" w14:paraId="5CAB3CF3" w14:textId="77777777" w:rsidTr="00CE28DF">
        <w:tc>
          <w:tcPr>
            <w:tcW w:w="2800" w:type="dxa"/>
          </w:tcPr>
          <w:p w14:paraId="7419ED92" w14:textId="77777777" w:rsidR="00F7301E" w:rsidRDefault="00F7301E" w:rsidP="008409F0">
            <w:r>
              <w:t>1.0 (Bozza ideazione)</w:t>
            </w:r>
          </w:p>
        </w:tc>
        <w:tc>
          <w:tcPr>
            <w:tcW w:w="1405" w:type="dxa"/>
          </w:tcPr>
          <w:p w14:paraId="21BBEDBB" w14:textId="77777777" w:rsidR="00F7301E" w:rsidRDefault="00F7301E" w:rsidP="008409F0">
            <w:r>
              <w:t>25/07/2025</w:t>
            </w:r>
          </w:p>
        </w:tc>
        <w:tc>
          <w:tcPr>
            <w:tcW w:w="3756" w:type="dxa"/>
          </w:tcPr>
          <w:p w14:paraId="419BE3CB" w14:textId="77777777" w:rsidR="00F7301E" w:rsidRDefault="00F7301E" w:rsidP="008409F0">
            <w:r>
              <w:t>Prima bozza, verrà raffinata andando avanti</w:t>
            </w:r>
          </w:p>
        </w:tc>
        <w:tc>
          <w:tcPr>
            <w:tcW w:w="1672" w:type="dxa"/>
          </w:tcPr>
          <w:p w14:paraId="147EB9D1" w14:textId="77777777" w:rsidR="00F7301E" w:rsidRDefault="00F7301E" w:rsidP="008409F0">
            <w:r>
              <w:t>Pantò Davide</w:t>
            </w:r>
          </w:p>
        </w:tc>
      </w:tr>
    </w:tbl>
    <w:p w14:paraId="60CB2F2A" w14:textId="77777777" w:rsidR="00F7301E" w:rsidRDefault="00F7301E" w:rsidP="00F7301E">
      <w:pPr>
        <w:jc w:val="both"/>
      </w:pPr>
    </w:p>
    <w:p w14:paraId="1C43F18F" w14:textId="40B842E7" w:rsidR="00F7301E" w:rsidRPr="00F7301E" w:rsidRDefault="00F7301E" w:rsidP="00F7301E">
      <w:pPr>
        <w:jc w:val="both"/>
        <w:rPr>
          <w:b/>
          <w:bCs/>
          <w:sz w:val="28"/>
          <w:szCs w:val="28"/>
        </w:rPr>
      </w:pPr>
      <w:r w:rsidRPr="00F7301E">
        <w:rPr>
          <w:b/>
          <w:bCs/>
          <w:sz w:val="28"/>
          <w:szCs w:val="28"/>
        </w:rPr>
        <w:t>Elenco regole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04"/>
        <w:gridCol w:w="4394"/>
        <w:gridCol w:w="1701"/>
        <w:gridCol w:w="2829"/>
      </w:tblGrid>
      <w:tr w:rsidR="00F7301E" w14:paraId="6D140722" w14:textId="77777777" w:rsidTr="00F7301E">
        <w:tc>
          <w:tcPr>
            <w:tcW w:w="704" w:type="dxa"/>
          </w:tcPr>
          <w:p w14:paraId="4605EBC8" w14:textId="2D14DF9A" w:rsidR="00F7301E" w:rsidRDefault="00F7301E" w:rsidP="00F7301E">
            <w:pPr>
              <w:jc w:val="both"/>
            </w:pPr>
            <w:r>
              <w:t>ID</w:t>
            </w:r>
          </w:p>
        </w:tc>
        <w:tc>
          <w:tcPr>
            <w:tcW w:w="4394" w:type="dxa"/>
          </w:tcPr>
          <w:p w14:paraId="6C33244E" w14:textId="7D40C4C5" w:rsidR="00F7301E" w:rsidRDefault="00F7301E" w:rsidP="00F7301E">
            <w:pPr>
              <w:jc w:val="both"/>
            </w:pPr>
            <w:r>
              <w:t>Regola</w:t>
            </w:r>
          </w:p>
        </w:tc>
        <w:tc>
          <w:tcPr>
            <w:tcW w:w="1701" w:type="dxa"/>
          </w:tcPr>
          <w:p w14:paraId="0104BD93" w14:textId="6B128566" w:rsidR="00F7301E" w:rsidRDefault="00F7301E" w:rsidP="00F7301E">
            <w:pPr>
              <w:jc w:val="both"/>
            </w:pPr>
            <w:r>
              <w:t>Modificabilità</w:t>
            </w:r>
          </w:p>
        </w:tc>
        <w:tc>
          <w:tcPr>
            <w:tcW w:w="2829" w:type="dxa"/>
          </w:tcPr>
          <w:p w14:paraId="2DE95FFC" w14:textId="59377A55" w:rsidR="00F7301E" w:rsidRDefault="00F7301E" w:rsidP="00F7301E">
            <w:pPr>
              <w:jc w:val="both"/>
            </w:pPr>
            <w:r>
              <w:t>Sorgente</w:t>
            </w:r>
          </w:p>
        </w:tc>
      </w:tr>
      <w:tr w:rsidR="00F7301E" w14:paraId="36D62CA2" w14:textId="77777777" w:rsidTr="00F7301E">
        <w:tc>
          <w:tcPr>
            <w:tcW w:w="704" w:type="dxa"/>
          </w:tcPr>
          <w:p w14:paraId="34629EB9" w14:textId="4B0D4D4D" w:rsidR="00F7301E" w:rsidRDefault="00F7301E" w:rsidP="00F7301E">
            <w:pPr>
              <w:jc w:val="both"/>
            </w:pPr>
            <w:r>
              <w:t>R1</w:t>
            </w:r>
          </w:p>
        </w:tc>
        <w:tc>
          <w:tcPr>
            <w:tcW w:w="4394" w:type="dxa"/>
          </w:tcPr>
          <w:p w14:paraId="466FE8B6" w14:textId="59154250" w:rsidR="00F7301E" w:rsidRDefault="00F7301E" w:rsidP="00F7301E">
            <w:pPr>
              <w:jc w:val="both"/>
            </w:pPr>
            <w:r>
              <w:t>Se l’atleta svolge almeno una skill per ogni categoria di skill prevista dal regolamento, riceverà un bonus di +7 punti</w:t>
            </w:r>
          </w:p>
        </w:tc>
        <w:tc>
          <w:tcPr>
            <w:tcW w:w="1701" w:type="dxa"/>
          </w:tcPr>
          <w:p w14:paraId="4E3F6F39" w14:textId="125D460A" w:rsidR="00F7301E" w:rsidRDefault="00F7301E" w:rsidP="00F7301E">
            <w:pPr>
              <w:jc w:val="both"/>
            </w:pPr>
            <w:r>
              <w:t>Media</w:t>
            </w:r>
          </w:p>
        </w:tc>
        <w:tc>
          <w:tcPr>
            <w:tcW w:w="2829" w:type="dxa"/>
          </w:tcPr>
          <w:p w14:paraId="729AC721" w14:textId="78C56D4D" w:rsidR="00F7301E" w:rsidRDefault="00F7301E" w:rsidP="00F7301E">
            <w:pPr>
              <w:jc w:val="both"/>
            </w:pPr>
            <w:r>
              <w:t>Regole della federazione</w:t>
            </w:r>
          </w:p>
        </w:tc>
      </w:tr>
      <w:tr w:rsidR="0091719D" w14:paraId="57CFD23A" w14:textId="77777777" w:rsidTr="00F7301E">
        <w:tc>
          <w:tcPr>
            <w:tcW w:w="704" w:type="dxa"/>
          </w:tcPr>
          <w:p w14:paraId="131554EA" w14:textId="5BD55404" w:rsidR="0091719D" w:rsidRDefault="0091719D" w:rsidP="0091719D">
            <w:pPr>
              <w:jc w:val="both"/>
            </w:pPr>
            <w:r>
              <w:t>R2</w:t>
            </w:r>
          </w:p>
        </w:tc>
        <w:tc>
          <w:tcPr>
            <w:tcW w:w="4394" w:type="dxa"/>
          </w:tcPr>
          <w:p w14:paraId="34674124" w14:textId="703A2BD2" w:rsidR="0091719D" w:rsidRDefault="0091719D" w:rsidP="0091719D">
            <w:pPr>
              <w:jc w:val="both"/>
            </w:pPr>
            <w:r>
              <w:t>Se l’atleta svolge una serie di skill consegutive senza scendere da un singolo attrezzo, riceverà un ulteriore bonus</w:t>
            </w:r>
          </w:p>
        </w:tc>
        <w:tc>
          <w:tcPr>
            <w:tcW w:w="1701" w:type="dxa"/>
          </w:tcPr>
          <w:p w14:paraId="783ADB64" w14:textId="33E80936" w:rsidR="0091719D" w:rsidRDefault="0091719D" w:rsidP="0091719D">
            <w:pPr>
              <w:jc w:val="both"/>
            </w:pPr>
            <w:r>
              <w:t>Media</w:t>
            </w:r>
          </w:p>
        </w:tc>
        <w:tc>
          <w:tcPr>
            <w:tcW w:w="2829" w:type="dxa"/>
          </w:tcPr>
          <w:p w14:paraId="04FF78F4" w14:textId="5109BE11" w:rsidR="0091719D" w:rsidRDefault="0091719D" w:rsidP="0091719D">
            <w:pPr>
              <w:jc w:val="both"/>
            </w:pPr>
            <w:r>
              <w:t>Regole della federazione</w:t>
            </w:r>
          </w:p>
        </w:tc>
      </w:tr>
    </w:tbl>
    <w:p w14:paraId="1F218985" w14:textId="77777777" w:rsidR="00F7301E" w:rsidRDefault="00F7301E" w:rsidP="00F7301E">
      <w:pPr>
        <w:jc w:val="both"/>
      </w:pPr>
    </w:p>
    <w:sectPr w:rsidR="00F730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0D"/>
    <w:rsid w:val="005033AF"/>
    <w:rsid w:val="0052110D"/>
    <w:rsid w:val="00860543"/>
    <w:rsid w:val="0091719D"/>
    <w:rsid w:val="00CE28DF"/>
    <w:rsid w:val="00F7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6AC7"/>
  <w15:chartTrackingRefBased/>
  <w15:docId w15:val="{EF74675B-8933-4E32-A9EE-0B842038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110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110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110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110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110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110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11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11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110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110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110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73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4</cp:revision>
  <dcterms:created xsi:type="dcterms:W3CDTF">2025-07-25T14:42:00Z</dcterms:created>
  <dcterms:modified xsi:type="dcterms:W3CDTF">2026-06-30T20:53:00Z</dcterms:modified>
</cp:coreProperties>
</file>