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Gestione clienti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AggiungiOrdinazione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Questo caso d’uso si verifica qualora l’utente voglia aggiungere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La nuova ordinazione esiste a sistema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caso d’uso inizia quando l’utente vuole inserire una nuova ordinazione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visualizza la schermata di inserimento dell’ordinazione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 i dati relativi all’ordinazione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uno o più  prodotti inseriti non esistono nel database del sistema: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Il sistema avvia la procedura di inserimento del prodotto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avvia l’operazione di inserimento dell’ordinazione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calcola il totale dell’ordinazione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L’ordinazione viene aggiunta con successo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 3 [se l’utente non ha completato correttamente i campi]:</w:t>
      </w:r>
    </w:p>
    <w:p w:rsidR="00000000" w:rsidDel="00000000" w:rsidP="00000000" w:rsidRDefault="00000000" w:rsidRPr="00000000" w14:paraId="0000001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4.     Il procedimento fallisce</w:t>
      </w:r>
    </w:p>
    <w:p w:rsidR="00000000" w:rsidDel="00000000" w:rsidP="00000000" w:rsidRDefault="00000000" w:rsidRPr="00000000" w14:paraId="0000001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5.     Il sistema invita l’utente a completare correttamente tutte le voci del campo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VisualizzaOrdinazione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visualizzare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L'ordinazione esiste a sistema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caso d’uso inizia quando l’utente vuole visualizzare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legge le informazioni dell’ordinazione dal sistema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stampa le informazioni dell’ordinazione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 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modificare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L'ordinazione esiste a sistema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L’ordinazione viene modificata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modificare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visualizza l’ordinazione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richiede la modifica dell’ordinazione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visualizza la schermata di modifica dell’ordinazione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cambia dei dati relativi all’ordinazione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vengono inseriti uno o più prodotti che non esiste nel database del sistema: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Il sistema avvia la procedura di inserimento del prodotto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avvia l’operazione di modifica ordinazione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sistema ricalcola il totale dell’ordinazione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L’ordinazione viene modificata con successo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 4 [se l’utente non ha completato correttamente i campi]: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5.</w:t>
        <w:tab/>
        <w:t xml:space="preserve">Il procedimento fallisce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6.</w:t>
        <w:tab/>
        <w:t xml:space="preserve">Il sistema comunica all’utente gli errori commessi durante l’inserimento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Elimina 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Questo caso d’uso si verifica qualora l’utente voglia eliminare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L'ordinazione esiste a sistema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L’ordinazione non esiste a sistema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degli eventi principale: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caso d’uso inizia quando l’utente vuole eliminare </w:t>
      </w:r>
      <w:r w:rsidDel="00000000" w:rsidR="00000000" w:rsidRPr="00000000">
        <w:rPr>
          <w:rtl w:val="0"/>
        </w:rPr>
        <w:t xml:space="preserve">un’ordinazione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L’utente visualizza l’ordinazione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richiede l’eliminazione dell’ordinazione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chiede conferma dell’eliminazione dell’ordinazione selezionata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conferma la scelta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sistema avvia l’operazione di eliminazione dell’ordinazione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L’ordinazione viene eliminata con successo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Sequenza degli eventi alternativa: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