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3EE6E" w14:textId="2075E4F5" w:rsidR="00AB6886" w:rsidRDefault="00AB6886" w:rsidP="008624B9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GUIA # </w:t>
      </w:r>
      <w:r w:rsidR="008624B9">
        <w:rPr>
          <w:rFonts w:ascii="Arial" w:hAnsi="Arial" w:cs="Arial"/>
          <w:b/>
          <w:bCs/>
          <w:sz w:val="28"/>
          <w:szCs w:val="28"/>
        </w:rPr>
        <w:t>6</w:t>
      </w:r>
      <w:r>
        <w:rPr>
          <w:rFonts w:ascii="Arial" w:hAnsi="Arial" w:cs="Arial"/>
          <w:b/>
          <w:bCs/>
          <w:sz w:val="28"/>
          <w:szCs w:val="28"/>
        </w:rPr>
        <w:t xml:space="preserve"> – </w:t>
      </w:r>
      <w:r w:rsidR="008624B9">
        <w:rPr>
          <w:rFonts w:ascii="Arial" w:hAnsi="Arial" w:cs="Arial"/>
          <w:b/>
          <w:bCs/>
          <w:sz w:val="28"/>
          <w:szCs w:val="28"/>
        </w:rPr>
        <w:t>INTEGRADOR 555 Y SOLDADURA DE ESTAÑO PLOMO</w:t>
      </w:r>
    </w:p>
    <w:p w14:paraId="7370A954" w14:textId="77777777" w:rsidR="008624B9" w:rsidRPr="00AB6886" w:rsidRDefault="008624B9" w:rsidP="008624B9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C5790D" w14:textId="0B7A5A45" w:rsidR="00573D31" w:rsidRPr="00494E44" w:rsidRDefault="00AB6886" w:rsidP="00573D31">
      <w:pPr>
        <w:pStyle w:val="NoSpacing"/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494E44">
        <w:rPr>
          <w:rFonts w:ascii="Arial" w:hAnsi="Arial" w:cs="Arial"/>
          <w:b/>
          <w:bCs/>
          <w:i/>
          <w:iCs/>
          <w:sz w:val="22"/>
          <w:szCs w:val="22"/>
        </w:rPr>
        <w:t>David Eduardo Martínez</w:t>
      </w:r>
      <w:r w:rsidR="008624B9">
        <w:rPr>
          <w:rFonts w:ascii="Arial" w:hAnsi="Arial" w:cs="Arial"/>
          <w:b/>
          <w:bCs/>
          <w:i/>
          <w:iCs/>
          <w:sz w:val="22"/>
          <w:szCs w:val="22"/>
        </w:rPr>
        <w:t xml:space="preserve"> - 1000108627</w:t>
      </w:r>
    </w:p>
    <w:p w14:paraId="04C1F0B2" w14:textId="440D61A4" w:rsidR="00573D31" w:rsidRPr="00494E44" w:rsidRDefault="00AB6886" w:rsidP="00573D31">
      <w:pPr>
        <w:pStyle w:val="NoSpacing"/>
        <w:jc w:val="center"/>
        <w:rPr>
          <w:rFonts w:ascii="Arial" w:hAnsi="Arial" w:cs="Arial"/>
          <w:sz w:val="22"/>
          <w:szCs w:val="22"/>
        </w:rPr>
      </w:pPr>
      <w:r w:rsidRPr="00494E44">
        <w:rPr>
          <w:rFonts w:ascii="Arial" w:hAnsi="Arial" w:cs="Arial"/>
          <w:sz w:val="22"/>
          <w:szCs w:val="22"/>
        </w:rPr>
        <w:t>david.mgutierrez@mail.escuelaing.edu.co</w:t>
      </w:r>
    </w:p>
    <w:p w14:paraId="4D71C480" w14:textId="77777777" w:rsidR="00573D31" w:rsidRPr="00494E44" w:rsidRDefault="00573D31" w:rsidP="00573D31">
      <w:pPr>
        <w:rPr>
          <w:b/>
          <w:bCs/>
          <w:sz w:val="22"/>
          <w:szCs w:val="22"/>
        </w:rPr>
        <w:sectPr w:rsidR="00573D31" w:rsidRPr="00494E44" w:rsidSect="00605A03">
          <w:footerReference w:type="default" r:id="rId7"/>
          <w:pgSz w:w="12240" w:h="15840"/>
          <w:pgMar w:top="1417" w:right="1701" w:bottom="1417" w:left="1701" w:header="567" w:footer="283" w:gutter="0"/>
          <w:cols w:space="708"/>
          <w:docGrid w:linePitch="360"/>
        </w:sectPr>
      </w:pPr>
    </w:p>
    <w:p w14:paraId="621E9CC6" w14:textId="2DCED7CA" w:rsidR="00573D31" w:rsidRPr="00573D31" w:rsidRDefault="00573D31" w:rsidP="00573D31">
      <w:pPr>
        <w:pStyle w:val="NoSpacing"/>
        <w:jc w:val="both"/>
        <w:rPr>
          <w:rFonts w:ascii="Arial" w:hAnsi="Arial" w:cs="Arial"/>
          <w:b/>
          <w:i/>
          <w:sz w:val="22"/>
          <w:szCs w:val="22"/>
        </w:rPr>
      </w:pPr>
    </w:p>
    <w:p w14:paraId="0E2DE30A" w14:textId="4BBCC221" w:rsidR="00AB6886" w:rsidRPr="003751C8" w:rsidRDefault="00573D31" w:rsidP="00573D31">
      <w:pPr>
        <w:pStyle w:val="NoSpacing"/>
        <w:jc w:val="both"/>
        <w:rPr>
          <w:rFonts w:ascii="Arial" w:hAnsi="Arial" w:cs="Arial"/>
          <w:bCs/>
          <w:sz w:val="22"/>
          <w:szCs w:val="22"/>
        </w:rPr>
      </w:pPr>
      <w:r w:rsidRPr="00573D31">
        <w:rPr>
          <w:rFonts w:ascii="Arial" w:hAnsi="Arial" w:cs="Arial"/>
          <w:b/>
          <w:sz w:val="22"/>
          <w:szCs w:val="22"/>
        </w:rPr>
        <w:t>-Resumen</w:t>
      </w:r>
      <w:r w:rsidR="00AB6886" w:rsidRPr="00494E44">
        <w:rPr>
          <w:rFonts w:ascii="Arial" w:hAnsi="Arial" w:cs="Arial"/>
          <w:b/>
          <w:sz w:val="22"/>
          <w:szCs w:val="22"/>
        </w:rPr>
        <w:t xml:space="preserve"> del laboratorio: </w:t>
      </w:r>
      <w:r w:rsidR="003751C8" w:rsidRPr="003751C8">
        <w:rPr>
          <w:rFonts w:ascii="Arial" w:hAnsi="Arial" w:cs="Arial"/>
          <w:bCs/>
          <w:sz w:val="22"/>
          <w:szCs w:val="22"/>
        </w:rPr>
        <w:t xml:space="preserve">En </w:t>
      </w:r>
      <w:r w:rsidR="003751C8">
        <w:rPr>
          <w:rFonts w:ascii="Arial" w:hAnsi="Arial" w:cs="Arial"/>
          <w:bCs/>
          <w:sz w:val="22"/>
          <w:szCs w:val="22"/>
        </w:rPr>
        <w:t>la</w:t>
      </w:r>
      <w:r w:rsidR="003751C8" w:rsidRPr="003751C8">
        <w:rPr>
          <w:rFonts w:ascii="Arial" w:hAnsi="Arial" w:cs="Arial"/>
          <w:bCs/>
          <w:sz w:val="22"/>
          <w:szCs w:val="22"/>
        </w:rPr>
        <w:t xml:space="preserve"> práctica</w:t>
      </w:r>
      <w:r w:rsidR="003751C8">
        <w:rPr>
          <w:rFonts w:ascii="Arial" w:hAnsi="Arial" w:cs="Arial"/>
          <w:bCs/>
          <w:sz w:val="22"/>
          <w:szCs w:val="22"/>
        </w:rPr>
        <w:t xml:space="preserve"> de laboratorio #6 </w:t>
      </w:r>
      <w:r w:rsidR="003751C8" w:rsidRPr="003751C8">
        <w:rPr>
          <w:rFonts w:ascii="Arial" w:hAnsi="Arial" w:cs="Arial"/>
          <w:bCs/>
          <w:sz w:val="22"/>
          <w:szCs w:val="22"/>
        </w:rPr>
        <w:t xml:space="preserve">se desarrolló un circuito astable con el </w:t>
      </w:r>
      <w:r w:rsidR="003751C8">
        <w:rPr>
          <w:rFonts w:ascii="Arial" w:hAnsi="Arial" w:cs="Arial"/>
          <w:bCs/>
          <w:sz w:val="22"/>
          <w:szCs w:val="22"/>
        </w:rPr>
        <w:t>integrador</w:t>
      </w:r>
      <w:r w:rsidR="003751C8" w:rsidRPr="003751C8">
        <w:rPr>
          <w:rFonts w:ascii="Arial" w:hAnsi="Arial" w:cs="Arial"/>
          <w:bCs/>
          <w:sz w:val="22"/>
          <w:szCs w:val="22"/>
        </w:rPr>
        <w:t xml:space="preserve"> 555, utilizando soldadura</w:t>
      </w:r>
      <w:r w:rsidR="003751C8">
        <w:rPr>
          <w:rFonts w:ascii="Arial" w:hAnsi="Arial" w:cs="Arial"/>
          <w:bCs/>
          <w:sz w:val="22"/>
          <w:szCs w:val="22"/>
        </w:rPr>
        <w:t xml:space="preserve"> </w:t>
      </w:r>
      <w:r w:rsidR="003751C8" w:rsidRPr="003751C8">
        <w:rPr>
          <w:rFonts w:ascii="Arial" w:hAnsi="Arial" w:cs="Arial"/>
          <w:bCs/>
          <w:sz w:val="22"/>
          <w:szCs w:val="22"/>
        </w:rPr>
        <w:t xml:space="preserve">de plomo-estaño. Antes de la ejecución en el laboratorio, se realizó el diseño del circuito en la plataforma </w:t>
      </w:r>
      <w:proofErr w:type="spellStart"/>
      <w:r w:rsidR="003751C8" w:rsidRPr="003751C8">
        <w:rPr>
          <w:rFonts w:ascii="Arial" w:hAnsi="Arial" w:cs="Arial"/>
          <w:bCs/>
          <w:sz w:val="22"/>
          <w:szCs w:val="22"/>
        </w:rPr>
        <w:t>EasyEDA</w:t>
      </w:r>
      <w:proofErr w:type="spellEnd"/>
      <w:r w:rsidR="003751C8" w:rsidRPr="003751C8">
        <w:rPr>
          <w:rFonts w:ascii="Arial" w:hAnsi="Arial" w:cs="Arial"/>
          <w:bCs/>
          <w:sz w:val="22"/>
          <w:szCs w:val="22"/>
        </w:rPr>
        <w:t xml:space="preserve"> para planificar correctamente las conexiones y disposición de los componentes. Posteriormente, el circuito fue implementado sobre una placa universal perforada (PCB), aplicando los procedimientos adecuados de soldadura y verificación del funcionamiento. La práctica </w:t>
      </w:r>
      <w:r w:rsidR="003751C8">
        <w:rPr>
          <w:rFonts w:ascii="Arial" w:hAnsi="Arial" w:cs="Arial"/>
          <w:bCs/>
          <w:sz w:val="22"/>
          <w:szCs w:val="22"/>
        </w:rPr>
        <w:t xml:space="preserve">del laboratorio </w:t>
      </w:r>
      <w:r w:rsidR="003751C8" w:rsidRPr="003751C8">
        <w:rPr>
          <w:rFonts w:ascii="Arial" w:hAnsi="Arial" w:cs="Arial"/>
          <w:bCs/>
          <w:sz w:val="22"/>
          <w:szCs w:val="22"/>
        </w:rPr>
        <w:t xml:space="preserve">permitió </w:t>
      </w:r>
      <w:r w:rsidR="003751C8">
        <w:rPr>
          <w:rFonts w:ascii="Arial" w:hAnsi="Arial" w:cs="Arial"/>
          <w:bCs/>
          <w:sz w:val="22"/>
          <w:szCs w:val="22"/>
        </w:rPr>
        <w:t xml:space="preserve">reconocer </w:t>
      </w:r>
      <w:r w:rsidR="003751C8" w:rsidRPr="003751C8">
        <w:rPr>
          <w:rFonts w:ascii="Arial" w:hAnsi="Arial" w:cs="Arial"/>
          <w:bCs/>
          <w:sz w:val="22"/>
          <w:szCs w:val="22"/>
        </w:rPr>
        <w:t>conocimientos sobre el uso del cautín, manejo de componentes electrónicos y elaboración de un montaje físico a partir de un diseño digital</w:t>
      </w:r>
      <w:r w:rsidR="003C4BEB">
        <w:rPr>
          <w:rFonts w:ascii="Arial" w:hAnsi="Arial" w:cs="Arial"/>
          <w:bCs/>
          <w:sz w:val="22"/>
          <w:szCs w:val="22"/>
        </w:rPr>
        <w:t xml:space="preserve"> que se había </w:t>
      </w:r>
      <w:proofErr w:type="spellStart"/>
      <w:r w:rsidR="003C4BEB">
        <w:rPr>
          <w:rFonts w:ascii="Arial" w:hAnsi="Arial" w:cs="Arial"/>
          <w:bCs/>
          <w:sz w:val="22"/>
          <w:szCs w:val="22"/>
        </w:rPr>
        <w:t>echo</w:t>
      </w:r>
      <w:proofErr w:type="spellEnd"/>
      <w:r w:rsidR="003C4BEB">
        <w:rPr>
          <w:rFonts w:ascii="Arial" w:hAnsi="Arial" w:cs="Arial"/>
          <w:bCs/>
          <w:sz w:val="22"/>
          <w:szCs w:val="22"/>
        </w:rPr>
        <w:t xml:space="preserve"> algunas clases atrás.</w:t>
      </w:r>
    </w:p>
    <w:p w14:paraId="55DBE732" w14:textId="77777777" w:rsidR="00573D31" w:rsidRPr="00573D31" w:rsidRDefault="00573D31" w:rsidP="00573D31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573D31">
        <w:rPr>
          <w:rFonts w:ascii="Arial" w:hAnsi="Arial" w:cs="Arial"/>
          <w:sz w:val="22"/>
          <w:szCs w:val="22"/>
        </w:rPr>
        <w:t xml:space="preserve"> </w:t>
      </w:r>
    </w:p>
    <w:p w14:paraId="4D88FDAE" w14:textId="0D22B895" w:rsidR="00A368E9" w:rsidRPr="00494E44" w:rsidRDefault="00573D31" w:rsidP="00573D31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573D31">
        <w:rPr>
          <w:rFonts w:ascii="Arial" w:hAnsi="Arial" w:cs="Arial"/>
          <w:b/>
          <w:sz w:val="22"/>
          <w:szCs w:val="22"/>
        </w:rPr>
        <w:t>-Descripción del problema:</w:t>
      </w:r>
      <w:r w:rsidR="00D85F3A" w:rsidRPr="00494E44">
        <w:rPr>
          <w:rFonts w:ascii="Arial" w:hAnsi="Arial" w:cs="Arial"/>
          <w:b/>
          <w:sz w:val="22"/>
          <w:szCs w:val="22"/>
        </w:rPr>
        <w:t xml:space="preserve"> </w:t>
      </w:r>
      <w:r w:rsidR="003C4BEB" w:rsidRPr="003C4BEB">
        <w:rPr>
          <w:rFonts w:ascii="Arial" w:hAnsi="Arial" w:cs="Arial"/>
          <w:bCs/>
          <w:sz w:val="22"/>
          <w:szCs w:val="22"/>
        </w:rPr>
        <w:t xml:space="preserve">El </w:t>
      </w:r>
      <w:r w:rsidR="003C4BEB">
        <w:rPr>
          <w:rFonts w:ascii="Arial" w:hAnsi="Arial" w:cs="Arial"/>
          <w:bCs/>
          <w:sz w:val="22"/>
          <w:szCs w:val="22"/>
        </w:rPr>
        <w:t xml:space="preserve">laboratorio </w:t>
      </w:r>
      <w:r w:rsidR="003C4BEB" w:rsidRPr="003C4BEB">
        <w:rPr>
          <w:rFonts w:ascii="Arial" w:hAnsi="Arial" w:cs="Arial"/>
          <w:bCs/>
          <w:sz w:val="22"/>
          <w:szCs w:val="22"/>
        </w:rPr>
        <w:t>consistía en diseñar y construir un circuito astable con el integrado 555, capaz de generar una señal de oscilación periódica.</w:t>
      </w:r>
      <w:r w:rsidR="003C4BEB">
        <w:rPr>
          <w:rFonts w:ascii="Arial" w:hAnsi="Arial" w:cs="Arial"/>
          <w:bCs/>
          <w:sz w:val="22"/>
          <w:szCs w:val="22"/>
        </w:rPr>
        <w:t xml:space="preserve"> </w:t>
      </w:r>
      <w:r w:rsidR="003C4BEB" w:rsidRPr="003C4BEB">
        <w:rPr>
          <w:rFonts w:ascii="Arial" w:hAnsi="Arial" w:cs="Arial"/>
          <w:bCs/>
          <w:sz w:val="22"/>
          <w:szCs w:val="22"/>
        </w:rPr>
        <w:t>Se</w:t>
      </w:r>
      <w:r w:rsidR="003C4BEB">
        <w:rPr>
          <w:rFonts w:ascii="Arial" w:hAnsi="Arial" w:cs="Arial"/>
          <w:bCs/>
          <w:sz w:val="22"/>
          <w:szCs w:val="22"/>
        </w:rPr>
        <w:t xml:space="preserve"> </w:t>
      </w:r>
      <w:r w:rsidR="003C4BEB" w:rsidRPr="003C4BEB">
        <w:rPr>
          <w:rFonts w:ascii="Arial" w:hAnsi="Arial" w:cs="Arial"/>
          <w:bCs/>
          <w:sz w:val="22"/>
          <w:szCs w:val="22"/>
        </w:rPr>
        <w:t xml:space="preserve">debía lograr que la frecuencia máxima del circuito </w:t>
      </w:r>
      <w:r w:rsidR="003C4BEB">
        <w:rPr>
          <w:rFonts w:ascii="Arial" w:hAnsi="Arial" w:cs="Arial"/>
          <w:bCs/>
          <w:sz w:val="22"/>
          <w:szCs w:val="22"/>
        </w:rPr>
        <w:t xml:space="preserve">concuerde </w:t>
      </w:r>
      <w:r w:rsidR="003C4BEB" w:rsidRPr="003C4BEB">
        <w:rPr>
          <w:rFonts w:ascii="Arial" w:hAnsi="Arial" w:cs="Arial"/>
          <w:bCs/>
          <w:sz w:val="22"/>
          <w:szCs w:val="22"/>
        </w:rPr>
        <w:t>con los tres últimos dígitos de la cédula (Hertz) y que la frecuencia mínima fuera visible a simple vista mediante el parpadeo de un LED.</w:t>
      </w:r>
      <w:r w:rsidR="003C4BEB" w:rsidRPr="003C4BEB">
        <w:rPr>
          <w:rFonts w:ascii="Arial" w:hAnsi="Arial" w:cs="Arial"/>
          <w:bCs/>
          <w:sz w:val="22"/>
          <w:szCs w:val="22"/>
        </w:rPr>
        <w:br/>
        <w:t xml:space="preserve">Para cumplir este objetivo, fue necesario calcular los valores de las resistencias y capacitores adecuados, diseñar el PCB en </w:t>
      </w:r>
      <w:proofErr w:type="spellStart"/>
      <w:r w:rsidR="003C4BEB" w:rsidRPr="003C4BEB">
        <w:rPr>
          <w:rFonts w:ascii="Arial" w:hAnsi="Arial" w:cs="Arial"/>
          <w:bCs/>
          <w:sz w:val="22"/>
          <w:szCs w:val="22"/>
        </w:rPr>
        <w:t>EasyEDA</w:t>
      </w:r>
      <w:proofErr w:type="spellEnd"/>
      <w:r w:rsidR="003C4BEB" w:rsidRPr="003C4BEB">
        <w:rPr>
          <w:rFonts w:ascii="Arial" w:hAnsi="Arial" w:cs="Arial"/>
          <w:bCs/>
          <w:sz w:val="22"/>
          <w:szCs w:val="22"/>
        </w:rPr>
        <w:t xml:space="preserve"> y finalmente ensamblar y soldar los componentes en una tarjeta universal. E</w:t>
      </w:r>
      <w:r w:rsidR="003C4BEB">
        <w:rPr>
          <w:rFonts w:ascii="Arial" w:hAnsi="Arial" w:cs="Arial"/>
          <w:bCs/>
          <w:sz w:val="22"/>
          <w:szCs w:val="22"/>
        </w:rPr>
        <w:t xml:space="preserve">n mi caso personal el </w:t>
      </w:r>
      <w:r w:rsidR="003C4BEB" w:rsidRPr="003C4BEB">
        <w:rPr>
          <w:rFonts w:ascii="Arial" w:hAnsi="Arial" w:cs="Arial"/>
          <w:bCs/>
          <w:sz w:val="22"/>
          <w:szCs w:val="22"/>
        </w:rPr>
        <w:t>reto principal fue realizar conexiones precisas</w:t>
      </w:r>
      <w:r w:rsidR="003C4BEB">
        <w:rPr>
          <w:rFonts w:ascii="Arial" w:hAnsi="Arial" w:cs="Arial"/>
          <w:bCs/>
          <w:sz w:val="22"/>
          <w:szCs w:val="22"/>
        </w:rPr>
        <w:t xml:space="preserve"> entre componentes con la </w:t>
      </w:r>
      <w:r w:rsidR="003C4BEB" w:rsidRPr="003C4BEB">
        <w:rPr>
          <w:rFonts w:ascii="Arial" w:hAnsi="Arial" w:cs="Arial"/>
          <w:bCs/>
          <w:sz w:val="22"/>
          <w:szCs w:val="22"/>
        </w:rPr>
        <w:t xml:space="preserve">soldadura, </w:t>
      </w:r>
      <w:r w:rsidR="003C4BEB">
        <w:rPr>
          <w:rFonts w:ascii="Arial" w:hAnsi="Arial" w:cs="Arial"/>
          <w:bCs/>
          <w:sz w:val="22"/>
          <w:szCs w:val="22"/>
        </w:rPr>
        <w:t xml:space="preserve">y </w:t>
      </w:r>
      <w:r w:rsidR="003C4BEB" w:rsidRPr="003C4BEB">
        <w:rPr>
          <w:rFonts w:ascii="Arial" w:hAnsi="Arial" w:cs="Arial"/>
          <w:bCs/>
          <w:sz w:val="22"/>
          <w:szCs w:val="22"/>
        </w:rPr>
        <w:t>evitando cortocircuitos</w:t>
      </w:r>
      <w:r w:rsidR="003C4BEB">
        <w:rPr>
          <w:rFonts w:ascii="Arial" w:hAnsi="Arial" w:cs="Arial"/>
          <w:bCs/>
          <w:sz w:val="22"/>
          <w:szCs w:val="22"/>
        </w:rPr>
        <w:t xml:space="preserve"> en el circuito.  </w:t>
      </w:r>
    </w:p>
    <w:p w14:paraId="1457FC28" w14:textId="35F33019" w:rsidR="00573D31" w:rsidRPr="00573D31" w:rsidRDefault="00573D31" w:rsidP="00573D31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573D31">
        <w:rPr>
          <w:rFonts w:ascii="Arial" w:hAnsi="Arial" w:cs="Arial"/>
          <w:sz w:val="22"/>
          <w:szCs w:val="22"/>
        </w:rPr>
        <w:t xml:space="preserve"> </w:t>
      </w:r>
    </w:p>
    <w:p w14:paraId="60DABC65" w14:textId="3BF44CA1" w:rsidR="00A368E9" w:rsidRPr="00494E44" w:rsidRDefault="00573D31" w:rsidP="00A368E9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573D31">
        <w:rPr>
          <w:rFonts w:ascii="Arial" w:hAnsi="Arial" w:cs="Arial"/>
          <w:b/>
          <w:sz w:val="22"/>
          <w:szCs w:val="22"/>
        </w:rPr>
        <w:t>-Diseño de la solución al problema:</w:t>
      </w:r>
      <w:r w:rsidRPr="00573D31">
        <w:rPr>
          <w:rFonts w:ascii="Arial" w:hAnsi="Arial" w:cs="Arial"/>
          <w:sz w:val="22"/>
          <w:szCs w:val="22"/>
        </w:rPr>
        <w:t xml:space="preserve"> </w:t>
      </w:r>
      <w:r w:rsidR="00A368E9" w:rsidRPr="00494E44">
        <w:rPr>
          <w:rFonts w:ascii="Arial" w:hAnsi="Arial" w:cs="Arial"/>
          <w:sz w:val="22"/>
          <w:szCs w:val="22"/>
        </w:rPr>
        <w:t>La solución se basa en montar circuitos resistivos y R</w:t>
      </w:r>
      <w:r w:rsidR="00494E44" w:rsidRPr="00494E44">
        <w:rPr>
          <w:rFonts w:ascii="Arial" w:hAnsi="Arial" w:cs="Arial"/>
          <w:sz w:val="22"/>
          <w:szCs w:val="22"/>
        </w:rPr>
        <w:t>-</w:t>
      </w:r>
      <w:r w:rsidR="00A368E9" w:rsidRPr="00494E44">
        <w:rPr>
          <w:rFonts w:ascii="Arial" w:hAnsi="Arial" w:cs="Arial"/>
          <w:sz w:val="22"/>
          <w:szCs w:val="22"/>
        </w:rPr>
        <w:t>C en un protoboard, alimentarlos mediante un generador de señales</w:t>
      </w:r>
      <w:r w:rsidR="00494E44" w:rsidRPr="00494E44">
        <w:rPr>
          <w:rFonts w:ascii="Arial" w:hAnsi="Arial" w:cs="Arial"/>
          <w:sz w:val="22"/>
          <w:szCs w:val="22"/>
        </w:rPr>
        <w:t xml:space="preserve"> </w:t>
      </w:r>
      <w:r w:rsidR="00A368E9" w:rsidRPr="00494E44">
        <w:rPr>
          <w:rFonts w:ascii="Arial" w:hAnsi="Arial" w:cs="Arial"/>
          <w:sz w:val="22"/>
          <w:szCs w:val="22"/>
        </w:rPr>
        <w:t xml:space="preserve">ajustado a diversas frecuencias y </w:t>
      </w:r>
      <w:r w:rsidR="00A368E9" w:rsidRPr="00494E44">
        <w:rPr>
          <w:rFonts w:ascii="Arial" w:hAnsi="Arial" w:cs="Arial"/>
          <w:sz w:val="22"/>
          <w:szCs w:val="22"/>
        </w:rPr>
        <w:t xml:space="preserve">amplitudes, y medir voltajes y corrientes utilizando un multímetro y un osciloscopio. Estos datos permiten confrontar los valores teóricos con los experimentales, </w:t>
      </w:r>
      <w:r w:rsidR="00494E44" w:rsidRPr="00494E44">
        <w:rPr>
          <w:rFonts w:ascii="Arial" w:hAnsi="Arial" w:cs="Arial"/>
          <w:sz w:val="22"/>
          <w:szCs w:val="22"/>
        </w:rPr>
        <w:t>usando</w:t>
      </w:r>
      <w:r w:rsidR="00A368E9" w:rsidRPr="00494E44">
        <w:rPr>
          <w:rFonts w:ascii="Arial" w:hAnsi="Arial" w:cs="Arial"/>
          <w:sz w:val="22"/>
          <w:szCs w:val="22"/>
        </w:rPr>
        <w:t xml:space="preserve"> la Ley de Ohm y la Ley de Kirchhoff, así</w:t>
      </w:r>
      <w:r w:rsidR="00494E44" w:rsidRPr="00494E44">
        <w:rPr>
          <w:rFonts w:ascii="Arial" w:hAnsi="Arial" w:cs="Arial"/>
          <w:sz w:val="22"/>
          <w:szCs w:val="22"/>
        </w:rPr>
        <w:t xml:space="preserve"> mismo</w:t>
      </w:r>
      <w:r w:rsidR="00A368E9" w:rsidRPr="00494E44">
        <w:rPr>
          <w:rFonts w:ascii="Arial" w:hAnsi="Arial" w:cs="Arial"/>
          <w:sz w:val="22"/>
          <w:szCs w:val="22"/>
        </w:rPr>
        <w:t xml:space="preserve"> examinar de qué manera la frecuencia afecta la caída de voltaje</w:t>
      </w:r>
      <w:r w:rsidR="00494E44" w:rsidRPr="00494E44">
        <w:rPr>
          <w:rFonts w:ascii="Arial" w:hAnsi="Arial" w:cs="Arial"/>
          <w:sz w:val="22"/>
          <w:szCs w:val="22"/>
        </w:rPr>
        <w:t xml:space="preserve">, la </w:t>
      </w:r>
      <w:r w:rsidR="00A368E9" w:rsidRPr="00494E44">
        <w:rPr>
          <w:rFonts w:ascii="Arial" w:hAnsi="Arial" w:cs="Arial"/>
          <w:sz w:val="22"/>
          <w:szCs w:val="22"/>
        </w:rPr>
        <w:t>capacit</w:t>
      </w:r>
      <w:r w:rsidR="00494E44" w:rsidRPr="00494E44">
        <w:rPr>
          <w:rFonts w:ascii="Arial" w:hAnsi="Arial" w:cs="Arial"/>
          <w:sz w:val="22"/>
          <w:szCs w:val="22"/>
        </w:rPr>
        <w:t>ancia</w:t>
      </w:r>
      <w:r w:rsidR="00A368E9" w:rsidRPr="00494E44">
        <w:rPr>
          <w:rFonts w:ascii="Arial" w:hAnsi="Arial" w:cs="Arial"/>
          <w:sz w:val="22"/>
          <w:szCs w:val="22"/>
        </w:rPr>
        <w:t xml:space="preserve"> y el desfase entre señales</w:t>
      </w:r>
    </w:p>
    <w:p w14:paraId="2B25103A" w14:textId="427A51E6" w:rsidR="00573D31" w:rsidRPr="00573D31" w:rsidRDefault="00573D31" w:rsidP="00A368E9">
      <w:pPr>
        <w:pStyle w:val="NoSpacing"/>
        <w:jc w:val="both"/>
        <w:rPr>
          <w:rFonts w:ascii="Arial" w:hAnsi="Arial" w:cs="Arial"/>
          <w:sz w:val="22"/>
          <w:szCs w:val="22"/>
        </w:rPr>
      </w:pPr>
    </w:p>
    <w:p w14:paraId="0A3CB603" w14:textId="77777777" w:rsidR="008624B9" w:rsidRDefault="00573D31" w:rsidP="00573D31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573D31">
        <w:rPr>
          <w:rFonts w:ascii="Arial" w:hAnsi="Arial" w:cs="Arial"/>
          <w:b/>
          <w:sz w:val="22"/>
          <w:szCs w:val="22"/>
        </w:rPr>
        <w:t>-Desarrollo de la práctica:</w:t>
      </w:r>
      <w:r w:rsidRPr="00573D31">
        <w:rPr>
          <w:rFonts w:ascii="Arial" w:hAnsi="Arial" w:cs="Arial"/>
          <w:sz w:val="22"/>
          <w:szCs w:val="22"/>
        </w:rPr>
        <w:t xml:space="preserve"> </w:t>
      </w:r>
      <w:r w:rsidR="00494E44" w:rsidRPr="00494E44">
        <w:rPr>
          <w:rFonts w:ascii="Arial" w:hAnsi="Arial" w:cs="Arial"/>
          <w:sz w:val="22"/>
          <w:szCs w:val="22"/>
        </w:rPr>
        <w:t xml:space="preserve">Se realizaron los circuitos que se ilustraban en el </w:t>
      </w:r>
    </w:p>
    <w:p w14:paraId="07CA2989" w14:textId="77777777" w:rsidR="008624B9" w:rsidRDefault="008624B9" w:rsidP="00573D31">
      <w:pPr>
        <w:pStyle w:val="NoSpacing"/>
        <w:jc w:val="both"/>
        <w:rPr>
          <w:rFonts w:ascii="Arial" w:hAnsi="Arial" w:cs="Arial"/>
          <w:sz w:val="22"/>
          <w:szCs w:val="22"/>
        </w:rPr>
      </w:pPr>
    </w:p>
    <w:p w14:paraId="57B39C09" w14:textId="77777777" w:rsidR="008624B9" w:rsidRDefault="008624B9" w:rsidP="00573D31">
      <w:pPr>
        <w:pStyle w:val="NoSpacing"/>
        <w:jc w:val="both"/>
        <w:rPr>
          <w:rFonts w:ascii="Arial" w:hAnsi="Arial" w:cs="Arial"/>
          <w:sz w:val="22"/>
          <w:szCs w:val="22"/>
        </w:rPr>
      </w:pPr>
    </w:p>
    <w:p w14:paraId="72C15973" w14:textId="71A8117B" w:rsidR="00494E44" w:rsidRDefault="00494E44" w:rsidP="00573D31">
      <w:pPr>
        <w:pStyle w:val="NoSpacing"/>
        <w:jc w:val="both"/>
        <w:rPr>
          <w:rFonts w:ascii="Arial" w:hAnsi="Arial" w:cs="Arial"/>
          <w:sz w:val="22"/>
          <w:szCs w:val="22"/>
        </w:rPr>
      </w:pPr>
      <w:proofErr w:type="spellStart"/>
      <w:r w:rsidRPr="00494E44">
        <w:rPr>
          <w:rFonts w:ascii="Arial" w:hAnsi="Arial" w:cs="Arial"/>
          <w:sz w:val="22"/>
          <w:szCs w:val="22"/>
        </w:rPr>
        <w:t>protoboard</w:t>
      </w:r>
      <w:proofErr w:type="spellEnd"/>
      <w:r w:rsidRPr="00494E44">
        <w:rPr>
          <w:rFonts w:ascii="Arial" w:hAnsi="Arial" w:cs="Arial"/>
          <w:sz w:val="22"/>
          <w:szCs w:val="22"/>
        </w:rPr>
        <w:t xml:space="preserve">, conectados a resistencias y un condensador a la fuente del generador </w:t>
      </w:r>
    </w:p>
    <w:p w14:paraId="47EC3D63" w14:textId="7E9175DA" w:rsidR="00573D31" w:rsidRPr="00573D31" w:rsidRDefault="00494E44" w:rsidP="00573D31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494E44">
        <w:rPr>
          <w:rFonts w:ascii="Arial" w:hAnsi="Arial" w:cs="Arial"/>
          <w:sz w:val="22"/>
          <w:szCs w:val="22"/>
        </w:rPr>
        <w:t>de señales y se hicieron mediciones de voltaje y corriente con el multímetro en AC y DC con la ayuda del osciloscopio para apreciar amplitudes y diferencias de fase y para terminar cambiar las frecuencias del generador para registrar cómo cambiaban los valores que se obtuvieron.</w:t>
      </w:r>
    </w:p>
    <w:p w14:paraId="4CFBE145" w14:textId="77777777" w:rsidR="00573D31" w:rsidRPr="00573D31" w:rsidRDefault="00573D31" w:rsidP="00573D31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573D31">
        <w:rPr>
          <w:rFonts w:ascii="Arial" w:hAnsi="Arial" w:cs="Arial"/>
          <w:sz w:val="22"/>
          <w:szCs w:val="22"/>
        </w:rPr>
        <w:t xml:space="preserve"> </w:t>
      </w:r>
    </w:p>
    <w:p w14:paraId="75FDF9E4" w14:textId="67E47681" w:rsidR="00573D31" w:rsidRPr="00573D31" w:rsidRDefault="00573D31" w:rsidP="00573D31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573D31">
        <w:rPr>
          <w:rFonts w:ascii="Arial" w:hAnsi="Arial" w:cs="Arial"/>
          <w:b/>
          <w:sz w:val="22"/>
          <w:szCs w:val="22"/>
        </w:rPr>
        <w:t>-Hallazgos:</w:t>
      </w:r>
      <w:r w:rsidRPr="00573D31">
        <w:rPr>
          <w:rFonts w:ascii="Arial" w:hAnsi="Arial" w:cs="Arial"/>
          <w:sz w:val="22"/>
          <w:szCs w:val="22"/>
        </w:rPr>
        <w:t xml:space="preserve"> </w:t>
      </w:r>
      <w:r w:rsidR="00D96F9B" w:rsidRPr="00494E44">
        <w:rPr>
          <w:rFonts w:ascii="Arial" w:hAnsi="Arial" w:cs="Arial"/>
          <w:sz w:val="22"/>
          <w:szCs w:val="22"/>
        </w:rPr>
        <w:t>A medida que estábamos realizando el experimento pudimos evidenciar la importancia de</w:t>
      </w:r>
      <w:r w:rsidR="00D85F3A" w:rsidRPr="00494E44">
        <w:rPr>
          <w:rFonts w:ascii="Arial" w:hAnsi="Arial" w:cs="Arial"/>
          <w:sz w:val="22"/>
          <w:szCs w:val="22"/>
        </w:rPr>
        <w:t xml:space="preserve">l </w:t>
      </w:r>
      <w:r w:rsidR="00D96F9B" w:rsidRPr="00494E44">
        <w:rPr>
          <w:rFonts w:ascii="Arial" w:hAnsi="Arial" w:cs="Arial"/>
          <w:sz w:val="22"/>
          <w:szCs w:val="22"/>
        </w:rPr>
        <w:t>generado</w:t>
      </w:r>
      <w:r w:rsidR="00D85F3A" w:rsidRPr="00494E44">
        <w:rPr>
          <w:rFonts w:ascii="Arial" w:hAnsi="Arial" w:cs="Arial"/>
          <w:sz w:val="22"/>
          <w:szCs w:val="22"/>
        </w:rPr>
        <w:t>r</w:t>
      </w:r>
      <w:r w:rsidR="00D96F9B" w:rsidRPr="00494E44">
        <w:rPr>
          <w:rFonts w:ascii="Arial" w:hAnsi="Arial" w:cs="Arial"/>
          <w:sz w:val="22"/>
          <w:szCs w:val="22"/>
        </w:rPr>
        <w:t xml:space="preserve"> de señales para emitir señales eléctricas con la amplitud y frecuencia que nos pedían </w:t>
      </w:r>
      <w:r w:rsidR="00D85F3A" w:rsidRPr="00494E44">
        <w:rPr>
          <w:rFonts w:ascii="Arial" w:hAnsi="Arial" w:cs="Arial"/>
          <w:sz w:val="22"/>
          <w:szCs w:val="22"/>
        </w:rPr>
        <w:t xml:space="preserve">por cada </w:t>
      </w:r>
      <w:r w:rsidR="00D96F9B" w:rsidRPr="00494E44">
        <w:rPr>
          <w:rFonts w:ascii="Arial" w:hAnsi="Arial" w:cs="Arial"/>
          <w:sz w:val="22"/>
          <w:szCs w:val="22"/>
        </w:rPr>
        <w:t>circuito</w:t>
      </w:r>
      <w:r w:rsidR="00D85F3A" w:rsidRPr="00494E44">
        <w:rPr>
          <w:rFonts w:ascii="Arial" w:hAnsi="Arial" w:cs="Arial"/>
          <w:sz w:val="22"/>
          <w:szCs w:val="22"/>
        </w:rPr>
        <w:t xml:space="preserve">, al aumentar la frecuencia aplicada en cada circuito pudimos ver que el voltaje medio en el capacitor disminuye mientras que el voltaje de la resistencia aumenta, concluyendo </w:t>
      </w:r>
      <w:r w:rsidR="00494E44">
        <w:rPr>
          <w:rFonts w:ascii="Arial" w:hAnsi="Arial" w:cs="Arial"/>
          <w:sz w:val="22"/>
          <w:szCs w:val="22"/>
        </w:rPr>
        <w:t xml:space="preserve">así </w:t>
      </w:r>
      <w:r w:rsidR="00D85F3A" w:rsidRPr="00494E44">
        <w:rPr>
          <w:rFonts w:ascii="Arial" w:hAnsi="Arial" w:cs="Arial"/>
          <w:sz w:val="22"/>
          <w:szCs w:val="22"/>
        </w:rPr>
        <w:t>que la frecuencia influye directamente con la distribución del voltaje</w:t>
      </w:r>
      <w:r w:rsidR="00494E44">
        <w:rPr>
          <w:rFonts w:ascii="Arial" w:hAnsi="Arial" w:cs="Arial"/>
          <w:sz w:val="22"/>
          <w:szCs w:val="22"/>
        </w:rPr>
        <w:t xml:space="preserve">, y la diferencia al medir en </w:t>
      </w:r>
      <w:proofErr w:type="spellStart"/>
      <w:r w:rsidR="00494E44">
        <w:rPr>
          <w:rFonts w:ascii="Arial" w:hAnsi="Arial" w:cs="Arial"/>
          <w:sz w:val="22"/>
          <w:szCs w:val="22"/>
        </w:rPr>
        <w:t>e</w:t>
      </w:r>
      <w:proofErr w:type="spellEnd"/>
      <w:r w:rsidR="00494E44">
        <w:rPr>
          <w:rFonts w:ascii="Arial" w:hAnsi="Arial" w:cs="Arial"/>
          <w:sz w:val="22"/>
          <w:szCs w:val="22"/>
        </w:rPr>
        <w:t xml:space="preserve"> multímetro en AC y DC. </w:t>
      </w:r>
    </w:p>
    <w:p w14:paraId="2B689A43" w14:textId="77777777" w:rsidR="00573D31" w:rsidRPr="00573D31" w:rsidRDefault="00573D31" w:rsidP="00573D31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573D31">
        <w:rPr>
          <w:rFonts w:ascii="Arial" w:hAnsi="Arial" w:cs="Arial"/>
          <w:sz w:val="22"/>
          <w:szCs w:val="22"/>
        </w:rPr>
        <w:t xml:space="preserve"> </w:t>
      </w:r>
    </w:p>
    <w:p w14:paraId="665B7A4C" w14:textId="6B92BF0C" w:rsidR="00CD4286" w:rsidRPr="00494E44" w:rsidRDefault="00573D31" w:rsidP="00573D31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573D31">
        <w:rPr>
          <w:rFonts w:ascii="Arial" w:hAnsi="Arial" w:cs="Arial"/>
          <w:b/>
          <w:sz w:val="22"/>
          <w:szCs w:val="22"/>
        </w:rPr>
        <w:t>-Conclusiones:</w:t>
      </w:r>
      <w:r w:rsidR="009E076D">
        <w:rPr>
          <w:rFonts w:ascii="Arial" w:hAnsi="Arial" w:cs="Arial"/>
          <w:sz w:val="22"/>
          <w:szCs w:val="22"/>
        </w:rPr>
        <w:t xml:space="preserve"> </w:t>
      </w:r>
      <w:r w:rsidR="009E076D" w:rsidRPr="009E076D">
        <w:rPr>
          <w:rFonts w:ascii="Arial" w:hAnsi="Arial" w:cs="Arial"/>
          <w:sz w:val="22"/>
          <w:szCs w:val="22"/>
        </w:rPr>
        <w:t xml:space="preserve">Como grupo llegamos a la conclusión de que el laboratorio nos permitió comprobar experimentalmente las leyes fundamentales de Ohm y Kirchhoff, evidenciando que los resultados teóricos y las mediciones reales se aproximan dentro de un margen </w:t>
      </w:r>
      <w:r w:rsidR="009E076D" w:rsidRPr="009E076D">
        <w:rPr>
          <w:rFonts w:ascii="Arial" w:hAnsi="Arial" w:cs="Arial"/>
          <w:sz w:val="22"/>
          <w:szCs w:val="22"/>
        </w:rPr>
        <w:lastRenderedPageBreak/>
        <w:t>de error muy pequeño. Los diagramas de los circuitos R–C facilitó el análisis del comportamiento de los voltajes y corrientes, mostrando que en corriente alterna la frecuencia influye directamente en la distribución de tensiones y en el desfase entre señales.</w:t>
      </w:r>
    </w:p>
    <w:sectPr w:rsidR="00CD4286" w:rsidRPr="00494E44" w:rsidSect="00573D31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F0197" w14:textId="77777777" w:rsidR="001E45D3" w:rsidRDefault="001E45D3" w:rsidP="00573D31">
      <w:pPr>
        <w:spacing w:after="0" w:line="240" w:lineRule="auto"/>
      </w:pPr>
      <w:r>
        <w:separator/>
      </w:r>
    </w:p>
  </w:endnote>
  <w:endnote w:type="continuationSeparator" w:id="0">
    <w:p w14:paraId="61E154D3" w14:textId="77777777" w:rsidR="001E45D3" w:rsidRDefault="001E45D3" w:rsidP="0057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DFDE9" w14:textId="77777777" w:rsidR="00605A03" w:rsidRDefault="00605A03" w:rsidP="00605A03">
    <w:pPr>
      <w:pStyle w:val="Footer"/>
    </w:pPr>
  </w:p>
  <w:p w14:paraId="29D12D26" w14:textId="05CD725C" w:rsidR="00605A03" w:rsidRDefault="00605A03">
    <w:pPr>
      <w:pStyle w:val="Footer"/>
      <w:jc w:val="center"/>
    </w:pPr>
  </w:p>
  <w:p w14:paraId="37EA1F62" w14:textId="52C9FBE4" w:rsidR="00605A03" w:rsidRDefault="00605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251A1" w14:textId="77777777" w:rsidR="001E45D3" w:rsidRDefault="001E45D3" w:rsidP="00573D31">
      <w:pPr>
        <w:spacing w:after="0" w:line="240" w:lineRule="auto"/>
      </w:pPr>
      <w:r>
        <w:separator/>
      </w:r>
    </w:p>
  </w:footnote>
  <w:footnote w:type="continuationSeparator" w:id="0">
    <w:p w14:paraId="159454A1" w14:textId="77777777" w:rsidR="001E45D3" w:rsidRDefault="001E45D3" w:rsidP="00573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31"/>
    <w:rsid w:val="00065829"/>
    <w:rsid w:val="001E45D3"/>
    <w:rsid w:val="00207179"/>
    <w:rsid w:val="003751C8"/>
    <w:rsid w:val="003C4BEB"/>
    <w:rsid w:val="00494E44"/>
    <w:rsid w:val="00573D31"/>
    <w:rsid w:val="00605A03"/>
    <w:rsid w:val="00852CD4"/>
    <w:rsid w:val="008624B9"/>
    <w:rsid w:val="00926990"/>
    <w:rsid w:val="009E076D"/>
    <w:rsid w:val="00A368E9"/>
    <w:rsid w:val="00AB6886"/>
    <w:rsid w:val="00CD4286"/>
    <w:rsid w:val="00D7464B"/>
    <w:rsid w:val="00D85F3A"/>
    <w:rsid w:val="00D96F9B"/>
    <w:rsid w:val="00F4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FA76D"/>
  <w15:chartTrackingRefBased/>
  <w15:docId w15:val="{0B315643-B46F-43A3-BACA-16558DD3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D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3D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31"/>
  </w:style>
  <w:style w:type="paragraph" w:styleId="Footer">
    <w:name w:val="footer"/>
    <w:basedOn w:val="Normal"/>
    <w:link w:val="FooterChar"/>
    <w:uiPriority w:val="99"/>
    <w:unhideWhenUsed/>
    <w:rsid w:val="00573D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31"/>
  </w:style>
  <w:style w:type="paragraph" w:styleId="NoSpacing">
    <w:name w:val="No Spacing"/>
    <w:uiPriority w:val="1"/>
    <w:qFormat/>
    <w:rsid w:val="00573D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ADD95-E0ED-4529-812E-07B9EB301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546</Words>
  <Characters>3055</Characters>
  <Application>Microsoft Office Word</Application>
  <DocSecurity>0</DocSecurity>
  <Lines>109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EDUARDO MARTINEZ GUTIERREZ</dc:creator>
  <cp:keywords/>
  <dc:description/>
  <cp:lastModifiedBy>DAVID EDUARDO MARTINEZ GUTIERREZ</cp:lastModifiedBy>
  <cp:revision>2</cp:revision>
  <dcterms:created xsi:type="dcterms:W3CDTF">2025-10-04T18:52:00Z</dcterms:created>
  <dcterms:modified xsi:type="dcterms:W3CDTF">2025-10-27T01:44:00Z</dcterms:modified>
</cp:coreProperties>
</file>