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C671F" w14:textId="77777777" w:rsidR="007B31C8" w:rsidRPr="00EC7DEF" w:rsidRDefault="007B31C8" w:rsidP="007B31C8">
      <w:pPr>
        <w:pStyle w:val="Title"/>
      </w:pPr>
      <w:r w:rsidRPr="00EC7DEF">
        <w:t>UNIVERSITÀ DEGLI STUDI DI BERGAMO</w:t>
      </w:r>
    </w:p>
    <w:tbl>
      <w:tblPr>
        <w:tblW w:w="6452" w:type="dxa"/>
        <w:tblInd w:w="1034" w:type="dxa"/>
        <w:tblLook w:val="04A0" w:firstRow="1" w:lastRow="0" w:firstColumn="1" w:lastColumn="0" w:noHBand="0" w:noVBand="1"/>
      </w:tblPr>
      <w:tblGrid>
        <w:gridCol w:w="2230"/>
        <w:gridCol w:w="4222"/>
      </w:tblGrid>
      <w:tr w:rsidR="00D647E9" w:rsidRPr="00A74BFF" w14:paraId="259A692C" w14:textId="77777777" w:rsidTr="0017687E">
        <w:trPr>
          <w:trHeight w:val="1247"/>
        </w:trPr>
        <w:tc>
          <w:tcPr>
            <w:tcW w:w="6452" w:type="dxa"/>
            <w:gridSpan w:val="2"/>
            <w:vAlign w:val="center"/>
          </w:tcPr>
          <w:p w14:paraId="695CBBB8" w14:textId="0B3B1F8D" w:rsidR="00D647E9" w:rsidRPr="006E5B5D" w:rsidRDefault="00212753" w:rsidP="00C82BD5">
            <w:pPr>
              <w:spacing w:after="0" w:line="240" w:lineRule="auto"/>
              <w:rPr>
                <w:rFonts w:ascii="Times New Roman" w:hAnsi="Times New Roman"/>
                <w:sz w:val="28"/>
                <w:szCs w:val="28"/>
                <w:lang w:val="it-IT"/>
              </w:rPr>
            </w:pPr>
            <w:r w:rsidRPr="006E5B5D">
              <w:rPr>
                <w:rFonts w:ascii="Times New Roman" w:hAnsi="Times New Roman"/>
                <w:sz w:val="28"/>
                <w:szCs w:val="28"/>
                <w:lang w:val="it-IT"/>
              </w:rPr>
              <w:t xml:space="preserve">Dipartimento di </w:t>
            </w:r>
            <w:r w:rsidR="00137F85" w:rsidRPr="006E5B5D">
              <w:rPr>
                <w:rFonts w:ascii="Times New Roman" w:hAnsi="Times New Roman"/>
                <w:sz w:val="28"/>
                <w:szCs w:val="28"/>
                <w:lang w:val="it-IT"/>
              </w:rPr>
              <w:t xml:space="preserve"> </w:t>
            </w:r>
            <w:r w:rsidR="00137F85" w:rsidRPr="006E5B5D">
              <w:rPr>
                <w:rFonts w:ascii="Times New Roman" w:hAnsi="Times New Roman"/>
                <w:sz w:val="28"/>
                <w:szCs w:val="28"/>
                <w:lang w:val="it-IT"/>
              </w:rPr>
              <w:br/>
            </w:r>
            <w:r w:rsidR="0017687E" w:rsidRPr="006E5B5D">
              <w:rPr>
                <w:rFonts w:ascii="Times New Roman" w:hAnsi="Times New Roman"/>
                <w:sz w:val="28"/>
                <w:szCs w:val="28"/>
                <w:lang w:val="it-IT"/>
              </w:rPr>
              <w:t>Ingegneria Gestionale</w:t>
            </w:r>
            <w:r w:rsidR="00465C4C">
              <w:rPr>
                <w:rFonts w:ascii="Times New Roman" w:hAnsi="Times New Roman"/>
                <w:sz w:val="28"/>
                <w:szCs w:val="28"/>
                <w:lang w:val="it-IT"/>
              </w:rPr>
              <w:t>,</w:t>
            </w:r>
            <w:r w:rsidR="0017687E" w:rsidRPr="006E5B5D">
              <w:rPr>
                <w:rFonts w:ascii="Times New Roman" w:hAnsi="Times New Roman"/>
                <w:sz w:val="28"/>
                <w:szCs w:val="28"/>
                <w:lang w:val="it-IT"/>
              </w:rPr>
              <w:t xml:space="preserve"> dell’Informazione e della Produzione</w:t>
            </w:r>
          </w:p>
        </w:tc>
      </w:tr>
      <w:tr w:rsidR="00D647E9" w:rsidRPr="00A74BFF" w14:paraId="40B72284" w14:textId="77777777" w:rsidTr="0017687E">
        <w:trPr>
          <w:trHeight w:val="1247"/>
        </w:trPr>
        <w:tc>
          <w:tcPr>
            <w:tcW w:w="6452" w:type="dxa"/>
            <w:gridSpan w:val="2"/>
            <w:vAlign w:val="bottom"/>
          </w:tcPr>
          <w:p w14:paraId="2FC182F8" w14:textId="77777777" w:rsidR="00137F85" w:rsidRPr="006E5B5D" w:rsidRDefault="00137F85" w:rsidP="00C82BD5">
            <w:pPr>
              <w:spacing w:after="0" w:line="240" w:lineRule="auto"/>
              <w:rPr>
                <w:rFonts w:ascii="Times New Roman" w:hAnsi="Times New Roman"/>
                <w:sz w:val="28"/>
                <w:szCs w:val="28"/>
                <w:lang w:val="it-IT"/>
              </w:rPr>
            </w:pPr>
          </w:p>
          <w:p w14:paraId="2DCA3099" w14:textId="77777777" w:rsidR="00137F85" w:rsidRPr="006E5B5D" w:rsidRDefault="00212753" w:rsidP="00C82BD5">
            <w:pPr>
              <w:spacing w:after="0" w:line="240" w:lineRule="auto"/>
              <w:rPr>
                <w:rFonts w:ascii="Times New Roman" w:hAnsi="Times New Roman"/>
                <w:sz w:val="28"/>
                <w:szCs w:val="28"/>
                <w:lang w:val="it-IT"/>
              </w:rPr>
            </w:pPr>
            <w:r w:rsidRPr="006E5B5D">
              <w:rPr>
                <w:rFonts w:ascii="Times New Roman" w:hAnsi="Times New Roman"/>
                <w:sz w:val="28"/>
                <w:szCs w:val="28"/>
                <w:lang w:val="it-IT"/>
              </w:rPr>
              <w:t xml:space="preserve">Corso di laurea in </w:t>
            </w:r>
            <w:r w:rsidR="00137F85" w:rsidRPr="006E5B5D">
              <w:rPr>
                <w:rFonts w:ascii="Times New Roman" w:hAnsi="Times New Roman"/>
                <w:sz w:val="28"/>
                <w:szCs w:val="28"/>
                <w:lang w:val="it-IT"/>
              </w:rPr>
              <w:br/>
            </w:r>
            <w:r w:rsidR="0017687E" w:rsidRPr="006E5B5D">
              <w:rPr>
                <w:rFonts w:ascii="Times New Roman" w:hAnsi="Times New Roman"/>
                <w:sz w:val="28"/>
                <w:szCs w:val="28"/>
                <w:lang w:val="it-IT"/>
              </w:rPr>
              <w:t>Ingegneria Informatica</w:t>
            </w:r>
          </w:p>
        </w:tc>
      </w:tr>
      <w:tr w:rsidR="00D647E9" w:rsidRPr="00A74BFF" w14:paraId="62E64823" w14:textId="77777777" w:rsidTr="0017687E">
        <w:trPr>
          <w:trHeight w:val="1247"/>
        </w:trPr>
        <w:tc>
          <w:tcPr>
            <w:tcW w:w="6452" w:type="dxa"/>
            <w:gridSpan w:val="2"/>
          </w:tcPr>
          <w:p w14:paraId="4CB3FFFD" w14:textId="77777777" w:rsidR="00137F85" w:rsidRPr="006E5B5D" w:rsidRDefault="00137F85" w:rsidP="00C82BD5">
            <w:pPr>
              <w:spacing w:after="0" w:line="240" w:lineRule="auto"/>
              <w:rPr>
                <w:rFonts w:ascii="Times New Roman" w:hAnsi="Times New Roman"/>
                <w:sz w:val="28"/>
                <w:szCs w:val="28"/>
                <w:lang w:val="it-IT"/>
              </w:rPr>
            </w:pPr>
          </w:p>
          <w:p w14:paraId="3070652D" w14:textId="662127BB" w:rsidR="00137F85" w:rsidRPr="00CC4C5B" w:rsidRDefault="00137F85" w:rsidP="00C82BD5">
            <w:pPr>
              <w:spacing w:after="0" w:line="240" w:lineRule="auto"/>
              <w:rPr>
                <w:rFonts w:ascii="Times New Roman" w:hAnsi="Times New Roman"/>
                <w:sz w:val="28"/>
                <w:szCs w:val="28"/>
                <w:lang w:val="it-IT"/>
              </w:rPr>
            </w:pPr>
            <w:r w:rsidRPr="00CC4C5B">
              <w:rPr>
                <w:rFonts w:ascii="Times New Roman" w:hAnsi="Times New Roman"/>
                <w:sz w:val="28"/>
                <w:szCs w:val="28"/>
                <w:lang w:val="it-IT"/>
              </w:rPr>
              <w:t xml:space="preserve">Classe n. </w:t>
            </w:r>
            <w:r w:rsidR="001C2F20" w:rsidRPr="00CC4C5B">
              <w:rPr>
                <w:rFonts w:ascii="Times New Roman" w:hAnsi="Times New Roman"/>
                <w:sz w:val="28"/>
                <w:szCs w:val="28"/>
                <w:lang w:val="it-IT"/>
              </w:rPr>
              <w:t xml:space="preserve">L-8 </w:t>
            </w:r>
            <w:r w:rsidR="0017687E" w:rsidRPr="00CC4C5B">
              <w:rPr>
                <w:rFonts w:ascii="Times New Roman" w:hAnsi="Times New Roman"/>
                <w:sz w:val="28"/>
                <w:szCs w:val="28"/>
                <w:lang w:val="it-IT"/>
              </w:rPr>
              <w:t>Ingegneria dell’Informazione</w:t>
            </w:r>
          </w:p>
        </w:tc>
      </w:tr>
      <w:tr w:rsidR="00D647E9" w:rsidRPr="00EC7DEF" w14:paraId="66FC97B8" w14:textId="77777777" w:rsidTr="0017687E">
        <w:trPr>
          <w:trHeight w:val="1247"/>
        </w:trPr>
        <w:tc>
          <w:tcPr>
            <w:tcW w:w="6452" w:type="dxa"/>
            <w:gridSpan w:val="2"/>
            <w:vAlign w:val="center"/>
          </w:tcPr>
          <w:p w14:paraId="376A49EC" w14:textId="77777777" w:rsidR="00137F85" w:rsidRPr="00CC4C5B" w:rsidRDefault="00137F85" w:rsidP="00C82BD5">
            <w:pPr>
              <w:spacing w:after="0" w:line="240" w:lineRule="auto"/>
              <w:rPr>
                <w:rFonts w:ascii="Times New Roman" w:hAnsi="Times New Roman"/>
                <w:sz w:val="40"/>
                <w:szCs w:val="40"/>
                <w:lang w:val="it-IT"/>
              </w:rPr>
            </w:pPr>
          </w:p>
          <w:p w14:paraId="03A2A919" w14:textId="77777777" w:rsidR="00137F85" w:rsidRPr="00CC4C5B" w:rsidRDefault="00137F85" w:rsidP="00C82BD5">
            <w:pPr>
              <w:spacing w:after="0" w:line="240" w:lineRule="auto"/>
              <w:rPr>
                <w:rFonts w:ascii="Times New Roman" w:hAnsi="Times New Roman"/>
                <w:sz w:val="40"/>
                <w:szCs w:val="40"/>
                <w:lang w:val="it-IT"/>
              </w:rPr>
            </w:pPr>
          </w:p>
          <w:p w14:paraId="123DC6B4" w14:textId="77777777" w:rsidR="00D647E9" w:rsidRPr="00EC7DEF" w:rsidRDefault="0017687E" w:rsidP="00C82BD5">
            <w:pPr>
              <w:spacing w:after="0" w:line="240" w:lineRule="auto"/>
              <w:rPr>
                <w:rFonts w:ascii="Times New Roman" w:hAnsi="Times New Roman"/>
                <w:sz w:val="40"/>
                <w:szCs w:val="40"/>
              </w:rPr>
            </w:pPr>
            <w:r w:rsidRPr="00EC7DEF">
              <w:rPr>
                <w:rFonts w:ascii="Times New Roman" w:hAnsi="Times New Roman"/>
                <w:sz w:val="40"/>
                <w:szCs w:val="40"/>
              </w:rPr>
              <w:t>Evolution of Cloud Systems and Data Platforms</w:t>
            </w:r>
          </w:p>
        </w:tc>
      </w:tr>
      <w:tr w:rsidR="00D647E9" w:rsidRPr="00A74BFF" w14:paraId="7A84BA9F" w14:textId="77777777" w:rsidTr="0017687E">
        <w:trPr>
          <w:trHeight w:val="624"/>
        </w:trPr>
        <w:tc>
          <w:tcPr>
            <w:tcW w:w="2230" w:type="dxa"/>
          </w:tcPr>
          <w:p w14:paraId="03554DC2" w14:textId="77777777" w:rsidR="007B31C8" w:rsidRPr="00EC7DEF" w:rsidRDefault="007B31C8" w:rsidP="007B31C8">
            <w:pPr>
              <w:spacing w:before="480" w:after="0" w:line="240" w:lineRule="auto"/>
              <w:rPr>
                <w:rFonts w:ascii="Times New Roman" w:hAnsi="Times New Roman"/>
                <w:sz w:val="24"/>
                <w:szCs w:val="24"/>
              </w:rPr>
            </w:pPr>
          </w:p>
          <w:p w14:paraId="7A94ABC4" w14:textId="77777777" w:rsidR="00D647E9" w:rsidRPr="00EC7DEF" w:rsidRDefault="00D647E9" w:rsidP="007B31C8">
            <w:pPr>
              <w:spacing w:before="480" w:after="0" w:line="240" w:lineRule="auto"/>
              <w:rPr>
                <w:rFonts w:ascii="Times New Roman" w:hAnsi="Times New Roman"/>
                <w:sz w:val="28"/>
                <w:szCs w:val="28"/>
              </w:rPr>
            </w:pPr>
            <w:proofErr w:type="spellStart"/>
            <w:r w:rsidRPr="00EC7DEF">
              <w:rPr>
                <w:rFonts w:ascii="Times New Roman" w:hAnsi="Times New Roman"/>
                <w:sz w:val="24"/>
                <w:szCs w:val="24"/>
              </w:rPr>
              <w:t>Candidato</w:t>
            </w:r>
            <w:proofErr w:type="spellEnd"/>
            <w:r w:rsidRPr="00EC7DEF">
              <w:rPr>
                <w:rFonts w:ascii="Times New Roman" w:hAnsi="Times New Roman"/>
                <w:sz w:val="24"/>
                <w:szCs w:val="24"/>
              </w:rPr>
              <w:t>:</w:t>
            </w:r>
            <w:r w:rsidR="00137F85" w:rsidRPr="00EC7DEF">
              <w:rPr>
                <w:rFonts w:ascii="Times New Roman" w:hAnsi="Times New Roman"/>
                <w:sz w:val="28"/>
                <w:szCs w:val="28"/>
              </w:rPr>
              <w:br/>
            </w:r>
            <w:r w:rsidR="0017687E" w:rsidRPr="00EC7DEF">
              <w:rPr>
                <w:rFonts w:ascii="Times New Roman" w:hAnsi="Times New Roman"/>
                <w:i/>
                <w:sz w:val="28"/>
                <w:szCs w:val="28"/>
              </w:rPr>
              <w:t>Davide Falconi</w:t>
            </w:r>
          </w:p>
        </w:tc>
        <w:tc>
          <w:tcPr>
            <w:tcW w:w="4222" w:type="dxa"/>
          </w:tcPr>
          <w:p w14:paraId="348E896C" w14:textId="77777777" w:rsidR="00137F85" w:rsidRPr="006E5B5D" w:rsidRDefault="00137F85" w:rsidP="007B31C8">
            <w:pPr>
              <w:spacing w:before="480" w:after="0" w:line="240" w:lineRule="auto"/>
              <w:rPr>
                <w:rFonts w:ascii="Times New Roman" w:hAnsi="Times New Roman"/>
                <w:sz w:val="28"/>
                <w:szCs w:val="28"/>
                <w:lang w:val="it-IT"/>
              </w:rPr>
            </w:pPr>
          </w:p>
          <w:p w14:paraId="5B3AD185" w14:textId="77777777" w:rsidR="00D647E9" w:rsidRPr="006E5B5D" w:rsidRDefault="00D647E9" w:rsidP="007B31C8">
            <w:pPr>
              <w:spacing w:before="480" w:after="0" w:line="240" w:lineRule="auto"/>
              <w:rPr>
                <w:rFonts w:ascii="Times New Roman" w:hAnsi="Times New Roman"/>
                <w:sz w:val="28"/>
                <w:szCs w:val="28"/>
                <w:lang w:val="it-IT"/>
              </w:rPr>
            </w:pPr>
            <w:r w:rsidRPr="006E5B5D">
              <w:rPr>
                <w:rFonts w:ascii="Times New Roman" w:hAnsi="Times New Roman"/>
                <w:sz w:val="24"/>
                <w:szCs w:val="24"/>
                <w:lang w:val="it-IT"/>
              </w:rPr>
              <w:t>Relatore:</w:t>
            </w:r>
            <w:r w:rsidR="00137F85" w:rsidRPr="006E5B5D">
              <w:rPr>
                <w:rFonts w:ascii="Times New Roman" w:hAnsi="Times New Roman"/>
                <w:sz w:val="28"/>
                <w:szCs w:val="28"/>
                <w:lang w:val="it-IT"/>
              </w:rPr>
              <w:br/>
            </w:r>
            <w:r w:rsidR="008C2330" w:rsidRPr="006E5B5D">
              <w:rPr>
                <w:rFonts w:ascii="Times New Roman" w:hAnsi="Times New Roman"/>
                <w:i/>
                <w:sz w:val="28"/>
                <w:szCs w:val="28"/>
                <w:lang w:val="it-IT"/>
              </w:rPr>
              <w:t xml:space="preserve">Chiar.mo </w:t>
            </w:r>
            <w:r w:rsidR="00137F85" w:rsidRPr="006E5B5D">
              <w:rPr>
                <w:rFonts w:ascii="Times New Roman" w:hAnsi="Times New Roman"/>
                <w:i/>
                <w:sz w:val="28"/>
                <w:szCs w:val="28"/>
                <w:lang w:val="it-IT"/>
              </w:rPr>
              <w:t xml:space="preserve">Prof. </w:t>
            </w:r>
            <w:r w:rsidR="0017687E" w:rsidRPr="006E5B5D">
              <w:rPr>
                <w:rFonts w:ascii="Times New Roman" w:hAnsi="Times New Roman"/>
                <w:i/>
                <w:sz w:val="28"/>
                <w:szCs w:val="28"/>
                <w:lang w:val="it-IT"/>
              </w:rPr>
              <w:t>Mauro Pelucchi</w:t>
            </w:r>
          </w:p>
        </w:tc>
      </w:tr>
      <w:tr w:rsidR="0017687E" w:rsidRPr="00EC7DEF" w14:paraId="0909C40F" w14:textId="77777777" w:rsidTr="0017687E">
        <w:trPr>
          <w:gridAfter w:val="1"/>
          <w:wAfter w:w="4222" w:type="dxa"/>
          <w:trHeight w:val="857"/>
        </w:trPr>
        <w:tc>
          <w:tcPr>
            <w:tcW w:w="2230" w:type="dxa"/>
            <w:vAlign w:val="center"/>
          </w:tcPr>
          <w:p w14:paraId="50F867C3" w14:textId="77777777" w:rsidR="0017687E" w:rsidRPr="00EC7DEF" w:rsidRDefault="0017687E" w:rsidP="00C82BD5">
            <w:pPr>
              <w:spacing w:after="0" w:line="240" w:lineRule="auto"/>
              <w:rPr>
                <w:rFonts w:ascii="Times New Roman" w:hAnsi="Times New Roman"/>
                <w:sz w:val="24"/>
                <w:szCs w:val="24"/>
              </w:rPr>
            </w:pPr>
            <w:proofErr w:type="spellStart"/>
            <w:r w:rsidRPr="00EC7DEF">
              <w:rPr>
                <w:rFonts w:ascii="Times New Roman" w:hAnsi="Times New Roman"/>
                <w:sz w:val="24"/>
                <w:szCs w:val="24"/>
              </w:rPr>
              <w:t>Matricola</w:t>
            </w:r>
            <w:proofErr w:type="spellEnd"/>
            <w:r w:rsidRPr="00EC7DEF">
              <w:rPr>
                <w:rFonts w:ascii="Times New Roman" w:hAnsi="Times New Roman"/>
                <w:sz w:val="24"/>
                <w:szCs w:val="24"/>
              </w:rPr>
              <w:t xml:space="preserve"> n. 1087700</w:t>
            </w:r>
          </w:p>
          <w:p w14:paraId="64B1835F" w14:textId="77777777" w:rsidR="0017687E" w:rsidRPr="00EC7DEF" w:rsidRDefault="0017687E" w:rsidP="00C82BD5">
            <w:pPr>
              <w:spacing w:after="0" w:line="240" w:lineRule="auto"/>
              <w:rPr>
                <w:rFonts w:ascii="Times New Roman" w:hAnsi="Times New Roman"/>
                <w:sz w:val="28"/>
                <w:szCs w:val="28"/>
              </w:rPr>
            </w:pPr>
          </w:p>
        </w:tc>
      </w:tr>
      <w:tr w:rsidR="0017687E" w:rsidRPr="00EC7DEF" w14:paraId="30E66F69" w14:textId="77777777" w:rsidTr="0017687E">
        <w:trPr>
          <w:gridAfter w:val="1"/>
          <w:wAfter w:w="4222" w:type="dxa"/>
          <w:trHeight w:val="624"/>
        </w:trPr>
        <w:tc>
          <w:tcPr>
            <w:tcW w:w="2230" w:type="dxa"/>
            <w:vAlign w:val="center"/>
          </w:tcPr>
          <w:p w14:paraId="56B3202E" w14:textId="77777777" w:rsidR="0017687E" w:rsidRPr="00EC7DEF" w:rsidRDefault="0017687E" w:rsidP="00C82BD5">
            <w:pPr>
              <w:spacing w:after="0" w:line="240" w:lineRule="auto"/>
              <w:rPr>
                <w:rFonts w:ascii="Times New Roman" w:hAnsi="Times New Roman"/>
                <w:sz w:val="28"/>
                <w:szCs w:val="28"/>
              </w:rPr>
            </w:pPr>
          </w:p>
        </w:tc>
      </w:tr>
      <w:tr w:rsidR="00D647E9" w:rsidRPr="00EC7DEF" w14:paraId="34D4B9FA" w14:textId="77777777" w:rsidTr="0017687E">
        <w:trPr>
          <w:trHeight w:val="624"/>
        </w:trPr>
        <w:tc>
          <w:tcPr>
            <w:tcW w:w="2230" w:type="dxa"/>
            <w:vAlign w:val="center"/>
          </w:tcPr>
          <w:p w14:paraId="134CDBCD" w14:textId="77777777" w:rsidR="00D647E9" w:rsidRPr="00EC7DEF" w:rsidRDefault="00D647E9" w:rsidP="00C82BD5">
            <w:pPr>
              <w:spacing w:after="0" w:line="240" w:lineRule="auto"/>
              <w:rPr>
                <w:rFonts w:ascii="Times New Roman" w:hAnsi="Times New Roman"/>
                <w:i/>
                <w:sz w:val="28"/>
                <w:szCs w:val="28"/>
              </w:rPr>
            </w:pPr>
          </w:p>
        </w:tc>
        <w:tc>
          <w:tcPr>
            <w:tcW w:w="4222" w:type="dxa"/>
            <w:vAlign w:val="center"/>
          </w:tcPr>
          <w:p w14:paraId="0698F3FC" w14:textId="77777777" w:rsidR="00D647E9" w:rsidRPr="00EC7DEF" w:rsidRDefault="00D647E9" w:rsidP="00C82BD5">
            <w:pPr>
              <w:spacing w:after="0" w:line="240" w:lineRule="auto"/>
              <w:rPr>
                <w:rFonts w:ascii="Times New Roman" w:hAnsi="Times New Roman"/>
                <w:i/>
                <w:sz w:val="28"/>
                <w:szCs w:val="28"/>
              </w:rPr>
            </w:pPr>
          </w:p>
        </w:tc>
      </w:tr>
      <w:tr w:rsidR="00D647E9" w:rsidRPr="00EC7DEF" w14:paraId="432D0B5D" w14:textId="77777777" w:rsidTr="0017687E">
        <w:trPr>
          <w:trHeight w:val="1247"/>
        </w:trPr>
        <w:tc>
          <w:tcPr>
            <w:tcW w:w="6452" w:type="dxa"/>
            <w:gridSpan w:val="2"/>
            <w:vAlign w:val="center"/>
          </w:tcPr>
          <w:p w14:paraId="5FEF84D5" w14:textId="77777777" w:rsidR="00137F85" w:rsidRPr="00EC7DEF" w:rsidRDefault="00137F85" w:rsidP="00C82BD5">
            <w:pPr>
              <w:spacing w:after="0" w:line="240" w:lineRule="auto"/>
              <w:rPr>
                <w:rFonts w:ascii="Times New Roman" w:hAnsi="Times New Roman"/>
                <w:sz w:val="24"/>
                <w:szCs w:val="24"/>
              </w:rPr>
            </w:pPr>
          </w:p>
          <w:p w14:paraId="02C7D77E" w14:textId="77777777" w:rsidR="00137F85" w:rsidRPr="00EC7DEF" w:rsidRDefault="00137F85" w:rsidP="00C82BD5">
            <w:pPr>
              <w:spacing w:after="0" w:line="240" w:lineRule="auto"/>
              <w:rPr>
                <w:rFonts w:ascii="Times New Roman" w:hAnsi="Times New Roman"/>
                <w:sz w:val="24"/>
                <w:szCs w:val="24"/>
              </w:rPr>
            </w:pPr>
          </w:p>
          <w:p w14:paraId="47A2B6C5" w14:textId="77777777" w:rsidR="00137F85" w:rsidRPr="00EC7DEF" w:rsidRDefault="00137F85" w:rsidP="00C82BD5">
            <w:pPr>
              <w:spacing w:after="0" w:line="240" w:lineRule="auto"/>
              <w:jc w:val="center"/>
              <w:rPr>
                <w:rFonts w:ascii="Times New Roman" w:hAnsi="Times New Roman"/>
                <w:sz w:val="24"/>
                <w:szCs w:val="24"/>
              </w:rPr>
            </w:pPr>
          </w:p>
          <w:p w14:paraId="484A6DAC" w14:textId="77777777" w:rsidR="00137F85" w:rsidRPr="00EC7DEF" w:rsidRDefault="00137F85" w:rsidP="00C82BD5">
            <w:pPr>
              <w:spacing w:after="0" w:line="240" w:lineRule="auto"/>
              <w:rPr>
                <w:rFonts w:ascii="Times New Roman" w:hAnsi="Times New Roman"/>
                <w:sz w:val="24"/>
                <w:szCs w:val="24"/>
              </w:rPr>
            </w:pPr>
          </w:p>
          <w:p w14:paraId="6A5E429D" w14:textId="77777777" w:rsidR="00137F85" w:rsidRPr="00EC7DEF" w:rsidRDefault="00137F85" w:rsidP="00C82BD5">
            <w:pPr>
              <w:spacing w:after="0" w:line="240" w:lineRule="auto"/>
              <w:rPr>
                <w:rFonts w:ascii="Times New Roman" w:hAnsi="Times New Roman"/>
                <w:sz w:val="24"/>
                <w:szCs w:val="24"/>
              </w:rPr>
            </w:pPr>
          </w:p>
          <w:p w14:paraId="3D2E66CA" w14:textId="77777777" w:rsidR="00137F85" w:rsidRPr="00EC7DEF" w:rsidRDefault="00137F85" w:rsidP="00C82BD5">
            <w:pPr>
              <w:spacing w:after="0" w:line="240" w:lineRule="auto"/>
              <w:rPr>
                <w:rFonts w:ascii="Times New Roman" w:hAnsi="Times New Roman"/>
                <w:sz w:val="24"/>
                <w:szCs w:val="24"/>
              </w:rPr>
            </w:pPr>
            <w:r w:rsidRPr="00EC7DEF">
              <w:rPr>
                <w:rFonts w:ascii="Times New Roman" w:hAnsi="Times New Roman"/>
                <w:sz w:val="24"/>
                <w:szCs w:val="24"/>
              </w:rPr>
              <w:t xml:space="preserve">Anno </w:t>
            </w:r>
            <w:proofErr w:type="spellStart"/>
            <w:r w:rsidRPr="00EC7DEF">
              <w:rPr>
                <w:rFonts w:ascii="Times New Roman" w:hAnsi="Times New Roman"/>
                <w:sz w:val="24"/>
                <w:szCs w:val="24"/>
              </w:rPr>
              <w:t>Accademico</w:t>
            </w:r>
            <w:proofErr w:type="spellEnd"/>
          </w:p>
          <w:p w14:paraId="382A207C" w14:textId="77777777" w:rsidR="00D647E9" w:rsidRPr="00EC7DEF" w:rsidRDefault="00D647E9" w:rsidP="00C82BD5">
            <w:pPr>
              <w:spacing w:after="0" w:line="240" w:lineRule="auto"/>
              <w:rPr>
                <w:rFonts w:ascii="Times New Roman" w:hAnsi="Times New Roman"/>
                <w:sz w:val="24"/>
                <w:szCs w:val="24"/>
              </w:rPr>
            </w:pPr>
            <w:r w:rsidRPr="00EC7DEF">
              <w:rPr>
                <w:rFonts w:ascii="Times New Roman" w:hAnsi="Times New Roman"/>
                <w:sz w:val="24"/>
                <w:szCs w:val="24"/>
              </w:rPr>
              <w:t>20</w:t>
            </w:r>
            <w:r w:rsidR="00137F85" w:rsidRPr="00EC7DEF">
              <w:rPr>
                <w:rFonts w:ascii="Times New Roman" w:hAnsi="Times New Roman"/>
                <w:sz w:val="24"/>
                <w:szCs w:val="24"/>
              </w:rPr>
              <w:t>2</w:t>
            </w:r>
            <w:r w:rsidR="0017687E" w:rsidRPr="00EC7DEF">
              <w:rPr>
                <w:rFonts w:ascii="Times New Roman" w:hAnsi="Times New Roman"/>
                <w:sz w:val="24"/>
                <w:szCs w:val="24"/>
              </w:rPr>
              <w:t>4</w:t>
            </w:r>
            <w:r w:rsidRPr="00EC7DEF">
              <w:rPr>
                <w:rFonts w:ascii="Times New Roman" w:hAnsi="Times New Roman"/>
                <w:sz w:val="24"/>
                <w:szCs w:val="24"/>
              </w:rPr>
              <w:t>/20</w:t>
            </w:r>
            <w:r w:rsidR="00137F85" w:rsidRPr="00EC7DEF">
              <w:rPr>
                <w:rFonts w:ascii="Times New Roman" w:hAnsi="Times New Roman"/>
                <w:sz w:val="24"/>
                <w:szCs w:val="24"/>
              </w:rPr>
              <w:t>2</w:t>
            </w:r>
            <w:r w:rsidR="0017687E" w:rsidRPr="00EC7DEF">
              <w:rPr>
                <w:rFonts w:ascii="Times New Roman" w:hAnsi="Times New Roman"/>
                <w:sz w:val="24"/>
                <w:szCs w:val="24"/>
              </w:rPr>
              <w:t>5</w:t>
            </w:r>
          </w:p>
        </w:tc>
      </w:tr>
    </w:tbl>
    <w:p w14:paraId="3219D237" w14:textId="77777777" w:rsidR="0017687E" w:rsidRPr="00EC7DEF" w:rsidRDefault="0017687E">
      <w:pPr>
        <w:rPr>
          <w:rFonts w:ascii="Times New Roman" w:hAnsi="Times New Roman"/>
        </w:rPr>
      </w:pPr>
    </w:p>
    <w:p w14:paraId="23A2633F" w14:textId="77777777" w:rsidR="00FB05BA" w:rsidRPr="00EC7DEF" w:rsidRDefault="00FB05BA" w:rsidP="00EC7EBB">
      <w:pPr>
        <w:spacing w:after="0" w:line="360" w:lineRule="auto"/>
        <w:jc w:val="both"/>
        <w:rPr>
          <w:rFonts w:ascii="Times New Roman" w:hAnsi="Times New Roman"/>
          <w:sz w:val="24"/>
          <w:szCs w:val="24"/>
        </w:rPr>
      </w:pPr>
    </w:p>
    <w:p w14:paraId="7F11EEFF" w14:textId="77777777" w:rsidR="00BD03DB" w:rsidRDefault="00BD03DB">
      <w:pPr>
        <w:spacing w:after="0" w:line="240" w:lineRule="auto"/>
        <w:rPr>
          <w:rFonts w:ascii="Times New Roman" w:hAnsi="Times New Roman"/>
          <w:sz w:val="24"/>
          <w:szCs w:val="24"/>
        </w:rPr>
      </w:pPr>
      <w:r>
        <w:rPr>
          <w:rFonts w:ascii="Times New Roman" w:hAnsi="Times New Roman"/>
          <w:sz w:val="24"/>
          <w:szCs w:val="24"/>
        </w:rPr>
        <w:br w:type="page"/>
      </w:r>
    </w:p>
    <w:p w14:paraId="76ED7F6D" w14:textId="77777777" w:rsidR="00DF636E" w:rsidRDefault="00DF636E">
      <w:pPr>
        <w:spacing w:after="0" w:line="240" w:lineRule="auto"/>
        <w:rPr>
          <w:rFonts w:ascii="Times New Roman" w:hAnsi="Times New Roman"/>
          <w:sz w:val="24"/>
          <w:szCs w:val="24"/>
        </w:rPr>
      </w:pPr>
      <w:r>
        <w:rPr>
          <w:rFonts w:ascii="Times New Roman" w:hAnsi="Times New Roman"/>
          <w:sz w:val="24"/>
          <w:szCs w:val="24"/>
        </w:rPr>
        <w:lastRenderedPageBreak/>
        <w:br w:type="page"/>
      </w:r>
    </w:p>
    <w:p w14:paraId="10BCD9E0" w14:textId="71487035" w:rsidR="00DF636E" w:rsidRDefault="00DF636E" w:rsidP="00BF0789">
      <w:pPr>
        <w:spacing w:after="0" w:line="360" w:lineRule="auto"/>
        <w:jc w:val="both"/>
        <w:rPr>
          <w:rFonts w:ascii="Times New Roman" w:hAnsi="Times New Roman"/>
          <w:sz w:val="24"/>
          <w:szCs w:val="24"/>
        </w:rPr>
      </w:pPr>
      <w:r>
        <w:rPr>
          <w:rFonts w:ascii="Times New Roman" w:hAnsi="Times New Roman"/>
          <w:sz w:val="24"/>
          <w:szCs w:val="24"/>
        </w:rPr>
        <w:lastRenderedPageBreak/>
        <w:t>Acknowledgments</w:t>
      </w:r>
    </w:p>
    <w:p w14:paraId="2CB179B9" w14:textId="77777777" w:rsidR="004E3690" w:rsidRDefault="004E3690" w:rsidP="00BF0789">
      <w:pPr>
        <w:spacing w:after="0" w:line="360" w:lineRule="auto"/>
        <w:jc w:val="both"/>
        <w:rPr>
          <w:rFonts w:ascii="Times New Roman" w:hAnsi="Times New Roman"/>
          <w:sz w:val="24"/>
          <w:szCs w:val="24"/>
        </w:rPr>
      </w:pPr>
    </w:p>
    <w:p w14:paraId="094F3FD8" w14:textId="335D7EEA" w:rsidR="00DF636E" w:rsidRDefault="00DF636E" w:rsidP="00BF0789">
      <w:pPr>
        <w:spacing w:after="0" w:line="360" w:lineRule="auto"/>
        <w:jc w:val="both"/>
        <w:rPr>
          <w:rFonts w:ascii="Times New Roman" w:hAnsi="Times New Roman"/>
          <w:sz w:val="24"/>
          <w:szCs w:val="24"/>
        </w:rPr>
      </w:pPr>
      <w:r>
        <w:rPr>
          <w:rFonts w:ascii="Times New Roman" w:hAnsi="Times New Roman"/>
          <w:sz w:val="24"/>
          <w:szCs w:val="24"/>
        </w:rPr>
        <w:t>I would like to dedicate this work to all the people who have accompanied me on this journey.</w:t>
      </w:r>
    </w:p>
    <w:p w14:paraId="13BFF8A0" w14:textId="77777777" w:rsidR="004E3690" w:rsidRDefault="004E3690" w:rsidP="00BF0789">
      <w:pPr>
        <w:spacing w:after="0" w:line="360" w:lineRule="auto"/>
        <w:jc w:val="both"/>
        <w:rPr>
          <w:rFonts w:ascii="Times New Roman" w:hAnsi="Times New Roman"/>
          <w:sz w:val="24"/>
          <w:szCs w:val="24"/>
        </w:rPr>
      </w:pPr>
    </w:p>
    <w:p w14:paraId="73102567" w14:textId="307BA9D2" w:rsidR="00DF636E" w:rsidRDefault="007F7E43" w:rsidP="00BF0789">
      <w:pPr>
        <w:spacing w:after="0" w:line="360" w:lineRule="auto"/>
        <w:jc w:val="both"/>
        <w:rPr>
          <w:rFonts w:ascii="Times New Roman" w:hAnsi="Times New Roman"/>
          <w:sz w:val="24"/>
          <w:szCs w:val="24"/>
        </w:rPr>
      </w:pPr>
      <w:r>
        <w:rPr>
          <w:rFonts w:ascii="Times New Roman" w:hAnsi="Times New Roman"/>
          <w:sz w:val="24"/>
          <w:szCs w:val="24"/>
        </w:rPr>
        <w:t>S</w:t>
      </w:r>
      <w:r w:rsidR="00DF636E">
        <w:rPr>
          <w:rFonts w:ascii="Times New Roman" w:hAnsi="Times New Roman"/>
          <w:sz w:val="24"/>
          <w:szCs w:val="24"/>
        </w:rPr>
        <w:t xml:space="preserve">pecial thanks go to my girlfriend, for the love and constant support she has given me in every moment. Having you </w:t>
      </w:r>
      <w:r w:rsidR="0095083A">
        <w:rPr>
          <w:rFonts w:ascii="Times New Roman" w:hAnsi="Times New Roman"/>
          <w:sz w:val="24"/>
          <w:szCs w:val="24"/>
        </w:rPr>
        <w:t>by</w:t>
      </w:r>
      <w:r w:rsidR="00DF636E">
        <w:rPr>
          <w:rFonts w:ascii="Times New Roman" w:hAnsi="Times New Roman"/>
          <w:sz w:val="24"/>
          <w:szCs w:val="24"/>
        </w:rPr>
        <w:t xml:space="preserve"> my side made everything lighter.</w:t>
      </w:r>
    </w:p>
    <w:p w14:paraId="30F164C8" w14:textId="77777777" w:rsidR="004E3690" w:rsidRDefault="004E3690" w:rsidP="00BF0789">
      <w:pPr>
        <w:spacing w:after="0" w:line="360" w:lineRule="auto"/>
        <w:jc w:val="both"/>
        <w:rPr>
          <w:rFonts w:ascii="Times New Roman" w:hAnsi="Times New Roman"/>
          <w:sz w:val="24"/>
          <w:szCs w:val="24"/>
        </w:rPr>
      </w:pPr>
    </w:p>
    <w:p w14:paraId="7C22B6D1" w14:textId="34655485" w:rsidR="004E3690" w:rsidRDefault="004E3690" w:rsidP="00BF0789">
      <w:pPr>
        <w:spacing w:after="0" w:line="360" w:lineRule="auto"/>
        <w:jc w:val="both"/>
        <w:rPr>
          <w:rFonts w:ascii="Times New Roman" w:hAnsi="Times New Roman"/>
          <w:sz w:val="24"/>
          <w:szCs w:val="24"/>
        </w:rPr>
      </w:pPr>
      <w:r>
        <w:rPr>
          <w:rFonts w:ascii="Times New Roman" w:hAnsi="Times New Roman"/>
          <w:sz w:val="24"/>
          <w:szCs w:val="24"/>
        </w:rPr>
        <w:t>A sincere thank you to my parents for their continued support and for giving me the opportunity to pursue and complete my studies.</w:t>
      </w:r>
    </w:p>
    <w:p w14:paraId="071F26A0" w14:textId="77777777" w:rsidR="004E3690" w:rsidRDefault="004E3690" w:rsidP="00BF0789">
      <w:pPr>
        <w:spacing w:after="0" w:line="360" w:lineRule="auto"/>
        <w:jc w:val="both"/>
        <w:rPr>
          <w:rFonts w:ascii="Times New Roman" w:hAnsi="Times New Roman"/>
          <w:sz w:val="24"/>
          <w:szCs w:val="24"/>
        </w:rPr>
      </w:pPr>
    </w:p>
    <w:p w14:paraId="56ED140B" w14:textId="412070A9" w:rsidR="004E3690" w:rsidRDefault="004E3690" w:rsidP="00BF0789">
      <w:pPr>
        <w:spacing w:after="0" w:line="360" w:lineRule="auto"/>
        <w:jc w:val="both"/>
        <w:rPr>
          <w:rFonts w:ascii="Times New Roman" w:hAnsi="Times New Roman"/>
          <w:sz w:val="24"/>
          <w:szCs w:val="24"/>
        </w:rPr>
      </w:pPr>
      <w:r>
        <w:rPr>
          <w:rFonts w:ascii="Times New Roman" w:hAnsi="Times New Roman"/>
          <w:sz w:val="24"/>
          <w:szCs w:val="24"/>
        </w:rPr>
        <w:t xml:space="preserve">To my brother: </w:t>
      </w:r>
      <w:r w:rsidR="00416222">
        <w:rPr>
          <w:rFonts w:ascii="Times New Roman" w:hAnsi="Times New Roman"/>
          <w:sz w:val="24"/>
          <w:szCs w:val="24"/>
        </w:rPr>
        <w:t>t</w:t>
      </w:r>
      <w:r>
        <w:rPr>
          <w:rFonts w:ascii="Times New Roman" w:hAnsi="Times New Roman"/>
          <w:sz w:val="24"/>
          <w:szCs w:val="24"/>
        </w:rPr>
        <w:t xml:space="preserve">hank you for always being </w:t>
      </w:r>
      <w:r w:rsidR="00416222">
        <w:rPr>
          <w:rFonts w:ascii="Times New Roman" w:hAnsi="Times New Roman"/>
          <w:sz w:val="24"/>
          <w:szCs w:val="24"/>
        </w:rPr>
        <w:t>there whenever I needed help, good advice, or just a meaningful conversation.</w:t>
      </w:r>
    </w:p>
    <w:p w14:paraId="60CCE2BD" w14:textId="77777777" w:rsidR="004E3690" w:rsidRDefault="004E3690" w:rsidP="00BF0789">
      <w:pPr>
        <w:spacing w:after="0" w:line="360" w:lineRule="auto"/>
        <w:jc w:val="both"/>
        <w:rPr>
          <w:rFonts w:ascii="Times New Roman" w:hAnsi="Times New Roman"/>
          <w:sz w:val="24"/>
          <w:szCs w:val="24"/>
        </w:rPr>
      </w:pPr>
    </w:p>
    <w:p w14:paraId="72AD0D88" w14:textId="5243015C" w:rsidR="00DF636E" w:rsidRDefault="00DF636E" w:rsidP="003B4034">
      <w:pPr>
        <w:spacing w:after="0" w:line="360" w:lineRule="auto"/>
        <w:jc w:val="both"/>
        <w:rPr>
          <w:rFonts w:ascii="Times New Roman" w:hAnsi="Times New Roman"/>
          <w:sz w:val="24"/>
          <w:szCs w:val="24"/>
        </w:rPr>
      </w:pPr>
      <w:r>
        <w:rPr>
          <w:rFonts w:ascii="Times New Roman" w:hAnsi="Times New Roman"/>
          <w:sz w:val="24"/>
          <w:szCs w:val="24"/>
        </w:rPr>
        <w:t>A thought goes to my entire family and friends, for the shared moments of joy and for being close to me along the way.</w:t>
      </w:r>
    </w:p>
    <w:p w14:paraId="03A1EC80" w14:textId="77777777" w:rsidR="00593C6C" w:rsidRDefault="00593C6C" w:rsidP="003B4034">
      <w:pPr>
        <w:spacing w:after="0" w:line="360" w:lineRule="auto"/>
        <w:jc w:val="both"/>
        <w:rPr>
          <w:rFonts w:ascii="Times New Roman" w:hAnsi="Times New Roman"/>
          <w:sz w:val="24"/>
          <w:szCs w:val="24"/>
        </w:rPr>
      </w:pPr>
    </w:p>
    <w:p w14:paraId="27BCB1D3" w14:textId="3D33740D" w:rsidR="00593C6C" w:rsidRDefault="00593C6C" w:rsidP="003B4034">
      <w:pPr>
        <w:spacing w:after="0" w:line="360" w:lineRule="auto"/>
        <w:jc w:val="both"/>
        <w:rPr>
          <w:rFonts w:ascii="Times New Roman" w:hAnsi="Times New Roman"/>
          <w:sz w:val="24"/>
          <w:szCs w:val="24"/>
        </w:rPr>
      </w:pPr>
      <w:r>
        <w:rPr>
          <w:rFonts w:ascii="Times New Roman" w:hAnsi="Times New Roman"/>
          <w:sz w:val="24"/>
          <w:szCs w:val="24"/>
        </w:rPr>
        <w:t xml:space="preserve">Finally, </w:t>
      </w:r>
      <w:r w:rsidR="004610D3">
        <w:rPr>
          <w:rFonts w:ascii="Times New Roman" w:hAnsi="Times New Roman"/>
          <w:sz w:val="24"/>
          <w:szCs w:val="24"/>
        </w:rPr>
        <w:t>I would like to thank my supervisor for his guidance and support throughout the development of this thesis.</w:t>
      </w:r>
    </w:p>
    <w:p w14:paraId="54F0630E" w14:textId="77777777" w:rsidR="008D5445" w:rsidRDefault="008D5445">
      <w:pPr>
        <w:spacing w:after="0" w:line="240" w:lineRule="auto"/>
        <w:rPr>
          <w:rFonts w:ascii="Times New Roman" w:hAnsi="Times New Roman"/>
          <w:sz w:val="24"/>
          <w:szCs w:val="24"/>
        </w:rPr>
      </w:pPr>
      <w:r>
        <w:rPr>
          <w:rFonts w:ascii="Times New Roman" w:hAnsi="Times New Roman"/>
          <w:sz w:val="24"/>
          <w:szCs w:val="24"/>
        </w:rPr>
        <w:br w:type="page"/>
      </w:r>
    </w:p>
    <w:p w14:paraId="27C62481" w14:textId="261F56D6" w:rsidR="006A57D8" w:rsidRPr="008E4742" w:rsidRDefault="00FB05BA" w:rsidP="00BF0789">
      <w:pPr>
        <w:spacing w:after="0" w:line="360" w:lineRule="auto"/>
        <w:jc w:val="both"/>
        <w:rPr>
          <w:rFonts w:ascii="Times New Roman" w:hAnsi="Times New Roman"/>
          <w:sz w:val="24"/>
          <w:szCs w:val="24"/>
        </w:rPr>
      </w:pPr>
      <w:r w:rsidRPr="00EC7DEF">
        <w:rPr>
          <w:rFonts w:ascii="Times New Roman" w:hAnsi="Times New Roman"/>
          <w:sz w:val="24"/>
          <w:szCs w:val="24"/>
        </w:rPr>
        <w:lastRenderedPageBreak/>
        <w:br w:type="page"/>
      </w:r>
      <w:r w:rsidR="00CE17A3" w:rsidRPr="008E4742">
        <w:rPr>
          <w:rFonts w:ascii="Times New Roman" w:hAnsi="Times New Roman"/>
          <w:sz w:val="24"/>
          <w:szCs w:val="24"/>
        </w:rPr>
        <w:lastRenderedPageBreak/>
        <w:t>TABLE OF CONTENTS</w:t>
      </w:r>
    </w:p>
    <w:p w14:paraId="7E9FDC12" w14:textId="594E7E85" w:rsidR="008E4742" w:rsidRPr="008E4742" w:rsidRDefault="006A57D8">
      <w:pPr>
        <w:pStyle w:val="TOC1"/>
        <w:tabs>
          <w:tab w:val="right" w:leader="dot" w:pos="8494"/>
        </w:tabs>
        <w:rPr>
          <w:rFonts w:ascii="Times New Roman" w:eastAsiaTheme="minorEastAsia" w:hAnsi="Times New Roman"/>
          <w:noProof/>
          <w:kern w:val="2"/>
          <w:sz w:val="24"/>
          <w:szCs w:val="24"/>
          <w:lang w:val="it-IT" w:eastAsia="it-IT"/>
          <w14:ligatures w14:val="standardContextual"/>
        </w:rPr>
      </w:pPr>
      <w:r w:rsidRPr="008E4742">
        <w:rPr>
          <w:rFonts w:ascii="Times New Roman" w:hAnsi="Times New Roman"/>
          <w:sz w:val="24"/>
          <w:szCs w:val="24"/>
        </w:rPr>
        <w:fldChar w:fldCharType="begin"/>
      </w:r>
      <w:r w:rsidRPr="008E4742">
        <w:rPr>
          <w:rFonts w:ascii="Times New Roman" w:hAnsi="Times New Roman"/>
          <w:sz w:val="24"/>
          <w:szCs w:val="24"/>
        </w:rPr>
        <w:instrText xml:space="preserve"> TOC \o "1-3" \h \z \u </w:instrText>
      </w:r>
      <w:r w:rsidRPr="008E4742">
        <w:rPr>
          <w:rFonts w:ascii="Times New Roman" w:hAnsi="Times New Roman"/>
          <w:sz w:val="24"/>
          <w:szCs w:val="24"/>
        </w:rPr>
        <w:fldChar w:fldCharType="separate"/>
      </w:r>
      <w:hyperlink w:anchor="_Toc224203214" w:history="1">
        <w:r w:rsidR="008E4742" w:rsidRPr="008E4742">
          <w:rPr>
            <w:rStyle w:val="Hyperlink"/>
            <w:rFonts w:ascii="Times New Roman" w:hAnsi="Times New Roman"/>
            <w:noProof/>
            <w:sz w:val="24"/>
            <w:szCs w:val="24"/>
          </w:rPr>
          <w:t>Introduction</w:t>
        </w:r>
        <w:r w:rsidR="008E4742" w:rsidRPr="008E4742">
          <w:rPr>
            <w:rFonts w:ascii="Times New Roman" w:hAnsi="Times New Roman"/>
            <w:noProof/>
            <w:webHidden/>
            <w:sz w:val="24"/>
            <w:szCs w:val="24"/>
          </w:rPr>
          <w:tab/>
        </w:r>
        <w:r w:rsidR="008E4742" w:rsidRPr="008E4742">
          <w:rPr>
            <w:rFonts w:ascii="Times New Roman" w:hAnsi="Times New Roman"/>
            <w:noProof/>
            <w:webHidden/>
            <w:sz w:val="24"/>
            <w:szCs w:val="24"/>
          </w:rPr>
          <w:fldChar w:fldCharType="begin"/>
        </w:r>
        <w:r w:rsidR="008E4742" w:rsidRPr="008E4742">
          <w:rPr>
            <w:rFonts w:ascii="Times New Roman" w:hAnsi="Times New Roman"/>
            <w:noProof/>
            <w:webHidden/>
            <w:sz w:val="24"/>
            <w:szCs w:val="24"/>
          </w:rPr>
          <w:instrText xml:space="preserve"> PAGEREF _Toc224203214 \h </w:instrText>
        </w:r>
        <w:r w:rsidR="008E4742" w:rsidRPr="008E4742">
          <w:rPr>
            <w:rFonts w:ascii="Times New Roman" w:hAnsi="Times New Roman"/>
            <w:noProof/>
            <w:webHidden/>
            <w:sz w:val="24"/>
            <w:szCs w:val="24"/>
          </w:rPr>
        </w:r>
        <w:r w:rsidR="008E4742" w:rsidRPr="008E4742">
          <w:rPr>
            <w:rFonts w:ascii="Times New Roman" w:hAnsi="Times New Roman"/>
            <w:noProof/>
            <w:webHidden/>
            <w:sz w:val="24"/>
            <w:szCs w:val="24"/>
          </w:rPr>
          <w:fldChar w:fldCharType="separate"/>
        </w:r>
        <w:r w:rsidR="008E4742" w:rsidRPr="008E4742">
          <w:rPr>
            <w:rFonts w:ascii="Times New Roman" w:hAnsi="Times New Roman"/>
            <w:noProof/>
            <w:webHidden/>
            <w:sz w:val="24"/>
            <w:szCs w:val="24"/>
          </w:rPr>
          <w:t>6</w:t>
        </w:r>
        <w:r w:rsidR="008E4742" w:rsidRPr="008E4742">
          <w:rPr>
            <w:rFonts w:ascii="Times New Roman" w:hAnsi="Times New Roman"/>
            <w:noProof/>
            <w:webHidden/>
            <w:sz w:val="24"/>
            <w:szCs w:val="24"/>
          </w:rPr>
          <w:fldChar w:fldCharType="end"/>
        </w:r>
      </w:hyperlink>
    </w:p>
    <w:p w14:paraId="55CA8B1C" w14:textId="68077E0E" w:rsidR="008E4742" w:rsidRPr="008E4742" w:rsidRDefault="008E4742">
      <w:pPr>
        <w:pStyle w:val="TOC1"/>
        <w:tabs>
          <w:tab w:val="right" w:leader="dot" w:pos="8494"/>
        </w:tabs>
        <w:rPr>
          <w:rFonts w:ascii="Times New Roman" w:eastAsiaTheme="minorEastAsia" w:hAnsi="Times New Roman"/>
          <w:noProof/>
          <w:kern w:val="2"/>
          <w:sz w:val="24"/>
          <w:szCs w:val="24"/>
          <w:lang w:val="it-IT" w:eastAsia="it-IT"/>
          <w14:ligatures w14:val="standardContextual"/>
        </w:rPr>
      </w:pPr>
      <w:hyperlink w:anchor="_Toc224203215" w:history="1">
        <w:r w:rsidRPr="008E4742">
          <w:rPr>
            <w:rStyle w:val="Hyperlink"/>
            <w:rFonts w:ascii="Times New Roman" w:hAnsi="Times New Roman"/>
            <w:noProof/>
            <w:sz w:val="24"/>
            <w:szCs w:val="24"/>
          </w:rPr>
          <w:t>Definitions</w:t>
        </w:r>
        <w:r w:rsidRPr="008E4742">
          <w:rPr>
            <w:rFonts w:ascii="Times New Roman" w:hAnsi="Times New Roman"/>
            <w:noProof/>
            <w:webHidden/>
            <w:sz w:val="24"/>
            <w:szCs w:val="24"/>
          </w:rPr>
          <w:tab/>
        </w:r>
        <w:r w:rsidRPr="008E4742">
          <w:rPr>
            <w:rFonts w:ascii="Times New Roman" w:hAnsi="Times New Roman"/>
            <w:noProof/>
            <w:webHidden/>
            <w:sz w:val="24"/>
            <w:szCs w:val="24"/>
          </w:rPr>
          <w:fldChar w:fldCharType="begin"/>
        </w:r>
        <w:r w:rsidRPr="008E4742">
          <w:rPr>
            <w:rFonts w:ascii="Times New Roman" w:hAnsi="Times New Roman"/>
            <w:noProof/>
            <w:webHidden/>
            <w:sz w:val="24"/>
            <w:szCs w:val="24"/>
          </w:rPr>
          <w:instrText xml:space="preserve"> PAGEREF _Toc224203215 \h </w:instrText>
        </w:r>
        <w:r w:rsidRPr="008E4742">
          <w:rPr>
            <w:rFonts w:ascii="Times New Roman" w:hAnsi="Times New Roman"/>
            <w:noProof/>
            <w:webHidden/>
            <w:sz w:val="24"/>
            <w:szCs w:val="24"/>
          </w:rPr>
        </w:r>
        <w:r w:rsidRPr="008E4742">
          <w:rPr>
            <w:rFonts w:ascii="Times New Roman" w:hAnsi="Times New Roman"/>
            <w:noProof/>
            <w:webHidden/>
            <w:sz w:val="24"/>
            <w:szCs w:val="24"/>
          </w:rPr>
          <w:fldChar w:fldCharType="separate"/>
        </w:r>
        <w:r w:rsidRPr="008E4742">
          <w:rPr>
            <w:rFonts w:ascii="Times New Roman" w:hAnsi="Times New Roman"/>
            <w:noProof/>
            <w:webHidden/>
            <w:sz w:val="24"/>
            <w:szCs w:val="24"/>
          </w:rPr>
          <w:t>8</w:t>
        </w:r>
        <w:r w:rsidRPr="008E4742">
          <w:rPr>
            <w:rFonts w:ascii="Times New Roman" w:hAnsi="Times New Roman"/>
            <w:noProof/>
            <w:webHidden/>
            <w:sz w:val="24"/>
            <w:szCs w:val="24"/>
          </w:rPr>
          <w:fldChar w:fldCharType="end"/>
        </w:r>
      </w:hyperlink>
    </w:p>
    <w:p w14:paraId="564792A7" w14:textId="60B6FF27" w:rsidR="008E4742" w:rsidRPr="008E4742" w:rsidRDefault="008E4742">
      <w:pPr>
        <w:pStyle w:val="TOC1"/>
        <w:tabs>
          <w:tab w:val="right" w:leader="dot" w:pos="8494"/>
        </w:tabs>
        <w:rPr>
          <w:rFonts w:ascii="Times New Roman" w:eastAsiaTheme="minorEastAsia" w:hAnsi="Times New Roman"/>
          <w:noProof/>
          <w:kern w:val="2"/>
          <w:sz w:val="24"/>
          <w:szCs w:val="24"/>
          <w:lang w:val="it-IT" w:eastAsia="it-IT"/>
          <w14:ligatures w14:val="standardContextual"/>
        </w:rPr>
      </w:pPr>
      <w:hyperlink w:anchor="_Toc224203216" w:history="1">
        <w:r w:rsidRPr="008E4742">
          <w:rPr>
            <w:rStyle w:val="Hyperlink"/>
            <w:rFonts w:ascii="Times New Roman" w:hAnsi="Times New Roman"/>
            <w:noProof/>
            <w:sz w:val="24"/>
            <w:szCs w:val="24"/>
          </w:rPr>
          <w:t>Chapter I. State of the art: The evolution of Cloud Systems and Data Architectures</w:t>
        </w:r>
        <w:r w:rsidRPr="008E4742">
          <w:rPr>
            <w:rFonts w:ascii="Times New Roman" w:hAnsi="Times New Roman"/>
            <w:noProof/>
            <w:webHidden/>
            <w:sz w:val="24"/>
            <w:szCs w:val="24"/>
          </w:rPr>
          <w:tab/>
        </w:r>
        <w:r w:rsidRPr="008E4742">
          <w:rPr>
            <w:rFonts w:ascii="Times New Roman" w:hAnsi="Times New Roman"/>
            <w:noProof/>
            <w:webHidden/>
            <w:sz w:val="24"/>
            <w:szCs w:val="24"/>
          </w:rPr>
          <w:fldChar w:fldCharType="begin"/>
        </w:r>
        <w:r w:rsidRPr="008E4742">
          <w:rPr>
            <w:rFonts w:ascii="Times New Roman" w:hAnsi="Times New Roman"/>
            <w:noProof/>
            <w:webHidden/>
            <w:sz w:val="24"/>
            <w:szCs w:val="24"/>
          </w:rPr>
          <w:instrText xml:space="preserve"> PAGEREF _Toc224203216 \h </w:instrText>
        </w:r>
        <w:r w:rsidRPr="008E4742">
          <w:rPr>
            <w:rFonts w:ascii="Times New Roman" w:hAnsi="Times New Roman"/>
            <w:noProof/>
            <w:webHidden/>
            <w:sz w:val="24"/>
            <w:szCs w:val="24"/>
          </w:rPr>
        </w:r>
        <w:r w:rsidRPr="008E4742">
          <w:rPr>
            <w:rFonts w:ascii="Times New Roman" w:hAnsi="Times New Roman"/>
            <w:noProof/>
            <w:webHidden/>
            <w:sz w:val="24"/>
            <w:szCs w:val="24"/>
          </w:rPr>
          <w:fldChar w:fldCharType="separate"/>
        </w:r>
        <w:r w:rsidRPr="008E4742">
          <w:rPr>
            <w:rFonts w:ascii="Times New Roman" w:hAnsi="Times New Roman"/>
            <w:noProof/>
            <w:webHidden/>
            <w:sz w:val="24"/>
            <w:szCs w:val="24"/>
          </w:rPr>
          <w:t>9</w:t>
        </w:r>
        <w:r w:rsidRPr="008E4742">
          <w:rPr>
            <w:rFonts w:ascii="Times New Roman" w:hAnsi="Times New Roman"/>
            <w:noProof/>
            <w:webHidden/>
            <w:sz w:val="24"/>
            <w:szCs w:val="24"/>
          </w:rPr>
          <w:fldChar w:fldCharType="end"/>
        </w:r>
      </w:hyperlink>
    </w:p>
    <w:p w14:paraId="12D1F693" w14:textId="07177E26" w:rsidR="008E4742" w:rsidRPr="008E4742" w:rsidRDefault="008E4742">
      <w:pPr>
        <w:pStyle w:val="TOC1"/>
        <w:tabs>
          <w:tab w:val="right" w:leader="dot" w:pos="8494"/>
        </w:tabs>
        <w:rPr>
          <w:rFonts w:ascii="Times New Roman" w:eastAsiaTheme="minorEastAsia" w:hAnsi="Times New Roman"/>
          <w:noProof/>
          <w:kern w:val="2"/>
          <w:sz w:val="24"/>
          <w:szCs w:val="24"/>
          <w:lang w:val="it-IT" w:eastAsia="it-IT"/>
          <w14:ligatures w14:val="standardContextual"/>
        </w:rPr>
      </w:pPr>
      <w:hyperlink w:anchor="_Toc224203217" w:history="1">
        <w:r w:rsidRPr="008E4742">
          <w:rPr>
            <w:rStyle w:val="Hyperlink"/>
            <w:rFonts w:ascii="Times New Roman" w:hAnsi="Times New Roman"/>
            <w:noProof/>
            <w:sz w:val="24"/>
            <w:szCs w:val="24"/>
          </w:rPr>
          <w:t>Chapter II. Strategic challenges survey: Design and methodology</w:t>
        </w:r>
        <w:r w:rsidRPr="008E4742">
          <w:rPr>
            <w:rFonts w:ascii="Times New Roman" w:hAnsi="Times New Roman"/>
            <w:noProof/>
            <w:webHidden/>
            <w:sz w:val="24"/>
            <w:szCs w:val="24"/>
          </w:rPr>
          <w:tab/>
        </w:r>
        <w:r w:rsidRPr="008E4742">
          <w:rPr>
            <w:rFonts w:ascii="Times New Roman" w:hAnsi="Times New Roman"/>
            <w:noProof/>
            <w:webHidden/>
            <w:sz w:val="24"/>
            <w:szCs w:val="24"/>
          </w:rPr>
          <w:fldChar w:fldCharType="begin"/>
        </w:r>
        <w:r w:rsidRPr="008E4742">
          <w:rPr>
            <w:rFonts w:ascii="Times New Roman" w:hAnsi="Times New Roman"/>
            <w:noProof/>
            <w:webHidden/>
            <w:sz w:val="24"/>
            <w:szCs w:val="24"/>
          </w:rPr>
          <w:instrText xml:space="preserve"> PAGEREF _Toc224203217 \h </w:instrText>
        </w:r>
        <w:r w:rsidRPr="008E4742">
          <w:rPr>
            <w:rFonts w:ascii="Times New Roman" w:hAnsi="Times New Roman"/>
            <w:noProof/>
            <w:webHidden/>
            <w:sz w:val="24"/>
            <w:szCs w:val="24"/>
          </w:rPr>
        </w:r>
        <w:r w:rsidRPr="008E4742">
          <w:rPr>
            <w:rFonts w:ascii="Times New Roman" w:hAnsi="Times New Roman"/>
            <w:noProof/>
            <w:webHidden/>
            <w:sz w:val="24"/>
            <w:szCs w:val="24"/>
          </w:rPr>
          <w:fldChar w:fldCharType="separate"/>
        </w:r>
        <w:r w:rsidRPr="008E4742">
          <w:rPr>
            <w:rFonts w:ascii="Times New Roman" w:hAnsi="Times New Roman"/>
            <w:noProof/>
            <w:webHidden/>
            <w:sz w:val="24"/>
            <w:szCs w:val="24"/>
          </w:rPr>
          <w:t>13</w:t>
        </w:r>
        <w:r w:rsidRPr="008E4742">
          <w:rPr>
            <w:rFonts w:ascii="Times New Roman" w:hAnsi="Times New Roman"/>
            <w:noProof/>
            <w:webHidden/>
            <w:sz w:val="24"/>
            <w:szCs w:val="24"/>
          </w:rPr>
          <w:fldChar w:fldCharType="end"/>
        </w:r>
      </w:hyperlink>
    </w:p>
    <w:p w14:paraId="1BED1A14" w14:textId="175EB947" w:rsidR="008E4742" w:rsidRPr="008E4742" w:rsidRDefault="008E4742">
      <w:pPr>
        <w:pStyle w:val="TOC1"/>
        <w:tabs>
          <w:tab w:val="right" w:leader="dot" w:pos="8494"/>
        </w:tabs>
        <w:rPr>
          <w:rFonts w:ascii="Times New Roman" w:eastAsiaTheme="minorEastAsia" w:hAnsi="Times New Roman"/>
          <w:noProof/>
          <w:kern w:val="2"/>
          <w:sz w:val="24"/>
          <w:szCs w:val="24"/>
          <w:lang w:val="it-IT" w:eastAsia="it-IT"/>
          <w14:ligatures w14:val="standardContextual"/>
        </w:rPr>
      </w:pPr>
      <w:hyperlink w:anchor="_Toc224203218" w:history="1">
        <w:r w:rsidRPr="008E4742">
          <w:rPr>
            <w:rStyle w:val="Hyperlink"/>
            <w:rFonts w:ascii="Times New Roman" w:hAnsi="Times New Roman"/>
            <w:noProof/>
            <w:sz w:val="24"/>
            <w:szCs w:val="24"/>
          </w:rPr>
          <w:t>Chapter III. Data collection and analysis (preliminary results)</w:t>
        </w:r>
        <w:r w:rsidRPr="008E4742">
          <w:rPr>
            <w:rFonts w:ascii="Times New Roman" w:hAnsi="Times New Roman"/>
            <w:noProof/>
            <w:webHidden/>
            <w:sz w:val="24"/>
            <w:szCs w:val="24"/>
          </w:rPr>
          <w:tab/>
        </w:r>
        <w:r w:rsidRPr="008E4742">
          <w:rPr>
            <w:rFonts w:ascii="Times New Roman" w:hAnsi="Times New Roman"/>
            <w:noProof/>
            <w:webHidden/>
            <w:sz w:val="24"/>
            <w:szCs w:val="24"/>
          </w:rPr>
          <w:fldChar w:fldCharType="begin"/>
        </w:r>
        <w:r w:rsidRPr="008E4742">
          <w:rPr>
            <w:rFonts w:ascii="Times New Roman" w:hAnsi="Times New Roman"/>
            <w:noProof/>
            <w:webHidden/>
            <w:sz w:val="24"/>
            <w:szCs w:val="24"/>
          </w:rPr>
          <w:instrText xml:space="preserve"> PAGEREF _Toc224203218 \h </w:instrText>
        </w:r>
        <w:r w:rsidRPr="008E4742">
          <w:rPr>
            <w:rFonts w:ascii="Times New Roman" w:hAnsi="Times New Roman"/>
            <w:noProof/>
            <w:webHidden/>
            <w:sz w:val="24"/>
            <w:szCs w:val="24"/>
          </w:rPr>
        </w:r>
        <w:r w:rsidRPr="008E4742">
          <w:rPr>
            <w:rFonts w:ascii="Times New Roman" w:hAnsi="Times New Roman"/>
            <w:noProof/>
            <w:webHidden/>
            <w:sz w:val="24"/>
            <w:szCs w:val="24"/>
          </w:rPr>
          <w:fldChar w:fldCharType="separate"/>
        </w:r>
        <w:r w:rsidRPr="008E4742">
          <w:rPr>
            <w:rFonts w:ascii="Times New Roman" w:hAnsi="Times New Roman"/>
            <w:noProof/>
            <w:webHidden/>
            <w:sz w:val="24"/>
            <w:szCs w:val="24"/>
          </w:rPr>
          <w:t>18</w:t>
        </w:r>
        <w:r w:rsidRPr="008E4742">
          <w:rPr>
            <w:rFonts w:ascii="Times New Roman" w:hAnsi="Times New Roman"/>
            <w:noProof/>
            <w:webHidden/>
            <w:sz w:val="24"/>
            <w:szCs w:val="24"/>
          </w:rPr>
          <w:fldChar w:fldCharType="end"/>
        </w:r>
      </w:hyperlink>
    </w:p>
    <w:p w14:paraId="720E3F57" w14:textId="3C751671" w:rsidR="008E4742" w:rsidRPr="008E4742" w:rsidRDefault="008E4742">
      <w:pPr>
        <w:pStyle w:val="TOC1"/>
        <w:tabs>
          <w:tab w:val="right" w:leader="dot" w:pos="8494"/>
        </w:tabs>
        <w:rPr>
          <w:rFonts w:ascii="Times New Roman" w:eastAsiaTheme="minorEastAsia" w:hAnsi="Times New Roman"/>
          <w:noProof/>
          <w:kern w:val="2"/>
          <w:sz w:val="24"/>
          <w:szCs w:val="24"/>
          <w:lang w:val="it-IT" w:eastAsia="it-IT"/>
          <w14:ligatures w14:val="standardContextual"/>
        </w:rPr>
      </w:pPr>
      <w:hyperlink w:anchor="_Toc224203219" w:history="1">
        <w:r w:rsidRPr="008E4742">
          <w:rPr>
            <w:rStyle w:val="Hyperlink"/>
            <w:rFonts w:ascii="Times New Roman" w:hAnsi="Times New Roman"/>
            <w:noProof/>
            <w:sz w:val="24"/>
            <w:szCs w:val="24"/>
          </w:rPr>
          <w:t>Chapter IV. Serverless FinOps prototype development</w:t>
        </w:r>
        <w:r w:rsidRPr="008E4742">
          <w:rPr>
            <w:rFonts w:ascii="Times New Roman" w:hAnsi="Times New Roman"/>
            <w:noProof/>
            <w:webHidden/>
            <w:sz w:val="24"/>
            <w:szCs w:val="24"/>
          </w:rPr>
          <w:tab/>
        </w:r>
        <w:r w:rsidRPr="008E4742">
          <w:rPr>
            <w:rFonts w:ascii="Times New Roman" w:hAnsi="Times New Roman"/>
            <w:noProof/>
            <w:webHidden/>
            <w:sz w:val="24"/>
            <w:szCs w:val="24"/>
          </w:rPr>
          <w:fldChar w:fldCharType="begin"/>
        </w:r>
        <w:r w:rsidRPr="008E4742">
          <w:rPr>
            <w:rFonts w:ascii="Times New Roman" w:hAnsi="Times New Roman"/>
            <w:noProof/>
            <w:webHidden/>
            <w:sz w:val="24"/>
            <w:szCs w:val="24"/>
          </w:rPr>
          <w:instrText xml:space="preserve"> PAGEREF _Toc224203219 \h </w:instrText>
        </w:r>
        <w:r w:rsidRPr="008E4742">
          <w:rPr>
            <w:rFonts w:ascii="Times New Roman" w:hAnsi="Times New Roman"/>
            <w:noProof/>
            <w:webHidden/>
            <w:sz w:val="24"/>
            <w:szCs w:val="24"/>
          </w:rPr>
        </w:r>
        <w:r w:rsidRPr="008E4742">
          <w:rPr>
            <w:rFonts w:ascii="Times New Roman" w:hAnsi="Times New Roman"/>
            <w:noProof/>
            <w:webHidden/>
            <w:sz w:val="24"/>
            <w:szCs w:val="24"/>
          </w:rPr>
          <w:fldChar w:fldCharType="separate"/>
        </w:r>
        <w:r w:rsidRPr="008E4742">
          <w:rPr>
            <w:rFonts w:ascii="Times New Roman" w:hAnsi="Times New Roman"/>
            <w:noProof/>
            <w:webHidden/>
            <w:sz w:val="24"/>
            <w:szCs w:val="24"/>
          </w:rPr>
          <w:t>21</w:t>
        </w:r>
        <w:r w:rsidRPr="008E4742">
          <w:rPr>
            <w:rFonts w:ascii="Times New Roman" w:hAnsi="Times New Roman"/>
            <w:noProof/>
            <w:webHidden/>
            <w:sz w:val="24"/>
            <w:szCs w:val="24"/>
          </w:rPr>
          <w:fldChar w:fldCharType="end"/>
        </w:r>
      </w:hyperlink>
    </w:p>
    <w:p w14:paraId="27A0D0C9" w14:textId="312B098A" w:rsidR="008E4742" w:rsidRPr="008E4742" w:rsidRDefault="008E4742">
      <w:pPr>
        <w:pStyle w:val="TOC1"/>
        <w:tabs>
          <w:tab w:val="right" w:leader="dot" w:pos="8494"/>
        </w:tabs>
        <w:rPr>
          <w:rFonts w:ascii="Times New Roman" w:eastAsiaTheme="minorEastAsia" w:hAnsi="Times New Roman"/>
          <w:noProof/>
          <w:kern w:val="2"/>
          <w:sz w:val="24"/>
          <w:szCs w:val="24"/>
          <w:lang w:val="it-IT" w:eastAsia="it-IT"/>
          <w14:ligatures w14:val="standardContextual"/>
        </w:rPr>
      </w:pPr>
      <w:hyperlink w:anchor="_Toc224203220" w:history="1">
        <w:r w:rsidRPr="008E4742">
          <w:rPr>
            <w:rStyle w:val="Hyperlink"/>
            <w:rFonts w:ascii="Times New Roman" w:hAnsi="Times New Roman"/>
            <w:noProof/>
            <w:sz w:val="24"/>
            <w:szCs w:val="24"/>
          </w:rPr>
          <w:t>Conclusions</w:t>
        </w:r>
        <w:r w:rsidRPr="008E4742">
          <w:rPr>
            <w:rFonts w:ascii="Times New Roman" w:hAnsi="Times New Roman"/>
            <w:noProof/>
            <w:webHidden/>
            <w:sz w:val="24"/>
            <w:szCs w:val="24"/>
          </w:rPr>
          <w:tab/>
        </w:r>
        <w:r w:rsidRPr="008E4742">
          <w:rPr>
            <w:rFonts w:ascii="Times New Roman" w:hAnsi="Times New Roman"/>
            <w:noProof/>
            <w:webHidden/>
            <w:sz w:val="24"/>
            <w:szCs w:val="24"/>
          </w:rPr>
          <w:fldChar w:fldCharType="begin"/>
        </w:r>
        <w:r w:rsidRPr="008E4742">
          <w:rPr>
            <w:rFonts w:ascii="Times New Roman" w:hAnsi="Times New Roman"/>
            <w:noProof/>
            <w:webHidden/>
            <w:sz w:val="24"/>
            <w:szCs w:val="24"/>
          </w:rPr>
          <w:instrText xml:space="preserve"> PAGEREF _Toc224203220 \h </w:instrText>
        </w:r>
        <w:r w:rsidRPr="008E4742">
          <w:rPr>
            <w:rFonts w:ascii="Times New Roman" w:hAnsi="Times New Roman"/>
            <w:noProof/>
            <w:webHidden/>
            <w:sz w:val="24"/>
            <w:szCs w:val="24"/>
          </w:rPr>
        </w:r>
        <w:r w:rsidRPr="008E4742">
          <w:rPr>
            <w:rFonts w:ascii="Times New Roman" w:hAnsi="Times New Roman"/>
            <w:noProof/>
            <w:webHidden/>
            <w:sz w:val="24"/>
            <w:szCs w:val="24"/>
          </w:rPr>
          <w:fldChar w:fldCharType="separate"/>
        </w:r>
        <w:r w:rsidRPr="008E4742">
          <w:rPr>
            <w:rFonts w:ascii="Times New Roman" w:hAnsi="Times New Roman"/>
            <w:noProof/>
            <w:webHidden/>
            <w:sz w:val="24"/>
            <w:szCs w:val="24"/>
          </w:rPr>
          <w:t>27</w:t>
        </w:r>
        <w:r w:rsidRPr="008E4742">
          <w:rPr>
            <w:rFonts w:ascii="Times New Roman" w:hAnsi="Times New Roman"/>
            <w:noProof/>
            <w:webHidden/>
            <w:sz w:val="24"/>
            <w:szCs w:val="24"/>
          </w:rPr>
          <w:fldChar w:fldCharType="end"/>
        </w:r>
      </w:hyperlink>
    </w:p>
    <w:p w14:paraId="5F768350" w14:textId="068BCD22" w:rsidR="008E4742" w:rsidRPr="008E4742" w:rsidRDefault="008E4742">
      <w:pPr>
        <w:pStyle w:val="TOC1"/>
        <w:tabs>
          <w:tab w:val="right" w:leader="dot" w:pos="8494"/>
        </w:tabs>
        <w:rPr>
          <w:rFonts w:ascii="Times New Roman" w:eastAsiaTheme="minorEastAsia" w:hAnsi="Times New Roman"/>
          <w:noProof/>
          <w:kern w:val="2"/>
          <w:sz w:val="24"/>
          <w:szCs w:val="24"/>
          <w:lang w:val="it-IT" w:eastAsia="it-IT"/>
          <w14:ligatures w14:val="standardContextual"/>
        </w:rPr>
      </w:pPr>
      <w:hyperlink w:anchor="_Toc224203221" w:history="1">
        <w:r w:rsidRPr="008E4742">
          <w:rPr>
            <w:rStyle w:val="Hyperlink"/>
            <w:rFonts w:ascii="Times New Roman" w:hAnsi="Times New Roman"/>
            <w:noProof/>
            <w:sz w:val="24"/>
            <w:szCs w:val="24"/>
          </w:rPr>
          <w:t>References</w:t>
        </w:r>
        <w:r w:rsidRPr="008E4742">
          <w:rPr>
            <w:rFonts w:ascii="Times New Roman" w:hAnsi="Times New Roman"/>
            <w:noProof/>
            <w:webHidden/>
            <w:sz w:val="24"/>
            <w:szCs w:val="24"/>
          </w:rPr>
          <w:tab/>
        </w:r>
        <w:r w:rsidRPr="008E4742">
          <w:rPr>
            <w:rFonts w:ascii="Times New Roman" w:hAnsi="Times New Roman"/>
            <w:noProof/>
            <w:webHidden/>
            <w:sz w:val="24"/>
            <w:szCs w:val="24"/>
          </w:rPr>
          <w:fldChar w:fldCharType="begin"/>
        </w:r>
        <w:r w:rsidRPr="008E4742">
          <w:rPr>
            <w:rFonts w:ascii="Times New Roman" w:hAnsi="Times New Roman"/>
            <w:noProof/>
            <w:webHidden/>
            <w:sz w:val="24"/>
            <w:szCs w:val="24"/>
          </w:rPr>
          <w:instrText xml:space="preserve"> PAGEREF _Toc224203221 \h </w:instrText>
        </w:r>
        <w:r w:rsidRPr="008E4742">
          <w:rPr>
            <w:rFonts w:ascii="Times New Roman" w:hAnsi="Times New Roman"/>
            <w:noProof/>
            <w:webHidden/>
            <w:sz w:val="24"/>
            <w:szCs w:val="24"/>
          </w:rPr>
        </w:r>
        <w:r w:rsidRPr="008E4742">
          <w:rPr>
            <w:rFonts w:ascii="Times New Roman" w:hAnsi="Times New Roman"/>
            <w:noProof/>
            <w:webHidden/>
            <w:sz w:val="24"/>
            <w:szCs w:val="24"/>
          </w:rPr>
          <w:fldChar w:fldCharType="separate"/>
        </w:r>
        <w:r w:rsidRPr="008E4742">
          <w:rPr>
            <w:rFonts w:ascii="Times New Roman" w:hAnsi="Times New Roman"/>
            <w:noProof/>
            <w:webHidden/>
            <w:sz w:val="24"/>
            <w:szCs w:val="24"/>
          </w:rPr>
          <w:t>28</w:t>
        </w:r>
        <w:r w:rsidRPr="008E4742">
          <w:rPr>
            <w:rFonts w:ascii="Times New Roman" w:hAnsi="Times New Roman"/>
            <w:noProof/>
            <w:webHidden/>
            <w:sz w:val="24"/>
            <w:szCs w:val="24"/>
          </w:rPr>
          <w:fldChar w:fldCharType="end"/>
        </w:r>
      </w:hyperlink>
    </w:p>
    <w:p w14:paraId="1F3B5F06" w14:textId="60987B2A" w:rsidR="008340F4" w:rsidRPr="00391684" w:rsidRDefault="006A57D8" w:rsidP="00391684">
      <w:pPr>
        <w:pStyle w:val="Heading1"/>
      </w:pPr>
      <w:r w:rsidRPr="008E4742">
        <w:rPr>
          <w:rFonts w:ascii="Times New Roman" w:hAnsi="Times New Roman" w:cs="Times New Roman"/>
          <w:sz w:val="24"/>
          <w:szCs w:val="24"/>
        </w:rPr>
        <w:fldChar w:fldCharType="end"/>
      </w:r>
      <w:r w:rsidR="00717785" w:rsidRPr="001429A5">
        <w:br w:type="page"/>
      </w:r>
      <w:bookmarkStart w:id="0" w:name="_Toc224203214"/>
      <w:r w:rsidR="008340F4" w:rsidRPr="00391684">
        <w:lastRenderedPageBreak/>
        <w:t>Introduction</w:t>
      </w:r>
      <w:bookmarkEnd w:id="0"/>
    </w:p>
    <w:p w14:paraId="33AC323F" w14:textId="77777777" w:rsidR="008340F4" w:rsidRPr="00EC7DEF" w:rsidRDefault="008340F4" w:rsidP="00DE3E8D">
      <w:pPr>
        <w:spacing w:after="0" w:line="360" w:lineRule="auto"/>
        <w:jc w:val="both"/>
        <w:rPr>
          <w:rFonts w:ascii="Times New Roman" w:hAnsi="Times New Roman"/>
          <w:sz w:val="24"/>
          <w:szCs w:val="24"/>
        </w:rPr>
      </w:pPr>
      <w:r w:rsidRPr="00EC7DEF">
        <w:rPr>
          <w:rFonts w:ascii="Times New Roman" w:hAnsi="Times New Roman"/>
          <w:sz w:val="24"/>
          <w:szCs w:val="24"/>
        </w:rPr>
        <w:t>The primary objective of this thesis is to analyze the current challenges and future perspectives of modern Cloud Systems and Data Platforms, examining them from both a technological and strategic business standpoint. Furthermore, to bridge the gap between theoretical research and practical application, the final goal of this thesis is to develop a code-based functional prototype to automatically resolve one of the most pressing industry challenges identified during our analysis.</w:t>
      </w:r>
    </w:p>
    <w:p w14:paraId="70105AF3" w14:textId="2ADD7951" w:rsidR="008340F4" w:rsidRPr="00EC7DEF" w:rsidRDefault="008340F4" w:rsidP="00DE3E8D">
      <w:pPr>
        <w:spacing w:after="0" w:line="360" w:lineRule="auto"/>
        <w:jc w:val="both"/>
        <w:rPr>
          <w:rFonts w:ascii="Times New Roman" w:hAnsi="Times New Roman"/>
          <w:sz w:val="24"/>
          <w:szCs w:val="24"/>
        </w:rPr>
      </w:pPr>
    </w:p>
    <w:p w14:paraId="3E7E01BB" w14:textId="648A8683" w:rsidR="008340F4" w:rsidRDefault="008340F4" w:rsidP="00DE3E8D">
      <w:pPr>
        <w:spacing w:after="0" w:line="360" w:lineRule="auto"/>
        <w:jc w:val="both"/>
        <w:rPr>
          <w:rFonts w:ascii="Times New Roman" w:hAnsi="Times New Roman"/>
          <w:sz w:val="24"/>
          <w:szCs w:val="24"/>
        </w:rPr>
      </w:pPr>
      <w:r w:rsidRPr="00EC7DEF">
        <w:rPr>
          <w:rFonts w:ascii="Times New Roman" w:hAnsi="Times New Roman"/>
          <w:sz w:val="24"/>
          <w:szCs w:val="24"/>
        </w:rPr>
        <w:t>Over the past decade, cloud computing has fundamentally transformed how organizations store, process, and analyze data. The transition from on-premise, monolithic Data Warehouses to flexible Data Lakes, and subsequently to modern Lakehouses and decentralized Data Meshes, has provided unprecedented scalability and agility</w:t>
      </w:r>
      <w:sdt>
        <w:sdtPr>
          <w:rPr>
            <w:rFonts w:ascii="Times New Roman" w:hAnsi="Times New Roman"/>
            <w:sz w:val="24"/>
            <w:szCs w:val="24"/>
          </w:rPr>
          <w:id w:val="-1437978636"/>
          <w:citation/>
        </w:sdtPr>
        <w:sdtContent>
          <w:r w:rsidR="001B23AC" w:rsidRPr="00EC7DEF">
            <w:rPr>
              <w:rFonts w:ascii="Times New Roman" w:hAnsi="Times New Roman"/>
              <w:sz w:val="24"/>
              <w:szCs w:val="24"/>
            </w:rPr>
            <w:fldChar w:fldCharType="begin"/>
          </w:r>
          <w:r w:rsidR="001B23AC" w:rsidRPr="00EC7DEF">
            <w:rPr>
              <w:rFonts w:ascii="Times New Roman" w:hAnsi="Times New Roman"/>
              <w:sz w:val="24"/>
              <w:szCs w:val="24"/>
            </w:rPr>
            <w:instrText xml:space="preserve"> CITATION Won23 \l 1040  \m Har22</w:instrText>
          </w:r>
          <w:r w:rsidR="001B23AC" w:rsidRPr="00EC7DEF">
            <w:rPr>
              <w:rFonts w:ascii="Times New Roman" w:hAnsi="Times New Roman"/>
              <w:sz w:val="24"/>
              <w:szCs w:val="24"/>
            </w:rPr>
            <w:fldChar w:fldCharType="separate"/>
          </w:r>
          <w:r w:rsidR="001B23AC" w:rsidRPr="00EC7DEF">
            <w:rPr>
              <w:rFonts w:ascii="Times New Roman" w:hAnsi="Times New Roman"/>
              <w:sz w:val="24"/>
              <w:szCs w:val="24"/>
            </w:rPr>
            <w:t xml:space="preserve"> (Wong, 2023; Harby &amp; Zulkernine, 2022)</w:t>
          </w:r>
          <w:r w:rsidR="001B23AC" w:rsidRPr="00EC7DEF">
            <w:rPr>
              <w:rFonts w:ascii="Times New Roman" w:hAnsi="Times New Roman"/>
              <w:sz w:val="24"/>
              <w:szCs w:val="24"/>
            </w:rPr>
            <w:fldChar w:fldCharType="end"/>
          </w:r>
        </w:sdtContent>
      </w:sdt>
      <w:r w:rsidRPr="00EC7DEF">
        <w:rPr>
          <w:rFonts w:ascii="Times New Roman" w:hAnsi="Times New Roman"/>
          <w:sz w:val="24"/>
          <w:szCs w:val="24"/>
        </w:rPr>
        <w:t>. This evolution successfully addressed the challenges of data volume and compute capacity. However, despite these technological leaps, companies continue to experience significant friction.</w:t>
      </w:r>
    </w:p>
    <w:p w14:paraId="31F13E66" w14:textId="1DE5413D" w:rsidR="00C65A60" w:rsidRPr="00EC7DEF" w:rsidRDefault="00C65A60" w:rsidP="00DE3E8D">
      <w:pPr>
        <w:spacing w:after="0" w:line="360" w:lineRule="auto"/>
        <w:jc w:val="both"/>
        <w:rPr>
          <w:rFonts w:ascii="Times New Roman" w:hAnsi="Times New Roman"/>
          <w:sz w:val="24"/>
          <w:szCs w:val="24"/>
        </w:rPr>
      </w:pPr>
    </w:p>
    <w:p w14:paraId="03153AAE" w14:textId="6974AA52" w:rsidR="008340F4" w:rsidRPr="00EC7DEF" w:rsidRDefault="008340F4" w:rsidP="00DE3E8D">
      <w:pPr>
        <w:spacing w:after="0" w:line="360" w:lineRule="auto"/>
        <w:jc w:val="both"/>
        <w:rPr>
          <w:rFonts w:ascii="Times New Roman" w:hAnsi="Times New Roman"/>
          <w:sz w:val="24"/>
          <w:szCs w:val="24"/>
        </w:rPr>
      </w:pPr>
      <w:r w:rsidRPr="00EC7DEF">
        <w:rPr>
          <w:rFonts w:ascii="Times New Roman" w:hAnsi="Times New Roman"/>
          <w:sz w:val="24"/>
          <w:szCs w:val="24"/>
        </w:rPr>
        <w:t xml:space="preserve">The shift from CapEx (capital expenditure) to OpEx (operational expenditure) financial models has led to </w:t>
      </w:r>
      <w:r w:rsidR="00677326">
        <w:rPr>
          <w:rFonts w:ascii="Times New Roman" w:hAnsi="Times New Roman"/>
          <w:sz w:val="24"/>
          <w:szCs w:val="24"/>
        </w:rPr>
        <w:t>“</w:t>
      </w:r>
      <w:r w:rsidRPr="00EC7DEF">
        <w:rPr>
          <w:rFonts w:ascii="Times New Roman" w:hAnsi="Times New Roman"/>
          <w:sz w:val="24"/>
          <w:szCs w:val="24"/>
        </w:rPr>
        <w:t>Cloud bill shock,</w:t>
      </w:r>
      <w:r w:rsidR="00677326">
        <w:rPr>
          <w:rFonts w:ascii="Times New Roman" w:hAnsi="Times New Roman"/>
          <w:sz w:val="24"/>
          <w:szCs w:val="24"/>
        </w:rPr>
        <w:t>”</w:t>
      </w:r>
      <w:r w:rsidRPr="00EC7DEF">
        <w:rPr>
          <w:rFonts w:ascii="Times New Roman" w:hAnsi="Times New Roman"/>
          <w:sz w:val="24"/>
          <w:szCs w:val="24"/>
        </w:rPr>
        <w:t xml:space="preserve"> largely due to uncontrolled scaling and orphaned resources</w:t>
      </w:r>
      <w:sdt>
        <w:sdtPr>
          <w:rPr>
            <w:rFonts w:ascii="Times New Roman" w:hAnsi="Times New Roman"/>
            <w:sz w:val="24"/>
            <w:szCs w:val="24"/>
          </w:rPr>
          <w:id w:val="-182206381"/>
          <w:citation/>
        </w:sdtPr>
        <w:sdtContent>
          <w:r w:rsidR="006F1025" w:rsidRPr="00EC7DEF">
            <w:rPr>
              <w:rFonts w:ascii="Times New Roman" w:hAnsi="Times New Roman"/>
              <w:sz w:val="24"/>
              <w:szCs w:val="24"/>
            </w:rPr>
            <w:fldChar w:fldCharType="begin"/>
          </w:r>
          <w:r w:rsidR="006F1025" w:rsidRPr="00EC7DEF">
            <w:rPr>
              <w:rFonts w:ascii="Times New Roman" w:hAnsi="Times New Roman"/>
              <w:sz w:val="24"/>
              <w:szCs w:val="24"/>
            </w:rPr>
            <w:instrText xml:space="preserve"> CITATION Som25 \l 1040  \m Cha23</w:instrText>
          </w:r>
          <w:r w:rsidR="006F1025" w:rsidRPr="00EC7DEF">
            <w:rPr>
              <w:rFonts w:ascii="Times New Roman" w:hAnsi="Times New Roman"/>
              <w:sz w:val="24"/>
              <w:szCs w:val="24"/>
            </w:rPr>
            <w:fldChar w:fldCharType="separate"/>
          </w:r>
          <w:r w:rsidR="006F1025" w:rsidRPr="00EC7DEF">
            <w:rPr>
              <w:rFonts w:ascii="Times New Roman" w:hAnsi="Times New Roman"/>
              <w:sz w:val="24"/>
              <w:szCs w:val="24"/>
            </w:rPr>
            <w:t xml:space="preserve"> (Somajohassula, 2025; Chandrashekhar &amp; Rafika, 2023)</w:t>
          </w:r>
          <w:r w:rsidR="006F1025" w:rsidRPr="00EC7DEF">
            <w:rPr>
              <w:rFonts w:ascii="Times New Roman" w:hAnsi="Times New Roman"/>
              <w:sz w:val="24"/>
              <w:szCs w:val="24"/>
            </w:rPr>
            <w:fldChar w:fldCharType="end"/>
          </w:r>
        </w:sdtContent>
      </w:sdt>
      <w:r w:rsidRPr="00EC7DEF">
        <w:rPr>
          <w:rFonts w:ascii="Times New Roman" w:hAnsi="Times New Roman"/>
          <w:sz w:val="24"/>
          <w:szCs w:val="24"/>
        </w:rPr>
        <w:t>. Moreover, the move from centralized data monoliths to fragmented, domain-oriented architectures (like the Data Mesh) has expanded the security surface area, turning access control and regulatory compliance into complex operational burdens</w:t>
      </w:r>
      <w:sdt>
        <w:sdtPr>
          <w:rPr>
            <w:rFonts w:ascii="Times New Roman" w:hAnsi="Times New Roman"/>
            <w:sz w:val="24"/>
            <w:szCs w:val="24"/>
          </w:rPr>
          <w:id w:val="215932463"/>
          <w:citation/>
        </w:sdtPr>
        <w:sdtContent>
          <w:r w:rsidR="00F83C36" w:rsidRPr="00EC7DEF">
            <w:rPr>
              <w:rFonts w:ascii="Times New Roman" w:hAnsi="Times New Roman"/>
              <w:sz w:val="24"/>
              <w:szCs w:val="24"/>
            </w:rPr>
            <w:fldChar w:fldCharType="begin"/>
          </w:r>
          <w:r w:rsidR="00F83C36" w:rsidRPr="00EC7DEF">
            <w:rPr>
              <w:rFonts w:ascii="Times New Roman" w:hAnsi="Times New Roman"/>
              <w:sz w:val="24"/>
              <w:szCs w:val="24"/>
            </w:rPr>
            <w:instrText xml:space="preserve"> CITATION Ahm24 \l 1040  \m Rah25 \m Goeys</w:instrText>
          </w:r>
          <w:r w:rsidR="00F83C36" w:rsidRPr="00EC7DEF">
            <w:rPr>
              <w:rFonts w:ascii="Times New Roman" w:hAnsi="Times New Roman"/>
              <w:sz w:val="24"/>
              <w:szCs w:val="24"/>
            </w:rPr>
            <w:fldChar w:fldCharType="separate"/>
          </w:r>
          <w:r w:rsidR="00F83C36" w:rsidRPr="00EC7DEF">
            <w:rPr>
              <w:rFonts w:ascii="Times New Roman" w:hAnsi="Times New Roman"/>
              <w:sz w:val="24"/>
              <w:szCs w:val="24"/>
            </w:rPr>
            <w:t xml:space="preserve"> (Ahmadi, 2024; Rahdari, et al., 2025; Goedegebuure, et al., 2024)</w:t>
          </w:r>
          <w:r w:rsidR="00F83C36" w:rsidRPr="00EC7DEF">
            <w:rPr>
              <w:rFonts w:ascii="Times New Roman" w:hAnsi="Times New Roman"/>
              <w:sz w:val="24"/>
              <w:szCs w:val="24"/>
            </w:rPr>
            <w:fldChar w:fldCharType="end"/>
          </w:r>
        </w:sdtContent>
      </w:sdt>
      <w:r w:rsidRPr="00EC7DEF">
        <w:rPr>
          <w:rFonts w:ascii="Times New Roman" w:hAnsi="Times New Roman"/>
          <w:sz w:val="24"/>
          <w:szCs w:val="24"/>
        </w:rPr>
        <w:t xml:space="preserve">. The motivation for this work </w:t>
      </w:r>
      <w:r w:rsidR="00A74BFF">
        <w:rPr>
          <w:rFonts w:ascii="Times New Roman" w:hAnsi="Times New Roman"/>
          <w:sz w:val="24"/>
          <w:szCs w:val="24"/>
        </w:rPr>
        <w:t>stems from</w:t>
      </w:r>
      <w:r w:rsidRPr="00EC7DEF">
        <w:rPr>
          <w:rFonts w:ascii="Times New Roman" w:hAnsi="Times New Roman"/>
          <w:sz w:val="24"/>
          <w:szCs w:val="24"/>
        </w:rPr>
        <w:t xml:space="preserve"> these discrepancies: while cloud architectures are highly mature, the operational disciplines required to manage them</w:t>
      </w:r>
      <w:r w:rsidR="00621B71" w:rsidRPr="00EC7DEF">
        <w:rPr>
          <w:rFonts w:ascii="Times New Roman" w:hAnsi="Times New Roman"/>
          <w:sz w:val="24"/>
          <w:szCs w:val="24"/>
        </w:rPr>
        <w:t xml:space="preserve">, </w:t>
      </w:r>
      <w:r w:rsidRPr="00EC7DEF">
        <w:rPr>
          <w:rFonts w:ascii="Times New Roman" w:hAnsi="Times New Roman"/>
          <w:sz w:val="24"/>
          <w:szCs w:val="24"/>
        </w:rPr>
        <w:t>specifically FinOps and automated security governance</w:t>
      </w:r>
      <w:r w:rsidR="00621B71" w:rsidRPr="00EC7DEF">
        <w:rPr>
          <w:rFonts w:ascii="Times New Roman" w:hAnsi="Times New Roman"/>
          <w:sz w:val="24"/>
          <w:szCs w:val="24"/>
        </w:rPr>
        <w:t xml:space="preserve">, </w:t>
      </w:r>
      <w:r w:rsidRPr="00EC7DEF">
        <w:rPr>
          <w:rFonts w:ascii="Times New Roman" w:hAnsi="Times New Roman"/>
          <w:sz w:val="24"/>
          <w:szCs w:val="24"/>
        </w:rPr>
        <w:t>often lag behind</w:t>
      </w:r>
      <w:sdt>
        <w:sdtPr>
          <w:rPr>
            <w:rFonts w:ascii="Times New Roman" w:hAnsi="Times New Roman"/>
            <w:sz w:val="24"/>
            <w:szCs w:val="24"/>
          </w:rPr>
          <w:id w:val="942654390"/>
          <w:citation/>
        </w:sdtPr>
        <w:sdtContent>
          <w:r w:rsidR="00F83C36" w:rsidRPr="00EC7DEF">
            <w:rPr>
              <w:rFonts w:ascii="Times New Roman" w:hAnsi="Times New Roman"/>
              <w:sz w:val="24"/>
              <w:szCs w:val="24"/>
            </w:rPr>
            <w:fldChar w:fldCharType="begin"/>
          </w:r>
          <w:r w:rsidR="00F83C36" w:rsidRPr="00EC7DEF">
            <w:rPr>
              <w:rFonts w:ascii="Times New Roman" w:hAnsi="Times New Roman"/>
              <w:sz w:val="24"/>
              <w:szCs w:val="24"/>
            </w:rPr>
            <w:instrText xml:space="preserve"> CITATION Goeys \l 1040 </w:instrText>
          </w:r>
          <w:r w:rsidR="00F83C36" w:rsidRPr="00EC7DEF">
            <w:rPr>
              <w:rFonts w:ascii="Times New Roman" w:hAnsi="Times New Roman"/>
              <w:sz w:val="24"/>
              <w:szCs w:val="24"/>
            </w:rPr>
            <w:fldChar w:fldCharType="separate"/>
          </w:r>
          <w:r w:rsidR="00F83C36" w:rsidRPr="00EC7DEF">
            <w:rPr>
              <w:rFonts w:ascii="Times New Roman" w:hAnsi="Times New Roman"/>
              <w:sz w:val="24"/>
              <w:szCs w:val="24"/>
            </w:rPr>
            <w:t xml:space="preserve"> (Goedegebuure, et al., 2024)</w:t>
          </w:r>
          <w:r w:rsidR="00F83C36" w:rsidRPr="00EC7DEF">
            <w:rPr>
              <w:rFonts w:ascii="Times New Roman" w:hAnsi="Times New Roman"/>
              <w:sz w:val="24"/>
              <w:szCs w:val="24"/>
            </w:rPr>
            <w:fldChar w:fldCharType="end"/>
          </w:r>
        </w:sdtContent>
      </w:sdt>
      <w:r w:rsidRPr="00EC7DEF">
        <w:rPr>
          <w:rFonts w:ascii="Times New Roman" w:hAnsi="Times New Roman"/>
          <w:sz w:val="24"/>
          <w:szCs w:val="24"/>
        </w:rPr>
        <w:t>. This thesis seeks to quantify these pain points in the real world and deploy an actionable, automated solution.</w:t>
      </w:r>
    </w:p>
    <w:p w14:paraId="6078CD39" w14:textId="77777777" w:rsidR="008340F4" w:rsidRPr="00EC7DEF" w:rsidRDefault="008340F4" w:rsidP="00DE3E8D">
      <w:pPr>
        <w:spacing w:after="0" w:line="360" w:lineRule="auto"/>
        <w:jc w:val="both"/>
        <w:rPr>
          <w:rFonts w:ascii="Times New Roman" w:hAnsi="Times New Roman"/>
          <w:sz w:val="24"/>
          <w:szCs w:val="24"/>
        </w:rPr>
      </w:pPr>
    </w:p>
    <w:p w14:paraId="1565DD67" w14:textId="77777777" w:rsidR="008340F4" w:rsidRPr="00EC7DEF" w:rsidRDefault="008340F4" w:rsidP="00DE3E8D">
      <w:pPr>
        <w:spacing w:after="0" w:line="360" w:lineRule="auto"/>
        <w:jc w:val="both"/>
        <w:rPr>
          <w:rFonts w:ascii="Times New Roman" w:hAnsi="Times New Roman"/>
          <w:sz w:val="24"/>
          <w:szCs w:val="24"/>
        </w:rPr>
      </w:pPr>
      <w:r w:rsidRPr="00EC7DEF">
        <w:rPr>
          <w:rFonts w:ascii="Times New Roman" w:hAnsi="Times New Roman"/>
          <w:sz w:val="24"/>
          <w:szCs w:val="24"/>
        </w:rPr>
        <w:t>To thoroughly investigate these challenges and deliver a practical solution, the research methodology was structured into four distinct phases:</w:t>
      </w:r>
    </w:p>
    <w:p w14:paraId="7FEB6CCA" w14:textId="77777777" w:rsidR="008340F4" w:rsidRPr="00EC7DEF" w:rsidRDefault="008340F4" w:rsidP="008340F4">
      <w:pPr>
        <w:spacing w:after="0" w:line="360" w:lineRule="auto"/>
        <w:jc w:val="both"/>
        <w:rPr>
          <w:rFonts w:ascii="Times New Roman" w:hAnsi="Times New Roman"/>
          <w:sz w:val="24"/>
          <w:szCs w:val="24"/>
        </w:rPr>
      </w:pPr>
      <w:r w:rsidRPr="00EC7DEF">
        <w:rPr>
          <w:rFonts w:ascii="Times New Roman" w:hAnsi="Times New Roman"/>
          <w:sz w:val="24"/>
          <w:szCs w:val="24"/>
        </w:rPr>
        <w:lastRenderedPageBreak/>
        <w:t>Knowledge and information gathering: A comprehensive literature review mapping the evolution of data architectures (from Data Lakes to Data Meshes) and identifying major industry friction points based on academic research and state-of-the-art developments.</w:t>
      </w:r>
    </w:p>
    <w:p w14:paraId="05B98051" w14:textId="77777777" w:rsidR="008340F4" w:rsidRPr="00EC7DEF" w:rsidRDefault="008340F4" w:rsidP="008340F4">
      <w:pPr>
        <w:spacing w:after="0" w:line="360" w:lineRule="auto"/>
        <w:jc w:val="both"/>
        <w:rPr>
          <w:rFonts w:ascii="Times New Roman" w:hAnsi="Times New Roman"/>
          <w:sz w:val="24"/>
          <w:szCs w:val="24"/>
        </w:rPr>
      </w:pPr>
      <w:r w:rsidRPr="00EC7DEF">
        <w:rPr>
          <w:rFonts w:ascii="Times New Roman" w:hAnsi="Times New Roman"/>
          <w:sz w:val="24"/>
          <w:szCs w:val="24"/>
        </w:rPr>
        <w:t>Questionnaire design: Development of a targeted, quantitative survey aimed at industry practitioners and technical decision-makers (CTOs, Lead Architects). This survey was structured to validate the theoretical challenges encountered in the first phase and measure their real-world severity.</w:t>
      </w:r>
    </w:p>
    <w:p w14:paraId="387C4B83" w14:textId="78D00CBB" w:rsidR="008340F4" w:rsidRPr="00EC7DEF" w:rsidRDefault="008340F4" w:rsidP="008340F4">
      <w:pPr>
        <w:spacing w:after="0" w:line="360" w:lineRule="auto"/>
        <w:jc w:val="both"/>
        <w:rPr>
          <w:rFonts w:ascii="Times New Roman" w:hAnsi="Times New Roman"/>
          <w:sz w:val="24"/>
          <w:szCs w:val="24"/>
        </w:rPr>
      </w:pPr>
      <w:r w:rsidRPr="00EC7DEF">
        <w:rPr>
          <w:rFonts w:ascii="Times New Roman" w:hAnsi="Times New Roman"/>
          <w:sz w:val="24"/>
          <w:szCs w:val="24"/>
        </w:rPr>
        <w:t xml:space="preserve">Data collection and processing: Execution of the survey, followed by an analysis of the responses to uncover correlations (e.g., architectural maturity vs. cloud waste) and pinpoint the specific </w:t>
      </w:r>
      <w:r w:rsidR="00677326">
        <w:rPr>
          <w:rFonts w:ascii="Times New Roman" w:hAnsi="Times New Roman"/>
          <w:sz w:val="24"/>
          <w:szCs w:val="24"/>
        </w:rPr>
        <w:t>“</w:t>
      </w:r>
      <w:r w:rsidRPr="00EC7DEF">
        <w:rPr>
          <w:rFonts w:ascii="Times New Roman" w:hAnsi="Times New Roman"/>
          <w:sz w:val="24"/>
          <w:szCs w:val="24"/>
        </w:rPr>
        <w:t>missing tools</w:t>
      </w:r>
      <w:r w:rsidR="00677326">
        <w:rPr>
          <w:rFonts w:ascii="Times New Roman" w:hAnsi="Times New Roman"/>
          <w:sz w:val="24"/>
          <w:szCs w:val="24"/>
        </w:rPr>
        <w:t>”</w:t>
      </w:r>
      <w:r w:rsidRPr="00EC7DEF">
        <w:rPr>
          <w:rFonts w:ascii="Times New Roman" w:hAnsi="Times New Roman"/>
          <w:sz w:val="24"/>
          <w:szCs w:val="24"/>
        </w:rPr>
        <w:t xml:space="preserve"> that the industry prioritize.</w:t>
      </w:r>
    </w:p>
    <w:p w14:paraId="1369C140" w14:textId="3F27AB45" w:rsidR="008340F4" w:rsidRPr="00EC7DEF" w:rsidRDefault="008340F4" w:rsidP="008340F4">
      <w:pPr>
        <w:spacing w:after="0" w:line="360" w:lineRule="auto"/>
        <w:jc w:val="both"/>
        <w:rPr>
          <w:rFonts w:ascii="Times New Roman" w:hAnsi="Times New Roman"/>
          <w:sz w:val="24"/>
          <w:szCs w:val="24"/>
        </w:rPr>
      </w:pPr>
      <w:r w:rsidRPr="00EC7DEF">
        <w:rPr>
          <w:rFonts w:ascii="Times New Roman" w:hAnsi="Times New Roman"/>
          <w:sz w:val="24"/>
          <w:szCs w:val="24"/>
        </w:rPr>
        <w:t>Prototype development: Based on the insights and demands captured in the survey, the design, implementation, and deployment of a Serverless tool on Amazon Web Services (AWS)</w:t>
      </w:r>
      <w:r w:rsidR="00F92A3E" w:rsidRPr="00EC7DEF">
        <w:rPr>
          <w:rStyle w:val="FootnoteReference"/>
          <w:rFonts w:ascii="Times New Roman" w:hAnsi="Times New Roman"/>
          <w:sz w:val="24"/>
          <w:szCs w:val="24"/>
        </w:rPr>
        <w:footnoteReference w:id="1"/>
      </w:r>
      <w:r w:rsidRPr="00EC7DEF">
        <w:rPr>
          <w:rFonts w:ascii="Times New Roman" w:hAnsi="Times New Roman"/>
          <w:sz w:val="24"/>
          <w:szCs w:val="24"/>
        </w:rPr>
        <w:t>.</w:t>
      </w:r>
    </w:p>
    <w:p w14:paraId="5B2773DD" w14:textId="77777777" w:rsidR="008340F4" w:rsidRPr="00EC7DEF" w:rsidRDefault="008340F4" w:rsidP="008340F4">
      <w:pPr>
        <w:spacing w:after="0" w:line="360" w:lineRule="auto"/>
        <w:jc w:val="both"/>
        <w:rPr>
          <w:rFonts w:ascii="Times New Roman" w:hAnsi="Times New Roman"/>
          <w:sz w:val="24"/>
          <w:szCs w:val="24"/>
        </w:rPr>
      </w:pPr>
    </w:p>
    <w:p w14:paraId="1394C74B" w14:textId="77777777" w:rsidR="00920F4B" w:rsidRPr="00EC7DEF" w:rsidRDefault="00920F4B" w:rsidP="00920F4B">
      <w:pPr>
        <w:spacing w:after="0" w:line="360" w:lineRule="auto"/>
        <w:jc w:val="both"/>
        <w:rPr>
          <w:rFonts w:ascii="Times New Roman" w:hAnsi="Times New Roman"/>
          <w:sz w:val="24"/>
          <w:szCs w:val="24"/>
        </w:rPr>
      </w:pPr>
      <w:r w:rsidRPr="00EC7DEF">
        <w:rPr>
          <w:rFonts w:ascii="Times New Roman" w:hAnsi="Times New Roman"/>
          <w:sz w:val="24"/>
          <w:szCs w:val="24"/>
        </w:rPr>
        <w:t>The remainder of this thesis is organized as follows:</w:t>
      </w:r>
    </w:p>
    <w:p w14:paraId="4DAE5233" w14:textId="77777777" w:rsidR="00920F4B" w:rsidRPr="00EC7DEF" w:rsidRDefault="00920F4B" w:rsidP="00F50C29">
      <w:pPr>
        <w:numPr>
          <w:ilvl w:val="0"/>
          <w:numId w:val="9"/>
        </w:numPr>
        <w:spacing w:after="0" w:line="360" w:lineRule="auto"/>
        <w:jc w:val="both"/>
        <w:rPr>
          <w:rFonts w:ascii="Times New Roman" w:hAnsi="Times New Roman"/>
          <w:sz w:val="24"/>
          <w:szCs w:val="24"/>
        </w:rPr>
      </w:pPr>
      <w:r w:rsidRPr="00EC7DEF">
        <w:rPr>
          <w:rFonts w:ascii="Times New Roman" w:hAnsi="Times New Roman"/>
          <w:sz w:val="24"/>
          <w:szCs w:val="24"/>
        </w:rPr>
        <w:t>Chapter I: State of the art - traces the historical evolution of cloud data architectures, detailing the transition from Data Lakes to Lakehouses and Data Meshes, and formally defines the persistent challenges of security, FinOps, and interoperability.</w:t>
      </w:r>
    </w:p>
    <w:p w14:paraId="33945315" w14:textId="77777777" w:rsidR="00920F4B" w:rsidRPr="00EC7DEF" w:rsidRDefault="00920F4B" w:rsidP="00F50C29">
      <w:pPr>
        <w:numPr>
          <w:ilvl w:val="0"/>
          <w:numId w:val="9"/>
        </w:numPr>
        <w:spacing w:after="0" w:line="360" w:lineRule="auto"/>
        <w:jc w:val="both"/>
        <w:rPr>
          <w:rFonts w:ascii="Times New Roman" w:hAnsi="Times New Roman"/>
          <w:sz w:val="24"/>
          <w:szCs w:val="24"/>
        </w:rPr>
      </w:pPr>
      <w:r w:rsidRPr="00EC7DEF">
        <w:rPr>
          <w:rFonts w:ascii="Times New Roman" w:hAnsi="Times New Roman"/>
          <w:sz w:val="24"/>
          <w:szCs w:val="24"/>
        </w:rPr>
        <w:t>Chapter II: Strategic challenges survey - details the rationale and design of the quantitative questionnaire used to validate our hypotheses with industry experts.</w:t>
      </w:r>
    </w:p>
    <w:p w14:paraId="5C441D53" w14:textId="77777777" w:rsidR="00920F4B" w:rsidRPr="00EC7DEF" w:rsidRDefault="00920F4B" w:rsidP="00F50C29">
      <w:pPr>
        <w:numPr>
          <w:ilvl w:val="0"/>
          <w:numId w:val="9"/>
        </w:numPr>
        <w:spacing w:after="0" w:line="360" w:lineRule="auto"/>
        <w:jc w:val="both"/>
        <w:rPr>
          <w:rFonts w:ascii="Times New Roman" w:hAnsi="Times New Roman"/>
          <w:sz w:val="24"/>
          <w:szCs w:val="24"/>
        </w:rPr>
      </w:pPr>
      <w:r w:rsidRPr="00EC7DEF">
        <w:rPr>
          <w:rFonts w:ascii="Times New Roman" w:hAnsi="Times New Roman"/>
          <w:sz w:val="24"/>
          <w:szCs w:val="24"/>
        </w:rPr>
        <w:t>Chapter III: Data collection and analysis - presents the results gathered from the survey, interpreting the data to confirm the operational burdens of modern cloud systems and identify the most critical tooling gaps.</w:t>
      </w:r>
    </w:p>
    <w:p w14:paraId="3C25EB0B" w14:textId="77777777" w:rsidR="00920F4B" w:rsidRPr="00EC7DEF" w:rsidRDefault="00920F4B" w:rsidP="00F50C29">
      <w:pPr>
        <w:numPr>
          <w:ilvl w:val="0"/>
          <w:numId w:val="9"/>
        </w:numPr>
        <w:spacing w:after="0" w:line="360" w:lineRule="auto"/>
        <w:jc w:val="both"/>
        <w:rPr>
          <w:rFonts w:ascii="Times New Roman" w:hAnsi="Times New Roman"/>
          <w:sz w:val="24"/>
          <w:szCs w:val="24"/>
        </w:rPr>
      </w:pPr>
      <w:r w:rsidRPr="00EC7DEF">
        <w:rPr>
          <w:rFonts w:ascii="Times New Roman" w:hAnsi="Times New Roman"/>
          <w:sz w:val="24"/>
          <w:szCs w:val="24"/>
        </w:rPr>
        <w:t>Chapter IV: Serverless FinOps prototype development - outlines the architecture, implementation details, and security guardrails of the AWS-based functional prototype chosen in Chapter III.</w:t>
      </w:r>
    </w:p>
    <w:p w14:paraId="24198335" w14:textId="1D5A1045" w:rsidR="00A5299C" w:rsidRPr="001429A5" w:rsidRDefault="008340F4" w:rsidP="00391684">
      <w:pPr>
        <w:pStyle w:val="Heading1"/>
        <w:rPr>
          <w:sz w:val="36"/>
          <w:szCs w:val="36"/>
        </w:rPr>
      </w:pPr>
      <w:r w:rsidRPr="00EC7DEF">
        <w:br w:type="page"/>
      </w:r>
      <w:bookmarkStart w:id="1" w:name="_Toc224203215"/>
      <w:r w:rsidR="00A5299C" w:rsidRPr="00EC7DEF">
        <w:lastRenderedPageBreak/>
        <w:t>Definitions</w:t>
      </w:r>
      <w:bookmarkEnd w:id="1"/>
    </w:p>
    <w:p w14:paraId="01CB5BA7" w14:textId="77777777" w:rsidR="00A5299C" w:rsidRPr="00EC7DEF" w:rsidRDefault="00A5299C" w:rsidP="00A5299C">
      <w:pPr>
        <w:spacing w:after="0" w:line="360" w:lineRule="auto"/>
        <w:jc w:val="both"/>
        <w:rPr>
          <w:rFonts w:ascii="Times New Roman" w:hAnsi="Times New Roman"/>
          <w:sz w:val="24"/>
          <w:szCs w:val="24"/>
        </w:rPr>
      </w:pPr>
      <w:r w:rsidRPr="00EC7DEF">
        <w:rPr>
          <w:rFonts w:ascii="Times New Roman" w:hAnsi="Times New Roman"/>
          <w:sz w:val="24"/>
          <w:szCs w:val="24"/>
        </w:rPr>
        <w:t>1. Enterprise Data Warehouse (EDW)</w:t>
      </w:r>
      <w:r w:rsidR="006704F3" w:rsidRPr="00EC7DEF">
        <w:rPr>
          <w:rStyle w:val="FootnoteReference"/>
          <w:rFonts w:ascii="Times New Roman" w:hAnsi="Times New Roman"/>
          <w:sz w:val="24"/>
          <w:szCs w:val="24"/>
        </w:rPr>
        <w:footnoteReference w:id="2"/>
      </w:r>
    </w:p>
    <w:p w14:paraId="7187CF83" w14:textId="77777777" w:rsidR="00A5299C" w:rsidRPr="00EC7DEF" w:rsidRDefault="00A5299C" w:rsidP="00A5299C">
      <w:pPr>
        <w:spacing w:after="0" w:line="360" w:lineRule="auto"/>
        <w:jc w:val="both"/>
        <w:rPr>
          <w:rFonts w:ascii="Times New Roman" w:hAnsi="Times New Roman"/>
          <w:sz w:val="24"/>
          <w:szCs w:val="24"/>
        </w:rPr>
      </w:pPr>
      <w:r w:rsidRPr="00EC7DEF">
        <w:rPr>
          <w:rFonts w:ascii="Times New Roman" w:hAnsi="Times New Roman"/>
          <w:sz w:val="24"/>
          <w:szCs w:val="24"/>
        </w:rPr>
        <w:t>An Enterprise Data Warehouse is a centralized, structured repository designed to store and manage large volumes of historical data from multiple sources across an organization. Data must be cleaned, transformed, and modeled into a predefined schema before it can be ingested, imposing significant upfront effort in data modeling and making it difficult to accommodate rapidly changing or unstructured data formats, such as logs, images, or sensor streams.</w:t>
      </w:r>
    </w:p>
    <w:p w14:paraId="0230B721" w14:textId="77777777" w:rsidR="00A5299C" w:rsidRPr="00EC7DEF" w:rsidRDefault="00A5299C" w:rsidP="00A5299C">
      <w:pPr>
        <w:spacing w:after="0" w:line="360" w:lineRule="auto"/>
        <w:jc w:val="both"/>
        <w:rPr>
          <w:rFonts w:ascii="Times New Roman" w:hAnsi="Times New Roman"/>
          <w:sz w:val="24"/>
          <w:szCs w:val="24"/>
        </w:rPr>
      </w:pPr>
    </w:p>
    <w:p w14:paraId="21EE0BA3" w14:textId="77777777" w:rsidR="00A5299C" w:rsidRPr="00EC7DEF" w:rsidRDefault="00A5299C" w:rsidP="00A5299C">
      <w:pPr>
        <w:spacing w:after="0" w:line="360" w:lineRule="auto"/>
        <w:jc w:val="both"/>
        <w:rPr>
          <w:rFonts w:ascii="Times New Roman" w:hAnsi="Times New Roman"/>
          <w:sz w:val="24"/>
          <w:szCs w:val="24"/>
        </w:rPr>
      </w:pPr>
      <w:r w:rsidRPr="00EC7DEF">
        <w:rPr>
          <w:rFonts w:ascii="Times New Roman" w:hAnsi="Times New Roman"/>
          <w:sz w:val="24"/>
          <w:szCs w:val="24"/>
        </w:rPr>
        <w:t>2. Data Lake</w:t>
      </w:r>
      <w:r w:rsidR="006704F3" w:rsidRPr="00EC7DEF">
        <w:rPr>
          <w:rStyle w:val="FootnoteReference"/>
          <w:rFonts w:ascii="Times New Roman" w:hAnsi="Times New Roman"/>
          <w:sz w:val="24"/>
          <w:szCs w:val="24"/>
        </w:rPr>
        <w:footnoteReference w:id="3"/>
      </w:r>
    </w:p>
    <w:p w14:paraId="44412ADB" w14:textId="77777777" w:rsidR="00A5299C" w:rsidRPr="00EC7DEF" w:rsidRDefault="00A5299C" w:rsidP="00A5299C">
      <w:pPr>
        <w:spacing w:after="0" w:line="360" w:lineRule="auto"/>
        <w:jc w:val="both"/>
        <w:rPr>
          <w:rFonts w:ascii="Times New Roman" w:hAnsi="Times New Roman"/>
          <w:sz w:val="24"/>
          <w:szCs w:val="24"/>
        </w:rPr>
      </w:pPr>
      <w:r w:rsidRPr="00EC7DEF">
        <w:rPr>
          <w:rFonts w:ascii="Times New Roman" w:hAnsi="Times New Roman"/>
          <w:sz w:val="24"/>
          <w:szCs w:val="24"/>
        </w:rPr>
        <w:t>A Data Lake is a large-scale storage system designed to hold vast amounts of raw data in its native format, regardless of its structure. Data is ingested as-is, and structure is applied only at the moment of analysis, providing exceptional flexibility and cost efficiency.</w:t>
      </w:r>
    </w:p>
    <w:p w14:paraId="1315FEB6" w14:textId="77777777" w:rsidR="00A5299C" w:rsidRPr="00EC7DEF" w:rsidRDefault="00A5299C" w:rsidP="00A5299C">
      <w:pPr>
        <w:spacing w:after="0" w:line="360" w:lineRule="auto"/>
        <w:jc w:val="both"/>
        <w:rPr>
          <w:rFonts w:ascii="Times New Roman" w:hAnsi="Times New Roman"/>
          <w:sz w:val="24"/>
          <w:szCs w:val="24"/>
        </w:rPr>
      </w:pPr>
    </w:p>
    <w:p w14:paraId="4DD935DA" w14:textId="77777777" w:rsidR="00A5299C" w:rsidRPr="00EC7DEF" w:rsidRDefault="00A5299C" w:rsidP="00A5299C">
      <w:pPr>
        <w:spacing w:after="0" w:line="360" w:lineRule="auto"/>
        <w:jc w:val="both"/>
        <w:rPr>
          <w:rFonts w:ascii="Times New Roman" w:hAnsi="Times New Roman"/>
          <w:sz w:val="24"/>
          <w:szCs w:val="24"/>
        </w:rPr>
      </w:pPr>
      <w:r w:rsidRPr="00EC7DEF">
        <w:rPr>
          <w:rFonts w:ascii="Times New Roman" w:hAnsi="Times New Roman"/>
          <w:sz w:val="24"/>
          <w:szCs w:val="24"/>
        </w:rPr>
        <w:t>3. Lakehouse</w:t>
      </w:r>
      <w:r w:rsidR="006704F3" w:rsidRPr="00EC7DEF">
        <w:rPr>
          <w:rStyle w:val="FootnoteReference"/>
          <w:rFonts w:ascii="Times New Roman" w:hAnsi="Times New Roman"/>
          <w:sz w:val="24"/>
          <w:szCs w:val="24"/>
        </w:rPr>
        <w:footnoteReference w:id="4"/>
      </w:r>
    </w:p>
    <w:p w14:paraId="20F3CCB5" w14:textId="77777777" w:rsidR="00A5299C" w:rsidRPr="00EC7DEF" w:rsidRDefault="00A5299C" w:rsidP="00A5299C">
      <w:pPr>
        <w:spacing w:after="0" w:line="360" w:lineRule="auto"/>
        <w:jc w:val="both"/>
        <w:rPr>
          <w:rFonts w:ascii="Times New Roman" w:hAnsi="Times New Roman"/>
          <w:sz w:val="24"/>
          <w:szCs w:val="24"/>
        </w:rPr>
      </w:pPr>
      <w:r w:rsidRPr="00EC7DEF">
        <w:rPr>
          <w:rFonts w:ascii="Times New Roman" w:hAnsi="Times New Roman"/>
          <w:sz w:val="24"/>
          <w:szCs w:val="24"/>
        </w:rPr>
        <w:t>The Lakehouse is a modern data architecture that combines the flexibility and low-cost storage of the Data Lake with the data management and performance features of the Data Warehouse. Lakehouses bring ACID transactional capabilities to open file formats stored on object storage, ensuring data reliability without sacrificing the openness of the underlying storage layer.</w:t>
      </w:r>
    </w:p>
    <w:p w14:paraId="72A17F35" w14:textId="232EE509" w:rsidR="00DC3FE2" w:rsidRPr="001429A5" w:rsidRDefault="00A5299C" w:rsidP="00391684">
      <w:pPr>
        <w:pStyle w:val="Heading1"/>
        <w:rPr>
          <w:sz w:val="36"/>
          <w:szCs w:val="36"/>
        </w:rPr>
      </w:pPr>
      <w:r w:rsidRPr="00EC7DEF">
        <w:br w:type="page"/>
      </w:r>
      <w:bookmarkStart w:id="2" w:name="_Toc224203216"/>
      <w:r w:rsidR="001F55A0" w:rsidRPr="00D13D31">
        <w:lastRenderedPageBreak/>
        <w:t xml:space="preserve">Chapter I. State of the </w:t>
      </w:r>
      <w:r w:rsidR="005D7EC8" w:rsidRPr="00D13D31">
        <w:t>a</w:t>
      </w:r>
      <w:r w:rsidR="001F55A0" w:rsidRPr="00D13D31">
        <w:t>rt: The evolution of Cloud Systems and Data Architectures</w:t>
      </w:r>
      <w:bookmarkEnd w:id="2"/>
    </w:p>
    <w:p w14:paraId="389A03D3" w14:textId="580EC875" w:rsidR="006A46C9" w:rsidRPr="00EC7DEF" w:rsidRDefault="00DC3FE2" w:rsidP="00D13D31">
      <w:pPr>
        <w:spacing w:after="0" w:line="360" w:lineRule="auto"/>
        <w:jc w:val="both"/>
        <w:rPr>
          <w:rFonts w:ascii="Times New Roman" w:hAnsi="Times New Roman"/>
          <w:sz w:val="24"/>
          <w:szCs w:val="24"/>
        </w:rPr>
      </w:pPr>
      <w:r w:rsidRPr="00D13D31">
        <w:rPr>
          <w:rFonts w:ascii="Times New Roman" w:hAnsi="Times New Roman"/>
          <w:sz w:val="24"/>
          <w:szCs w:val="24"/>
        </w:rPr>
        <w:t>Figure 1</w:t>
      </w:r>
      <w:r w:rsidRPr="00EC7DEF">
        <w:rPr>
          <w:rFonts w:ascii="Times New Roman" w:hAnsi="Times New Roman"/>
          <w:sz w:val="24"/>
          <w:szCs w:val="24"/>
        </w:rPr>
        <w:t xml:space="preserve">: </w:t>
      </w:r>
      <w:r w:rsidR="00E82DA5" w:rsidRPr="00EC7DEF">
        <w:rPr>
          <w:rFonts w:ascii="Times New Roman" w:hAnsi="Times New Roman"/>
          <w:sz w:val="24"/>
          <w:szCs w:val="24"/>
        </w:rPr>
        <w:t>Visual r</w:t>
      </w:r>
      <w:r w:rsidRPr="00EC7DEF">
        <w:rPr>
          <w:rFonts w:ascii="Times New Roman" w:hAnsi="Times New Roman"/>
          <w:sz w:val="24"/>
          <w:szCs w:val="24"/>
        </w:rPr>
        <w:t xml:space="preserve">epresentation of Data Lake, </w:t>
      </w:r>
      <w:r w:rsidR="004642F9" w:rsidRPr="00EC7DEF">
        <w:rPr>
          <w:rFonts w:ascii="Times New Roman" w:hAnsi="Times New Roman"/>
          <w:sz w:val="24"/>
          <w:szCs w:val="24"/>
        </w:rPr>
        <w:t xml:space="preserve">Data </w:t>
      </w:r>
      <w:r w:rsidRPr="00EC7DEF">
        <w:rPr>
          <w:rFonts w:ascii="Times New Roman" w:hAnsi="Times New Roman"/>
          <w:sz w:val="24"/>
          <w:szCs w:val="24"/>
        </w:rPr>
        <w:t>Lakehouse and Data Mesh</w:t>
      </w:r>
    </w:p>
    <w:p w14:paraId="07917AF7" w14:textId="079D0713" w:rsidR="001F55A0" w:rsidRPr="00EC7DEF" w:rsidRDefault="003C6DCB" w:rsidP="00DE3E8D">
      <w:pPr>
        <w:spacing w:after="0" w:line="360" w:lineRule="auto"/>
        <w:jc w:val="both"/>
        <w:rPr>
          <w:rFonts w:ascii="Times New Roman" w:hAnsi="Times New Roman"/>
          <w:sz w:val="24"/>
          <w:szCs w:val="24"/>
        </w:rPr>
      </w:pPr>
      <w:r w:rsidRPr="00EC7DEF">
        <w:rPr>
          <w:rFonts w:ascii="Times New Roman" w:hAnsi="Times New Roman"/>
          <w:noProof/>
          <w:sz w:val="24"/>
          <w:szCs w:val="24"/>
        </w:rPr>
        <w:drawing>
          <wp:inline distT="0" distB="0" distL="0" distR="0" wp14:anchorId="4986CE2B" wp14:editId="6581B0EA">
            <wp:extent cx="5398770" cy="1987550"/>
            <wp:effectExtent l="0" t="0" r="0" b="0"/>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98770" cy="1987550"/>
                    </a:xfrm>
                    <a:prstGeom prst="rect">
                      <a:avLst/>
                    </a:prstGeom>
                    <a:noFill/>
                    <a:ln>
                      <a:noFill/>
                    </a:ln>
                  </pic:spPr>
                </pic:pic>
              </a:graphicData>
            </a:graphic>
          </wp:inline>
        </w:drawing>
      </w:r>
    </w:p>
    <w:p w14:paraId="732709E1" w14:textId="5D65F45C" w:rsidR="00DC3FE2" w:rsidRPr="00EC7DEF" w:rsidRDefault="00DC3FE2" w:rsidP="001F55A0">
      <w:pPr>
        <w:spacing w:after="0" w:line="360" w:lineRule="auto"/>
        <w:jc w:val="both"/>
        <w:rPr>
          <w:rFonts w:ascii="Times New Roman" w:hAnsi="Times New Roman"/>
          <w:sz w:val="24"/>
          <w:szCs w:val="24"/>
        </w:rPr>
      </w:pPr>
      <w:r w:rsidRPr="00EC7DEF">
        <w:rPr>
          <w:rFonts w:ascii="Times New Roman" w:hAnsi="Times New Roman"/>
          <w:sz w:val="24"/>
          <w:szCs w:val="24"/>
        </w:rPr>
        <w:t>Source: Author</w:t>
      </w:r>
      <w:r w:rsidR="00AF4E8E">
        <w:rPr>
          <w:rFonts w:ascii="Times New Roman" w:hAnsi="Times New Roman"/>
          <w:sz w:val="24"/>
          <w:szCs w:val="24"/>
        </w:rPr>
        <w:t>’s</w:t>
      </w:r>
      <w:r w:rsidRPr="00EC7DEF">
        <w:rPr>
          <w:rFonts w:ascii="Times New Roman" w:hAnsi="Times New Roman"/>
          <w:sz w:val="24"/>
          <w:szCs w:val="24"/>
        </w:rPr>
        <w:t xml:space="preserve"> </w:t>
      </w:r>
      <w:r w:rsidR="00B3571A" w:rsidRPr="00EC7DEF">
        <w:rPr>
          <w:rFonts w:ascii="Times New Roman" w:hAnsi="Times New Roman"/>
          <w:sz w:val="24"/>
          <w:szCs w:val="24"/>
        </w:rPr>
        <w:t>e</w:t>
      </w:r>
      <w:r w:rsidRPr="00EC7DEF">
        <w:rPr>
          <w:rFonts w:ascii="Times New Roman" w:hAnsi="Times New Roman"/>
          <w:sz w:val="24"/>
          <w:szCs w:val="24"/>
        </w:rPr>
        <w:t>laboration</w:t>
      </w:r>
    </w:p>
    <w:p w14:paraId="3BB2E6C3" w14:textId="721ED601" w:rsidR="00DC3FE2" w:rsidRPr="00EC7DEF" w:rsidRDefault="00DC3FE2" w:rsidP="001F55A0">
      <w:pPr>
        <w:spacing w:after="0" w:line="360" w:lineRule="auto"/>
        <w:jc w:val="both"/>
        <w:rPr>
          <w:rFonts w:ascii="Times New Roman" w:hAnsi="Times New Roman"/>
          <w:sz w:val="24"/>
          <w:szCs w:val="24"/>
        </w:rPr>
      </w:pPr>
    </w:p>
    <w:p w14:paraId="594BA194" w14:textId="77777777" w:rsidR="001F55A0" w:rsidRPr="00EC7DEF" w:rsidRDefault="001F55A0" w:rsidP="001F55A0">
      <w:pPr>
        <w:spacing w:after="0" w:line="360" w:lineRule="auto"/>
        <w:jc w:val="both"/>
        <w:rPr>
          <w:rFonts w:ascii="Times New Roman" w:hAnsi="Times New Roman"/>
          <w:sz w:val="24"/>
          <w:szCs w:val="24"/>
        </w:rPr>
      </w:pPr>
      <w:r w:rsidRPr="00EC7DEF">
        <w:rPr>
          <w:rFonts w:ascii="Times New Roman" w:hAnsi="Times New Roman"/>
          <w:sz w:val="24"/>
          <w:szCs w:val="24"/>
        </w:rPr>
        <w:t xml:space="preserve">1. The </w:t>
      </w:r>
      <w:r w:rsidR="005D7EC8" w:rsidRPr="00EC7DEF">
        <w:rPr>
          <w:rFonts w:ascii="Times New Roman" w:hAnsi="Times New Roman"/>
          <w:sz w:val="24"/>
          <w:szCs w:val="24"/>
        </w:rPr>
        <w:t>e</w:t>
      </w:r>
      <w:r w:rsidRPr="00EC7DEF">
        <w:rPr>
          <w:rFonts w:ascii="Times New Roman" w:hAnsi="Times New Roman"/>
          <w:sz w:val="24"/>
          <w:szCs w:val="24"/>
        </w:rPr>
        <w:t>ra of Data Lake (2010-2015)</w:t>
      </w:r>
    </w:p>
    <w:p w14:paraId="45828355" w14:textId="3C6ACE5F" w:rsidR="001F55A0" w:rsidRPr="00EC7DEF" w:rsidRDefault="001F55A0" w:rsidP="001F55A0">
      <w:pPr>
        <w:spacing w:after="0" w:line="360" w:lineRule="auto"/>
        <w:jc w:val="both"/>
        <w:rPr>
          <w:rFonts w:ascii="Times New Roman" w:hAnsi="Times New Roman"/>
          <w:sz w:val="24"/>
          <w:szCs w:val="24"/>
        </w:rPr>
      </w:pPr>
      <w:r w:rsidRPr="00EC7DEF">
        <w:rPr>
          <w:rFonts w:ascii="Times New Roman" w:hAnsi="Times New Roman"/>
          <w:sz w:val="24"/>
          <w:szCs w:val="24"/>
        </w:rPr>
        <w:t xml:space="preserve">Before the dominance of the cloud, the Enterprise Data Warehouse (EDW) was the standard. EDWs relied on </w:t>
      </w:r>
      <w:r w:rsidR="00677326">
        <w:rPr>
          <w:rFonts w:ascii="Times New Roman" w:hAnsi="Times New Roman"/>
          <w:sz w:val="24"/>
          <w:szCs w:val="24"/>
        </w:rPr>
        <w:t>“</w:t>
      </w:r>
      <w:r w:rsidRPr="00EC7DEF">
        <w:rPr>
          <w:rFonts w:ascii="Times New Roman" w:hAnsi="Times New Roman"/>
          <w:sz w:val="24"/>
          <w:szCs w:val="24"/>
        </w:rPr>
        <w:t>Schema-on-Write</w:t>
      </w:r>
      <w:r w:rsidR="00677326">
        <w:rPr>
          <w:rFonts w:ascii="Times New Roman" w:hAnsi="Times New Roman"/>
          <w:sz w:val="24"/>
          <w:szCs w:val="24"/>
        </w:rPr>
        <w:t>”</w:t>
      </w:r>
      <w:r w:rsidR="00C74047" w:rsidRPr="00EC7DEF">
        <w:rPr>
          <w:rFonts w:ascii="Times New Roman" w:hAnsi="Times New Roman"/>
          <w:sz w:val="24"/>
          <w:szCs w:val="24"/>
        </w:rPr>
        <w:t>,</w:t>
      </w:r>
      <w:r w:rsidRPr="00EC7DEF">
        <w:rPr>
          <w:rFonts w:ascii="Times New Roman" w:hAnsi="Times New Roman"/>
          <w:sz w:val="24"/>
          <w:szCs w:val="24"/>
        </w:rPr>
        <w:t xml:space="preserve"> requiring data to be modeled before ingestion. While highly structured, this approach failed to keep pace with the explosion of unstructured data (logs, media, sensor data) driven by Industry 4.0</w:t>
      </w:r>
      <w:sdt>
        <w:sdtPr>
          <w:rPr>
            <w:rFonts w:ascii="Times New Roman" w:hAnsi="Times New Roman"/>
            <w:sz w:val="24"/>
            <w:szCs w:val="24"/>
          </w:rPr>
          <w:id w:val="-71436094"/>
          <w:citation/>
        </w:sdtPr>
        <w:sdtContent>
          <w:r w:rsidR="00FE6805" w:rsidRPr="00EC7DEF">
            <w:rPr>
              <w:rFonts w:ascii="Times New Roman" w:hAnsi="Times New Roman"/>
              <w:sz w:val="24"/>
              <w:szCs w:val="24"/>
            </w:rPr>
            <w:fldChar w:fldCharType="begin"/>
          </w:r>
          <w:r w:rsidR="00FE6805" w:rsidRPr="00EC7DEF">
            <w:rPr>
              <w:rFonts w:ascii="Times New Roman" w:hAnsi="Times New Roman"/>
              <w:sz w:val="24"/>
              <w:szCs w:val="24"/>
            </w:rPr>
            <w:instrText xml:space="preserve"> CITATION Har22 \l 1040  \m Kre25</w:instrText>
          </w:r>
          <w:r w:rsidR="00DF76DB" w:rsidRPr="00EC7DEF">
            <w:rPr>
              <w:rFonts w:ascii="Times New Roman" w:hAnsi="Times New Roman"/>
              <w:sz w:val="24"/>
              <w:szCs w:val="24"/>
            </w:rPr>
            <w:instrText xml:space="preserve"> \m Won23</w:instrText>
          </w:r>
          <w:r w:rsidR="00FE6805" w:rsidRPr="00EC7DEF">
            <w:rPr>
              <w:rFonts w:ascii="Times New Roman" w:hAnsi="Times New Roman"/>
              <w:sz w:val="24"/>
              <w:szCs w:val="24"/>
            </w:rPr>
            <w:fldChar w:fldCharType="separate"/>
          </w:r>
          <w:r w:rsidR="009A2402" w:rsidRPr="00EC7DEF">
            <w:rPr>
              <w:rFonts w:ascii="Times New Roman" w:hAnsi="Times New Roman"/>
              <w:sz w:val="24"/>
              <w:szCs w:val="24"/>
            </w:rPr>
            <w:t xml:space="preserve"> (Harby &amp; Zulkernine, 2022; Kretzer, Benitti, &amp; Siqueira, 2025; Wong, 2023)</w:t>
          </w:r>
          <w:r w:rsidR="00FE6805" w:rsidRPr="00EC7DEF">
            <w:rPr>
              <w:rFonts w:ascii="Times New Roman" w:hAnsi="Times New Roman"/>
              <w:sz w:val="24"/>
              <w:szCs w:val="24"/>
            </w:rPr>
            <w:fldChar w:fldCharType="end"/>
          </w:r>
        </w:sdtContent>
      </w:sdt>
      <w:r w:rsidR="00ED6662" w:rsidRPr="00EC7DEF">
        <w:rPr>
          <w:rFonts w:ascii="Times New Roman" w:hAnsi="Times New Roman"/>
          <w:sz w:val="24"/>
          <w:szCs w:val="24"/>
        </w:rPr>
        <w:t>.</w:t>
      </w:r>
    </w:p>
    <w:p w14:paraId="3AF5222E" w14:textId="1B2A0004" w:rsidR="001F55A0" w:rsidRPr="00EC7DEF" w:rsidRDefault="001F55A0" w:rsidP="001F55A0">
      <w:pPr>
        <w:spacing w:after="0" w:line="360" w:lineRule="auto"/>
        <w:jc w:val="both"/>
        <w:rPr>
          <w:rFonts w:ascii="Times New Roman" w:hAnsi="Times New Roman"/>
          <w:sz w:val="24"/>
          <w:szCs w:val="24"/>
        </w:rPr>
      </w:pPr>
      <w:r w:rsidRPr="00EC7DEF">
        <w:rPr>
          <w:rFonts w:ascii="Times New Roman" w:hAnsi="Times New Roman"/>
          <w:sz w:val="24"/>
          <w:szCs w:val="24"/>
        </w:rPr>
        <w:t>The industry responded with the Data Lake. Built largely on the Hadoop Distributed File System (HDFS</w:t>
      </w:r>
      <w:r w:rsidR="00803377" w:rsidRPr="00EC7DEF">
        <w:rPr>
          <w:rFonts w:ascii="Times New Roman" w:hAnsi="Times New Roman"/>
          <w:sz w:val="24"/>
          <w:szCs w:val="24"/>
        </w:rPr>
        <w:t>)</w:t>
      </w:r>
      <w:r w:rsidR="00803377" w:rsidRPr="00EC7DEF">
        <w:rPr>
          <w:rStyle w:val="FootnoteReference"/>
          <w:rFonts w:ascii="Times New Roman" w:hAnsi="Times New Roman"/>
          <w:sz w:val="24"/>
          <w:szCs w:val="24"/>
        </w:rPr>
        <w:footnoteReference w:id="5"/>
      </w:r>
      <w:r w:rsidRPr="00EC7DEF">
        <w:rPr>
          <w:rFonts w:ascii="Times New Roman" w:hAnsi="Times New Roman"/>
          <w:sz w:val="24"/>
          <w:szCs w:val="24"/>
        </w:rPr>
        <w:t xml:space="preserve"> and utilizing the MapReduce programming model, the Data Lake introduced the concept of </w:t>
      </w:r>
      <w:r w:rsidR="00677326">
        <w:rPr>
          <w:rFonts w:ascii="Times New Roman" w:hAnsi="Times New Roman"/>
          <w:sz w:val="24"/>
          <w:szCs w:val="24"/>
        </w:rPr>
        <w:t>“</w:t>
      </w:r>
      <w:r w:rsidRPr="00EC7DEF">
        <w:rPr>
          <w:rFonts w:ascii="Times New Roman" w:hAnsi="Times New Roman"/>
          <w:sz w:val="24"/>
          <w:szCs w:val="24"/>
        </w:rPr>
        <w:t>Schema-on-Read</w:t>
      </w:r>
      <w:r w:rsidR="00677326">
        <w:rPr>
          <w:rFonts w:ascii="Times New Roman" w:hAnsi="Times New Roman"/>
          <w:sz w:val="24"/>
          <w:szCs w:val="24"/>
        </w:rPr>
        <w:t>”</w:t>
      </w:r>
      <w:r w:rsidRPr="00EC7DEF">
        <w:rPr>
          <w:rFonts w:ascii="Times New Roman" w:hAnsi="Times New Roman"/>
          <w:sz w:val="24"/>
          <w:szCs w:val="24"/>
        </w:rPr>
        <w:t>. This allowed organizations to ingest raw data in its native format and apply structure only when the data was queried</w:t>
      </w:r>
      <w:sdt>
        <w:sdtPr>
          <w:rPr>
            <w:rFonts w:ascii="Times New Roman" w:hAnsi="Times New Roman"/>
            <w:sz w:val="24"/>
            <w:szCs w:val="24"/>
          </w:rPr>
          <w:id w:val="-1911601473"/>
          <w:citation/>
        </w:sdtPr>
        <w:sdtContent>
          <w:r w:rsidR="003F2E35" w:rsidRPr="00EC7DEF">
            <w:rPr>
              <w:rFonts w:ascii="Times New Roman" w:hAnsi="Times New Roman"/>
              <w:sz w:val="24"/>
              <w:szCs w:val="24"/>
            </w:rPr>
            <w:fldChar w:fldCharType="begin"/>
          </w:r>
          <w:r w:rsidR="00142A7B" w:rsidRPr="00EC7DEF">
            <w:rPr>
              <w:rFonts w:ascii="Times New Roman" w:hAnsi="Times New Roman"/>
              <w:sz w:val="24"/>
              <w:szCs w:val="24"/>
            </w:rPr>
            <w:instrText xml:space="preserve">CITATION Wie22 \m Har22 \l 1040 </w:instrText>
          </w:r>
          <w:r w:rsidR="003F2E35" w:rsidRPr="00EC7DEF">
            <w:rPr>
              <w:rFonts w:ascii="Times New Roman" w:hAnsi="Times New Roman"/>
              <w:sz w:val="24"/>
              <w:szCs w:val="24"/>
            </w:rPr>
            <w:fldChar w:fldCharType="separate"/>
          </w:r>
          <w:r w:rsidR="009A2402" w:rsidRPr="00EC7DEF">
            <w:rPr>
              <w:rFonts w:ascii="Times New Roman" w:hAnsi="Times New Roman"/>
              <w:sz w:val="24"/>
              <w:szCs w:val="24"/>
            </w:rPr>
            <w:t xml:space="preserve"> (Wieder &amp; Nolte, 2022; Harby &amp; Zulkernine, 2022)</w:t>
          </w:r>
          <w:r w:rsidR="003F2E35" w:rsidRPr="00EC7DEF">
            <w:rPr>
              <w:rFonts w:ascii="Times New Roman" w:hAnsi="Times New Roman"/>
              <w:sz w:val="24"/>
              <w:szCs w:val="24"/>
            </w:rPr>
            <w:fldChar w:fldCharType="end"/>
          </w:r>
        </w:sdtContent>
      </w:sdt>
      <w:r w:rsidR="003F2E35" w:rsidRPr="00EC7DEF">
        <w:rPr>
          <w:rFonts w:ascii="Times New Roman" w:hAnsi="Times New Roman"/>
          <w:sz w:val="24"/>
          <w:szCs w:val="24"/>
        </w:rPr>
        <w:t>.</w:t>
      </w:r>
    </w:p>
    <w:p w14:paraId="692D116E" w14:textId="1A62E767" w:rsidR="001F55A0" w:rsidRPr="00EC7DEF" w:rsidRDefault="001F55A0" w:rsidP="001F55A0">
      <w:pPr>
        <w:spacing w:after="0" w:line="360" w:lineRule="auto"/>
        <w:jc w:val="both"/>
        <w:rPr>
          <w:rFonts w:ascii="Times New Roman" w:hAnsi="Times New Roman"/>
          <w:sz w:val="24"/>
          <w:szCs w:val="24"/>
        </w:rPr>
      </w:pPr>
      <w:r w:rsidRPr="00EC7DEF">
        <w:rPr>
          <w:rFonts w:ascii="Times New Roman" w:hAnsi="Times New Roman"/>
          <w:sz w:val="24"/>
          <w:szCs w:val="24"/>
        </w:rPr>
        <w:t xml:space="preserve">However, </w:t>
      </w:r>
      <w:r w:rsidR="00026AE1" w:rsidRPr="00EC7DEF">
        <w:rPr>
          <w:rFonts w:ascii="Times New Roman" w:hAnsi="Times New Roman"/>
          <w:sz w:val="24"/>
          <w:szCs w:val="24"/>
        </w:rPr>
        <w:t>w</w:t>
      </w:r>
      <w:r w:rsidRPr="00EC7DEF">
        <w:rPr>
          <w:rFonts w:ascii="Times New Roman" w:hAnsi="Times New Roman"/>
          <w:sz w:val="24"/>
          <w:szCs w:val="24"/>
        </w:rPr>
        <w:t>ithout the rigid governance of the warehouse, Data Lakes often became dumping grounds for uncatalogued, low-quality data</w:t>
      </w:r>
      <w:r w:rsidR="00026AE1" w:rsidRPr="00EC7DEF">
        <w:rPr>
          <w:rFonts w:ascii="Times New Roman" w:hAnsi="Times New Roman"/>
          <w:sz w:val="24"/>
          <w:szCs w:val="24"/>
        </w:rPr>
        <w:t xml:space="preserve">, called </w:t>
      </w:r>
      <w:r w:rsidR="00677326">
        <w:rPr>
          <w:rFonts w:ascii="Times New Roman" w:hAnsi="Times New Roman"/>
          <w:sz w:val="24"/>
          <w:szCs w:val="24"/>
        </w:rPr>
        <w:t>“</w:t>
      </w:r>
      <w:r w:rsidR="00026AE1" w:rsidRPr="00EC7DEF">
        <w:rPr>
          <w:rFonts w:ascii="Times New Roman" w:hAnsi="Times New Roman"/>
          <w:sz w:val="24"/>
          <w:szCs w:val="24"/>
        </w:rPr>
        <w:t>Data Swamps</w:t>
      </w:r>
      <w:r w:rsidR="00677326">
        <w:rPr>
          <w:rFonts w:ascii="Times New Roman" w:hAnsi="Times New Roman"/>
          <w:sz w:val="24"/>
          <w:szCs w:val="24"/>
        </w:rPr>
        <w:t>”</w:t>
      </w:r>
      <w:sdt>
        <w:sdtPr>
          <w:rPr>
            <w:rFonts w:ascii="Times New Roman" w:hAnsi="Times New Roman"/>
            <w:sz w:val="24"/>
            <w:szCs w:val="24"/>
          </w:rPr>
          <w:id w:val="939032125"/>
          <w:citation/>
        </w:sdtPr>
        <w:sdtContent>
          <w:r w:rsidR="00515B8E" w:rsidRPr="00EC7DEF">
            <w:rPr>
              <w:rFonts w:ascii="Times New Roman" w:hAnsi="Times New Roman"/>
              <w:sz w:val="24"/>
              <w:szCs w:val="24"/>
            </w:rPr>
            <w:fldChar w:fldCharType="begin"/>
          </w:r>
          <w:r w:rsidR="00142A7B" w:rsidRPr="00EC7DEF">
            <w:rPr>
              <w:rFonts w:ascii="Times New Roman" w:hAnsi="Times New Roman"/>
              <w:sz w:val="24"/>
              <w:szCs w:val="24"/>
            </w:rPr>
            <w:instrText xml:space="preserve">CITATION Wie22 \l 1040 </w:instrText>
          </w:r>
          <w:r w:rsidR="00515B8E" w:rsidRPr="00EC7DEF">
            <w:rPr>
              <w:rFonts w:ascii="Times New Roman" w:hAnsi="Times New Roman"/>
              <w:sz w:val="24"/>
              <w:szCs w:val="24"/>
            </w:rPr>
            <w:fldChar w:fldCharType="separate"/>
          </w:r>
          <w:r w:rsidR="009A2402" w:rsidRPr="00EC7DEF">
            <w:rPr>
              <w:rFonts w:ascii="Times New Roman" w:hAnsi="Times New Roman"/>
              <w:sz w:val="24"/>
              <w:szCs w:val="24"/>
            </w:rPr>
            <w:t xml:space="preserve"> (Wieder &amp; Nolte, 2022)</w:t>
          </w:r>
          <w:r w:rsidR="00515B8E" w:rsidRPr="00EC7DEF">
            <w:rPr>
              <w:rFonts w:ascii="Times New Roman" w:hAnsi="Times New Roman"/>
              <w:sz w:val="24"/>
              <w:szCs w:val="24"/>
            </w:rPr>
            <w:fldChar w:fldCharType="end"/>
          </w:r>
        </w:sdtContent>
      </w:sdt>
      <w:r w:rsidRPr="00EC7DEF">
        <w:rPr>
          <w:rFonts w:ascii="Times New Roman" w:hAnsi="Times New Roman"/>
          <w:sz w:val="24"/>
          <w:szCs w:val="24"/>
        </w:rPr>
        <w:t>. While Data Lakes solved the problem of storage cost and volume, they struggled with data discovery, reliability, and the complexity of maintaining on-premise Hadoop clusters.</w:t>
      </w:r>
    </w:p>
    <w:p w14:paraId="0102972F" w14:textId="77777777" w:rsidR="001F55A0" w:rsidRPr="00EC7DEF" w:rsidRDefault="001F55A0" w:rsidP="001F55A0">
      <w:pPr>
        <w:spacing w:after="0" w:line="360" w:lineRule="auto"/>
        <w:jc w:val="both"/>
        <w:rPr>
          <w:rFonts w:ascii="Times New Roman" w:hAnsi="Times New Roman"/>
          <w:sz w:val="24"/>
          <w:szCs w:val="24"/>
        </w:rPr>
      </w:pPr>
    </w:p>
    <w:p w14:paraId="5B6EA0F7" w14:textId="77777777" w:rsidR="001F55A0" w:rsidRPr="00EC7DEF" w:rsidRDefault="001F55A0" w:rsidP="001F55A0">
      <w:pPr>
        <w:spacing w:after="0" w:line="360" w:lineRule="auto"/>
        <w:jc w:val="both"/>
        <w:rPr>
          <w:rFonts w:ascii="Times New Roman" w:hAnsi="Times New Roman"/>
          <w:sz w:val="24"/>
          <w:szCs w:val="24"/>
        </w:rPr>
      </w:pPr>
      <w:r w:rsidRPr="00EC7DEF">
        <w:rPr>
          <w:rFonts w:ascii="Times New Roman" w:hAnsi="Times New Roman"/>
          <w:sz w:val="24"/>
          <w:szCs w:val="24"/>
        </w:rPr>
        <w:t xml:space="preserve">2. The </w:t>
      </w:r>
      <w:r w:rsidR="00390555" w:rsidRPr="00EC7DEF">
        <w:rPr>
          <w:rFonts w:ascii="Times New Roman" w:hAnsi="Times New Roman"/>
          <w:sz w:val="24"/>
          <w:szCs w:val="24"/>
        </w:rPr>
        <w:t>m</w:t>
      </w:r>
      <w:r w:rsidRPr="00EC7DEF">
        <w:rPr>
          <w:rFonts w:ascii="Times New Roman" w:hAnsi="Times New Roman"/>
          <w:sz w:val="24"/>
          <w:szCs w:val="24"/>
        </w:rPr>
        <w:t xml:space="preserve">odern </w:t>
      </w:r>
      <w:r w:rsidR="00390555" w:rsidRPr="00EC7DEF">
        <w:rPr>
          <w:rFonts w:ascii="Times New Roman" w:hAnsi="Times New Roman"/>
          <w:sz w:val="24"/>
          <w:szCs w:val="24"/>
        </w:rPr>
        <w:t>d</w:t>
      </w:r>
      <w:r w:rsidRPr="00EC7DEF">
        <w:rPr>
          <w:rFonts w:ascii="Times New Roman" w:hAnsi="Times New Roman"/>
          <w:sz w:val="24"/>
          <w:szCs w:val="24"/>
        </w:rPr>
        <w:t xml:space="preserve">ata </w:t>
      </w:r>
      <w:r w:rsidR="00390555" w:rsidRPr="00EC7DEF">
        <w:rPr>
          <w:rFonts w:ascii="Times New Roman" w:hAnsi="Times New Roman"/>
          <w:sz w:val="24"/>
          <w:szCs w:val="24"/>
        </w:rPr>
        <w:t>s</w:t>
      </w:r>
      <w:r w:rsidRPr="00EC7DEF">
        <w:rPr>
          <w:rFonts w:ascii="Times New Roman" w:hAnsi="Times New Roman"/>
          <w:sz w:val="24"/>
          <w:szCs w:val="24"/>
        </w:rPr>
        <w:t>tack and the Lakehouse (2015-2020)</w:t>
      </w:r>
    </w:p>
    <w:p w14:paraId="3E221B18" w14:textId="4340FBB1" w:rsidR="001F55A0" w:rsidRPr="00EC7DEF" w:rsidRDefault="001F55A0" w:rsidP="001F55A0">
      <w:pPr>
        <w:spacing w:after="0" w:line="360" w:lineRule="auto"/>
        <w:jc w:val="both"/>
        <w:rPr>
          <w:rFonts w:ascii="Times New Roman" w:hAnsi="Times New Roman"/>
          <w:sz w:val="24"/>
          <w:szCs w:val="24"/>
        </w:rPr>
      </w:pPr>
      <w:r w:rsidRPr="00EC7DEF">
        <w:rPr>
          <w:rFonts w:ascii="Times New Roman" w:hAnsi="Times New Roman"/>
          <w:sz w:val="24"/>
          <w:szCs w:val="24"/>
        </w:rPr>
        <w:t xml:space="preserve">The mid-2010s marked the transition to </w:t>
      </w:r>
      <w:r w:rsidR="00071BEE" w:rsidRPr="00EC7DEF">
        <w:rPr>
          <w:rFonts w:ascii="Times New Roman" w:hAnsi="Times New Roman"/>
          <w:sz w:val="24"/>
          <w:szCs w:val="24"/>
        </w:rPr>
        <w:t>c</w:t>
      </w:r>
      <w:r w:rsidRPr="00EC7DEF">
        <w:rPr>
          <w:rFonts w:ascii="Times New Roman" w:hAnsi="Times New Roman"/>
          <w:sz w:val="24"/>
          <w:szCs w:val="24"/>
        </w:rPr>
        <w:t>loud-</w:t>
      </w:r>
      <w:r w:rsidR="00071BEE" w:rsidRPr="00EC7DEF">
        <w:rPr>
          <w:rFonts w:ascii="Times New Roman" w:hAnsi="Times New Roman"/>
          <w:sz w:val="24"/>
          <w:szCs w:val="24"/>
        </w:rPr>
        <w:t>n</w:t>
      </w:r>
      <w:r w:rsidRPr="00EC7DEF">
        <w:rPr>
          <w:rFonts w:ascii="Times New Roman" w:hAnsi="Times New Roman"/>
          <w:sz w:val="24"/>
          <w:szCs w:val="24"/>
        </w:rPr>
        <w:t xml:space="preserve">ative architectures. The defining technological breakthrough of this period was the separation of </w:t>
      </w:r>
      <w:r w:rsidR="00071BEE" w:rsidRPr="00EC7DEF">
        <w:rPr>
          <w:rFonts w:ascii="Times New Roman" w:hAnsi="Times New Roman"/>
          <w:sz w:val="24"/>
          <w:szCs w:val="24"/>
        </w:rPr>
        <w:t>c</w:t>
      </w:r>
      <w:r w:rsidRPr="00EC7DEF">
        <w:rPr>
          <w:rFonts w:ascii="Times New Roman" w:hAnsi="Times New Roman"/>
          <w:sz w:val="24"/>
          <w:szCs w:val="24"/>
        </w:rPr>
        <w:t xml:space="preserve">ompute and </w:t>
      </w:r>
      <w:r w:rsidR="00071BEE" w:rsidRPr="00EC7DEF">
        <w:rPr>
          <w:rFonts w:ascii="Times New Roman" w:hAnsi="Times New Roman"/>
          <w:sz w:val="24"/>
          <w:szCs w:val="24"/>
        </w:rPr>
        <w:t>s</w:t>
      </w:r>
      <w:r w:rsidRPr="00EC7DEF">
        <w:rPr>
          <w:rFonts w:ascii="Times New Roman" w:hAnsi="Times New Roman"/>
          <w:sz w:val="24"/>
          <w:szCs w:val="24"/>
        </w:rPr>
        <w:t>torage. Cloud providers (</w:t>
      </w:r>
      <w:r w:rsidR="004F749C" w:rsidRPr="00EC7DEF">
        <w:rPr>
          <w:rFonts w:ascii="Times New Roman" w:hAnsi="Times New Roman"/>
          <w:sz w:val="24"/>
          <w:szCs w:val="24"/>
        </w:rPr>
        <w:t xml:space="preserve">such as </w:t>
      </w:r>
      <w:r w:rsidRPr="00EC7DEF">
        <w:rPr>
          <w:rFonts w:ascii="Times New Roman" w:hAnsi="Times New Roman"/>
          <w:sz w:val="24"/>
          <w:szCs w:val="24"/>
        </w:rPr>
        <w:t>AWS, Azure</w:t>
      </w:r>
      <w:r w:rsidR="000C40AC" w:rsidRPr="00EC7DEF">
        <w:rPr>
          <w:rStyle w:val="FootnoteReference"/>
          <w:rFonts w:ascii="Times New Roman" w:hAnsi="Times New Roman"/>
          <w:sz w:val="24"/>
          <w:szCs w:val="24"/>
        </w:rPr>
        <w:footnoteReference w:id="6"/>
      </w:r>
      <w:r w:rsidR="00591BA5" w:rsidRPr="00EC7DEF">
        <w:rPr>
          <w:rFonts w:ascii="Times New Roman" w:hAnsi="Times New Roman"/>
          <w:sz w:val="24"/>
          <w:szCs w:val="24"/>
        </w:rPr>
        <w:t xml:space="preserve"> </w:t>
      </w:r>
      <w:r w:rsidR="004F749C" w:rsidRPr="00EC7DEF">
        <w:rPr>
          <w:rFonts w:ascii="Times New Roman" w:hAnsi="Times New Roman"/>
          <w:sz w:val="24"/>
          <w:szCs w:val="24"/>
        </w:rPr>
        <w:t xml:space="preserve">and </w:t>
      </w:r>
      <w:r w:rsidRPr="00EC7DEF">
        <w:rPr>
          <w:rFonts w:ascii="Times New Roman" w:hAnsi="Times New Roman"/>
          <w:sz w:val="24"/>
          <w:szCs w:val="24"/>
        </w:rPr>
        <w:t>Google Cloud</w:t>
      </w:r>
      <w:r w:rsidR="00591BA5" w:rsidRPr="00EC7DEF">
        <w:rPr>
          <w:rStyle w:val="FootnoteReference"/>
          <w:rFonts w:ascii="Times New Roman" w:hAnsi="Times New Roman"/>
          <w:sz w:val="24"/>
          <w:szCs w:val="24"/>
        </w:rPr>
        <w:footnoteReference w:id="7"/>
      </w:r>
      <w:r w:rsidRPr="00EC7DEF">
        <w:rPr>
          <w:rFonts w:ascii="Times New Roman" w:hAnsi="Times New Roman"/>
          <w:sz w:val="24"/>
          <w:szCs w:val="24"/>
        </w:rPr>
        <w:t>) allowed organizations to store infinite data cheaply while spinning up transient compute clusters only when processing was required</w:t>
      </w:r>
      <w:sdt>
        <w:sdtPr>
          <w:rPr>
            <w:rFonts w:ascii="Times New Roman" w:hAnsi="Times New Roman"/>
            <w:sz w:val="24"/>
            <w:szCs w:val="24"/>
          </w:rPr>
          <w:id w:val="-180510532"/>
          <w:citation/>
        </w:sdtPr>
        <w:sdtContent>
          <w:r w:rsidR="006A32D9" w:rsidRPr="00EC7DEF">
            <w:rPr>
              <w:rFonts w:ascii="Times New Roman" w:hAnsi="Times New Roman"/>
              <w:sz w:val="24"/>
              <w:szCs w:val="24"/>
            </w:rPr>
            <w:fldChar w:fldCharType="begin"/>
          </w:r>
          <w:r w:rsidR="006A32D9" w:rsidRPr="00EC7DEF">
            <w:rPr>
              <w:rFonts w:ascii="Times New Roman" w:hAnsi="Times New Roman"/>
              <w:sz w:val="24"/>
              <w:szCs w:val="24"/>
            </w:rPr>
            <w:instrText xml:space="preserve"> CITATION Har22 \l 1040  \m Won23</w:instrText>
          </w:r>
          <w:r w:rsidR="006A32D9" w:rsidRPr="00EC7DEF">
            <w:rPr>
              <w:rFonts w:ascii="Times New Roman" w:hAnsi="Times New Roman"/>
              <w:sz w:val="24"/>
              <w:szCs w:val="24"/>
            </w:rPr>
            <w:fldChar w:fldCharType="separate"/>
          </w:r>
          <w:r w:rsidR="009A2402" w:rsidRPr="00EC7DEF">
            <w:rPr>
              <w:rFonts w:ascii="Times New Roman" w:hAnsi="Times New Roman"/>
              <w:sz w:val="24"/>
              <w:szCs w:val="24"/>
            </w:rPr>
            <w:t xml:space="preserve"> (Harby &amp; Zulkernine, 2022; Wong, 2023)</w:t>
          </w:r>
          <w:r w:rsidR="006A32D9" w:rsidRPr="00EC7DEF">
            <w:rPr>
              <w:rFonts w:ascii="Times New Roman" w:hAnsi="Times New Roman"/>
              <w:sz w:val="24"/>
              <w:szCs w:val="24"/>
            </w:rPr>
            <w:fldChar w:fldCharType="end"/>
          </w:r>
        </w:sdtContent>
      </w:sdt>
      <w:r w:rsidRPr="00EC7DEF">
        <w:rPr>
          <w:rFonts w:ascii="Times New Roman" w:hAnsi="Times New Roman"/>
          <w:sz w:val="24"/>
          <w:szCs w:val="24"/>
        </w:rPr>
        <w:t>.</w:t>
      </w:r>
    </w:p>
    <w:p w14:paraId="3D763439" w14:textId="25DE2F78" w:rsidR="001F55A0" w:rsidRPr="00EC7DEF" w:rsidRDefault="001F55A0" w:rsidP="001F55A0">
      <w:pPr>
        <w:spacing w:after="0" w:line="360" w:lineRule="auto"/>
        <w:jc w:val="both"/>
        <w:rPr>
          <w:rFonts w:ascii="Times New Roman" w:hAnsi="Times New Roman"/>
          <w:sz w:val="24"/>
          <w:szCs w:val="24"/>
        </w:rPr>
      </w:pPr>
      <w:r w:rsidRPr="00EC7DEF">
        <w:rPr>
          <w:rFonts w:ascii="Times New Roman" w:hAnsi="Times New Roman"/>
          <w:sz w:val="24"/>
          <w:szCs w:val="24"/>
        </w:rPr>
        <w:t>This era saw the rise of the Data Lakehouse, which sought to unify the best features of the Data Warehouse (reliability</w:t>
      </w:r>
      <w:r w:rsidR="004F749C" w:rsidRPr="00EC7DEF">
        <w:rPr>
          <w:rFonts w:ascii="Times New Roman" w:hAnsi="Times New Roman"/>
          <w:sz w:val="24"/>
          <w:szCs w:val="24"/>
        </w:rPr>
        <w:t xml:space="preserve"> and</w:t>
      </w:r>
      <w:r w:rsidRPr="00EC7DEF">
        <w:rPr>
          <w:rFonts w:ascii="Times New Roman" w:hAnsi="Times New Roman"/>
          <w:sz w:val="24"/>
          <w:szCs w:val="24"/>
        </w:rPr>
        <w:t xml:space="preserve"> performance) with the flexibility of the Data Lake</w:t>
      </w:r>
      <w:sdt>
        <w:sdtPr>
          <w:rPr>
            <w:rFonts w:ascii="Times New Roman" w:hAnsi="Times New Roman"/>
            <w:sz w:val="24"/>
            <w:szCs w:val="24"/>
          </w:rPr>
          <w:id w:val="1935006588"/>
          <w:citation/>
        </w:sdtPr>
        <w:sdtContent>
          <w:r w:rsidR="006A32D9" w:rsidRPr="00EC7DEF">
            <w:rPr>
              <w:rFonts w:ascii="Times New Roman" w:hAnsi="Times New Roman"/>
              <w:sz w:val="24"/>
              <w:szCs w:val="24"/>
            </w:rPr>
            <w:fldChar w:fldCharType="begin"/>
          </w:r>
          <w:r w:rsidR="006A32D9" w:rsidRPr="00EC7DEF">
            <w:rPr>
              <w:rFonts w:ascii="Times New Roman" w:hAnsi="Times New Roman"/>
              <w:sz w:val="24"/>
              <w:szCs w:val="24"/>
            </w:rPr>
            <w:instrText xml:space="preserve"> CITATION Har22 \l 1040 </w:instrText>
          </w:r>
          <w:r w:rsidR="006A32D9" w:rsidRPr="00EC7DEF">
            <w:rPr>
              <w:rFonts w:ascii="Times New Roman" w:hAnsi="Times New Roman"/>
              <w:sz w:val="24"/>
              <w:szCs w:val="24"/>
            </w:rPr>
            <w:fldChar w:fldCharType="separate"/>
          </w:r>
          <w:r w:rsidR="009A2402" w:rsidRPr="00EC7DEF">
            <w:rPr>
              <w:rFonts w:ascii="Times New Roman" w:hAnsi="Times New Roman"/>
              <w:sz w:val="24"/>
              <w:szCs w:val="24"/>
            </w:rPr>
            <w:t xml:space="preserve"> (Harby &amp; Zulkernine, 2022)</w:t>
          </w:r>
          <w:r w:rsidR="006A32D9" w:rsidRPr="00EC7DEF">
            <w:rPr>
              <w:rFonts w:ascii="Times New Roman" w:hAnsi="Times New Roman"/>
              <w:sz w:val="24"/>
              <w:szCs w:val="24"/>
            </w:rPr>
            <w:fldChar w:fldCharType="end"/>
          </w:r>
        </w:sdtContent>
      </w:sdt>
      <w:r w:rsidRPr="00EC7DEF">
        <w:rPr>
          <w:rFonts w:ascii="Times New Roman" w:hAnsi="Times New Roman"/>
          <w:sz w:val="24"/>
          <w:szCs w:val="24"/>
        </w:rPr>
        <w:t>.</w:t>
      </w:r>
    </w:p>
    <w:p w14:paraId="7ABE33A3" w14:textId="77777777" w:rsidR="001F55A0" w:rsidRPr="00EC7DEF" w:rsidRDefault="001F55A0" w:rsidP="001F55A0">
      <w:pPr>
        <w:spacing w:after="0" w:line="360" w:lineRule="auto"/>
        <w:jc w:val="both"/>
        <w:rPr>
          <w:rFonts w:ascii="Times New Roman" w:hAnsi="Times New Roman"/>
          <w:sz w:val="24"/>
          <w:szCs w:val="24"/>
        </w:rPr>
      </w:pPr>
      <w:r w:rsidRPr="00EC7DEF">
        <w:rPr>
          <w:rFonts w:ascii="Times New Roman" w:hAnsi="Times New Roman"/>
          <w:sz w:val="24"/>
          <w:szCs w:val="24"/>
        </w:rPr>
        <w:t xml:space="preserve">- Transactional </w:t>
      </w:r>
      <w:r w:rsidR="00435D9E" w:rsidRPr="00EC7DEF">
        <w:rPr>
          <w:rFonts w:ascii="Times New Roman" w:hAnsi="Times New Roman"/>
          <w:sz w:val="24"/>
          <w:szCs w:val="24"/>
        </w:rPr>
        <w:t>c</w:t>
      </w:r>
      <w:r w:rsidRPr="00EC7DEF">
        <w:rPr>
          <w:rFonts w:ascii="Times New Roman" w:hAnsi="Times New Roman"/>
          <w:sz w:val="24"/>
          <w:szCs w:val="24"/>
        </w:rPr>
        <w:t>apabilities: Unlike early Data Lakes, Lakehouses introduced ACID transactions to object storage.</w:t>
      </w:r>
    </w:p>
    <w:p w14:paraId="6DCFF89C" w14:textId="79772F1C" w:rsidR="001F55A0" w:rsidRPr="00EC7DEF" w:rsidRDefault="001F55A0" w:rsidP="001F55A0">
      <w:pPr>
        <w:spacing w:after="0" w:line="360" w:lineRule="auto"/>
        <w:jc w:val="both"/>
        <w:rPr>
          <w:rFonts w:ascii="Times New Roman" w:hAnsi="Times New Roman"/>
          <w:sz w:val="24"/>
          <w:szCs w:val="24"/>
        </w:rPr>
      </w:pPr>
      <w:r w:rsidRPr="00EC7DEF">
        <w:rPr>
          <w:rFonts w:ascii="Times New Roman" w:hAnsi="Times New Roman"/>
          <w:sz w:val="24"/>
          <w:szCs w:val="24"/>
        </w:rPr>
        <w:t xml:space="preserve">- Unified </w:t>
      </w:r>
      <w:r w:rsidR="00435D9E" w:rsidRPr="00EC7DEF">
        <w:rPr>
          <w:rFonts w:ascii="Times New Roman" w:hAnsi="Times New Roman"/>
          <w:sz w:val="24"/>
          <w:szCs w:val="24"/>
        </w:rPr>
        <w:t>w</w:t>
      </w:r>
      <w:r w:rsidRPr="00EC7DEF">
        <w:rPr>
          <w:rFonts w:ascii="Times New Roman" w:hAnsi="Times New Roman"/>
          <w:sz w:val="24"/>
          <w:szCs w:val="24"/>
        </w:rPr>
        <w:t>orkloads: They enabled BI and AI/ML workloads to operate on the same data copy, eliminating the need to maintain separate silos</w:t>
      </w:r>
      <w:sdt>
        <w:sdtPr>
          <w:rPr>
            <w:rFonts w:ascii="Times New Roman" w:hAnsi="Times New Roman"/>
            <w:sz w:val="24"/>
            <w:szCs w:val="24"/>
          </w:rPr>
          <w:id w:val="-1827196471"/>
          <w:citation/>
        </w:sdtPr>
        <w:sdtContent>
          <w:r w:rsidR="006A32D9" w:rsidRPr="00EC7DEF">
            <w:rPr>
              <w:rFonts w:ascii="Times New Roman" w:hAnsi="Times New Roman"/>
              <w:sz w:val="24"/>
              <w:szCs w:val="24"/>
            </w:rPr>
            <w:fldChar w:fldCharType="begin"/>
          </w:r>
          <w:r w:rsidR="006A32D9" w:rsidRPr="00EC7DEF">
            <w:rPr>
              <w:rFonts w:ascii="Times New Roman" w:hAnsi="Times New Roman"/>
              <w:sz w:val="24"/>
              <w:szCs w:val="24"/>
            </w:rPr>
            <w:instrText xml:space="preserve"> CITATION Rel25 \l 1040 </w:instrText>
          </w:r>
          <w:r w:rsidR="006A32D9" w:rsidRPr="00EC7DEF">
            <w:rPr>
              <w:rFonts w:ascii="Times New Roman" w:hAnsi="Times New Roman"/>
              <w:sz w:val="24"/>
              <w:szCs w:val="24"/>
            </w:rPr>
            <w:fldChar w:fldCharType="separate"/>
          </w:r>
          <w:r w:rsidR="009A2402" w:rsidRPr="00EC7DEF">
            <w:rPr>
              <w:rFonts w:ascii="Times New Roman" w:hAnsi="Times New Roman"/>
              <w:sz w:val="24"/>
              <w:szCs w:val="24"/>
            </w:rPr>
            <w:t xml:space="preserve"> (Rella, 2025)</w:t>
          </w:r>
          <w:r w:rsidR="006A32D9" w:rsidRPr="00EC7DEF">
            <w:rPr>
              <w:rFonts w:ascii="Times New Roman" w:hAnsi="Times New Roman"/>
              <w:sz w:val="24"/>
              <w:szCs w:val="24"/>
            </w:rPr>
            <w:fldChar w:fldCharType="end"/>
          </w:r>
        </w:sdtContent>
      </w:sdt>
      <w:r w:rsidRPr="00EC7DEF">
        <w:rPr>
          <w:rFonts w:ascii="Times New Roman" w:hAnsi="Times New Roman"/>
          <w:sz w:val="24"/>
          <w:szCs w:val="24"/>
        </w:rPr>
        <w:t>.</w:t>
      </w:r>
    </w:p>
    <w:p w14:paraId="5E817760" w14:textId="3BDD71C9" w:rsidR="001F55A0" w:rsidRPr="00EC7DEF" w:rsidRDefault="001F55A0" w:rsidP="001F55A0">
      <w:pPr>
        <w:spacing w:after="0" w:line="360" w:lineRule="auto"/>
        <w:jc w:val="both"/>
        <w:rPr>
          <w:rFonts w:ascii="Times New Roman" w:hAnsi="Times New Roman"/>
          <w:sz w:val="24"/>
          <w:szCs w:val="24"/>
        </w:rPr>
      </w:pPr>
      <w:r w:rsidRPr="00EC7DEF">
        <w:rPr>
          <w:rFonts w:ascii="Times New Roman" w:hAnsi="Times New Roman"/>
          <w:sz w:val="24"/>
          <w:szCs w:val="24"/>
        </w:rPr>
        <w:t>Despite these leaps, the organizational bottleneck remained. The architecture was fundamentally centralized, with a single data engineering team responsible for ingesting and cleaning data for the entire organization</w:t>
      </w:r>
      <w:sdt>
        <w:sdtPr>
          <w:rPr>
            <w:rFonts w:ascii="Times New Roman" w:hAnsi="Times New Roman"/>
            <w:sz w:val="24"/>
            <w:szCs w:val="24"/>
          </w:rPr>
          <w:id w:val="1203063699"/>
          <w:citation/>
        </w:sdtPr>
        <w:sdtContent>
          <w:r w:rsidR="003377FF" w:rsidRPr="00EC7DEF">
            <w:rPr>
              <w:rFonts w:ascii="Times New Roman" w:hAnsi="Times New Roman"/>
              <w:sz w:val="24"/>
              <w:szCs w:val="24"/>
            </w:rPr>
            <w:fldChar w:fldCharType="begin"/>
          </w:r>
          <w:r w:rsidR="003110E3" w:rsidRPr="00EC7DEF">
            <w:rPr>
              <w:rFonts w:ascii="Times New Roman" w:hAnsi="Times New Roman"/>
              <w:sz w:val="24"/>
              <w:szCs w:val="24"/>
            </w:rPr>
            <w:instrText xml:space="preserve">CITATION Goeys \l 1040 </w:instrText>
          </w:r>
          <w:r w:rsidR="003377FF" w:rsidRPr="00EC7DEF">
            <w:rPr>
              <w:rFonts w:ascii="Times New Roman" w:hAnsi="Times New Roman"/>
              <w:sz w:val="24"/>
              <w:szCs w:val="24"/>
            </w:rPr>
            <w:fldChar w:fldCharType="separate"/>
          </w:r>
          <w:r w:rsidR="009A2402" w:rsidRPr="00EC7DEF">
            <w:rPr>
              <w:rFonts w:ascii="Times New Roman" w:hAnsi="Times New Roman"/>
              <w:sz w:val="24"/>
              <w:szCs w:val="24"/>
            </w:rPr>
            <w:t xml:space="preserve"> (Goedegebuure, et al., 2024)</w:t>
          </w:r>
          <w:r w:rsidR="003377FF" w:rsidRPr="00EC7DEF">
            <w:rPr>
              <w:rFonts w:ascii="Times New Roman" w:hAnsi="Times New Roman"/>
              <w:sz w:val="24"/>
              <w:szCs w:val="24"/>
            </w:rPr>
            <w:fldChar w:fldCharType="end"/>
          </w:r>
        </w:sdtContent>
      </w:sdt>
      <w:r w:rsidRPr="00EC7DEF">
        <w:rPr>
          <w:rFonts w:ascii="Times New Roman" w:hAnsi="Times New Roman"/>
          <w:sz w:val="24"/>
          <w:szCs w:val="24"/>
        </w:rPr>
        <w:t>.</w:t>
      </w:r>
    </w:p>
    <w:p w14:paraId="27CD7DB6" w14:textId="77777777" w:rsidR="006A46C9" w:rsidRPr="00EC7DEF" w:rsidRDefault="006A46C9" w:rsidP="001F55A0">
      <w:pPr>
        <w:spacing w:after="0" w:line="360" w:lineRule="auto"/>
        <w:jc w:val="both"/>
        <w:rPr>
          <w:rFonts w:ascii="Times New Roman" w:hAnsi="Times New Roman"/>
          <w:sz w:val="24"/>
          <w:szCs w:val="24"/>
        </w:rPr>
      </w:pPr>
    </w:p>
    <w:p w14:paraId="115C6ECF" w14:textId="77777777" w:rsidR="001F55A0" w:rsidRPr="00EC7DEF" w:rsidRDefault="001F55A0" w:rsidP="001F55A0">
      <w:pPr>
        <w:spacing w:after="0" w:line="360" w:lineRule="auto"/>
        <w:jc w:val="both"/>
        <w:rPr>
          <w:rFonts w:ascii="Times New Roman" w:hAnsi="Times New Roman"/>
          <w:sz w:val="24"/>
          <w:szCs w:val="24"/>
        </w:rPr>
      </w:pPr>
      <w:r w:rsidRPr="00EC7DEF">
        <w:rPr>
          <w:rFonts w:ascii="Times New Roman" w:hAnsi="Times New Roman"/>
          <w:sz w:val="24"/>
          <w:szCs w:val="24"/>
        </w:rPr>
        <w:t>3. Decentralization and Data Mesh</w:t>
      </w:r>
      <w:r w:rsidR="001D23A0" w:rsidRPr="00EC7DEF">
        <w:rPr>
          <w:rStyle w:val="FootnoteReference"/>
          <w:rFonts w:ascii="Times New Roman" w:hAnsi="Times New Roman"/>
          <w:sz w:val="24"/>
          <w:szCs w:val="24"/>
        </w:rPr>
        <w:footnoteReference w:id="8"/>
      </w:r>
      <w:r w:rsidRPr="00EC7DEF">
        <w:rPr>
          <w:rFonts w:ascii="Times New Roman" w:hAnsi="Times New Roman"/>
          <w:sz w:val="24"/>
          <w:szCs w:val="24"/>
        </w:rPr>
        <w:t xml:space="preserve"> (2020-</w:t>
      </w:r>
      <w:r w:rsidR="00B5395B" w:rsidRPr="00EC7DEF">
        <w:rPr>
          <w:rFonts w:ascii="Times New Roman" w:hAnsi="Times New Roman"/>
          <w:sz w:val="24"/>
          <w:szCs w:val="24"/>
        </w:rPr>
        <w:t>p</w:t>
      </w:r>
      <w:r w:rsidRPr="00EC7DEF">
        <w:rPr>
          <w:rFonts w:ascii="Times New Roman" w:hAnsi="Times New Roman"/>
          <w:sz w:val="24"/>
          <w:szCs w:val="24"/>
        </w:rPr>
        <w:t>resent)</w:t>
      </w:r>
    </w:p>
    <w:p w14:paraId="2213BDD0" w14:textId="6AD965E7" w:rsidR="001F55A0" w:rsidRPr="00EC7DEF" w:rsidRDefault="001F55A0" w:rsidP="001F55A0">
      <w:pPr>
        <w:spacing w:after="0" w:line="360" w:lineRule="auto"/>
        <w:jc w:val="both"/>
        <w:rPr>
          <w:rFonts w:ascii="Times New Roman" w:hAnsi="Times New Roman"/>
          <w:sz w:val="24"/>
          <w:szCs w:val="24"/>
        </w:rPr>
      </w:pPr>
      <w:r w:rsidRPr="00EC7DEF">
        <w:rPr>
          <w:rFonts w:ascii="Times New Roman" w:hAnsi="Times New Roman"/>
          <w:sz w:val="24"/>
          <w:szCs w:val="24"/>
        </w:rPr>
        <w:t xml:space="preserve">The centralization of data teams became a bottleneck that slowed down domain-specific innovation. The solution proposed was the </w:t>
      </w:r>
      <w:r w:rsidR="00677326">
        <w:rPr>
          <w:rFonts w:ascii="Times New Roman" w:hAnsi="Times New Roman"/>
          <w:sz w:val="24"/>
          <w:szCs w:val="24"/>
        </w:rPr>
        <w:t>“</w:t>
      </w:r>
      <w:r w:rsidRPr="00EC7DEF">
        <w:rPr>
          <w:rFonts w:ascii="Times New Roman" w:hAnsi="Times New Roman"/>
          <w:sz w:val="24"/>
          <w:szCs w:val="24"/>
        </w:rPr>
        <w:t>Data Mesh</w:t>
      </w:r>
      <w:r w:rsidR="00677326">
        <w:rPr>
          <w:rFonts w:ascii="Times New Roman" w:hAnsi="Times New Roman"/>
          <w:sz w:val="24"/>
          <w:szCs w:val="24"/>
        </w:rPr>
        <w:t>”</w:t>
      </w:r>
      <w:r w:rsidRPr="00EC7DEF">
        <w:rPr>
          <w:rFonts w:ascii="Times New Roman" w:hAnsi="Times New Roman"/>
          <w:sz w:val="24"/>
          <w:szCs w:val="24"/>
        </w:rPr>
        <w:t>, a socio-technical shift based on four foundational principles</w:t>
      </w:r>
      <w:sdt>
        <w:sdtPr>
          <w:rPr>
            <w:rFonts w:ascii="Times New Roman" w:hAnsi="Times New Roman"/>
            <w:sz w:val="24"/>
            <w:szCs w:val="24"/>
          </w:rPr>
          <w:id w:val="1740981531"/>
          <w:citation/>
        </w:sdtPr>
        <w:sdtContent>
          <w:r w:rsidR="00DC5378" w:rsidRPr="00EC7DEF">
            <w:rPr>
              <w:rFonts w:ascii="Times New Roman" w:hAnsi="Times New Roman"/>
              <w:sz w:val="24"/>
              <w:szCs w:val="24"/>
            </w:rPr>
            <w:fldChar w:fldCharType="begin"/>
          </w:r>
          <w:r w:rsidR="003110E3" w:rsidRPr="00EC7DEF">
            <w:rPr>
              <w:rFonts w:ascii="Times New Roman" w:hAnsi="Times New Roman"/>
              <w:sz w:val="24"/>
              <w:szCs w:val="24"/>
            </w:rPr>
            <w:instrText xml:space="preserve">CITATION Goeys \l 1040 </w:instrText>
          </w:r>
          <w:r w:rsidR="00DC5378" w:rsidRPr="00EC7DEF">
            <w:rPr>
              <w:rFonts w:ascii="Times New Roman" w:hAnsi="Times New Roman"/>
              <w:sz w:val="24"/>
              <w:szCs w:val="24"/>
            </w:rPr>
            <w:fldChar w:fldCharType="separate"/>
          </w:r>
          <w:r w:rsidR="009A2402" w:rsidRPr="00EC7DEF">
            <w:rPr>
              <w:rFonts w:ascii="Times New Roman" w:hAnsi="Times New Roman"/>
              <w:sz w:val="24"/>
              <w:szCs w:val="24"/>
            </w:rPr>
            <w:t xml:space="preserve"> (Goedegebuure, et al., 2024)</w:t>
          </w:r>
          <w:r w:rsidR="00DC5378" w:rsidRPr="00EC7DEF">
            <w:rPr>
              <w:rFonts w:ascii="Times New Roman" w:hAnsi="Times New Roman"/>
              <w:sz w:val="24"/>
              <w:szCs w:val="24"/>
            </w:rPr>
            <w:fldChar w:fldCharType="end"/>
          </w:r>
        </w:sdtContent>
      </w:sdt>
      <w:r w:rsidRPr="00EC7DEF">
        <w:rPr>
          <w:rFonts w:ascii="Times New Roman" w:hAnsi="Times New Roman"/>
          <w:sz w:val="24"/>
          <w:szCs w:val="24"/>
        </w:rPr>
        <w:t>:</w:t>
      </w:r>
    </w:p>
    <w:p w14:paraId="6A659A65" w14:textId="77777777" w:rsidR="001F55A0" w:rsidRPr="00EC7DEF" w:rsidRDefault="001F55A0" w:rsidP="001F55A0">
      <w:pPr>
        <w:spacing w:after="0" w:line="360" w:lineRule="auto"/>
        <w:jc w:val="both"/>
        <w:rPr>
          <w:rFonts w:ascii="Times New Roman" w:hAnsi="Times New Roman"/>
          <w:sz w:val="24"/>
          <w:szCs w:val="24"/>
        </w:rPr>
      </w:pPr>
      <w:r w:rsidRPr="00EC7DEF">
        <w:rPr>
          <w:rFonts w:ascii="Times New Roman" w:hAnsi="Times New Roman"/>
          <w:sz w:val="24"/>
          <w:szCs w:val="24"/>
        </w:rPr>
        <w:t>- Domain-</w:t>
      </w:r>
      <w:r w:rsidR="00B5395B" w:rsidRPr="00EC7DEF">
        <w:rPr>
          <w:rFonts w:ascii="Times New Roman" w:hAnsi="Times New Roman"/>
          <w:sz w:val="24"/>
          <w:szCs w:val="24"/>
        </w:rPr>
        <w:t>o</w:t>
      </w:r>
      <w:r w:rsidRPr="00EC7DEF">
        <w:rPr>
          <w:rFonts w:ascii="Times New Roman" w:hAnsi="Times New Roman"/>
          <w:sz w:val="24"/>
          <w:szCs w:val="24"/>
        </w:rPr>
        <w:t xml:space="preserve">riented </w:t>
      </w:r>
      <w:r w:rsidR="00B5395B" w:rsidRPr="00EC7DEF">
        <w:rPr>
          <w:rFonts w:ascii="Times New Roman" w:hAnsi="Times New Roman"/>
          <w:sz w:val="24"/>
          <w:szCs w:val="24"/>
        </w:rPr>
        <w:t>d</w:t>
      </w:r>
      <w:r w:rsidRPr="00EC7DEF">
        <w:rPr>
          <w:rFonts w:ascii="Times New Roman" w:hAnsi="Times New Roman"/>
          <w:sz w:val="24"/>
          <w:szCs w:val="24"/>
        </w:rPr>
        <w:t>ecentralization: Ownership of data is pushed to the business domains (</w:t>
      </w:r>
      <w:r w:rsidR="004F749C" w:rsidRPr="00EC7DEF">
        <w:rPr>
          <w:rFonts w:ascii="Times New Roman" w:hAnsi="Times New Roman"/>
          <w:sz w:val="24"/>
          <w:szCs w:val="24"/>
        </w:rPr>
        <w:t>for example,</w:t>
      </w:r>
      <w:r w:rsidRPr="00EC7DEF">
        <w:rPr>
          <w:rFonts w:ascii="Times New Roman" w:hAnsi="Times New Roman"/>
          <w:sz w:val="24"/>
          <w:szCs w:val="24"/>
        </w:rPr>
        <w:t xml:space="preserve"> </w:t>
      </w:r>
      <w:r w:rsidR="00B5395B" w:rsidRPr="00EC7DEF">
        <w:rPr>
          <w:rFonts w:ascii="Times New Roman" w:hAnsi="Times New Roman"/>
          <w:sz w:val="24"/>
          <w:szCs w:val="24"/>
        </w:rPr>
        <w:t>m</w:t>
      </w:r>
      <w:r w:rsidRPr="00EC7DEF">
        <w:rPr>
          <w:rFonts w:ascii="Times New Roman" w:hAnsi="Times New Roman"/>
          <w:sz w:val="24"/>
          <w:szCs w:val="24"/>
        </w:rPr>
        <w:t xml:space="preserve">arketing, </w:t>
      </w:r>
      <w:r w:rsidR="00B5395B" w:rsidRPr="00EC7DEF">
        <w:rPr>
          <w:rFonts w:ascii="Times New Roman" w:hAnsi="Times New Roman"/>
          <w:sz w:val="24"/>
          <w:szCs w:val="24"/>
        </w:rPr>
        <w:t>s</w:t>
      </w:r>
      <w:r w:rsidRPr="00EC7DEF">
        <w:rPr>
          <w:rFonts w:ascii="Times New Roman" w:hAnsi="Times New Roman"/>
          <w:sz w:val="24"/>
          <w:szCs w:val="24"/>
        </w:rPr>
        <w:t xml:space="preserve">ales, </w:t>
      </w:r>
      <w:r w:rsidR="00B5395B" w:rsidRPr="00EC7DEF">
        <w:rPr>
          <w:rFonts w:ascii="Times New Roman" w:hAnsi="Times New Roman"/>
          <w:sz w:val="24"/>
          <w:szCs w:val="24"/>
        </w:rPr>
        <w:t>l</w:t>
      </w:r>
      <w:r w:rsidRPr="00EC7DEF">
        <w:rPr>
          <w:rFonts w:ascii="Times New Roman" w:hAnsi="Times New Roman"/>
          <w:sz w:val="24"/>
          <w:szCs w:val="24"/>
        </w:rPr>
        <w:t>ogistics) that understand the data best.</w:t>
      </w:r>
    </w:p>
    <w:p w14:paraId="56E0F99E" w14:textId="77777777" w:rsidR="001F55A0" w:rsidRPr="00EC7DEF" w:rsidRDefault="001F55A0" w:rsidP="001F55A0">
      <w:pPr>
        <w:spacing w:after="0" w:line="360" w:lineRule="auto"/>
        <w:jc w:val="both"/>
        <w:rPr>
          <w:rFonts w:ascii="Times New Roman" w:hAnsi="Times New Roman"/>
          <w:sz w:val="24"/>
          <w:szCs w:val="24"/>
        </w:rPr>
      </w:pPr>
      <w:r w:rsidRPr="00EC7DEF">
        <w:rPr>
          <w:rFonts w:ascii="Times New Roman" w:hAnsi="Times New Roman"/>
          <w:sz w:val="24"/>
          <w:szCs w:val="24"/>
        </w:rPr>
        <w:t xml:space="preserve">- Data as a </w:t>
      </w:r>
      <w:r w:rsidR="00B5395B" w:rsidRPr="00EC7DEF">
        <w:rPr>
          <w:rFonts w:ascii="Times New Roman" w:hAnsi="Times New Roman"/>
          <w:sz w:val="24"/>
          <w:szCs w:val="24"/>
        </w:rPr>
        <w:t>p</w:t>
      </w:r>
      <w:r w:rsidRPr="00EC7DEF">
        <w:rPr>
          <w:rFonts w:ascii="Times New Roman" w:hAnsi="Times New Roman"/>
          <w:sz w:val="24"/>
          <w:szCs w:val="24"/>
        </w:rPr>
        <w:t>roduct: Domains treat their data assets as products with consumers, ensuring quality and documentation.</w:t>
      </w:r>
    </w:p>
    <w:p w14:paraId="0FD515F1" w14:textId="77777777" w:rsidR="001F55A0" w:rsidRPr="00EC7DEF" w:rsidRDefault="001F55A0" w:rsidP="001F55A0">
      <w:pPr>
        <w:spacing w:after="0" w:line="360" w:lineRule="auto"/>
        <w:jc w:val="both"/>
        <w:rPr>
          <w:rFonts w:ascii="Times New Roman" w:hAnsi="Times New Roman"/>
          <w:sz w:val="24"/>
          <w:szCs w:val="24"/>
        </w:rPr>
      </w:pPr>
      <w:r w:rsidRPr="00EC7DEF">
        <w:rPr>
          <w:rFonts w:ascii="Times New Roman" w:hAnsi="Times New Roman"/>
          <w:sz w:val="24"/>
          <w:szCs w:val="24"/>
        </w:rPr>
        <w:t>- Self-</w:t>
      </w:r>
      <w:r w:rsidR="003831E8" w:rsidRPr="00EC7DEF">
        <w:rPr>
          <w:rFonts w:ascii="Times New Roman" w:hAnsi="Times New Roman"/>
          <w:sz w:val="24"/>
          <w:szCs w:val="24"/>
        </w:rPr>
        <w:t>s</w:t>
      </w:r>
      <w:r w:rsidRPr="00EC7DEF">
        <w:rPr>
          <w:rFonts w:ascii="Times New Roman" w:hAnsi="Times New Roman"/>
          <w:sz w:val="24"/>
          <w:szCs w:val="24"/>
        </w:rPr>
        <w:t xml:space="preserve">erve </w:t>
      </w:r>
      <w:r w:rsidR="003831E8" w:rsidRPr="00EC7DEF">
        <w:rPr>
          <w:rFonts w:ascii="Times New Roman" w:hAnsi="Times New Roman"/>
          <w:sz w:val="24"/>
          <w:szCs w:val="24"/>
        </w:rPr>
        <w:t>d</w:t>
      </w:r>
      <w:r w:rsidRPr="00EC7DEF">
        <w:rPr>
          <w:rFonts w:ascii="Times New Roman" w:hAnsi="Times New Roman"/>
          <w:sz w:val="24"/>
          <w:szCs w:val="24"/>
        </w:rPr>
        <w:t xml:space="preserve">ata </w:t>
      </w:r>
      <w:r w:rsidR="003831E8" w:rsidRPr="00EC7DEF">
        <w:rPr>
          <w:rFonts w:ascii="Times New Roman" w:hAnsi="Times New Roman"/>
          <w:sz w:val="24"/>
          <w:szCs w:val="24"/>
        </w:rPr>
        <w:t>i</w:t>
      </w:r>
      <w:r w:rsidRPr="00EC7DEF">
        <w:rPr>
          <w:rFonts w:ascii="Times New Roman" w:hAnsi="Times New Roman"/>
          <w:sz w:val="24"/>
          <w:szCs w:val="24"/>
        </w:rPr>
        <w:t>nfrastructure: A central platform team provides the tooling for domains to spin up their own data products easily.</w:t>
      </w:r>
    </w:p>
    <w:p w14:paraId="7CB77578" w14:textId="77777777" w:rsidR="001F55A0" w:rsidRPr="00EC7DEF" w:rsidRDefault="001F55A0" w:rsidP="001F55A0">
      <w:pPr>
        <w:spacing w:after="0" w:line="360" w:lineRule="auto"/>
        <w:jc w:val="both"/>
        <w:rPr>
          <w:rFonts w:ascii="Times New Roman" w:hAnsi="Times New Roman"/>
          <w:sz w:val="24"/>
          <w:szCs w:val="24"/>
        </w:rPr>
      </w:pPr>
      <w:r w:rsidRPr="00EC7DEF">
        <w:rPr>
          <w:rFonts w:ascii="Times New Roman" w:hAnsi="Times New Roman"/>
          <w:sz w:val="24"/>
          <w:szCs w:val="24"/>
        </w:rPr>
        <w:lastRenderedPageBreak/>
        <w:t xml:space="preserve">- Federated </w:t>
      </w:r>
      <w:r w:rsidR="003831E8" w:rsidRPr="00EC7DEF">
        <w:rPr>
          <w:rFonts w:ascii="Times New Roman" w:hAnsi="Times New Roman"/>
          <w:sz w:val="24"/>
          <w:szCs w:val="24"/>
        </w:rPr>
        <w:t>c</w:t>
      </w:r>
      <w:r w:rsidRPr="00EC7DEF">
        <w:rPr>
          <w:rFonts w:ascii="Times New Roman" w:hAnsi="Times New Roman"/>
          <w:sz w:val="24"/>
          <w:szCs w:val="24"/>
        </w:rPr>
        <w:t xml:space="preserve">omputational </w:t>
      </w:r>
      <w:r w:rsidR="003831E8" w:rsidRPr="00EC7DEF">
        <w:rPr>
          <w:rFonts w:ascii="Times New Roman" w:hAnsi="Times New Roman"/>
          <w:sz w:val="24"/>
          <w:szCs w:val="24"/>
        </w:rPr>
        <w:t>g</w:t>
      </w:r>
      <w:r w:rsidRPr="00EC7DEF">
        <w:rPr>
          <w:rFonts w:ascii="Times New Roman" w:hAnsi="Times New Roman"/>
          <w:sz w:val="24"/>
          <w:szCs w:val="24"/>
        </w:rPr>
        <w:t>overnance: Global standards (security, interoperability) are applied automatically to prevent chaos.</w:t>
      </w:r>
    </w:p>
    <w:p w14:paraId="25228245" w14:textId="5BDC3B53" w:rsidR="001F55A0" w:rsidRPr="00EC7DEF" w:rsidRDefault="001F55A0" w:rsidP="001F55A0">
      <w:pPr>
        <w:spacing w:after="0" w:line="360" w:lineRule="auto"/>
        <w:jc w:val="both"/>
        <w:rPr>
          <w:rFonts w:ascii="Times New Roman" w:hAnsi="Times New Roman"/>
          <w:sz w:val="24"/>
          <w:szCs w:val="24"/>
        </w:rPr>
      </w:pPr>
      <w:r w:rsidRPr="00EC7DEF">
        <w:rPr>
          <w:rFonts w:ascii="Times New Roman" w:hAnsi="Times New Roman"/>
          <w:sz w:val="24"/>
          <w:szCs w:val="24"/>
        </w:rPr>
        <w:t>An extension of this decentralization is the concept of Dataspaces, a digital environment facilitating secure data sharing between organizations</w:t>
      </w:r>
      <w:sdt>
        <w:sdtPr>
          <w:rPr>
            <w:rFonts w:ascii="Times New Roman" w:hAnsi="Times New Roman"/>
            <w:sz w:val="24"/>
            <w:szCs w:val="24"/>
          </w:rPr>
          <w:id w:val="-444307353"/>
          <w:citation/>
        </w:sdtPr>
        <w:sdtContent>
          <w:r w:rsidR="00A2018D" w:rsidRPr="00EC7DEF">
            <w:rPr>
              <w:rFonts w:ascii="Times New Roman" w:hAnsi="Times New Roman"/>
              <w:sz w:val="24"/>
              <w:szCs w:val="24"/>
            </w:rPr>
            <w:fldChar w:fldCharType="begin"/>
          </w:r>
          <w:r w:rsidR="00A2018D" w:rsidRPr="00EC7DEF">
            <w:rPr>
              <w:rFonts w:ascii="Times New Roman" w:hAnsi="Times New Roman"/>
              <w:sz w:val="24"/>
              <w:szCs w:val="24"/>
            </w:rPr>
            <w:instrText xml:space="preserve"> CITATION Vis24 \l 1040 </w:instrText>
          </w:r>
          <w:r w:rsidR="00A2018D" w:rsidRPr="00EC7DEF">
            <w:rPr>
              <w:rFonts w:ascii="Times New Roman" w:hAnsi="Times New Roman"/>
              <w:sz w:val="24"/>
              <w:szCs w:val="24"/>
            </w:rPr>
            <w:fldChar w:fldCharType="separate"/>
          </w:r>
          <w:r w:rsidR="009A2402" w:rsidRPr="00EC7DEF">
            <w:rPr>
              <w:rFonts w:ascii="Times New Roman" w:hAnsi="Times New Roman"/>
              <w:sz w:val="24"/>
              <w:szCs w:val="24"/>
            </w:rPr>
            <w:t xml:space="preserve"> (VisionsPol, 2024)</w:t>
          </w:r>
          <w:r w:rsidR="00A2018D" w:rsidRPr="00EC7DEF">
            <w:rPr>
              <w:rFonts w:ascii="Times New Roman" w:hAnsi="Times New Roman"/>
              <w:sz w:val="24"/>
              <w:szCs w:val="24"/>
            </w:rPr>
            <w:fldChar w:fldCharType="end"/>
          </w:r>
        </w:sdtContent>
      </w:sdt>
      <w:r w:rsidRPr="00EC7DEF">
        <w:rPr>
          <w:rFonts w:ascii="Times New Roman" w:hAnsi="Times New Roman"/>
          <w:sz w:val="24"/>
          <w:szCs w:val="24"/>
        </w:rPr>
        <w:t>. While Data Mesh offers a path to scalability, it introduces significant complexity regarding interoperability and governance</w:t>
      </w:r>
      <w:sdt>
        <w:sdtPr>
          <w:rPr>
            <w:rFonts w:ascii="Times New Roman" w:hAnsi="Times New Roman"/>
            <w:sz w:val="24"/>
            <w:szCs w:val="24"/>
          </w:rPr>
          <w:id w:val="1405493166"/>
          <w:citation/>
        </w:sdtPr>
        <w:sdtContent>
          <w:r w:rsidR="00A2018D" w:rsidRPr="00EC7DEF">
            <w:rPr>
              <w:rFonts w:ascii="Times New Roman" w:hAnsi="Times New Roman"/>
              <w:sz w:val="24"/>
              <w:szCs w:val="24"/>
            </w:rPr>
            <w:fldChar w:fldCharType="begin"/>
          </w:r>
          <w:r w:rsidR="003110E3" w:rsidRPr="00EC7DEF">
            <w:rPr>
              <w:rFonts w:ascii="Times New Roman" w:hAnsi="Times New Roman"/>
              <w:sz w:val="24"/>
              <w:szCs w:val="24"/>
            </w:rPr>
            <w:instrText xml:space="preserve">CITATION Goeys \m Won23 \l 1040 </w:instrText>
          </w:r>
          <w:r w:rsidR="00A2018D" w:rsidRPr="00EC7DEF">
            <w:rPr>
              <w:rFonts w:ascii="Times New Roman" w:hAnsi="Times New Roman"/>
              <w:sz w:val="24"/>
              <w:szCs w:val="24"/>
            </w:rPr>
            <w:fldChar w:fldCharType="separate"/>
          </w:r>
          <w:r w:rsidR="009A2402" w:rsidRPr="00EC7DEF">
            <w:rPr>
              <w:rFonts w:ascii="Times New Roman" w:hAnsi="Times New Roman"/>
              <w:sz w:val="24"/>
              <w:szCs w:val="24"/>
            </w:rPr>
            <w:t xml:space="preserve"> (Goedegebuure, et al., 2024; Wong, 2023)</w:t>
          </w:r>
          <w:r w:rsidR="00A2018D" w:rsidRPr="00EC7DEF">
            <w:rPr>
              <w:rFonts w:ascii="Times New Roman" w:hAnsi="Times New Roman"/>
              <w:sz w:val="24"/>
              <w:szCs w:val="24"/>
            </w:rPr>
            <w:fldChar w:fldCharType="end"/>
          </w:r>
        </w:sdtContent>
      </w:sdt>
      <w:r w:rsidRPr="00EC7DEF">
        <w:rPr>
          <w:rFonts w:ascii="Times New Roman" w:hAnsi="Times New Roman"/>
          <w:sz w:val="24"/>
          <w:szCs w:val="24"/>
        </w:rPr>
        <w:t>.</w:t>
      </w:r>
    </w:p>
    <w:p w14:paraId="37EC4657" w14:textId="77777777" w:rsidR="001F55A0" w:rsidRPr="00EC7DEF" w:rsidRDefault="001F55A0" w:rsidP="001F55A0">
      <w:pPr>
        <w:spacing w:after="0" w:line="360" w:lineRule="auto"/>
        <w:jc w:val="both"/>
        <w:rPr>
          <w:rFonts w:ascii="Times New Roman" w:hAnsi="Times New Roman"/>
          <w:sz w:val="24"/>
          <w:szCs w:val="24"/>
        </w:rPr>
      </w:pPr>
    </w:p>
    <w:p w14:paraId="7E535710" w14:textId="77777777" w:rsidR="001F55A0" w:rsidRPr="00EC7DEF" w:rsidRDefault="001F55A0" w:rsidP="001F55A0">
      <w:pPr>
        <w:spacing w:after="0" w:line="360" w:lineRule="auto"/>
        <w:jc w:val="both"/>
        <w:rPr>
          <w:rFonts w:ascii="Times New Roman" w:hAnsi="Times New Roman"/>
          <w:sz w:val="24"/>
          <w:szCs w:val="24"/>
        </w:rPr>
      </w:pPr>
      <w:r w:rsidRPr="00EC7DEF">
        <w:rPr>
          <w:rFonts w:ascii="Times New Roman" w:hAnsi="Times New Roman"/>
          <w:sz w:val="24"/>
          <w:szCs w:val="24"/>
        </w:rPr>
        <w:t xml:space="preserve">4. Beyond the </w:t>
      </w:r>
      <w:r w:rsidR="00D16AF5" w:rsidRPr="00EC7DEF">
        <w:rPr>
          <w:rFonts w:ascii="Times New Roman" w:hAnsi="Times New Roman"/>
          <w:sz w:val="24"/>
          <w:szCs w:val="24"/>
        </w:rPr>
        <w:t>m</w:t>
      </w:r>
      <w:r w:rsidRPr="00EC7DEF">
        <w:rPr>
          <w:rFonts w:ascii="Times New Roman" w:hAnsi="Times New Roman"/>
          <w:sz w:val="24"/>
          <w:szCs w:val="24"/>
        </w:rPr>
        <w:t xml:space="preserve">odern </w:t>
      </w:r>
      <w:r w:rsidR="00D16AF5" w:rsidRPr="00EC7DEF">
        <w:rPr>
          <w:rFonts w:ascii="Times New Roman" w:hAnsi="Times New Roman"/>
          <w:sz w:val="24"/>
          <w:szCs w:val="24"/>
        </w:rPr>
        <w:t>d</w:t>
      </w:r>
      <w:r w:rsidRPr="00EC7DEF">
        <w:rPr>
          <w:rFonts w:ascii="Times New Roman" w:hAnsi="Times New Roman"/>
          <w:sz w:val="24"/>
          <w:szCs w:val="24"/>
        </w:rPr>
        <w:t xml:space="preserve">ata </w:t>
      </w:r>
      <w:r w:rsidR="00D16AF5" w:rsidRPr="00EC7DEF">
        <w:rPr>
          <w:rFonts w:ascii="Times New Roman" w:hAnsi="Times New Roman"/>
          <w:sz w:val="24"/>
          <w:szCs w:val="24"/>
        </w:rPr>
        <w:t>s</w:t>
      </w:r>
      <w:r w:rsidRPr="00EC7DEF">
        <w:rPr>
          <w:rFonts w:ascii="Times New Roman" w:hAnsi="Times New Roman"/>
          <w:sz w:val="24"/>
          <w:szCs w:val="24"/>
        </w:rPr>
        <w:t>tack (</w:t>
      </w:r>
      <w:r w:rsidR="00D16AF5" w:rsidRPr="00EC7DEF">
        <w:rPr>
          <w:rFonts w:ascii="Times New Roman" w:hAnsi="Times New Roman"/>
          <w:sz w:val="24"/>
          <w:szCs w:val="24"/>
        </w:rPr>
        <w:t>f</w:t>
      </w:r>
      <w:r w:rsidRPr="00EC7DEF">
        <w:rPr>
          <w:rFonts w:ascii="Times New Roman" w:hAnsi="Times New Roman"/>
          <w:sz w:val="24"/>
          <w:szCs w:val="24"/>
        </w:rPr>
        <w:t>uture)</w:t>
      </w:r>
    </w:p>
    <w:p w14:paraId="5E3FEA63" w14:textId="77777777" w:rsidR="001F55A0" w:rsidRPr="00EC7DEF" w:rsidRDefault="001F55A0" w:rsidP="001F55A0">
      <w:pPr>
        <w:spacing w:after="0" w:line="360" w:lineRule="auto"/>
        <w:jc w:val="both"/>
        <w:rPr>
          <w:rFonts w:ascii="Times New Roman" w:hAnsi="Times New Roman"/>
          <w:sz w:val="24"/>
          <w:szCs w:val="24"/>
        </w:rPr>
      </w:pPr>
      <w:r w:rsidRPr="00EC7DEF">
        <w:rPr>
          <w:rFonts w:ascii="Times New Roman" w:hAnsi="Times New Roman"/>
          <w:sz w:val="24"/>
          <w:szCs w:val="24"/>
        </w:rPr>
        <w:t>Recent innovations suggest a move beyond the standard Lakehouse model towards even more specialized and AI-integrated architectures.</w:t>
      </w:r>
    </w:p>
    <w:p w14:paraId="550FAF41" w14:textId="63A740DD" w:rsidR="001F55A0" w:rsidRPr="00EC7DEF" w:rsidRDefault="001F55A0" w:rsidP="001F55A0">
      <w:pPr>
        <w:spacing w:after="0" w:line="360" w:lineRule="auto"/>
        <w:jc w:val="both"/>
        <w:rPr>
          <w:rFonts w:ascii="Times New Roman" w:hAnsi="Times New Roman"/>
          <w:sz w:val="24"/>
          <w:szCs w:val="24"/>
        </w:rPr>
      </w:pPr>
      <w:r w:rsidRPr="00EC7DEF">
        <w:rPr>
          <w:rFonts w:ascii="Times New Roman" w:hAnsi="Times New Roman"/>
          <w:sz w:val="24"/>
          <w:szCs w:val="24"/>
        </w:rPr>
        <w:t>- AI-</w:t>
      </w:r>
      <w:r w:rsidR="00F41352" w:rsidRPr="00EC7DEF">
        <w:rPr>
          <w:rFonts w:ascii="Times New Roman" w:hAnsi="Times New Roman"/>
          <w:sz w:val="24"/>
          <w:szCs w:val="24"/>
        </w:rPr>
        <w:t>n</w:t>
      </w:r>
      <w:r w:rsidRPr="00EC7DEF">
        <w:rPr>
          <w:rFonts w:ascii="Times New Roman" w:hAnsi="Times New Roman"/>
          <w:sz w:val="24"/>
          <w:szCs w:val="24"/>
        </w:rPr>
        <w:t xml:space="preserve">ative </w:t>
      </w:r>
      <w:r w:rsidR="00F41352" w:rsidRPr="00EC7DEF">
        <w:rPr>
          <w:rFonts w:ascii="Times New Roman" w:hAnsi="Times New Roman"/>
          <w:sz w:val="24"/>
          <w:szCs w:val="24"/>
        </w:rPr>
        <w:t>w</w:t>
      </w:r>
      <w:r w:rsidRPr="00EC7DEF">
        <w:rPr>
          <w:rFonts w:ascii="Times New Roman" w:hAnsi="Times New Roman"/>
          <w:sz w:val="24"/>
          <w:szCs w:val="24"/>
        </w:rPr>
        <w:t>arehouses and Vector Search: Modern systems are embedding ML primitives directly into the database engine. Platforms like Google BigQuery</w:t>
      </w:r>
      <w:r w:rsidR="00591BA5" w:rsidRPr="00EC7DEF">
        <w:rPr>
          <w:rStyle w:val="FootnoteReference"/>
          <w:rFonts w:ascii="Times New Roman" w:hAnsi="Times New Roman"/>
          <w:sz w:val="24"/>
          <w:szCs w:val="24"/>
        </w:rPr>
        <w:footnoteReference w:id="9"/>
      </w:r>
      <w:r w:rsidRPr="00EC7DEF">
        <w:rPr>
          <w:rFonts w:ascii="Times New Roman" w:hAnsi="Times New Roman"/>
          <w:sz w:val="24"/>
          <w:szCs w:val="24"/>
        </w:rPr>
        <w:t xml:space="preserve"> are integrating Vector Search capabilities, enabling semantic search and RAG directly on the </w:t>
      </w:r>
      <w:r w:rsidR="00F41352" w:rsidRPr="00EC7DEF">
        <w:rPr>
          <w:rFonts w:ascii="Times New Roman" w:hAnsi="Times New Roman"/>
          <w:sz w:val="24"/>
          <w:szCs w:val="24"/>
        </w:rPr>
        <w:t>D</w:t>
      </w:r>
      <w:r w:rsidRPr="00EC7DEF">
        <w:rPr>
          <w:rFonts w:ascii="Times New Roman" w:hAnsi="Times New Roman"/>
          <w:sz w:val="24"/>
          <w:szCs w:val="24"/>
        </w:rPr>
        <w:t xml:space="preserve">ata </w:t>
      </w:r>
      <w:r w:rsidR="00F41352" w:rsidRPr="00EC7DEF">
        <w:rPr>
          <w:rFonts w:ascii="Times New Roman" w:hAnsi="Times New Roman"/>
          <w:sz w:val="24"/>
          <w:szCs w:val="24"/>
        </w:rPr>
        <w:t>W</w:t>
      </w:r>
      <w:r w:rsidRPr="00EC7DEF">
        <w:rPr>
          <w:rFonts w:ascii="Times New Roman" w:hAnsi="Times New Roman"/>
          <w:sz w:val="24"/>
          <w:szCs w:val="24"/>
        </w:rPr>
        <w:t>arehouse</w:t>
      </w:r>
      <w:sdt>
        <w:sdtPr>
          <w:rPr>
            <w:rFonts w:ascii="Times New Roman" w:hAnsi="Times New Roman"/>
            <w:sz w:val="24"/>
            <w:szCs w:val="24"/>
          </w:rPr>
          <w:id w:val="-1221054107"/>
          <w:citation/>
        </w:sdtPr>
        <w:sdtContent>
          <w:r w:rsidR="00842D99" w:rsidRPr="00EC7DEF">
            <w:rPr>
              <w:rFonts w:ascii="Times New Roman" w:hAnsi="Times New Roman"/>
              <w:sz w:val="24"/>
              <w:szCs w:val="24"/>
            </w:rPr>
            <w:fldChar w:fldCharType="begin"/>
          </w:r>
          <w:r w:rsidR="009A2402" w:rsidRPr="00EC7DEF">
            <w:rPr>
              <w:rFonts w:ascii="Times New Roman" w:hAnsi="Times New Roman"/>
              <w:sz w:val="24"/>
              <w:szCs w:val="24"/>
            </w:rPr>
            <w:instrText xml:space="preserve">CITATION Beh24 \m Goo26 \l 1040 </w:instrText>
          </w:r>
          <w:r w:rsidR="00842D99" w:rsidRPr="00EC7DEF">
            <w:rPr>
              <w:rFonts w:ascii="Times New Roman" w:hAnsi="Times New Roman"/>
              <w:sz w:val="24"/>
              <w:szCs w:val="24"/>
            </w:rPr>
            <w:fldChar w:fldCharType="separate"/>
          </w:r>
          <w:r w:rsidR="009A2402" w:rsidRPr="00EC7DEF">
            <w:rPr>
              <w:rFonts w:ascii="Times New Roman" w:hAnsi="Times New Roman"/>
              <w:sz w:val="24"/>
              <w:szCs w:val="24"/>
            </w:rPr>
            <w:t xml:space="preserve"> (United States of America Patent No. US11954112B2, 2024; Google Cloud, 2026)</w:t>
          </w:r>
          <w:r w:rsidR="00842D99" w:rsidRPr="00EC7DEF">
            <w:rPr>
              <w:rFonts w:ascii="Times New Roman" w:hAnsi="Times New Roman"/>
              <w:sz w:val="24"/>
              <w:szCs w:val="24"/>
            </w:rPr>
            <w:fldChar w:fldCharType="end"/>
          </w:r>
        </w:sdtContent>
      </w:sdt>
      <w:r w:rsidRPr="00EC7DEF">
        <w:rPr>
          <w:rFonts w:ascii="Times New Roman" w:hAnsi="Times New Roman"/>
          <w:sz w:val="24"/>
          <w:szCs w:val="24"/>
        </w:rPr>
        <w:t>.</w:t>
      </w:r>
    </w:p>
    <w:p w14:paraId="55C341E7" w14:textId="6A78F4E2" w:rsidR="001F55A0" w:rsidRPr="00EC7DEF" w:rsidRDefault="001F55A0" w:rsidP="001F55A0">
      <w:pPr>
        <w:spacing w:after="0" w:line="360" w:lineRule="auto"/>
        <w:jc w:val="both"/>
        <w:rPr>
          <w:rFonts w:ascii="Times New Roman" w:hAnsi="Times New Roman"/>
          <w:sz w:val="24"/>
          <w:szCs w:val="24"/>
        </w:rPr>
      </w:pPr>
      <w:r w:rsidRPr="00EC7DEF">
        <w:rPr>
          <w:rFonts w:ascii="Times New Roman" w:hAnsi="Times New Roman"/>
          <w:sz w:val="24"/>
          <w:szCs w:val="24"/>
        </w:rPr>
        <w:t xml:space="preserve">- Disaggregated </w:t>
      </w:r>
      <w:r w:rsidR="001C49F4" w:rsidRPr="00EC7DEF">
        <w:rPr>
          <w:rFonts w:ascii="Times New Roman" w:hAnsi="Times New Roman"/>
          <w:sz w:val="24"/>
          <w:szCs w:val="24"/>
        </w:rPr>
        <w:t>e</w:t>
      </w:r>
      <w:r w:rsidRPr="00EC7DEF">
        <w:rPr>
          <w:rFonts w:ascii="Times New Roman" w:hAnsi="Times New Roman"/>
          <w:sz w:val="24"/>
          <w:szCs w:val="24"/>
        </w:rPr>
        <w:t>xecutions: Query execution is broken down into fine-grained tasks that access shared storage asynchronously and in parallel, allowing for extreme elasticity</w:t>
      </w:r>
      <w:sdt>
        <w:sdtPr>
          <w:rPr>
            <w:rFonts w:ascii="Times New Roman" w:hAnsi="Times New Roman"/>
            <w:sz w:val="24"/>
            <w:szCs w:val="24"/>
          </w:rPr>
          <w:id w:val="-977059321"/>
          <w:citation/>
        </w:sdtPr>
        <w:sdtContent>
          <w:r w:rsidR="004C4A99" w:rsidRPr="00EC7DEF">
            <w:rPr>
              <w:rFonts w:ascii="Times New Roman" w:hAnsi="Times New Roman"/>
              <w:sz w:val="24"/>
              <w:szCs w:val="24"/>
            </w:rPr>
            <w:fldChar w:fldCharType="begin"/>
          </w:r>
          <w:r w:rsidR="009A2402" w:rsidRPr="00EC7DEF">
            <w:rPr>
              <w:rFonts w:ascii="Times New Roman" w:hAnsi="Times New Roman"/>
              <w:sz w:val="24"/>
              <w:szCs w:val="24"/>
            </w:rPr>
            <w:instrText xml:space="preserve">CITATION OKr25 \l 1040 </w:instrText>
          </w:r>
          <w:r w:rsidR="004C4A99" w:rsidRPr="00EC7DEF">
            <w:rPr>
              <w:rFonts w:ascii="Times New Roman" w:hAnsi="Times New Roman"/>
              <w:sz w:val="24"/>
              <w:szCs w:val="24"/>
            </w:rPr>
            <w:fldChar w:fldCharType="separate"/>
          </w:r>
          <w:r w:rsidR="009A2402" w:rsidRPr="00EC7DEF">
            <w:rPr>
              <w:rFonts w:ascii="Times New Roman" w:hAnsi="Times New Roman"/>
              <w:sz w:val="24"/>
              <w:szCs w:val="24"/>
            </w:rPr>
            <w:t xml:space="preserve"> (United States of America Patent No. US12271375B2, 2025)</w:t>
          </w:r>
          <w:r w:rsidR="004C4A99" w:rsidRPr="00EC7DEF">
            <w:rPr>
              <w:rFonts w:ascii="Times New Roman" w:hAnsi="Times New Roman"/>
              <w:sz w:val="24"/>
              <w:szCs w:val="24"/>
            </w:rPr>
            <w:fldChar w:fldCharType="end"/>
          </w:r>
        </w:sdtContent>
      </w:sdt>
      <w:r w:rsidRPr="00EC7DEF">
        <w:rPr>
          <w:rFonts w:ascii="Times New Roman" w:hAnsi="Times New Roman"/>
          <w:sz w:val="24"/>
          <w:szCs w:val="24"/>
        </w:rPr>
        <w:t>.</w:t>
      </w:r>
    </w:p>
    <w:p w14:paraId="3EC42D55" w14:textId="20440B04" w:rsidR="004F0339" w:rsidRPr="00EC7DEF" w:rsidRDefault="001F55A0" w:rsidP="001F55A0">
      <w:pPr>
        <w:spacing w:after="0" w:line="360" w:lineRule="auto"/>
        <w:jc w:val="both"/>
        <w:rPr>
          <w:rFonts w:ascii="Times New Roman" w:hAnsi="Times New Roman"/>
          <w:sz w:val="24"/>
          <w:szCs w:val="24"/>
        </w:rPr>
      </w:pPr>
      <w:r w:rsidRPr="00EC7DEF">
        <w:rPr>
          <w:rFonts w:ascii="Times New Roman" w:hAnsi="Times New Roman"/>
          <w:sz w:val="24"/>
          <w:szCs w:val="24"/>
        </w:rPr>
        <w:t>- Ray</w:t>
      </w:r>
      <w:r w:rsidR="001D23A0" w:rsidRPr="00EC7DEF">
        <w:rPr>
          <w:rStyle w:val="FootnoteReference"/>
          <w:rFonts w:ascii="Times New Roman" w:hAnsi="Times New Roman"/>
          <w:sz w:val="24"/>
          <w:szCs w:val="24"/>
        </w:rPr>
        <w:footnoteReference w:id="10"/>
      </w:r>
      <w:r w:rsidRPr="00EC7DEF">
        <w:rPr>
          <w:rFonts w:ascii="Times New Roman" w:hAnsi="Times New Roman"/>
          <w:sz w:val="24"/>
          <w:szCs w:val="24"/>
        </w:rPr>
        <w:t xml:space="preserve"> vs Spark</w:t>
      </w:r>
      <w:r w:rsidR="001D23A0" w:rsidRPr="00EC7DEF">
        <w:rPr>
          <w:rStyle w:val="FootnoteReference"/>
          <w:rFonts w:ascii="Times New Roman" w:hAnsi="Times New Roman"/>
          <w:sz w:val="24"/>
          <w:szCs w:val="24"/>
        </w:rPr>
        <w:footnoteReference w:id="11"/>
      </w:r>
      <w:r w:rsidRPr="00EC7DEF">
        <w:rPr>
          <w:rFonts w:ascii="Times New Roman" w:hAnsi="Times New Roman"/>
          <w:sz w:val="24"/>
          <w:szCs w:val="24"/>
        </w:rPr>
        <w:t xml:space="preserve">: Ray is emerging as a preferred </w:t>
      </w:r>
      <w:r w:rsidR="00677326">
        <w:rPr>
          <w:rFonts w:ascii="Times New Roman" w:hAnsi="Times New Roman"/>
          <w:sz w:val="24"/>
          <w:szCs w:val="24"/>
        </w:rPr>
        <w:t>“</w:t>
      </w:r>
      <w:r w:rsidRPr="00EC7DEF">
        <w:rPr>
          <w:rFonts w:ascii="Times New Roman" w:hAnsi="Times New Roman"/>
          <w:sz w:val="24"/>
          <w:szCs w:val="24"/>
        </w:rPr>
        <w:t>AI Compute Engine</w:t>
      </w:r>
      <w:r w:rsidR="00677326">
        <w:rPr>
          <w:rFonts w:ascii="Times New Roman" w:hAnsi="Times New Roman"/>
          <w:sz w:val="24"/>
          <w:szCs w:val="24"/>
        </w:rPr>
        <w:t>”</w:t>
      </w:r>
      <w:r w:rsidRPr="00EC7DEF">
        <w:rPr>
          <w:rFonts w:ascii="Times New Roman" w:hAnsi="Times New Roman"/>
          <w:sz w:val="24"/>
          <w:szCs w:val="24"/>
        </w:rPr>
        <w:t>. While Spark is optimized for bulk-synchronous parallel data tasks, Ray provides a more flexible, actor-based, asynchronous runtime better suited for distributed AI training and serving</w:t>
      </w:r>
      <w:sdt>
        <w:sdtPr>
          <w:rPr>
            <w:rFonts w:ascii="Times New Roman" w:hAnsi="Times New Roman"/>
            <w:sz w:val="24"/>
            <w:szCs w:val="24"/>
          </w:rPr>
          <w:id w:val="-390732779"/>
          <w:citation/>
        </w:sdtPr>
        <w:sdtContent>
          <w:r w:rsidR="007074B9" w:rsidRPr="00EC7DEF">
            <w:rPr>
              <w:rFonts w:ascii="Times New Roman" w:hAnsi="Times New Roman"/>
              <w:sz w:val="24"/>
              <w:szCs w:val="24"/>
            </w:rPr>
            <w:fldChar w:fldCharType="begin"/>
          </w:r>
          <w:r w:rsidR="007074B9" w:rsidRPr="00EC7DEF">
            <w:rPr>
              <w:rFonts w:ascii="Times New Roman" w:hAnsi="Times New Roman"/>
              <w:sz w:val="24"/>
              <w:szCs w:val="24"/>
            </w:rPr>
            <w:instrText xml:space="preserve"> CITATION Ray \l 1040 </w:instrText>
          </w:r>
          <w:r w:rsidR="007074B9" w:rsidRPr="00EC7DEF">
            <w:rPr>
              <w:rFonts w:ascii="Times New Roman" w:hAnsi="Times New Roman"/>
              <w:sz w:val="24"/>
              <w:szCs w:val="24"/>
            </w:rPr>
            <w:fldChar w:fldCharType="separate"/>
          </w:r>
          <w:r w:rsidR="009A2402" w:rsidRPr="00EC7DEF">
            <w:rPr>
              <w:rFonts w:ascii="Times New Roman" w:hAnsi="Times New Roman"/>
              <w:sz w:val="24"/>
              <w:szCs w:val="24"/>
            </w:rPr>
            <w:t xml:space="preserve"> (Ray, n.d.)</w:t>
          </w:r>
          <w:r w:rsidR="007074B9" w:rsidRPr="00EC7DEF">
            <w:rPr>
              <w:rFonts w:ascii="Times New Roman" w:hAnsi="Times New Roman"/>
              <w:sz w:val="24"/>
              <w:szCs w:val="24"/>
            </w:rPr>
            <w:fldChar w:fldCharType="end"/>
          </w:r>
        </w:sdtContent>
      </w:sdt>
      <w:r w:rsidRPr="00EC7DEF">
        <w:rPr>
          <w:rFonts w:ascii="Times New Roman" w:hAnsi="Times New Roman"/>
          <w:sz w:val="24"/>
          <w:szCs w:val="24"/>
        </w:rPr>
        <w:t>.</w:t>
      </w:r>
    </w:p>
    <w:p w14:paraId="070BFDBC" w14:textId="77777777" w:rsidR="006A46C9" w:rsidRPr="00EC7DEF" w:rsidRDefault="006A46C9" w:rsidP="001F55A0">
      <w:pPr>
        <w:spacing w:after="0" w:line="360" w:lineRule="auto"/>
        <w:jc w:val="both"/>
        <w:rPr>
          <w:rFonts w:ascii="Times New Roman" w:hAnsi="Times New Roman"/>
          <w:sz w:val="24"/>
          <w:szCs w:val="24"/>
        </w:rPr>
      </w:pPr>
    </w:p>
    <w:p w14:paraId="7211BF54" w14:textId="77777777" w:rsidR="001F55A0" w:rsidRPr="00EC7DEF" w:rsidRDefault="001F55A0" w:rsidP="001F55A0">
      <w:pPr>
        <w:spacing w:after="0" w:line="360" w:lineRule="auto"/>
        <w:jc w:val="both"/>
        <w:rPr>
          <w:rFonts w:ascii="Times New Roman" w:hAnsi="Times New Roman"/>
          <w:sz w:val="24"/>
          <w:szCs w:val="24"/>
        </w:rPr>
      </w:pPr>
      <w:r w:rsidRPr="00EC7DEF">
        <w:rPr>
          <w:rFonts w:ascii="Times New Roman" w:hAnsi="Times New Roman"/>
          <w:sz w:val="24"/>
          <w:szCs w:val="24"/>
        </w:rPr>
        <w:t xml:space="preserve">5. Critical </w:t>
      </w:r>
      <w:r w:rsidR="009053D3" w:rsidRPr="00EC7DEF">
        <w:rPr>
          <w:rFonts w:ascii="Times New Roman" w:hAnsi="Times New Roman"/>
          <w:sz w:val="24"/>
          <w:szCs w:val="24"/>
        </w:rPr>
        <w:t>c</w:t>
      </w:r>
      <w:r w:rsidRPr="00EC7DEF">
        <w:rPr>
          <w:rFonts w:ascii="Times New Roman" w:hAnsi="Times New Roman"/>
          <w:sz w:val="24"/>
          <w:szCs w:val="24"/>
        </w:rPr>
        <w:t xml:space="preserve">hallenges: Security, FinOps, and </w:t>
      </w:r>
      <w:r w:rsidR="004F749C" w:rsidRPr="00EC7DEF">
        <w:rPr>
          <w:rFonts w:ascii="Times New Roman" w:hAnsi="Times New Roman"/>
          <w:sz w:val="24"/>
          <w:szCs w:val="24"/>
        </w:rPr>
        <w:t>v</w:t>
      </w:r>
      <w:r w:rsidRPr="00EC7DEF">
        <w:rPr>
          <w:rFonts w:ascii="Times New Roman" w:hAnsi="Times New Roman"/>
          <w:sz w:val="24"/>
          <w:szCs w:val="24"/>
        </w:rPr>
        <w:t xml:space="preserve">endor </w:t>
      </w:r>
      <w:r w:rsidR="004F749C" w:rsidRPr="00EC7DEF">
        <w:rPr>
          <w:rFonts w:ascii="Times New Roman" w:hAnsi="Times New Roman"/>
          <w:sz w:val="24"/>
          <w:szCs w:val="24"/>
        </w:rPr>
        <w:t>l</w:t>
      </w:r>
      <w:r w:rsidRPr="00EC7DEF">
        <w:rPr>
          <w:rFonts w:ascii="Times New Roman" w:hAnsi="Times New Roman"/>
          <w:sz w:val="24"/>
          <w:szCs w:val="24"/>
        </w:rPr>
        <w:t>ock-in</w:t>
      </w:r>
    </w:p>
    <w:p w14:paraId="2DE5F5E6" w14:textId="78C26FA7" w:rsidR="001F55A0" w:rsidRDefault="001F55A0" w:rsidP="001F55A0">
      <w:pPr>
        <w:spacing w:after="0" w:line="360" w:lineRule="auto"/>
        <w:jc w:val="both"/>
        <w:rPr>
          <w:rFonts w:ascii="Times New Roman" w:hAnsi="Times New Roman"/>
          <w:sz w:val="24"/>
          <w:szCs w:val="24"/>
        </w:rPr>
      </w:pPr>
      <w:r w:rsidRPr="00EC7DEF">
        <w:rPr>
          <w:rFonts w:ascii="Times New Roman" w:hAnsi="Times New Roman"/>
          <w:sz w:val="24"/>
          <w:szCs w:val="24"/>
        </w:rPr>
        <w:t xml:space="preserve">While the transition to cloud and decentralized architectures solves scalability and hardware maintenance, it introduces new </w:t>
      </w:r>
      <w:r w:rsidR="00677326">
        <w:rPr>
          <w:rFonts w:ascii="Times New Roman" w:hAnsi="Times New Roman"/>
          <w:sz w:val="24"/>
          <w:szCs w:val="24"/>
        </w:rPr>
        <w:t>“</w:t>
      </w:r>
      <w:r w:rsidRPr="00EC7DEF">
        <w:rPr>
          <w:rFonts w:ascii="Times New Roman" w:hAnsi="Times New Roman"/>
          <w:sz w:val="24"/>
          <w:szCs w:val="24"/>
        </w:rPr>
        <w:t>friction points</w:t>
      </w:r>
      <w:r w:rsidR="00677326">
        <w:rPr>
          <w:rFonts w:ascii="Times New Roman" w:hAnsi="Times New Roman"/>
          <w:sz w:val="24"/>
          <w:szCs w:val="24"/>
        </w:rPr>
        <w:t>”</w:t>
      </w:r>
      <w:r w:rsidRPr="00EC7DEF">
        <w:rPr>
          <w:rFonts w:ascii="Times New Roman" w:hAnsi="Times New Roman"/>
          <w:sz w:val="24"/>
          <w:szCs w:val="24"/>
        </w:rPr>
        <w:t xml:space="preserve">, specifically </w:t>
      </w:r>
      <w:r w:rsidR="004F749C" w:rsidRPr="00EC7DEF">
        <w:rPr>
          <w:rFonts w:ascii="Times New Roman" w:hAnsi="Times New Roman"/>
          <w:sz w:val="24"/>
          <w:szCs w:val="24"/>
        </w:rPr>
        <w:t>s</w:t>
      </w:r>
      <w:r w:rsidRPr="00EC7DEF">
        <w:rPr>
          <w:rFonts w:ascii="Times New Roman" w:hAnsi="Times New Roman"/>
          <w:sz w:val="24"/>
          <w:szCs w:val="24"/>
        </w:rPr>
        <w:t xml:space="preserve">ecurity, </w:t>
      </w:r>
      <w:r w:rsidR="004F749C" w:rsidRPr="00EC7DEF">
        <w:rPr>
          <w:rFonts w:ascii="Times New Roman" w:hAnsi="Times New Roman"/>
          <w:sz w:val="24"/>
          <w:szCs w:val="24"/>
        </w:rPr>
        <w:t>c</w:t>
      </w:r>
      <w:r w:rsidRPr="00EC7DEF">
        <w:rPr>
          <w:rFonts w:ascii="Times New Roman" w:hAnsi="Times New Roman"/>
          <w:sz w:val="24"/>
          <w:szCs w:val="24"/>
        </w:rPr>
        <w:t xml:space="preserve">ost, and </w:t>
      </w:r>
      <w:r w:rsidR="004F749C" w:rsidRPr="00EC7DEF">
        <w:rPr>
          <w:rFonts w:ascii="Times New Roman" w:hAnsi="Times New Roman"/>
          <w:sz w:val="24"/>
          <w:szCs w:val="24"/>
        </w:rPr>
        <w:t>v</w:t>
      </w:r>
      <w:r w:rsidRPr="00EC7DEF">
        <w:rPr>
          <w:rFonts w:ascii="Times New Roman" w:hAnsi="Times New Roman"/>
          <w:sz w:val="24"/>
          <w:szCs w:val="24"/>
        </w:rPr>
        <w:t xml:space="preserve">endor </w:t>
      </w:r>
      <w:r w:rsidR="004F749C" w:rsidRPr="00EC7DEF">
        <w:rPr>
          <w:rFonts w:ascii="Times New Roman" w:hAnsi="Times New Roman"/>
          <w:sz w:val="24"/>
          <w:szCs w:val="24"/>
        </w:rPr>
        <w:t>l</w:t>
      </w:r>
      <w:r w:rsidRPr="00EC7DEF">
        <w:rPr>
          <w:rFonts w:ascii="Times New Roman" w:hAnsi="Times New Roman"/>
          <w:sz w:val="24"/>
          <w:szCs w:val="24"/>
        </w:rPr>
        <w:t>ock-in.</w:t>
      </w:r>
    </w:p>
    <w:p w14:paraId="29FCB231" w14:textId="77777777" w:rsidR="009240EF" w:rsidRDefault="009240EF" w:rsidP="001F55A0">
      <w:pPr>
        <w:spacing w:after="0" w:line="360" w:lineRule="auto"/>
        <w:jc w:val="both"/>
        <w:rPr>
          <w:rFonts w:ascii="Times New Roman" w:hAnsi="Times New Roman"/>
          <w:sz w:val="24"/>
          <w:szCs w:val="24"/>
        </w:rPr>
      </w:pPr>
    </w:p>
    <w:p w14:paraId="6A17401C" w14:textId="0085E2D5" w:rsidR="001F55A0" w:rsidRPr="00EC7DEF" w:rsidRDefault="001F55A0" w:rsidP="001F55A0">
      <w:pPr>
        <w:spacing w:after="0" w:line="360" w:lineRule="auto"/>
        <w:jc w:val="both"/>
        <w:rPr>
          <w:rFonts w:ascii="Times New Roman" w:hAnsi="Times New Roman"/>
          <w:sz w:val="24"/>
          <w:szCs w:val="24"/>
        </w:rPr>
      </w:pPr>
      <w:r w:rsidRPr="00EC7DEF">
        <w:rPr>
          <w:rFonts w:ascii="Times New Roman" w:hAnsi="Times New Roman"/>
          <w:sz w:val="24"/>
          <w:szCs w:val="24"/>
        </w:rPr>
        <w:lastRenderedPageBreak/>
        <w:t xml:space="preserve">- Security and </w:t>
      </w:r>
      <w:r w:rsidR="00C6678C" w:rsidRPr="00EC7DEF">
        <w:rPr>
          <w:rFonts w:ascii="Times New Roman" w:hAnsi="Times New Roman"/>
          <w:sz w:val="24"/>
          <w:szCs w:val="24"/>
        </w:rPr>
        <w:t>g</w:t>
      </w:r>
      <w:r w:rsidRPr="00EC7DEF">
        <w:rPr>
          <w:rFonts w:ascii="Times New Roman" w:hAnsi="Times New Roman"/>
          <w:sz w:val="24"/>
          <w:szCs w:val="24"/>
        </w:rPr>
        <w:t xml:space="preserve">overnance in a </w:t>
      </w:r>
      <w:r w:rsidR="00C6678C" w:rsidRPr="00EC7DEF">
        <w:rPr>
          <w:rFonts w:ascii="Times New Roman" w:hAnsi="Times New Roman"/>
          <w:sz w:val="24"/>
          <w:szCs w:val="24"/>
        </w:rPr>
        <w:t>f</w:t>
      </w:r>
      <w:r w:rsidRPr="00EC7DEF">
        <w:rPr>
          <w:rFonts w:ascii="Times New Roman" w:hAnsi="Times New Roman"/>
          <w:sz w:val="24"/>
          <w:szCs w:val="24"/>
        </w:rPr>
        <w:t xml:space="preserve">ragmented </w:t>
      </w:r>
      <w:r w:rsidR="00C6678C" w:rsidRPr="00EC7DEF">
        <w:rPr>
          <w:rFonts w:ascii="Times New Roman" w:hAnsi="Times New Roman"/>
          <w:sz w:val="24"/>
          <w:szCs w:val="24"/>
        </w:rPr>
        <w:t>l</w:t>
      </w:r>
      <w:r w:rsidRPr="00EC7DEF">
        <w:rPr>
          <w:rFonts w:ascii="Times New Roman" w:hAnsi="Times New Roman"/>
          <w:sz w:val="24"/>
          <w:szCs w:val="24"/>
        </w:rPr>
        <w:t xml:space="preserve">andscape: The shift from a centralized </w:t>
      </w:r>
      <w:r w:rsidR="00677326">
        <w:rPr>
          <w:rFonts w:ascii="Times New Roman" w:hAnsi="Times New Roman"/>
          <w:sz w:val="24"/>
          <w:szCs w:val="24"/>
        </w:rPr>
        <w:t>“</w:t>
      </w:r>
      <w:r w:rsidRPr="00EC7DEF">
        <w:rPr>
          <w:rFonts w:ascii="Times New Roman" w:hAnsi="Times New Roman"/>
          <w:sz w:val="24"/>
          <w:szCs w:val="24"/>
        </w:rPr>
        <w:t>fortress</w:t>
      </w:r>
      <w:r w:rsidR="00677326">
        <w:rPr>
          <w:rFonts w:ascii="Times New Roman" w:hAnsi="Times New Roman"/>
          <w:sz w:val="24"/>
          <w:szCs w:val="24"/>
        </w:rPr>
        <w:t>”</w:t>
      </w:r>
      <w:r w:rsidRPr="00EC7DEF">
        <w:rPr>
          <w:rFonts w:ascii="Times New Roman" w:hAnsi="Times New Roman"/>
          <w:sz w:val="24"/>
          <w:szCs w:val="24"/>
        </w:rPr>
        <w:t xml:space="preserve"> to a decentralized </w:t>
      </w:r>
      <w:r w:rsidR="00C6678C" w:rsidRPr="00EC7DEF">
        <w:rPr>
          <w:rFonts w:ascii="Times New Roman" w:hAnsi="Times New Roman"/>
          <w:sz w:val="24"/>
          <w:szCs w:val="24"/>
        </w:rPr>
        <w:t>m</w:t>
      </w:r>
      <w:r w:rsidRPr="00EC7DEF">
        <w:rPr>
          <w:rFonts w:ascii="Times New Roman" w:hAnsi="Times New Roman"/>
          <w:sz w:val="24"/>
          <w:szCs w:val="24"/>
        </w:rPr>
        <w:t>esh creates a massive surface area for security vulnerabilities</w:t>
      </w:r>
      <w:sdt>
        <w:sdtPr>
          <w:rPr>
            <w:rFonts w:ascii="Times New Roman" w:hAnsi="Times New Roman"/>
            <w:sz w:val="24"/>
            <w:szCs w:val="24"/>
          </w:rPr>
          <w:id w:val="299269291"/>
          <w:citation/>
        </w:sdtPr>
        <w:sdtContent>
          <w:r w:rsidR="001E5C1A" w:rsidRPr="00EC7DEF">
            <w:rPr>
              <w:rFonts w:ascii="Times New Roman" w:hAnsi="Times New Roman"/>
              <w:sz w:val="24"/>
              <w:szCs w:val="24"/>
            </w:rPr>
            <w:fldChar w:fldCharType="begin"/>
          </w:r>
          <w:r w:rsidR="001E5C1A" w:rsidRPr="00EC7DEF">
            <w:rPr>
              <w:rFonts w:ascii="Times New Roman" w:hAnsi="Times New Roman"/>
              <w:sz w:val="24"/>
              <w:szCs w:val="24"/>
            </w:rPr>
            <w:instrText xml:space="preserve"> CITATION Ahm24 \l 1040  \m Rah25</w:instrText>
          </w:r>
          <w:r w:rsidR="001E5C1A" w:rsidRPr="00EC7DEF">
            <w:rPr>
              <w:rFonts w:ascii="Times New Roman" w:hAnsi="Times New Roman"/>
              <w:sz w:val="24"/>
              <w:szCs w:val="24"/>
            </w:rPr>
            <w:fldChar w:fldCharType="separate"/>
          </w:r>
          <w:r w:rsidR="009A2402" w:rsidRPr="00EC7DEF">
            <w:rPr>
              <w:rFonts w:ascii="Times New Roman" w:hAnsi="Times New Roman"/>
              <w:sz w:val="24"/>
              <w:szCs w:val="24"/>
            </w:rPr>
            <w:t xml:space="preserve"> (Ahmadi, 2024; Rahdari, et al., 2025)</w:t>
          </w:r>
          <w:r w:rsidR="001E5C1A" w:rsidRPr="00EC7DEF">
            <w:rPr>
              <w:rFonts w:ascii="Times New Roman" w:hAnsi="Times New Roman"/>
              <w:sz w:val="24"/>
              <w:szCs w:val="24"/>
            </w:rPr>
            <w:fldChar w:fldCharType="end"/>
          </w:r>
        </w:sdtContent>
      </w:sdt>
      <w:r w:rsidRPr="00EC7DEF">
        <w:rPr>
          <w:rFonts w:ascii="Times New Roman" w:hAnsi="Times New Roman"/>
          <w:sz w:val="24"/>
          <w:szCs w:val="24"/>
        </w:rPr>
        <w:t>. Access control policies must be propagated across hundreds of data products and microservices.</w:t>
      </w:r>
      <w:r w:rsidR="00C6678C" w:rsidRPr="00EC7DEF">
        <w:rPr>
          <w:rFonts w:ascii="Times New Roman" w:hAnsi="Times New Roman"/>
          <w:sz w:val="24"/>
          <w:szCs w:val="24"/>
        </w:rPr>
        <w:t xml:space="preserve"> </w:t>
      </w:r>
      <w:r w:rsidRPr="00EC7DEF">
        <w:rPr>
          <w:rFonts w:ascii="Times New Roman" w:hAnsi="Times New Roman"/>
          <w:sz w:val="24"/>
          <w:szCs w:val="24"/>
        </w:rPr>
        <w:t xml:space="preserve">Federated </w:t>
      </w:r>
      <w:r w:rsidR="0094289C" w:rsidRPr="00EC7DEF">
        <w:rPr>
          <w:rFonts w:ascii="Times New Roman" w:hAnsi="Times New Roman"/>
          <w:sz w:val="24"/>
          <w:szCs w:val="24"/>
        </w:rPr>
        <w:t>l</w:t>
      </w:r>
      <w:r w:rsidRPr="00EC7DEF">
        <w:rPr>
          <w:rFonts w:ascii="Times New Roman" w:hAnsi="Times New Roman"/>
          <w:sz w:val="24"/>
          <w:szCs w:val="24"/>
        </w:rPr>
        <w:t xml:space="preserve">earning and policy-as-code </w:t>
      </w:r>
      <w:r w:rsidR="00C6678C" w:rsidRPr="00EC7DEF">
        <w:rPr>
          <w:rFonts w:ascii="Times New Roman" w:hAnsi="Times New Roman"/>
          <w:sz w:val="24"/>
          <w:szCs w:val="24"/>
        </w:rPr>
        <w:t>might be</w:t>
      </w:r>
      <w:r w:rsidRPr="00EC7DEF">
        <w:rPr>
          <w:rFonts w:ascii="Times New Roman" w:hAnsi="Times New Roman"/>
          <w:sz w:val="24"/>
          <w:szCs w:val="24"/>
        </w:rPr>
        <w:t xml:space="preserve"> emerging solutions</w:t>
      </w:r>
      <w:sdt>
        <w:sdtPr>
          <w:rPr>
            <w:rFonts w:ascii="Times New Roman" w:hAnsi="Times New Roman"/>
            <w:sz w:val="24"/>
            <w:szCs w:val="24"/>
          </w:rPr>
          <w:id w:val="1344364989"/>
          <w:citation/>
        </w:sdtPr>
        <w:sdtContent>
          <w:r w:rsidR="00A61ED0" w:rsidRPr="00EC7DEF">
            <w:rPr>
              <w:rFonts w:ascii="Times New Roman" w:hAnsi="Times New Roman"/>
              <w:sz w:val="24"/>
              <w:szCs w:val="24"/>
            </w:rPr>
            <w:fldChar w:fldCharType="begin"/>
          </w:r>
          <w:r w:rsidR="00A61ED0" w:rsidRPr="00EC7DEF">
            <w:rPr>
              <w:rFonts w:ascii="Times New Roman" w:hAnsi="Times New Roman"/>
              <w:sz w:val="24"/>
              <w:szCs w:val="24"/>
            </w:rPr>
            <w:instrText xml:space="preserve"> CITATION Rah25 \l 1040 </w:instrText>
          </w:r>
          <w:r w:rsidR="00A61ED0" w:rsidRPr="00EC7DEF">
            <w:rPr>
              <w:rFonts w:ascii="Times New Roman" w:hAnsi="Times New Roman"/>
              <w:sz w:val="24"/>
              <w:szCs w:val="24"/>
            </w:rPr>
            <w:fldChar w:fldCharType="separate"/>
          </w:r>
          <w:r w:rsidR="009A2402" w:rsidRPr="00EC7DEF">
            <w:rPr>
              <w:rFonts w:ascii="Times New Roman" w:hAnsi="Times New Roman"/>
              <w:sz w:val="24"/>
              <w:szCs w:val="24"/>
            </w:rPr>
            <w:t xml:space="preserve"> (Rahdari, et al., 2025)</w:t>
          </w:r>
          <w:r w:rsidR="00A61ED0" w:rsidRPr="00EC7DEF">
            <w:rPr>
              <w:rFonts w:ascii="Times New Roman" w:hAnsi="Times New Roman"/>
              <w:sz w:val="24"/>
              <w:szCs w:val="24"/>
            </w:rPr>
            <w:fldChar w:fldCharType="end"/>
          </w:r>
        </w:sdtContent>
      </w:sdt>
      <w:r w:rsidRPr="00EC7DEF">
        <w:rPr>
          <w:rFonts w:ascii="Times New Roman" w:hAnsi="Times New Roman"/>
          <w:sz w:val="24"/>
          <w:szCs w:val="24"/>
        </w:rPr>
        <w:t>, but ensuring regulatory compliance when data ownership is distributed remains a challenge</w:t>
      </w:r>
      <w:sdt>
        <w:sdtPr>
          <w:rPr>
            <w:rFonts w:ascii="Times New Roman" w:hAnsi="Times New Roman"/>
            <w:sz w:val="24"/>
            <w:szCs w:val="24"/>
          </w:rPr>
          <w:id w:val="1333880844"/>
          <w:citation/>
        </w:sdtPr>
        <w:sdtContent>
          <w:r w:rsidR="00B073A6" w:rsidRPr="00EC7DEF">
            <w:rPr>
              <w:rFonts w:ascii="Times New Roman" w:hAnsi="Times New Roman"/>
              <w:sz w:val="24"/>
              <w:szCs w:val="24"/>
            </w:rPr>
            <w:fldChar w:fldCharType="begin"/>
          </w:r>
          <w:r w:rsidR="003110E3" w:rsidRPr="00EC7DEF">
            <w:rPr>
              <w:rFonts w:ascii="Times New Roman" w:hAnsi="Times New Roman"/>
              <w:sz w:val="24"/>
              <w:szCs w:val="24"/>
            </w:rPr>
            <w:instrText xml:space="preserve">CITATION Goeys \l 1040 </w:instrText>
          </w:r>
          <w:r w:rsidR="00B073A6" w:rsidRPr="00EC7DEF">
            <w:rPr>
              <w:rFonts w:ascii="Times New Roman" w:hAnsi="Times New Roman"/>
              <w:sz w:val="24"/>
              <w:szCs w:val="24"/>
            </w:rPr>
            <w:fldChar w:fldCharType="separate"/>
          </w:r>
          <w:r w:rsidR="009A2402" w:rsidRPr="00EC7DEF">
            <w:rPr>
              <w:rFonts w:ascii="Times New Roman" w:hAnsi="Times New Roman"/>
              <w:sz w:val="24"/>
              <w:szCs w:val="24"/>
            </w:rPr>
            <w:t xml:space="preserve"> (Goedegebuure, et al., 2024)</w:t>
          </w:r>
          <w:r w:rsidR="00B073A6" w:rsidRPr="00EC7DEF">
            <w:rPr>
              <w:rFonts w:ascii="Times New Roman" w:hAnsi="Times New Roman"/>
              <w:sz w:val="24"/>
              <w:szCs w:val="24"/>
            </w:rPr>
            <w:fldChar w:fldCharType="end"/>
          </w:r>
        </w:sdtContent>
      </w:sdt>
      <w:r w:rsidRPr="00EC7DEF">
        <w:rPr>
          <w:rFonts w:ascii="Times New Roman" w:hAnsi="Times New Roman"/>
          <w:sz w:val="24"/>
          <w:szCs w:val="24"/>
        </w:rPr>
        <w:t>.</w:t>
      </w:r>
    </w:p>
    <w:p w14:paraId="19035DEC" w14:textId="4397B914" w:rsidR="001F55A0" w:rsidRPr="00EC7DEF" w:rsidRDefault="001F55A0" w:rsidP="00C61B4B">
      <w:pPr>
        <w:spacing w:after="0" w:line="360" w:lineRule="auto"/>
        <w:jc w:val="both"/>
        <w:rPr>
          <w:rFonts w:ascii="Times New Roman" w:hAnsi="Times New Roman"/>
          <w:sz w:val="24"/>
          <w:szCs w:val="24"/>
        </w:rPr>
      </w:pPr>
      <w:r w:rsidRPr="00EC7DEF">
        <w:rPr>
          <w:rFonts w:ascii="Times New Roman" w:hAnsi="Times New Roman"/>
          <w:sz w:val="24"/>
          <w:szCs w:val="24"/>
        </w:rPr>
        <w:t xml:space="preserve">- Economic </w:t>
      </w:r>
      <w:r w:rsidR="00C6678C" w:rsidRPr="00EC7DEF">
        <w:rPr>
          <w:rFonts w:ascii="Times New Roman" w:hAnsi="Times New Roman"/>
          <w:sz w:val="24"/>
          <w:szCs w:val="24"/>
        </w:rPr>
        <w:t>p</w:t>
      </w:r>
      <w:r w:rsidRPr="00EC7DEF">
        <w:rPr>
          <w:rFonts w:ascii="Times New Roman" w:hAnsi="Times New Roman"/>
          <w:sz w:val="24"/>
          <w:szCs w:val="24"/>
        </w:rPr>
        <w:t>ressures (FinOps): Operating models have moved from CapEx (capital expenditure) to OpEx (operational expenditure), paying monthly for usage. The variable nature of cloud costs means a poorly written query or an orphaned cluster can result in massive expenses (</w:t>
      </w:r>
      <w:r w:rsidR="00677326">
        <w:rPr>
          <w:rFonts w:ascii="Times New Roman" w:hAnsi="Times New Roman"/>
          <w:sz w:val="24"/>
          <w:szCs w:val="24"/>
        </w:rPr>
        <w:t>“</w:t>
      </w:r>
      <w:r w:rsidRPr="00EC7DEF">
        <w:rPr>
          <w:rFonts w:ascii="Times New Roman" w:hAnsi="Times New Roman"/>
          <w:sz w:val="24"/>
          <w:szCs w:val="24"/>
        </w:rPr>
        <w:t>Cloud Bill Shock</w:t>
      </w:r>
      <w:r w:rsidR="00677326">
        <w:rPr>
          <w:rFonts w:ascii="Times New Roman" w:hAnsi="Times New Roman"/>
          <w:sz w:val="24"/>
          <w:szCs w:val="24"/>
        </w:rPr>
        <w:t>”</w:t>
      </w:r>
      <w:r w:rsidRPr="00EC7DEF">
        <w:rPr>
          <w:rFonts w:ascii="Times New Roman" w:hAnsi="Times New Roman"/>
          <w:sz w:val="24"/>
          <w:szCs w:val="24"/>
        </w:rPr>
        <w:t>)</w:t>
      </w:r>
      <w:sdt>
        <w:sdtPr>
          <w:rPr>
            <w:rFonts w:ascii="Times New Roman" w:hAnsi="Times New Roman"/>
            <w:sz w:val="24"/>
            <w:szCs w:val="24"/>
          </w:rPr>
          <w:id w:val="1853603248"/>
          <w:citation/>
        </w:sdtPr>
        <w:sdtContent>
          <w:r w:rsidR="00924684" w:rsidRPr="00EC7DEF">
            <w:rPr>
              <w:rFonts w:ascii="Times New Roman" w:hAnsi="Times New Roman"/>
              <w:sz w:val="24"/>
              <w:szCs w:val="24"/>
            </w:rPr>
            <w:fldChar w:fldCharType="begin"/>
          </w:r>
          <w:r w:rsidR="00924684" w:rsidRPr="00EC7DEF">
            <w:rPr>
              <w:rFonts w:ascii="Times New Roman" w:hAnsi="Times New Roman"/>
              <w:sz w:val="24"/>
              <w:szCs w:val="24"/>
            </w:rPr>
            <w:instrText xml:space="preserve"> CITATION Som25 \l 1040 </w:instrText>
          </w:r>
          <w:r w:rsidR="00924684" w:rsidRPr="00EC7DEF">
            <w:rPr>
              <w:rFonts w:ascii="Times New Roman" w:hAnsi="Times New Roman"/>
              <w:sz w:val="24"/>
              <w:szCs w:val="24"/>
            </w:rPr>
            <w:fldChar w:fldCharType="separate"/>
          </w:r>
          <w:r w:rsidR="009A2402" w:rsidRPr="00EC7DEF">
            <w:rPr>
              <w:rFonts w:ascii="Times New Roman" w:hAnsi="Times New Roman"/>
              <w:sz w:val="24"/>
              <w:szCs w:val="24"/>
            </w:rPr>
            <w:t xml:space="preserve"> (Somajohassula, 2025)</w:t>
          </w:r>
          <w:r w:rsidR="00924684" w:rsidRPr="00EC7DEF">
            <w:rPr>
              <w:rFonts w:ascii="Times New Roman" w:hAnsi="Times New Roman"/>
              <w:sz w:val="24"/>
              <w:szCs w:val="24"/>
            </w:rPr>
            <w:fldChar w:fldCharType="end"/>
          </w:r>
        </w:sdtContent>
      </w:sdt>
      <w:r w:rsidRPr="00EC7DEF">
        <w:rPr>
          <w:rFonts w:ascii="Times New Roman" w:hAnsi="Times New Roman"/>
          <w:sz w:val="24"/>
          <w:szCs w:val="24"/>
        </w:rPr>
        <w:t>. This necessitated the rise of FinOps, a cultural practice where engineering teams take ownership of their cloud costs</w:t>
      </w:r>
      <w:sdt>
        <w:sdtPr>
          <w:rPr>
            <w:rFonts w:ascii="Times New Roman" w:hAnsi="Times New Roman"/>
            <w:sz w:val="24"/>
            <w:szCs w:val="24"/>
          </w:rPr>
          <w:id w:val="-1620289638"/>
          <w:citation/>
        </w:sdtPr>
        <w:sdtContent>
          <w:r w:rsidR="00924684" w:rsidRPr="00EC7DEF">
            <w:rPr>
              <w:rFonts w:ascii="Times New Roman" w:hAnsi="Times New Roman"/>
              <w:sz w:val="24"/>
              <w:szCs w:val="24"/>
            </w:rPr>
            <w:fldChar w:fldCharType="begin"/>
          </w:r>
          <w:r w:rsidR="00924684" w:rsidRPr="00EC7DEF">
            <w:rPr>
              <w:rFonts w:ascii="Times New Roman" w:hAnsi="Times New Roman"/>
              <w:sz w:val="24"/>
              <w:szCs w:val="24"/>
            </w:rPr>
            <w:instrText xml:space="preserve"> CITATION Som25 \l 1040  \m Cha23</w:instrText>
          </w:r>
          <w:r w:rsidR="00924684" w:rsidRPr="00EC7DEF">
            <w:rPr>
              <w:rFonts w:ascii="Times New Roman" w:hAnsi="Times New Roman"/>
              <w:sz w:val="24"/>
              <w:szCs w:val="24"/>
            </w:rPr>
            <w:fldChar w:fldCharType="separate"/>
          </w:r>
          <w:r w:rsidR="009A2402" w:rsidRPr="00EC7DEF">
            <w:rPr>
              <w:rFonts w:ascii="Times New Roman" w:hAnsi="Times New Roman"/>
              <w:sz w:val="24"/>
              <w:szCs w:val="24"/>
            </w:rPr>
            <w:t xml:space="preserve"> (Somajohassula, 2025; Chandrashekhar &amp; Rafika, 2023)</w:t>
          </w:r>
          <w:r w:rsidR="00924684" w:rsidRPr="00EC7DEF">
            <w:rPr>
              <w:rFonts w:ascii="Times New Roman" w:hAnsi="Times New Roman"/>
              <w:sz w:val="24"/>
              <w:szCs w:val="24"/>
            </w:rPr>
            <w:fldChar w:fldCharType="end"/>
          </w:r>
        </w:sdtContent>
      </w:sdt>
      <w:r w:rsidRPr="00EC7DEF">
        <w:rPr>
          <w:rFonts w:ascii="Times New Roman" w:hAnsi="Times New Roman"/>
          <w:sz w:val="24"/>
          <w:szCs w:val="24"/>
        </w:rPr>
        <w:t>.</w:t>
      </w:r>
    </w:p>
    <w:p w14:paraId="39C811F5" w14:textId="77777777" w:rsidR="005D5DEA" w:rsidRPr="00656484" w:rsidRDefault="001F55A0" w:rsidP="00C61B4B">
      <w:pPr>
        <w:spacing w:after="0" w:line="360" w:lineRule="auto"/>
        <w:jc w:val="both"/>
        <w:rPr>
          <w:rFonts w:ascii="Times New Roman" w:hAnsi="Times New Roman"/>
          <w:sz w:val="24"/>
          <w:szCs w:val="24"/>
        </w:rPr>
      </w:pPr>
      <w:r w:rsidRPr="00656484">
        <w:rPr>
          <w:rFonts w:ascii="Times New Roman" w:hAnsi="Times New Roman"/>
          <w:sz w:val="24"/>
          <w:szCs w:val="24"/>
        </w:rPr>
        <w:t xml:space="preserve">- Vendor </w:t>
      </w:r>
      <w:r w:rsidR="00C6678C" w:rsidRPr="00656484">
        <w:rPr>
          <w:rFonts w:ascii="Times New Roman" w:hAnsi="Times New Roman"/>
          <w:sz w:val="24"/>
          <w:szCs w:val="24"/>
        </w:rPr>
        <w:t>l</w:t>
      </w:r>
      <w:r w:rsidRPr="00656484">
        <w:rPr>
          <w:rFonts w:ascii="Times New Roman" w:hAnsi="Times New Roman"/>
          <w:sz w:val="24"/>
          <w:szCs w:val="24"/>
        </w:rPr>
        <w:t xml:space="preserve">ock-in and </w:t>
      </w:r>
      <w:r w:rsidR="00C6678C" w:rsidRPr="00656484">
        <w:rPr>
          <w:rFonts w:ascii="Times New Roman" w:hAnsi="Times New Roman"/>
          <w:sz w:val="24"/>
          <w:szCs w:val="24"/>
        </w:rPr>
        <w:t>i</w:t>
      </w:r>
      <w:r w:rsidRPr="00656484">
        <w:rPr>
          <w:rFonts w:ascii="Times New Roman" w:hAnsi="Times New Roman"/>
          <w:sz w:val="24"/>
          <w:szCs w:val="24"/>
        </w:rPr>
        <w:t xml:space="preserve">nteroperability: Organizations heavily relying on proprietary cloud services face </w:t>
      </w:r>
      <w:r w:rsidR="00C6678C" w:rsidRPr="00656484">
        <w:rPr>
          <w:rFonts w:ascii="Times New Roman" w:hAnsi="Times New Roman"/>
          <w:sz w:val="24"/>
          <w:szCs w:val="24"/>
        </w:rPr>
        <w:t>v</w:t>
      </w:r>
      <w:r w:rsidRPr="00656484">
        <w:rPr>
          <w:rFonts w:ascii="Times New Roman" w:hAnsi="Times New Roman"/>
          <w:sz w:val="24"/>
          <w:szCs w:val="24"/>
        </w:rPr>
        <w:t xml:space="preserve">endor </w:t>
      </w:r>
      <w:r w:rsidR="00C6678C" w:rsidRPr="00656484">
        <w:rPr>
          <w:rFonts w:ascii="Times New Roman" w:hAnsi="Times New Roman"/>
          <w:sz w:val="24"/>
          <w:szCs w:val="24"/>
        </w:rPr>
        <w:t>l</w:t>
      </w:r>
      <w:r w:rsidRPr="00656484">
        <w:rPr>
          <w:rFonts w:ascii="Times New Roman" w:hAnsi="Times New Roman"/>
          <w:sz w:val="24"/>
          <w:szCs w:val="24"/>
        </w:rPr>
        <w:t>ock-in</w:t>
      </w:r>
      <w:sdt>
        <w:sdtPr>
          <w:rPr>
            <w:rFonts w:ascii="Times New Roman" w:hAnsi="Times New Roman"/>
            <w:sz w:val="24"/>
            <w:szCs w:val="24"/>
          </w:rPr>
          <w:id w:val="-158010520"/>
          <w:citation/>
        </w:sdtPr>
        <w:sdtContent>
          <w:r w:rsidR="00924684" w:rsidRPr="00656484">
            <w:rPr>
              <w:rFonts w:ascii="Times New Roman" w:hAnsi="Times New Roman"/>
              <w:sz w:val="24"/>
              <w:szCs w:val="24"/>
            </w:rPr>
            <w:fldChar w:fldCharType="begin"/>
          </w:r>
          <w:r w:rsidR="00924684" w:rsidRPr="00656484">
            <w:rPr>
              <w:rFonts w:ascii="Times New Roman" w:hAnsi="Times New Roman"/>
              <w:sz w:val="24"/>
              <w:szCs w:val="24"/>
            </w:rPr>
            <w:instrText xml:space="preserve"> CITATION Gan25 \l 1040 </w:instrText>
          </w:r>
          <w:r w:rsidR="00924684" w:rsidRPr="00656484">
            <w:rPr>
              <w:rFonts w:ascii="Times New Roman" w:hAnsi="Times New Roman"/>
              <w:sz w:val="24"/>
              <w:szCs w:val="24"/>
            </w:rPr>
            <w:fldChar w:fldCharType="separate"/>
          </w:r>
          <w:r w:rsidR="009A2402" w:rsidRPr="00656484">
            <w:rPr>
              <w:rFonts w:ascii="Times New Roman" w:hAnsi="Times New Roman"/>
              <w:sz w:val="24"/>
              <w:szCs w:val="24"/>
            </w:rPr>
            <w:t xml:space="preserve"> (Ganesan, 2025)</w:t>
          </w:r>
          <w:r w:rsidR="00924684" w:rsidRPr="00656484">
            <w:rPr>
              <w:rFonts w:ascii="Times New Roman" w:hAnsi="Times New Roman"/>
              <w:sz w:val="24"/>
              <w:szCs w:val="24"/>
            </w:rPr>
            <w:fldChar w:fldCharType="end"/>
          </w:r>
        </w:sdtContent>
      </w:sdt>
      <w:r w:rsidRPr="00656484">
        <w:rPr>
          <w:rFonts w:ascii="Times New Roman" w:hAnsi="Times New Roman"/>
          <w:sz w:val="24"/>
          <w:szCs w:val="24"/>
        </w:rPr>
        <w:t>. While multi-cloud strategies are conceptually attractive, they are difficult to implement due to data gravity and egress fees</w:t>
      </w:r>
      <w:sdt>
        <w:sdtPr>
          <w:rPr>
            <w:rFonts w:ascii="Times New Roman" w:hAnsi="Times New Roman"/>
            <w:sz w:val="24"/>
            <w:szCs w:val="24"/>
          </w:rPr>
          <w:id w:val="-973596993"/>
          <w:citation/>
        </w:sdtPr>
        <w:sdtContent>
          <w:r w:rsidR="003F7CA5" w:rsidRPr="00656484">
            <w:rPr>
              <w:rFonts w:ascii="Times New Roman" w:hAnsi="Times New Roman"/>
              <w:sz w:val="24"/>
              <w:szCs w:val="24"/>
            </w:rPr>
            <w:fldChar w:fldCharType="begin"/>
          </w:r>
          <w:r w:rsidR="003F7CA5" w:rsidRPr="00656484">
            <w:rPr>
              <w:rFonts w:ascii="Times New Roman" w:hAnsi="Times New Roman"/>
              <w:sz w:val="24"/>
              <w:szCs w:val="24"/>
            </w:rPr>
            <w:instrText xml:space="preserve"> CITATION Gan25 \l 1040 </w:instrText>
          </w:r>
          <w:r w:rsidR="003F7CA5" w:rsidRPr="00656484">
            <w:rPr>
              <w:rFonts w:ascii="Times New Roman" w:hAnsi="Times New Roman"/>
              <w:sz w:val="24"/>
              <w:szCs w:val="24"/>
            </w:rPr>
            <w:fldChar w:fldCharType="separate"/>
          </w:r>
          <w:r w:rsidR="009A2402" w:rsidRPr="00656484">
            <w:rPr>
              <w:rFonts w:ascii="Times New Roman" w:hAnsi="Times New Roman"/>
              <w:sz w:val="24"/>
              <w:szCs w:val="24"/>
            </w:rPr>
            <w:t xml:space="preserve"> (Ganesan, 2025)</w:t>
          </w:r>
          <w:r w:rsidR="003F7CA5" w:rsidRPr="00656484">
            <w:rPr>
              <w:rFonts w:ascii="Times New Roman" w:hAnsi="Times New Roman"/>
              <w:sz w:val="24"/>
              <w:szCs w:val="24"/>
            </w:rPr>
            <w:fldChar w:fldCharType="end"/>
          </w:r>
        </w:sdtContent>
      </w:sdt>
      <w:r w:rsidRPr="00656484">
        <w:rPr>
          <w:rFonts w:ascii="Times New Roman" w:hAnsi="Times New Roman"/>
          <w:sz w:val="24"/>
          <w:szCs w:val="24"/>
        </w:rPr>
        <w:t>. To mitigate this, standard Open Table Formats (like Apache Iceberg</w:t>
      </w:r>
      <w:r w:rsidR="00442B08" w:rsidRPr="00656484">
        <w:rPr>
          <w:rStyle w:val="FootnoteReference"/>
          <w:rFonts w:ascii="Times New Roman" w:hAnsi="Times New Roman"/>
          <w:sz w:val="24"/>
          <w:szCs w:val="24"/>
        </w:rPr>
        <w:footnoteReference w:id="12"/>
      </w:r>
      <w:r w:rsidRPr="00656484">
        <w:rPr>
          <w:rFonts w:ascii="Times New Roman" w:hAnsi="Times New Roman"/>
          <w:sz w:val="24"/>
          <w:szCs w:val="24"/>
        </w:rPr>
        <w:t>, Delta Lake</w:t>
      </w:r>
      <w:r w:rsidR="00442B08" w:rsidRPr="00656484">
        <w:rPr>
          <w:rStyle w:val="FootnoteReference"/>
          <w:rFonts w:ascii="Times New Roman" w:hAnsi="Times New Roman"/>
          <w:sz w:val="24"/>
          <w:szCs w:val="24"/>
        </w:rPr>
        <w:footnoteReference w:id="13"/>
      </w:r>
      <w:r w:rsidRPr="00656484">
        <w:rPr>
          <w:rFonts w:ascii="Times New Roman" w:hAnsi="Times New Roman"/>
          <w:sz w:val="24"/>
          <w:szCs w:val="24"/>
        </w:rPr>
        <w:t>, or Apache Hudi</w:t>
      </w:r>
      <w:r w:rsidR="00442B08" w:rsidRPr="00656484">
        <w:rPr>
          <w:rStyle w:val="FootnoteReference"/>
          <w:rFonts w:ascii="Times New Roman" w:hAnsi="Times New Roman"/>
          <w:sz w:val="24"/>
          <w:szCs w:val="24"/>
        </w:rPr>
        <w:footnoteReference w:id="14"/>
      </w:r>
      <w:r w:rsidRPr="00656484">
        <w:rPr>
          <w:rFonts w:ascii="Times New Roman" w:hAnsi="Times New Roman"/>
          <w:sz w:val="24"/>
          <w:szCs w:val="24"/>
        </w:rPr>
        <w:t>) allow data to be stored in open standards, making it readable by different compute engines across clouds, although true interoperability remains a hurdle</w:t>
      </w:r>
      <w:sdt>
        <w:sdtPr>
          <w:rPr>
            <w:rFonts w:ascii="Times New Roman" w:hAnsi="Times New Roman"/>
            <w:sz w:val="24"/>
            <w:szCs w:val="24"/>
          </w:rPr>
          <w:id w:val="471791831"/>
          <w:citation/>
        </w:sdtPr>
        <w:sdtContent>
          <w:r w:rsidR="003F7CA5" w:rsidRPr="00656484">
            <w:rPr>
              <w:rFonts w:ascii="Times New Roman" w:hAnsi="Times New Roman"/>
              <w:sz w:val="24"/>
              <w:szCs w:val="24"/>
            </w:rPr>
            <w:fldChar w:fldCharType="begin"/>
          </w:r>
          <w:r w:rsidR="003F7CA5" w:rsidRPr="00656484">
            <w:rPr>
              <w:rFonts w:ascii="Times New Roman" w:hAnsi="Times New Roman"/>
              <w:sz w:val="24"/>
              <w:szCs w:val="24"/>
            </w:rPr>
            <w:instrText xml:space="preserve"> CITATION Lor25 \l 1040 </w:instrText>
          </w:r>
          <w:r w:rsidR="003F7CA5" w:rsidRPr="00656484">
            <w:rPr>
              <w:rFonts w:ascii="Times New Roman" w:hAnsi="Times New Roman"/>
              <w:sz w:val="24"/>
              <w:szCs w:val="24"/>
            </w:rPr>
            <w:fldChar w:fldCharType="separate"/>
          </w:r>
          <w:r w:rsidR="009A2402" w:rsidRPr="00656484">
            <w:rPr>
              <w:rFonts w:ascii="Times New Roman" w:hAnsi="Times New Roman"/>
              <w:sz w:val="24"/>
              <w:szCs w:val="24"/>
            </w:rPr>
            <w:t xml:space="preserve"> (Hübschle, 2025)</w:t>
          </w:r>
          <w:r w:rsidR="003F7CA5" w:rsidRPr="00656484">
            <w:rPr>
              <w:rFonts w:ascii="Times New Roman" w:hAnsi="Times New Roman"/>
              <w:sz w:val="24"/>
              <w:szCs w:val="24"/>
            </w:rPr>
            <w:fldChar w:fldCharType="end"/>
          </w:r>
        </w:sdtContent>
      </w:sdt>
      <w:r w:rsidRPr="00656484">
        <w:rPr>
          <w:rFonts w:ascii="Times New Roman" w:hAnsi="Times New Roman"/>
          <w:sz w:val="24"/>
          <w:szCs w:val="24"/>
        </w:rPr>
        <w:t>.</w:t>
      </w:r>
    </w:p>
    <w:p w14:paraId="04BE399C" w14:textId="59154610" w:rsidR="008C26D0" w:rsidRPr="001429A5" w:rsidRDefault="004F0339" w:rsidP="00391684">
      <w:pPr>
        <w:pStyle w:val="Heading1"/>
        <w:rPr>
          <w:sz w:val="36"/>
          <w:szCs w:val="36"/>
        </w:rPr>
      </w:pPr>
      <w:r w:rsidRPr="00EC7DEF">
        <w:br w:type="page"/>
      </w:r>
      <w:bookmarkStart w:id="3" w:name="_Toc224203217"/>
      <w:r w:rsidRPr="008C26D0">
        <w:lastRenderedPageBreak/>
        <w:t xml:space="preserve">Chapter II. Strategic </w:t>
      </w:r>
      <w:r w:rsidR="00C6678C" w:rsidRPr="008C26D0">
        <w:t>c</w:t>
      </w:r>
      <w:r w:rsidRPr="008C26D0">
        <w:t xml:space="preserve">hallenges </w:t>
      </w:r>
      <w:r w:rsidR="00C6678C" w:rsidRPr="008C26D0">
        <w:t>s</w:t>
      </w:r>
      <w:r w:rsidRPr="008C26D0">
        <w:t xml:space="preserve">urvey: Design and </w:t>
      </w:r>
      <w:r w:rsidR="00C6678C" w:rsidRPr="008C26D0">
        <w:t>m</w:t>
      </w:r>
      <w:r w:rsidRPr="008C26D0">
        <w:t>ethodology</w:t>
      </w:r>
      <w:bookmarkEnd w:id="3"/>
    </w:p>
    <w:p w14:paraId="3A9401EE" w14:textId="67175253" w:rsidR="008A0C42" w:rsidRPr="00EC7DEF" w:rsidRDefault="008A0C42" w:rsidP="008C26D0">
      <w:pPr>
        <w:spacing w:after="0" w:line="360" w:lineRule="auto"/>
        <w:jc w:val="both"/>
        <w:rPr>
          <w:rFonts w:ascii="Times New Roman" w:hAnsi="Times New Roman"/>
          <w:sz w:val="24"/>
          <w:szCs w:val="24"/>
        </w:rPr>
      </w:pPr>
      <w:r w:rsidRPr="008C26D0">
        <w:rPr>
          <w:rFonts w:ascii="Times New Roman" w:hAnsi="Times New Roman"/>
          <w:sz w:val="24"/>
          <w:szCs w:val="24"/>
        </w:rPr>
        <w:t>This chapter outlines the research methodology and the design of the quantitative survey utilized to</w:t>
      </w:r>
      <w:r w:rsidRPr="00EC7DEF">
        <w:rPr>
          <w:rFonts w:ascii="Times New Roman" w:hAnsi="Times New Roman"/>
          <w:sz w:val="24"/>
          <w:szCs w:val="24"/>
        </w:rPr>
        <w:t xml:space="preserve"> collect primary data for this thesis. Building upon the theoretical and architectural challenges discussed in Chapter I, this phase aims to investigate how modern organizations manage cloud systems and data platforms in practice. By defining a precise sampling strategy and systematically gathering feedback from industry experts, the objective is to translate theoretical friction points into measurable metrics. The methodology encompasses the construction of the dataset, the definition of the target audience, and the structural design of the questionnaire itself.</w:t>
      </w:r>
    </w:p>
    <w:p w14:paraId="57DFF8B4" w14:textId="246DE88C" w:rsidR="008A0C42" w:rsidRPr="00EC7DEF" w:rsidRDefault="008A0C42" w:rsidP="008A0C42">
      <w:pPr>
        <w:spacing w:after="0" w:line="360" w:lineRule="auto"/>
        <w:jc w:val="both"/>
        <w:rPr>
          <w:rFonts w:ascii="Times New Roman" w:hAnsi="Times New Roman"/>
          <w:sz w:val="24"/>
          <w:szCs w:val="24"/>
        </w:rPr>
      </w:pPr>
    </w:p>
    <w:p w14:paraId="14D64975" w14:textId="4B7E66AC" w:rsidR="00000D0E" w:rsidRPr="00EC7DEF" w:rsidRDefault="00000D0E" w:rsidP="004F32A0">
      <w:pPr>
        <w:spacing w:after="0" w:line="360" w:lineRule="auto"/>
        <w:jc w:val="both"/>
        <w:rPr>
          <w:rFonts w:ascii="Times New Roman" w:hAnsi="Times New Roman"/>
          <w:sz w:val="24"/>
          <w:szCs w:val="24"/>
        </w:rPr>
      </w:pPr>
      <w:r w:rsidRPr="00EC7DEF">
        <w:rPr>
          <w:rFonts w:ascii="Times New Roman" w:hAnsi="Times New Roman"/>
          <w:sz w:val="24"/>
          <w:szCs w:val="24"/>
        </w:rPr>
        <w:t xml:space="preserve">Figure </w:t>
      </w:r>
      <w:r w:rsidR="00A93A0E">
        <w:rPr>
          <w:rFonts w:ascii="Times New Roman" w:hAnsi="Times New Roman"/>
          <w:sz w:val="24"/>
          <w:szCs w:val="24"/>
        </w:rPr>
        <w:t>2</w:t>
      </w:r>
      <w:r w:rsidRPr="00EC7DEF">
        <w:rPr>
          <w:rFonts w:ascii="Times New Roman" w:hAnsi="Times New Roman"/>
          <w:sz w:val="24"/>
          <w:szCs w:val="24"/>
        </w:rPr>
        <w:t>: Survey preview</w:t>
      </w:r>
    </w:p>
    <w:p w14:paraId="7BCCC745" w14:textId="308597E4" w:rsidR="004F0339" w:rsidRPr="00EC7DEF" w:rsidRDefault="003C6DCB" w:rsidP="001F55A0">
      <w:pPr>
        <w:spacing w:after="0" w:line="360" w:lineRule="auto"/>
        <w:jc w:val="both"/>
        <w:rPr>
          <w:rFonts w:ascii="Times New Roman" w:hAnsi="Times New Roman"/>
          <w:sz w:val="24"/>
          <w:szCs w:val="24"/>
        </w:rPr>
      </w:pPr>
      <w:r w:rsidRPr="00EC7DEF">
        <w:rPr>
          <w:rFonts w:ascii="Times New Roman" w:hAnsi="Times New Roman"/>
          <w:noProof/>
          <w:sz w:val="24"/>
          <w:szCs w:val="24"/>
        </w:rPr>
        <w:drawing>
          <wp:inline distT="0" distB="0" distL="0" distR="0" wp14:anchorId="53A02EB9" wp14:editId="52EDE968">
            <wp:extent cx="4067251" cy="4613987"/>
            <wp:effectExtent l="0" t="0" r="9525"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04696" cy="4656465"/>
                    </a:xfrm>
                    <a:prstGeom prst="rect">
                      <a:avLst/>
                    </a:prstGeom>
                    <a:noFill/>
                    <a:ln>
                      <a:noFill/>
                    </a:ln>
                  </pic:spPr>
                </pic:pic>
              </a:graphicData>
            </a:graphic>
          </wp:inline>
        </w:drawing>
      </w:r>
    </w:p>
    <w:p w14:paraId="7A05A3FD" w14:textId="1CBC3E6F" w:rsidR="00E32666" w:rsidRPr="00EC7DEF" w:rsidRDefault="00CC2D1F" w:rsidP="004F0339">
      <w:pPr>
        <w:spacing w:after="0" w:line="360" w:lineRule="auto"/>
        <w:jc w:val="both"/>
        <w:rPr>
          <w:rFonts w:ascii="Times New Roman" w:hAnsi="Times New Roman"/>
          <w:sz w:val="24"/>
          <w:szCs w:val="24"/>
        </w:rPr>
      </w:pPr>
      <w:r w:rsidRPr="00EC7DEF">
        <w:rPr>
          <w:rFonts w:ascii="Times New Roman" w:hAnsi="Times New Roman"/>
          <w:sz w:val="24"/>
          <w:szCs w:val="24"/>
        </w:rPr>
        <w:t xml:space="preserve">Source: </w:t>
      </w:r>
      <w:r w:rsidR="007115A2" w:rsidRPr="00EC7DEF">
        <w:rPr>
          <w:rFonts w:ascii="Times New Roman" w:hAnsi="Times New Roman"/>
          <w:sz w:val="24"/>
          <w:szCs w:val="24"/>
        </w:rPr>
        <w:t>Strategic Challenges in Cloud Systems and Data Architecture Evolution Survey</w:t>
      </w:r>
    </w:p>
    <w:p w14:paraId="05FD600F" w14:textId="1A82CECB" w:rsidR="00B16E34" w:rsidRPr="00EC7DEF" w:rsidRDefault="004F0339" w:rsidP="004F0339">
      <w:pPr>
        <w:spacing w:after="0" w:line="360" w:lineRule="auto"/>
        <w:jc w:val="both"/>
        <w:rPr>
          <w:rFonts w:ascii="Times New Roman" w:hAnsi="Times New Roman"/>
          <w:sz w:val="24"/>
          <w:szCs w:val="24"/>
        </w:rPr>
      </w:pPr>
      <w:r w:rsidRPr="00EC7DEF">
        <w:rPr>
          <w:rFonts w:ascii="Times New Roman" w:hAnsi="Times New Roman"/>
          <w:sz w:val="24"/>
          <w:szCs w:val="24"/>
        </w:rPr>
        <w:lastRenderedPageBreak/>
        <w:t xml:space="preserve">The second phase of this research involves a targeted quantitative survey titled </w:t>
      </w:r>
      <w:r w:rsidR="00677326">
        <w:rPr>
          <w:rFonts w:ascii="Times New Roman" w:hAnsi="Times New Roman"/>
          <w:sz w:val="24"/>
          <w:szCs w:val="24"/>
        </w:rPr>
        <w:t>“</w:t>
      </w:r>
      <w:r w:rsidRPr="00EC7DEF">
        <w:rPr>
          <w:rFonts w:ascii="Times New Roman" w:hAnsi="Times New Roman"/>
          <w:sz w:val="24"/>
          <w:szCs w:val="24"/>
        </w:rPr>
        <w:t xml:space="preserve">Strategic Challenges in Cloud Systems </w:t>
      </w:r>
      <w:r w:rsidR="004F7C75" w:rsidRPr="00EC7DEF">
        <w:rPr>
          <w:rFonts w:ascii="Times New Roman" w:hAnsi="Times New Roman"/>
          <w:sz w:val="24"/>
          <w:szCs w:val="24"/>
        </w:rPr>
        <w:t>and</w:t>
      </w:r>
      <w:r w:rsidRPr="00EC7DEF">
        <w:rPr>
          <w:rFonts w:ascii="Times New Roman" w:hAnsi="Times New Roman"/>
          <w:sz w:val="24"/>
          <w:szCs w:val="24"/>
        </w:rPr>
        <w:t xml:space="preserve"> Data Architecture Evolution</w:t>
      </w:r>
      <w:r w:rsidR="00677326">
        <w:rPr>
          <w:rFonts w:ascii="Times New Roman" w:hAnsi="Times New Roman"/>
          <w:sz w:val="24"/>
          <w:szCs w:val="24"/>
        </w:rPr>
        <w:t>”</w:t>
      </w:r>
      <w:r w:rsidRPr="00EC7DEF">
        <w:rPr>
          <w:rFonts w:ascii="Times New Roman" w:hAnsi="Times New Roman"/>
          <w:sz w:val="24"/>
          <w:szCs w:val="24"/>
        </w:rPr>
        <w:t>. The primary objective is to validate the theoretical friction points identified in Phase 1 against real-world data from industry practitioners</w:t>
      </w:r>
      <w:r w:rsidR="00FB67F9" w:rsidRPr="00EC7DEF">
        <w:rPr>
          <w:rFonts w:ascii="Times New Roman" w:hAnsi="Times New Roman"/>
          <w:sz w:val="24"/>
          <w:szCs w:val="24"/>
        </w:rPr>
        <w:t xml:space="preserve">, focusing </w:t>
      </w:r>
      <w:r w:rsidRPr="00EC7DEF">
        <w:rPr>
          <w:rFonts w:ascii="Times New Roman" w:hAnsi="Times New Roman"/>
          <w:sz w:val="24"/>
          <w:szCs w:val="24"/>
        </w:rPr>
        <w:t xml:space="preserve">on the </w:t>
      </w:r>
      <w:r w:rsidR="00FB67F9" w:rsidRPr="00EC7DEF">
        <w:rPr>
          <w:rFonts w:ascii="Times New Roman" w:hAnsi="Times New Roman"/>
          <w:sz w:val="24"/>
          <w:szCs w:val="24"/>
        </w:rPr>
        <w:t xml:space="preserve">severity and context of those challenges. </w:t>
      </w:r>
      <w:r w:rsidRPr="00EC7DEF">
        <w:rPr>
          <w:rFonts w:ascii="Times New Roman" w:hAnsi="Times New Roman"/>
          <w:sz w:val="24"/>
          <w:szCs w:val="24"/>
        </w:rPr>
        <w:t>The survey is designed to move beyond anecdotal evidence and provide statistical backing for the hypothesis that current cloud data platforms suffer from significant fragmentation and governance overhead.</w:t>
      </w:r>
    </w:p>
    <w:p w14:paraId="42593743" w14:textId="77777777" w:rsidR="004F0339" w:rsidRPr="00EC7DEF" w:rsidRDefault="004F0339" w:rsidP="004F0339">
      <w:pPr>
        <w:spacing w:after="0" w:line="360" w:lineRule="auto"/>
        <w:jc w:val="both"/>
        <w:rPr>
          <w:rFonts w:ascii="Times New Roman" w:hAnsi="Times New Roman"/>
          <w:sz w:val="24"/>
          <w:szCs w:val="24"/>
        </w:rPr>
      </w:pPr>
      <w:r w:rsidRPr="00EC7DEF">
        <w:rPr>
          <w:rFonts w:ascii="Times New Roman" w:hAnsi="Times New Roman"/>
          <w:sz w:val="24"/>
          <w:szCs w:val="24"/>
        </w:rPr>
        <w:t>Specific research goals for this phase include:</w:t>
      </w:r>
    </w:p>
    <w:p w14:paraId="73A9EFCF" w14:textId="77777777" w:rsidR="004F0339" w:rsidRPr="00EC7DEF" w:rsidRDefault="004F0339" w:rsidP="004F0339">
      <w:pPr>
        <w:spacing w:after="0" w:line="360" w:lineRule="auto"/>
        <w:jc w:val="both"/>
        <w:rPr>
          <w:rFonts w:ascii="Times New Roman" w:hAnsi="Times New Roman"/>
          <w:sz w:val="24"/>
          <w:szCs w:val="24"/>
        </w:rPr>
      </w:pPr>
      <w:r w:rsidRPr="00EC7DEF">
        <w:rPr>
          <w:rFonts w:ascii="Times New Roman" w:hAnsi="Times New Roman"/>
          <w:sz w:val="24"/>
          <w:szCs w:val="24"/>
        </w:rPr>
        <w:t xml:space="preserve">- Correlating </w:t>
      </w:r>
      <w:r w:rsidR="00FA11C5" w:rsidRPr="00EC7DEF">
        <w:rPr>
          <w:rFonts w:ascii="Times New Roman" w:hAnsi="Times New Roman"/>
          <w:sz w:val="24"/>
          <w:szCs w:val="24"/>
        </w:rPr>
        <w:t>m</w:t>
      </w:r>
      <w:r w:rsidRPr="00EC7DEF">
        <w:rPr>
          <w:rFonts w:ascii="Times New Roman" w:hAnsi="Times New Roman"/>
          <w:sz w:val="24"/>
          <w:szCs w:val="24"/>
        </w:rPr>
        <w:t xml:space="preserve">aturity with </w:t>
      </w:r>
      <w:r w:rsidR="00FA11C5" w:rsidRPr="00EC7DEF">
        <w:rPr>
          <w:rFonts w:ascii="Times New Roman" w:hAnsi="Times New Roman"/>
          <w:sz w:val="24"/>
          <w:szCs w:val="24"/>
        </w:rPr>
        <w:t>g</w:t>
      </w:r>
      <w:r w:rsidRPr="00EC7DEF">
        <w:rPr>
          <w:rFonts w:ascii="Times New Roman" w:hAnsi="Times New Roman"/>
          <w:sz w:val="24"/>
          <w:szCs w:val="24"/>
        </w:rPr>
        <w:t xml:space="preserve">overnance </w:t>
      </w:r>
      <w:r w:rsidR="00FA11C5" w:rsidRPr="00EC7DEF">
        <w:rPr>
          <w:rFonts w:ascii="Times New Roman" w:hAnsi="Times New Roman"/>
          <w:sz w:val="24"/>
          <w:szCs w:val="24"/>
        </w:rPr>
        <w:t>c</w:t>
      </w:r>
      <w:r w:rsidRPr="00EC7DEF">
        <w:rPr>
          <w:rFonts w:ascii="Times New Roman" w:hAnsi="Times New Roman"/>
          <w:sz w:val="24"/>
          <w:szCs w:val="24"/>
        </w:rPr>
        <w:t>hallenges: Determining if advanced architectures (e.g., Data Mesh) actually reduce friction or introduce new complexities.</w:t>
      </w:r>
    </w:p>
    <w:p w14:paraId="5961DCAC" w14:textId="039BF6A6" w:rsidR="004F0339" w:rsidRPr="00EC7DEF" w:rsidRDefault="004F0339" w:rsidP="004F0339">
      <w:pPr>
        <w:spacing w:after="0" w:line="360" w:lineRule="auto"/>
        <w:jc w:val="both"/>
        <w:rPr>
          <w:rFonts w:ascii="Times New Roman" w:hAnsi="Times New Roman"/>
          <w:sz w:val="24"/>
          <w:szCs w:val="24"/>
        </w:rPr>
      </w:pPr>
      <w:r w:rsidRPr="00EC7DEF">
        <w:rPr>
          <w:rFonts w:ascii="Times New Roman" w:hAnsi="Times New Roman"/>
          <w:sz w:val="24"/>
          <w:szCs w:val="24"/>
        </w:rPr>
        <w:t xml:space="preserve">- Quantifying </w:t>
      </w:r>
      <w:r w:rsidR="00677326">
        <w:rPr>
          <w:rFonts w:ascii="Times New Roman" w:hAnsi="Times New Roman"/>
          <w:sz w:val="24"/>
          <w:szCs w:val="24"/>
        </w:rPr>
        <w:t>“</w:t>
      </w:r>
      <w:r w:rsidR="00FA11C5" w:rsidRPr="00EC7DEF">
        <w:rPr>
          <w:rFonts w:ascii="Times New Roman" w:hAnsi="Times New Roman"/>
          <w:sz w:val="24"/>
          <w:szCs w:val="24"/>
        </w:rPr>
        <w:t>h</w:t>
      </w:r>
      <w:r w:rsidRPr="00EC7DEF">
        <w:rPr>
          <w:rFonts w:ascii="Times New Roman" w:hAnsi="Times New Roman"/>
          <w:sz w:val="24"/>
          <w:szCs w:val="24"/>
        </w:rPr>
        <w:t>idden</w:t>
      </w:r>
      <w:r w:rsidR="00677326">
        <w:rPr>
          <w:rFonts w:ascii="Times New Roman" w:hAnsi="Times New Roman"/>
          <w:sz w:val="24"/>
          <w:szCs w:val="24"/>
        </w:rPr>
        <w:t>”</w:t>
      </w:r>
      <w:r w:rsidRPr="00EC7DEF">
        <w:rPr>
          <w:rFonts w:ascii="Times New Roman" w:hAnsi="Times New Roman"/>
          <w:sz w:val="24"/>
          <w:szCs w:val="24"/>
        </w:rPr>
        <w:t xml:space="preserve"> </w:t>
      </w:r>
      <w:r w:rsidR="00FA11C5" w:rsidRPr="00EC7DEF">
        <w:rPr>
          <w:rFonts w:ascii="Times New Roman" w:hAnsi="Times New Roman"/>
          <w:sz w:val="24"/>
          <w:szCs w:val="24"/>
        </w:rPr>
        <w:t>c</w:t>
      </w:r>
      <w:r w:rsidRPr="00EC7DEF">
        <w:rPr>
          <w:rFonts w:ascii="Times New Roman" w:hAnsi="Times New Roman"/>
          <w:sz w:val="24"/>
          <w:szCs w:val="24"/>
        </w:rPr>
        <w:t xml:space="preserve">osts: Assessing the impact of elusive metrics like </w:t>
      </w:r>
      <w:r w:rsidR="00677326">
        <w:rPr>
          <w:rFonts w:ascii="Times New Roman" w:hAnsi="Times New Roman"/>
          <w:sz w:val="24"/>
          <w:szCs w:val="24"/>
        </w:rPr>
        <w:t>“</w:t>
      </w:r>
      <w:r w:rsidRPr="00EC7DEF">
        <w:rPr>
          <w:rFonts w:ascii="Times New Roman" w:hAnsi="Times New Roman"/>
          <w:sz w:val="24"/>
          <w:szCs w:val="24"/>
        </w:rPr>
        <w:t>orphaned resources</w:t>
      </w:r>
      <w:r w:rsidR="00677326">
        <w:rPr>
          <w:rFonts w:ascii="Times New Roman" w:hAnsi="Times New Roman"/>
          <w:sz w:val="24"/>
          <w:szCs w:val="24"/>
        </w:rPr>
        <w:t>”</w:t>
      </w:r>
      <w:r w:rsidRPr="00EC7DEF">
        <w:rPr>
          <w:rFonts w:ascii="Times New Roman" w:hAnsi="Times New Roman"/>
          <w:sz w:val="24"/>
          <w:szCs w:val="24"/>
        </w:rPr>
        <w:t xml:space="preserve"> and cognitive load on productivity.</w:t>
      </w:r>
    </w:p>
    <w:p w14:paraId="1A5B91B9" w14:textId="5109EC60" w:rsidR="006A46C9" w:rsidRPr="00EC7DEF" w:rsidRDefault="004F0339" w:rsidP="004F0339">
      <w:pPr>
        <w:spacing w:after="0" w:line="360" w:lineRule="auto"/>
        <w:jc w:val="both"/>
        <w:rPr>
          <w:rFonts w:ascii="Times New Roman" w:hAnsi="Times New Roman"/>
          <w:sz w:val="24"/>
          <w:szCs w:val="24"/>
        </w:rPr>
      </w:pPr>
      <w:r w:rsidRPr="00EC7DEF">
        <w:rPr>
          <w:rFonts w:ascii="Times New Roman" w:hAnsi="Times New Roman"/>
          <w:sz w:val="24"/>
          <w:szCs w:val="24"/>
        </w:rPr>
        <w:t xml:space="preserve">- Identifying the Market Gap: Discovering which </w:t>
      </w:r>
      <w:r w:rsidR="00677326">
        <w:rPr>
          <w:rFonts w:ascii="Times New Roman" w:hAnsi="Times New Roman"/>
          <w:sz w:val="24"/>
          <w:szCs w:val="24"/>
        </w:rPr>
        <w:t>“</w:t>
      </w:r>
      <w:r w:rsidRPr="00EC7DEF">
        <w:rPr>
          <w:rFonts w:ascii="Times New Roman" w:hAnsi="Times New Roman"/>
          <w:sz w:val="24"/>
          <w:szCs w:val="24"/>
        </w:rPr>
        <w:t>missing tools</w:t>
      </w:r>
      <w:r w:rsidR="00677326">
        <w:rPr>
          <w:rFonts w:ascii="Times New Roman" w:hAnsi="Times New Roman"/>
          <w:sz w:val="24"/>
          <w:szCs w:val="24"/>
        </w:rPr>
        <w:t>”</w:t>
      </w:r>
      <w:r w:rsidRPr="00EC7DEF">
        <w:rPr>
          <w:rFonts w:ascii="Times New Roman" w:hAnsi="Times New Roman"/>
          <w:sz w:val="24"/>
          <w:szCs w:val="24"/>
        </w:rPr>
        <w:t xml:space="preserve"> practitioners prioritize, directly guiding the prototyping stage.</w:t>
      </w:r>
    </w:p>
    <w:p w14:paraId="45F21483" w14:textId="77777777" w:rsidR="00D0699B" w:rsidRPr="00EC7DEF" w:rsidRDefault="00D0699B" w:rsidP="004F0339">
      <w:pPr>
        <w:spacing w:after="0" w:line="360" w:lineRule="auto"/>
        <w:jc w:val="both"/>
        <w:rPr>
          <w:rFonts w:ascii="Times New Roman" w:hAnsi="Times New Roman"/>
          <w:sz w:val="24"/>
          <w:szCs w:val="24"/>
        </w:rPr>
      </w:pPr>
    </w:p>
    <w:p w14:paraId="7309C92B" w14:textId="7C2832A6" w:rsidR="004F0339" w:rsidRPr="00EC7DEF" w:rsidRDefault="002675D8" w:rsidP="00C56E84">
      <w:pPr>
        <w:spacing w:after="0" w:line="360" w:lineRule="auto"/>
        <w:jc w:val="both"/>
        <w:rPr>
          <w:rFonts w:ascii="Times New Roman" w:hAnsi="Times New Roman"/>
          <w:sz w:val="24"/>
          <w:szCs w:val="24"/>
        </w:rPr>
      </w:pPr>
      <w:r>
        <w:rPr>
          <w:rFonts w:ascii="Times New Roman" w:hAnsi="Times New Roman"/>
          <w:sz w:val="24"/>
          <w:szCs w:val="24"/>
        </w:rPr>
        <w:t>2</w:t>
      </w:r>
      <w:r w:rsidR="00C56E84">
        <w:rPr>
          <w:rFonts w:ascii="Times New Roman" w:hAnsi="Times New Roman"/>
          <w:sz w:val="24"/>
          <w:szCs w:val="24"/>
        </w:rPr>
        <w:t xml:space="preserve">.1. </w:t>
      </w:r>
      <w:r w:rsidR="00D0699B" w:rsidRPr="00EC7DEF">
        <w:rPr>
          <w:rFonts w:ascii="Times New Roman" w:hAnsi="Times New Roman"/>
          <w:sz w:val="24"/>
          <w:szCs w:val="24"/>
        </w:rPr>
        <w:t>Dataset construction and sampling strategy</w:t>
      </w:r>
    </w:p>
    <w:p w14:paraId="201BD139" w14:textId="524D301B" w:rsidR="00CE22BC" w:rsidRPr="00EC7DEF" w:rsidRDefault="00CE22BC" w:rsidP="00D0699B">
      <w:pPr>
        <w:spacing w:after="0" w:line="360" w:lineRule="auto"/>
        <w:jc w:val="both"/>
        <w:rPr>
          <w:rFonts w:ascii="Times New Roman" w:hAnsi="Times New Roman"/>
          <w:sz w:val="24"/>
          <w:szCs w:val="24"/>
        </w:rPr>
      </w:pPr>
      <w:r w:rsidRPr="00EC7DEF">
        <w:rPr>
          <w:rFonts w:ascii="Times New Roman" w:hAnsi="Times New Roman"/>
          <w:sz w:val="24"/>
          <w:szCs w:val="24"/>
        </w:rPr>
        <w:t xml:space="preserve">To ensure that the survey reached professionals with direct experience in cloud data management, a rigorous and structured sampling strategy was employed. The population of interest consisted of mid-to-senior technical professionals (such as CTOs, Lead Architects, and Heads of Data Governance) working at companies that actively operate within the information technology sector. Specifically, the sampling strategy targeted companies classified under the NACE (Nomenclature of Economic Activities) codes 62, 63, 64, and 65. Furthermore, to guarantee that the selected organizations possessed sufficient scale and architectural complexity to encounter the enterprise-grade challenges under investigation, a minimum threshold of 1000 employees </w:t>
      </w:r>
      <w:proofErr w:type="gramStart"/>
      <w:r w:rsidRPr="00EC7DEF">
        <w:rPr>
          <w:rFonts w:ascii="Times New Roman" w:hAnsi="Times New Roman"/>
          <w:sz w:val="24"/>
          <w:szCs w:val="24"/>
        </w:rPr>
        <w:t>was</w:t>
      </w:r>
      <w:proofErr w:type="gramEnd"/>
      <w:r w:rsidRPr="00EC7DEF">
        <w:rPr>
          <w:rFonts w:ascii="Times New Roman" w:hAnsi="Times New Roman"/>
          <w:sz w:val="24"/>
          <w:szCs w:val="24"/>
        </w:rPr>
        <w:t xml:space="preserve"> established.</w:t>
      </w:r>
    </w:p>
    <w:p w14:paraId="4F56A31C" w14:textId="77777777" w:rsidR="00D0699B" w:rsidRPr="00EC7DEF" w:rsidRDefault="00D0699B" w:rsidP="00D0699B">
      <w:pPr>
        <w:spacing w:after="0" w:line="360" w:lineRule="auto"/>
        <w:jc w:val="both"/>
        <w:rPr>
          <w:rFonts w:ascii="Times New Roman" w:hAnsi="Times New Roman"/>
          <w:sz w:val="24"/>
          <w:szCs w:val="24"/>
        </w:rPr>
      </w:pPr>
    </w:p>
    <w:p w14:paraId="49BC3779" w14:textId="0EDB00B2" w:rsidR="00D0699B" w:rsidRPr="00EC7DEF" w:rsidRDefault="002675D8" w:rsidP="00C56E84">
      <w:pPr>
        <w:spacing w:after="0" w:line="360" w:lineRule="auto"/>
        <w:jc w:val="both"/>
        <w:rPr>
          <w:rFonts w:ascii="Times New Roman" w:hAnsi="Times New Roman"/>
          <w:sz w:val="24"/>
          <w:szCs w:val="24"/>
        </w:rPr>
      </w:pPr>
      <w:r>
        <w:rPr>
          <w:rFonts w:ascii="Times New Roman" w:hAnsi="Times New Roman"/>
          <w:sz w:val="24"/>
          <w:szCs w:val="24"/>
        </w:rPr>
        <w:t>2</w:t>
      </w:r>
      <w:r w:rsidR="00C56E84">
        <w:rPr>
          <w:rFonts w:ascii="Times New Roman" w:hAnsi="Times New Roman"/>
          <w:sz w:val="24"/>
          <w:szCs w:val="24"/>
        </w:rPr>
        <w:t>.</w:t>
      </w:r>
      <w:r w:rsidR="00852064">
        <w:rPr>
          <w:rFonts w:ascii="Times New Roman" w:hAnsi="Times New Roman"/>
          <w:sz w:val="24"/>
          <w:szCs w:val="24"/>
        </w:rPr>
        <w:t>2</w:t>
      </w:r>
      <w:r w:rsidR="00C56E84">
        <w:rPr>
          <w:rFonts w:ascii="Times New Roman" w:hAnsi="Times New Roman"/>
          <w:sz w:val="24"/>
          <w:szCs w:val="24"/>
        </w:rPr>
        <w:t xml:space="preserve">. </w:t>
      </w:r>
      <w:r w:rsidR="00D0699B" w:rsidRPr="00EC7DEF">
        <w:rPr>
          <w:rFonts w:ascii="Times New Roman" w:hAnsi="Times New Roman"/>
          <w:sz w:val="24"/>
          <w:szCs w:val="24"/>
        </w:rPr>
        <w:t>Orbis: the data source</w:t>
      </w:r>
    </w:p>
    <w:p w14:paraId="3EC5A36F" w14:textId="1078B9E5" w:rsidR="00D0699B" w:rsidRPr="00EC7DEF" w:rsidRDefault="007B6314" w:rsidP="00D0699B">
      <w:pPr>
        <w:spacing w:after="0" w:line="360" w:lineRule="auto"/>
        <w:jc w:val="both"/>
        <w:rPr>
          <w:rFonts w:ascii="Times New Roman" w:hAnsi="Times New Roman"/>
          <w:sz w:val="24"/>
          <w:szCs w:val="24"/>
        </w:rPr>
      </w:pPr>
      <w:r w:rsidRPr="00EC7DEF">
        <w:rPr>
          <w:rFonts w:ascii="Times New Roman" w:hAnsi="Times New Roman"/>
          <w:sz w:val="24"/>
          <w:szCs w:val="24"/>
        </w:rPr>
        <w:t>The primary data source used to build the target company list was Orbis</w:t>
      </w:r>
      <w:r w:rsidRPr="00EC7DEF">
        <w:rPr>
          <w:rStyle w:val="FootnoteReference"/>
          <w:rFonts w:ascii="Times New Roman" w:hAnsi="Times New Roman"/>
          <w:sz w:val="24"/>
          <w:szCs w:val="24"/>
        </w:rPr>
        <w:footnoteReference w:id="15"/>
      </w:r>
      <w:r w:rsidRPr="00EC7DEF">
        <w:rPr>
          <w:rFonts w:ascii="Times New Roman" w:hAnsi="Times New Roman"/>
          <w:sz w:val="24"/>
          <w:szCs w:val="24"/>
        </w:rPr>
        <w:t xml:space="preserve">, a highly comprehensive global business intelligence platform published by Bureau van Dijk (a Moody's Analytics company). Orbis aggregates financial, organizational, and contact </w:t>
      </w:r>
      <w:r w:rsidRPr="00EC7DEF">
        <w:rPr>
          <w:rFonts w:ascii="Times New Roman" w:hAnsi="Times New Roman"/>
          <w:sz w:val="24"/>
          <w:szCs w:val="24"/>
        </w:rPr>
        <w:lastRenderedPageBreak/>
        <w:t>information for hundreds of millions of companies worldwide, making it one of the most powerful and relevant tools for market and academic research. The platform integrates data from numerous public and proprietary sources, including official business registers, annual filings, news feeds, and professional networks, providing a unified and standardized view of any given company's profile. Orbis was strategically chosen over other databases not only because of its unparalleled breadth and precise filtering capabilities</w:t>
      </w:r>
      <w:r w:rsidR="0039710B" w:rsidRPr="00EC7DEF">
        <w:rPr>
          <w:rFonts w:ascii="Times New Roman" w:hAnsi="Times New Roman"/>
          <w:sz w:val="24"/>
          <w:szCs w:val="24"/>
        </w:rPr>
        <w:t xml:space="preserve">, </w:t>
      </w:r>
      <w:r w:rsidRPr="00EC7DEF">
        <w:rPr>
          <w:rFonts w:ascii="Times New Roman" w:hAnsi="Times New Roman"/>
          <w:sz w:val="24"/>
          <w:szCs w:val="24"/>
        </w:rPr>
        <w:t>which are essential for isolating large enterprises</w:t>
      </w:r>
      <w:r w:rsidR="0039710B" w:rsidRPr="00EC7DEF">
        <w:rPr>
          <w:rFonts w:ascii="Times New Roman" w:hAnsi="Times New Roman"/>
          <w:sz w:val="24"/>
          <w:szCs w:val="24"/>
        </w:rPr>
        <w:t xml:space="preserve">, </w:t>
      </w:r>
      <w:r w:rsidRPr="00EC7DEF">
        <w:rPr>
          <w:rFonts w:ascii="Times New Roman" w:hAnsi="Times New Roman"/>
          <w:sz w:val="24"/>
          <w:szCs w:val="24"/>
        </w:rPr>
        <w:t>but also because free, full access to its premium corporate information database was available through the university's academic license. This provided an invaluable opportunity to construct a high-quality dataset natively embedded within an academic research framework.</w:t>
      </w:r>
    </w:p>
    <w:p w14:paraId="6523D7E2" w14:textId="77777777" w:rsidR="000E528B" w:rsidRPr="00EC7DEF" w:rsidRDefault="000E528B" w:rsidP="00D0699B">
      <w:pPr>
        <w:spacing w:after="0" w:line="360" w:lineRule="auto"/>
        <w:jc w:val="both"/>
        <w:rPr>
          <w:rFonts w:ascii="Times New Roman" w:hAnsi="Times New Roman"/>
          <w:sz w:val="24"/>
          <w:szCs w:val="24"/>
        </w:rPr>
      </w:pPr>
    </w:p>
    <w:p w14:paraId="3F1BAA79" w14:textId="2C089A6E" w:rsidR="00D0699B" w:rsidRPr="00EC7DEF" w:rsidRDefault="002675D8" w:rsidP="00852064">
      <w:pPr>
        <w:spacing w:after="0" w:line="360" w:lineRule="auto"/>
        <w:jc w:val="both"/>
        <w:rPr>
          <w:rFonts w:ascii="Times New Roman" w:hAnsi="Times New Roman"/>
          <w:sz w:val="24"/>
          <w:szCs w:val="24"/>
        </w:rPr>
      </w:pPr>
      <w:r>
        <w:rPr>
          <w:rFonts w:ascii="Times New Roman" w:hAnsi="Times New Roman"/>
          <w:sz w:val="24"/>
          <w:szCs w:val="24"/>
        </w:rPr>
        <w:t>2</w:t>
      </w:r>
      <w:r w:rsidR="00852064">
        <w:rPr>
          <w:rFonts w:ascii="Times New Roman" w:hAnsi="Times New Roman"/>
          <w:sz w:val="24"/>
          <w:szCs w:val="24"/>
        </w:rPr>
        <w:t xml:space="preserve">.3. </w:t>
      </w:r>
      <w:r w:rsidR="00D0699B" w:rsidRPr="00EC7DEF">
        <w:rPr>
          <w:rFonts w:ascii="Times New Roman" w:hAnsi="Times New Roman"/>
          <w:sz w:val="24"/>
          <w:szCs w:val="24"/>
        </w:rPr>
        <w:t>Company selection criteria</w:t>
      </w:r>
    </w:p>
    <w:p w14:paraId="5E3F7B50" w14:textId="77777777" w:rsidR="00386DBC" w:rsidRPr="00EC7DEF" w:rsidRDefault="00386DBC" w:rsidP="00D0699B">
      <w:pPr>
        <w:spacing w:after="0" w:line="360" w:lineRule="auto"/>
        <w:jc w:val="both"/>
        <w:rPr>
          <w:rFonts w:ascii="Times New Roman" w:hAnsi="Times New Roman"/>
          <w:sz w:val="24"/>
          <w:szCs w:val="24"/>
        </w:rPr>
      </w:pPr>
      <w:r w:rsidRPr="00EC7DEF">
        <w:rPr>
          <w:rFonts w:ascii="Times New Roman" w:hAnsi="Times New Roman"/>
          <w:sz w:val="24"/>
          <w:szCs w:val="24"/>
        </w:rPr>
        <w:t xml:space="preserve">Using the filtering tools provided by Orbis, specific selection criteria were applied to construct a precise list of target companies. These criteria were chosen to specifically isolate enterprises that are statistically more likely to have transitioned to modern cloud architectures and therefore experience the data governance and FinOps challenges analyzed in this research. The criteria were: </w:t>
      </w:r>
    </w:p>
    <w:p w14:paraId="4DFAE836" w14:textId="77777777" w:rsidR="002B0F1C" w:rsidRPr="00EC7DEF" w:rsidRDefault="00D0699B" w:rsidP="00D0699B">
      <w:pPr>
        <w:spacing w:after="0" w:line="360" w:lineRule="auto"/>
        <w:jc w:val="both"/>
        <w:rPr>
          <w:rFonts w:ascii="Times New Roman" w:hAnsi="Times New Roman"/>
          <w:sz w:val="24"/>
          <w:szCs w:val="24"/>
        </w:rPr>
      </w:pPr>
      <w:r w:rsidRPr="00EC7DEF">
        <w:rPr>
          <w:rFonts w:ascii="Times New Roman" w:hAnsi="Times New Roman"/>
          <w:sz w:val="24"/>
          <w:szCs w:val="24"/>
        </w:rPr>
        <w:t xml:space="preserve">- </w:t>
      </w:r>
      <w:r w:rsidR="00386DBC" w:rsidRPr="00EC7DEF">
        <w:rPr>
          <w:rFonts w:ascii="Times New Roman" w:hAnsi="Times New Roman"/>
          <w:sz w:val="24"/>
          <w:szCs w:val="24"/>
        </w:rPr>
        <w:t>Industry: Companies strictly classified under NACE codes 62, 63, 64, and 65. This ensures that the respondents operate within IT and closely related data-intensive domains.</w:t>
      </w:r>
    </w:p>
    <w:p w14:paraId="49315D2B" w14:textId="54B20F1F" w:rsidR="00386DBC" w:rsidRPr="00EC7DEF" w:rsidRDefault="00D0699B" w:rsidP="00D0699B">
      <w:pPr>
        <w:spacing w:after="0" w:line="360" w:lineRule="auto"/>
        <w:jc w:val="both"/>
        <w:rPr>
          <w:rFonts w:ascii="Times New Roman" w:hAnsi="Times New Roman"/>
          <w:sz w:val="24"/>
          <w:szCs w:val="24"/>
        </w:rPr>
      </w:pPr>
      <w:r w:rsidRPr="00EC7DEF">
        <w:rPr>
          <w:rFonts w:ascii="Times New Roman" w:hAnsi="Times New Roman"/>
          <w:sz w:val="24"/>
          <w:szCs w:val="24"/>
        </w:rPr>
        <w:t xml:space="preserve">- </w:t>
      </w:r>
      <w:r w:rsidR="00386DBC" w:rsidRPr="00EC7DEF">
        <w:rPr>
          <w:rFonts w:ascii="Times New Roman" w:hAnsi="Times New Roman"/>
          <w:sz w:val="24"/>
          <w:szCs w:val="24"/>
        </w:rPr>
        <w:t xml:space="preserve">Headcount: A strict minimum threshold of 1000 employees </w:t>
      </w:r>
      <w:proofErr w:type="gramStart"/>
      <w:r w:rsidR="00386DBC" w:rsidRPr="00EC7DEF">
        <w:rPr>
          <w:rFonts w:ascii="Times New Roman" w:hAnsi="Times New Roman"/>
          <w:sz w:val="24"/>
          <w:szCs w:val="24"/>
        </w:rPr>
        <w:t>was</w:t>
      </w:r>
      <w:proofErr w:type="gramEnd"/>
      <w:r w:rsidR="00386DBC" w:rsidRPr="00EC7DEF">
        <w:rPr>
          <w:rFonts w:ascii="Times New Roman" w:hAnsi="Times New Roman"/>
          <w:sz w:val="24"/>
          <w:szCs w:val="24"/>
        </w:rPr>
        <w:t xml:space="preserve"> imposed. This criterion was chosen because large-scale organizations are significantly more likely to possess the architectural complexity and cloud infrastructure footprint required to provide meaningful insights for this study.</w:t>
      </w:r>
    </w:p>
    <w:p w14:paraId="43C959BE" w14:textId="1D90834E" w:rsidR="00D0699B" w:rsidRPr="00EC7DEF" w:rsidRDefault="00D0699B" w:rsidP="00D0699B">
      <w:pPr>
        <w:spacing w:after="0" w:line="360" w:lineRule="auto"/>
        <w:jc w:val="both"/>
        <w:rPr>
          <w:rFonts w:ascii="Times New Roman" w:hAnsi="Times New Roman"/>
          <w:sz w:val="24"/>
          <w:szCs w:val="24"/>
        </w:rPr>
      </w:pPr>
      <w:r w:rsidRPr="00EC7DEF">
        <w:rPr>
          <w:rFonts w:ascii="Times New Roman" w:hAnsi="Times New Roman"/>
          <w:sz w:val="24"/>
          <w:szCs w:val="24"/>
        </w:rPr>
        <w:t xml:space="preserve">- Geography: The search was conducted with </w:t>
      </w:r>
      <w:r w:rsidR="00386DBC" w:rsidRPr="00EC7DEF">
        <w:rPr>
          <w:rFonts w:ascii="Times New Roman" w:hAnsi="Times New Roman"/>
          <w:sz w:val="24"/>
          <w:szCs w:val="24"/>
        </w:rPr>
        <w:t xml:space="preserve">a </w:t>
      </w:r>
      <w:r w:rsidRPr="00EC7DEF">
        <w:rPr>
          <w:rFonts w:ascii="Times New Roman" w:hAnsi="Times New Roman"/>
          <w:sz w:val="24"/>
          <w:szCs w:val="24"/>
        </w:rPr>
        <w:t>global scope in order to capture diverse perspectives and avoid regional bias.</w:t>
      </w:r>
    </w:p>
    <w:p w14:paraId="1E84956F" w14:textId="77777777" w:rsidR="00D0699B" w:rsidRPr="00EC7DEF" w:rsidRDefault="00D0699B" w:rsidP="00D0699B">
      <w:pPr>
        <w:spacing w:after="0" w:line="360" w:lineRule="auto"/>
        <w:jc w:val="both"/>
        <w:rPr>
          <w:rFonts w:ascii="Times New Roman" w:hAnsi="Times New Roman"/>
          <w:sz w:val="24"/>
          <w:szCs w:val="24"/>
        </w:rPr>
      </w:pPr>
    </w:p>
    <w:p w14:paraId="5F657AC5" w14:textId="1ECDEFB7" w:rsidR="00D0699B" w:rsidRPr="00EC7DEF" w:rsidRDefault="002675D8" w:rsidP="00852064">
      <w:pPr>
        <w:spacing w:after="0" w:line="360" w:lineRule="auto"/>
        <w:jc w:val="both"/>
        <w:rPr>
          <w:rFonts w:ascii="Times New Roman" w:hAnsi="Times New Roman"/>
          <w:sz w:val="24"/>
          <w:szCs w:val="24"/>
        </w:rPr>
      </w:pPr>
      <w:r>
        <w:rPr>
          <w:rFonts w:ascii="Times New Roman" w:hAnsi="Times New Roman"/>
          <w:sz w:val="24"/>
          <w:szCs w:val="24"/>
        </w:rPr>
        <w:t>2</w:t>
      </w:r>
      <w:r w:rsidR="00852064">
        <w:rPr>
          <w:rFonts w:ascii="Times New Roman" w:hAnsi="Times New Roman"/>
          <w:sz w:val="24"/>
          <w:szCs w:val="24"/>
        </w:rPr>
        <w:t xml:space="preserve">.4. </w:t>
      </w:r>
      <w:r w:rsidR="00D0699B" w:rsidRPr="00EC7DEF">
        <w:rPr>
          <w:rFonts w:ascii="Times New Roman" w:hAnsi="Times New Roman"/>
          <w:sz w:val="24"/>
          <w:szCs w:val="24"/>
        </w:rPr>
        <w:t>Survey distribution</w:t>
      </w:r>
    </w:p>
    <w:p w14:paraId="5323C14A" w14:textId="67CA0272" w:rsidR="00D0699B" w:rsidRPr="00EC7DEF" w:rsidRDefault="00D0699B" w:rsidP="00D0699B">
      <w:pPr>
        <w:spacing w:after="0" w:line="360" w:lineRule="auto"/>
        <w:jc w:val="both"/>
        <w:rPr>
          <w:rFonts w:ascii="Times New Roman" w:hAnsi="Times New Roman"/>
          <w:sz w:val="24"/>
          <w:szCs w:val="24"/>
        </w:rPr>
      </w:pPr>
      <w:r w:rsidRPr="00EC7DEF">
        <w:rPr>
          <w:rFonts w:ascii="Times New Roman" w:hAnsi="Times New Roman"/>
          <w:sz w:val="24"/>
          <w:szCs w:val="24"/>
        </w:rPr>
        <w:t xml:space="preserve">Once the target list was compiled, the survey was distributed via email to the professional contacts of individuals working within the selected companies. </w:t>
      </w:r>
      <w:r w:rsidR="00ED36DC">
        <w:rPr>
          <w:rFonts w:ascii="Times New Roman" w:hAnsi="Times New Roman"/>
          <w:sz w:val="24"/>
          <w:szCs w:val="24"/>
        </w:rPr>
        <w:t>Approximately 10,000 email addresses were source</w:t>
      </w:r>
      <w:r w:rsidR="00D71426">
        <w:rPr>
          <w:rFonts w:ascii="Times New Roman" w:hAnsi="Times New Roman"/>
          <w:sz w:val="24"/>
          <w:szCs w:val="24"/>
        </w:rPr>
        <w:t>d</w:t>
      </w:r>
      <w:r w:rsidR="00ED36DC">
        <w:rPr>
          <w:rFonts w:ascii="Times New Roman" w:hAnsi="Times New Roman"/>
          <w:sz w:val="24"/>
          <w:szCs w:val="24"/>
        </w:rPr>
        <w:t xml:space="preserve"> directly from the Orbis and Lightcast Rethorik databases, which list</w:t>
      </w:r>
      <w:r w:rsidRPr="00EC7DEF">
        <w:rPr>
          <w:rFonts w:ascii="Times New Roman" w:hAnsi="Times New Roman"/>
          <w:sz w:val="24"/>
          <w:szCs w:val="24"/>
        </w:rPr>
        <w:t xml:space="preserve"> professional contacts along with their roles within the organization. Priority was given to reaching individuals in technical leadership roles (e.g., CTO, VP of </w:t>
      </w:r>
      <w:r w:rsidRPr="00EC7DEF">
        <w:rPr>
          <w:rFonts w:ascii="Times New Roman" w:hAnsi="Times New Roman"/>
          <w:sz w:val="24"/>
          <w:szCs w:val="24"/>
        </w:rPr>
        <w:lastRenderedPageBreak/>
        <w:t>Engineering, Lead Architect, Head of Data Governance), consistent with the target audience defined above.</w:t>
      </w:r>
    </w:p>
    <w:p w14:paraId="1DBB190A" w14:textId="365A8E63" w:rsidR="00D0699B" w:rsidRPr="00EC7DEF" w:rsidRDefault="00D0699B" w:rsidP="00D0699B">
      <w:pPr>
        <w:spacing w:after="0" w:line="360" w:lineRule="auto"/>
        <w:jc w:val="both"/>
        <w:rPr>
          <w:rFonts w:ascii="Times New Roman" w:hAnsi="Times New Roman"/>
          <w:sz w:val="24"/>
          <w:szCs w:val="24"/>
        </w:rPr>
      </w:pPr>
      <w:r w:rsidRPr="00EC7DEF">
        <w:rPr>
          <w:rFonts w:ascii="Times New Roman" w:hAnsi="Times New Roman"/>
          <w:sz w:val="24"/>
          <w:szCs w:val="24"/>
        </w:rPr>
        <w:t>Each email contained a brief introduction to the research project, a reference to the university, and a direct link to the Google Forms</w:t>
      </w:r>
      <w:r w:rsidR="00412A5C" w:rsidRPr="00EC7DEF">
        <w:rPr>
          <w:rStyle w:val="FootnoteReference"/>
          <w:rFonts w:ascii="Times New Roman" w:hAnsi="Times New Roman"/>
          <w:sz w:val="24"/>
          <w:szCs w:val="24"/>
        </w:rPr>
        <w:footnoteReference w:id="16"/>
      </w:r>
      <w:r w:rsidRPr="00EC7DEF">
        <w:rPr>
          <w:rFonts w:ascii="Times New Roman" w:hAnsi="Times New Roman"/>
          <w:sz w:val="24"/>
          <w:szCs w:val="24"/>
        </w:rPr>
        <w:t xml:space="preserve"> questionnaire.</w:t>
      </w:r>
    </w:p>
    <w:p w14:paraId="2DBC505A" w14:textId="77777777" w:rsidR="00D0699B" w:rsidRPr="00EC7DEF" w:rsidRDefault="00D0699B" w:rsidP="00D0699B">
      <w:pPr>
        <w:spacing w:after="0" w:line="360" w:lineRule="auto"/>
        <w:jc w:val="both"/>
        <w:rPr>
          <w:rFonts w:ascii="Times New Roman" w:hAnsi="Times New Roman"/>
          <w:sz w:val="24"/>
          <w:szCs w:val="24"/>
        </w:rPr>
      </w:pPr>
    </w:p>
    <w:p w14:paraId="2C635D9F" w14:textId="79319F46" w:rsidR="004F0339" w:rsidRPr="00EC7DEF" w:rsidRDefault="002675D8" w:rsidP="004F0339">
      <w:pPr>
        <w:spacing w:after="0" w:line="360" w:lineRule="auto"/>
        <w:jc w:val="both"/>
        <w:rPr>
          <w:rFonts w:ascii="Times New Roman" w:hAnsi="Times New Roman"/>
          <w:sz w:val="24"/>
          <w:szCs w:val="24"/>
        </w:rPr>
      </w:pPr>
      <w:r>
        <w:rPr>
          <w:rFonts w:ascii="Times New Roman" w:hAnsi="Times New Roman"/>
          <w:sz w:val="24"/>
          <w:szCs w:val="24"/>
        </w:rPr>
        <w:t>2</w:t>
      </w:r>
      <w:r w:rsidR="00520CCA">
        <w:rPr>
          <w:rFonts w:ascii="Times New Roman" w:hAnsi="Times New Roman"/>
          <w:sz w:val="24"/>
          <w:szCs w:val="24"/>
        </w:rPr>
        <w:t>.5</w:t>
      </w:r>
      <w:r w:rsidR="004F0339" w:rsidRPr="00EC7DEF">
        <w:rPr>
          <w:rFonts w:ascii="Times New Roman" w:hAnsi="Times New Roman"/>
          <w:sz w:val="24"/>
          <w:szCs w:val="24"/>
        </w:rPr>
        <w:t xml:space="preserve">. Target </w:t>
      </w:r>
      <w:r w:rsidR="00A079FD" w:rsidRPr="00EC7DEF">
        <w:rPr>
          <w:rFonts w:ascii="Times New Roman" w:hAnsi="Times New Roman"/>
          <w:sz w:val="24"/>
          <w:szCs w:val="24"/>
        </w:rPr>
        <w:t>a</w:t>
      </w:r>
      <w:r w:rsidR="004F0339" w:rsidRPr="00EC7DEF">
        <w:rPr>
          <w:rFonts w:ascii="Times New Roman" w:hAnsi="Times New Roman"/>
          <w:sz w:val="24"/>
          <w:szCs w:val="24"/>
        </w:rPr>
        <w:t xml:space="preserve">udience and </w:t>
      </w:r>
      <w:r w:rsidR="00A079FD" w:rsidRPr="00EC7DEF">
        <w:rPr>
          <w:rFonts w:ascii="Times New Roman" w:hAnsi="Times New Roman"/>
          <w:sz w:val="24"/>
          <w:szCs w:val="24"/>
        </w:rPr>
        <w:t>e</w:t>
      </w:r>
      <w:r w:rsidR="004F0339" w:rsidRPr="00EC7DEF">
        <w:rPr>
          <w:rFonts w:ascii="Times New Roman" w:hAnsi="Times New Roman"/>
          <w:sz w:val="24"/>
          <w:szCs w:val="24"/>
        </w:rPr>
        <w:t xml:space="preserve">thical </w:t>
      </w:r>
      <w:r w:rsidR="00A079FD" w:rsidRPr="00EC7DEF">
        <w:rPr>
          <w:rFonts w:ascii="Times New Roman" w:hAnsi="Times New Roman"/>
          <w:sz w:val="24"/>
          <w:szCs w:val="24"/>
        </w:rPr>
        <w:t>c</w:t>
      </w:r>
      <w:r w:rsidR="004F0339" w:rsidRPr="00EC7DEF">
        <w:rPr>
          <w:rFonts w:ascii="Times New Roman" w:hAnsi="Times New Roman"/>
          <w:sz w:val="24"/>
          <w:szCs w:val="24"/>
        </w:rPr>
        <w:t>onsiderations</w:t>
      </w:r>
    </w:p>
    <w:p w14:paraId="7B0B56D4" w14:textId="77777777" w:rsidR="004F0339" w:rsidRPr="00EC7DEF" w:rsidRDefault="004F0339" w:rsidP="004F0339">
      <w:pPr>
        <w:spacing w:after="0" w:line="360" w:lineRule="auto"/>
        <w:jc w:val="both"/>
        <w:rPr>
          <w:rFonts w:ascii="Times New Roman" w:hAnsi="Times New Roman"/>
          <w:sz w:val="24"/>
          <w:szCs w:val="24"/>
        </w:rPr>
      </w:pPr>
      <w:r w:rsidRPr="00EC7DEF">
        <w:rPr>
          <w:rFonts w:ascii="Times New Roman" w:hAnsi="Times New Roman"/>
          <w:sz w:val="24"/>
          <w:szCs w:val="24"/>
        </w:rPr>
        <w:t xml:space="preserve">Target </w:t>
      </w:r>
      <w:r w:rsidR="00A079FD" w:rsidRPr="00EC7DEF">
        <w:rPr>
          <w:rFonts w:ascii="Times New Roman" w:hAnsi="Times New Roman"/>
          <w:sz w:val="24"/>
          <w:szCs w:val="24"/>
        </w:rPr>
        <w:t>a</w:t>
      </w:r>
      <w:r w:rsidRPr="00EC7DEF">
        <w:rPr>
          <w:rFonts w:ascii="Times New Roman" w:hAnsi="Times New Roman"/>
          <w:sz w:val="24"/>
          <w:szCs w:val="24"/>
        </w:rPr>
        <w:t>udience: The survey targets technical decision-makers and senior engineers (CTOs, Lead Architects, Heads of Data Governance) rather than junior developers. This ensures responses reflect a strategic, organizational view rather than just individual contributor pain points.</w:t>
      </w:r>
    </w:p>
    <w:p w14:paraId="7D0EFA73" w14:textId="77777777" w:rsidR="004F0339" w:rsidRPr="00EC7DEF" w:rsidRDefault="004F0339" w:rsidP="004F0339">
      <w:pPr>
        <w:spacing w:after="0" w:line="360" w:lineRule="auto"/>
        <w:jc w:val="both"/>
        <w:rPr>
          <w:rFonts w:ascii="Times New Roman" w:hAnsi="Times New Roman"/>
          <w:sz w:val="24"/>
          <w:szCs w:val="24"/>
        </w:rPr>
      </w:pPr>
      <w:r w:rsidRPr="00EC7DEF">
        <w:rPr>
          <w:rFonts w:ascii="Times New Roman" w:hAnsi="Times New Roman"/>
          <w:sz w:val="24"/>
          <w:szCs w:val="24"/>
        </w:rPr>
        <w:t xml:space="preserve">Privacy </w:t>
      </w:r>
      <w:r w:rsidR="007D3694" w:rsidRPr="00EC7DEF">
        <w:rPr>
          <w:rFonts w:ascii="Times New Roman" w:hAnsi="Times New Roman"/>
          <w:sz w:val="24"/>
          <w:szCs w:val="24"/>
        </w:rPr>
        <w:t>and</w:t>
      </w:r>
      <w:r w:rsidRPr="00EC7DEF">
        <w:rPr>
          <w:rFonts w:ascii="Times New Roman" w:hAnsi="Times New Roman"/>
          <w:sz w:val="24"/>
          <w:szCs w:val="24"/>
        </w:rPr>
        <w:t xml:space="preserve"> </w:t>
      </w:r>
      <w:r w:rsidR="007D3694" w:rsidRPr="00EC7DEF">
        <w:rPr>
          <w:rFonts w:ascii="Times New Roman" w:hAnsi="Times New Roman"/>
          <w:sz w:val="24"/>
          <w:szCs w:val="24"/>
        </w:rPr>
        <w:t>e</w:t>
      </w:r>
      <w:r w:rsidRPr="00EC7DEF">
        <w:rPr>
          <w:rFonts w:ascii="Times New Roman" w:hAnsi="Times New Roman"/>
          <w:sz w:val="24"/>
          <w:szCs w:val="24"/>
        </w:rPr>
        <w:t>thics: To encourage honest transparency regarding sensitive topics like security failures or wasted budget, the survey is strictly anonymous. No personally identifiable information or sensitive company data is collected.</w:t>
      </w:r>
    </w:p>
    <w:p w14:paraId="42AAFC4C" w14:textId="77777777" w:rsidR="004F0339" w:rsidRPr="00EC7DEF" w:rsidRDefault="004F0339" w:rsidP="004F0339">
      <w:pPr>
        <w:spacing w:after="0" w:line="360" w:lineRule="auto"/>
        <w:jc w:val="both"/>
        <w:rPr>
          <w:rFonts w:ascii="Times New Roman" w:hAnsi="Times New Roman"/>
          <w:sz w:val="24"/>
          <w:szCs w:val="24"/>
        </w:rPr>
      </w:pPr>
    </w:p>
    <w:p w14:paraId="349DC674" w14:textId="59DC60E0" w:rsidR="004F0339" w:rsidRPr="00EC7DEF" w:rsidRDefault="002675D8" w:rsidP="004F0339">
      <w:pPr>
        <w:spacing w:after="0" w:line="360" w:lineRule="auto"/>
        <w:jc w:val="both"/>
        <w:rPr>
          <w:rFonts w:ascii="Times New Roman" w:hAnsi="Times New Roman"/>
          <w:sz w:val="24"/>
          <w:szCs w:val="24"/>
        </w:rPr>
      </w:pPr>
      <w:r>
        <w:rPr>
          <w:rFonts w:ascii="Times New Roman" w:hAnsi="Times New Roman"/>
          <w:sz w:val="24"/>
          <w:szCs w:val="24"/>
        </w:rPr>
        <w:t>2</w:t>
      </w:r>
      <w:r w:rsidR="00520CCA">
        <w:rPr>
          <w:rFonts w:ascii="Times New Roman" w:hAnsi="Times New Roman"/>
          <w:sz w:val="24"/>
          <w:szCs w:val="24"/>
        </w:rPr>
        <w:t>.6</w:t>
      </w:r>
      <w:r w:rsidR="004F0339" w:rsidRPr="00EC7DEF">
        <w:rPr>
          <w:rFonts w:ascii="Times New Roman" w:hAnsi="Times New Roman"/>
          <w:sz w:val="24"/>
          <w:szCs w:val="24"/>
        </w:rPr>
        <w:t xml:space="preserve">. Survey </w:t>
      </w:r>
      <w:r w:rsidR="0030123E" w:rsidRPr="00EC7DEF">
        <w:rPr>
          <w:rFonts w:ascii="Times New Roman" w:hAnsi="Times New Roman"/>
          <w:sz w:val="24"/>
          <w:szCs w:val="24"/>
        </w:rPr>
        <w:t>s</w:t>
      </w:r>
      <w:r w:rsidR="004F0339" w:rsidRPr="00EC7DEF">
        <w:rPr>
          <w:rFonts w:ascii="Times New Roman" w:hAnsi="Times New Roman"/>
          <w:sz w:val="24"/>
          <w:szCs w:val="24"/>
        </w:rPr>
        <w:t xml:space="preserve">tructure and </w:t>
      </w:r>
      <w:r w:rsidR="0030123E" w:rsidRPr="00EC7DEF">
        <w:rPr>
          <w:rFonts w:ascii="Times New Roman" w:hAnsi="Times New Roman"/>
          <w:sz w:val="24"/>
          <w:szCs w:val="24"/>
        </w:rPr>
        <w:t>a</w:t>
      </w:r>
      <w:r w:rsidR="004F0339" w:rsidRPr="00EC7DEF">
        <w:rPr>
          <w:rFonts w:ascii="Times New Roman" w:hAnsi="Times New Roman"/>
          <w:sz w:val="24"/>
          <w:szCs w:val="24"/>
        </w:rPr>
        <w:t xml:space="preserve">nalytical </w:t>
      </w:r>
      <w:r w:rsidR="0030123E" w:rsidRPr="00EC7DEF">
        <w:rPr>
          <w:rFonts w:ascii="Times New Roman" w:hAnsi="Times New Roman"/>
          <w:sz w:val="24"/>
          <w:szCs w:val="24"/>
        </w:rPr>
        <w:t>r</w:t>
      </w:r>
      <w:r w:rsidR="004F0339" w:rsidRPr="00EC7DEF">
        <w:rPr>
          <w:rFonts w:ascii="Times New Roman" w:hAnsi="Times New Roman"/>
          <w:sz w:val="24"/>
          <w:szCs w:val="24"/>
        </w:rPr>
        <w:t>ationale</w:t>
      </w:r>
    </w:p>
    <w:p w14:paraId="23D317A0" w14:textId="77777777" w:rsidR="004F0339" w:rsidRPr="00EC7DEF" w:rsidRDefault="004F0339" w:rsidP="004F0339">
      <w:pPr>
        <w:spacing w:after="0" w:line="360" w:lineRule="auto"/>
        <w:jc w:val="both"/>
        <w:rPr>
          <w:rFonts w:ascii="Times New Roman" w:hAnsi="Times New Roman"/>
          <w:sz w:val="24"/>
          <w:szCs w:val="24"/>
        </w:rPr>
      </w:pPr>
      <w:r w:rsidRPr="00EC7DEF">
        <w:rPr>
          <w:rFonts w:ascii="Times New Roman" w:hAnsi="Times New Roman"/>
          <w:sz w:val="24"/>
          <w:szCs w:val="24"/>
        </w:rPr>
        <w:t>The questionnaire is structured into four logical sections, each designed to test specific hypotheses.</w:t>
      </w:r>
    </w:p>
    <w:p w14:paraId="742BEE40" w14:textId="77777777" w:rsidR="00DD3B33" w:rsidRPr="00EC7DEF" w:rsidRDefault="00DD3B33" w:rsidP="004F0339">
      <w:pPr>
        <w:spacing w:after="0" w:line="360" w:lineRule="auto"/>
        <w:jc w:val="both"/>
        <w:rPr>
          <w:rFonts w:ascii="Times New Roman" w:hAnsi="Times New Roman"/>
          <w:sz w:val="24"/>
          <w:szCs w:val="24"/>
        </w:rPr>
      </w:pPr>
    </w:p>
    <w:p w14:paraId="743E138A" w14:textId="77777777" w:rsidR="004F0339" w:rsidRPr="00EC7DEF" w:rsidRDefault="004F0339" w:rsidP="004F0339">
      <w:pPr>
        <w:spacing w:after="0" w:line="360" w:lineRule="auto"/>
        <w:jc w:val="both"/>
        <w:rPr>
          <w:rFonts w:ascii="Times New Roman" w:hAnsi="Times New Roman"/>
          <w:sz w:val="24"/>
          <w:szCs w:val="24"/>
        </w:rPr>
      </w:pPr>
      <w:r w:rsidRPr="00EC7DEF">
        <w:rPr>
          <w:rFonts w:ascii="Times New Roman" w:hAnsi="Times New Roman"/>
          <w:sz w:val="24"/>
          <w:szCs w:val="24"/>
        </w:rPr>
        <w:t xml:space="preserve">Section 1: Demographics </w:t>
      </w:r>
      <w:r w:rsidR="004F7C75" w:rsidRPr="00EC7DEF">
        <w:rPr>
          <w:rFonts w:ascii="Times New Roman" w:hAnsi="Times New Roman"/>
          <w:sz w:val="24"/>
          <w:szCs w:val="24"/>
        </w:rPr>
        <w:t>and</w:t>
      </w:r>
      <w:r w:rsidRPr="00EC7DEF">
        <w:rPr>
          <w:rFonts w:ascii="Times New Roman" w:hAnsi="Times New Roman"/>
          <w:sz w:val="24"/>
          <w:szCs w:val="24"/>
        </w:rPr>
        <w:t xml:space="preserve"> </w:t>
      </w:r>
      <w:r w:rsidR="00D10D42" w:rsidRPr="00EC7DEF">
        <w:rPr>
          <w:rFonts w:ascii="Times New Roman" w:hAnsi="Times New Roman"/>
          <w:sz w:val="24"/>
          <w:szCs w:val="24"/>
        </w:rPr>
        <w:t>o</w:t>
      </w:r>
      <w:r w:rsidRPr="00EC7DEF">
        <w:rPr>
          <w:rFonts w:ascii="Times New Roman" w:hAnsi="Times New Roman"/>
          <w:sz w:val="24"/>
          <w:szCs w:val="24"/>
        </w:rPr>
        <w:t xml:space="preserve">rganizational </w:t>
      </w:r>
      <w:r w:rsidR="00D10D42" w:rsidRPr="00EC7DEF">
        <w:rPr>
          <w:rFonts w:ascii="Times New Roman" w:hAnsi="Times New Roman"/>
          <w:sz w:val="24"/>
          <w:szCs w:val="24"/>
        </w:rPr>
        <w:t>p</w:t>
      </w:r>
      <w:r w:rsidRPr="00EC7DEF">
        <w:rPr>
          <w:rFonts w:ascii="Times New Roman" w:hAnsi="Times New Roman"/>
          <w:sz w:val="24"/>
          <w:szCs w:val="24"/>
        </w:rPr>
        <w:t>rofile</w:t>
      </w:r>
    </w:p>
    <w:p w14:paraId="0C807ABD" w14:textId="01A0438B" w:rsidR="004F0339" w:rsidRPr="00EC7DEF" w:rsidRDefault="004F0339" w:rsidP="004F0339">
      <w:pPr>
        <w:spacing w:after="0" w:line="360" w:lineRule="auto"/>
        <w:jc w:val="both"/>
        <w:rPr>
          <w:rFonts w:ascii="Times New Roman" w:hAnsi="Times New Roman"/>
          <w:sz w:val="24"/>
          <w:szCs w:val="24"/>
        </w:rPr>
      </w:pPr>
      <w:r w:rsidRPr="00EC7DEF">
        <w:rPr>
          <w:rFonts w:ascii="Times New Roman" w:hAnsi="Times New Roman"/>
          <w:sz w:val="24"/>
          <w:szCs w:val="24"/>
        </w:rPr>
        <w:t xml:space="preserve">Rationale: To normalize the data. Responses regarding </w:t>
      </w:r>
      <w:r w:rsidR="00677326">
        <w:rPr>
          <w:rFonts w:ascii="Times New Roman" w:hAnsi="Times New Roman"/>
          <w:sz w:val="24"/>
          <w:szCs w:val="24"/>
        </w:rPr>
        <w:t>“</w:t>
      </w:r>
      <w:r w:rsidRPr="00EC7DEF">
        <w:rPr>
          <w:rFonts w:ascii="Times New Roman" w:hAnsi="Times New Roman"/>
          <w:sz w:val="24"/>
          <w:szCs w:val="24"/>
        </w:rPr>
        <w:t>cloud waste</w:t>
      </w:r>
      <w:r w:rsidR="00677326">
        <w:rPr>
          <w:rFonts w:ascii="Times New Roman" w:hAnsi="Times New Roman"/>
          <w:sz w:val="24"/>
          <w:szCs w:val="24"/>
        </w:rPr>
        <w:t>”</w:t>
      </w:r>
      <w:r w:rsidRPr="00EC7DEF">
        <w:rPr>
          <w:rFonts w:ascii="Times New Roman" w:hAnsi="Times New Roman"/>
          <w:sz w:val="24"/>
          <w:szCs w:val="24"/>
        </w:rPr>
        <w:t xml:space="preserve"> or </w:t>
      </w:r>
      <w:r w:rsidR="00677326">
        <w:rPr>
          <w:rFonts w:ascii="Times New Roman" w:hAnsi="Times New Roman"/>
          <w:sz w:val="24"/>
          <w:szCs w:val="24"/>
        </w:rPr>
        <w:t>“</w:t>
      </w:r>
      <w:r w:rsidRPr="00EC7DEF">
        <w:rPr>
          <w:rFonts w:ascii="Times New Roman" w:hAnsi="Times New Roman"/>
          <w:sz w:val="24"/>
          <w:szCs w:val="24"/>
        </w:rPr>
        <w:t>governance difficulty</w:t>
      </w:r>
      <w:r w:rsidR="00677326">
        <w:rPr>
          <w:rFonts w:ascii="Times New Roman" w:hAnsi="Times New Roman"/>
          <w:sz w:val="24"/>
          <w:szCs w:val="24"/>
        </w:rPr>
        <w:t>”</w:t>
      </w:r>
      <w:r w:rsidRPr="00EC7DEF">
        <w:rPr>
          <w:rFonts w:ascii="Times New Roman" w:hAnsi="Times New Roman"/>
          <w:sz w:val="24"/>
          <w:szCs w:val="24"/>
        </w:rPr>
        <w:t xml:space="preserve"> vary wildly between a 50-person startup and a 100,000-employee enterprise. Collecting role and headcount allows us to segment the analysis (e.g., </w:t>
      </w:r>
      <w:r w:rsidR="00677326">
        <w:rPr>
          <w:rFonts w:ascii="Times New Roman" w:hAnsi="Times New Roman"/>
          <w:sz w:val="24"/>
          <w:szCs w:val="24"/>
        </w:rPr>
        <w:t>“</w:t>
      </w:r>
      <w:r w:rsidRPr="00EC7DEF">
        <w:rPr>
          <w:rFonts w:ascii="Times New Roman" w:hAnsi="Times New Roman"/>
          <w:sz w:val="24"/>
          <w:szCs w:val="24"/>
        </w:rPr>
        <w:t>Does FinOps maturity correlate with company size?</w:t>
      </w:r>
      <w:r w:rsidR="00677326">
        <w:rPr>
          <w:rFonts w:ascii="Times New Roman" w:hAnsi="Times New Roman"/>
          <w:sz w:val="24"/>
          <w:szCs w:val="24"/>
        </w:rPr>
        <w:t>”</w:t>
      </w:r>
      <w:r w:rsidRPr="00EC7DEF">
        <w:rPr>
          <w:rFonts w:ascii="Times New Roman" w:hAnsi="Times New Roman"/>
          <w:sz w:val="24"/>
          <w:szCs w:val="24"/>
        </w:rPr>
        <w:t>).</w:t>
      </w:r>
    </w:p>
    <w:p w14:paraId="37F163D3" w14:textId="77777777" w:rsidR="004F0339" w:rsidRPr="00EC7DEF" w:rsidRDefault="004F0339" w:rsidP="004F0339">
      <w:pPr>
        <w:spacing w:after="0" w:line="360" w:lineRule="auto"/>
        <w:jc w:val="both"/>
        <w:rPr>
          <w:rFonts w:ascii="Times New Roman" w:hAnsi="Times New Roman"/>
          <w:sz w:val="24"/>
          <w:szCs w:val="24"/>
        </w:rPr>
      </w:pPr>
    </w:p>
    <w:p w14:paraId="428F7436" w14:textId="77777777" w:rsidR="004F0339" w:rsidRPr="00EC7DEF" w:rsidRDefault="004F0339" w:rsidP="004F0339">
      <w:pPr>
        <w:spacing w:after="0" w:line="360" w:lineRule="auto"/>
        <w:jc w:val="both"/>
        <w:rPr>
          <w:rFonts w:ascii="Times New Roman" w:hAnsi="Times New Roman"/>
          <w:sz w:val="24"/>
          <w:szCs w:val="24"/>
        </w:rPr>
      </w:pPr>
      <w:r w:rsidRPr="00EC7DEF">
        <w:rPr>
          <w:rFonts w:ascii="Times New Roman" w:hAnsi="Times New Roman"/>
          <w:sz w:val="24"/>
          <w:szCs w:val="24"/>
        </w:rPr>
        <w:t xml:space="preserve">Section 2: Architectural </w:t>
      </w:r>
      <w:r w:rsidR="003D599D" w:rsidRPr="00EC7DEF">
        <w:rPr>
          <w:rFonts w:ascii="Times New Roman" w:hAnsi="Times New Roman"/>
          <w:sz w:val="24"/>
          <w:szCs w:val="24"/>
        </w:rPr>
        <w:t>m</w:t>
      </w:r>
      <w:r w:rsidRPr="00EC7DEF">
        <w:rPr>
          <w:rFonts w:ascii="Times New Roman" w:hAnsi="Times New Roman"/>
          <w:sz w:val="24"/>
          <w:szCs w:val="24"/>
        </w:rPr>
        <w:t xml:space="preserve">aturity </w:t>
      </w:r>
      <w:r w:rsidR="004F7C75" w:rsidRPr="00EC7DEF">
        <w:rPr>
          <w:rFonts w:ascii="Times New Roman" w:hAnsi="Times New Roman"/>
          <w:sz w:val="24"/>
          <w:szCs w:val="24"/>
        </w:rPr>
        <w:t>and</w:t>
      </w:r>
      <w:r w:rsidRPr="00EC7DEF">
        <w:rPr>
          <w:rFonts w:ascii="Times New Roman" w:hAnsi="Times New Roman"/>
          <w:sz w:val="24"/>
          <w:szCs w:val="24"/>
        </w:rPr>
        <w:t xml:space="preserve"> </w:t>
      </w:r>
      <w:r w:rsidR="003D599D" w:rsidRPr="00EC7DEF">
        <w:rPr>
          <w:rFonts w:ascii="Times New Roman" w:hAnsi="Times New Roman"/>
          <w:sz w:val="24"/>
          <w:szCs w:val="24"/>
        </w:rPr>
        <w:t>u</w:t>
      </w:r>
      <w:r w:rsidRPr="00EC7DEF">
        <w:rPr>
          <w:rFonts w:ascii="Times New Roman" w:hAnsi="Times New Roman"/>
          <w:sz w:val="24"/>
          <w:szCs w:val="24"/>
        </w:rPr>
        <w:t>sage</w:t>
      </w:r>
    </w:p>
    <w:p w14:paraId="146A1E4D" w14:textId="77777777" w:rsidR="004F0339" w:rsidRPr="00EC7DEF" w:rsidRDefault="004F0339" w:rsidP="004F0339">
      <w:pPr>
        <w:spacing w:after="0" w:line="360" w:lineRule="auto"/>
        <w:jc w:val="both"/>
        <w:rPr>
          <w:rFonts w:ascii="Times New Roman" w:hAnsi="Times New Roman"/>
          <w:sz w:val="24"/>
          <w:szCs w:val="24"/>
        </w:rPr>
      </w:pPr>
      <w:r w:rsidRPr="00EC7DEF">
        <w:rPr>
          <w:rFonts w:ascii="Times New Roman" w:hAnsi="Times New Roman"/>
          <w:sz w:val="24"/>
          <w:szCs w:val="24"/>
        </w:rPr>
        <w:t>Rationale: To classify the respondent's technical environment. We need to distinguish between legacy on-premise constraints and modern cloud-native challenges.</w:t>
      </w:r>
    </w:p>
    <w:p w14:paraId="46192BEA" w14:textId="77777777" w:rsidR="004F0339" w:rsidRPr="00EC7DEF" w:rsidRDefault="004F0339" w:rsidP="004F0339">
      <w:pPr>
        <w:spacing w:after="0" w:line="360" w:lineRule="auto"/>
        <w:jc w:val="both"/>
        <w:rPr>
          <w:rFonts w:ascii="Times New Roman" w:hAnsi="Times New Roman"/>
          <w:sz w:val="24"/>
          <w:szCs w:val="24"/>
        </w:rPr>
      </w:pPr>
      <w:r w:rsidRPr="00EC7DEF">
        <w:rPr>
          <w:rFonts w:ascii="Times New Roman" w:hAnsi="Times New Roman"/>
          <w:sz w:val="24"/>
          <w:szCs w:val="24"/>
        </w:rPr>
        <w:t xml:space="preserve">Key </w:t>
      </w:r>
      <w:r w:rsidR="003D599D" w:rsidRPr="00EC7DEF">
        <w:rPr>
          <w:rFonts w:ascii="Times New Roman" w:hAnsi="Times New Roman"/>
          <w:sz w:val="24"/>
          <w:szCs w:val="24"/>
        </w:rPr>
        <w:t>i</w:t>
      </w:r>
      <w:r w:rsidRPr="00EC7DEF">
        <w:rPr>
          <w:rFonts w:ascii="Times New Roman" w:hAnsi="Times New Roman"/>
          <w:sz w:val="24"/>
          <w:szCs w:val="24"/>
        </w:rPr>
        <w:t xml:space="preserve">nsight </w:t>
      </w:r>
      <w:r w:rsidR="003D599D" w:rsidRPr="00EC7DEF">
        <w:rPr>
          <w:rFonts w:ascii="Times New Roman" w:hAnsi="Times New Roman"/>
          <w:sz w:val="24"/>
          <w:szCs w:val="24"/>
        </w:rPr>
        <w:t>s</w:t>
      </w:r>
      <w:r w:rsidRPr="00EC7DEF">
        <w:rPr>
          <w:rFonts w:ascii="Times New Roman" w:hAnsi="Times New Roman"/>
          <w:sz w:val="24"/>
          <w:szCs w:val="24"/>
        </w:rPr>
        <w:t>ought: By asking about their specific architecture (Data Lake vs. Lakehouse vs. Mesh) and cloud strategy (</w:t>
      </w:r>
      <w:r w:rsidR="003D599D" w:rsidRPr="00EC7DEF">
        <w:rPr>
          <w:rFonts w:ascii="Times New Roman" w:hAnsi="Times New Roman"/>
          <w:sz w:val="24"/>
          <w:szCs w:val="24"/>
        </w:rPr>
        <w:t>s</w:t>
      </w:r>
      <w:r w:rsidRPr="00EC7DEF">
        <w:rPr>
          <w:rFonts w:ascii="Times New Roman" w:hAnsi="Times New Roman"/>
          <w:sz w:val="24"/>
          <w:szCs w:val="24"/>
        </w:rPr>
        <w:t xml:space="preserve">ingle vs. </w:t>
      </w:r>
      <w:r w:rsidR="003D599D" w:rsidRPr="00EC7DEF">
        <w:rPr>
          <w:rFonts w:ascii="Times New Roman" w:hAnsi="Times New Roman"/>
          <w:sz w:val="24"/>
          <w:szCs w:val="24"/>
        </w:rPr>
        <w:t>m</w:t>
      </w:r>
      <w:r w:rsidRPr="00EC7DEF">
        <w:rPr>
          <w:rFonts w:ascii="Times New Roman" w:hAnsi="Times New Roman"/>
          <w:sz w:val="24"/>
          <w:szCs w:val="24"/>
        </w:rPr>
        <w:t>ulti-</w:t>
      </w:r>
      <w:r w:rsidR="003D599D" w:rsidRPr="00EC7DEF">
        <w:rPr>
          <w:rFonts w:ascii="Times New Roman" w:hAnsi="Times New Roman"/>
          <w:sz w:val="24"/>
          <w:szCs w:val="24"/>
        </w:rPr>
        <w:t>c</w:t>
      </w:r>
      <w:r w:rsidRPr="00EC7DEF">
        <w:rPr>
          <w:rFonts w:ascii="Times New Roman" w:hAnsi="Times New Roman"/>
          <w:sz w:val="24"/>
          <w:szCs w:val="24"/>
        </w:rPr>
        <w:t xml:space="preserve">loud), we can cross-reference significantly </w:t>
      </w:r>
      <w:r w:rsidRPr="00EC7DEF">
        <w:rPr>
          <w:rFonts w:ascii="Times New Roman" w:hAnsi="Times New Roman"/>
          <w:sz w:val="24"/>
          <w:szCs w:val="24"/>
        </w:rPr>
        <w:lastRenderedPageBreak/>
        <w:t xml:space="preserve">different friction points. For instance, we hypothesize that </w:t>
      </w:r>
      <w:r w:rsidR="003D599D" w:rsidRPr="00EC7DEF">
        <w:rPr>
          <w:rFonts w:ascii="Times New Roman" w:hAnsi="Times New Roman"/>
          <w:sz w:val="24"/>
          <w:szCs w:val="24"/>
        </w:rPr>
        <w:t>m</w:t>
      </w:r>
      <w:r w:rsidRPr="00EC7DEF">
        <w:rPr>
          <w:rFonts w:ascii="Times New Roman" w:hAnsi="Times New Roman"/>
          <w:sz w:val="24"/>
          <w:szCs w:val="24"/>
        </w:rPr>
        <w:t>ulti-</w:t>
      </w:r>
      <w:r w:rsidR="003D599D" w:rsidRPr="00EC7DEF">
        <w:rPr>
          <w:rFonts w:ascii="Times New Roman" w:hAnsi="Times New Roman"/>
          <w:sz w:val="24"/>
          <w:szCs w:val="24"/>
        </w:rPr>
        <w:t>c</w:t>
      </w:r>
      <w:r w:rsidRPr="00EC7DEF">
        <w:rPr>
          <w:rFonts w:ascii="Times New Roman" w:hAnsi="Times New Roman"/>
          <w:sz w:val="24"/>
          <w:szCs w:val="24"/>
        </w:rPr>
        <w:t xml:space="preserve">loud organizations will report higher difficulty in IAM consistency than </w:t>
      </w:r>
      <w:r w:rsidR="003D599D" w:rsidRPr="00EC7DEF">
        <w:rPr>
          <w:rFonts w:ascii="Times New Roman" w:hAnsi="Times New Roman"/>
          <w:sz w:val="24"/>
          <w:szCs w:val="24"/>
        </w:rPr>
        <w:t>si</w:t>
      </w:r>
      <w:r w:rsidRPr="00EC7DEF">
        <w:rPr>
          <w:rFonts w:ascii="Times New Roman" w:hAnsi="Times New Roman"/>
          <w:sz w:val="24"/>
          <w:szCs w:val="24"/>
        </w:rPr>
        <w:t>ngle-</w:t>
      </w:r>
      <w:r w:rsidR="003D599D" w:rsidRPr="00EC7DEF">
        <w:rPr>
          <w:rFonts w:ascii="Times New Roman" w:hAnsi="Times New Roman"/>
          <w:sz w:val="24"/>
          <w:szCs w:val="24"/>
        </w:rPr>
        <w:t>c</w:t>
      </w:r>
      <w:r w:rsidRPr="00EC7DEF">
        <w:rPr>
          <w:rFonts w:ascii="Times New Roman" w:hAnsi="Times New Roman"/>
          <w:sz w:val="24"/>
          <w:szCs w:val="24"/>
        </w:rPr>
        <w:t>loud ones.</w:t>
      </w:r>
    </w:p>
    <w:p w14:paraId="4EB695D6" w14:textId="77777777" w:rsidR="004F0339" w:rsidRPr="00EC7DEF" w:rsidRDefault="004F0339" w:rsidP="004F0339">
      <w:pPr>
        <w:spacing w:after="0" w:line="360" w:lineRule="auto"/>
        <w:jc w:val="both"/>
        <w:rPr>
          <w:rFonts w:ascii="Times New Roman" w:hAnsi="Times New Roman"/>
          <w:sz w:val="24"/>
          <w:szCs w:val="24"/>
        </w:rPr>
      </w:pPr>
    </w:p>
    <w:p w14:paraId="4D9F06D0" w14:textId="77777777" w:rsidR="004F0339" w:rsidRPr="00EC7DEF" w:rsidRDefault="004F0339" w:rsidP="004F0339">
      <w:pPr>
        <w:spacing w:after="0" w:line="360" w:lineRule="auto"/>
        <w:jc w:val="both"/>
        <w:rPr>
          <w:rFonts w:ascii="Times New Roman" w:hAnsi="Times New Roman"/>
          <w:sz w:val="24"/>
          <w:szCs w:val="24"/>
        </w:rPr>
      </w:pPr>
      <w:r w:rsidRPr="00EC7DEF">
        <w:rPr>
          <w:rFonts w:ascii="Times New Roman" w:hAnsi="Times New Roman"/>
          <w:sz w:val="24"/>
          <w:szCs w:val="24"/>
        </w:rPr>
        <w:t>Section 3: Validating Friction Points</w:t>
      </w:r>
    </w:p>
    <w:p w14:paraId="68D52BC2" w14:textId="77777777" w:rsidR="004F0339" w:rsidRPr="00EC7DEF" w:rsidRDefault="004F0339" w:rsidP="004F0339">
      <w:pPr>
        <w:spacing w:after="0" w:line="360" w:lineRule="auto"/>
        <w:jc w:val="both"/>
        <w:rPr>
          <w:rFonts w:ascii="Times New Roman" w:hAnsi="Times New Roman"/>
          <w:sz w:val="24"/>
          <w:szCs w:val="24"/>
        </w:rPr>
      </w:pPr>
      <w:r w:rsidRPr="00EC7DEF">
        <w:rPr>
          <w:rFonts w:ascii="Times New Roman" w:hAnsi="Times New Roman"/>
          <w:sz w:val="24"/>
          <w:szCs w:val="24"/>
        </w:rPr>
        <w:t>This section forms the core of the problem validation, using Likert scales to quantify subjective pain points.</w:t>
      </w:r>
    </w:p>
    <w:p w14:paraId="54FC9548" w14:textId="0BAE1494" w:rsidR="004F0339" w:rsidRPr="00EC7DEF" w:rsidRDefault="004F0339" w:rsidP="004F0339">
      <w:pPr>
        <w:spacing w:after="0" w:line="360" w:lineRule="auto"/>
        <w:jc w:val="both"/>
        <w:rPr>
          <w:rFonts w:ascii="Times New Roman" w:hAnsi="Times New Roman"/>
          <w:sz w:val="24"/>
          <w:szCs w:val="24"/>
        </w:rPr>
      </w:pPr>
      <w:r w:rsidRPr="00EC7DEF">
        <w:rPr>
          <w:rFonts w:ascii="Times New Roman" w:hAnsi="Times New Roman"/>
          <w:sz w:val="24"/>
          <w:szCs w:val="24"/>
        </w:rPr>
        <w:t xml:space="preserve">- Security </w:t>
      </w:r>
      <w:r w:rsidR="00F74C34" w:rsidRPr="00EC7DEF">
        <w:rPr>
          <w:rFonts w:ascii="Times New Roman" w:hAnsi="Times New Roman"/>
          <w:sz w:val="24"/>
          <w:szCs w:val="24"/>
        </w:rPr>
        <w:t>p</w:t>
      </w:r>
      <w:r w:rsidRPr="00EC7DEF">
        <w:rPr>
          <w:rFonts w:ascii="Times New Roman" w:hAnsi="Times New Roman"/>
          <w:sz w:val="24"/>
          <w:szCs w:val="24"/>
        </w:rPr>
        <w:t xml:space="preserve">olicies: The goal is to measure the operational burden of security. If respondents rate </w:t>
      </w:r>
      <w:r w:rsidR="00677326">
        <w:rPr>
          <w:rFonts w:ascii="Times New Roman" w:hAnsi="Times New Roman"/>
          <w:sz w:val="24"/>
          <w:szCs w:val="24"/>
        </w:rPr>
        <w:t>“</w:t>
      </w:r>
      <w:r w:rsidRPr="00EC7DEF">
        <w:rPr>
          <w:rFonts w:ascii="Times New Roman" w:hAnsi="Times New Roman"/>
          <w:sz w:val="24"/>
          <w:szCs w:val="24"/>
        </w:rPr>
        <w:t>enforcing consistent policies</w:t>
      </w:r>
      <w:r w:rsidR="00677326">
        <w:rPr>
          <w:rFonts w:ascii="Times New Roman" w:hAnsi="Times New Roman"/>
          <w:sz w:val="24"/>
          <w:szCs w:val="24"/>
        </w:rPr>
        <w:t>”</w:t>
      </w:r>
      <w:r w:rsidRPr="00EC7DEF">
        <w:rPr>
          <w:rFonts w:ascii="Times New Roman" w:hAnsi="Times New Roman"/>
          <w:sz w:val="24"/>
          <w:szCs w:val="24"/>
        </w:rPr>
        <w:t xml:space="preserve"> as highly difficult, it validates the need for the </w:t>
      </w:r>
      <w:r w:rsidR="00677326">
        <w:rPr>
          <w:rFonts w:ascii="Times New Roman" w:hAnsi="Times New Roman"/>
          <w:sz w:val="24"/>
          <w:szCs w:val="24"/>
        </w:rPr>
        <w:t>“</w:t>
      </w:r>
      <w:r w:rsidR="00F74C34" w:rsidRPr="00EC7DEF">
        <w:rPr>
          <w:rFonts w:ascii="Times New Roman" w:hAnsi="Times New Roman"/>
          <w:sz w:val="24"/>
          <w:szCs w:val="24"/>
        </w:rPr>
        <w:t>a</w:t>
      </w:r>
      <w:r w:rsidRPr="00EC7DEF">
        <w:rPr>
          <w:rFonts w:ascii="Times New Roman" w:hAnsi="Times New Roman"/>
          <w:sz w:val="24"/>
          <w:szCs w:val="24"/>
        </w:rPr>
        <w:t xml:space="preserve">utomated </w:t>
      </w:r>
      <w:r w:rsidR="00F74C34" w:rsidRPr="00EC7DEF">
        <w:rPr>
          <w:rFonts w:ascii="Times New Roman" w:hAnsi="Times New Roman"/>
          <w:sz w:val="24"/>
          <w:szCs w:val="24"/>
        </w:rPr>
        <w:t>p</w:t>
      </w:r>
      <w:r w:rsidRPr="00EC7DEF">
        <w:rPr>
          <w:rFonts w:ascii="Times New Roman" w:hAnsi="Times New Roman"/>
          <w:sz w:val="24"/>
          <w:szCs w:val="24"/>
        </w:rPr>
        <w:t xml:space="preserve">olicy </w:t>
      </w:r>
      <w:r w:rsidR="00F74C34" w:rsidRPr="00EC7DEF">
        <w:rPr>
          <w:rFonts w:ascii="Times New Roman" w:hAnsi="Times New Roman"/>
          <w:sz w:val="24"/>
          <w:szCs w:val="24"/>
        </w:rPr>
        <w:t>p</w:t>
      </w:r>
      <w:r w:rsidRPr="00EC7DEF">
        <w:rPr>
          <w:rFonts w:ascii="Times New Roman" w:hAnsi="Times New Roman"/>
          <w:sz w:val="24"/>
          <w:szCs w:val="24"/>
        </w:rPr>
        <w:t>ropagation</w:t>
      </w:r>
      <w:r w:rsidR="00677326">
        <w:rPr>
          <w:rFonts w:ascii="Times New Roman" w:hAnsi="Times New Roman"/>
          <w:sz w:val="24"/>
          <w:szCs w:val="24"/>
        </w:rPr>
        <w:t>”</w:t>
      </w:r>
      <w:r w:rsidRPr="00EC7DEF">
        <w:rPr>
          <w:rFonts w:ascii="Times New Roman" w:hAnsi="Times New Roman"/>
          <w:sz w:val="24"/>
          <w:szCs w:val="24"/>
        </w:rPr>
        <w:t xml:space="preserve"> tool.</w:t>
      </w:r>
    </w:p>
    <w:p w14:paraId="78F7C2E5" w14:textId="77777777" w:rsidR="004F0339" w:rsidRPr="00EC7DEF" w:rsidRDefault="004F0339" w:rsidP="004F0339">
      <w:pPr>
        <w:spacing w:after="0" w:line="360" w:lineRule="auto"/>
        <w:jc w:val="both"/>
        <w:rPr>
          <w:rFonts w:ascii="Times New Roman" w:hAnsi="Times New Roman"/>
          <w:sz w:val="24"/>
          <w:szCs w:val="24"/>
        </w:rPr>
      </w:pPr>
      <w:r w:rsidRPr="00EC7DEF">
        <w:rPr>
          <w:rFonts w:ascii="Times New Roman" w:hAnsi="Times New Roman"/>
          <w:sz w:val="24"/>
          <w:szCs w:val="24"/>
        </w:rPr>
        <w:t xml:space="preserve">- Governance in </w:t>
      </w:r>
      <w:r w:rsidR="00E425AB" w:rsidRPr="00EC7DEF">
        <w:rPr>
          <w:rFonts w:ascii="Times New Roman" w:hAnsi="Times New Roman"/>
          <w:sz w:val="24"/>
          <w:szCs w:val="24"/>
        </w:rPr>
        <w:t>d</w:t>
      </w:r>
      <w:r w:rsidRPr="00EC7DEF">
        <w:rPr>
          <w:rFonts w:ascii="Times New Roman" w:hAnsi="Times New Roman"/>
          <w:sz w:val="24"/>
          <w:szCs w:val="24"/>
        </w:rPr>
        <w:t xml:space="preserve">ecentralization: We categorize the biggest challenges (IAM inconsistency vs. </w:t>
      </w:r>
      <w:r w:rsidR="00E425AB" w:rsidRPr="00EC7DEF">
        <w:rPr>
          <w:rFonts w:ascii="Times New Roman" w:hAnsi="Times New Roman"/>
          <w:sz w:val="24"/>
          <w:szCs w:val="24"/>
        </w:rPr>
        <w:t>v</w:t>
      </w:r>
      <w:r w:rsidRPr="00EC7DEF">
        <w:rPr>
          <w:rFonts w:ascii="Times New Roman" w:hAnsi="Times New Roman"/>
          <w:sz w:val="24"/>
          <w:szCs w:val="24"/>
        </w:rPr>
        <w:t xml:space="preserve">isibility vs. </w:t>
      </w:r>
      <w:r w:rsidR="00E425AB" w:rsidRPr="00EC7DEF">
        <w:rPr>
          <w:rFonts w:ascii="Times New Roman" w:hAnsi="Times New Roman"/>
          <w:sz w:val="24"/>
          <w:szCs w:val="24"/>
        </w:rPr>
        <w:t>c</w:t>
      </w:r>
      <w:r w:rsidRPr="00EC7DEF">
        <w:rPr>
          <w:rFonts w:ascii="Times New Roman" w:hAnsi="Times New Roman"/>
          <w:sz w:val="24"/>
          <w:szCs w:val="24"/>
        </w:rPr>
        <w:t>ompliance) to pinpoint exactly where decentralization breaks down.</w:t>
      </w:r>
    </w:p>
    <w:p w14:paraId="53FCBFEE" w14:textId="77777777" w:rsidR="004F0339" w:rsidRPr="00EC7DEF" w:rsidRDefault="004F0339" w:rsidP="004F0339">
      <w:pPr>
        <w:spacing w:after="0" w:line="360" w:lineRule="auto"/>
        <w:jc w:val="both"/>
        <w:rPr>
          <w:rFonts w:ascii="Times New Roman" w:hAnsi="Times New Roman"/>
          <w:sz w:val="24"/>
          <w:szCs w:val="24"/>
        </w:rPr>
      </w:pPr>
      <w:r w:rsidRPr="00EC7DEF">
        <w:rPr>
          <w:rFonts w:ascii="Times New Roman" w:hAnsi="Times New Roman"/>
          <w:sz w:val="24"/>
          <w:szCs w:val="24"/>
        </w:rPr>
        <w:t xml:space="preserve">- FinOps </w:t>
      </w:r>
      <w:r w:rsidR="00A60F2A" w:rsidRPr="00EC7DEF">
        <w:rPr>
          <w:rFonts w:ascii="Times New Roman" w:hAnsi="Times New Roman"/>
          <w:sz w:val="24"/>
          <w:szCs w:val="24"/>
        </w:rPr>
        <w:t>m</w:t>
      </w:r>
      <w:r w:rsidRPr="00EC7DEF">
        <w:rPr>
          <w:rFonts w:ascii="Times New Roman" w:hAnsi="Times New Roman"/>
          <w:sz w:val="24"/>
          <w:szCs w:val="24"/>
        </w:rPr>
        <w:t xml:space="preserve">aturity: By classifying cost management into </w:t>
      </w:r>
      <w:r w:rsidR="00A60F2A" w:rsidRPr="00EC7DEF">
        <w:rPr>
          <w:rFonts w:ascii="Times New Roman" w:hAnsi="Times New Roman"/>
          <w:sz w:val="24"/>
          <w:szCs w:val="24"/>
        </w:rPr>
        <w:t>r</w:t>
      </w:r>
      <w:r w:rsidRPr="00EC7DEF">
        <w:rPr>
          <w:rFonts w:ascii="Times New Roman" w:hAnsi="Times New Roman"/>
          <w:sz w:val="24"/>
          <w:szCs w:val="24"/>
        </w:rPr>
        <w:t xml:space="preserve">eactive (Bill Shock), </w:t>
      </w:r>
      <w:r w:rsidR="00A60F2A" w:rsidRPr="00EC7DEF">
        <w:rPr>
          <w:rFonts w:ascii="Times New Roman" w:hAnsi="Times New Roman"/>
          <w:sz w:val="24"/>
          <w:szCs w:val="24"/>
        </w:rPr>
        <w:t>p</w:t>
      </w:r>
      <w:r w:rsidRPr="00EC7DEF">
        <w:rPr>
          <w:rFonts w:ascii="Times New Roman" w:hAnsi="Times New Roman"/>
          <w:sz w:val="24"/>
          <w:szCs w:val="24"/>
        </w:rPr>
        <w:t xml:space="preserve">roactive, or </w:t>
      </w:r>
      <w:r w:rsidR="00A60F2A" w:rsidRPr="00EC7DEF">
        <w:rPr>
          <w:rFonts w:ascii="Times New Roman" w:hAnsi="Times New Roman"/>
          <w:sz w:val="24"/>
          <w:szCs w:val="24"/>
        </w:rPr>
        <w:t>a</w:t>
      </w:r>
      <w:r w:rsidRPr="00EC7DEF">
        <w:rPr>
          <w:rFonts w:ascii="Times New Roman" w:hAnsi="Times New Roman"/>
          <w:sz w:val="24"/>
          <w:szCs w:val="24"/>
        </w:rPr>
        <w:t>utomated, we assess the market readiness for automated cost-saving tools.</w:t>
      </w:r>
    </w:p>
    <w:p w14:paraId="225BE74D" w14:textId="14AD526C" w:rsidR="004F0339" w:rsidRPr="00EC7DEF" w:rsidRDefault="004F0339" w:rsidP="004F0339">
      <w:pPr>
        <w:spacing w:after="0" w:line="360" w:lineRule="auto"/>
        <w:jc w:val="both"/>
        <w:rPr>
          <w:rFonts w:ascii="Times New Roman" w:hAnsi="Times New Roman"/>
          <w:sz w:val="24"/>
          <w:szCs w:val="24"/>
        </w:rPr>
      </w:pPr>
      <w:r w:rsidRPr="00EC7DEF">
        <w:rPr>
          <w:rFonts w:ascii="Times New Roman" w:hAnsi="Times New Roman"/>
          <w:sz w:val="24"/>
          <w:szCs w:val="24"/>
        </w:rPr>
        <w:t xml:space="preserve">- Orphaned </w:t>
      </w:r>
      <w:r w:rsidR="00A60F2A" w:rsidRPr="00EC7DEF">
        <w:rPr>
          <w:rFonts w:ascii="Times New Roman" w:hAnsi="Times New Roman"/>
          <w:sz w:val="24"/>
          <w:szCs w:val="24"/>
        </w:rPr>
        <w:t>r</w:t>
      </w:r>
      <w:r w:rsidRPr="00EC7DEF">
        <w:rPr>
          <w:rFonts w:ascii="Times New Roman" w:hAnsi="Times New Roman"/>
          <w:sz w:val="24"/>
          <w:szCs w:val="24"/>
        </w:rPr>
        <w:t xml:space="preserve">esources: This directly validates the </w:t>
      </w:r>
      <w:r w:rsidR="00677326">
        <w:rPr>
          <w:rFonts w:ascii="Times New Roman" w:hAnsi="Times New Roman"/>
          <w:sz w:val="24"/>
          <w:szCs w:val="24"/>
        </w:rPr>
        <w:t>“</w:t>
      </w:r>
      <w:r w:rsidRPr="00EC7DEF">
        <w:rPr>
          <w:rFonts w:ascii="Times New Roman" w:hAnsi="Times New Roman"/>
          <w:sz w:val="24"/>
          <w:szCs w:val="24"/>
        </w:rPr>
        <w:t>AutoStop</w:t>
      </w:r>
      <w:r w:rsidR="00677326">
        <w:rPr>
          <w:rFonts w:ascii="Times New Roman" w:hAnsi="Times New Roman"/>
          <w:sz w:val="24"/>
          <w:szCs w:val="24"/>
        </w:rPr>
        <w:t>”</w:t>
      </w:r>
      <w:r w:rsidRPr="00EC7DEF">
        <w:rPr>
          <w:rFonts w:ascii="Times New Roman" w:hAnsi="Times New Roman"/>
          <w:sz w:val="24"/>
          <w:szCs w:val="24"/>
        </w:rPr>
        <w:t xml:space="preserve"> prototype concept. If respondents indicate </w:t>
      </w:r>
      <w:r w:rsidR="00B602A1" w:rsidRPr="00EC7DEF">
        <w:rPr>
          <w:rFonts w:ascii="Times New Roman" w:hAnsi="Times New Roman"/>
          <w:sz w:val="24"/>
          <w:szCs w:val="24"/>
        </w:rPr>
        <w:t>s</w:t>
      </w:r>
      <w:r w:rsidRPr="00EC7DEF">
        <w:rPr>
          <w:rFonts w:ascii="Times New Roman" w:hAnsi="Times New Roman"/>
          <w:sz w:val="24"/>
          <w:szCs w:val="24"/>
        </w:rPr>
        <w:t>ignificant waste from idle resources, the value proposition of an automated cleanup tool is confirmed.</w:t>
      </w:r>
    </w:p>
    <w:p w14:paraId="3AC546A5" w14:textId="77777777" w:rsidR="00661BEA" w:rsidRPr="00EC7DEF" w:rsidRDefault="00661BEA" w:rsidP="004F0339">
      <w:pPr>
        <w:spacing w:after="0" w:line="360" w:lineRule="auto"/>
        <w:jc w:val="both"/>
        <w:rPr>
          <w:rFonts w:ascii="Times New Roman" w:hAnsi="Times New Roman"/>
          <w:sz w:val="24"/>
          <w:szCs w:val="24"/>
        </w:rPr>
      </w:pPr>
    </w:p>
    <w:p w14:paraId="3D340155" w14:textId="77777777" w:rsidR="004F0339" w:rsidRPr="00EC7DEF" w:rsidRDefault="004F0339" w:rsidP="004F0339">
      <w:pPr>
        <w:spacing w:after="0" w:line="360" w:lineRule="auto"/>
        <w:jc w:val="both"/>
        <w:rPr>
          <w:rFonts w:ascii="Times New Roman" w:hAnsi="Times New Roman"/>
          <w:sz w:val="24"/>
          <w:szCs w:val="24"/>
        </w:rPr>
      </w:pPr>
      <w:r w:rsidRPr="00EC7DEF">
        <w:rPr>
          <w:rFonts w:ascii="Times New Roman" w:hAnsi="Times New Roman"/>
          <w:sz w:val="24"/>
          <w:szCs w:val="24"/>
        </w:rPr>
        <w:t xml:space="preserve">Section 4: Interoperability </w:t>
      </w:r>
      <w:r w:rsidR="004F7C75" w:rsidRPr="00EC7DEF">
        <w:rPr>
          <w:rFonts w:ascii="Times New Roman" w:hAnsi="Times New Roman"/>
          <w:sz w:val="24"/>
          <w:szCs w:val="24"/>
        </w:rPr>
        <w:t>and</w:t>
      </w:r>
      <w:r w:rsidRPr="00EC7DEF">
        <w:rPr>
          <w:rFonts w:ascii="Times New Roman" w:hAnsi="Times New Roman"/>
          <w:sz w:val="24"/>
          <w:szCs w:val="24"/>
        </w:rPr>
        <w:t xml:space="preserve"> </w:t>
      </w:r>
      <w:r w:rsidR="00D14EC2" w:rsidRPr="00EC7DEF">
        <w:rPr>
          <w:rFonts w:ascii="Times New Roman" w:hAnsi="Times New Roman"/>
          <w:sz w:val="24"/>
          <w:szCs w:val="24"/>
        </w:rPr>
        <w:t>v</w:t>
      </w:r>
      <w:r w:rsidRPr="00EC7DEF">
        <w:rPr>
          <w:rFonts w:ascii="Times New Roman" w:hAnsi="Times New Roman"/>
          <w:sz w:val="24"/>
          <w:szCs w:val="24"/>
        </w:rPr>
        <w:t xml:space="preserve">endor </w:t>
      </w:r>
      <w:r w:rsidR="00D14EC2" w:rsidRPr="00EC7DEF">
        <w:rPr>
          <w:rFonts w:ascii="Times New Roman" w:hAnsi="Times New Roman"/>
          <w:sz w:val="24"/>
          <w:szCs w:val="24"/>
        </w:rPr>
        <w:t>l</w:t>
      </w:r>
      <w:r w:rsidRPr="00EC7DEF">
        <w:rPr>
          <w:rFonts w:ascii="Times New Roman" w:hAnsi="Times New Roman"/>
          <w:sz w:val="24"/>
          <w:szCs w:val="24"/>
        </w:rPr>
        <w:t>ock-in</w:t>
      </w:r>
    </w:p>
    <w:p w14:paraId="0F23E81B" w14:textId="77777777" w:rsidR="004F0339" w:rsidRPr="00EC7DEF" w:rsidRDefault="004F0339" w:rsidP="004F0339">
      <w:pPr>
        <w:spacing w:after="0" w:line="360" w:lineRule="auto"/>
        <w:jc w:val="both"/>
        <w:rPr>
          <w:rFonts w:ascii="Times New Roman" w:hAnsi="Times New Roman"/>
          <w:sz w:val="24"/>
          <w:szCs w:val="24"/>
        </w:rPr>
      </w:pPr>
      <w:r w:rsidRPr="00EC7DEF">
        <w:rPr>
          <w:rFonts w:ascii="Times New Roman" w:hAnsi="Times New Roman"/>
          <w:sz w:val="24"/>
          <w:szCs w:val="24"/>
        </w:rPr>
        <w:t>Rationale: To understand the barriers to data liquidity.</w:t>
      </w:r>
    </w:p>
    <w:p w14:paraId="6F8C1F8F" w14:textId="77777777" w:rsidR="004F0339" w:rsidRPr="00EC7DEF" w:rsidRDefault="004F0339" w:rsidP="004F0339">
      <w:pPr>
        <w:spacing w:after="0" w:line="360" w:lineRule="auto"/>
        <w:jc w:val="both"/>
        <w:rPr>
          <w:rFonts w:ascii="Times New Roman" w:hAnsi="Times New Roman"/>
          <w:sz w:val="24"/>
          <w:szCs w:val="24"/>
        </w:rPr>
      </w:pPr>
      <w:r w:rsidRPr="00EC7DEF">
        <w:rPr>
          <w:rFonts w:ascii="Times New Roman" w:hAnsi="Times New Roman"/>
          <w:sz w:val="24"/>
          <w:szCs w:val="24"/>
        </w:rPr>
        <w:t xml:space="preserve">Key </w:t>
      </w:r>
      <w:r w:rsidR="003F796B" w:rsidRPr="00EC7DEF">
        <w:rPr>
          <w:rFonts w:ascii="Times New Roman" w:hAnsi="Times New Roman"/>
          <w:sz w:val="24"/>
          <w:szCs w:val="24"/>
        </w:rPr>
        <w:t>i</w:t>
      </w:r>
      <w:r w:rsidRPr="00EC7DEF">
        <w:rPr>
          <w:rFonts w:ascii="Times New Roman" w:hAnsi="Times New Roman"/>
          <w:sz w:val="24"/>
          <w:szCs w:val="24"/>
        </w:rPr>
        <w:t xml:space="preserve">nvestigation: We investigate whether </w:t>
      </w:r>
      <w:r w:rsidR="003F796B" w:rsidRPr="00EC7DEF">
        <w:rPr>
          <w:rFonts w:ascii="Times New Roman" w:hAnsi="Times New Roman"/>
          <w:sz w:val="24"/>
          <w:szCs w:val="24"/>
        </w:rPr>
        <w:t>e</w:t>
      </w:r>
      <w:r w:rsidRPr="00EC7DEF">
        <w:rPr>
          <w:rFonts w:ascii="Times New Roman" w:hAnsi="Times New Roman"/>
          <w:sz w:val="24"/>
          <w:szCs w:val="24"/>
        </w:rPr>
        <w:t xml:space="preserve">gress </w:t>
      </w:r>
      <w:r w:rsidR="003F796B" w:rsidRPr="00EC7DEF">
        <w:rPr>
          <w:rFonts w:ascii="Times New Roman" w:hAnsi="Times New Roman"/>
          <w:sz w:val="24"/>
          <w:szCs w:val="24"/>
        </w:rPr>
        <w:t>f</w:t>
      </w:r>
      <w:r w:rsidRPr="00EC7DEF">
        <w:rPr>
          <w:rFonts w:ascii="Times New Roman" w:hAnsi="Times New Roman"/>
          <w:sz w:val="24"/>
          <w:szCs w:val="24"/>
        </w:rPr>
        <w:t xml:space="preserve">ees, </w:t>
      </w:r>
      <w:r w:rsidR="003F796B" w:rsidRPr="00EC7DEF">
        <w:rPr>
          <w:rFonts w:ascii="Times New Roman" w:hAnsi="Times New Roman"/>
          <w:sz w:val="24"/>
          <w:szCs w:val="24"/>
        </w:rPr>
        <w:t>d</w:t>
      </w:r>
      <w:r w:rsidRPr="00EC7DEF">
        <w:rPr>
          <w:rFonts w:ascii="Times New Roman" w:hAnsi="Times New Roman"/>
          <w:sz w:val="24"/>
          <w:szCs w:val="24"/>
        </w:rPr>
        <w:t xml:space="preserve">ata </w:t>
      </w:r>
      <w:r w:rsidR="003F796B" w:rsidRPr="00EC7DEF">
        <w:rPr>
          <w:rFonts w:ascii="Times New Roman" w:hAnsi="Times New Roman"/>
          <w:sz w:val="24"/>
          <w:szCs w:val="24"/>
        </w:rPr>
        <w:t>g</w:t>
      </w:r>
      <w:r w:rsidRPr="00EC7DEF">
        <w:rPr>
          <w:rFonts w:ascii="Times New Roman" w:hAnsi="Times New Roman"/>
          <w:sz w:val="24"/>
          <w:szCs w:val="24"/>
        </w:rPr>
        <w:t xml:space="preserve">ravity, or </w:t>
      </w:r>
      <w:r w:rsidR="003F796B" w:rsidRPr="00EC7DEF">
        <w:rPr>
          <w:rFonts w:ascii="Times New Roman" w:hAnsi="Times New Roman"/>
          <w:sz w:val="24"/>
          <w:szCs w:val="24"/>
        </w:rPr>
        <w:t>f</w:t>
      </w:r>
      <w:r w:rsidRPr="00EC7DEF">
        <w:rPr>
          <w:rFonts w:ascii="Times New Roman" w:hAnsi="Times New Roman"/>
          <w:sz w:val="24"/>
          <w:szCs w:val="24"/>
        </w:rPr>
        <w:t>ormats are the primary blocker. Additionally, understanding the adoption of Open Table Formats (Iceberg/Delta) helps predict the future relevance of vendor-neutral tools.</w:t>
      </w:r>
    </w:p>
    <w:p w14:paraId="6DA3A34A" w14:textId="77777777" w:rsidR="004F0339" w:rsidRPr="00EC7DEF" w:rsidRDefault="004F0339" w:rsidP="004F0339">
      <w:pPr>
        <w:spacing w:after="0" w:line="360" w:lineRule="auto"/>
        <w:jc w:val="both"/>
        <w:rPr>
          <w:rFonts w:ascii="Times New Roman" w:hAnsi="Times New Roman"/>
          <w:sz w:val="24"/>
          <w:szCs w:val="24"/>
        </w:rPr>
      </w:pPr>
    </w:p>
    <w:p w14:paraId="39BC2EEA" w14:textId="77777777" w:rsidR="004F0339" w:rsidRPr="00EC7DEF" w:rsidRDefault="004F0339" w:rsidP="004F0339">
      <w:pPr>
        <w:spacing w:after="0" w:line="360" w:lineRule="auto"/>
        <w:jc w:val="both"/>
        <w:rPr>
          <w:rFonts w:ascii="Times New Roman" w:hAnsi="Times New Roman"/>
          <w:sz w:val="24"/>
          <w:szCs w:val="24"/>
        </w:rPr>
      </w:pPr>
      <w:r w:rsidRPr="00EC7DEF">
        <w:rPr>
          <w:rFonts w:ascii="Times New Roman" w:hAnsi="Times New Roman"/>
          <w:sz w:val="24"/>
          <w:szCs w:val="24"/>
        </w:rPr>
        <w:t xml:space="preserve">Section 5: Prototype </w:t>
      </w:r>
      <w:r w:rsidR="00AF1EB9" w:rsidRPr="00EC7DEF">
        <w:rPr>
          <w:rFonts w:ascii="Times New Roman" w:hAnsi="Times New Roman"/>
          <w:sz w:val="24"/>
          <w:szCs w:val="24"/>
        </w:rPr>
        <w:t>d</w:t>
      </w:r>
      <w:r w:rsidRPr="00EC7DEF">
        <w:rPr>
          <w:rFonts w:ascii="Times New Roman" w:hAnsi="Times New Roman"/>
          <w:sz w:val="24"/>
          <w:szCs w:val="24"/>
        </w:rPr>
        <w:t xml:space="preserve">iscovery </w:t>
      </w:r>
      <w:r w:rsidR="004F7C75" w:rsidRPr="00EC7DEF">
        <w:rPr>
          <w:rFonts w:ascii="Times New Roman" w:hAnsi="Times New Roman"/>
          <w:sz w:val="24"/>
          <w:szCs w:val="24"/>
        </w:rPr>
        <w:t>and</w:t>
      </w:r>
      <w:r w:rsidRPr="00EC7DEF">
        <w:rPr>
          <w:rFonts w:ascii="Times New Roman" w:hAnsi="Times New Roman"/>
          <w:sz w:val="24"/>
          <w:szCs w:val="24"/>
        </w:rPr>
        <w:t xml:space="preserve"> </w:t>
      </w:r>
      <w:r w:rsidR="00AF1EB9" w:rsidRPr="00EC7DEF">
        <w:rPr>
          <w:rFonts w:ascii="Times New Roman" w:hAnsi="Times New Roman"/>
          <w:sz w:val="24"/>
          <w:szCs w:val="24"/>
        </w:rPr>
        <w:t>f</w:t>
      </w:r>
      <w:r w:rsidRPr="00EC7DEF">
        <w:rPr>
          <w:rFonts w:ascii="Times New Roman" w:hAnsi="Times New Roman"/>
          <w:sz w:val="24"/>
          <w:szCs w:val="24"/>
        </w:rPr>
        <w:t xml:space="preserve">uture </w:t>
      </w:r>
      <w:r w:rsidR="00AF1EB9" w:rsidRPr="00EC7DEF">
        <w:rPr>
          <w:rFonts w:ascii="Times New Roman" w:hAnsi="Times New Roman"/>
          <w:sz w:val="24"/>
          <w:szCs w:val="24"/>
        </w:rPr>
        <w:t>o</w:t>
      </w:r>
      <w:r w:rsidRPr="00EC7DEF">
        <w:rPr>
          <w:rFonts w:ascii="Times New Roman" w:hAnsi="Times New Roman"/>
          <w:sz w:val="24"/>
          <w:szCs w:val="24"/>
        </w:rPr>
        <w:t>utlook</w:t>
      </w:r>
    </w:p>
    <w:p w14:paraId="0360A98B" w14:textId="77777777" w:rsidR="004F0339" w:rsidRPr="00EC7DEF" w:rsidRDefault="004F0339" w:rsidP="004F0339">
      <w:pPr>
        <w:spacing w:after="0" w:line="360" w:lineRule="auto"/>
        <w:jc w:val="both"/>
        <w:rPr>
          <w:rFonts w:ascii="Times New Roman" w:hAnsi="Times New Roman"/>
          <w:sz w:val="24"/>
          <w:szCs w:val="24"/>
        </w:rPr>
      </w:pPr>
      <w:r w:rsidRPr="00EC7DEF">
        <w:rPr>
          <w:rFonts w:ascii="Times New Roman" w:hAnsi="Times New Roman"/>
          <w:sz w:val="24"/>
          <w:szCs w:val="24"/>
        </w:rPr>
        <w:t>Rationale:</w:t>
      </w:r>
      <w:r w:rsidR="00B62355" w:rsidRPr="00EC7DEF">
        <w:rPr>
          <w:rFonts w:ascii="Times New Roman" w:hAnsi="Times New Roman"/>
          <w:sz w:val="24"/>
          <w:szCs w:val="24"/>
        </w:rPr>
        <w:t xml:space="preserve"> W</w:t>
      </w:r>
      <w:r w:rsidRPr="00EC7DEF">
        <w:rPr>
          <w:rFonts w:ascii="Times New Roman" w:hAnsi="Times New Roman"/>
          <w:sz w:val="24"/>
          <w:szCs w:val="24"/>
        </w:rPr>
        <w:t>e explicitly ask practitioners which tool would provide the highest value.</w:t>
      </w:r>
    </w:p>
    <w:p w14:paraId="37EE6207" w14:textId="6C2CD11C" w:rsidR="00816947" w:rsidRDefault="004F0339" w:rsidP="00B37B2B">
      <w:pPr>
        <w:spacing w:after="0" w:line="360" w:lineRule="auto"/>
        <w:jc w:val="both"/>
        <w:rPr>
          <w:rFonts w:ascii="Times New Roman" w:hAnsi="Times New Roman"/>
          <w:sz w:val="24"/>
          <w:szCs w:val="24"/>
        </w:rPr>
      </w:pPr>
      <w:r w:rsidRPr="00EC7DEF">
        <w:rPr>
          <w:rFonts w:ascii="Times New Roman" w:hAnsi="Times New Roman"/>
          <w:sz w:val="24"/>
          <w:szCs w:val="24"/>
        </w:rPr>
        <w:t xml:space="preserve">Outcome: The winning option among </w:t>
      </w:r>
      <w:r w:rsidR="00677326">
        <w:rPr>
          <w:rFonts w:ascii="Times New Roman" w:hAnsi="Times New Roman"/>
          <w:sz w:val="24"/>
          <w:szCs w:val="24"/>
        </w:rPr>
        <w:t>“</w:t>
      </w:r>
      <w:r w:rsidRPr="00EC7DEF">
        <w:rPr>
          <w:rFonts w:ascii="Times New Roman" w:hAnsi="Times New Roman"/>
          <w:sz w:val="24"/>
          <w:szCs w:val="24"/>
        </w:rPr>
        <w:t>Automated Policy Propagation</w:t>
      </w:r>
      <w:r w:rsidR="00677326">
        <w:rPr>
          <w:rFonts w:ascii="Times New Roman" w:hAnsi="Times New Roman"/>
          <w:sz w:val="24"/>
          <w:szCs w:val="24"/>
        </w:rPr>
        <w:t>”</w:t>
      </w:r>
      <w:r w:rsidR="00C74047" w:rsidRPr="00EC7DEF">
        <w:rPr>
          <w:rFonts w:ascii="Times New Roman" w:hAnsi="Times New Roman"/>
          <w:sz w:val="24"/>
          <w:szCs w:val="24"/>
        </w:rPr>
        <w:t>,</w:t>
      </w:r>
      <w:r w:rsidRPr="00EC7DEF">
        <w:rPr>
          <w:rFonts w:ascii="Times New Roman" w:hAnsi="Times New Roman"/>
          <w:sz w:val="24"/>
          <w:szCs w:val="24"/>
        </w:rPr>
        <w:t xml:space="preserve"> </w:t>
      </w:r>
      <w:r w:rsidR="00677326">
        <w:rPr>
          <w:rFonts w:ascii="Times New Roman" w:hAnsi="Times New Roman"/>
          <w:sz w:val="24"/>
          <w:szCs w:val="24"/>
        </w:rPr>
        <w:t>“</w:t>
      </w:r>
      <w:r w:rsidRPr="00EC7DEF">
        <w:rPr>
          <w:rFonts w:ascii="Times New Roman" w:hAnsi="Times New Roman"/>
          <w:sz w:val="24"/>
          <w:szCs w:val="24"/>
        </w:rPr>
        <w:t>Cost Anomaly Prevention</w:t>
      </w:r>
      <w:r w:rsidR="00677326">
        <w:rPr>
          <w:rFonts w:ascii="Times New Roman" w:hAnsi="Times New Roman"/>
          <w:sz w:val="24"/>
          <w:szCs w:val="24"/>
        </w:rPr>
        <w:t>”</w:t>
      </w:r>
      <w:r w:rsidR="00C74047" w:rsidRPr="00EC7DEF">
        <w:rPr>
          <w:rFonts w:ascii="Times New Roman" w:hAnsi="Times New Roman"/>
          <w:sz w:val="24"/>
          <w:szCs w:val="24"/>
        </w:rPr>
        <w:t>,</w:t>
      </w:r>
      <w:r w:rsidRPr="00EC7DEF">
        <w:rPr>
          <w:rFonts w:ascii="Times New Roman" w:hAnsi="Times New Roman"/>
          <w:sz w:val="24"/>
          <w:szCs w:val="24"/>
        </w:rPr>
        <w:t xml:space="preserve"> etc., will directly dictate the functional prototype developed in the final phase of this thesis.</w:t>
      </w:r>
    </w:p>
    <w:p w14:paraId="47D45726" w14:textId="202DABB5" w:rsidR="00B37B2B" w:rsidRPr="001429A5" w:rsidRDefault="00B37B2B" w:rsidP="00391684">
      <w:pPr>
        <w:pStyle w:val="Heading1"/>
        <w:rPr>
          <w:sz w:val="36"/>
          <w:szCs w:val="36"/>
        </w:rPr>
      </w:pPr>
      <w:r w:rsidRPr="00EC7DEF">
        <w:br w:type="page"/>
      </w:r>
      <w:bookmarkStart w:id="4" w:name="_Toc224203218"/>
      <w:r w:rsidRPr="00EC7DEF">
        <w:lastRenderedPageBreak/>
        <w:t>Chapter III. Data collection and analysis (preliminary results)</w:t>
      </w:r>
      <w:bookmarkEnd w:id="4"/>
    </w:p>
    <w:p w14:paraId="099230E5" w14:textId="6633FEA8" w:rsidR="00B37B2B" w:rsidRPr="00EC7DEF" w:rsidRDefault="00B37B2B" w:rsidP="00FA1E6A">
      <w:pPr>
        <w:spacing w:after="0" w:line="360" w:lineRule="auto"/>
        <w:jc w:val="both"/>
        <w:rPr>
          <w:rFonts w:ascii="Times New Roman" w:hAnsi="Times New Roman"/>
          <w:sz w:val="24"/>
          <w:szCs w:val="24"/>
        </w:rPr>
      </w:pPr>
      <w:r w:rsidRPr="00EC7DEF">
        <w:rPr>
          <w:rFonts w:ascii="Times New Roman" w:hAnsi="Times New Roman"/>
          <w:sz w:val="24"/>
          <w:szCs w:val="24"/>
        </w:rPr>
        <w:t xml:space="preserve">The purpose of this phase is to extract actionable insights from the survey outlined in the previous chapter, validating the theoretical challenges of modern cloud systems against real-world, empirical data. It must be noted that the following results are preliminary, as they are based on an initial pool of 20 responses from industry professionals. </w:t>
      </w:r>
      <w:r w:rsidR="00FF4552" w:rsidRPr="00FF4552">
        <w:rPr>
          <w:rFonts w:ascii="Times New Roman" w:hAnsi="Times New Roman"/>
          <w:sz w:val="24"/>
          <w:szCs w:val="24"/>
        </w:rPr>
        <w:t>The data collection and the overall work will be completed in the next few months</w:t>
      </w:r>
      <w:r w:rsidR="00FF4552">
        <w:rPr>
          <w:rFonts w:ascii="Times New Roman" w:hAnsi="Times New Roman"/>
          <w:sz w:val="24"/>
          <w:szCs w:val="24"/>
        </w:rPr>
        <w:t xml:space="preserve">. </w:t>
      </w:r>
      <w:r w:rsidRPr="00EC7DEF">
        <w:rPr>
          <w:rFonts w:ascii="Times New Roman" w:hAnsi="Times New Roman"/>
          <w:sz w:val="24"/>
          <w:szCs w:val="24"/>
        </w:rPr>
        <w:t>Despite the limited sample size, the data exhibits clear trends that support the hypotheses regarding FinOps inefficiencies and governance overhead.</w:t>
      </w:r>
    </w:p>
    <w:p w14:paraId="1A19D5D9" w14:textId="77777777" w:rsidR="005F4BEB" w:rsidRPr="00EC7DEF" w:rsidRDefault="005F4BEB" w:rsidP="00FA1E6A">
      <w:pPr>
        <w:spacing w:after="0" w:line="360" w:lineRule="auto"/>
        <w:jc w:val="both"/>
        <w:rPr>
          <w:rFonts w:ascii="Times New Roman" w:hAnsi="Times New Roman"/>
          <w:sz w:val="24"/>
          <w:szCs w:val="24"/>
        </w:rPr>
      </w:pPr>
    </w:p>
    <w:p w14:paraId="5FB5BBFC" w14:textId="7D99BED2" w:rsidR="005F4BEB" w:rsidRDefault="00F769C2" w:rsidP="005F4BEB">
      <w:pPr>
        <w:spacing w:after="0" w:line="360" w:lineRule="auto"/>
        <w:jc w:val="both"/>
        <w:rPr>
          <w:rFonts w:ascii="Times New Roman" w:hAnsi="Times New Roman"/>
          <w:sz w:val="24"/>
          <w:szCs w:val="24"/>
        </w:rPr>
      </w:pPr>
      <w:r>
        <w:rPr>
          <w:rFonts w:ascii="Times New Roman" w:hAnsi="Times New Roman"/>
          <w:sz w:val="24"/>
          <w:szCs w:val="24"/>
        </w:rPr>
        <w:t>3.</w:t>
      </w:r>
      <w:r w:rsidR="005F4BEB" w:rsidRPr="00EC7DEF">
        <w:rPr>
          <w:rFonts w:ascii="Times New Roman" w:hAnsi="Times New Roman"/>
          <w:sz w:val="24"/>
          <w:szCs w:val="24"/>
        </w:rPr>
        <w:t>1. Respondent Demographics and architectural profiles</w:t>
      </w:r>
    </w:p>
    <w:p w14:paraId="797EF1A1" w14:textId="77777777" w:rsidR="00590E72" w:rsidRDefault="00590E72" w:rsidP="005F4BEB">
      <w:pPr>
        <w:spacing w:after="0" w:line="360" w:lineRule="auto"/>
        <w:jc w:val="both"/>
        <w:rPr>
          <w:rFonts w:ascii="Times New Roman" w:hAnsi="Times New Roman"/>
          <w:sz w:val="24"/>
          <w:szCs w:val="24"/>
        </w:rPr>
      </w:pPr>
    </w:p>
    <w:p w14:paraId="1E8A989C" w14:textId="156687BE" w:rsidR="00590E72" w:rsidRDefault="00590E72" w:rsidP="005F4BEB">
      <w:pPr>
        <w:spacing w:after="0" w:line="360" w:lineRule="auto"/>
        <w:jc w:val="both"/>
        <w:rPr>
          <w:rFonts w:ascii="Times New Roman" w:hAnsi="Times New Roman"/>
          <w:sz w:val="24"/>
          <w:szCs w:val="24"/>
        </w:rPr>
      </w:pPr>
      <w:r w:rsidRPr="00590E72">
        <w:rPr>
          <w:rFonts w:ascii="Times New Roman" w:hAnsi="Times New Roman"/>
          <w:sz w:val="24"/>
          <w:szCs w:val="24"/>
        </w:rPr>
        <w:t xml:space="preserve">Figure </w:t>
      </w:r>
      <w:r>
        <w:rPr>
          <w:rFonts w:ascii="Times New Roman" w:hAnsi="Times New Roman"/>
          <w:sz w:val="24"/>
          <w:szCs w:val="24"/>
        </w:rPr>
        <w:t>3</w:t>
      </w:r>
      <w:r w:rsidRPr="00590E72">
        <w:rPr>
          <w:rFonts w:ascii="Times New Roman" w:hAnsi="Times New Roman"/>
          <w:sz w:val="24"/>
          <w:szCs w:val="24"/>
        </w:rPr>
        <w:t xml:space="preserve">: </w:t>
      </w:r>
      <w:r>
        <w:rPr>
          <w:rFonts w:ascii="Times New Roman" w:hAnsi="Times New Roman"/>
          <w:sz w:val="24"/>
          <w:szCs w:val="24"/>
        </w:rPr>
        <w:t>Survey results, first graph</w:t>
      </w:r>
    </w:p>
    <w:p w14:paraId="5147DB40" w14:textId="5379B0FF" w:rsidR="00F717FF" w:rsidRPr="00EC7DEF" w:rsidRDefault="00F717FF" w:rsidP="005F4BEB">
      <w:pPr>
        <w:spacing w:after="0" w:line="360" w:lineRule="auto"/>
        <w:jc w:val="both"/>
        <w:rPr>
          <w:rFonts w:ascii="Times New Roman" w:hAnsi="Times New Roman"/>
          <w:sz w:val="24"/>
          <w:szCs w:val="24"/>
        </w:rPr>
      </w:pPr>
      <w:r>
        <w:rPr>
          <w:noProof/>
        </w:rPr>
        <w:drawing>
          <wp:inline distT="0" distB="0" distL="0" distR="0" wp14:anchorId="03934DFB" wp14:editId="03A10641">
            <wp:extent cx="5391150" cy="2267585"/>
            <wp:effectExtent l="0" t="0" r="0" b="0"/>
            <wp:docPr id="13892919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91150" cy="2267585"/>
                    </a:xfrm>
                    <a:prstGeom prst="rect">
                      <a:avLst/>
                    </a:prstGeom>
                    <a:noFill/>
                    <a:ln>
                      <a:noFill/>
                    </a:ln>
                  </pic:spPr>
                </pic:pic>
              </a:graphicData>
            </a:graphic>
          </wp:inline>
        </w:drawing>
      </w:r>
    </w:p>
    <w:p w14:paraId="4D58414E" w14:textId="22941D30" w:rsidR="00590E72" w:rsidRDefault="00590E72" w:rsidP="005F4BEB">
      <w:pPr>
        <w:spacing w:after="0" w:line="360" w:lineRule="auto"/>
        <w:jc w:val="both"/>
        <w:rPr>
          <w:rFonts w:ascii="Times New Roman" w:hAnsi="Times New Roman"/>
          <w:sz w:val="24"/>
          <w:szCs w:val="24"/>
        </w:rPr>
      </w:pPr>
      <w:r w:rsidRPr="00590E72">
        <w:rPr>
          <w:rFonts w:ascii="Times New Roman" w:hAnsi="Times New Roman"/>
          <w:sz w:val="24"/>
          <w:szCs w:val="24"/>
        </w:rPr>
        <w:t>Source: Strategic Challenges in Cloud Systems and Data Architecture Evolution Survey</w:t>
      </w:r>
    </w:p>
    <w:p w14:paraId="7BEF366B" w14:textId="77777777" w:rsidR="00590E72" w:rsidRDefault="00590E72" w:rsidP="005F4BEB">
      <w:pPr>
        <w:spacing w:after="0" w:line="360" w:lineRule="auto"/>
        <w:jc w:val="both"/>
        <w:rPr>
          <w:rFonts w:ascii="Times New Roman" w:hAnsi="Times New Roman"/>
          <w:sz w:val="24"/>
          <w:szCs w:val="24"/>
        </w:rPr>
      </w:pPr>
    </w:p>
    <w:p w14:paraId="59F99DC5" w14:textId="4DCE3C61" w:rsidR="005F4BEB" w:rsidRPr="00EC7DEF" w:rsidRDefault="005F4BEB" w:rsidP="005F4BEB">
      <w:pPr>
        <w:spacing w:after="0" w:line="360" w:lineRule="auto"/>
        <w:jc w:val="both"/>
        <w:rPr>
          <w:rFonts w:ascii="Times New Roman" w:hAnsi="Times New Roman"/>
          <w:sz w:val="24"/>
          <w:szCs w:val="24"/>
        </w:rPr>
      </w:pPr>
      <w:r w:rsidRPr="00EC7DEF">
        <w:rPr>
          <w:rFonts w:ascii="Times New Roman" w:hAnsi="Times New Roman"/>
          <w:sz w:val="24"/>
          <w:szCs w:val="24"/>
        </w:rPr>
        <w:t>The survey successfully engaged technical decision-makers and senior engineers.</w:t>
      </w:r>
    </w:p>
    <w:p w14:paraId="582665A2" w14:textId="3C6966C6" w:rsidR="005F4BEB" w:rsidRPr="00EC7DEF" w:rsidRDefault="005F4BEB" w:rsidP="005F4BEB">
      <w:pPr>
        <w:spacing w:after="0" w:line="360" w:lineRule="auto"/>
        <w:jc w:val="both"/>
        <w:rPr>
          <w:rFonts w:ascii="Times New Roman" w:hAnsi="Times New Roman"/>
          <w:sz w:val="24"/>
          <w:szCs w:val="24"/>
        </w:rPr>
      </w:pPr>
      <w:r w:rsidRPr="00EC7DEF">
        <w:rPr>
          <w:rFonts w:ascii="Times New Roman" w:hAnsi="Times New Roman"/>
          <w:sz w:val="24"/>
          <w:szCs w:val="24"/>
        </w:rPr>
        <w:t>- Roles: The respondents included CTOs/CIOs, Lead Data Architects/Principal Engineers, VPs of Engineering/Infrastructure, Heads of Data Governance/Security, and Board Members.</w:t>
      </w:r>
    </w:p>
    <w:p w14:paraId="5415D43D" w14:textId="2504F750" w:rsidR="005F4BEB" w:rsidRPr="00EC7DEF" w:rsidRDefault="005F4BEB" w:rsidP="005F4BEB">
      <w:pPr>
        <w:spacing w:after="0" w:line="360" w:lineRule="auto"/>
        <w:jc w:val="both"/>
        <w:rPr>
          <w:rFonts w:ascii="Times New Roman" w:hAnsi="Times New Roman"/>
          <w:sz w:val="24"/>
          <w:szCs w:val="24"/>
        </w:rPr>
      </w:pPr>
      <w:r w:rsidRPr="00EC7DEF">
        <w:rPr>
          <w:rFonts w:ascii="Times New Roman" w:hAnsi="Times New Roman"/>
          <w:sz w:val="24"/>
          <w:szCs w:val="24"/>
        </w:rPr>
        <w:t xml:space="preserve">- Organization size: A substantial 45% of respondents operate in enterprises with 10,000 to over 100,000 employees, ensuring that the reported challenges reflect enterprise-level </w:t>
      </w:r>
      <w:r w:rsidRPr="00EC7DEF">
        <w:rPr>
          <w:rFonts w:ascii="Times New Roman" w:hAnsi="Times New Roman"/>
          <w:sz w:val="24"/>
          <w:szCs w:val="24"/>
        </w:rPr>
        <w:lastRenderedPageBreak/>
        <w:t>architectural complexities. The remainder comprises organizations with fewer than 10,000 employees.</w:t>
      </w:r>
    </w:p>
    <w:p w14:paraId="2EC0A1F5" w14:textId="647C0093" w:rsidR="005F4BEB" w:rsidRPr="00EC7DEF" w:rsidRDefault="005F4BEB" w:rsidP="005F4BEB">
      <w:pPr>
        <w:spacing w:after="0" w:line="360" w:lineRule="auto"/>
        <w:jc w:val="both"/>
        <w:rPr>
          <w:rFonts w:ascii="Times New Roman" w:hAnsi="Times New Roman"/>
          <w:sz w:val="24"/>
          <w:szCs w:val="24"/>
        </w:rPr>
      </w:pPr>
      <w:r w:rsidRPr="00EC7DEF">
        <w:rPr>
          <w:rFonts w:ascii="Times New Roman" w:hAnsi="Times New Roman"/>
          <w:sz w:val="24"/>
          <w:szCs w:val="24"/>
        </w:rPr>
        <w:t>- Architecture: Centralized Data Lakes emerged as the most prevalent architecture (45%), followed closely by Lakehouses (30%). Decentralized Data Meshes are currently deployed by 10% of the sample, while 15% still operate on Legacy/Monolithic EDWs.</w:t>
      </w:r>
    </w:p>
    <w:p w14:paraId="24D8B802" w14:textId="77777777" w:rsidR="005F4BEB" w:rsidRPr="00EC7DEF" w:rsidRDefault="005F4BEB" w:rsidP="005F4BEB">
      <w:pPr>
        <w:spacing w:after="0" w:line="360" w:lineRule="auto"/>
        <w:jc w:val="both"/>
        <w:rPr>
          <w:rFonts w:ascii="Times New Roman" w:hAnsi="Times New Roman"/>
          <w:sz w:val="24"/>
          <w:szCs w:val="24"/>
        </w:rPr>
      </w:pPr>
    </w:p>
    <w:p w14:paraId="172F2221" w14:textId="73E886F8" w:rsidR="005F4BEB" w:rsidRDefault="00F769C2" w:rsidP="005F4BEB">
      <w:pPr>
        <w:spacing w:after="0" w:line="360" w:lineRule="auto"/>
        <w:jc w:val="both"/>
        <w:rPr>
          <w:rFonts w:ascii="Times New Roman" w:hAnsi="Times New Roman"/>
          <w:sz w:val="24"/>
          <w:szCs w:val="24"/>
        </w:rPr>
      </w:pPr>
      <w:r>
        <w:rPr>
          <w:rFonts w:ascii="Times New Roman" w:hAnsi="Times New Roman"/>
          <w:sz w:val="24"/>
          <w:szCs w:val="24"/>
        </w:rPr>
        <w:t>3.</w:t>
      </w:r>
      <w:r w:rsidR="005F4BEB" w:rsidRPr="00EC7DEF">
        <w:rPr>
          <w:rFonts w:ascii="Times New Roman" w:hAnsi="Times New Roman"/>
          <w:sz w:val="24"/>
          <w:szCs w:val="24"/>
        </w:rPr>
        <w:t>2. Validating Friction Points</w:t>
      </w:r>
    </w:p>
    <w:p w14:paraId="63918FEC" w14:textId="77777777" w:rsidR="00590E72" w:rsidRDefault="00590E72" w:rsidP="005F4BEB">
      <w:pPr>
        <w:spacing w:after="0" w:line="360" w:lineRule="auto"/>
        <w:jc w:val="both"/>
        <w:rPr>
          <w:rFonts w:ascii="Times New Roman" w:hAnsi="Times New Roman"/>
          <w:sz w:val="24"/>
          <w:szCs w:val="24"/>
        </w:rPr>
      </w:pPr>
    </w:p>
    <w:p w14:paraId="58923551" w14:textId="1AF8A5AD" w:rsidR="00590E72" w:rsidRDefault="00590E72" w:rsidP="005F4BEB">
      <w:pPr>
        <w:spacing w:after="0" w:line="360" w:lineRule="auto"/>
        <w:jc w:val="both"/>
        <w:rPr>
          <w:rFonts w:ascii="Times New Roman" w:hAnsi="Times New Roman"/>
          <w:sz w:val="24"/>
          <w:szCs w:val="24"/>
        </w:rPr>
      </w:pPr>
      <w:r w:rsidRPr="00590E72">
        <w:rPr>
          <w:rFonts w:ascii="Times New Roman" w:hAnsi="Times New Roman"/>
          <w:sz w:val="24"/>
          <w:szCs w:val="24"/>
        </w:rPr>
        <w:t xml:space="preserve">Figure </w:t>
      </w:r>
      <w:r w:rsidR="00CC4C5B">
        <w:rPr>
          <w:rFonts w:ascii="Times New Roman" w:hAnsi="Times New Roman"/>
          <w:sz w:val="24"/>
          <w:szCs w:val="24"/>
        </w:rPr>
        <w:t>4</w:t>
      </w:r>
      <w:r w:rsidRPr="00590E72">
        <w:rPr>
          <w:rFonts w:ascii="Times New Roman" w:hAnsi="Times New Roman"/>
          <w:sz w:val="24"/>
          <w:szCs w:val="24"/>
        </w:rPr>
        <w:t xml:space="preserve">: Survey </w:t>
      </w:r>
      <w:r>
        <w:rPr>
          <w:rFonts w:ascii="Times New Roman" w:hAnsi="Times New Roman"/>
          <w:sz w:val="24"/>
          <w:szCs w:val="24"/>
        </w:rPr>
        <w:t>results, second graph</w:t>
      </w:r>
    </w:p>
    <w:p w14:paraId="16915A6F" w14:textId="2D9CB6B7" w:rsidR="00C23327" w:rsidRPr="00EC7DEF" w:rsidRDefault="00C23327" w:rsidP="005F4BEB">
      <w:pPr>
        <w:spacing w:after="0" w:line="360" w:lineRule="auto"/>
        <w:jc w:val="both"/>
        <w:rPr>
          <w:rFonts w:ascii="Times New Roman" w:hAnsi="Times New Roman"/>
          <w:sz w:val="24"/>
          <w:szCs w:val="24"/>
        </w:rPr>
      </w:pPr>
      <w:r>
        <w:rPr>
          <w:rFonts w:ascii="Times New Roman" w:hAnsi="Times New Roman"/>
          <w:noProof/>
          <w:sz w:val="24"/>
          <w:szCs w:val="24"/>
        </w:rPr>
        <w:drawing>
          <wp:inline distT="0" distB="0" distL="0" distR="0" wp14:anchorId="0FFE5576" wp14:editId="0BED6733">
            <wp:extent cx="5391150" cy="2655570"/>
            <wp:effectExtent l="0" t="0" r="0" b="0"/>
            <wp:docPr id="19473423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91150" cy="2655570"/>
                    </a:xfrm>
                    <a:prstGeom prst="rect">
                      <a:avLst/>
                    </a:prstGeom>
                    <a:noFill/>
                    <a:ln>
                      <a:noFill/>
                    </a:ln>
                  </pic:spPr>
                </pic:pic>
              </a:graphicData>
            </a:graphic>
          </wp:inline>
        </w:drawing>
      </w:r>
    </w:p>
    <w:p w14:paraId="22B5179B" w14:textId="19077DFA" w:rsidR="00590E72" w:rsidRDefault="00590E72" w:rsidP="005F4BEB">
      <w:pPr>
        <w:spacing w:after="0" w:line="360" w:lineRule="auto"/>
        <w:jc w:val="both"/>
        <w:rPr>
          <w:rFonts w:ascii="Times New Roman" w:hAnsi="Times New Roman"/>
          <w:sz w:val="24"/>
          <w:szCs w:val="24"/>
        </w:rPr>
      </w:pPr>
      <w:r w:rsidRPr="00590E72">
        <w:rPr>
          <w:rFonts w:ascii="Times New Roman" w:hAnsi="Times New Roman"/>
          <w:sz w:val="24"/>
          <w:szCs w:val="24"/>
        </w:rPr>
        <w:t>Source: Strategic Challenges in Cloud Systems and Data Architecture Evolution Survey</w:t>
      </w:r>
    </w:p>
    <w:p w14:paraId="691FA6B7" w14:textId="77777777" w:rsidR="00590E72" w:rsidRDefault="00590E72" w:rsidP="005F4BEB">
      <w:pPr>
        <w:spacing w:after="0" w:line="360" w:lineRule="auto"/>
        <w:jc w:val="both"/>
        <w:rPr>
          <w:rFonts w:ascii="Times New Roman" w:hAnsi="Times New Roman"/>
          <w:sz w:val="24"/>
          <w:szCs w:val="24"/>
        </w:rPr>
      </w:pPr>
    </w:p>
    <w:p w14:paraId="1CD69CF1" w14:textId="18575334" w:rsidR="005F4BEB" w:rsidRPr="00EC7DEF" w:rsidRDefault="005F4BEB" w:rsidP="005F4BEB">
      <w:pPr>
        <w:spacing w:after="0" w:line="360" w:lineRule="auto"/>
        <w:jc w:val="both"/>
        <w:rPr>
          <w:rFonts w:ascii="Times New Roman" w:hAnsi="Times New Roman"/>
          <w:sz w:val="24"/>
          <w:szCs w:val="24"/>
        </w:rPr>
      </w:pPr>
      <w:r w:rsidRPr="00EC7DEF">
        <w:rPr>
          <w:rFonts w:ascii="Times New Roman" w:hAnsi="Times New Roman"/>
          <w:sz w:val="24"/>
          <w:szCs w:val="24"/>
        </w:rPr>
        <w:t>Respondents were asked to rate the difficulty of enforcing consistent security policies across their data estates on a scale of 1 to 5. The average score was 3.65, indicating a moderate to high level of difficulty.</w:t>
      </w:r>
    </w:p>
    <w:p w14:paraId="704F985F" w14:textId="77777777" w:rsidR="005F4BEB" w:rsidRPr="00EC7DEF" w:rsidRDefault="005F4BEB" w:rsidP="005F4BEB">
      <w:pPr>
        <w:spacing w:after="0" w:line="360" w:lineRule="auto"/>
        <w:jc w:val="both"/>
        <w:rPr>
          <w:rFonts w:ascii="Times New Roman" w:hAnsi="Times New Roman"/>
          <w:sz w:val="24"/>
          <w:szCs w:val="24"/>
        </w:rPr>
      </w:pPr>
      <w:r w:rsidRPr="00EC7DEF">
        <w:rPr>
          <w:rFonts w:ascii="Times New Roman" w:hAnsi="Times New Roman"/>
          <w:sz w:val="24"/>
          <w:szCs w:val="24"/>
        </w:rPr>
        <w:t>In decentralized or self-service environments, the primary governance challenges reported were:</w:t>
      </w:r>
    </w:p>
    <w:p w14:paraId="38957803" w14:textId="77777777" w:rsidR="005F4BEB" w:rsidRPr="00EC7DEF" w:rsidRDefault="005F4BEB" w:rsidP="005F4BEB">
      <w:pPr>
        <w:spacing w:after="0" w:line="360" w:lineRule="auto"/>
        <w:jc w:val="both"/>
        <w:rPr>
          <w:rFonts w:ascii="Times New Roman" w:hAnsi="Times New Roman"/>
          <w:sz w:val="24"/>
          <w:szCs w:val="24"/>
        </w:rPr>
      </w:pPr>
      <w:r w:rsidRPr="00EC7DEF">
        <w:rPr>
          <w:rFonts w:ascii="Times New Roman" w:hAnsi="Times New Roman"/>
          <w:sz w:val="24"/>
          <w:szCs w:val="24"/>
        </w:rPr>
        <w:t>- Ensuring regulatory compliance (GDPR/HIPAA) across independent teams (40%).</w:t>
      </w:r>
    </w:p>
    <w:p w14:paraId="5929DC89" w14:textId="77777777" w:rsidR="005F4BEB" w:rsidRPr="00EC7DEF" w:rsidRDefault="005F4BEB" w:rsidP="005F4BEB">
      <w:pPr>
        <w:spacing w:after="0" w:line="360" w:lineRule="auto"/>
        <w:jc w:val="both"/>
        <w:rPr>
          <w:rFonts w:ascii="Times New Roman" w:hAnsi="Times New Roman"/>
          <w:sz w:val="24"/>
          <w:szCs w:val="24"/>
        </w:rPr>
      </w:pPr>
      <w:r w:rsidRPr="00EC7DEF">
        <w:rPr>
          <w:rFonts w:ascii="Times New Roman" w:hAnsi="Times New Roman"/>
          <w:sz w:val="24"/>
          <w:szCs w:val="24"/>
        </w:rPr>
        <w:t>- Achieving consistent access control (IAM) across different domains (35%).</w:t>
      </w:r>
    </w:p>
    <w:p w14:paraId="35FE5E9E" w14:textId="77777777" w:rsidR="005F4BEB" w:rsidRPr="00EC7DEF" w:rsidRDefault="005F4BEB" w:rsidP="005F4BEB">
      <w:pPr>
        <w:spacing w:after="0" w:line="360" w:lineRule="auto"/>
        <w:jc w:val="both"/>
        <w:rPr>
          <w:rFonts w:ascii="Times New Roman" w:hAnsi="Times New Roman"/>
          <w:sz w:val="24"/>
          <w:szCs w:val="24"/>
        </w:rPr>
      </w:pPr>
      <w:r w:rsidRPr="00EC7DEF">
        <w:rPr>
          <w:rFonts w:ascii="Times New Roman" w:hAnsi="Times New Roman"/>
          <w:sz w:val="24"/>
          <w:szCs w:val="24"/>
        </w:rPr>
        <w:t xml:space="preserve">- A lack of visibility regarding data access (15%). </w:t>
      </w:r>
    </w:p>
    <w:p w14:paraId="3840B0A0" w14:textId="7A80ADFC" w:rsidR="005F4BEB" w:rsidRPr="00EC7DEF" w:rsidRDefault="005F4BEB" w:rsidP="005F4BEB">
      <w:pPr>
        <w:spacing w:after="0" w:line="360" w:lineRule="auto"/>
        <w:jc w:val="both"/>
        <w:rPr>
          <w:rFonts w:ascii="Times New Roman" w:hAnsi="Times New Roman"/>
          <w:sz w:val="24"/>
          <w:szCs w:val="24"/>
        </w:rPr>
      </w:pPr>
      <w:r w:rsidRPr="00EC7DEF">
        <w:rPr>
          <w:rFonts w:ascii="Times New Roman" w:hAnsi="Times New Roman"/>
          <w:sz w:val="24"/>
          <w:szCs w:val="24"/>
        </w:rPr>
        <w:t>This data confirms that while architectural decentralization may resolve scalability bottlenecks, it significantly amplifies the operational burden of securing data access.</w:t>
      </w:r>
    </w:p>
    <w:p w14:paraId="1319F741" w14:textId="77777777" w:rsidR="005F4BEB" w:rsidRPr="00EC7DEF" w:rsidRDefault="005F4BEB" w:rsidP="005F4BEB">
      <w:pPr>
        <w:spacing w:after="0" w:line="360" w:lineRule="auto"/>
        <w:jc w:val="both"/>
        <w:rPr>
          <w:rFonts w:ascii="Times New Roman" w:hAnsi="Times New Roman"/>
          <w:sz w:val="24"/>
          <w:szCs w:val="24"/>
        </w:rPr>
      </w:pPr>
    </w:p>
    <w:p w14:paraId="4BB0FE02" w14:textId="4A667CC4" w:rsidR="005F4BEB" w:rsidRPr="00EC7DEF" w:rsidRDefault="005F4BEB" w:rsidP="005F4BEB">
      <w:pPr>
        <w:spacing w:after="0" w:line="360" w:lineRule="auto"/>
        <w:jc w:val="both"/>
        <w:rPr>
          <w:rFonts w:ascii="Times New Roman" w:hAnsi="Times New Roman"/>
          <w:sz w:val="24"/>
          <w:szCs w:val="24"/>
        </w:rPr>
      </w:pPr>
      <w:r w:rsidRPr="00EC7DEF">
        <w:rPr>
          <w:rFonts w:ascii="Times New Roman" w:hAnsi="Times New Roman"/>
          <w:sz w:val="24"/>
          <w:szCs w:val="24"/>
        </w:rPr>
        <w:lastRenderedPageBreak/>
        <w:t xml:space="preserve">Cost management practices reveal a maturity gap within the industry. A significant 40% of organizations still operate reactively, analyzing bills at the end of the month and dealing with </w:t>
      </w:r>
      <w:r w:rsidR="00677326">
        <w:rPr>
          <w:rFonts w:ascii="Times New Roman" w:hAnsi="Times New Roman"/>
          <w:sz w:val="24"/>
          <w:szCs w:val="24"/>
        </w:rPr>
        <w:t>“</w:t>
      </w:r>
      <w:r w:rsidRPr="00EC7DEF">
        <w:rPr>
          <w:rFonts w:ascii="Times New Roman" w:hAnsi="Times New Roman"/>
          <w:sz w:val="24"/>
          <w:szCs w:val="24"/>
        </w:rPr>
        <w:t>Bill Shock.</w:t>
      </w:r>
      <w:r w:rsidR="00677326">
        <w:rPr>
          <w:rFonts w:ascii="Times New Roman" w:hAnsi="Times New Roman"/>
          <w:sz w:val="24"/>
          <w:szCs w:val="24"/>
        </w:rPr>
        <w:t>”</w:t>
      </w:r>
      <w:r w:rsidRPr="00EC7DEF">
        <w:rPr>
          <w:rFonts w:ascii="Times New Roman" w:hAnsi="Times New Roman"/>
          <w:sz w:val="24"/>
          <w:szCs w:val="24"/>
        </w:rPr>
        <w:t xml:space="preserve"> Another 40% utilize proactive but manual measures, such as quotas and budget alerts. Only 15% practice true FinOps, where engineering teams have direct accountability for the unit costs of their workloads.</w:t>
      </w:r>
    </w:p>
    <w:p w14:paraId="394E3074" w14:textId="20FEC1D5" w:rsidR="005F4BEB" w:rsidRPr="00EC7DEF" w:rsidRDefault="005F4BEB" w:rsidP="005F4BEB">
      <w:pPr>
        <w:spacing w:after="0" w:line="360" w:lineRule="auto"/>
        <w:jc w:val="both"/>
        <w:rPr>
          <w:rFonts w:ascii="Times New Roman" w:hAnsi="Times New Roman"/>
          <w:sz w:val="24"/>
          <w:szCs w:val="24"/>
        </w:rPr>
      </w:pPr>
      <w:r w:rsidRPr="00EC7DEF">
        <w:rPr>
          <w:rFonts w:ascii="Times New Roman" w:hAnsi="Times New Roman"/>
          <w:sz w:val="24"/>
          <w:szCs w:val="24"/>
        </w:rPr>
        <w:t xml:space="preserve">Crucially, when asked to rate the extent to which </w:t>
      </w:r>
      <w:r w:rsidR="00677326">
        <w:rPr>
          <w:rFonts w:ascii="Times New Roman" w:hAnsi="Times New Roman"/>
          <w:sz w:val="24"/>
          <w:szCs w:val="24"/>
        </w:rPr>
        <w:t>“</w:t>
      </w:r>
      <w:r w:rsidRPr="00EC7DEF">
        <w:rPr>
          <w:rFonts w:ascii="Times New Roman" w:hAnsi="Times New Roman"/>
          <w:sz w:val="24"/>
          <w:szCs w:val="24"/>
        </w:rPr>
        <w:t>orphaned resources</w:t>
      </w:r>
      <w:r w:rsidR="00677326">
        <w:rPr>
          <w:rFonts w:ascii="Times New Roman" w:hAnsi="Times New Roman"/>
          <w:sz w:val="24"/>
          <w:szCs w:val="24"/>
        </w:rPr>
        <w:t>”</w:t>
      </w:r>
      <w:r w:rsidRPr="00EC7DEF">
        <w:rPr>
          <w:rFonts w:ascii="Times New Roman" w:hAnsi="Times New Roman"/>
          <w:sz w:val="24"/>
          <w:szCs w:val="24"/>
        </w:rPr>
        <w:t xml:space="preserve"> (e.g., idle compute clusters) contribute to their cloud waste (on a 1 to 5 scale), the average response was 3.55. This validates the core hypothesis of this research: organizations struggle to identify and decommission unused resources, resulting in substantial financial inefficiency.</w:t>
      </w:r>
    </w:p>
    <w:p w14:paraId="60D7200E" w14:textId="77777777" w:rsidR="005F4BEB" w:rsidRPr="00EC7DEF" w:rsidRDefault="005F4BEB" w:rsidP="005F4BEB">
      <w:pPr>
        <w:spacing w:after="0" w:line="360" w:lineRule="auto"/>
        <w:jc w:val="both"/>
        <w:rPr>
          <w:rFonts w:ascii="Times New Roman" w:hAnsi="Times New Roman"/>
          <w:sz w:val="24"/>
          <w:szCs w:val="24"/>
        </w:rPr>
      </w:pPr>
    </w:p>
    <w:p w14:paraId="64AA8D67" w14:textId="1143F904" w:rsidR="005F4BEB" w:rsidRPr="00EC7DEF" w:rsidRDefault="00F769C2" w:rsidP="005F4BEB">
      <w:pPr>
        <w:spacing w:after="0" w:line="360" w:lineRule="auto"/>
        <w:jc w:val="both"/>
        <w:rPr>
          <w:rFonts w:ascii="Times New Roman" w:hAnsi="Times New Roman"/>
          <w:sz w:val="24"/>
          <w:szCs w:val="24"/>
        </w:rPr>
      </w:pPr>
      <w:r>
        <w:rPr>
          <w:rFonts w:ascii="Times New Roman" w:hAnsi="Times New Roman"/>
          <w:sz w:val="24"/>
          <w:szCs w:val="24"/>
        </w:rPr>
        <w:t>3.</w:t>
      </w:r>
      <w:r w:rsidR="005F4BEB" w:rsidRPr="00EC7DEF">
        <w:rPr>
          <w:rFonts w:ascii="Times New Roman" w:hAnsi="Times New Roman"/>
          <w:sz w:val="24"/>
          <w:szCs w:val="24"/>
        </w:rPr>
        <w:t>3. Identification of the Market Gap</w:t>
      </w:r>
    </w:p>
    <w:p w14:paraId="325D5A80" w14:textId="590B050B" w:rsidR="005F4BEB" w:rsidRPr="00EC7DEF" w:rsidRDefault="005F4BEB" w:rsidP="005F4BEB">
      <w:pPr>
        <w:spacing w:after="0" w:line="360" w:lineRule="auto"/>
        <w:jc w:val="both"/>
        <w:rPr>
          <w:rFonts w:ascii="Times New Roman" w:hAnsi="Times New Roman"/>
          <w:sz w:val="24"/>
          <w:szCs w:val="24"/>
        </w:rPr>
      </w:pPr>
      <w:r w:rsidRPr="00EC7DEF">
        <w:rPr>
          <w:rFonts w:ascii="Times New Roman" w:hAnsi="Times New Roman"/>
          <w:sz w:val="24"/>
          <w:szCs w:val="24"/>
        </w:rPr>
        <w:t xml:space="preserve">The final section of the survey directly asked practitioners to identify which </w:t>
      </w:r>
      <w:r w:rsidR="00677326">
        <w:rPr>
          <w:rFonts w:ascii="Times New Roman" w:hAnsi="Times New Roman"/>
          <w:sz w:val="24"/>
          <w:szCs w:val="24"/>
        </w:rPr>
        <w:t>“</w:t>
      </w:r>
      <w:r w:rsidRPr="00EC7DEF">
        <w:rPr>
          <w:rFonts w:ascii="Times New Roman" w:hAnsi="Times New Roman"/>
          <w:sz w:val="24"/>
          <w:szCs w:val="24"/>
        </w:rPr>
        <w:t>missing tool</w:t>
      </w:r>
      <w:r w:rsidR="00677326">
        <w:rPr>
          <w:rFonts w:ascii="Times New Roman" w:hAnsi="Times New Roman"/>
          <w:sz w:val="24"/>
          <w:szCs w:val="24"/>
        </w:rPr>
        <w:t>”</w:t>
      </w:r>
      <w:r w:rsidRPr="00EC7DEF">
        <w:rPr>
          <w:rFonts w:ascii="Times New Roman" w:hAnsi="Times New Roman"/>
          <w:sz w:val="24"/>
          <w:szCs w:val="24"/>
        </w:rPr>
        <w:t xml:space="preserve"> would provide the highest value to their organization today.</w:t>
      </w:r>
    </w:p>
    <w:p w14:paraId="72AA2BED" w14:textId="53010719" w:rsidR="005F4BEB" w:rsidRPr="00EC7DEF" w:rsidRDefault="005F4BEB" w:rsidP="005F4BEB">
      <w:pPr>
        <w:spacing w:after="0" w:line="360" w:lineRule="auto"/>
        <w:jc w:val="both"/>
        <w:rPr>
          <w:rFonts w:ascii="Times New Roman" w:hAnsi="Times New Roman"/>
          <w:sz w:val="24"/>
          <w:szCs w:val="24"/>
        </w:rPr>
      </w:pPr>
      <w:r w:rsidRPr="00EC7DEF">
        <w:rPr>
          <w:rFonts w:ascii="Times New Roman" w:hAnsi="Times New Roman"/>
          <w:sz w:val="24"/>
          <w:szCs w:val="24"/>
        </w:rPr>
        <w:t xml:space="preserve">- The most requested tool, selected by 55% of respondents, was </w:t>
      </w:r>
      <w:r w:rsidR="00677326">
        <w:rPr>
          <w:rFonts w:ascii="Times New Roman" w:hAnsi="Times New Roman"/>
          <w:sz w:val="24"/>
          <w:szCs w:val="24"/>
        </w:rPr>
        <w:t>“</w:t>
      </w:r>
      <w:r w:rsidRPr="00EC7DEF">
        <w:rPr>
          <w:rFonts w:ascii="Times New Roman" w:hAnsi="Times New Roman"/>
          <w:sz w:val="24"/>
          <w:szCs w:val="24"/>
        </w:rPr>
        <w:t>Idle Resource Auto-Termination: A script that identifies and decommissions underutilized resources automatically.</w:t>
      </w:r>
      <w:r w:rsidR="00677326">
        <w:rPr>
          <w:rFonts w:ascii="Times New Roman" w:hAnsi="Times New Roman"/>
          <w:sz w:val="24"/>
          <w:szCs w:val="24"/>
        </w:rPr>
        <w:t>”</w:t>
      </w:r>
    </w:p>
    <w:p w14:paraId="05640D33" w14:textId="7DC4871D" w:rsidR="005F4BEB" w:rsidRPr="00EC7DEF" w:rsidRDefault="005F4BEB" w:rsidP="005F4BEB">
      <w:pPr>
        <w:spacing w:after="0" w:line="360" w:lineRule="auto"/>
        <w:jc w:val="both"/>
        <w:rPr>
          <w:rFonts w:ascii="Times New Roman" w:hAnsi="Times New Roman"/>
          <w:sz w:val="24"/>
          <w:szCs w:val="24"/>
        </w:rPr>
      </w:pPr>
      <w:r w:rsidRPr="00EC7DEF">
        <w:rPr>
          <w:rFonts w:ascii="Times New Roman" w:hAnsi="Times New Roman"/>
          <w:sz w:val="24"/>
          <w:szCs w:val="24"/>
        </w:rPr>
        <w:t xml:space="preserve">- </w:t>
      </w:r>
      <w:r w:rsidR="00677326">
        <w:rPr>
          <w:rFonts w:ascii="Times New Roman" w:hAnsi="Times New Roman"/>
          <w:sz w:val="24"/>
          <w:szCs w:val="24"/>
        </w:rPr>
        <w:t>“</w:t>
      </w:r>
      <w:r w:rsidRPr="00EC7DEF">
        <w:rPr>
          <w:rFonts w:ascii="Times New Roman" w:hAnsi="Times New Roman"/>
          <w:sz w:val="24"/>
          <w:szCs w:val="24"/>
        </w:rPr>
        <w:t>Proactive Cost Anomaly Prevention</w:t>
      </w:r>
      <w:r w:rsidR="00677326">
        <w:rPr>
          <w:rFonts w:ascii="Times New Roman" w:hAnsi="Times New Roman"/>
          <w:sz w:val="24"/>
          <w:szCs w:val="24"/>
        </w:rPr>
        <w:t>”</w:t>
      </w:r>
      <w:r w:rsidRPr="00EC7DEF">
        <w:rPr>
          <w:rFonts w:ascii="Times New Roman" w:hAnsi="Times New Roman"/>
          <w:sz w:val="24"/>
          <w:szCs w:val="24"/>
        </w:rPr>
        <w:t xml:space="preserve"> (simulating queries before execution) was the second most requested at 30%.</w:t>
      </w:r>
    </w:p>
    <w:p w14:paraId="74E230A6" w14:textId="12F6AF0D" w:rsidR="005F4BEB" w:rsidRPr="00EC7DEF" w:rsidRDefault="005F4BEB" w:rsidP="005F4BEB">
      <w:pPr>
        <w:spacing w:after="0" w:line="360" w:lineRule="auto"/>
        <w:jc w:val="both"/>
        <w:rPr>
          <w:rFonts w:ascii="Times New Roman" w:hAnsi="Times New Roman"/>
          <w:sz w:val="24"/>
          <w:szCs w:val="24"/>
        </w:rPr>
      </w:pPr>
      <w:r w:rsidRPr="00EC7DEF">
        <w:rPr>
          <w:rFonts w:ascii="Times New Roman" w:hAnsi="Times New Roman"/>
          <w:sz w:val="24"/>
          <w:szCs w:val="24"/>
        </w:rPr>
        <w:t xml:space="preserve">- </w:t>
      </w:r>
      <w:r w:rsidR="00677326">
        <w:rPr>
          <w:rFonts w:ascii="Times New Roman" w:hAnsi="Times New Roman"/>
          <w:sz w:val="24"/>
          <w:szCs w:val="24"/>
        </w:rPr>
        <w:t>“</w:t>
      </w:r>
      <w:r w:rsidRPr="00EC7DEF">
        <w:rPr>
          <w:rFonts w:ascii="Times New Roman" w:hAnsi="Times New Roman"/>
          <w:sz w:val="24"/>
          <w:szCs w:val="24"/>
        </w:rPr>
        <w:t>Automated Policy Propagation</w:t>
      </w:r>
      <w:r w:rsidR="00677326">
        <w:rPr>
          <w:rFonts w:ascii="Times New Roman" w:hAnsi="Times New Roman"/>
          <w:sz w:val="24"/>
          <w:szCs w:val="24"/>
        </w:rPr>
        <w:t>”</w:t>
      </w:r>
      <w:r w:rsidRPr="00EC7DEF">
        <w:rPr>
          <w:rFonts w:ascii="Times New Roman" w:hAnsi="Times New Roman"/>
          <w:sz w:val="24"/>
          <w:szCs w:val="24"/>
        </w:rPr>
        <w:t xml:space="preserve"> and </w:t>
      </w:r>
      <w:r w:rsidR="00677326">
        <w:rPr>
          <w:rFonts w:ascii="Times New Roman" w:hAnsi="Times New Roman"/>
          <w:sz w:val="24"/>
          <w:szCs w:val="24"/>
        </w:rPr>
        <w:t>“</w:t>
      </w:r>
      <w:r w:rsidRPr="00EC7DEF">
        <w:rPr>
          <w:rFonts w:ascii="Times New Roman" w:hAnsi="Times New Roman"/>
          <w:sz w:val="24"/>
          <w:szCs w:val="24"/>
        </w:rPr>
        <w:t>Data Product Marketplaces</w:t>
      </w:r>
      <w:r w:rsidR="00677326">
        <w:rPr>
          <w:rFonts w:ascii="Times New Roman" w:hAnsi="Times New Roman"/>
          <w:sz w:val="24"/>
          <w:szCs w:val="24"/>
        </w:rPr>
        <w:t>”</w:t>
      </w:r>
      <w:r w:rsidRPr="00EC7DEF">
        <w:rPr>
          <w:rFonts w:ascii="Times New Roman" w:hAnsi="Times New Roman"/>
          <w:sz w:val="24"/>
          <w:szCs w:val="24"/>
        </w:rPr>
        <w:t xml:space="preserve"> constituted the remaining 15%.</w:t>
      </w:r>
    </w:p>
    <w:p w14:paraId="4ED5F7E8" w14:textId="77777777" w:rsidR="0064305F" w:rsidRDefault="005F4BEB" w:rsidP="00F94138">
      <w:pPr>
        <w:spacing w:after="0" w:line="360" w:lineRule="auto"/>
        <w:jc w:val="both"/>
        <w:rPr>
          <w:rFonts w:ascii="Times New Roman" w:hAnsi="Times New Roman"/>
          <w:sz w:val="24"/>
          <w:szCs w:val="24"/>
        </w:rPr>
      </w:pPr>
      <w:r w:rsidRPr="00EC7DEF">
        <w:rPr>
          <w:rFonts w:ascii="Times New Roman" w:hAnsi="Times New Roman"/>
          <w:sz w:val="24"/>
          <w:szCs w:val="24"/>
        </w:rPr>
        <w:t>The preliminary survey results decisively validate the targeted friction points. The explicit, data-driven demand for an Idle Resource Auto-Termination tool provides a clear mandate for the prototype development in Phase 4: an automated FinOps solution capable of halting resource wastage.</w:t>
      </w:r>
    </w:p>
    <w:p w14:paraId="7F922453" w14:textId="1320F4B5" w:rsidR="00F94138" w:rsidRPr="001429A5" w:rsidRDefault="00F94138" w:rsidP="00391684">
      <w:pPr>
        <w:pStyle w:val="Heading1"/>
        <w:rPr>
          <w:sz w:val="36"/>
          <w:szCs w:val="36"/>
        </w:rPr>
      </w:pPr>
      <w:r w:rsidRPr="00EC7DEF">
        <w:br w:type="page"/>
      </w:r>
      <w:bookmarkStart w:id="5" w:name="_Toc224203219"/>
      <w:r w:rsidRPr="00EC7DEF">
        <w:lastRenderedPageBreak/>
        <w:t>Chapter IV. Serverless FinOps prototype development</w:t>
      </w:r>
      <w:bookmarkEnd w:id="5"/>
    </w:p>
    <w:p w14:paraId="2256346A" w14:textId="6FAE1488" w:rsidR="00F94138" w:rsidRDefault="00F769C2" w:rsidP="005F4BEB">
      <w:pPr>
        <w:spacing w:after="0" w:line="360" w:lineRule="auto"/>
        <w:jc w:val="both"/>
        <w:rPr>
          <w:rFonts w:ascii="Times New Roman" w:hAnsi="Times New Roman"/>
          <w:sz w:val="24"/>
          <w:szCs w:val="24"/>
        </w:rPr>
      </w:pPr>
      <w:r>
        <w:rPr>
          <w:rFonts w:ascii="Times New Roman" w:hAnsi="Times New Roman"/>
          <w:sz w:val="24"/>
          <w:szCs w:val="24"/>
        </w:rPr>
        <w:t>4.</w:t>
      </w:r>
      <w:r w:rsidR="00F94138" w:rsidRPr="00EC7DEF">
        <w:rPr>
          <w:rFonts w:ascii="Times New Roman" w:hAnsi="Times New Roman"/>
          <w:sz w:val="24"/>
          <w:szCs w:val="24"/>
        </w:rPr>
        <w:t>1. Problem and Objective</w:t>
      </w:r>
    </w:p>
    <w:p w14:paraId="2A670127" w14:textId="7BD8D769" w:rsidR="00F01503" w:rsidRDefault="00FF4552" w:rsidP="005F4BEB">
      <w:pPr>
        <w:spacing w:after="0" w:line="360" w:lineRule="auto"/>
        <w:jc w:val="both"/>
        <w:rPr>
          <w:rFonts w:ascii="Times New Roman" w:hAnsi="Times New Roman"/>
          <w:sz w:val="24"/>
          <w:szCs w:val="24"/>
        </w:rPr>
      </w:pPr>
      <w:r w:rsidRPr="00FF4552">
        <w:rPr>
          <w:rFonts w:ascii="Times New Roman" w:hAnsi="Times New Roman"/>
          <w:sz w:val="24"/>
          <w:szCs w:val="24"/>
        </w:rPr>
        <w:t>The evolution of data platforms, transitioning from centralized architectures to decentralized Data Meshes, has provided organizations with unprecedented scalability. However, as established by the preliminary results from Chapter III, this agility often leads to significant financial inefficiency. Uncontrolled cloud costs, driven largely by “orphaned” or idle computational resources, represent a primary friction point for modern cloud environments. These resources are often provisioned for transient workloads, development environments, or testing phases, but are frequently left running indefinitely once the task is complete. Consequently, they accrue ongoing operational expenditures (OpEx) without concurrently delivering any business value. The lack of proactive visibility and automated FinOps governance exacerbates this “Cloud bill shock”, making it challenging for teams to align cloud consumption with efficient financial practices.</w:t>
      </w:r>
    </w:p>
    <w:p w14:paraId="4B25E550" w14:textId="07DB1C49" w:rsidR="00F01503" w:rsidRDefault="00FF4552" w:rsidP="005F4BEB">
      <w:pPr>
        <w:spacing w:after="0" w:line="360" w:lineRule="auto"/>
        <w:jc w:val="both"/>
        <w:rPr>
          <w:rFonts w:ascii="Times New Roman" w:hAnsi="Times New Roman"/>
          <w:sz w:val="24"/>
          <w:szCs w:val="24"/>
        </w:rPr>
      </w:pPr>
      <w:r w:rsidRPr="00FF4552">
        <w:rPr>
          <w:rFonts w:ascii="Times New Roman" w:hAnsi="Times New Roman"/>
          <w:sz w:val="24"/>
          <w:szCs w:val="24"/>
        </w:rPr>
        <w:t>The primary objective of this phase is to move beyond theoretical analysis and develop a functional, code-based prototype specifically designed to address this critical resource wastage. The goal is to demonstrate how automated governance policies can be directly and securely injected into a cloud ecosystem to proactively remediate financial inefficiencies, without imposing additional management overhead or compromising system stability.</w:t>
      </w:r>
    </w:p>
    <w:p w14:paraId="471F73BC" w14:textId="1A7AF63D" w:rsidR="00FF4552" w:rsidRDefault="00FF4552" w:rsidP="005F4BEB">
      <w:pPr>
        <w:spacing w:after="0" w:line="360" w:lineRule="auto"/>
        <w:jc w:val="both"/>
        <w:rPr>
          <w:rFonts w:ascii="Times New Roman" w:hAnsi="Times New Roman"/>
          <w:sz w:val="24"/>
          <w:szCs w:val="24"/>
        </w:rPr>
      </w:pPr>
      <w:r w:rsidRPr="00FF4552">
        <w:rPr>
          <w:rFonts w:ascii="Times New Roman" w:hAnsi="Times New Roman"/>
          <w:sz w:val="24"/>
          <w:szCs w:val="24"/>
        </w:rPr>
        <w:t xml:space="preserve">The resulting solution is a </w:t>
      </w:r>
      <w:r w:rsidR="006C0C0C">
        <w:rPr>
          <w:rFonts w:ascii="Times New Roman" w:hAnsi="Times New Roman"/>
          <w:sz w:val="24"/>
          <w:szCs w:val="24"/>
        </w:rPr>
        <w:t>s</w:t>
      </w:r>
      <w:r w:rsidRPr="00FF4552">
        <w:rPr>
          <w:rFonts w:ascii="Times New Roman" w:hAnsi="Times New Roman"/>
          <w:sz w:val="24"/>
          <w:szCs w:val="24"/>
        </w:rPr>
        <w:t xml:space="preserve">erverless FinOps AutoStop </w:t>
      </w:r>
      <w:r w:rsidR="006C0C0C">
        <w:rPr>
          <w:rFonts w:ascii="Times New Roman" w:hAnsi="Times New Roman"/>
          <w:sz w:val="24"/>
          <w:szCs w:val="24"/>
        </w:rPr>
        <w:t>a</w:t>
      </w:r>
      <w:r w:rsidRPr="00FF4552">
        <w:rPr>
          <w:rFonts w:ascii="Times New Roman" w:hAnsi="Times New Roman"/>
          <w:sz w:val="24"/>
          <w:szCs w:val="24"/>
        </w:rPr>
        <w:t>utomation tool. Deployed natively on Amazon Web Services (AWS), the tool is engineered to automatically identify and safely shut down idle Amazon EC2 instances. By leveraging a highly scalable, event-driven architecture, the system ensures that compute costs are incurred strictly when resources are actively utilized. This practical implementation addresses the explicit market demand identified in the survey, proving that targeted, serverless automation is an effective mechanism to bridge the gap between complex cloud capabilities and sustainable, cost-aware operational management.</w:t>
      </w:r>
    </w:p>
    <w:p w14:paraId="0EBE67A2" w14:textId="399A70F1" w:rsidR="00B6590D" w:rsidRDefault="00B6590D">
      <w:pPr>
        <w:spacing w:after="0" w:line="240" w:lineRule="auto"/>
        <w:rPr>
          <w:rFonts w:ascii="Times New Roman" w:hAnsi="Times New Roman"/>
          <w:sz w:val="24"/>
          <w:szCs w:val="24"/>
        </w:rPr>
      </w:pPr>
      <w:r>
        <w:rPr>
          <w:rFonts w:ascii="Times New Roman" w:hAnsi="Times New Roman"/>
          <w:sz w:val="24"/>
          <w:szCs w:val="24"/>
        </w:rPr>
        <w:br w:type="page"/>
      </w:r>
    </w:p>
    <w:p w14:paraId="707F88CB" w14:textId="08C07E95" w:rsidR="00B6590D" w:rsidRDefault="00F769C2" w:rsidP="00F94138">
      <w:pPr>
        <w:spacing w:after="0" w:line="360" w:lineRule="auto"/>
        <w:jc w:val="both"/>
        <w:rPr>
          <w:rFonts w:ascii="Times New Roman" w:hAnsi="Times New Roman"/>
          <w:sz w:val="24"/>
          <w:szCs w:val="24"/>
        </w:rPr>
      </w:pPr>
      <w:r>
        <w:rPr>
          <w:rFonts w:ascii="Times New Roman" w:hAnsi="Times New Roman"/>
          <w:sz w:val="24"/>
          <w:szCs w:val="24"/>
        </w:rPr>
        <w:lastRenderedPageBreak/>
        <w:t>4.</w:t>
      </w:r>
      <w:r w:rsidR="00F94138" w:rsidRPr="00EC7DEF">
        <w:rPr>
          <w:rFonts w:ascii="Times New Roman" w:hAnsi="Times New Roman"/>
          <w:sz w:val="24"/>
          <w:szCs w:val="24"/>
        </w:rPr>
        <w:t>2. Architecture and Implementation Details</w:t>
      </w:r>
    </w:p>
    <w:p w14:paraId="36D0D031" w14:textId="3B15546C" w:rsidR="00B6590D" w:rsidRPr="00EC7DEF" w:rsidRDefault="00ED3A08" w:rsidP="00F94138">
      <w:pPr>
        <w:spacing w:after="0" w:line="360" w:lineRule="auto"/>
        <w:jc w:val="both"/>
        <w:rPr>
          <w:rFonts w:ascii="Times New Roman" w:hAnsi="Times New Roman"/>
          <w:sz w:val="24"/>
          <w:szCs w:val="24"/>
        </w:rPr>
      </w:pPr>
      <w:r>
        <w:rPr>
          <w:rFonts w:ascii="Times New Roman" w:hAnsi="Times New Roman"/>
          <w:noProof/>
          <w:sz w:val="24"/>
          <w:szCs w:val="24"/>
        </w:rPr>
        <w:drawing>
          <wp:inline distT="0" distB="0" distL="0" distR="0" wp14:anchorId="4A40E9DE" wp14:editId="6826FF19">
            <wp:extent cx="5396865" cy="3752850"/>
            <wp:effectExtent l="0" t="0" r="0" b="0"/>
            <wp:docPr id="15959441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96865" cy="3752850"/>
                    </a:xfrm>
                    <a:prstGeom prst="rect">
                      <a:avLst/>
                    </a:prstGeom>
                    <a:noFill/>
                    <a:ln>
                      <a:noFill/>
                    </a:ln>
                  </pic:spPr>
                </pic:pic>
              </a:graphicData>
            </a:graphic>
          </wp:inline>
        </w:drawing>
      </w:r>
    </w:p>
    <w:p w14:paraId="0B00506C" w14:textId="1716DCD0" w:rsidR="00F94138" w:rsidRPr="00EC7DEF" w:rsidRDefault="00F94138" w:rsidP="00F94138">
      <w:pPr>
        <w:spacing w:after="0" w:line="360" w:lineRule="auto"/>
        <w:jc w:val="both"/>
        <w:rPr>
          <w:rFonts w:ascii="Times New Roman" w:hAnsi="Times New Roman"/>
          <w:sz w:val="24"/>
          <w:szCs w:val="24"/>
        </w:rPr>
      </w:pPr>
      <w:r w:rsidRPr="00EC7DEF">
        <w:rPr>
          <w:rFonts w:ascii="Times New Roman" w:hAnsi="Times New Roman"/>
          <w:sz w:val="24"/>
          <w:szCs w:val="24"/>
        </w:rPr>
        <w:t xml:space="preserve">To ensure the solution adheres to FinOps principles (avoiding </w:t>
      </w:r>
      <w:r w:rsidR="00677326">
        <w:rPr>
          <w:rFonts w:ascii="Times New Roman" w:hAnsi="Times New Roman"/>
          <w:sz w:val="24"/>
          <w:szCs w:val="24"/>
        </w:rPr>
        <w:t>“</w:t>
      </w:r>
      <w:r w:rsidRPr="00EC7DEF">
        <w:rPr>
          <w:rFonts w:ascii="Times New Roman" w:hAnsi="Times New Roman"/>
          <w:sz w:val="24"/>
          <w:szCs w:val="24"/>
        </w:rPr>
        <w:t>FinOps for FinOps</w:t>
      </w:r>
      <w:r w:rsidR="00677326">
        <w:rPr>
          <w:rFonts w:ascii="Times New Roman" w:hAnsi="Times New Roman"/>
          <w:sz w:val="24"/>
          <w:szCs w:val="24"/>
        </w:rPr>
        <w:t>”</w:t>
      </w:r>
      <w:r w:rsidRPr="00EC7DEF">
        <w:rPr>
          <w:rFonts w:ascii="Times New Roman" w:hAnsi="Times New Roman"/>
          <w:sz w:val="24"/>
          <w:szCs w:val="24"/>
        </w:rPr>
        <w:t xml:space="preserve"> overhead), the tool is constructed using a Serverless architecture.</w:t>
      </w:r>
    </w:p>
    <w:p w14:paraId="261A079E" w14:textId="36DD4A25" w:rsidR="00F94138" w:rsidRPr="00EC7DEF" w:rsidRDefault="00F94138" w:rsidP="00F94138">
      <w:pPr>
        <w:spacing w:after="0" w:line="360" w:lineRule="auto"/>
        <w:jc w:val="both"/>
        <w:rPr>
          <w:rFonts w:ascii="Times New Roman" w:hAnsi="Times New Roman"/>
          <w:sz w:val="24"/>
          <w:szCs w:val="24"/>
        </w:rPr>
      </w:pPr>
      <w:r w:rsidRPr="00EC7DEF">
        <w:rPr>
          <w:rFonts w:ascii="Times New Roman" w:hAnsi="Times New Roman"/>
          <w:sz w:val="24"/>
          <w:szCs w:val="24"/>
        </w:rPr>
        <w:t>- Compute: The core logic executes entirely within AWS Lambda</w:t>
      </w:r>
      <w:r w:rsidR="00D86EDD">
        <w:rPr>
          <w:rStyle w:val="FootnoteReference"/>
          <w:rFonts w:ascii="Times New Roman" w:hAnsi="Times New Roman"/>
          <w:sz w:val="24"/>
          <w:szCs w:val="24"/>
        </w:rPr>
        <w:footnoteReference w:id="17"/>
      </w:r>
      <w:r w:rsidRPr="00EC7DEF">
        <w:rPr>
          <w:rFonts w:ascii="Times New Roman" w:hAnsi="Times New Roman"/>
          <w:sz w:val="24"/>
          <w:szCs w:val="24"/>
        </w:rPr>
        <w:t>, a stateless and ephemeral compute service, eliminating the need for a dedicated, always-on management server.</w:t>
      </w:r>
    </w:p>
    <w:p w14:paraId="4FA2FDB5" w14:textId="23C35CCD" w:rsidR="00F94138" w:rsidRPr="00EC7DEF" w:rsidRDefault="00F94138" w:rsidP="00F94138">
      <w:pPr>
        <w:spacing w:after="0" w:line="360" w:lineRule="auto"/>
        <w:jc w:val="both"/>
        <w:rPr>
          <w:rFonts w:ascii="Times New Roman" w:hAnsi="Times New Roman"/>
          <w:sz w:val="24"/>
          <w:szCs w:val="24"/>
        </w:rPr>
      </w:pPr>
      <w:r w:rsidRPr="00EC7DEF">
        <w:rPr>
          <w:rFonts w:ascii="Times New Roman" w:hAnsi="Times New Roman"/>
          <w:sz w:val="24"/>
          <w:szCs w:val="24"/>
        </w:rPr>
        <w:t>- Automation: Amazon EventBridge</w:t>
      </w:r>
      <w:r w:rsidR="00E77A3F">
        <w:rPr>
          <w:rStyle w:val="FootnoteReference"/>
          <w:rFonts w:ascii="Times New Roman" w:hAnsi="Times New Roman"/>
          <w:sz w:val="24"/>
          <w:szCs w:val="24"/>
        </w:rPr>
        <w:footnoteReference w:id="18"/>
      </w:r>
      <w:r w:rsidRPr="00EC7DEF">
        <w:rPr>
          <w:rFonts w:ascii="Times New Roman" w:hAnsi="Times New Roman"/>
          <w:sz w:val="24"/>
          <w:szCs w:val="24"/>
        </w:rPr>
        <w:t xml:space="preserve"> schedules the continuous execution of the Lambda function.</w:t>
      </w:r>
    </w:p>
    <w:p w14:paraId="5317FA25" w14:textId="0997B17F" w:rsidR="00F94138" w:rsidRPr="00EC7DEF" w:rsidRDefault="00F94138" w:rsidP="00F94138">
      <w:pPr>
        <w:spacing w:after="0" w:line="360" w:lineRule="auto"/>
        <w:jc w:val="both"/>
        <w:rPr>
          <w:rFonts w:ascii="Times New Roman" w:hAnsi="Times New Roman"/>
          <w:sz w:val="24"/>
          <w:szCs w:val="24"/>
        </w:rPr>
      </w:pPr>
      <w:r w:rsidRPr="00EC7DEF">
        <w:rPr>
          <w:rFonts w:ascii="Times New Roman" w:hAnsi="Times New Roman"/>
          <w:sz w:val="24"/>
          <w:szCs w:val="24"/>
        </w:rPr>
        <w:t>- Configuration: The infrastructure is defined using Infrastructure as Code (AWS SAM</w:t>
      </w:r>
      <w:r w:rsidR="00B22B55">
        <w:rPr>
          <w:rStyle w:val="FootnoteReference"/>
          <w:rFonts w:ascii="Times New Roman" w:hAnsi="Times New Roman"/>
          <w:sz w:val="24"/>
          <w:szCs w:val="24"/>
        </w:rPr>
        <w:footnoteReference w:id="19"/>
      </w:r>
      <w:r w:rsidRPr="00EC7DEF">
        <w:rPr>
          <w:rFonts w:ascii="Times New Roman" w:hAnsi="Times New Roman"/>
          <w:sz w:val="24"/>
          <w:szCs w:val="24"/>
        </w:rPr>
        <w:t>).</w:t>
      </w:r>
    </w:p>
    <w:p w14:paraId="1CCF346C" w14:textId="3118BF9F" w:rsidR="00F94138" w:rsidRPr="00EC7DEF" w:rsidRDefault="00F94138" w:rsidP="00F94138">
      <w:pPr>
        <w:spacing w:after="0" w:line="360" w:lineRule="auto"/>
        <w:jc w:val="both"/>
        <w:rPr>
          <w:rFonts w:ascii="Times New Roman" w:hAnsi="Times New Roman"/>
          <w:sz w:val="24"/>
          <w:szCs w:val="24"/>
        </w:rPr>
      </w:pPr>
      <w:r w:rsidRPr="00EC7DEF">
        <w:rPr>
          <w:rFonts w:ascii="Times New Roman" w:hAnsi="Times New Roman"/>
          <w:sz w:val="24"/>
          <w:szCs w:val="24"/>
        </w:rPr>
        <w:t>The core logic of the Python</w:t>
      </w:r>
      <w:r w:rsidR="002233F0">
        <w:rPr>
          <w:rStyle w:val="FootnoteReference"/>
          <w:rFonts w:ascii="Times New Roman" w:hAnsi="Times New Roman"/>
          <w:sz w:val="24"/>
          <w:szCs w:val="24"/>
        </w:rPr>
        <w:footnoteReference w:id="20"/>
      </w:r>
      <w:r w:rsidRPr="00EC7DEF">
        <w:rPr>
          <w:rFonts w:ascii="Times New Roman" w:hAnsi="Times New Roman"/>
          <w:sz w:val="24"/>
          <w:szCs w:val="24"/>
        </w:rPr>
        <w:t xml:space="preserve"> implementation (‘autostop.py’) revolves around a multi-dimensional idle detection system. An instance is flagged as idle only if it simultaneously exhibits low CPU utilization, minimal network traffic, and insignificant disk I/O over a configurable lookback window.</w:t>
      </w:r>
    </w:p>
    <w:p w14:paraId="030BF8E0" w14:textId="6FFFA7FD" w:rsidR="00F67F53" w:rsidRDefault="00F94138" w:rsidP="00E634D5">
      <w:pPr>
        <w:spacing w:after="0" w:line="360" w:lineRule="auto"/>
        <w:jc w:val="both"/>
        <w:rPr>
          <w:rFonts w:ascii="Times New Roman" w:hAnsi="Times New Roman"/>
          <w:sz w:val="24"/>
          <w:szCs w:val="24"/>
        </w:rPr>
      </w:pPr>
      <w:r w:rsidRPr="00EC7DEF">
        <w:rPr>
          <w:rFonts w:ascii="Times New Roman" w:hAnsi="Times New Roman"/>
          <w:sz w:val="24"/>
          <w:szCs w:val="24"/>
        </w:rPr>
        <w:lastRenderedPageBreak/>
        <w:t>To implement this reliably, the code aggregates multiple metrics from CloudWatch</w:t>
      </w:r>
      <w:r w:rsidR="000F7F37">
        <w:rPr>
          <w:rStyle w:val="FootnoteReference"/>
          <w:rFonts w:ascii="Times New Roman" w:hAnsi="Times New Roman"/>
          <w:sz w:val="24"/>
          <w:szCs w:val="24"/>
        </w:rPr>
        <w:footnoteReference w:id="21"/>
      </w:r>
      <w:r w:rsidRPr="00EC7DEF">
        <w:rPr>
          <w:rFonts w:ascii="Times New Roman" w:hAnsi="Times New Roman"/>
          <w:sz w:val="24"/>
          <w:szCs w:val="24"/>
        </w:rPr>
        <w:t>. The following snippet illustrates how the system processes individual instances, incorporating the multi-dimensional check</w:t>
      </w:r>
      <w:r w:rsidR="00D93497">
        <w:rPr>
          <w:rFonts w:ascii="Times New Roman" w:hAnsi="Times New Roman"/>
          <w:sz w:val="24"/>
          <w:szCs w:val="24"/>
        </w:rPr>
        <w:t>.</w:t>
      </w:r>
    </w:p>
    <w:p w14:paraId="50E43BA1" w14:textId="77777777" w:rsidR="004E44AA" w:rsidRPr="00EC7DEF" w:rsidRDefault="004E44AA" w:rsidP="00E634D5">
      <w:pPr>
        <w:spacing w:after="0" w:line="360" w:lineRule="auto"/>
        <w:jc w:val="both"/>
        <w:rPr>
          <w:rFonts w:ascii="Times New Roman" w:hAnsi="Times New Roman"/>
          <w:sz w:val="24"/>
          <w:szCs w:val="24"/>
        </w:rPr>
      </w:pPr>
    </w:p>
    <w:p w14:paraId="6F43CE71" w14:textId="77777777" w:rsidR="009F3F19" w:rsidRDefault="00BB5904" w:rsidP="009F3F19">
      <w:pPr>
        <w:pBdr>
          <w:top w:val="single" w:sz="4" w:space="1" w:color="auto"/>
          <w:left w:val="single" w:sz="4" w:space="4" w:color="auto"/>
          <w:bottom w:val="single" w:sz="4" w:space="1" w:color="auto"/>
          <w:right w:val="single" w:sz="4" w:space="4" w:color="auto"/>
        </w:pBdr>
        <w:spacing w:after="0" w:line="360" w:lineRule="auto"/>
        <w:rPr>
          <w:rFonts w:ascii="Courier New" w:hAnsi="Courier New" w:cs="Courier New"/>
          <w:sz w:val="24"/>
          <w:szCs w:val="24"/>
        </w:rPr>
      </w:pPr>
      <w:r w:rsidRPr="009F3F19">
        <w:rPr>
          <w:rFonts w:ascii="Courier New" w:hAnsi="Courier New" w:cs="Courier New"/>
          <w:sz w:val="24"/>
          <w:szCs w:val="24"/>
        </w:rPr>
        <w:t>def process_</w:t>
      </w:r>
      <w:proofErr w:type="gramStart"/>
      <w:r w:rsidRPr="009F3F19">
        <w:rPr>
          <w:rFonts w:ascii="Courier New" w:hAnsi="Courier New" w:cs="Courier New"/>
          <w:sz w:val="24"/>
          <w:szCs w:val="24"/>
        </w:rPr>
        <w:t>instance(</w:t>
      </w:r>
      <w:proofErr w:type="gramEnd"/>
      <w:r w:rsidRPr="009F3F19">
        <w:rPr>
          <w:rFonts w:ascii="Courier New" w:hAnsi="Courier New" w:cs="Courier New"/>
          <w:sz w:val="24"/>
          <w:szCs w:val="24"/>
        </w:rPr>
        <w:t xml:space="preserve">instance: </w:t>
      </w:r>
      <w:proofErr w:type="gramStart"/>
      <w:r w:rsidRPr="009F3F19">
        <w:rPr>
          <w:rFonts w:ascii="Courier New" w:hAnsi="Courier New" w:cs="Courier New"/>
          <w:sz w:val="24"/>
          <w:szCs w:val="24"/>
        </w:rPr>
        <w:t>Dict[</w:t>
      </w:r>
      <w:proofErr w:type="gramEnd"/>
      <w:r w:rsidRPr="009F3F19">
        <w:rPr>
          <w:rFonts w:ascii="Courier New" w:hAnsi="Courier New" w:cs="Courier New"/>
          <w:sz w:val="24"/>
          <w:szCs w:val="24"/>
        </w:rPr>
        <w:t>str, Any], request_id:</w:t>
      </w:r>
    </w:p>
    <w:p w14:paraId="6C6CA96D" w14:textId="2EAFC414" w:rsidR="00BB5904" w:rsidRPr="009F3F19" w:rsidRDefault="009F3F19" w:rsidP="009F3F19">
      <w:pPr>
        <w:pBdr>
          <w:top w:val="single" w:sz="4" w:space="1" w:color="auto"/>
          <w:left w:val="single" w:sz="4" w:space="4" w:color="auto"/>
          <w:bottom w:val="single" w:sz="4" w:space="1" w:color="auto"/>
          <w:right w:val="single" w:sz="4" w:space="4" w:color="auto"/>
        </w:pBdr>
        <w:spacing w:after="0" w:line="360" w:lineRule="auto"/>
        <w:rPr>
          <w:rFonts w:ascii="Courier New" w:hAnsi="Courier New" w:cs="Courier New"/>
          <w:sz w:val="24"/>
          <w:szCs w:val="24"/>
        </w:rPr>
      </w:pPr>
      <w:r>
        <w:rPr>
          <w:rFonts w:ascii="Courier New" w:hAnsi="Courier New" w:cs="Courier New"/>
          <w:sz w:val="24"/>
          <w:szCs w:val="24"/>
        </w:rPr>
        <w:t xml:space="preserve">                     </w:t>
      </w:r>
      <w:r w:rsidR="00BB5904" w:rsidRPr="009F3F19">
        <w:rPr>
          <w:rFonts w:ascii="Courier New" w:hAnsi="Courier New" w:cs="Courier New"/>
          <w:sz w:val="24"/>
          <w:szCs w:val="24"/>
        </w:rPr>
        <w:t xml:space="preserve">str = </w:t>
      </w:r>
      <w:r w:rsidR="00677326" w:rsidRPr="009F3F19">
        <w:rPr>
          <w:rFonts w:ascii="Courier New" w:hAnsi="Courier New" w:cs="Courier New"/>
          <w:sz w:val="24"/>
          <w:szCs w:val="24"/>
        </w:rPr>
        <w:t>“</w:t>
      </w:r>
      <w:r w:rsidR="00BB5904" w:rsidRPr="009F3F19">
        <w:rPr>
          <w:rFonts w:ascii="Courier New" w:hAnsi="Courier New" w:cs="Courier New"/>
          <w:sz w:val="24"/>
          <w:szCs w:val="24"/>
        </w:rPr>
        <w:t>N/A</w:t>
      </w:r>
      <w:r w:rsidR="00677326" w:rsidRPr="009F3F19">
        <w:rPr>
          <w:rFonts w:ascii="Courier New" w:hAnsi="Courier New" w:cs="Courier New"/>
          <w:sz w:val="24"/>
          <w:szCs w:val="24"/>
        </w:rPr>
        <w:t>”</w:t>
      </w:r>
      <w:r w:rsidR="00BB5904" w:rsidRPr="009F3F19">
        <w:rPr>
          <w:rFonts w:ascii="Courier New" w:hAnsi="Courier New" w:cs="Courier New"/>
          <w:sz w:val="24"/>
          <w:szCs w:val="24"/>
        </w:rPr>
        <w:t>) -&gt; str:</w:t>
      </w:r>
    </w:p>
    <w:p w14:paraId="3C204EEA" w14:textId="6A2025E0" w:rsidR="00BB5904" w:rsidRPr="009F3F19" w:rsidRDefault="00BB5904" w:rsidP="009F3F19">
      <w:pPr>
        <w:pBdr>
          <w:top w:val="single" w:sz="4" w:space="1" w:color="auto"/>
          <w:left w:val="single" w:sz="4" w:space="4" w:color="auto"/>
          <w:bottom w:val="single" w:sz="4" w:space="1" w:color="auto"/>
          <w:right w:val="single" w:sz="4" w:space="4" w:color="auto"/>
        </w:pBdr>
        <w:spacing w:after="0" w:line="360" w:lineRule="auto"/>
        <w:rPr>
          <w:rFonts w:ascii="Courier New" w:hAnsi="Courier New" w:cs="Courier New"/>
          <w:sz w:val="24"/>
          <w:szCs w:val="24"/>
        </w:rPr>
      </w:pPr>
      <w:r w:rsidRPr="009F3F19">
        <w:rPr>
          <w:rFonts w:ascii="Courier New" w:hAnsi="Courier New" w:cs="Courier New"/>
          <w:sz w:val="24"/>
          <w:szCs w:val="24"/>
        </w:rPr>
        <w:t xml:space="preserve">    # ... guardrails omitted ...</w:t>
      </w:r>
    </w:p>
    <w:p w14:paraId="3E804B90" w14:textId="77777777" w:rsidR="00BB5904" w:rsidRPr="009F3F19" w:rsidRDefault="00BB5904" w:rsidP="009F3F19">
      <w:pPr>
        <w:pBdr>
          <w:top w:val="single" w:sz="4" w:space="1" w:color="auto"/>
          <w:left w:val="single" w:sz="4" w:space="4" w:color="auto"/>
          <w:bottom w:val="single" w:sz="4" w:space="1" w:color="auto"/>
          <w:right w:val="single" w:sz="4" w:space="4" w:color="auto"/>
        </w:pBdr>
        <w:spacing w:after="0" w:line="360" w:lineRule="auto"/>
        <w:rPr>
          <w:rFonts w:ascii="Courier New" w:hAnsi="Courier New" w:cs="Courier New"/>
          <w:sz w:val="24"/>
          <w:szCs w:val="24"/>
        </w:rPr>
      </w:pPr>
      <w:r w:rsidRPr="009F3F19">
        <w:rPr>
          <w:rFonts w:ascii="Courier New" w:hAnsi="Courier New" w:cs="Courier New"/>
          <w:sz w:val="24"/>
          <w:szCs w:val="24"/>
        </w:rPr>
        <w:t xml:space="preserve">    metrics = </w:t>
      </w:r>
      <w:proofErr w:type="spellStart"/>
      <w:r w:rsidRPr="009F3F19">
        <w:rPr>
          <w:rFonts w:ascii="Courier New" w:hAnsi="Courier New" w:cs="Courier New"/>
          <w:sz w:val="24"/>
          <w:szCs w:val="24"/>
        </w:rPr>
        <w:t>get_aggregated_metrics</w:t>
      </w:r>
      <w:proofErr w:type="spellEnd"/>
      <w:r w:rsidRPr="009F3F19">
        <w:rPr>
          <w:rFonts w:ascii="Courier New" w:hAnsi="Courier New" w:cs="Courier New"/>
          <w:sz w:val="24"/>
          <w:szCs w:val="24"/>
        </w:rPr>
        <w:t>(</w:t>
      </w:r>
      <w:proofErr w:type="spellStart"/>
      <w:r w:rsidRPr="009F3F19">
        <w:rPr>
          <w:rFonts w:ascii="Courier New" w:hAnsi="Courier New" w:cs="Courier New"/>
          <w:sz w:val="24"/>
          <w:szCs w:val="24"/>
        </w:rPr>
        <w:t>inst_id</w:t>
      </w:r>
      <w:proofErr w:type="spellEnd"/>
      <w:r w:rsidRPr="009F3F19">
        <w:rPr>
          <w:rFonts w:ascii="Courier New" w:hAnsi="Courier New" w:cs="Courier New"/>
          <w:sz w:val="24"/>
          <w:szCs w:val="24"/>
        </w:rPr>
        <w:t>)</w:t>
      </w:r>
    </w:p>
    <w:p w14:paraId="5ADFA402" w14:textId="77777777" w:rsidR="00BB5904" w:rsidRPr="009F3F19" w:rsidRDefault="00BB5904" w:rsidP="009F3F19">
      <w:pPr>
        <w:pBdr>
          <w:top w:val="single" w:sz="4" w:space="1" w:color="auto"/>
          <w:left w:val="single" w:sz="4" w:space="4" w:color="auto"/>
          <w:bottom w:val="single" w:sz="4" w:space="1" w:color="auto"/>
          <w:right w:val="single" w:sz="4" w:space="4" w:color="auto"/>
        </w:pBdr>
        <w:spacing w:after="0" w:line="360" w:lineRule="auto"/>
        <w:rPr>
          <w:rFonts w:ascii="Courier New" w:hAnsi="Courier New" w:cs="Courier New"/>
          <w:sz w:val="24"/>
          <w:szCs w:val="24"/>
        </w:rPr>
      </w:pPr>
      <w:r w:rsidRPr="009F3F19">
        <w:rPr>
          <w:rFonts w:ascii="Courier New" w:hAnsi="Courier New" w:cs="Courier New"/>
          <w:sz w:val="24"/>
          <w:szCs w:val="24"/>
        </w:rPr>
        <w:t xml:space="preserve">    if not metrics:</w:t>
      </w:r>
    </w:p>
    <w:p w14:paraId="37D3D4D6" w14:textId="41E13477" w:rsidR="00BB5904" w:rsidRPr="009F3F19" w:rsidRDefault="00BB5904" w:rsidP="009F3F19">
      <w:pPr>
        <w:pBdr>
          <w:top w:val="single" w:sz="4" w:space="1" w:color="auto"/>
          <w:left w:val="single" w:sz="4" w:space="4" w:color="auto"/>
          <w:bottom w:val="single" w:sz="4" w:space="1" w:color="auto"/>
          <w:right w:val="single" w:sz="4" w:space="4" w:color="auto"/>
        </w:pBdr>
        <w:spacing w:after="0" w:line="360" w:lineRule="auto"/>
        <w:rPr>
          <w:rFonts w:ascii="Courier New" w:hAnsi="Courier New" w:cs="Courier New"/>
          <w:sz w:val="24"/>
          <w:szCs w:val="24"/>
        </w:rPr>
      </w:pPr>
      <w:r w:rsidRPr="009F3F19">
        <w:rPr>
          <w:rFonts w:ascii="Courier New" w:hAnsi="Courier New" w:cs="Courier New"/>
          <w:sz w:val="24"/>
          <w:szCs w:val="24"/>
        </w:rPr>
        <w:t xml:space="preserve">        return </w:t>
      </w:r>
      <w:r w:rsidR="00677326" w:rsidRPr="009F3F19">
        <w:rPr>
          <w:rFonts w:ascii="Courier New" w:hAnsi="Courier New" w:cs="Courier New"/>
          <w:sz w:val="24"/>
          <w:szCs w:val="24"/>
        </w:rPr>
        <w:t>“</w:t>
      </w:r>
      <w:r w:rsidRPr="009F3F19">
        <w:rPr>
          <w:rFonts w:ascii="Courier New" w:hAnsi="Courier New" w:cs="Courier New"/>
          <w:sz w:val="24"/>
          <w:szCs w:val="24"/>
        </w:rPr>
        <w:t>SKIP_METRIC_ERROR</w:t>
      </w:r>
      <w:r w:rsidR="00677326" w:rsidRPr="009F3F19">
        <w:rPr>
          <w:rFonts w:ascii="Courier New" w:hAnsi="Courier New" w:cs="Courier New"/>
          <w:sz w:val="24"/>
          <w:szCs w:val="24"/>
        </w:rPr>
        <w:t>”</w:t>
      </w:r>
    </w:p>
    <w:p w14:paraId="5498DCA0" w14:textId="77777777" w:rsidR="00BB5904" w:rsidRPr="009F3F19" w:rsidRDefault="00BB5904" w:rsidP="009F3F19">
      <w:pPr>
        <w:pBdr>
          <w:top w:val="single" w:sz="4" w:space="1" w:color="auto"/>
          <w:left w:val="single" w:sz="4" w:space="4" w:color="auto"/>
          <w:bottom w:val="single" w:sz="4" w:space="1" w:color="auto"/>
          <w:right w:val="single" w:sz="4" w:space="4" w:color="auto"/>
        </w:pBdr>
        <w:spacing w:after="0" w:line="360" w:lineRule="auto"/>
        <w:rPr>
          <w:rFonts w:ascii="Courier New" w:hAnsi="Courier New" w:cs="Courier New"/>
          <w:sz w:val="24"/>
          <w:szCs w:val="24"/>
        </w:rPr>
      </w:pPr>
      <w:r w:rsidRPr="009F3F19">
        <w:rPr>
          <w:rFonts w:ascii="Courier New" w:hAnsi="Courier New" w:cs="Courier New"/>
          <w:sz w:val="24"/>
          <w:szCs w:val="24"/>
        </w:rPr>
        <w:t xml:space="preserve">    </w:t>
      </w:r>
      <w:proofErr w:type="spellStart"/>
      <w:r w:rsidRPr="009F3F19">
        <w:rPr>
          <w:rFonts w:ascii="Courier New" w:hAnsi="Courier New" w:cs="Courier New"/>
          <w:sz w:val="24"/>
          <w:szCs w:val="24"/>
        </w:rPr>
        <w:t>cpu_max</w:t>
      </w:r>
      <w:proofErr w:type="spellEnd"/>
      <w:r w:rsidRPr="009F3F19">
        <w:rPr>
          <w:rFonts w:ascii="Courier New" w:hAnsi="Courier New" w:cs="Courier New"/>
          <w:sz w:val="24"/>
          <w:szCs w:val="24"/>
        </w:rPr>
        <w:t xml:space="preserve"> = </w:t>
      </w:r>
      <w:proofErr w:type="spellStart"/>
      <w:proofErr w:type="gramStart"/>
      <w:r w:rsidRPr="009F3F19">
        <w:rPr>
          <w:rFonts w:ascii="Courier New" w:hAnsi="Courier New" w:cs="Courier New"/>
          <w:sz w:val="24"/>
          <w:szCs w:val="24"/>
        </w:rPr>
        <w:t>metrics.get</w:t>
      </w:r>
      <w:proofErr w:type="spellEnd"/>
      <w:r w:rsidRPr="009F3F19">
        <w:rPr>
          <w:rFonts w:ascii="Courier New" w:hAnsi="Courier New" w:cs="Courier New"/>
          <w:sz w:val="24"/>
          <w:szCs w:val="24"/>
        </w:rPr>
        <w:t>(</w:t>
      </w:r>
      <w:proofErr w:type="gramEnd"/>
      <w:r w:rsidRPr="009F3F19">
        <w:rPr>
          <w:rFonts w:ascii="Courier New" w:hAnsi="Courier New" w:cs="Courier New"/>
          <w:sz w:val="24"/>
          <w:szCs w:val="24"/>
        </w:rPr>
        <w:t>'</w:t>
      </w:r>
      <w:proofErr w:type="spellStart"/>
      <w:r w:rsidRPr="009F3F19">
        <w:rPr>
          <w:rFonts w:ascii="Courier New" w:hAnsi="Courier New" w:cs="Courier New"/>
          <w:sz w:val="24"/>
          <w:szCs w:val="24"/>
        </w:rPr>
        <w:t>cpu</w:t>
      </w:r>
      <w:proofErr w:type="spellEnd"/>
      <w:r w:rsidRPr="009F3F19">
        <w:rPr>
          <w:rFonts w:ascii="Courier New" w:hAnsi="Courier New" w:cs="Courier New"/>
          <w:sz w:val="24"/>
          <w:szCs w:val="24"/>
        </w:rPr>
        <w:t>', 100.0)</w:t>
      </w:r>
    </w:p>
    <w:p w14:paraId="5F489A07" w14:textId="77777777" w:rsidR="009F3F19" w:rsidRDefault="00BB5904" w:rsidP="009F3F19">
      <w:pPr>
        <w:pBdr>
          <w:top w:val="single" w:sz="4" w:space="1" w:color="auto"/>
          <w:left w:val="single" w:sz="4" w:space="4" w:color="auto"/>
          <w:bottom w:val="single" w:sz="4" w:space="1" w:color="auto"/>
          <w:right w:val="single" w:sz="4" w:space="4" w:color="auto"/>
        </w:pBdr>
        <w:spacing w:after="0" w:line="360" w:lineRule="auto"/>
        <w:rPr>
          <w:rFonts w:ascii="Courier New" w:hAnsi="Courier New" w:cs="Courier New"/>
          <w:sz w:val="24"/>
          <w:szCs w:val="24"/>
        </w:rPr>
      </w:pPr>
      <w:r w:rsidRPr="009F3F19">
        <w:rPr>
          <w:rFonts w:ascii="Courier New" w:hAnsi="Courier New" w:cs="Courier New"/>
          <w:sz w:val="24"/>
          <w:szCs w:val="24"/>
        </w:rPr>
        <w:t xml:space="preserve">    </w:t>
      </w:r>
      <w:proofErr w:type="spellStart"/>
      <w:r w:rsidRPr="009F3F19">
        <w:rPr>
          <w:rFonts w:ascii="Courier New" w:hAnsi="Courier New" w:cs="Courier New"/>
          <w:sz w:val="24"/>
          <w:szCs w:val="24"/>
        </w:rPr>
        <w:t>net_total</w:t>
      </w:r>
      <w:proofErr w:type="spellEnd"/>
      <w:r w:rsidRPr="009F3F19">
        <w:rPr>
          <w:rFonts w:ascii="Courier New" w:hAnsi="Courier New" w:cs="Courier New"/>
          <w:sz w:val="24"/>
          <w:szCs w:val="24"/>
        </w:rPr>
        <w:t xml:space="preserve"> = </w:t>
      </w:r>
      <w:proofErr w:type="spellStart"/>
      <w:proofErr w:type="gramStart"/>
      <w:r w:rsidRPr="009F3F19">
        <w:rPr>
          <w:rFonts w:ascii="Courier New" w:hAnsi="Courier New" w:cs="Courier New"/>
          <w:sz w:val="24"/>
          <w:szCs w:val="24"/>
        </w:rPr>
        <w:t>metrics.get</w:t>
      </w:r>
      <w:proofErr w:type="spellEnd"/>
      <w:r w:rsidRPr="009F3F19">
        <w:rPr>
          <w:rFonts w:ascii="Courier New" w:hAnsi="Courier New" w:cs="Courier New"/>
          <w:sz w:val="24"/>
          <w:szCs w:val="24"/>
        </w:rPr>
        <w:t>(</w:t>
      </w:r>
      <w:proofErr w:type="gramEnd"/>
      <w:r w:rsidRPr="009F3F19">
        <w:rPr>
          <w:rFonts w:ascii="Courier New" w:hAnsi="Courier New" w:cs="Courier New"/>
          <w:sz w:val="24"/>
          <w:szCs w:val="24"/>
        </w:rPr>
        <w:t>'</w:t>
      </w:r>
      <w:proofErr w:type="spellStart"/>
      <w:r w:rsidRPr="009F3F19">
        <w:rPr>
          <w:rFonts w:ascii="Courier New" w:hAnsi="Courier New" w:cs="Courier New"/>
          <w:sz w:val="24"/>
          <w:szCs w:val="24"/>
        </w:rPr>
        <w:t>net_in</w:t>
      </w:r>
      <w:proofErr w:type="spellEnd"/>
      <w:r w:rsidRPr="009F3F19">
        <w:rPr>
          <w:rFonts w:ascii="Courier New" w:hAnsi="Courier New" w:cs="Courier New"/>
          <w:sz w:val="24"/>
          <w:szCs w:val="24"/>
        </w:rPr>
        <w:t>', 0) +</w:t>
      </w:r>
    </w:p>
    <w:p w14:paraId="0754B986" w14:textId="22558C73" w:rsidR="00BB5904" w:rsidRPr="009F3F19" w:rsidRDefault="009F3F19" w:rsidP="009F3F19">
      <w:pPr>
        <w:pBdr>
          <w:top w:val="single" w:sz="4" w:space="1" w:color="auto"/>
          <w:left w:val="single" w:sz="4" w:space="4" w:color="auto"/>
          <w:bottom w:val="single" w:sz="4" w:space="1" w:color="auto"/>
          <w:right w:val="single" w:sz="4" w:space="4" w:color="auto"/>
        </w:pBdr>
        <w:spacing w:after="0" w:line="360" w:lineRule="auto"/>
        <w:rPr>
          <w:rFonts w:ascii="Courier New" w:hAnsi="Courier New" w:cs="Courier New"/>
          <w:sz w:val="24"/>
          <w:szCs w:val="24"/>
        </w:rPr>
      </w:pPr>
      <w:r>
        <w:rPr>
          <w:rFonts w:ascii="Courier New" w:hAnsi="Courier New" w:cs="Courier New"/>
          <w:sz w:val="24"/>
          <w:szCs w:val="24"/>
        </w:rPr>
        <w:t xml:space="preserve">                </w:t>
      </w:r>
      <w:proofErr w:type="spellStart"/>
      <w:proofErr w:type="gramStart"/>
      <w:r w:rsidR="00BB5904" w:rsidRPr="009F3F19">
        <w:rPr>
          <w:rFonts w:ascii="Courier New" w:hAnsi="Courier New" w:cs="Courier New"/>
          <w:sz w:val="24"/>
          <w:szCs w:val="24"/>
        </w:rPr>
        <w:t>metrics.get</w:t>
      </w:r>
      <w:proofErr w:type="spellEnd"/>
      <w:r w:rsidR="00BB5904" w:rsidRPr="009F3F19">
        <w:rPr>
          <w:rFonts w:ascii="Courier New" w:hAnsi="Courier New" w:cs="Courier New"/>
          <w:sz w:val="24"/>
          <w:szCs w:val="24"/>
        </w:rPr>
        <w:t>(</w:t>
      </w:r>
      <w:proofErr w:type="gramEnd"/>
      <w:r w:rsidR="00BB5904" w:rsidRPr="009F3F19">
        <w:rPr>
          <w:rFonts w:ascii="Courier New" w:hAnsi="Courier New" w:cs="Courier New"/>
          <w:sz w:val="24"/>
          <w:szCs w:val="24"/>
        </w:rPr>
        <w:t>'</w:t>
      </w:r>
      <w:proofErr w:type="spellStart"/>
      <w:r w:rsidR="00BB5904" w:rsidRPr="009F3F19">
        <w:rPr>
          <w:rFonts w:ascii="Courier New" w:hAnsi="Courier New" w:cs="Courier New"/>
          <w:sz w:val="24"/>
          <w:szCs w:val="24"/>
        </w:rPr>
        <w:t>net_out</w:t>
      </w:r>
      <w:proofErr w:type="spellEnd"/>
      <w:r w:rsidR="00BB5904" w:rsidRPr="009F3F19">
        <w:rPr>
          <w:rFonts w:ascii="Courier New" w:hAnsi="Courier New" w:cs="Courier New"/>
          <w:sz w:val="24"/>
          <w:szCs w:val="24"/>
        </w:rPr>
        <w:t>', 0)</w:t>
      </w:r>
    </w:p>
    <w:p w14:paraId="768B142B" w14:textId="77777777" w:rsidR="009F3F19" w:rsidRDefault="00BB5904" w:rsidP="009F3F19">
      <w:pPr>
        <w:pBdr>
          <w:top w:val="single" w:sz="4" w:space="1" w:color="auto"/>
          <w:left w:val="single" w:sz="4" w:space="4" w:color="auto"/>
          <w:bottom w:val="single" w:sz="4" w:space="1" w:color="auto"/>
          <w:right w:val="single" w:sz="4" w:space="4" w:color="auto"/>
        </w:pBdr>
        <w:spacing w:after="0" w:line="360" w:lineRule="auto"/>
        <w:rPr>
          <w:rFonts w:ascii="Courier New" w:hAnsi="Courier New" w:cs="Courier New"/>
          <w:sz w:val="24"/>
          <w:szCs w:val="24"/>
        </w:rPr>
      </w:pPr>
      <w:r w:rsidRPr="009F3F19">
        <w:rPr>
          <w:rFonts w:ascii="Courier New" w:hAnsi="Courier New" w:cs="Courier New"/>
          <w:sz w:val="24"/>
          <w:szCs w:val="24"/>
        </w:rPr>
        <w:t xml:space="preserve">    </w:t>
      </w:r>
      <w:proofErr w:type="spellStart"/>
      <w:r w:rsidRPr="009F3F19">
        <w:rPr>
          <w:rFonts w:ascii="Courier New" w:hAnsi="Courier New" w:cs="Courier New"/>
          <w:sz w:val="24"/>
          <w:szCs w:val="24"/>
        </w:rPr>
        <w:t>disk_total</w:t>
      </w:r>
      <w:proofErr w:type="spellEnd"/>
      <w:r w:rsidRPr="009F3F19">
        <w:rPr>
          <w:rFonts w:ascii="Courier New" w:hAnsi="Courier New" w:cs="Courier New"/>
          <w:sz w:val="24"/>
          <w:szCs w:val="24"/>
        </w:rPr>
        <w:t xml:space="preserve"> = (</w:t>
      </w:r>
      <w:proofErr w:type="spellStart"/>
      <w:proofErr w:type="gramStart"/>
      <w:r w:rsidRPr="009F3F19">
        <w:rPr>
          <w:rFonts w:ascii="Courier New" w:hAnsi="Courier New" w:cs="Courier New"/>
          <w:sz w:val="24"/>
          <w:szCs w:val="24"/>
        </w:rPr>
        <w:t>metrics.get</w:t>
      </w:r>
      <w:proofErr w:type="spellEnd"/>
      <w:r w:rsidRPr="009F3F19">
        <w:rPr>
          <w:rFonts w:ascii="Courier New" w:hAnsi="Courier New" w:cs="Courier New"/>
          <w:sz w:val="24"/>
          <w:szCs w:val="24"/>
        </w:rPr>
        <w:t>(</w:t>
      </w:r>
      <w:proofErr w:type="gramEnd"/>
      <w:r w:rsidRPr="009F3F19">
        <w:rPr>
          <w:rFonts w:ascii="Courier New" w:hAnsi="Courier New" w:cs="Courier New"/>
          <w:sz w:val="24"/>
          <w:szCs w:val="24"/>
        </w:rPr>
        <w:t>'</w:t>
      </w:r>
      <w:proofErr w:type="spellStart"/>
      <w:r w:rsidRPr="009F3F19">
        <w:rPr>
          <w:rFonts w:ascii="Courier New" w:hAnsi="Courier New" w:cs="Courier New"/>
          <w:sz w:val="24"/>
          <w:szCs w:val="24"/>
        </w:rPr>
        <w:t>disk_read</w:t>
      </w:r>
      <w:proofErr w:type="spellEnd"/>
      <w:r w:rsidRPr="009F3F19">
        <w:rPr>
          <w:rFonts w:ascii="Courier New" w:hAnsi="Courier New" w:cs="Courier New"/>
          <w:sz w:val="24"/>
          <w:szCs w:val="24"/>
        </w:rPr>
        <w:t>', 0) +</w:t>
      </w:r>
    </w:p>
    <w:p w14:paraId="585E0386" w14:textId="580675EA" w:rsidR="00BB5904" w:rsidRPr="009F3F19" w:rsidRDefault="009F3F19" w:rsidP="009F3F19">
      <w:pPr>
        <w:pBdr>
          <w:top w:val="single" w:sz="4" w:space="1" w:color="auto"/>
          <w:left w:val="single" w:sz="4" w:space="4" w:color="auto"/>
          <w:bottom w:val="single" w:sz="4" w:space="1" w:color="auto"/>
          <w:right w:val="single" w:sz="4" w:space="4" w:color="auto"/>
        </w:pBdr>
        <w:spacing w:after="0" w:line="360" w:lineRule="auto"/>
        <w:rPr>
          <w:rFonts w:ascii="Courier New" w:hAnsi="Courier New" w:cs="Courier New"/>
          <w:sz w:val="24"/>
          <w:szCs w:val="24"/>
        </w:rPr>
      </w:pPr>
      <w:r>
        <w:rPr>
          <w:rFonts w:ascii="Courier New" w:hAnsi="Courier New" w:cs="Courier New"/>
          <w:sz w:val="24"/>
          <w:szCs w:val="24"/>
        </w:rPr>
        <w:t xml:space="preserve">                  </w:t>
      </w:r>
      <w:proofErr w:type="spellStart"/>
      <w:proofErr w:type="gramStart"/>
      <w:r w:rsidR="00BB5904" w:rsidRPr="009F3F19">
        <w:rPr>
          <w:rFonts w:ascii="Courier New" w:hAnsi="Courier New" w:cs="Courier New"/>
          <w:sz w:val="24"/>
          <w:szCs w:val="24"/>
        </w:rPr>
        <w:t>metrics.get</w:t>
      </w:r>
      <w:proofErr w:type="spellEnd"/>
      <w:r w:rsidR="00BB5904" w:rsidRPr="009F3F19">
        <w:rPr>
          <w:rFonts w:ascii="Courier New" w:hAnsi="Courier New" w:cs="Courier New"/>
          <w:sz w:val="24"/>
          <w:szCs w:val="24"/>
        </w:rPr>
        <w:t>(</w:t>
      </w:r>
      <w:proofErr w:type="gramEnd"/>
      <w:r w:rsidR="00BB5904" w:rsidRPr="009F3F19">
        <w:rPr>
          <w:rFonts w:ascii="Courier New" w:hAnsi="Courier New" w:cs="Courier New"/>
          <w:sz w:val="24"/>
          <w:szCs w:val="24"/>
        </w:rPr>
        <w:t>'</w:t>
      </w:r>
      <w:proofErr w:type="spellStart"/>
      <w:r w:rsidR="00BB5904" w:rsidRPr="009F3F19">
        <w:rPr>
          <w:rFonts w:ascii="Courier New" w:hAnsi="Courier New" w:cs="Courier New"/>
          <w:sz w:val="24"/>
          <w:szCs w:val="24"/>
        </w:rPr>
        <w:t>disk_write</w:t>
      </w:r>
      <w:proofErr w:type="spellEnd"/>
      <w:r w:rsidR="00BB5904" w:rsidRPr="009F3F19">
        <w:rPr>
          <w:rFonts w:ascii="Courier New" w:hAnsi="Courier New" w:cs="Courier New"/>
          <w:sz w:val="24"/>
          <w:szCs w:val="24"/>
        </w:rPr>
        <w:t xml:space="preserve">', 0) + </w:t>
      </w:r>
    </w:p>
    <w:p w14:paraId="61C001FC" w14:textId="20DD4CAC" w:rsidR="00BB5904" w:rsidRPr="009F3F19" w:rsidRDefault="00BB5904" w:rsidP="009F3F19">
      <w:pPr>
        <w:pBdr>
          <w:top w:val="single" w:sz="4" w:space="1" w:color="auto"/>
          <w:left w:val="single" w:sz="4" w:space="4" w:color="auto"/>
          <w:bottom w:val="single" w:sz="4" w:space="1" w:color="auto"/>
          <w:right w:val="single" w:sz="4" w:space="4" w:color="auto"/>
        </w:pBdr>
        <w:spacing w:after="0" w:line="360" w:lineRule="auto"/>
        <w:rPr>
          <w:rFonts w:ascii="Courier New" w:hAnsi="Courier New" w:cs="Courier New"/>
          <w:sz w:val="24"/>
          <w:szCs w:val="24"/>
        </w:rPr>
      </w:pPr>
      <w:r w:rsidRPr="009F3F19">
        <w:rPr>
          <w:rFonts w:ascii="Courier New" w:hAnsi="Courier New" w:cs="Courier New"/>
          <w:sz w:val="24"/>
          <w:szCs w:val="24"/>
        </w:rPr>
        <w:t xml:space="preserve">                  </w:t>
      </w:r>
      <w:proofErr w:type="spellStart"/>
      <w:proofErr w:type="gramStart"/>
      <w:r w:rsidRPr="009F3F19">
        <w:rPr>
          <w:rFonts w:ascii="Courier New" w:hAnsi="Courier New" w:cs="Courier New"/>
          <w:sz w:val="24"/>
          <w:szCs w:val="24"/>
        </w:rPr>
        <w:t>metrics.get</w:t>
      </w:r>
      <w:proofErr w:type="spellEnd"/>
      <w:r w:rsidRPr="009F3F19">
        <w:rPr>
          <w:rFonts w:ascii="Courier New" w:hAnsi="Courier New" w:cs="Courier New"/>
          <w:sz w:val="24"/>
          <w:szCs w:val="24"/>
        </w:rPr>
        <w:t>(</w:t>
      </w:r>
      <w:proofErr w:type="gramEnd"/>
      <w:r w:rsidRPr="009F3F19">
        <w:rPr>
          <w:rFonts w:ascii="Courier New" w:hAnsi="Courier New" w:cs="Courier New"/>
          <w:sz w:val="24"/>
          <w:szCs w:val="24"/>
        </w:rPr>
        <w:t>'</w:t>
      </w:r>
      <w:proofErr w:type="spellStart"/>
      <w:r w:rsidRPr="009F3F19">
        <w:rPr>
          <w:rFonts w:ascii="Courier New" w:hAnsi="Courier New" w:cs="Courier New"/>
          <w:sz w:val="24"/>
          <w:szCs w:val="24"/>
        </w:rPr>
        <w:t>ebs_read</w:t>
      </w:r>
      <w:proofErr w:type="spellEnd"/>
      <w:r w:rsidRPr="009F3F19">
        <w:rPr>
          <w:rFonts w:ascii="Courier New" w:hAnsi="Courier New" w:cs="Courier New"/>
          <w:sz w:val="24"/>
          <w:szCs w:val="24"/>
        </w:rPr>
        <w:t xml:space="preserve">', 0) + </w:t>
      </w:r>
      <w:proofErr w:type="spellStart"/>
      <w:proofErr w:type="gramStart"/>
      <w:r w:rsidRPr="009F3F19">
        <w:rPr>
          <w:rFonts w:ascii="Courier New" w:hAnsi="Courier New" w:cs="Courier New"/>
          <w:sz w:val="24"/>
          <w:szCs w:val="24"/>
        </w:rPr>
        <w:t>metrics.get</w:t>
      </w:r>
      <w:proofErr w:type="spellEnd"/>
      <w:r w:rsidRPr="009F3F19">
        <w:rPr>
          <w:rFonts w:ascii="Courier New" w:hAnsi="Courier New" w:cs="Courier New"/>
          <w:sz w:val="24"/>
          <w:szCs w:val="24"/>
        </w:rPr>
        <w:t>(</w:t>
      </w:r>
      <w:proofErr w:type="gramEnd"/>
      <w:r w:rsidRPr="009F3F19">
        <w:rPr>
          <w:rFonts w:ascii="Courier New" w:hAnsi="Courier New" w:cs="Courier New"/>
          <w:sz w:val="24"/>
          <w:szCs w:val="24"/>
        </w:rPr>
        <w:t>'</w:t>
      </w:r>
      <w:proofErr w:type="spellStart"/>
      <w:r w:rsidRPr="009F3F19">
        <w:rPr>
          <w:rFonts w:ascii="Courier New" w:hAnsi="Courier New" w:cs="Courier New"/>
          <w:sz w:val="24"/>
          <w:szCs w:val="24"/>
        </w:rPr>
        <w:t>ebs_write</w:t>
      </w:r>
      <w:proofErr w:type="spellEnd"/>
      <w:r w:rsidRPr="009F3F19">
        <w:rPr>
          <w:rFonts w:ascii="Courier New" w:hAnsi="Courier New" w:cs="Courier New"/>
          <w:sz w:val="24"/>
          <w:szCs w:val="24"/>
        </w:rPr>
        <w:t>', 0))</w:t>
      </w:r>
    </w:p>
    <w:p w14:paraId="1E190E9E" w14:textId="77777777" w:rsidR="00BB5904" w:rsidRPr="009F3F19" w:rsidRDefault="00BB5904" w:rsidP="009F3F19">
      <w:pPr>
        <w:pBdr>
          <w:top w:val="single" w:sz="4" w:space="1" w:color="auto"/>
          <w:left w:val="single" w:sz="4" w:space="4" w:color="auto"/>
          <w:bottom w:val="single" w:sz="4" w:space="1" w:color="auto"/>
          <w:right w:val="single" w:sz="4" w:space="4" w:color="auto"/>
        </w:pBdr>
        <w:spacing w:after="0" w:line="360" w:lineRule="auto"/>
        <w:rPr>
          <w:rFonts w:ascii="Courier New" w:hAnsi="Courier New" w:cs="Courier New"/>
          <w:sz w:val="24"/>
          <w:szCs w:val="24"/>
        </w:rPr>
      </w:pPr>
      <w:r w:rsidRPr="009F3F19">
        <w:rPr>
          <w:rFonts w:ascii="Courier New" w:hAnsi="Courier New" w:cs="Courier New"/>
          <w:sz w:val="24"/>
          <w:szCs w:val="24"/>
        </w:rPr>
        <w:t xml:space="preserve">    </w:t>
      </w:r>
      <w:proofErr w:type="spellStart"/>
      <w:r w:rsidRPr="009F3F19">
        <w:rPr>
          <w:rFonts w:ascii="Courier New" w:hAnsi="Courier New" w:cs="Courier New"/>
          <w:sz w:val="24"/>
          <w:szCs w:val="24"/>
        </w:rPr>
        <w:t>is_idle</w:t>
      </w:r>
      <w:proofErr w:type="spellEnd"/>
      <w:r w:rsidRPr="009F3F19">
        <w:rPr>
          <w:rFonts w:ascii="Courier New" w:hAnsi="Courier New" w:cs="Courier New"/>
          <w:sz w:val="24"/>
          <w:szCs w:val="24"/>
        </w:rPr>
        <w:t xml:space="preserve"> = (</w:t>
      </w:r>
      <w:proofErr w:type="spellStart"/>
      <w:r w:rsidRPr="009F3F19">
        <w:rPr>
          <w:rFonts w:ascii="Courier New" w:hAnsi="Courier New" w:cs="Courier New"/>
          <w:sz w:val="24"/>
          <w:szCs w:val="24"/>
        </w:rPr>
        <w:t>cpu_max</w:t>
      </w:r>
      <w:proofErr w:type="spellEnd"/>
      <w:r w:rsidRPr="009F3F19">
        <w:rPr>
          <w:rFonts w:ascii="Courier New" w:hAnsi="Courier New" w:cs="Courier New"/>
          <w:sz w:val="24"/>
          <w:szCs w:val="24"/>
        </w:rPr>
        <w:t xml:space="preserve"> &lt; CPU_THRESHOLD) and \</w:t>
      </w:r>
    </w:p>
    <w:p w14:paraId="425296B8" w14:textId="77777777" w:rsidR="00BB5904" w:rsidRPr="009F3F19" w:rsidRDefault="00BB5904" w:rsidP="009F3F19">
      <w:pPr>
        <w:pBdr>
          <w:top w:val="single" w:sz="4" w:space="1" w:color="auto"/>
          <w:left w:val="single" w:sz="4" w:space="4" w:color="auto"/>
          <w:bottom w:val="single" w:sz="4" w:space="1" w:color="auto"/>
          <w:right w:val="single" w:sz="4" w:space="4" w:color="auto"/>
        </w:pBdr>
        <w:spacing w:after="0" w:line="360" w:lineRule="auto"/>
        <w:rPr>
          <w:rFonts w:ascii="Courier New" w:hAnsi="Courier New" w:cs="Courier New"/>
          <w:sz w:val="24"/>
          <w:szCs w:val="24"/>
        </w:rPr>
      </w:pPr>
      <w:r w:rsidRPr="009F3F19">
        <w:rPr>
          <w:rFonts w:ascii="Courier New" w:hAnsi="Courier New" w:cs="Courier New"/>
          <w:sz w:val="24"/>
          <w:szCs w:val="24"/>
        </w:rPr>
        <w:t xml:space="preserve">              (</w:t>
      </w:r>
      <w:proofErr w:type="spellStart"/>
      <w:r w:rsidRPr="009F3F19">
        <w:rPr>
          <w:rFonts w:ascii="Courier New" w:hAnsi="Courier New" w:cs="Courier New"/>
          <w:sz w:val="24"/>
          <w:szCs w:val="24"/>
        </w:rPr>
        <w:t>net_total</w:t>
      </w:r>
      <w:proofErr w:type="spellEnd"/>
      <w:r w:rsidRPr="009F3F19">
        <w:rPr>
          <w:rFonts w:ascii="Courier New" w:hAnsi="Courier New" w:cs="Courier New"/>
          <w:sz w:val="24"/>
          <w:szCs w:val="24"/>
        </w:rPr>
        <w:t xml:space="preserve"> &lt; NETWORK_BYTES_THRESHOLD) and \</w:t>
      </w:r>
    </w:p>
    <w:p w14:paraId="6E5D0E47" w14:textId="64D3301C" w:rsidR="00BB5904" w:rsidRPr="009F3F19" w:rsidRDefault="00BB5904" w:rsidP="009F3F19">
      <w:pPr>
        <w:pBdr>
          <w:top w:val="single" w:sz="4" w:space="1" w:color="auto"/>
          <w:left w:val="single" w:sz="4" w:space="4" w:color="auto"/>
          <w:bottom w:val="single" w:sz="4" w:space="1" w:color="auto"/>
          <w:right w:val="single" w:sz="4" w:space="4" w:color="auto"/>
        </w:pBdr>
        <w:spacing w:after="0" w:line="360" w:lineRule="auto"/>
        <w:rPr>
          <w:rFonts w:ascii="Courier New" w:hAnsi="Courier New" w:cs="Courier New"/>
          <w:sz w:val="24"/>
          <w:szCs w:val="24"/>
        </w:rPr>
      </w:pPr>
      <w:r w:rsidRPr="009F3F19">
        <w:rPr>
          <w:rFonts w:ascii="Courier New" w:hAnsi="Courier New" w:cs="Courier New"/>
          <w:sz w:val="24"/>
          <w:szCs w:val="24"/>
        </w:rPr>
        <w:t xml:space="preserve">              (</w:t>
      </w:r>
      <w:proofErr w:type="spellStart"/>
      <w:r w:rsidRPr="009F3F19">
        <w:rPr>
          <w:rFonts w:ascii="Courier New" w:hAnsi="Courier New" w:cs="Courier New"/>
          <w:sz w:val="24"/>
          <w:szCs w:val="24"/>
        </w:rPr>
        <w:t>disk_total</w:t>
      </w:r>
      <w:proofErr w:type="spellEnd"/>
      <w:r w:rsidRPr="009F3F19">
        <w:rPr>
          <w:rFonts w:ascii="Courier New" w:hAnsi="Courier New" w:cs="Courier New"/>
          <w:sz w:val="24"/>
          <w:szCs w:val="24"/>
        </w:rPr>
        <w:t xml:space="preserve"> &lt; DISK_BYTES_THRESHOLD)</w:t>
      </w:r>
    </w:p>
    <w:p w14:paraId="02F9B44E" w14:textId="77777777" w:rsidR="00BB5904" w:rsidRPr="009F3F19" w:rsidRDefault="00BB5904" w:rsidP="009F3F19">
      <w:pPr>
        <w:pBdr>
          <w:top w:val="single" w:sz="4" w:space="1" w:color="auto"/>
          <w:left w:val="single" w:sz="4" w:space="4" w:color="auto"/>
          <w:bottom w:val="single" w:sz="4" w:space="1" w:color="auto"/>
          <w:right w:val="single" w:sz="4" w:space="4" w:color="auto"/>
        </w:pBdr>
        <w:spacing w:after="0" w:line="360" w:lineRule="auto"/>
        <w:rPr>
          <w:rFonts w:ascii="Courier New" w:hAnsi="Courier New" w:cs="Courier New"/>
          <w:sz w:val="24"/>
          <w:szCs w:val="24"/>
        </w:rPr>
      </w:pPr>
      <w:r w:rsidRPr="009F3F19">
        <w:rPr>
          <w:rFonts w:ascii="Courier New" w:hAnsi="Courier New" w:cs="Courier New"/>
          <w:sz w:val="24"/>
          <w:szCs w:val="24"/>
        </w:rPr>
        <w:t xml:space="preserve">    if </w:t>
      </w:r>
      <w:proofErr w:type="spellStart"/>
      <w:r w:rsidRPr="009F3F19">
        <w:rPr>
          <w:rFonts w:ascii="Courier New" w:hAnsi="Courier New" w:cs="Courier New"/>
          <w:sz w:val="24"/>
          <w:szCs w:val="24"/>
        </w:rPr>
        <w:t>is_idle</w:t>
      </w:r>
      <w:proofErr w:type="spellEnd"/>
      <w:r w:rsidRPr="009F3F19">
        <w:rPr>
          <w:rFonts w:ascii="Courier New" w:hAnsi="Courier New" w:cs="Courier New"/>
          <w:sz w:val="24"/>
          <w:szCs w:val="24"/>
        </w:rPr>
        <w:t>:</w:t>
      </w:r>
    </w:p>
    <w:p w14:paraId="4086C736" w14:textId="77777777" w:rsidR="00BB5904" w:rsidRPr="009F3F19" w:rsidRDefault="00BB5904" w:rsidP="009F3F19">
      <w:pPr>
        <w:pBdr>
          <w:top w:val="single" w:sz="4" w:space="1" w:color="auto"/>
          <w:left w:val="single" w:sz="4" w:space="4" w:color="auto"/>
          <w:bottom w:val="single" w:sz="4" w:space="1" w:color="auto"/>
          <w:right w:val="single" w:sz="4" w:space="4" w:color="auto"/>
        </w:pBdr>
        <w:spacing w:after="0" w:line="360" w:lineRule="auto"/>
        <w:rPr>
          <w:rFonts w:ascii="Courier New" w:hAnsi="Courier New" w:cs="Courier New"/>
          <w:sz w:val="24"/>
          <w:szCs w:val="24"/>
        </w:rPr>
      </w:pPr>
      <w:r w:rsidRPr="009F3F19">
        <w:rPr>
          <w:rFonts w:ascii="Courier New" w:hAnsi="Courier New" w:cs="Courier New"/>
          <w:sz w:val="24"/>
          <w:szCs w:val="24"/>
        </w:rPr>
        <w:t xml:space="preserve">        # Trigger instance stop sequence</w:t>
      </w:r>
    </w:p>
    <w:p w14:paraId="0D954946" w14:textId="77777777" w:rsidR="00BB5904" w:rsidRPr="009F3F19" w:rsidRDefault="00BB5904" w:rsidP="009F3F19">
      <w:pPr>
        <w:pBdr>
          <w:top w:val="single" w:sz="4" w:space="1" w:color="auto"/>
          <w:left w:val="single" w:sz="4" w:space="4" w:color="auto"/>
          <w:bottom w:val="single" w:sz="4" w:space="1" w:color="auto"/>
          <w:right w:val="single" w:sz="4" w:space="4" w:color="auto"/>
        </w:pBdr>
        <w:spacing w:after="0" w:line="360" w:lineRule="auto"/>
        <w:rPr>
          <w:rFonts w:ascii="Courier New" w:hAnsi="Courier New" w:cs="Courier New"/>
          <w:sz w:val="24"/>
          <w:szCs w:val="24"/>
        </w:rPr>
      </w:pPr>
      <w:r w:rsidRPr="009F3F19">
        <w:rPr>
          <w:rFonts w:ascii="Courier New" w:hAnsi="Courier New" w:cs="Courier New"/>
          <w:sz w:val="24"/>
          <w:szCs w:val="24"/>
        </w:rPr>
        <w:t xml:space="preserve">        ec2.stop_</w:t>
      </w:r>
      <w:proofErr w:type="gramStart"/>
      <w:r w:rsidRPr="009F3F19">
        <w:rPr>
          <w:rFonts w:ascii="Courier New" w:hAnsi="Courier New" w:cs="Courier New"/>
          <w:sz w:val="24"/>
          <w:szCs w:val="24"/>
        </w:rPr>
        <w:t>instances(</w:t>
      </w:r>
      <w:proofErr w:type="spellStart"/>
      <w:proofErr w:type="gramEnd"/>
      <w:r w:rsidRPr="009F3F19">
        <w:rPr>
          <w:rFonts w:ascii="Courier New" w:hAnsi="Courier New" w:cs="Courier New"/>
          <w:sz w:val="24"/>
          <w:szCs w:val="24"/>
        </w:rPr>
        <w:t>InstanceIds</w:t>
      </w:r>
      <w:proofErr w:type="spellEnd"/>
      <w:r w:rsidRPr="009F3F19">
        <w:rPr>
          <w:rFonts w:ascii="Courier New" w:hAnsi="Courier New" w:cs="Courier New"/>
          <w:sz w:val="24"/>
          <w:szCs w:val="24"/>
        </w:rPr>
        <w:t>=[</w:t>
      </w:r>
      <w:proofErr w:type="spellStart"/>
      <w:r w:rsidRPr="009F3F19">
        <w:rPr>
          <w:rFonts w:ascii="Courier New" w:hAnsi="Courier New" w:cs="Courier New"/>
          <w:sz w:val="24"/>
          <w:szCs w:val="24"/>
        </w:rPr>
        <w:t>inst_id</w:t>
      </w:r>
      <w:proofErr w:type="spellEnd"/>
      <w:r w:rsidRPr="009F3F19">
        <w:rPr>
          <w:rFonts w:ascii="Courier New" w:hAnsi="Courier New" w:cs="Courier New"/>
          <w:sz w:val="24"/>
          <w:szCs w:val="24"/>
        </w:rPr>
        <w:t>])</w:t>
      </w:r>
    </w:p>
    <w:p w14:paraId="3E699956" w14:textId="7D013232" w:rsidR="00BB5904" w:rsidRPr="009F3F19" w:rsidRDefault="00BB5904" w:rsidP="009F3F19">
      <w:pPr>
        <w:pBdr>
          <w:top w:val="single" w:sz="4" w:space="1" w:color="auto"/>
          <w:left w:val="single" w:sz="4" w:space="4" w:color="auto"/>
          <w:bottom w:val="single" w:sz="4" w:space="1" w:color="auto"/>
          <w:right w:val="single" w:sz="4" w:space="4" w:color="auto"/>
        </w:pBdr>
        <w:spacing w:after="0" w:line="360" w:lineRule="auto"/>
        <w:rPr>
          <w:rFonts w:ascii="Courier New" w:hAnsi="Courier New" w:cs="Courier New"/>
          <w:sz w:val="24"/>
          <w:szCs w:val="24"/>
        </w:rPr>
      </w:pPr>
      <w:r w:rsidRPr="009F3F19">
        <w:rPr>
          <w:rFonts w:ascii="Courier New" w:hAnsi="Courier New" w:cs="Courier New"/>
          <w:sz w:val="24"/>
          <w:szCs w:val="24"/>
        </w:rPr>
        <w:t xml:space="preserve">        return </w:t>
      </w:r>
      <w:r w:rsidR="00677326" w:rsidRPr="009F3F19">
        <w:rPr>
          <w:rFonts w:ascii="Courier New" w:hAnsi="Courier New" w:cs="Courier New"/>
          <w:sz w:val="24"/>
          <w:szCs w:val="24"/>
        </w:rPr>
        <w:t>“</w:t>
      </w:r>
      <w:r w:rsidRPr="009F3F19">
        <w:rPr>
          <w:rFonts w:ascii="Courier New" w:hAnsi="Courier New" w:cs="Courier New"/>
          <w:sz w:val="24"/>
          <w:szCs w:val="24"/>
        </w:rPr>
        <w:t>STOPPED</w:t>
      </w:r>
      <w:r w:rsidR="00890453">
        <w:rPr>
          <w:rFonts w:ascii="Courier New" w:hAnsi="Courier New" w:cs="Courier New"/>
          <w:sz w:val="24"/>
          <w:szCs w:val="24"/>
        </w:rPr>
        <w:t>”</w:t>
      </w:r>
    </w:p>
    <w:p w14:paraId="0E9CDA8D" w14:textId="29B23062" w:rsidR="00BB5904" w:rsidRPr="009F3F19" w:rsidRDefault="00BB5904" w:rsidP="009F3F19">
      <w:pPr>
        <w:pBdr>
          <w:top w:val="single" w:sz="4" w:space="1" w:color="auto"/>
          <w:left w:val="single" w:sz="4" w:space="4" w:color="auto"/>
          <w:bottom w:val="single" w:sz="4" w:space="1" w:color="auto"/>
          <w:right w:val="single" w:sz="4" w:space="4" w:color="auto"/>
        </w:pBdr>
        <w:spacing w:after="0" w:line="360" w:lineRule="auto"/>
        <w:rPr>
          <w:rFonts w:ascii="Courier New" w:hAnsi="Courier New" w:cs="Courier New"/>
          <w:sz w:val="24"/>
          <w:szCs w:val="24"/>
        </w:rPr>
      </w:pPr>
      <w:r w:rsidRPr="009F3F19">
        <w:rPr>
          <w:rFonts w:ascii="Courier New" w:hAnsi="Courier New" w:cs="Courier New"/>
          <w:sz w:val="24"/>
          <w:szCs w:val="24"/>
        </w:rPr>
        <w:t xml:space="preserve">    return </w:t>
      </w:r>
      <w:r w:rsidR="00677326" w:rsidRPr="009F3F19">
        <w:rPr>
          <w:rFonts w:ascii="Courier New" w:hAnsi="Courier New" w:cs="Courier New"/>
          <w:sz w:val="24"/>
          <w:szCs w:val="24"/>
        </w:rPr>
        <w:t>“</w:t>
      </w:r>
      <w:r w:rsidRPr="009F3F19">
        <w:rPr>
          <w:rFonts w:ascii="Courier New" w:hAnsi="Courier New" w:cs="Courier New"/>
          <w:sz w:val="24"/>
          <w:szCs w:val="24"/>
        </w:rPr>
        <w:t>ACTIVE</w:t>
      </w:r>
      <w:r w:rsidR="00677326" w:rsidRPr="009F3F19">
        <w:rPr>
          <w:rFonts w:ascii="Courier New" w:hAnsi="Courier New" w:cs="Courier New"/>
          <w:sz w:val="24"/>
          <w:szCs w:val="24"/>
        </w:rPr>
        <w:t>”</w:t>
      </w:r>
    </w:p>
    <w:p w14:paraId="24A1D0AE" w14:textId="77777777" w:rsidR="00BB5904" w:rsidRPr="00EC7DEF" w:rsidRDefault="00BB5904" w:rsidP="00BB5904">
      <w:pPr>
        <w:spacing w:after="0" w:line="360" w:lineRule="auto"/>
        <w:jc w:val="both"/>
        <w:rPr>
          <w:rFonts w:ascii="Times New Roman" w:hAnsi="Times New Roman"/>
          <w:sz w:val="24"/>
          <w:szCs w:val="24"/>
        </w:rPr>
      </w:pPr>
    </w:p>
    <w:p w14:paraId="27F7992A" w14:textId="2680F6F5" w:rsidR="00BB5904" w:rsidRPr="00EC7DEF" w:rsidRDefault="00F769C2" w:rsidP="00BB5904">
      <w:pPr>
        <w:spacing w:after="0" w:line="360" w:lineRule="auto"/>
        <w:jc w:val="both"/>
        <w:rPr>
          <w:rFonts w:ascii="Times New Roman" w:hAnsi="Times New Roman"/>
          <w:sz w:val="24"/>
          <w:szCs w:val="24"/>
        </w:rPr>
      </w:pPr>
      <w:r>
        <w:rPr>
          <w:rFonts w:ascii="Times New Roman" w:hAnsi="Times New Roman"/>
          <w:sz w:val="24"/>
          <w:szCs w:val="24"/>
        </w:rPr>
        <w:t>4.</w:t>
      </w:r>
      <w:r w:rsidR="00BB5904" w:rsidRPr="00EC7DEF">
        <w:rPr>
          <w:rFonts w:ascii="Times New Roman" w:hAnsi="Times New Roman"/>
          <w:sz w:val="24"/>
          <w:szCs w:val="24"/>
        </w:rPr>
        <w:t>3. Reliability, Guardrails, and Results</w:t>
      </w:r>
    </w:p>
    <w:p w14:paraId="7E631F01" w14:textId="77777777" w:rsidR="00BB5904" w:rsidRPr="00EC7DEF" w:rsidRDefault="00BB5904" w:rsidP="00BB5904">
      <w:pPr>
        <w:spacing w:after="0" w:line="360" w:lineRule="auto"/>
        <w:jc w:val="both"/>
        <w:rPr>
          <w:rFonts w:ascii="Times New Roman" w:hAnsi="Times New Roman"/>
          <w:sz w:val="24"/>
          <w:szCs w:val="24"/>
        </w:rPr>
      </w:pPr>
      <w:r w:rsidRPr="00EC7DEF">
        <w:rPr>
          <w:rFonts w:ascii="Times New Roman" w:hAnsi="Times New Roman"/>
          <w:sz w:val="24"/>
          <w:szCs w:val="24"/>
        </w:rPr>
        <w:t>A vital aspect of automating infrastructure is ensuring that the automation itself does not induce outages. The implementation enforces several critical guardrails:</w:t>
      </w:r>
    </w:p>
    <w:p w14:paraId="3BA95E54" w14:textId="4C4A0E6A" w:rsidR="00BB5904" w:rsidRPr="00EC7DEF" w:rsidRDefault="00BB5904" w:rsidP="00BB5904">
      <w:pPr>
        <w:spacing w:after="0" w:line="360" w:lineRule="auto"/>
        <w:jc w:val="both"/>
        <w:rPr>
          <w:rFonts w:ascii="Times New Roman" w:hAnsi="Times New Roman"/>
          <w:sz w:val="24"/>
          <w:szCs w:val="24"/>
        </w:rPr>
      </w:pPr>
      <w:r w:rsidRPr="00EC7DEF">
        <w:rPr>
          <w:rFonts w:ascii="Times New Roman" w:hAnsi="Times New Roman"/>
          <w:sz w:val="24"/>
          <w:szCs w:val="24"/>
        </w:rPr>
        <w:lastRenderedPageBreak/>
        <w:t>- Attribute-Based Access Control (ABAC): The system strictly targets only instances explicitly tagged with ‘AutoStop: true’.</w:t>
      </w:r>
    </w:p>
    <w:p w14:paraId="6B9484D2" w14:textId="3C560984" w:rsidR="00BB5904" w:rsidRPr="00EC7DEF" w:rsidRDefault="00BB5904" w:rsidP="00BB5904">
      <w:pPr>
        <w:spacing w:after="0" w:line="360" w:lineRule="auto"/>
        <w:jc w:val="both"/>
        <w:rPr>
          <w:rFonts w:ascii="Times New Roman" w:hAnsi="Times New Roman"/>
          <w:sz w:val="24"/>
          <w:szCs w:val="24"/>
        </w:rPr>
      </w:pPr>
      <w:r w:rsidRPr="00EC7DEF">
        <w:rPr>
          <w:rFonts w:ascii="Times New Roman" w:hAnsi="Times New Roman"/>
          <w:sz w:val="24"/>
          <w:szCs w:val="24"/>
        </w:rPr>
        <w:t>- Manual Override: Instances tagged with ‘KeepAlive: true’ are unconditionally skipped, providing operations teams with a mechanism to temporarily bypass automation during critical maintenance windows.</w:t>
      </w:r>
    </w:p>
    <w:p w14:paraId="2907FEE9" w14:textId="1AD1BD01" w:rsidR="00BB5904" w:rsidRPr="00EC7DEF" w:rsidRDefault="00BB5904" w:rsidP="00BB5904">
      <w:pPr>
        <w:spacing w:after="0" w:line="360" w:lineRule="auto"/>
        <w:jc w:val="both"/>
        <w:rPr>
          <w:rFonts w:ascii="Times New Roman" w:hAnsi="Times New Roman"/>
          <w:sz w:val="24"/>
          <w:szCs w:val="24"/>
        </w:rPr>
      </w:pPr>
      <w:r w:rsidRPr="00EC7DEF">
        <w:rPr>
          <w:rFonts w:ascii="Times New Roman" w:hAnsi="Times New Roman"/>
          <w:sz w:val="24"/>
          <w:szCs w:val="24"/>
        </w:rPr>
        <w:t>- Spot Instances and ASGs: The script inherently skips Spot Instances and entities belonging to Auto Scaling Groups to prevent unintended termination or respawning loops.</w:t>
      </w:r>
    </w:p>
    <w:p w14:paraId="35E2A986" w14:textId="051B3072" w:rsidR="00964205" w:rsidRPr="00EC7DEF" w:rsidRDefault="00BB5904" w:rsidP="00BB5904">
      <w:pPr>
        <w:spacing w:after="0" w:line="360" w:lineRule="auto"/>
        <w:jc w:val="both"/>
        <w:rPr>
          <w:rFonts w:ascii="Times New Roman" w:hAnsi="Times New Roman"/>
          <w:sz w:val="24"/>
          <w:szCs w:val="24"/>
        </w:rPr>
      </w:pPr>
      <w:r w:rsidRPr="00EC7DEF">
        <w:rPr>
          <w:rFonts w:ascii="Times New Roman" w:hAnsi="Times New Roman"/>
          <w:sz w:val="24"/>
          <w:szCs w:val="24"/>
        </w:rPr>
        <w:t xml:space="preserve">To prioritize reliability over cost savings during failure modes, the system implements a </w:t>
      </w:r>
      <w:r w:rsidR="00677326">
        <w:rPr>
          <w:rFonts w:ascii="Times New Roman" w:hAnsi="Times New Roman"/>
          <w:sz w:val="24"/>
          <w:szCs w:val="24"/>
        </w:rPr>
        <w:t>“</w:t>
      </w:r>
      <w:r w:rsidRPr="00EC7DEF">
        <w:rPr>
          <w:rFonts w:ascii="Times New Roman" w:hAnsi="Times New Roman"/>
          <w:sz w:val="24"/>
          <w:szCs w:val="24"/>
        </w:rPr>
        <w:t>Fail-Open</w:t>
      </w:r>
      <w:r w:rsidR="00677326">
        <w:rPr>
          <w:rFonts w:ascii="Times New Roman" w:hAnsi="Times New Roman"/>
          <w:sz w:val="24"/>
          <w:szCs w:val="24"/>
        </w:rPr>
        <w:t>”</w:t>
      </w:r>
      <w:r w:rsidRPr="00EC7DEF">
        <w:rPr>
          <w:rFonts w:ascii="Times New Roman" w:hAnsi="Times New Roman"/>
          <w:sz w:val="24"/>
          <w:szCs w:val="24"/>
        </w:rPr>
        <w:t xml:space="preserve"> design. If the monitoring data is unavailable due to an API error, the system defaults to assuming the instance is busy, as observed in the ‘</w:t>
      </w:r>
      <w:proofErr w:type="spellStart"/>
      <w:r w:rsidRPr="00EC7DEF">
        <w:rPr>
          <w:rFonts w:ascii="Times New Roman" w:hAnsi="Times New Roman"/>
          <w:sz w:val="24"/>
          <w:szCs w:val="24"/>
        </w:rPr>
        <w:t>get_aggregated_metrics</w:t>
      </w:r>
      <w:proofErr w:type="spellEnd"/>
      <w:r w:rsidRPr="00EC7DEF">
        <w:rPr>
          <w:rFonts w:ascii="Times New Roman" w:hAnsi="Times New Roman"/>
          <w:sz w:val="24"/>
          <w:szCs w:val="24"/>
        </w:rPr>
        <w:t>’ function:</w:t>
      </w:r>
    </w:p>
    <w:p w14:paraId="0D6401FA" w14:textId="77777777" w:rsidR="00964205" w:rsidRPr="00EC7DEF" w:rsidRDefault="00964205" w:rsidP="00BB5904">
      <w:pPr>
        <w:spacing w:after="0" w:line="360" w:lineRule="auto"/>
        <w:jc w:val="both"/>
        <w:rPr>
          <w:rFonts w:ascii="Times New Roman" w:hAnsi="Times New Roman"/>
          <w:sz w:val="24"/>
          <w:szCs w:val="24"/>
        </w:rPr>
      </w:pPr>
    </w:p>
    <w:p w14:paraId="369E7935" w14:textId="1ACF02AD" w:rsidR="00964205" w:rsidRPr="009F3F19" w:rsidRDefault="009F3F19" w:rsidP="009F3F19">
      <w:pPr>
        <w:pBdr>
          <w:top w:val="single" w:sz="4" w:space="1" w:color="auto"/>
          <w:left w:val="single" w:sz="4" w:space="4" w:color="auto"/>
          <w:bottom w:val="single" w:sz="4" w:space="1" w:color="auto"/>
          <w:right w:val="single" w:sz="4" w:space="4" w:color="auto"/>
        </w:pBdr>
        <w:spacing w:after="0" w:line="360" w:lineRule="auto"/>
        <w:jc w:val="both"/>
        <w:rPr>
          <w:rFonts w:ascii="Courier New" w:hAnsi="Courier New" w:cs="Courier New"/>
          <w:sz w:val="24"/>
          <w:szCs w:val="24"/>
        </w:rPr>
      </w:pPr>
      <w:r>
        <w:rPr>
          <w:rFonts w:ascii="Courier New" w:hAnsi="Courier New" w:cs="Courier New"/>
          <w:sz w:val="24"/>
          <w:szCs w:val="24"/>
        </w:rPr>
        <w:t xml:space="preserve">    </w:t>
      </w:r>
      <w:r w:rsidR="00964205" w:rsidRPr="009F3F19">
        <w:rPr>
          <w:rFonts w:ascii="Courier New" w:hAnsi="Courier New" w:cs="Courier New"/>
          <w:sz w:val="24"/>
          <w:szCs w:val="24"/>
        </w:rPr>
        <w:t>try:</w:t>
      </w:r>
    </w:p>
    <w:p w14:paraId="789CC58F" w14:textId="77777777" w:rsidR="00964205" w:rsidRPr="009F3F19" w:rsidRDefault="00964205" w:rsidP="009F3F19">
      <w:pPr>
        <w:pBdr>
          <w:top w:val="single" w:sz="4" w:space="1" w:color="auto"/>
          <w:left w:val="single" w:sz="4" w:space="4" w:color="auto"/>
          <w:bottom w:val="single" w:sz="4" w:space="1" w:color="auto"/>
          <w:right w:val="single" w:sz="4" w:space="4" w:color="auto"/>
        </w:pBdr>
        <w:spacing w:after="0" w:line="360" w:lineRule="auto"/>
        <w:jc w:val="both"/>
        <w:rPr>
          <w:rFonts w:ascii="Courier New" w:hAnsi="Courier New" w:cs="Courier New"/>
          <w:sz w:val="24"/>
          <w:szCs w:val="24"/>
        </w:rPr>
      </w:pPr>
      <w:r w:rsidRPr="009F3F19">
        <w:rPr>
          <w:rFonts w:ascii="Courier New" w:hAnsi="Courier New" w:cs="Courier New"/>
          <w:sz w:val="24"/>
          <w:szCs w:val="24"/>
        </w:rPr>
        <w:t xml:space="preserve">        response = </w:t>
      </w:r>
      <w:proofErr w:type="spellStart"/>
      <w:r w:rsidRPr="009F3F19">
        <w:rPr>
          <w:rFonts w:ascii="Courier New" w:hAnsi="Courier New" w:cs="Courier New"/>
          <w:sz w:val="24"/>
          <w:szCs w:val="24"/>
        </w:rPr>
        <w:t>cw.get_metric_</w:t>
      </w:r>
      <w:proofErr w:type="gramStart"/>
      <w:r w:rsidRPr="009F3F19">
        <w:rPr>
          <w:rFonts w:ascii="Courier New" w:hAnsi="Courier New" w:cs="Courier New"/>
          <w:sz w:val="24"/>
          <w:szCs w:val="24"/>
        </w:rPr>
        <w:t>data</w:t>
      </w:r>
      <w:proofErr w:type="spellEnd"/>
      <w:r w:rsidRPr="009F3F19">
        <w:rPr>
          <w:rFonts w:ascii="Courier New" w:hAnsi="Courier New" w:cs="Courier New"/>
          <w:sz w:val="24"/>
          <w:szCs w:val="24"/>
        </w:rPr>
        <w:t>(</w:t>
      </w:r>
      <w:proofErr w:type="gramEnd"/>
    </w:p>
    <w:p w14:paraId="315400F3" w14:textId="77777777" w:rsidR="00964205" w:rsidRPr="009F3F19" w:rsidRDefault="00964205" w:rsidP="009F3F19">
      <w:pPr>
        <w:pBdr>
          <w:top w:val="single" w:sz="4" w:space="1" w:color="auto"/>
          <w:left w:val="single" w:sz="4" w:space="4" w:color="auto"/>
          <w:bottom w:val="single" w:sz="4" w:space="1" w:color="auto"/>
          <w:right w:val="single" w:sz="4" w:space="4" w:color="auto"/>
        </w:pBdr>
        <w:spacing w:after="0" w:line="360" w:lineRule="auto"/>
        <w:jc w:val="both"/>
        <w:rPr>
          <w:rFonts w:ascii="Courier New" w:hAnsi="Courier New" w:cs="Courier New"/>
          <w:sz w:val="24"/>
          <w:szCs w:val="24"/>
        </w:rPr>
      </w:pPr>
      <w:r w:rsidRPr="009F3F19">
        <w:rPr>
          <w:rFonts w:ascii="Courier New" w:hAnsi="Courier New" w:cs="Courier New"/>
          <w:sz w:val="24"/>
          <w:szCs w:val="24"/>
        </w:rPr>
        <w:t xml:space="preserve">            </w:t>
      </w:r>
      <w:proofErr w:type="spellStart"/>
      <w:r w:rsidRPr="009F3F19">
        <w:rPr>
          <w:rFonts w:ascii="Courier New" w:hAnsi="Courier New" w:cs="Courier New"/>
          <w:sz w:val="24"/>
          <w:szCs w:val="24"/>
        </w:rPr>
        <w:t>MetricDataQueries</w:t>
      </w:r>
      <w:proofErr w:type="spellEnd"/>
      <w:r w:rsidRPr="009F3F19">
        <w:rPr>
          <w:rFonts w:ascii="Courier New" w:hAnsi="Courier New" w:cs="Courier New"/>
          <w:sz w:val="24"/>
          <w:szCs w:val="24"/>
        </w:rPr>
        <w:t>=</w:t>
      </w:r>
      <w:proofErr w:type="spellStart"/>
      <w:r w:rsidRPr="009F3F19">
        <w:rPr>
          <w:rFonts w:ascii="Courier New" w:hAnsi="Courier New" w:cs="Courier New"/>
          <w:sz w:val="24"/>
          <w:szCs w:val="24"/>
        </w:rPr>
        <w:t>metric_queries</w:t>
      </w:r>
      <w:proofErr w:type="spellEnd"/>
      <w:r w:rsidRPr="009F3F19">
        <w:rPr>
          <w:rFonts w:ascii="Courier New" w:hAnsi="Courier New" w:cs="Courier New"/>
          <w:sz w:val="24"/>
          <w:szCs w:val="24"/>
        </w:rPr>
        <w:t>,</w:t>
      </w:r>
    </w:p>
    <w:p w14:paraId="7EB549CF" w14:textId="77777777" w:rsidR="00964205" w:rsidRPr="009F3F19" w:rsidRDefault="00964205" w:rsidP="009F3F19">
      <w:pPr>
        <w:pBdr>
          <w:top w:val="single" w:sz="4" w:space="1" w:color="auto"/>
          <w:left w:val="single" w:sz="4" w:space="4" w:color="auto"/>
          <w:bottom w:val="single" w:sz="4" w:space="1" w:color="auto"/>
          <w:right w:val="single" w:sz="4" w:space="4" w:color="auto"/>
        </w:pBdr>
        <w:spacing w:after="0" w:line="360" w:lineRule="auto"/>
        <w:jc w:val="both"/>
        <w:rPr>
          <w:rFonts w:ascii="Courier New" w:hAnsi="Courier New" w:cs="Courier New"/>
          <w:sz w:val="24"/>
          <w:szCs w:val="24"/>
        </w:rPr>
      </w:pPr>
      <w:r w:rsidRPr="009F3F19">
        <w:rPr>
          <w:rFonts w:ascii="Courier New" w:hAnsi="Courier New" w:cs="Courier New"/>
          <w:sz w:val="24"/>
          <w:szCs w:val="24"/>
        </w:rPr>
        <w:t xml:space="preserve">            </w:t>
      </w:r>
      <w:proofErr w:type="spellStart"/>
      <w:r w:rsidRPr="009F3F19">
        <w:rPr>
          <w:rFonts w:ascii="Courier New" w:hAnsi="Courier New" w:cs="Courier New"/>
          <w:sz w:val="24"/>
          <w:szCs w:val="24"/>
        </w:rPr>
        <w:t>StartTime</w:t>
      </w:r>
      <w:proofErr w:type="spellEnd"/>
      <w:r w:rsidRPr="009F3F19">
        <w:rPr>
          <w:rFonts w:ascii="Courier New" w:hAnsi="Courier New" w:cs="Courier New"/>
          <w:sz w:val="24"/>
          <w:szCs w:val="24"/>
        </w:rPr>
        <w:t>=</w:t>
      </w:r>
      <w:proofErr w:type="spellStart"/>
      <w:r w:rsidRPr="009F3F19">
        <w:rPr>
          <w:rFonts w:ascii="Courier New" w:hAnsi="Courier New" w:cs="Courier New"/>
          <w:sz w:val="24"/>
          <w:szCs w:val="24"/>
        </w:rPr>
        <w:t>start_time</w:t>
      </w:r>
      <w:proofErr w:type="spellEnd"/>
      <w:r w:rsidRPr="009F3F19">
        <w:rPr>
          <w:rFonts w:ascii="Courier New" w:hAnsi="Courier New" w:cs="Courier New"/>
          <w:sz w:val="24"/>
          <w:szCs w:val="24"/>
        </w:rPr>
        <w:t xml:space="preserve">, </w:t>
      </w:r>
      <w:proofErr w:type="spellStart"/>
      <w:r w:rsidRPr="009F3F19">
        <w:rPr>
          <w:rFonts w:ascii="Courier New" w:hAnsi="Courier New" w:cs="Courier New"/>
          <w:sz w:val="24"/>
          <w:szCs w:val="24"/>
        </w:rPr>
        <w:t>EndTime</w:t>
      </w:r>
      <w:proofErr w:type="spellEnd"/>
      <w:r w:rsidRPr="009F3F19">
        <w:rPr>
          <w:rFonts w:ascii="Courier New" w:hAnsi="Courier New" w:cs="Courier New"/>
          <w:sz w:val="24"/>
          <w:szCs w:val="24"/>
        </w:rPr>
        <w:t>=</w:t>
      </w:r>
      <w:proofErr w:type="spellStart"/>
      <w:r w:rsidRPr="009F3F19">
        <w:rPr>
          <w:rFonts w:ascii="Courier New" w:hAnsi="Courier New" w:cs="Courier New"/>
          <w:sz w:val="24"/>
          <w:szCs w:val="24"/>
        </w:rPr>
        <w:t>end_time</w:t>
      </w:r>
      <w:proofErr w:type="spellEnd"/>
    </w:p>
    <w:p w14:paraId="0BDD7ABF" w14:textId="77777777" w:rsidR="00964205" w:rsidRPr="009F3F19" w:rsidRDefault="00964205" w:rsidP="009F3F19">
      <w:pPr>
        <w:pBdr>
          <w:top w:val="single" w:sz="4" w:space="1" w:color="auto"/>
          <w:left w:val="single" w:sz="4" w:space="4" w:color="auto"/>
          <w:bottom w:val="single" w:sz="4" w:space="1" w:color="auto"/>
          <w:right w:val="single" w:sz="4" w:space="4" w:color="auto"/>
        </w:pBdr>
        <w:spacing w:after="0" w:line="360" w:lineRule="auto"/>
        <w:jc w:val="both"/>
        <w:rPr>
          <w:rFonts w:ascii="Courier New" w:hAnsi="Courier New" w:cs="Courier New"/>
          <w:sz w:val="24"/>
          <w:szCs w:val="24"/>
        </w:rPr>
      </w:pPr>
      <w:r w:rsidRPr="009F3F19">
        <w:rPr>
          <w:rFonts w:ascii="Courier New" w:hAnsi="Courier New" w:cs="Courier New"/>
          <w:sz w:val="24"/>
          <w:szCs w:val="24"/>
        </w:rPr>
        <w:t xml:space="preserve">        )</w:t>
      </w:r>
    </w:p>
    <w:p w14:paraId="4ABA9E45" w14:textId="77777777" w:rsidR="00964205" w:rsidRPr="009F3F19" w:rsidRDefault="00964205" w:rsidP="009F3F19">
      <w:pPr>
        <w:pBdr>
          <w:top w:val="single" w:sz="4" w:space="1" w:color="auto"/>
          <w:left w:val="single" w:sz="4" w:space="4" w:color="auto"/>
          <w:bottom w:val="single" w:sz="4" w:space="1" w:color="auto"/>
          <w:right w:val="single" w:sz="4" w:space="4" w:color="auto"/>
        </w:pBdr>
        <w:spacing w:after="0" w:line="360" w:lineRule="auto"/>
        <w:jc w:val="both"/>
        <w:rPr>
          <w:rFonts w:ascii="Courier New" w:hAnsi="Courier New" w:cs="Courier New"/>
          <w:sz w:val="24"/>
          <w:szCs w:val="24"/>
        </w:rPr>
      </w:pPr>
      <w:r w:rsidRPr="009F3F19">
        <w:rPr>
          <w:rFonts w:ascii="Courier New" w:hAnsi="Courier New" w:cs="Courier New"/>
          <w:sz w:val="24"/>
          <w:szCs w:val="24"/>
        </w:rPr>
        <w:t xml:space="preserve">    except </w:t>
      </w:r>
      <w:proofErr w:type="spellStart"/>
      <w:r w:rsidRPr="009F3F19">
        <w:rPr>
          <w:rFonts w:ascii="Courier New" w:hAnsi="Courier New" w:cs="Courier New"/>
          <w:sz w:val="24"/>
          <w:szCs w:val="24"/>
        </w:rPr>
        <w:t>ClientError</w:t>
      </w:r>
      <w:proofErr w:type="spellEnd"/>
      <w:r w:rsidRPr="009F3F19">
        <w:rPr>
          <w:rFonts w:ascii="Courier New" w:hAnsi="Courier New" w:cs="Courier New"/>
          <w:sz w:val="24"/>
          <w:szCs w:val="24"/>
        </w:rPr>
        <w:t xml:space="preserve"> as e:</w:t>
      </w:r>
    </w:p>
    <w:p w14:paraId="74568F56" w14:textId="38DAA65B" w:rsidR="00964205" w:rsidRPr="009F3F19" w:rsidRDefault="00964205" w:rsidP="009F3F19">
      <w:pPr>
        <w:pBdr>
          <w:top w:val="single" w:sz="4" w:space="1" w:color="auto"/>
          <w:left w:val="single" w:sz="4" w:space="4" w:color="auto"/>
          <w:bottom w:val="single" w:sz="4" w:space="1" w:color="auto"/>
          <w:right w:val="single" w:sz="4" w:space="4" w:color="auto"/>
        </w:pBdr>
        <w:spacing w:after="0" w:line="360" w:lineRule="auto"/>
        <w:jc w:val="both"/>
        <w:rPr>
          <w:rFonts w:ascii="Courier New" w:hAnsi="Courier New" w:cs="Courier New"/>
          <w:sz w:val="24"/>
          <w:szCs w:val="24"/>
        </w:rPr>
      </w:pPr>
      <w:r w:rsidRPr="009F3F19">
        <w:rPr>
          <w:rFonts w:ascii="Courier New" w:hAnsi="Courier New" w:cs="Courier New"/>
          <w:sz w:val="24"/>
          <w:szCs w:val="24"/>
        </w:rPr>
        <w:t xml:space="preserve">        </w:t>
      </w:r>
      <w:proofErr w:type="spellStart"/>
      <w:proofErr w:type="gramStart"/>
      <w:r w:rsidRPr="009F3F19">
        <w:rPr>
          <w:rFonts w:ascii="Courier New" w:hAnsi="Courier New" w:cs="Courier New"/>
          <w:sz w:val="24"/>
          <w:szCs w:val="24"/>
        </w:rPr>
        <w:t>logger.error</w:t>
      </w:r>
      <w:proofErr w:type="spellEnd"/>
      <w:proofErr w:type="gramEnd"/>
      <w:r w:rsidRPr="009F3F19">
        <w:rPr>
          <w:rFonts w:ascii="Courier New" w:hAnsi="Courier New" w:cs="Courier New"/>
          <w:sz w:val="24"/>
          <w:szCs w:val="24"/>
        </w:rPr>
        <w:t>(</w:t>
      </w:r>
      <w:proofErr w:type="spellStart"/>
      <w:proofErr w:type="gramStart"/>
      <w:r w:rsidRPr="009F3F19">
        <w:rPr>
          <w:rFonts w:ascii="Courier New" w:hAnsi="Courier New" w:cs="Courier New"/>
          <w:sz w:val="24"/>
          <w:szCs w:val="24"/>
        </w:rPr>
        <w:t>f</w:t>
      </w:r>
      <w:r w:rsidR="00677326" w:rsidRPr="009F3F19">
        <w:rPr>
          <w:rFonts w:ascii="Courier New" w:hAnsi="Courier New" w:cs="Courier New"/>
          <w:sz w:val="24"/>
          <w:szCs w:val="24"/>
        </w:rPr>
        <w:t>”</w:t>
      </w:r>
      <w:r w:rsidRPr="009F3F19">
        <w:rPr>
          <w:rFonts w:ascii="Courier New" w:hAnsi="Courier New" w:cs="Courier New"/>
          <w:sz w:val="24"/>
          <w:szCs w:val="24"/>
        </w:rPr>
        <w:t>Failed</w:t>
      </w:r>
      <w:proofErr w:type="spellEnd"/>
      <w:proofErr w:type="gramEnd"/>
      <w:r w:rsidRPr="009F3F19">
        <w:rPr>
          <w:rFonts w:ascii="Courier New" w:hAnsi="Courier New" w:cs="Courier New"/>
          <w:sz w:val="24"/>
          <w:szCs w:val="24"/>
        </w:rPr>
        <w:t xml:space="preserve"> to fetch metrics: {e}</w:t>
      </w:r>
      <w:r w:rsidR="00677326" w:rsidRPr="009F3F19">
        <w:rPr>
          <w:rFonts w:ascii="Courier New" w:hAnsi="Courier New" w:cs="Courier New"/>
          <w:sz w:val="24"/>
          <w:szCs w:val="24"/>
        </w:rPr>
        <w:t>”</w:t>
      </w:r>
      <w:r w:rsidRPr="009F3F19">
        <w:rPr>
          <w:rFonts w:ascii="Courier New" w:hAnsi="Courier New" w:cs="Courier New"/>
          <w:sz w:val="24"/>
          <w:szCs w:val="24"/>
        </w:rPr>
        <w:t>)</w:t>
      </w:r>
    </w:p>
    <w:p w14:paraId="594335C2" w14:textId="37C5C104" w:rsidR="00964205" w:rsidRPr="009F3F19" w:rsidRDefault="00964205" w:rsidP="009F3F19">
      <w:pPr>
        <w:pBdr>
          <w:top w:val="single" w:sz="4" w:space="1" w:color="auto"/>
          <w:left w:val="single" w:sz="4" w:space="4" w:color="auto"/>
          <w:bottom w:val="single" w:sz="4" w:space="1" w:color="auto"/>
          <w:right w:val="single" w:sz="4" w:space="4" w:color="auto"/>
        </w:pBdr>
        <w:spacing w:after="0" w:line="360" w:lineRule="auto"/>
        <w:jc w:val="both"/>
        <w:rPr>
          <w:rFonts w:ascii="Courier New" w:hAnsi="Courier New" w:cs="Courier New"/>
          <w:sz w:val="24"/>
          <w:szCs w:val="24"/>
        </w:rPr>
      </w:pPr>
      <w:r w:rsidRPr="009F3F19">
        <w:rPr>
          <w:rFonts w:ascii="Courier New" w:hAnsi="Courier New" w:cs="Courier New"/>
          <w:sz w:val="24"/>
          <w:szCs w:val="24"/>
        </w:rPr>
        <w:t xml:space="preserve">        return {} # Empty return triggers fail-open strategy</w:t>
      </w:r>
    </w:p>
    <w:p w14:paraId="06423B1D" w14:textId="77777777" w:rsidR="00964205" w:rsidRPr="00EC7DEF" w:rsidRDefault="00964205" w:rsidP="00964205">
      <w:pPr>
        <w:spacing w:after="0" w:line="360" w:lineRule="auto"/>
        <w:jc w:val="both"/>
        <w:rPr>
          <w:rFonts w:ascii="Times New Roman" w:hAnsi="Times New Roman"/>
          <w:sz w:val="24"/>
          <w:szCs w:val="24"/>
        </w:rPr>
      </w:pPr>
    </w:p>
    <w:p w14:paraId="4ACFC832" w14:textId="2F9A5B30" w:rsidR="00964205" w:rsidRDefault="00964205" w:rsidP="00DB4917">
      <w:pPr>
        <w:spacing w:after="0" w:line="360" w:lineRule="auto"/>
        <w:jc w:val="both"/>
        <w:rPr>
          <w:rFonts w:ascii="Times New Roman" w:hAnsi="Times New Roman"/>
          <w:sz w:val="24"/>
          <w:szCs w:val="24"/>
        </w:rPr>
      </w:pPr>
      <w:r w:rsidRPr="00EC7DEF">
        <w:rPr>
          <w:rFonts w:ascii="Times New Roman" w:hAnsi="Times New Roman"/>
          <w:sz w:val="24"/>
          <w:szCs w:val="24"/>
        </w:rPr>
        <w:t>If ‘</w:t>
      </w:r>
      <w:proofErr w:type="gramStart"/>
      <w:r w:rsidRPr="00EC7DEF">
        <w:rPr>
          <w:rFonts w:ascii="Times New Roman" w:hAnsi="Times New Roman"/>
          <w:sz w:val="24"/>
          <w:szCs w:val="24"/>
        </w:rPr>
        <w:t>metrics’</w:t>
      </w:r>
      <w:proofErr w:type="gramEnd"/>
      <w:r w:rsidRPr="00EC7DEF">
        <w:rPr>
          <w:rFonts w:ascii="Times New Roman" w:hAnsi="Times New Roman"/>
          <w:sz w:val="24"/>
          <w:szCs w:val="24"/>
        </w:rPr>
        <w:t xml:space="preserve"> evaluates to false, the system safely aborts the stop action.</w:t>
      </w:r>
    </w:p>
    <w:p w14:paraId="302EC29C" w14:textId="62191A57" w:rsidR="00CA0FFD" w:rsidRDefault="00CA0FFD" w:rsidP="00DB4917">
      <w:pPr>
        <w:spacing w:after="0" w:line="360" w:lineRule="auto"/>
        <w:jc w:val="both"/>
        <w:rPr>
          <w:rFonts w:ascii="Times New Roman" w:hAnsi="Times New Roman"/>
          <w:sz w:val="24"/>
          <w:szCs w:val="24"/>
        </w:rPr>
      </w:pPr>
      <w:r w:rsidRPr="00CA0FFD">
        <w:rPr>
          <w:rFonts w:ascii="Times New Roman" w:hAnsi="Times New Roman"/>
          <w:sz w:val="24"/>
          <w:szCs w:val="24"/>
        </w:rPr>
        <w:t>Upon successfully halting an idle instance, the system integrates with Amazon SNS</w:t>
      </w:r>
      <w:r w:rsidR="00310AEE">
        <w:rPr>
          <w:rStyle w:val="FootnoteReference"/>
          <w:rFonts w:ascii="Times New Roman" w:hAnsi="Times New Roman"/>
          <w:sz w:val="24"/>
          <w:szCs w:val="24"/>
        </w:rPr>
        <w:footnoteReference w:id="22"/>
      </w:r>
      <w:r w:rsidRPr="00CA0FFD">
        <w:rPr>
          <w:rFonts w:ascii="Times New Roman" w:hAnsi="Times New Roman"/>
          <w:sz w:val="24"/>
          <w:szCs w:val="24"/>
        </w:rPr>
        <w:t xml:space="preserve"> to</w:t>
      </w:r>
      <w:r w:rsidR="00303A76">
        <w:rPr>
          <w:rFonts w:ascii="Times New Roman" w:hAnsi="Times New Roman"/>
          <w:sz w:val="24"/>
          <w:szCs w:val="24"/>
        </w:rPr>
        <w:t xml:space="preserve"> </w:t>
      </w:r>
      <w:r w:rsidRPr="00CA0FFD">
        <w:rPr>
          <w:rFonts w:ascii="Times New Roman" w:hAnsi="Times New Roman"/>
          <w:sz w:val="24"/>
          <w:szCs w:val="24"/>
        </w:rPr>
        <w:t>dispatch a real-time email notification to the stakeholders. This notification includes critical metadata (such as instance ID, owner, and timestamp) providing immediate visibility into the automated cost-saving actions and allowing teams to track which resources were stopped.</w:t>
      </w:r>
    </w:p>
    <w:p w14:paraId="71CAA7A4" w14:textId="77777777" w:rsidR="00135BC8" w:rsidRPr="00EC7DEF" w:rsidRDefault="00135BC8" w:rsidP="00DB4917">
      <w:pPr>
        <w:spacing w:after="0" w:line="360" w:lineRule="auto"/>
        <w:jc w:val="both"/>
        <w:rPr>
          <w:rFonts w:ascii="Times New Roman" w:hAnsi="Times New Roman"/>
          <w:sz w:val="24"/>
          <w:szCs w:val="24"/>
        </w:rPr>
      </w:pPr>
    </w:p>
    <w:p w14:paraId="783D0C90" w14:textId="774ACDC5" w:rsidR="00584B45" w:rsidRDefault="00964205" w:rsidP="00DB4917">
      <w:pPr>
        <w:spacing w:after="0" w:line="360" w:lineRule="auto"/>
        <w:jc w:val="both"/>
        <w:rPr>
          <w:rFonts w:ascii="Times New Roman" w:hAnsi="Times New Roman"/>
          <w:sz w:val="24"/>
          <w:szCs w:val="24"/>
        </w:rPr>
      </w:pPr>
      <w:r w:rsidRPr="00EC7DEF">
        <w:rPr>
          <w:rFonts w:ascii="Times New Roman" w:hAnsi="Times New Roman"/>
          <w:sz w:val="24"/>
          <w:szCs w:val="24"/>
        </w:rPr>
        <w:lastRenderedPageBreak/>
        <w:t xml:space="preserve">The result is a low-latency, highly parallelized (via </w:t>
      </w:r>
      <w:r w:rsidR="008E73B0">
        <w:rPr>
          <w:rFonts w:ascii="Times New Roman" w:hAnsi="Times New Roman"/>
          <w:sz w:val="24"/>
          <w:szCs w:val="24"/>
        </w:rPr>
        <w:t>‘</w:t>
      </w:r>
      <w:r w:rsidRPr="00EC7DEF">
        <w:rPr>
          <w:rFonts w:ascii="Times New Roman" w:hAnsi="Times New Roman"/>
          <w:sz w:val="24"/>
          <w:szCs w:val="24"/>
        </w:rPr>
        <w:t>ThreadPoolExecutor</w:t>
      </w:r>
      <w:r w:rsidR="008E73B0">
        <w:rPr>
          <w:rFonts w:ascii="Times New Roman" w:hAnsi="Times New Roman"/>
          <w:sz w:val="24"/>
          <w:szCs w:val="24"/>
        </w:rPr>
        <w:t>’</w:t>
      </w:r>
      <w:r w:rsidRPr="00EC7DEF">
        <w:rPr>
          <w:rFonts w:ascii="Times New Roman" w:hAnsi="Times New Roman"/>
          <w:sz w:val="24"/>
          <w:szCs w:val="24"/>
        </w:rPr>
        <w:t>) Serverless application that demonstrates how automated governance can be effectively injected into a cloud environment to directly remediate financial waste without compromising system stability.</w:t>
      </w:r>
    </w:p>
    <w:p w14:paraId="4A876598" w14:textId="77777777" w:rsidR="001429A5" w:rsidRDefault="001429A5" w:rsidP="00B00CFE">
      <w:pPr>
        <w:spacing w:after="0" w:line="360" w:lineRule="auto"/>
        <w:jc w:val="both"/>
        <w:rPr>
          <w:rFonts w:ascii="Times New Roman" w:hAnsi="Times New Roman"/>
          <w:sz w:val="24"/>
          <w:szCs w:val="24"/>
        </w:rPr>
      </w:pPr>
    </w:p>
    <w:p w14:paraId="31A1E32A" w14:textId="51F7CB71" w:rsidR="00356079" w:rsidRDefault="00F769C2" w:rsidP="00B00CFE">
      <w:pPr>
        <w:spacing w:after="0" w:line="360" w:lineRule="auto"/>
        <w:jc w:val="both"/>
        <w:rPr>
          <w:rFonts w:ascii="Times New Roman" w:hAnsi="Times New Roman"/>
          <w:sz w:val="24"/>
          <w:szCs w:val="24"/>
        </w:rPr>
      </w:pPr>
      <w:r>
        <w:rPr>
          <w:rFonts w:ascii="Times New Roman" w:hAnsi="Times New Roman"/>
          <w:sz w:val="24"/>
          <w:szCs w:val="24"/>
        </w:rPr>
        <w:t>4.</w:t>
      </w:r>
      <w:r w:rsidR="00584B45" w:rsidRPr="00DF636E">
        <w:rPr>
          <w:rFonts w:ascii="Times New Roman" w:hAnsi="Times New Roman"/>
          <w:sz w:val="24"/>
          <w:szCs w:val="24"/>
        </w:rPr>
        <w:t>4. Future Work</w:t>
      </w:r>
    </w:p>
    <w:p w14:paraId="1F527DFE" w14:textId="506D8FB9" w:rsidR="00356079" w:rsidRDefault="00356079" w:rsidP="00B00CFE">
      <w:pPr>
        <w:spacing w:after="0" w:line="360" w:lineRule="auto"/>
        <w:jc w:val="both"/>
        <w:rPr>
          <w:rFonts w:ascii="Times New Roman" w:hAnsi="Times New Roman"/>
          <w:sz w:val="24"/>
          <w:szCs w:val="24"/>
        </w:rPr>
      </w:pPr>
      <w:r w:rsidRPr="00356079">
        <w:rPr>
          <w:rFonts w:ascii="Times New Roman" w:hAnsi="Times New Roman"/>
          <w:sz w:val="24"/>
          <w:szCs w:val="24"/>
        </w:rPr>
        <w:t>The prototype developed in this study represents a foundational step towards automated cloud governance. However, the rapidly evolving nature of cloud environments and the feedback loop from ongoing organizational usage suggest several avenues for future research and development. In particular, as the remaining data from the broader industry survey is collected and analyzed over the coming months, the requirements for this FinOps tool will be further refined to address the complete spectrum of industry needs.</w:t>
      </w:r>
    </w:p>
    <w:p w14:paraId="312959DE" w14:textId="162F9F86" w:rsidR="00356079" w:rsidRDefault="00356079" w:rsidP="00B00CFE">
      <w:pPr>
        <w:spacing w:after="0" w:line="360" w:lineRule="auto"/>
        <w:jc w:val="both"/>
        <w:rPr>
          <w:rFonts w:ascii="Times New Roman" w:hAnsi="Times New Roman"/>
          <w:sz w:val="24"/>
          <w:szCs w:val="24"/>
        </w:rPr>
      </w:pPr>
      <w:r w:rsidRPr="00356079">
        <w:rPr>
          <w:rFonts w:ascii="Times New Roman" w:hAnsi="Times New Roman"/>
          <w:sz w:val="24"/>
          <w:szCs w:val="24"/>
        </w:rPr>
        <w:t>Currently, for future iterations of this prototype, the following main enhancements have been identified to increase its efficiency, usability, and scope:</w:t>
      </w:r>
    </w:p>
    <w:p w14:paraId="581C0FA1" w14:textId="3DE7AFE5" w:rsidR="00356079" w:rsidRDefault="00356079" w:rsidP="00B00CFE">
      <w:pPr>
        <w:spacing w:after="0" w:line="360" w:lineRule="auto"/>
        <w:jc w:val="both"/>
        <w:rPr>
          <w:rFonts w:ascii="Times New Roman" w:hAnsi="Times New Roman"/>
          <w:sz w:val="24"/>
          <w:szCs w:val="24"/>
        </w:rPr>
      </w:pPr>
      <w:r w:rsidRPr="00356079">
        <w:rPr>
          <w:rFonts w:ascii="Times New Roman" w:hAnsi="Times New Roman"/>
          <w:sz w:val="24"/>
          <w:szCs w:val="24"/>
        </w:rPr>
        <w:t>- Cross-</w:t>
      </w:r>
      <w:r>
        <w:rPr>
          <w:rFonts w:ascii="Times New Roman" w:hAnsi="Times New Roman"/>
          <w:sz w:val="24"/>
          <w:szCs w:val="24"/>
        </w:rPr>
        <w:t>i</w:t>
      </w:r>
      <w:r w:rsidRPr="00356079">
        <w:rPr>
          <w:rFonts w:ascii="Times New Roman" w:hAnsi="Times New Roman"/>
          <w:sz w:val="24"/>
          <w:szCs w:val="24"/>
        </w:rPr>
        <w:t xml:space="preserve">nstance </w:t>
      </w:r>
      <w:r>
        <w:rPr>
          <w:rFonts w:ascii="Times New Roman" w:hAnsi="Times New Roman"/>
          <w:sz w:val="24"/>
          <w:szCs w:val="24"/>
        </w:rPr>
        <w:t>m</w:t>
      </w:r>
      <w:r w:rsidRPr="00356079">
        <w:rPr>
          <w:rFonts w:ascii="Times New Roman" w:hAnsi="Times New Roman"/>
          <w:sz w:val="24"/>
          <w:szCs w:val="24"/>
        </w:rPr>
        <w:t xml:space="preserve">etric </w:t>
      </w:r>
      <w:r>
        <w:rPr>
          <w:rFonts w:ascii="Times New Roman" w:hAnsi="Times New Roman"/>
          <w:sz w:val="24"/>
          <w:szCs w:val="24"/>
        </w:rPr>
        <w:t>b</w:t>
      </w:r>
      <w:r w:rsidRPr="00356079">
        <w:rPr>
          <w:rFonts w:ascii="Times New Roman" w:hAnsi="Times New Roman"/>
          <w:sz w:val="24"/>
          <w:szCs w:val="24"/>
        </w:rPr>
        <w:t xml:space="preserve">atching: The current implementation polls CloudWatch metrics for each instance individually. While functional for a prototype, this approach does not scale cost-effectively for enterprise environments with thousands of concurrent instances. Future versions will consolidate CloudWatch queries to batch multiple instances per API call. This architectural optimization will significantly reduce the number of API requests, thereby directly </w:t>
      </w:r>
      <w:proofErr w:type="gramStart"/>
      <w:r w:rsidRPr="00356079">
        <w:rPr>
          <w:rFonts w:ascii="Times New Roman" w:hAnsi="Times New Roman"/>
          <w:sz w:val="24"/>
          <w:szCs w:val="24"/>
        </w:rPr>
        <w:t>lowering</w:t>
      </w:r>
      <w:proofErr w:type="gramEnd"/>
      <w:r w:rsidRPr="00356079">
        <w:rPr>
          <w:rFonts w:ascii="Times New Roman" w:hAnsi="Times New Roman"/>
          <w:sz w:val="24"/>
          <w:szCs w:val="24"/>
        </w:rPr>
        <w:t xml:space="preserve"> the monitoring overhead costs and enhancing the tool</w:t>
      </w:r>
      <w:r>
        <w:rPr>
          <w:rFonts w:ascii="Times New Roman" w:hAnsi="Times New Roman"/>
          <w:sz w:val="24"/>
          <w:szCs w:val="24"/>
        </w:rPr>
        <w:t>’</w:t>
      </w:r>
      <w:r w:rsidRPr="00356079">
        <w:rPr>
          <w:rFonts w:ascii="Times New Roman" w:hAnsi="Times New Roman"/>
          <w:sz w:val="24"/>
          <w:szCs w:val="24"/>
        </w:rPr>
        <w:t>s adherence to FinOps principles.</w:t>
      </w:r>
    </w:p>
    <w:p w14:paraId="312D076B" w14:textId="60EDEBC6" w:rsidR="00356079" w:rsidRDefault="00356079" w:rsidP="00B00CFE">
      <w:pPr>
        <w:spacing w:after="0" w:line="360" w:lineRule="auto"/>
        <w:jc w:val="both"/>
        <w:rPr>
          <w:rFonts w:ascii="Times New Roman" w:hAnsi="Times New Roman"/>
          <w:sz w:val="24"/>
          <w:szCs w:val="24"/>
        </w:rPr>
      </w:pPr>
      <w:r w:rsidRPr="00356079">
        <w:rPr>
          <w:rFonts w:ascii="Times New Roman" w:hAnsi="Times New Roman"/>
          <w:sz w:val="24"/>
          <w:szCs w:val="24"/>
        </w:rPr>
        <w:t xml:space="preserve">- Hibernation </w:t>
      </w:r>
      <w:r>
        <w:rPr>
          <w:rFonts w:ascii="Times New Roman" w:hAnsi="Times New Roman"/>
          <w:sz w:val="24"/>
          <w:szCs w:val="24"/>
        </w:rPr>
        <w:t>s</w:t>
      </w:r>
      <w:r w:rsidRPr="00356079">
        <w:rPr>
          <w:rFonts w:ascii="Times New Roman" w:hAnsi="Times New Roman"/>
          <w:sz w:val="24"/>
          <w:szCs w:val="24"/>
        </w:rPr>
        <w:t xml:space="preserve">upport: The prototype currently executes a full shutdown of idle EC2 instances. While </w:t>
      </w:r>
      <w:proofErr w:type="gramStart"/>
      <w:r w:rsidRPr="00356079">
        <w:rPr>
          <w:rFonts w:ascii="Times New Roman" w:hAnsi="Times New Roman"/>
          <w:sz w:val="24"/>
          <w:szCs w:val="24"/>
        </w:rPr>
        <w:t>this stops</w:t>
      </w:r>
      <w:proofErr w:type="gramEnd"/>
      <w:r w:rsidRPr="00356079">
        <w:rPr>
          <w:rFonts w:ascii="Times New Roman" w:hAnsi="Times New Roman"/>
          <w:sz w:val="24"/>
          <w:szCs w:val="24"/>
        </w:rPr>
        <w:t xml:space="preserve"> compute charges, the subsequent boot sequence can introduce latency and disrupt in-memory operations for developers when they resume work. Extending the logic to support EC2 hibernation would preserve the instance's RAM contents to the root Amazon EBS volume. This would allow for a much faster, seamless resumption of workloads, striking a better balance between aggressive cost-saving measures and developer productivity.</w:t>
      </w:r>
    </w:p>
    <w:p w14:paraId="0B944B20" w14:textId="37D5A000" w:rsidR="00356079" w:rsidRDefault="00356079" w:rsidP="00B00CFE">
      <w:pPr>
        <w:spacing w:after="0" w:line="360" w:lineRule="auto"/>
        <w:jc w:val="both"/>
        <w:rPr>
          <w:rFonts w:ascii="Times New Roman" w:hAnsi="Times New Roman"/>
          <w:sz w:val="24"/>
          <w:szCs w:val="24"/>
        </w:rPr>
      </w:pPr>
      <w:r w:rsidRPr="00356079">
        <w:rPr>
          <w:rFonts w:ascii="Times New Roman" w:hAnsi="Times New Roman"/>
          <w:sz w:val="24"/>
          <w:szCs w:val="24"/>
        </w:rPr>
        <w:t xml:space="preserve">- Owner </w:t>
      </w:r>
      <w:r>
        <w:rPr>
          <w:rFonts w:ascii="Times New Roman" w:hAnsi="Times New Roman"/>
          <w:sz w:val="24"/>
          <w:szCs w:val="24"/>
        </w:rPr>
        <w:t>n</w:t>
      </w:r>
      <w:r w:rsidRPr="00356079">
        <w:rPr>
          <w:rFonts w:ascii="Times New Roman" w:hAnsi="Times New Roman"/>
          <w:sz w:val="24"/>
          <w:szCs w:val="24"/>
        </w:rPr>
        <w:t xml:space="preserve">otification and </w:t>
      </w:r>
      <w:r>
        <w:rPr>
          <w:rFonts w:ascii="Times New Roman" w:hAnsi="Times New Roman"/>
          <w:sz w:val="24"/>
          <w:szCs w:val="24"/>
        </w:rPr>
        <w:t>a</w:t>
      </w:r>
      <w:r w:rsidRPr="00356079">
        <w:rPr>
          <w:rFonts w:ascii="Times New Roman" w:hAnsi="Times New Roman"/>
          <w:sz w:val="24"/>
          <w:szCs w:val="24"/>
        </w:rPr>
        <w:t xml:space="preserve">pproval </w:t>
      </w:r>
      <w:r>
        <w:rPr>
          <w:rFonts w:ascii="Times New Roman" w:hAnsi="Times New Roman"/>
          <w:sz w:val="24"/>
          <w:szCs w:val="24"/>
        </w:rPr>
        <w:t>w</w:t>
      </w:r>
      <w:r w:rsidRPr="00356079">
        <w:rPr>
          <w:rFonts w:ascii="Times New Roman" w:hAnsi="Times New Roman"/>
          <w:sz w:val="24"/>
          <w:szCs w:val="24"/>
        </w:rPr>
        <w:t xml:space="preserve">orkflows: Currently, notifications are passively sent via email after an instance is stopped. Integrating the tool directly with real-time communication platforms like Slack or Microsoft Teams, using the instance's tagging metadata to pinpoint the exact owner, would drastically improve visibility. Furthermore, </w:t>
      </w:r>
      <w:r w:rsidRPr="00356079">
        <w:rPr>
          <w:rFonts w:ascii="Times New Roman" w:hAnsi="Times New Roman"/>
          <w:sz w:val="24"/>
          <w:szCs w:val="24"/>
        </w:rPr>
        <w:lastRenderedPageBreak/>
        <w:t xml:space="preserve">this integration could evolve from passive notification to active </w:t>
      </w:r>
      <w:r>
        <w:rPr>
          <w:rFonts w:ascii="Times New Roman" w:hAnsi="Times New Roman"/>
          <w:sz w:val="24"/>
          <w:szCs w:val="24"/>
        </w:rPr>
        <w:t>“</w:t>
      </w:r>
      <w:proofErr w:type="spellStart"/>
      <w:r w:rsidRPr="00356079">
        <w:rPr>
          <w:rFonts w:ascii="Times New Roman" w:hAnsi="Times New Roman"/>
          <w:sz w:val="24"/>
          <w:szCs w:val="24"/>
        </w:rPr>
        <w:t>ChatOps</w:t>
      </w:r>
      <w:proofErr w:type="spellEnd"/>
      <w:r>
        <w:rPr>
          <w:rFonts w:ascii="Times New Roman" w:hAnsi="Times New Roman"/>
          <w:sz w:val="24"/>
          <w:szCs w:val="24"/>
        </w:rPr>
        <w:t>”</w:t>
      </w:r>
      <w:r w:rsidRPr="00356079">
        <w:rPr>
          <w:rFonts w:ascii="Times New Roman" w:hAnsi="Times New Roman"/>
          <w:sz w:val="24"/>
          <w:szCs w:val="24"/>
        </w:rPr>
        <w:t>. Before stopping an instance, the system could send an interactive ping to the owner, allowing them to explicitly approve the shutdown or request a temporary extension with a single click.</w:t>
      </w:r>
    </w:p>
    <w:p w14:paraId="43A0CD85" w14:textId="4396B8BD" w:rsidR="00356079" w:rsidRDefault="00356079" w:rsidP="00B00CFE">
      <w:pPr>
        <w:spacing w:after="0" w:line="360" w:lineRule="auto"/>
        <w:jc w:val="both"/>
        <w:rPr>
          <w:rFonts w:ascii="Times New Roman" w:hAnsi="Times New Roman"/>
          <w:sz w:val="24"/>
          <w:szCs w:val="24"/>
        </w:rPr>
      </w:pPr>
      <w:r w:rsidRPr="00356079">
        <w:rPr>
          <w:rFonts w:ascii="Times New Roman" w:hAnsi="Times New Roman"/>
          <w:sz w:val="24"/>
          <w:szCs w:val="24"/>
        </w:rPr>
        <w:t>- Multi-</w:t>
      </w:r>
      <w:r>
        <w:rPr>
          <w:rFonts w:ascii="Times New Roman" w:hAnsi="Times New Roman"/>
          <w:sz w:val="24"/>
          <w:szCs w:val="24"/>
        </w:rPr>
        <w:t>c</w:t>
      </w:r>
      <w:r w:rsidRPr="00356079">
        <w:rPr>
          <w:rFonts w:ascii="Times New Roman" w:hAnsi="Times New Roman"/>
          <w:sz w:val="24"/>
          <w:szCs w:val="24"/>
        </w:rPr>
        <w:t xml:space="preserve">loud </w:t>
      </w:r>
      <w:r>
        <w:rPr>
          <w:rFonts w:ascii="Times New Roman" w:hAnsi="Times New Roman"/>
          <w:sz w:val="24"/>
          <w:szCs w:val="24"/>
        </w:rPr>
        <w:t>e</w:t>
      </w:r>
      <w:r w:rsidRPr="00356079">
        <w:rPr>
          <w:rFonts w:ascii="Times New Roman" w:hAnsi="Times New Roman"/>
          <w:sz w:val="24"/>
          <w:szCs w:val="24"/>
        </w:rPr>
        <w:t>xtensibility: While the prototype is deeply integrated with the AWS ecosystem (using Lambda, EventBridge, and CloudWatch), the survey highlighted that multi-cloud operations are prevalent challenges. A natural evolution for this tool would be abstracting the core idle-detection logic to support multi-cloud deployments. By integrating with provider-agnostic metrics APIs and supporting Microsoft Azure Virtual Machines or Google Cloud Compute Engine instances, the solution could govern decentralized, heterogeneous environments uniformly.</w:t>
      </w:r>
    </w:p>
    <w:p w14:paraId="3424BBAC" w14:textId="08AAA550" w:rsidR="00356079" w:rsidRDefault="00356079" w:rsidP="00B00CFE">
      <w:pPr>
        <w:spacing w:after="0" w:line="360" w:lineRule="auto"/>
        <w:jc w:val="both"/>
        <w:rPr>
          <w:rFonts w:ascii="Times New Roman" w:hAnsi="Times New Roman"/>
          <w:sz w:val="24"/>
          <w:szCs w:val="24"/>
        </w:rPr>
      </w:pPr>
      <w:r w:rsidRPr="00356079">
        <w:rPr>
          <w:rFonts w:ascii="Times New Roman" w:hAnsi="Times New Roman"/>
          <w:sz w:val="24"/>
          <w:szCs w:val="24"/>
        </w:rPr>
        <w:t xml:space="preserve">- Predictive </w:t>
      </w:r>
      <w:r>
        <w:rPr>
          <w:rFonts w:ascii="Times New Roman" w:hAnsi="Times New Roman"/>
          <w:sz w:val="24"/>
          <w:szCs w:val="24"/>
        </w:rPr>
        <w:t>a</w:t>
      </w:r>
      <w:r w:rsidRPr="00356079">
        <w:rPr>
          <w:rFonts w:ascii="Times New Roman" w:hAnsi="Times New Roman"/>
          <w:sz w:val="24"/>
          <w:szCs w:val="24"/>
        </w:rPr>
        <w:t xml:space="preserve">nomaly </w:t>
      </w:r>
      <w:r>
        <w:rPr>
          <w:rFonts w:ascii="Times New Roman" w:hAnsi="Times New Roman"/>
          <w:sz w:val="24"/>
          <w:szCs w:val="24"/>
        </w:rPr>
        <w:t>d</w:t>
      </w:r>
      <w:r w:rsidRPr="00356079">
        <w:rPr>
          <w:rFonts w:ascii="Times New Roman" w:hAnsi="Times New Roman"/>
          <w:sz w:val="24"/>
          <w:szCs w:val="24"/>
        </w:rPr>
        <w:t xml:space="preserve">etection: Expanding beyond static, threshold-based idle detection (which requires manual configuration of CPU and </w:t>
      </w:r>
      <w:r>
        <w:rPr>
          <w:rFonts w:ascii="Times New Roman" w:hAnsi="Times New Roman"/>
          <w:sz w:val="24"/>
          <w:szCs w:val="24"/>
        </w:rPr>
        <w:t>n</w:t>
      </w:r>
      <w:r w:rsidRPr="00356079">
        <w:rPr>
          <w:rFonts w:ascii="Times New Roman" w:hAnsi="Times New Roman"/>
          <w:sz w:val="24"/>
          <w:szCs w:val="24"/>
        </w:rPr>
        <w:t>etwork limits), future work could incorporate lightweight analysis models to evaluate historical usage patterns. This predictive approach would dynamically adjust thresholds based on the specific behavior of each workload, minimizing false positives and further refining the cost-saving automation.</w:t>
      </w:r>
    </w:p>
    <w:p w14:paraId="405D1D26" w14:textId="475150C9" w:rsidR="00104FA8" w:rsidRPr="001429A5" w:rsidRDefault="00FA1E6A" w:rsidP="00391684">
      <w:pPr>
        <w:pStyle w:val="Heading1"/>
        <w:rPr>
          <w:sz w:val="36"/>
          <w:szCs w:val="36"/>
        </w:rPr>
      </w:pPr>
      <w:r w:rsidRPr="00584B45">
        <w:br w:type="page"/>
      </w:r>
      <w:bookmarkStart w:id="6" w:name="_Toc224203220"/>
      <w:r w:rsidR="006E5B5D" w:rsidRPr="00584B45">
        <w:lastRenderedPageBreak/>
        <w:t>Conclusions</w:t>
      </w:r>
      <w:bookmarkEnd w:id="6"/>
    </w:p>
    <w:p w14:paraId="2A7ABF78" w14:textId="26E47DAF" w:rsidR="00A47E3E" w:rsidRDefault="00435A5D" w:rsidP="00BB12BF">
      <w:pPr>
        <w:spacing w:after="0" w:line="360" w:lineRule="auto"/>
        <w:jc w:val="both"/>
        <w:rPr>
          <w:rFonts w:ascii="Times New Roman" w:hAnsi="Times New Roman"/>
          <w:sz w:val="24"/>
          <w:szCs w:val="24"/>
        </w:rPr>
      </w:pPr>
      <w:r w:rsidRPr="00435A5D">
        <w:rPr>
          <w:rFonts w:ascii="Times New Roman" w:hAnsi="Times New Roman"/>
          <w:sz w:val="24"/>
          <w:szCs w:val="24"/>
        </w:rPr>
        <w:t>This thesis has explored the evolution and current state of cloud data architectures, highlighting the strategic and operational challenges organizations face today. The historical transition from centralized Enterprise Data Warehouses (EDWs) to flexible Data Lakes, unified Lakehouses, and decentralized Data Meshes has successfully addressed past limitations in data volume, scalability, and compute capacity. However, as demonstrated in this study, this continuous evolution has introduced new friction points, most notably regarding security governance, data interoperability, and financial management (FinOps).</w:t>
      </w:r>
    </w:p>
    <w:p w14:paraId="7F2FFB96" w14:textId="26B65873" w:rsidR="00A47E3E" w:rsidRDefault="00435A5D" w:rsidP="00BB12BF">
      <w:pPr>
        <w:spacing w:after="0" w:line="360" w:lineRule="auto"/>
        <w:jc w:val="both"/>
        <w:rPr>
          <w:rFonts w:ascii="Times New Roman" w:hAnsi="Times New Roman"/>
          <w:sz w:val="24"/>
          <w:szCs w:val="24"/>
        </w:rPr>
      </w:pPr>
      <w:r w:rsidRPr="00435A5D">
        <w:rPr>
          <w:rFonts w:ascii="Times New Roman" w:hAnsi="Times New Roman"/>
          <w:sz w:val="24"/>
          <w:szCs w:val="24"/>
        </w:rPr>
        <w:t>Through a targeted quantitative survey of industry experts, this research empirically validated that organizations struggle significantly with modern cloud cost management. The preliminary results revealed a prevalent lack of FinOps maturity, with a substantial portion of cloud waste being directly attributed to orphaned and underutilized compute resources. Crucially, the survey identified a clear, data-driven market demand for automated solutions to mitigate these financial inefficiencies.</w:t>
      </w:r>
    </w:p>
    <w:p w14:paraId="28650036" w14:textId="70A7A2C5" w:rsidR="006E5B5D" w:rsidRPr="00435A5D" w:rsidRDefault="00435A5D" w:rsidP="0084313D">
      <w:pPr>
        <w:spacing w:after="0" w:line="360" w:lineRule="auto"/>
        <w:jc w:val="both"/>
        <w:rPr>
          <w:rFonts w:ascii="Times New Roman" w:hAnsi="Times New Roman"/>
          <w:sz w:val="24"/>
          <w:szCs w:val="24"/>
        </w:rPr>
      </w:pPr>
      <w:r w:rsidRPr="00435A5D">
        <w:rPr>
          <w:rFonts w:ascii="Times New Roman" w:hAnsi="Times New Roman"/>
          <w:sz w:val="24"/>
          <w:szCs w:val="24"/>
        </w:rPr>
        <w:t>In response to these findings, the final phase of this work successfully developed and demonstrated a Serverless FinOps AutoStop prototype deployed on AWS. By continuously analyzing multi-dimensional telemetry</w:t>
      </w:r>
      <w:r w:rsidR="007A538B">
        <w:rPr>
          <w:rFonts w:ascii="Times New Roman" w:hAnsi="Times New Roman"/>
          <w:sz w:val="24"/>
          <w:szCs w:val="24"/>
        </w:rPr>
        <w:t xml:space="preserve">, </w:t>
      </w:r>
      <w:r w:rsidRPr="00435A5D">
        <w:rPr>
          <w:rFonts w:ascii="Times New Roman" w:hAnsi="Times New Roman"/>
          <w:sz w:val="24"/>
          <w:szCs w:val="24"/>
        </w:rPr>
        <w:t>such as CPU, network, and disk activity</w:t>
      </w:r>
      <w:r w:rsidR="007A538B">
        <w:rPr>
          <w:rFonts w:ascii="Times New Roman" w:hAnsi="Times New Roman"/>
          <w:sz w:val="24"/>
          <w:szCs w:val="24"/>
        </w:rPr>
        <w:t xml:space="preserve">, </w:t>
      </w:r>
      <w:r w:rsidRPr="00435A5D">
        <w:rPr>
          <w:rFonts w:ascii="Times New Roman" w:hAnsi="Times New Roman"/>
          <w:sz w:val="24"/>
          <w:szCs w:val="24"/>
        </w:rPr>
        <w:t>the tool proactively identifies and halts idle instances. Built with strict reliability guardrails and a fail-open design, the prototype effectively reduces cloud waste while maintaining operational stability. In conclusion, while modern cloud data platforms offer unprecedented technological agility, their sustainable adoption is heavily dependent on the integration of automated governance. The functional prototype developed herein proves that targeted, serverless automation is a viable and highly effective approach to bridging the gap between complex cloud capabilities and cost-aware operational management.</w:t>
      </w:r>
      <w:r w:rsidR="00965C44">
        <w:rPr>
          <w:rFonts w:ascii="Times New Roman" w:hAnsi="Times New Roman"/>
          <w:sz w:val="24"/>
          <w:szCs w:val="24"/>
        </w:rPr>
        <w:t xml:space="preserve"> </w:t>
      </w:r>
      <w:r w:rsidR="00965C44" w:rsidRPr="00965C44">
        <w:rPr>
          <w:rFonts w:ascii="Times New Roman" w:hAnsi="Times New Roman"/>
          <w:sz w:val="24"/>
          <w:szCs w:val="24"/>
        </w:rPr>
        <w:t>As cloud architectures continuously evolve to meet new operational demands, the pursuit of a perfectly optimized, self-governing ecosystem remains an ongoing journey. After all, in the relentless drive for technological innovation, people's dreams never end</w:t>
      </w:r>
      <w:r w:rsidR="00965C44">
        <w:rPr>
          <w:rFonts w:ascii="Times New Roman" w:hAnsi="Times New Roman"/>
          <w:sz w:val="24"/>
          <w:szCs w:val="24"/>
        </w:rPr>
        <w:t>.</w:t>
      </w:r>
      <w:r w:rsidR="006E5B5D" w:rsidRPr="00435A5D">
        <w:rPr>
          <w:rFonts w:ascii="Times New Roman" w:hAnsi="Times New Roman"/>
          <w:sz w:val="24"/>
          <w:szCs w:val="24"/>
        </w:rPr>
        <w:br w:type="page"/>
      </w:r>
    </w:p>
    <w:bookmarkStart w:id="7" w:name="_Toc224203221" w:displacedByCustomXml="next"/>
    <w:sdt>
      <w:sdtPr>
        <w:rPr>
          <w:rFonts w:ascii="Calibri" w:hAnsi="Calibri" w:cs="Times New Roman"/>
          <w:b w:val="0"/>
          <w:bCs w:val="0"/>
          <w:sz w:val="22"/>
          <w:szCs w:val="22"/>
        </w:rPr>
        <w:id w:val="955528286"/>
        <w:docPartObj>
          <w:docPartGallery w:val="Bibliographies"/>
          <w:docPartUnique/>
        </w:docPartObj>
      </w:sdtPr>
      <w:sdtContent>
        <w:p w14:paraId="51F10719" w14:textId="28D3716C" w:rsidR="00142A7B" w:rsidRPr="00EC7DEF" w:rsidRDefault="00142A7B" w:rsidP="00391684">
          <w:pPr>
            <w:pStyle w:val="Heading1"/>
          </w:pPr>
          <w:r w:rsidRPr="00EC7DEF">
            <w:t>References</w:t>
          </w:r>
          <w:bookmarkEnd w:id="7"/>
        </w:p>
        <w:sdt>
          <w:sdtPr>
            <w:rPr>
              <w:rFonts w:ascii="Times New Roman" w:hAnsi="Times New Roman"/>
              <w:sz w:val="24"/>
              <w:szCs w:val="24"/>
            </w:rPr>
            <w:id w:val="-573587230"/>
            <w:bibliography/>
          </w:sdtPr>
          <w:sdtContent>
            <w:p w14:paraId="183BBF14" w14:textId="77777777" w:rsidR="009A2402" w:rsidRPr="00EC7DEF" w:rsidRDefault="00142A7B" w:rsidP="009A2402">
              <w:pPr>
                <w:pStyle w:val="Bibliography"/>
                <w:ind w:left="720" w:hanging="720"/>
                <w:rPr>
                  <w:rFonts w:ascii="Times New Roman" w:hAnsi="Times New Roman"/>
                  <w:sz w:val="24"/>
                  <w:szCs w:val="24"/>
                </w:rPr>
              </w:pPr>
              <w:r w:rsidRPr="00EC7DEF">
                <w:rPr>
                  <w:rFonts w:ascii="Times New Roman" w:hAnsi="Times New Roman"/>
                  <w:sz w:val="24"/>
                  <w:szCs w:val="24"/>
                </w:rPr>
                <w:fldChar w:fldCharType="begin"/>
              </w:r>
              <w:r w:rsidRPr="00EC7DEF">
                <w:rPr>
                  <w:rFonts w:ascii="Times New Roman" w:hAnsi="Times New Roman"/>
                  <w:sz w:val="24"/>
                  <w:szCs w:val="24"/>
                </w:rPr>
                <w:instrText xml:space="preserve"> BIBLIOGRAPHY </w:instrText>
              </w:r>
              <w:r w:rsidRPr="00EC7DEF">
                <w:rPr>
                  <w:rFonts w:ascii="Times New Roman" w:hAnsi="Times New Roman"/>
                  <w:sz w:val="24"/>
                  <w:szCs w:val="24"/>
                </w:rPr>
                <w:fldChar w:fldCharType="separate"/>
              </w:r>
              <w:r w:rsidR="009A2402" w:rsidRPr="00EC7DEF">
                <w:rPr>
                  <w:rFonts w:ascii="Times New Roman" w:hAnsi="Times New Roman"/>
                  <w:sz w:val="24"/>
                  <w:szCs w:val="24"/>
                </w:rPr>
                <w:t xml:space="preserve">Ahmadi, S. (2024). Systematic Literature Review on Cloud Computing Security: Threats and Mitigation Strategies. </w:t>
              </w:r>
              <w:r w:rsidR="009A2402" w:rsidRPr="00EC7DEF">
                <w:rPr>
                  <w:rFonts w:ascii="Times New Roman" w:hAnsi="Times New Roman"/>
                  <w:i/>
                  <w:iCs/>
                  <w:sz w:val="24"/>
                  <w:szCs w:val="24"/>
                </w:rPr>
                <w:t>Journal of Information Security</w:t>
              </w:r>
              <w:r w:rsidR="009A2402" w:rsidRPr="00EC7DEF">
                <w:rPr>
                  <w:rFonts w:ascii="Times New Roman" w:hAnsi="Times New Roman"/>
                  <w:sz w:val="24"/>
                  <w:szCs w:val="24"/>
                </w:rPr>
                <w:t>, 148-167.</w:t>
              </w:r>
            </w:p>
            <w:p w14:paraId="471E2C98" w14:textId="77777777" w:rsidR="009A2402" w:rsidRPr="00EC7DEF" w:rsidRDefault="009A2402" w:rsidP="009A2402">
              <w:pPr>
                <w:pStyle w:val="Bibliography"/>
                <w:ind w:left="720" w:hanging="720"/>
                <w:rPr>
                  <w:rFonts w:ascii="Times New Roman" w:hAnsi="Times New Roman"/>
                  <w:sz w:val="24"/>
                  <w:szCs w:val="24"/>
                </w:rPr>
              </w:pPr>
              <w:r w:rsidRPr="00EC7DEF">
                <w:rPr>
                  <w:rFonts w:ascii="Times New Roman" w:hAnsi="Times New Roman"/>
                  <w:sz w:val="24"/>
                  <w:szCs w:val="24"/>
                </w:rPr>
                <w:t>Behzadi, H., Abbo, E. Y., Siebel, T. M., Coker, J., Kurinskas, S., Rothwein, T., &amp; Tchankotadze, D. (2024).</w:t>
              </w:r>
              <w:r w:rsidRPr="00EC7DEF">
                <w:rPr>
                  <w:rFonts w:ascii="Times New Roman" w:hAnsi="Times New Roman"/>
                  <w:i/>
                  <w:iCs/>
                  <w:sz w:val="24"/>
                  <w:szCs w:val="24"/>
                </w:rPr>
                <w:t xml:space="preserve"> United States of America Patent No. US11954112B2.</w:t>
              </w:r>
              <w:r w:rsidRPr="00EC7DEF">
                <w:rPr>
                  <w:rFonts w:ascii="Times New Roman" w:hAnsi="Times New Roman"/>
                  <w:sz w:val="24"/>
                  <w:szCs w:val="24"/>
                </w:rPr>
                <w:t xml:space="preserve"> </w:t>
              </w:r>
            </w:p>
            <w:p w14:paraId="6BA1A440" w14:textId="77777777" w:rsidR="009A2402" w:rsidRPr="00EC7DEF" w:rsidRDefault="009A2402" w:rsidP="009A2402">
              <w:pPr>
                <w:pStyle w:val="Bibliography"/>
                <w:ind w:left="720" w:hanging="720"/>
                <w:rPr>
                  <w:rFonts w:ascii="Times New Roman" w:hAnsi="Times New Roman"/>
                  <w:sz w:val="24"/>
                  <w:szCs w:val="24"/>
                </w:rPr>
              </w:pPr>
              <w:r w:rsidRPr="00EC7DEF">
                <w:rPr>
                  <w:rFonts w:ascii="Times New Roman" w:hAnsi="Times New Roman"/>
                  <w:sz w:val="24"/>
                  <w:szCs w:val="24"/>
                </w:rPr>
                <w:t xml:space="preserve">Chandrashekhar, S. B., &amp; Rafika, I. M. (2023). </w:t>
              </w:r>
              <w:r w:rsidRPr="00EC7DEF">
                <w:rPr>
                  <w:rFonts w:ascii="Times New Roman" w:hAnsi="Times New Roman"/>
                  <w:i/>
                  <w:iCs/>
                  <w:sz w:val="24"/>
                  <w:szCs w:val="24"/>
                </w:rPr>
                <w:t>Cloud Computing Impacts on Business Models: A study based on Osterwalder's Business Model Canvas.</w:t>
              </w:r>
              <w:r w:rsidRPr="00EC7DEF">
                <w:rPr>
                  <w:rFonts w:ascii="Times New Roman" w:hAnsi="Times New Roman"/>
                  <w:sz w:val="24"/>
                  <w:szCs w:val="24"/>
                </w:rPr>
                <w:t xml:space="preserve"> DiVA Portal.</w:t>
              </w:r>
            </w:p>
            <w:p w14:paraId="33270DB5" w14:textId="77777777" w:rsidR="009A2402" w:rsidRPr="00EC7DEF" w:rsidRDefault="009A2402" w:rsidP="009A2402">
              <w:pPr>
                <w:pStyle w:val="Bibliography"/>
                <w:ind w:left="720" w:hanging="720"/>
                <w:rPr>
                  <w:rFonts w:ascii="Times New Roman" w:hAnsi="Times New Roman"/>
                  <w:sz w:val="24"/>
                  <w:szCs w:val="24"/>
                </w:rPr>
              </w:pPr>
              <w:r w:rsidRPr="00EC7DEF">
                <w:rPr>
                  <w:rFonts w:ascii="Times New Roman" w:hAnsi="Times New Roman"/>
                  <w:sz w:val="24"/>
                  <w:szCs w:val="24"/>
                </w:rPr>
                <w:t xml:space="preserve">Ganesan, A. P. (2025). </w:t>
              </w:r>
              <w:r w:rsidRPr="00EC7DEF">
                <w:rPr>
                  <w:rFonts w:ascii="Times New Roman" w:hAnsi="Times New Roman"/>
                  <w:i/>
                  <w:iCs/>
                  <w:sz w:val="24"/>
                  <w:szCs w:val="24"/>
                </w:rPr>
                <w:t>Evaluation of Multi-Cloud Strategies and Challenges in Small Scale Organizations.</w:t>
              </w:r>
              <w:r w:rsidRPr="00EC7DEF">
                <w:rPr>
                  <w:rFonts w:ascii="Times New Roman" w:hAnsi="Times New Roman"/>
                  <w:sz w:val="24"/>
                  <w:szCs w:val="24"/>
                </w:rPr>
                <w:t xml:space="preserve"> ResearchGate.</w:t>
              </w:r>
            </w:p>
            <w:p w14:paraId="7C45A64D" w14:textId="77777777" w:rsidR="009A2402" w:rsidRPr="00EC7DEF" w:rsidRDefault="009A2402" w:rsidP="009A2402">
              <w:pPr>
                <w:pStyle w:val="Bibliography"/>
                <w:ind w:left="720" w:hanging="720"/>
                <w:rPr>
                  <w:rFonts w:ascii="Times New Roman" w:hAnsi="Times New Roman"/>
                  <w:sz w:val="24"/>
                  <w:szCs w:val="24"/>
                </w:rPr>
              </w:pPr>
              <w:r w:rsidRPr="00EC7DEF">
                <w:rPr>
                  <w:rFonts w:ascii="Times New Roman" w:hAnsi="Times New Roman"/>
                  <w:sz w:val="24"/>
                  <w:szCs w:val="24"/>
                </w:rPr>
                <w:t xml:space="preserve">Goedegebuure, A., Kumara, I., Driessen, S., Di Nucci, D., Monsieur, G., van den Heuvel, W.-J., &amp; Tamburri, D. A. (2024). Data Mesh: a Systematic Gray Literature Review. </w:t>
              </w:r>
              <w:r w:rsidRPr="00EC7DEF">
                <w:rPr>
                  <w:rFonts w:ascii="Times New Roman" w:hAnsi="Times New Roman"/>
                  <w:i/>
                  <w:iCs/>
                  <w:sz w:val="24"/>
                  <w:szCs w:val="24"/>
                </w:rPr>
                <w:t>ACM Computing Surveys</w:t>
              </w:r>
              <w:r w:rsidRPr="00EC7DEF">
                <w:rPr>
                  <w:rFonts w:ascii="Times New Roman" w:hAnsi="Times New Roman"/>
                  <w:sz w:val="24"/>
                  <w:szCs w:val="24"/>
                </w:rPr>
                <w:t>, 1-36.</w:t>
              </w:r>
            </w:p>
            <w:p w14:paraId="1709D81A" w14:textId="77777777" w:rsidR="009A2402" w:rsidRPr="00EC7DEF" w:rsidRDefault="009A2402" w:rsidP="009A2402">
              <w:pPr>
                <w:pStyle w:val="Bibliography"/>
                <w:ind w:left="720" w:hanging="720"/>
                <w:rPr>
                  <w:rFonts w:ascii="Times New Roman" w:hAnsi="Times New Roman"/>
                  <w:sz w:val="24"/>
                  <w:szCs w:val="24"/>
                </w:rPr>
              </w:pPr>
              <w:r w:rsidRPr="00EC7DEF">
                <w:rPr>
                  <w:rFonts w:ascii="Times New Roman" w:hAnsi="Times New Roman"/>
                  <w:sz w:val="24"/>
                  <w:szCs w:val="24"/>
                </w:rPr>
                <w:t xml:space="preserve">Google Cloud. (2026). </w:t>
              </w:r>
              <w:r w:rsidRPr="00EC7DEF">
                <w:rPr>
                  <w:rFonts w:ascii="Times New Roman" w:hAnsi="Times New Roman"/>
                  <w:i/>
                  <w:iCs/>
                  <w:sz w:val="24"/>
                  <w:szCs w:val="24"/>
                </w:rPr>
                <w:t>Search embeddings with vector search</w:t>
              </w:r>
              <w:r w:rsidRPr="00EC7DEF">
                <w:rPr>
                  <w:rFonts w:ascii="Times New Roman" w:hAnsi="Times New Roman"/>
                  <w:sz w:val="24"/>
                  <w:szCs w:val="24"/>
                </w:rPr>
                <w:t>. Retrieved from Google BigQuery Documentation: https://docs.cloud.google.com/bigquery/docs/vector-search</w:t>
              </w:r>
            </w:p>
            <w:p w14:paraId="6FB4284C" w14:textId="77777777" w:rsidR="009A2402" w:rsidRPr="00EC7DEF" w:rsidRDefault="009A2402" w:rsidP="009A2402">
              <w:pPr>
                <w:pStyle w:val="Bibliography"/>
                <w:ind w:left="720" w:hanging="720"/>
                <w:rPr>
                  <w:rFonts w:ascii="Times New Roman" w:hAnsi="Times New Roman"/>
                  <w:sz w:val="24"/>
                  <w:szCs w:val="24"/>
                </w:rPr>
              </w:pPr>
              <w:r w:rsidRPr="00EC7DEF">
                <w:rPr>
                  <w:rFonts w:ascii="Times New Roman" w:hAnsi="Times New Roman"/>
                  <w:sz w:val="24"/>
                  <w:szCs w:val="24"/>
                </w:rPr>
                <w:t xml:space="preserve">Harby, A. A., &amp; Zulkernine, F. H. (2022). From Data Warehouse to Lakehouse: A Comparative Review. </w:t>
              </w:r>
              <w:r w:rsidRPr="00EC7DEF">
                <w:rPr>
                  <w:rFonts w:ascii="Times New Roman" w:hAnsi="Times New Roman"/>
                  <w:i/>
                  <w:iCs/>
                  <w:sz w:val="24"/>
                  <w:szCs w:val="24"/>
                </w:rPr>
                <w:t>2022 IEEE International Conference on Big Data.</w:t>
              </w:r>
              <w:r w:rsidRPr="00EC7DEF">
                <w:rPr>
                  <w:rFonts w:ascii="Times New Roman" w:hAnsi="Times New Roman"/>
                  <w:sz w:val="24"/>
                  <w:szCs w:val="24"/>
                </w:rPr>
                <w:t xml:space="preserve"> IEEE.</w:t>
              </w:r>
            </w:p>
            <w:p w14:paraId="6D7AD70E" w14:textId="77777777" w:rsidR="009A2402" w:rsidRPr="00EC7DEF" w:rsidRDefault="009A2402" w:rsidP="009A2402">
              <w:pPr>
                <w:pStyle w:val="Bibliography"/>
                <w:ind w:left="720" w:hanging="720"/>
                <w:rPr>
                  <w:rFonts w:ascii="Times New Roman" w:hAnsi="Times New Roman"/>
                  <w:sz w:val="24"/>
                  <w:szCs w:val="24"/>
                </w:rPr>
              </w:pPr>
              <w:r w:rsidRPr="00EC7DEF">
                <w:rPr>
                  <w:rFonts w:ascii="Times New Roman" w:hAnsi="Times New Roman"/>
                  <w:sz w:val="24"/>
                  <w:szCs w:val="24"/>
                </w:rPr>
                <w:t xml:space="preserve">Hübschle, L. (2025). </w:t>
              </w:r>
              <w:r w:rsidRPr="00EC7DEF">
                <w:rPr>
                  <w:rFonts w:ascii="Times New Roman" w:hAnsi="Times New Roman"/>
                  <w:i/>
                  <w:iCs/>
                  <w:sz w:val="24"/>
                  <w:szCs w:val="24"/>
                </w:rPr>
                <w:t>Querying Apache Iceberg with Sub-Second Performance</w:t>
              </w:r>
              <w:r w:rsidRPr="00EC7DEF">
                <w:rPr>
                  <w:rFonts w:ascii="Times New Roman" w:hAnsi="Times New Roman"/>
                  <w:sz w:val="24"/>
                  <w:szCs w:val="24"/>
                </w:rPr>
                <w:t>. Retrieved from Firebolt Blog: https://www.firebolt.io/blog/querying-apache-iceberg-with-sub-second-performance</w:t>
              </w:r>
            </w:p>
            <w:p w14:paraId="1C992036" w14:textId="77777777" w:rsidR="009A2402" w:rsidRPr="00EC7DEF" w:rsidRDefault="009A2402" w:rsidP="009A2402">
              <w:pPr>
                <w:pStyle w:val="Bibliography"/>
                <w:ind w:left="720" w:hanging="720"/>
                <w:rPr>
                  <w:rFonts w:ascii="Times New Roman" w:hAnsi="Times New Roman"/>
                  <w:sz w:val="24"/>
                  <w:szCs w:val="24"/>
                </w:rPr>
              </w:pPr>
              <w:r w:rsidRPr="006E5B5D">
                <w:rPr>
                  <w:rFonts w:ascii="Times New Roman" w:hAnsi="Times New Roman"/>
                  <w:sz w:val="24"/>
                  <w:szCs w:val="24"/>
                  <w:lang w:val="it-IT"/>
                </w:rPr>
                <w:t xml:space="preserve">Kretzer, A. R., Benitti, F. B., &amp; Siqueira, F. (2025). </w:t>
              </w:r>
              <w:r w:rsidRPr="00EC7DEF">
                <w:rPr>
                  <w:rFonts w:ascii="Times New Roman" w:hAnsi="Times New Roman"/>
                  <w:sz w:val="24"/>
                  <w:szCs w:val="24"/>
                </w:rPr>
                <w:t xml:space="preserve">Challenges and Opportunities in Big Data Analytics for Industry 4.0: A Systematic Evaluation of Current Architectures. </w:t>
              </w:r>
              <w:r w:rsidRPr="00EC7DEF">
                <w:rPr>
                  <w:rFonts w:ascii="Times New Roman" w:hAnsi="Times New Roman"/>
                  <w:i/>
                  <w:iCs/>
                  <w:sz w:val="24"/>
                  <w:szCs w:val="24"/>
                </w:rPr>
                <w:t>IEEE Access</w:t>
              </w:r>
              <w:r w:rsidRPr="00EC7DEF">
                <w:rPr>
                  <w:rFonts w:ascii="Times New Roman" w:hAnsi="Times New Roman"/>
                  <w:sz w:val="24"/>
                  <w:szCs w:val="24"/>
                </w:rPr>
                <w:t>, 183-192.</w:t>
              </w:r>
            </w:p>
            <w:p w14:paraId="39756F4A" w14:textId="77777777" w:rsidR="009A2402" w:rsidRPr="00EC7DEF" w:rsidRDefault="009A2402" w:rsidP="009A2402">
              <w:pPr>
                <w:pStyle w:val="Bibliography"/>
                <w:ind w:left="720" w:hanging="720"/>
                <w:rPr>
                  <w:rFonts w:ascii="Times New Roman" w:hAnsi="Times New Roman"/>
                  <w:sz w:val="24"/>
                  <w:szCs w:val="24"/>
                </w:rPr>
              </w:pPr>
              <w:r w:rsidRPr="00EC7DEF">
                <w:rPr>
                  <w:rFonts w:ascii="Times New Roman" w:hAnsi="Times New Roman"/>
                  <w:sz w:val="24"/>
                  <w:szCs w:val="24"/>
                </w:rPr>
                <w:t>O'Krafka, B. W., Busch, J. R., Krishnan, M., &amp; Rothauge, K. (2025).</w:t>
              </w:r>
              <w:r w:rsidRPr="00EC7DEF">
                <w:rPr>
                  <w:rFonts w:ascii="Times New Roman" w:hAnsi="Times New Roman"/>
                  <w:i/>
                  <w:iCs/>
                  <w:sz w:val="24"/>
                  <w:szCs w:val="24"/>
                </w:rPr>
                <w:t xml:space="preserve"> United States of America Patent No. US12271375B2.</w:t>
              </w:r>
              <w:r w:rsidRPr="00EC7DEF">
                <w:rPr>
                  <w:rFonts w:ascii="Times New Roman" w:hAnsi="Times New Roman"/>
                  <w:sz w:val="24"/>
                  <w:szCs w:val="24"/>
                </w:rPr>
                <w:t xml:space="preserve"> </w:t>
              </w:r>
            </w:p>
            <w:p w14:paraId="693B4225" w14:textId="77777777" w:rsidR="009A2402" w:rsidRPr="00EC7DEF" w:rsidRDefault="009A2402" w:rsidP="009A2402">
              <w:pPr>
                <w:pStyle w:val="Bibliography"/>
                <w:ind w:left="720" w:hanging="720"/>
                <w:rPr>
                  <w:rFonts w:ascii="Times New Roman" w:hAnsi="Times New Roman"/>
                  <w:sz w:val="24"/>
                  <w:szCs w:val="24"/>
                </w:rPr>
              </w:pPr>
              <w:r w:rsidRPr="00EC7DEF">
                <w:rPr>
                  <w:rFonts w:ascii="Times New Roman" w:hAnsi="Times New Roman"/>
                  <w:sz w:val="24"/>
                  <w:szCs w:val="24"/>
                </w:rPr>
                <w:t xml:space="preserve">Rahdari, A., Keshavarz, E., Nowroozi, E., Taheri, R., Hajizadeh, M., Mohammadi, M., . . . Bauschert, T. (2025). A Survey on Privacy and Security in Distributed Cloud Computing: Exploring Federated Learning and Beyond. </w:t>
              </w:r>
              <w:r w:rsidRPr="00EC7DEF">
                <w:rPr>
                  <w:rFonts w:ascii="Times New Roman" w:hAnsi="Times New Roman"/>
                  <w:i/>
                  <w:iCs/>
                  <w:sz w:val="24"/>
                  <w:szCs w:val="24"/>
                </w:rPr>
                <w:t>IEEE Open Journal of the Communications Society</w:t>
              </w:r>
              <w:r w:rsidRPr="00EC7DEF">
                <w:rPr>
                  <w:rFonts w:ascii="Times New Roman" w:hAnsi="Times New Roman"/>
                  <w:sz w:val="24"/>
                  <w:szCs w:val="24"/>
                </w:rPr>
                <w:t>, 3710-3744.</w:t>
              </w:r>
            </w:p>
            <w:p w14:paraId="21658499" w14:textId="77777777" w:rsidR="009A2402" w:rsidRPr="00EC7DEF" w:rsidRDefault="009A2402" w:rsidP="009A2402">
              <w:pPr>
                <w:pStyle w:val="Bibliography"/>
                <w:ind w:left="720" w:hanging="720"/>
                <w:rPr>
                  <w:rFonts w:ascii="Times New Roman" w:hAnsi="Times New Roman"/>
                  <w:sz w:val="24"/>
                  <w:szCs w:val="24"/>
                </w:rPr>
              </w:pPr>
              <w:r w:rsidRPr="00EC7DEF">
                <w:rPr>
                  <w:rFonts w:ascii="Times New Roman" w:hAnsi="Times New Roman"/>
                  <w:sz w:val="24"/>
                  <w:szCs w:val="24"/>
                </w:rPr>
                <w:t xml:space="preserve">Ray. (n.d.). </w:t>
              </w:r>
              <w:r w:rsidRPr="00EC7DEF">
                <w:rPr>
                  <w:rFonts w:ascii="Times New Roman" w:hAnsi="Times New Roman"/>
                  <w:i/>
                  <w:iCs/>
                  <w:sz w:val="24"/>
                  <w:szCs w:val="24"/>
                </w:rPr>
                <w:t>Ray: The AI Compute Engine</w:t>
              </w:r>
              <w:r w:rsidRPr="00EC7DEF">
                <w:rPr>
                  <w:rFonts w:ascii="Times New Roman" w:hAnsi="Times New Roman"/>
                  <w:sz w:val="24"/>
                  <w:szCs w:val="24"/>
                </w:rPr>
                <w:t>. Retrieved from Ray: https://www.ray.io/</w:t>
              </w:r>
            </w:p>
            <w:p w14:paraId="4E9C9E6C" w14:textId="77777777" w:rsidR="009A2402" w:rsidRPr="00EC7DEF" w:rsidRDefault="009A2402" w:rsidP="009A2402">
              <w:pPr>
                <w:pStyle w:val="Bibliography"/>
                <w:ind w:left="720" w:hanging="720"/>
                <w:rPr>
                  <w:rFonts w:ascii="Times New Roman" w:hAnsi="Times New Roman"/>
                  <w:sz w:val="24"/>
                  <w:szCs w:val="24"/>
                </w:rPr>
              </w:pPr>
              <w:r w:rsidRPr="00EC7DEF">
                <w:rPr>
                  <w:rFonts w:ascii="Times New Roman" w:hAnsi="Times New Roman"/>
                  <w:sz w:val="24"/>
                  <w:szCs w:val="24"/>
                </w:rPr>
                <w:t xml:space="preserve">Rella, B. P. (2025). Comparative Analysis of Data Lakes and Data Warehouses for Machine Learning. </w:t>
              </w:r>
              <w:r w:rsidRPr="00EC7DEF">
                <w:rPr>
                  <w:rFonts w:ascii="Times New Roman" w:hAnsi="Times New Roman"/>
                  <w:i/>
                  <w:iCs/>
                  <w:sz w:val="24"/>
                  <w:szCs w:val="24"/>
                </w:rPr>
                <w:t>International Journal for Multidisciplinary Research</w:t>
              </w:r>
              <w:r w:rsidRPr="00EC7DEF">
                <w:rPr>
                  <w:rFonts w:ascii="Times New Roman" w:hAnsi="Times New Roman"/>
                  <w:sz w:val="24"/>
                  <w:szCs w:val="24"/>
                </w:rPr>
                <w:t>.</w:t>
              </w:r>
            </w:p>
            <w:p w14:paraId="697681F4" w14:textId="77777777" w:rsidR="009A2402" w:rsidRPr="00EC7DEF" w:rsidRDefault="009A2402" w:rsidP="009A2402">
              <w:pPr>
                <w:pStyle w:val="Bibliography"/>
                <w:ind w:left="720" w:hanging="720"/>
                <w:rPr>
                  <w:rFonts w:ascii="Times New Roman" w:hAnsi="Times New Roman"/>
                  <w:sz w:val="24"/>
                  <w:szCs w:val="24"/>
                </w:rPr>
              </w:pPr>
              <w:r w:rsidRPr="00EC7DEF">
                <w:rPr>
                  <w:rFonts w:ascii="Times New Roman" w:hAnsi="Times New Roman"/>
                  <w:sz w:val="24"/>
                  <w:szCs w:val="24"/>
                </w:rPr>
                <w:t xml:space="preserve">Somajohassula, D. K. (2025). Financial Cloud Cost Optimization: A FinOps Framework for Modern Financial Institutions. </w:t>
              </w:r>
              <w:r w:rsidRPr="00EC7DEF">
                <w:rPr>
                  <w:rFonts w:ascii="Times New Roman" w:hAnsi="Times New Roman"/>
                  <w:i/>
                  <w:iCs/>
                  <w:sz w:val="24"/>
                  <w:szCs w:val="24"/>
                </w:rPr>
                <w:t>World Journal of Advanced Research and Reviews</w:t>
              </w:r>
              <w:r w:rsidRPr="00EC7DEF">
                <w:rPr>
                  <w:rFonts w:ascii="Times New Roman" w:hAnsi="Times New Roman"/>
                  <w:sz w:val="24"/>
                  <w:szCs w:val="24"/>
                </w:rPr>
                <w:t>, 2620-2631.</w:t>
              </w:r>
            </w:p>
            <w:p w14:paraId="02645CFD" w14:textId="77777777" w:rsidR="009A2402" w:rsidRPr="00EC7DEF" w:rsidRDefault="009A2402" w:rsidP="009A2402">
              <w:pPr>
                <w:pStyle w:val="Bibliography"/>
                <w:ind w:left="720" w:hanging="720"/>
                <w:rPr>
                  <w:rFonts w:ascii="Times New Roman" w:hAnsi="Times New Roman"/>
                  <w:sz w:val="24"/>
                  <w:szCs w:val="24"/>
                </w:rPr>
              </w:pPr>
              <w:r w:rsidRPr="00EC7DEF">
                <w:rPr>
                  <w:rFonts w:ascii="Times New Roman" w:hAnsi="Times New Roman"/>
                  <w:sz w:val="24"/>
                  <w:szCs w:val="24"/>
                </w:rPr>
                <w:lastRenderedPageBreak/>
                <w:t xml:space="preserve">VisionsPol. (2024). </w:t>
              </w:r>
              <w:r w:rsidRPr="00EC7DEF">
                <w:rPr>
                  <w:rFonts w:ascii="Times New Roman" w:hAnsi="Times New Roman"/>
                  <w:i/>
                  <w:iCs/>
                  <w:sz w:val="24"/>
                  <w:szCs w:val="24"/>
                </w:rPr>
                <w:t>Everything you need to know about data spaces: simplified access and shared AI data services</w:t>
              </w:r>
              <w:r w:rsidRPr="00EC7DEF">
                <w:rPr>
                  <w:rFonts w:ascii="Times New Roman" w:hAnsi="Times New Roman"/>
                  <w:sz w:val="24"/>
                  <w:szCs w:val="24"/>
                </w:rPr>
                <w:t>. Retrieved from VisionsPol: https://visionspol.eu/en/2024/11/20/everything-you-need-to-know-about-data-spaces-simplified-access-and-shared-ai-data-services/</w:t>
              </w:r>
            </w:p>
            <w:p w14:paraId="5F50063D" w14:textId="77777777" w:rsidR="009A2402" w:rsidRPr="00EC7DEF" w:rsidRDefault="009A2402" w:rsidP="009A2402">
              <w:pPr>
                <w:pStyle w:val="Bibliography"/>
                <w:ind w:left="720" w:hanging="720"/>
                <w:rPr>
                  <w:rFonts w:ascii="Times New Roman" w:hAnsi="Times New Roman"/>
                  <w:sz w:val="24"/>
                  <w:szCs w:val="24"/>
                </w:rPr>
              </w:pPr>
              <w:r w:rsidRPr="00EC7DEF">
                <w:rPr>
                  <w:rFonts w:ascii="Times New Roman" w:hAnsi="Times New Roman"/>
                  <w:sz w:val="24"/>
                  <w:szCs w:val="24"/>
                </w:rPr>
                <w:t xml:space="preserve">Wieder, P., &amp; Nolte, H. (2022). Toward data lakes as central building blocks for data management and analysis. </w:t>
              </w:r>
              <w:r w:rsidRPr="00EC7DEF">
                <w:rPr>
                  <w:rFonts w:ascii="Times New Roman" w:hAnsi="Times New Roman"/>
                  <w:i/>
                  <w:iCs/>
                  <w:sz w:val="24"/>
                  <w:szCs w:val="24"/>
                </w:rPr>
                <w:t>Frontiers in Big Data</w:t>
              </w:r>
              <w:r w:rsidRPr="00EC7DEF">
                <w:rPr>
                  <w:rFonts w:ascii="Times New Roman" w:hAnsi="Times New Roman"/>
                  <w:sz w:val="24"/>
                  <w:szCs w:val="24"/>
                </w:rPr>
                <w:t>. Retrieved from Frontiers in Big Data.</w:t>
              </w:r>
            </w:p>
            <w:p w14:paraId="1C0C3213" w14:textId="77777777" w:rsidR="009A2402" w:rsidRPr="00EC7DEF" w:rsidRDefault="009A2402" w:rsidP="009A2402">
              <w:pPr>
                <w:pStyle w:val="Bibliography"/>
                <w:ind w:left="720" w:hanging="720"/>
                <w:rPr>
                  <w:rFonts w:ascii="Times New Roman" w:hAnsi="Times New Roman"/>
                  <w:sz w:val="24"/>
                  <w:szCs w:val="24"/>
                </w:rPr>
              </w:pPr>
              <w:r w:rsidRPr="00EC7DEF">
                <w:rPr>
                  <w:rFonts w:ascii="Times New Roman" w:hAnsi="Times New Roman"/>
                  <w:sz w:val="24"/>
                  <w:szCs w:val="24"/>
                </w:rPr>
                <w:t xml:space="preserve">Wong, B. (2023). Navigating the Data Architecture Landscape: A Comparative Analysis of Data Warehouse, Data Lake, Data Lakehouse, and Data Mesh. </w:t>
              </w:r>
              <w:r w:rsidRPr="00EC7DEF">
                <w:rPr>
                  <w:rFonts w:ascii="Times New Roman" w:hAnsi="Times New Roman"/>
                  <w:i/>
                  <w:iCs/>
                  <w:sz w:val="24"/>
                  <w:szCs w:val="24"/>
                </w:rPr>
                <w:t>Current Trends in Computer Sciences &amp; Applications</w:t>
              </w:r>
              <w:r w:rsidRPr="00EC7DEF">
                <w:rPr>
                  <w:rFonts w:ascii="Times New Roman" w:hAnsi="Times New Roman"/>
                  <w:sz w:val="24"/>
                  <w:szCs w:val="24"/>
                </w:rPr>
                <w:t>.</w:t>
              </w:r>
            </w:p>
            <w:p w14:paraId="575F3717" w14:textId="7A5ABE95" w:rsidR="001946BC" w:rsidRPr="003C6DCB" w:rsidRDefault="00142A7B" w:rsidP="002E0D11">
              <w:pPr>
                <w:pStyle w:val="Bibliography"/>
                <w:ind w:left="720" w:hanging="720"/>
              </w:pPr>
              <w:r w:rsidRPr="00EC7DEF">
                <w:rPr>
                  <w:rFonts w:ascii="Times New Roman" w:hAnsi="Times New Roman"/>
                  <w:b/>
                  <w:bCs/>
                  <w:sz w:val="24"/>
                  <w:szCs w:val="24"/>
                </w:rPr>
                <w:fldChar w:fldCharType="end"/>
              </w:r>
            </w:p>
          </w:sdtContent>
        </w:sdt>
      </w:sdtContent>
    </w:sdt>
    <w:sectPr w:rsidR="001946BC" w:rsidRPr="003C6DCB" w:rsidSect="00FB05BA">
      <w:footerReference w:type="even" r:id="rId13"/>
      <w:footerReference w:type="default" r:id="rId14"/>
      <w:type w:val="continuous"/>
      <w:pgSz w:w="11906" w:h="16838"/>
      <w:pgMar w:top="1701" w:right="1701" w:bottom="1701"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82458F" w14:textId="77777777" w:rsidR="00137BF2" w:rsidRPr="00EC7DEF" w:rsidRDefault="00137BF2" w:rsidP="004766AF">
      <w:pPr>
        <w:spacing w:after="0" w:line="240" w:lineRule="auto"/>
      </w:pPr>
      <w:r w:rsidRPr="00EC7DEF">
        <w:separator/>
      </w:r>
    </w:p>
  </w:endnote>
  <w:endnote w:type="continuationSeparator" w:id="0">
    <w:p w14:paraId="5BB7F427" w14:textId="77777777" w:rsidR="00137BF2" w:rsidRPr="00EC7DEF" w:rsidRDefault="00137BF2" w:rsidP="004766AF">
      <w:pPr>
        <w:spacing w:after="0" w:line="240" w:lineRule="auto"/>
      </w:pPr>
      <w:r w:rsidRPr="00EC7DE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6A6F3" w14:textId="77777777" w:rsidR="00F0207C" w:rsidRPr="00EC7DEF" w:rsidRDefault="00F0207C">
    <w:pPr>
      <w:pStyle w:val="Footer"/>
      <w:rPr>
        <w:rFonts w:ascii="Times New Roman" w:hAnsi="Times New Roman"/>
      </w:rPr>
    </w:pPr>
    <w:r w:rsidRPr="00EC7DEF">
      <w:rPr>
        <w:rFonts w:ascii="Times New Roman" w:hAnsi="Times New Roman"/>
      </w:rPr>
      <w:fldChar w:fldCharType="begin"/>
    </w:r>
    <w:r w:rsidRPr="00EC7DEF">
      <w:rPr>
        <w:rFonts w:ascii="Times New Roman" w:hAnsi="Times New Roman"/>
      </w:rPr>
      <w:instrText>PAGE   \* MERGEFORMAT</w:instrText>
    </w:r>
    <w:r w:rsidRPr="00EC7DEF">
      <w:rPr>
        <w:rFonts w:ascii="Times New Roman" w:hAnsi="Times New Roman"/>
      </w:rPr>
      <w:fldChar w:fldCharType="separate"/>
    </w:r>
    <w:r w:rsidRPr="00EC7DEF">
      <w:rPr>
        <w:rFonts w:ascii="Times New Roman" w:hAnsi="Times New Roman"/>
      </w:rPr>
      <w:t>2</w:t>
    </w:r>
    <w:r w:rsidRPr="00EC7DEF">
      <w:rPr>
        <w:rFonts w:ascii="Times New Roman" w:hAnsi="Times New Roman"/>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68B24" w14:textId="77777777" w:rsidR="00DE3E8D" w:rsidRPr="00EC7DEF" w:rsidRDefault="00DE3E8D">
    <w:pPr>
      <w:pStyle w:val="Footer"/>
      <w:jc w:val="right"/>
      <w:rPr>
        <w:rFonts w:ascii="Times New Roman" w:hAnsi="Times New Roman"/>
      </w:rPr>
    </w:pPr>
    <w:r w:rsidRPr="00EC7DEF">
      <w:rPr>
        <w:rFonts w:ascii="Times New Roman" w:hAnsi="Times New Roman"/>
      </w:rPr>
      <w:fldChar w:fldCharType="begin"/>
    </w:r>
    <w:r w:rsidRPr="00EC7DEF">
      <w:rPr>
        <w:rFonts w:ascii="Times New Roman" w:hAnsi="Times New Roman"/>
      </w:rPr>
      <w:instrText>PAGE   \* MERGEFORMAT</w:instrText>
    </w:r>
    <w:r w:rsidRPr="00EC7DEF">
      <w:rPr>
        <w:rFonts w:ascii="Times New Roman" w:hAnsi="Times New Roman"/>
      </w:rPr>
      <w:fldChar w:fldCharType="separate"/>
    </w:r>
    <w:r w:rsidRPr="00EC7DEF">
      <w:rPr>
        <w:rFonts w:ascii="Times New Roman" w:hAnsi="Times New Roman"/>
      </w:rPr>
      <w:t>2</w:t>
    </w:r>
    <w:r w:rsidRPr="00EC7DEF">
      <w:rPr>
        <w:rFonts w:ascii="Times New Roman" w:hAnsi="Times New Roman"/>
      </w:rPr>
      <w:fldChar w:fldCharType="end"/>
    </w:r>
  </w:p>
  <w:p w14:paraId="6584BA8B" w14:textId="77777777" w:rsidR="004766AF" w:rsidRPr="00EC7DEF" w:rsidRDefault="004766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2E7EE" w14:textId="77777777" w:rsidR="00137BF2" w:rsidRPr="00EC7DEF" w:rsidRDefault="00137BF2" w:rsidP="004766AF">
      <w:pPr>
        <w:spacing w:after="0" w:line="240" w:lineRule="auto"/>
      </w:pPr>
      <w:r w:rsidRPr="00EC7DEF">
        <w:separator/>
      </w:r>
    </w:p>
  </w:footnote>
  <w:footnote w:type="continuationSeparator" w:id="0">
    <w:p w14:paraId="104D355F" w14:textId="77777777" w:rsidR="00137BF2" w:rsidRPr="00EC7DEF" w:rsidRDefault="00137BF2" w:rsidP="004766AF">
      <w:pPr>
        <w:spacing w:after="0" w:line="240" w:lineRule="auto"/>
      </w:pPr>
      <w:r w:rsidRPr="00EC7DEF">
        <w:continuationSeparator/>
      </w:r>
    </w:p>
  </w:footnote>
  <w:footnote w:id="1">
    <w:p w14:paraId="6FE23F58" w14:textId="10F1E14C" w:rsidR="00F92A3E" w:rsidRPr="00EC7DEF" w:rsidRDefault="00F92A3E">
      <w:pPr>
        <w:pStyle w:val="FootnoteText"/>
      </w:pPr>
      <w:r w:rsidRPr="00EC7DEF">
        <w:rPr>
          <w:rStyle w:val="FootnoteReference"/>
        </w:rPr>
        <w:footnoteRef/>
      </w:r>
      <w:r w:rsidRPr="00EC7DEF">
        <w:t xml:space="preserve"> https://aws.amazon.com/</w:t>
      </w:r>
    </w:p>
  </w:footnote>
  <w:footnote w:id="2">
    <w:p w14:paraId="7E6B7010" w14:textId="77777777" w:rsidR="006704F3" w:rsidRPr="00EC7DEF" w:rsidRDefault="006704F3">
      <w:pPr>
        <w:pStyle w:val="FootnoteText"/>
      </w:pPr>
      <w:r w:rsidRPr="00EC7DEF">
        <w:rPr>
          <w:rStyle w:val="FootnoteReference"/>
        </w:rPr>
        <w:footnoteRef/>
      </w:r>
      <w:r w:rsidRPr="00EC7DEF">
        <w:t xml:space="preserve"> https://www.databricks.com/blog/what-is-edw</w:t>
      </w:r>
    </w:p>
  </w:footnote>
  <w:footnote w:id="3">
    <w:p w14:paraId="7AB70D05" w14:textId="77777777" w:rsidR="006704F3" w:rsidRPr="00EC7DEF" w:rsidRDefault="006704F3">
      <w:pPr>
        <w:pStyle w:val="FootnoteText"/>
      </w:pPr>
      <w:r w:rsidRPr="00EC7DEF">
        <w:rPr>
          <w:rStyle w:val="FootnoteReference"/>
        </w:rPr>
        <w:footnoteRef/>
      </w:r>
      <w:r w:rsidRPr="00EC7DEF">
        <w:t xml:space="preserve"> https://cloud.google.com/learn/what-is-a-data-lake</w:t>
      </w:r>
    </w:p>
  </w:footnote>
  <w:footnote w:id="4">
    <w:p w14:paraId="5B7B78B8" w14:textId="77777777" w:rsidR="006704F3" w:rsidRPr="00EC7DEF" w:rsidRDefault="006704F3">
      <w:pPr>
        <w:pStyle w:val="FootnoteText"/>
      </w:pPr>
      <w:r w:rsidRPr="00EC7DEF">
        <w:rPr>
          <w:rStyle w:val="FootnoteReference"/>
        </w:rPr>
        <w:footnoteRef/>
      </w:r>
      <w:r w:rsidRPr="00EC7DEF">
        <w:t xml:space="preserve"> https://cloud.google.com/discover/what-is-a-data-lakehouse</w:t>
      </w:r>
    </w:p>
  </w:footnote>
  <w:footnote w:id="5">
    <w:p w14:paraId="34AE82EF" w14:textId="50B863FD" w:rsidR="00803377" w:rsidRPr="00EC7DEF" w:rsidRDefault="00803377">
      <w:pPr>
        <w:pStyle w:val="FootnoteText"/>
      </w:pPr>
      <w:r w:rsidRPr="00EC7DEF">
        <w:rPr>
          <w:rStyle w:val="FootnoteReference"/>
        </w:rPr>
        <w:footnoteRef/>
      </w:r>
      <w:r w:rsidRPr="00EC7DEF">
        <w:t xml:space="preserve"> https://hadoop.apache.org/</w:t>
      </w:r>
    </w:p>
  </w:footnote>
  <w:footnote w:id="6">
    <w:p w14:paraId="06833055" w14:textId="1F83FE8F" w:rsidR="000C40AC" w:rsidRPr="00EC7DEF" w:rsidRDefault="000C40AC">
      <w:pPr>
        <w:pStyle w:val="FootnoteText"/>
      </w:pPr>
      <w:r w:rsidRPr="00EC7DEF">
        <w:rPr>
          <w:rStyle w:val="FootnoteReference"/>
        </w:rPr>
        <w:footnoteRef/>
      </w:r>
      <w:r w:rsidRPr="00EC7DEF">
        <w:t xml:space="preserve"> https://azure.microsoft.com/</w:t>
      </w:r>
    </w:p>
  </w:footnote>
  <w:footnote w:id="7">
    <w:p w14:paraId="2F048E04" w14:textId="6CF1A85B" w:rsidR="00591BA5" w:rsidRPr="00EC7DEF" w:rsidRDefault="00591BA5">
      <w:pPr>
        <w:pStyle w:val="FootnoteText"/>
      </w:pPr>
      <w:r w:rsidRPr="00EC7DEF">
        <w:rPr>
          <w:rStyle w:val="FootnoteReference"/>
        </w:rPr>
        <w:footnoteRef/>
      </w:r>
      <w:r w:rsidRPr="00EC7DEF">
        <w:t xml:space="preserve"> https://cloud.google.com/</w:t>
      </w:r>
    </w:p>
  </w:footnote>
  <w:footnote w:id="8">
    <w:p w14:paraId="7CC37B1B" w14:textId="77777777" w:rsidR="001D23A0" w:rsidRPr="00EC7DEF" w:rsidRDefault="001D23A0">
      <w:pPr>
        <w:pStyle w:val="FootnoteText"/>
      </w:pPr>
      <w:r w:rsidRPr="00EC7DEF">
        <w:rPr>
          <w:rStyle w:val="FootnoteReference"/>
        </w:rPr>
        <w:footnoteRef/>
      </w:r>
      <w:r w:rsidRPr="00EC7DEF">
        <w:t xml:space="preserve"> https://www.datamesh-architecture.com/</w:t>
      </w:r>
    </w:p>
  </w:footnote>
  <w:footnote w:id="9">
    <w:p w14:paraId="22705952" w14:textId="402122E1" w:rsidR="00591BA5" w:rsidRPr="00EC7DEF" w:rsidRDefault="00591BA5">
      <w:pPr>
        <w:pStyle w:val="FootnoteText"/>
      </w:pPr>
      <w:r w:rsidRPr="00EC7DEF">
        <w:rPr>
          <w:rStyle w:val="FootnoteReference"/>
        </w:rPr>
        <w:footnoteRef/>
      </w:r>
      <w:r w:rsidRPr="00EC7DEF">
        <w:t xml:space="preserve"> https://cloud.google.com/bigquery</w:t>
      </w:r>
    </w:p>
  </w:footnote>
  <w:footnote w:id="10">
    <w:p w14:paraId="7256A9C6" w14:textId="77777777" w:rsidR="001D23A0" w:rsidRPr="00EC7DEF" w:rsidRDefault="001D23A0">
      <w:pPr>
        <w:pStyle w:val="FootnoteText"/>
      </w:pPr>
      <w:r w:rsidRPr="00EC7DEF">
        <w:rPr>
          <w:rStyle w:val="FootnoteReference"/>
        </w:rPr>
        <w:footnoteRef/>
      </w:r>
      <w:r w:rsidRPr="00EC7DEF">
        <w:t xml:space="preserve"> https://github.com/ray-project/ray</w:t>
      </w:r>
    </w:p>
  </w:footnote>
  <w:footnote w:id="11">
    <w:p w14:paraId="01BC1196" w14:textId="77777777" w:rsidR="001D23A0" w:rsidRPr="00EC7DEF" w:rsidRDefault="001D23A0">
      <w:pPr>
        <w:pStyle w:val="FootnoteText"/>
      </w:pPr>
      <w:r w:rsidRPr="00EC7DEF">
        <w:rPr>
          <w:rStyle w:val="FootnoteReference"/>
        </w:rPr>
        <w:footnoteRef/>
      </w:r>
      <w:r w:rsidRPr="00EC7DEF">
        <w:t xml:space="preserve"> https://spark.apache.org/</w:t>
      </w:r>
    </w:p>
  </w:footnote>
  <w:footnote w:id="12">
    <w:p w14:paraId="3C534E09" w14:textId="73DF133F" w:rsidR="00442B08" w:rsidRPr="00EC7DEF" w:rsidRDefault="00442B08">
      <w:pPr>
        <w:pStyle w:val="FootnoteText"/>
      </w:pPr>
      <w:r w:rsidRPr="00EC7DEF">
        <w:rPr>
          <w:rStyle w:val="FootnoteReference"/>
        </w:rPr>
        <w:footnoteRef/>
      </w:r>
      <w:r w:rsidRPr="00EC7DEF">
        <w:t xml:space="preserve"> https://iceberg.apache.org/</w:t>
      </w:r>
    </w:p>
  </w:footnote>
  <w:footnote w:id="13">
    <w:p w14:paraId="1B6A274D" w14:textId="2064F68B" w:rsidR="00442B08" w:rsidRPr="00EC7DEF" w:rsidRDefault="00442B08">
      <w:pPr>
        <w:pStyle w:val="FootnoteText"/>
      </w:pPr>
      <w:r w:rsidRPr="00EC7DEF">
        <w:rPr>
          <w:rStyle w:val="FootnoteReference"/>
        </w:rPr>
        <w:footnoteRef/>
      </w:r>
      <w:r w:rsidRPr="00EC7DEF">
        <w:t xml:space="preserve"> https://delta.io/</w:t>
      </w:r>
    </w:p>
  </w:footnote>
  <w:footnote w:id="14">
    <w:p w14:paraId="74B782D5" w14:textId="46AAC70F" w:rsidR="00442B08" w:rsidRPr="00EC7DEF" w:rsidRDefault="00442B08">
      <w:pPr>
        <w:pStyle w:val="FootnoteText"/>
      </w:pPr>
      <w:r w:rsidRPr="00EC7DEF">
        <w:rPr>
          <w:rStyle w:val="FootnoteReference"/>
        </w:rPr>
        <w:footnoteRef/>
      </w:r>
      <w:r w:rsidRPr="00EC7DEF">
        <w:t xml:space="preserve"> https://hudi.apache.org/</w:t>
      </w:r>
    </w:p>
  </w:footnote>
  <w:footnote w:id="15">
    <w:p w14:paraId="3D1739CA" w14:textId="79736729" w:rsidR="007B6314" w:rsidRPr="00EC7DEF" w:rsidRDefault="007B6314">
      <w:pPr>
        <w:pStyle w:val="FootnoteText"/>
      </w:pPr>
      <w:r w:rsidRPr="00EC7DEF">
        <w:rPr>
          <w:rStyle w:val="FootnoteReference"/>
        </w:rPr>
        <w:footnoteRef/>
      </w:r>
      <w:r w:rsidRPr="00EC7DEF">
        <w:t xml:space="preserve"> https://www.moodys.com/web/en/us/capabilities/company-reference-data/orbis.html</w:t>
      </w:r>
    </w:p>
  </w:footnote>
  <w:footnote w:id="16">
    <w:p w14:paraId="4B153B63" w14:textId="158287F7" w:rsidR="00412A5C" w:rsidRDefault="00412A5C">
      <w:pPr>
        <w:pStyle w:val="FootnoteText"/>
      </w:pPr>
      <w:r w:rsidRPr="00EC7DEF">
        <w:rPr>
          <w:rStyle w:val="FootnoteReference"/>
        </w:rPr>
        <w:footnoteRef/>
      </w:r>
      <w:r w:rsidRPr="00EC7DEF">
        <w:t xml:space="preserve"> https://workspace.google.com/products/forms/</w:t>
      </w:r>
    </w:p>
  </w:footnote>
  <w:footnote w:id="17">
    <w:p w14:paraId="62723B24" w14:textId="773E7DD0" w:rsidR="00D86EDD" w:rsidRPr="00D86EDD" w:rsidRDefault="00D86EDD">
      <w:pPr>
        <w:pStyle w:val="FootnoteText"/>
      </w:pPr>
      <w:r>
        <w:rPr>
          <w:rStyle w:val="FootnoteReference"/>
        </w:rPr>
        <w:footnoteRef/>
      </w:r>
      <w:r>
        <w:t xml:space="preserve"> </w:t>
      </w:r>
      <w:r w:rsidRPr="00D86EDD">
        <w:t>https://aws.amazon.com/lambda/</w:t>
      </w:r>
    </w:p>
  </w:footnote>
  <w:footnote w:id="18">
    <w:p w14:paraId="18CBF253" w14:textId="7F6A0D0A" w:rsidR="00E77A3F" w:rsidRPr="00E77A3F" w:rsidRDefault="00E77A3F">
      <w:pPr>
        <w:pStyle w:val="FootnoteText"/>
      </w:pPr>
      <w:r>
        <w:rPr>
          <w:rStyle w:val="FootnoteReference"/>
        </w:rPr>
        <w:footnoteRef/>
      </w:r>
      <w:r>
        <w:t xml:space="preserve"> </w:t>
      </w:r>
      <w:r w:rsidRPr="00E77A3F">
        <w:t>https://aws.amazon.com/eventbridge/</w:t>
      </w:r>
    </w:p>
  </w:footnote>
  <w:footnote w:id="19">
    <w:p w14:paraId="1B81162D" w14:textId="39B02751" w:rsidR="00B22B55" w:rsidRPr="00B22B55" w:rsidRDefault="00B22B55">
      <w:pPr>
        <w:pStyle w:val="FootnoteText"/>
      </w:pPr>
      <w:r>
        <w:rPr>
          <w:rStyle w:val="FootnoteReference"/>
        </w:rPr>
        <w:footnoteRef/>
      </w:r>
      <w:r>
        <w:t xml:space="preserve"> </w:t>
      </w:r>
      <w:r w:rsidRPr="00B22B55">
        <w:t>https://aws.amazon.com/serverless/sam/</w:t>
      </w:r>
    </w:p>
  </w:footnote>
  <w:footnote w:id="20">
    <w:p w14:paraId="1D7C0AE9" w14:textId="1303CC26" w:rsidR="002233F0" w:rsidRPr="002233F0" w:rsidRDefault="002233F0">
      <w:pPr>
        <w:pStyle w:val="FootnoteText"/>
      </w:pPr>
      <w:r>
        <w:rPr>
          <w:rStyle w:val="FootnoteReference"/>
        </w:rPr>
        <w:footnoteRef/>
      </w:r>
      <w:r>
        <w:t xml:space="preserve"> </w:t>
      </w:r>
      <w:r w:rsidRPr="002233F0">
        <w:t>https://www.python.org/</w:t>
      </w:r>
    </w:p>
  </w:footnote>
  <w:footnote w:id="21">
    <w:p w14:paraId="7F8DE155" w14:textId="2638AB7D" w:rsidR="000F7F37" w:rsidRPr="000F7F37" w:rsidRDefault="000F7F37">
      <w:pPr>
        <w:pStyle w:val="FootnoteText"/>
      </w:pPr>
      <w:r>
        <w:rPr>
          <w:rStyle w:val="FootnoteReference"/>
        </w:rPr>
        <w:footnoteRef/>
      </w:r>
      <w:r>
        <w:t xml:space="preserve"> </w:t>
      </w:r>
      <w:r w:rsidRPr="000F7F37">
        <w:t>https://aws.amazon.com/cloudwatch/</w:t>
      </w:r>
    </w:p>
  </w:footnote>
  <w:footnote w:id="22">
    <w:p w14:paraId="71C3AD18" w14:textId="7AC15B3D" w:rsidR="00310AEE" w:rsidRPr="00310AEE" w:rsidRDefault="00310AEE">
      <w:pPr>
        <w:pStyle w:val="FootnoteText"/>
      </w:pPr>
      <w:r>
        <w:rPr>
          <w:rStyle w:val="FootnoteReference"/>
        </w:rPr>
        <w:footnoteRef/>
      </w:r>
      <w:r>
        <w:t xml:space="preserve"> </w:t>
      </w:r>
      <w:r w:rsidRPr="00310AEE">
        <w:t>https://aws.amazon.com/it/sns/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178C1"/>
    <w:multiLevelType w:val="multilevel"/>
    <w:tmpl w:val="9E96788C"/>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B2B7A4D"/>
    <w:multiLevelType w:val="hybridMultilevel"/>
    <w:tmpl w:val="9C18C72C"/>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1C047847"/>
    <w:multiLevelType w:val="hybridMultilevel"/>
    <w:tmpl w:val="2EE093C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2EFA797F"/>
    <w:multiLevelType w:val="hybridMultilevel"/>
    <w:tmpl w:val="8A16037A"/>
    <w:lvl w:ilvl="0" w:tplc="70C49A72">
      <w:start w:val="1"/>
      <w:numFmt w:val="bullet"/>
      <w:lvlText w:val="-"/>
      <w:lvlJc w:val="left"/>
      <w:pPr>
        <w:ind w:left="720" w:hanging="360"/>
      </w:pPr>
      <w:rPr>
        <w:rFonts w:ascii="Times New Roman" w:eastAsia="Calibr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3294101E"/>
    <w:multiLevelType w:val="hybridMultilevel"/>
    <w:tmpl w:val="ADC03EBC"/>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3415534F"/>
    <w:multiLevelType w:val="hybridMultilevel"/>
    <w:tmpl w:val="F23EC83E"/>
    <w:lvl w:ilvl="0" w:tplc="19E6EB64">
      <w:start w:val="1"/>
      <w:numFmt w:val="bullet"/>
      <w:lvlText w:val="-"/>
      <w:lvlJc w:val="left"/>
      <w:pPr>
        <w:ind w:left="720" w:hanging="360"/>
      </w:pPr>
      <w:rPr>
        <w:rFonts w:ascii="Times New Roman" w:eastAsia="Calibr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537C1004"/>
    <w:multiLevelType w:val="hybridMultilevel"/>
    <w:tmpl w:val="A5AC350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65967CFF"/>
    <w:multiLevelType w:val="hybridMultilevel"/>
    <w:tmpl w:val="84BEF28C"/>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15:restartNumberingAfterBreak="0">
    <w:nsid w:val="7D7F3ED7"/>
    <w:multiLevelType w:val="hybridMultilevel"/>
    <w:tmpl w:val="666CD116"/>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00421167">
    <w:abstractNumId w:val="8"/>
  </w:num>
  <w:num w:numId="2" w16cid:durableId="345987051">
    <w:abstractNumId w:val="7"/>
  </w:num>
  <w:num w:numId="3" w16cid:durableId="236479286">
    <w:abstractNumId w:val="1"/>
  </w:num>
  <w:num w:numId="4" w16cid:durableId="1740513812">
    <w:abstractNumId w:val="2"/>
  </w:num>
  <w:num w:numId="5" w16cid:durableId="43024262">
    <w:abstractNumId w:val="4"/>
  </w:num>
  <w:num w:numId="6" w16cid:durableId="389771849">
    <w:abstractNumId w:val="6"/>
  </w:num>
  <w:num w:numId="7" w16cid:durableId="866522191">
    <w:abstractNumId w:val="0"/>
  </w:num>
  <w:num w:numId="8" w16cid:durableId="1006397140">
    <w:abstractNumId w:val="3"/>
  </w:num>
  <w:num w:numId="9" w16cid:durableId="6091656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47E9"/>
    <w:rsid w:val="00000D0E"/>
    <w:rsid w:val="000143BA"/>
    <w:rsid w:val="00015664"/>
    <w:rsid w:val="000164F3"/>
    <w:rsid w:val="00024BD9"/>
    <w:rsid w:val="00026AE1"/>
    <w:rsid w:val="000371D0"/>
    <w:rsid w:val="00046A67"/>
    <w:rsid w:val="00066506"/>
    <w:rsid w:val="00071BEE"/>
    <w:rsid w:val="0009190D"/>
    <w:rsid w:val="000C3F8C"/>
    <w:rsid w:val="000C40AC"/>
    <w:rsid w:val="000E317E"/>
    <w:rsid w:val="000E528B"/>
    <w:rsid w:val="000F5A19"/>
    <w:rsid w:val="000F762B"/>
    <w:rsid w:val="000F7F37"/>
    <w:rsid w:val="00101B02"/>
    <w:rsid w:val="00104FA8"/>
    <w:rsid w:val="00116B77"/>
    <w:rsid w:val="00121201"/>
    <w:rsid w:val="00127655"/>
    <w:rsid w:val="00135BC8"/>
    <w:rsid w:val="00137BF2"/>
    <w:rsid w:val="00137F85"/>
    <w:rsid w:val="001429A5"/>
    <w:rsid w:val="00142A7B"/>
    <w:rsid w:val="0017687E"/>
    <w:rsid w:val="00194305"/>
    <w:rsid w:val="001946BC"/>
    <w:rsid w:val="00195B1B"/>
    <w:rsid w:val="001A70A8"/>
    <w:rsid w:val="001B23AC"/>
    <w:rsid w:val="001C19CC"/>
    <w:rsid w:val="001C2F20"/>
    <w:rsid w:val="001C49F4"/>
    <w:rsid w:val="001D23A0"/>
    <w:rsid w:val="001E5C1A"/>
    <w:rsid w:val="001F55A0"/>
    <w:rsid w:val="002126C3"/>
    <w:rsid w:val="00212753"/>
    <w:rsid w:val="002233F0"/>
    <w:rsid w:val="00233ACE"/>
    <w:rsid w:val="002510DC"/>
    <w:rsid w:val="002553BE"/>
    <w:rsid w:val="00265D7D"/>
    <w:rsid w:val="002675D8"/>
    <w:rsid w:val="00276305"/>
    <w:rsid w:val="00284FCB"/>
    <w:rsid w:val="00286C7A"/>
    <w:rsid w:val="002A10E0"/>
    <w:rsid w:val="002A184D"/>
    <w:rsid w:val="002B0F1C"/>
    <w:rsid w:val="002C0841"/>
    <w:rsid w:val="002D01D3"/>
    <w:rsid w:val="002E0530"/>
    <w:rsid w:val="002E0D11"/>
    <w:rsid w:val="002E0D16"/>
    <w:rsid w:val="002F33B0"/>
    <w:rsid w:val="0030123E"/>
    <w:rsid w:val="00303A76"/>
    <w:rsid w:val="00310AEE"/>
    <w:rsid w:val="003110E3"/>
    <w:rsid w:val="00325BD5"/>
    <w:rsid w:val="00330B5E"/>
    <w:rsid w:val="0033245B"/>
    <w:rsid w:val="00335A90"/>
    <w:rsid w:val="003377FF"/>
    <w:rsid w:val="00340CD4"/>
    <w:rsid w:val="00342F95"/>
    <w:rsid w:val="0035274D"/>
    <w:rsid w:val="00356079"/>
    <w:rsid w:val="00357F67"/>
    <w:rsid w:val="00362F0B"/>
    <w:rsid w:val="00377F09"/>
    <w:rsid w:val="003831E8"/>
    <w:rsid w:val="00386DBC"/>
    <w:rsid w:val="00390555"/>
    <w:rsid w:val="00391684"/>
    <w:rsid w:val="00394990"/>
    <w:rsid w:val="0039710B"/>
    <w:rsid w:val="003B4034"/>
    <w:rsid w:val="003C04E4"/>
    <w:rsid w:val="003C6DCB"/>
    <w:rsid w:val="003D4E92"/>
    <w:rsid w:val="003D599D"/>
    <w:rsid w:val="003D75C4"/>
    <w:rsid w:val="003F2E35"/>
    <w:rsid w:val="003F4A63"/>
    <w:rsid w:val="003F796B"/>
    <w:rsid w:val="003F7CA5"/>
    <w:rsid w:val="0040661A"/>
    <w:rsid w:val="00412A5C"/>
    <w:rsid w:val="004153EF"/>
    <w:rsid w:val="004155F5"/>
    <w:rsid w:val="00416222"/>
    <w:rsid w:val="00426B5F"/>
    <w:rsid w:val="00435A5D"/>
    <w:rsid w:val="00435D9E"/>
    <w:rsid w:val="00442B08"/>
    <w:rsid w:val="0045148C"/>
    <w:rsid w:val="004610D3"/>
    <w:rsid w:val="004642F9"/>
    <w:rsid w:val="00465C4C"/>
    <w:rsid w:val="004766AF"/>
    <w:rsid w:val="00480982"/>
    <w:rsid w:val="00492EFC"/>
    <w:rsid w:val="00493FBF"/>
    <w:rsid w:val="00495803"/>
    <w:rsid w:val="004A13D9"/>
    <w:rsid w:val="004B6F41"/>
    <w:rsid w:val="004C4A99"/>
    <w:rsid w:val="004D08F6"/>
    <w:rsid w:val="004E3690"/>
    <w:rsid w:val="004E44AA"/>
    <w:rsid w:val="004F0339"/>
    <w:rsid w:val="004F1F17"/>
    <w:rsid w:val="004F2720"/>
    <w:rsid w:val="004F3261"/>
    <w:rsid w:val="004F32A0"/>
    <w:rsid w:val="004F6C63"/>
    <w:rsid w:val="004F749C"/>
    <w:rsid w:val="004F7681"/>
    <w:rsid w:val="004F7C75"/>
    <w:rsid w:val="00500C56"/>
    <w:rsid w:val="00515B8E"/>
    <w:rsid w:val="00520CCA"/>
    <w:rsid w:val="00526252"/>
    <w:rsid w:val="005840A1"/>
    <w:rsid w:val="00584B45"/>
    <w:rsid w:val="00590E72"/>
    <w:rsid w:val="00591BA5"/>
    <w:rsid w:val="00593C6C"/>
    <w:rsid w:val="00597306"/>
    <w:rsid w:val="005B7506"/>
    <w:rsid w:val="005D5DEA"/>
    <w:rsid w:val="005D7EC8"/>
    <w:rsid w:val="005E52E8"/>
    <w:rsid w:val="005F4BEB"/>
    <w:rsid w:val="00621B71"/>
    <w:rsid w:val="0064305F"/>
    <w:rsid w:val="00656484"/>
    <w:rsid w:val="00661BEA"/>
    <w:rsid w:val="006704F3"/>
    <w:rsid w:val="00677326"/>
    <w:rsid w:val="00693007"/>
    <w:rsid w:val="006A32D9"/>
    <w:rsid w:val="006A46C9"/>
    <w:rsid w:val="006A57D8"/>
    <w:rsid w:val="006B3CB7"/>
    <w:rsid w:val="006C0C0C"/>
    <w:rsid w:val="006C5B0F"/>
    <w:rsid w:val="006D119E"/>
    <w:rsid w:val="006D283A"/>
    <w:rsid w:val="006E09CF"/>
    <w:rsid w:val="006E5B5D"/>
    <w:rsid w:val="006F1025"/>
    <w:rsid w:val="006F7D18"/>
    <w:rsid w:val="007074B9"/>
    <w:rsid w:val="007111D2"/>
    <w:rsid w:val="007115A2"/>
    <w:rsid w:val="00717785"/>
    <w:rsid w:val="00732D78"/>
    <w:rsid w:val="00737071"/>
    <w:rsid w:val="00742345"/>
    <w:rsid w:val="00763B95"/>
    <w:rsid w:val="00792CB2"/>
    <w:rsid w:val="007A538B"/>
    <w:rsid w:val="007B31C8"/>
    <w:rsid w:val="007B530B"/>
    <w:rsid w:val="007B6314"/>
    <w:rsid w:val="007D3694"/>
    <w:rsid w:val="007D75C5"/>
    <w:rsid w:val="007F4F62"/>
    <w:rsid w:val="007F508B"/>
    <w:rsid w:val="007F670F"/>
    <w:rsid w:val="007F6D92"/>
    <w:rsid w:val="007F7E43"/>
    <w:rsid w:val="00803377"/>
    <w:rsid w:val="00816947"/>
    <w:rsid w:val="008207F0"/>
    <w:rsid w:val="0083080B"/>
    <w:rsid w:val="00833A9E"/>
    <w:rsid w:val="008340F4"/>
    <w:rsid w:val="008357D1"/>
    <w:rsid w:val="00842D99"/>
    <w:rsid w:val="0084313D"/>
    <w:rsid w:val="00847DE8"/>
    <w:rsid w:val="00852064"/>
    <w:rsid w:val="0086627B"/>
    <w:rsid w:val="0088202D"/>
    <w:rsid w:val="00890453"/>
    <w:rsid w:val="008A0C42"/>
    <w:rsid w:val="008C2330"/>
    <w:rsid w:val="008C26D0"/>
    <w:rsid w:val="008D3118"/>
    <w:rsid w:val="008D4B45"/>
    <w:rsid w:val="008D5445"/>
    <w:rsid w:val="008E4742"/>
    <w:rsid w:val="008E73B0"/>
    <w:rsid w:val="009053D3"/>
    <w:rsid w:val="00920F4B"/>
    <w:rsid w:val="009240EF"/>
    <w:rsid w:val="00924684"/>
    <w:rsid w:val="0093099E"/>
    <w:rsid w:val="0094289C"/>
    <w:rsid w:val="0095083A"/>
    <w:rsid w:val="009610DE"/>
    <w:rsid w:val="00964205"/>
    <w:rsid w:val="00965C44"/>
    <w:rsid w:val="00970318"/>
    <w:rsid w:val="00974F8E"/>
    <w:rsid w:val="00986CC1"/>
    <w:rsid w:val="00996832"/>
    <w:rsid w:val="00996A72"/>
    <w:rsid w:val="009A2402"/>
    <w:rsid w:val="009D669D"/>
    <w:rsid w:val="009E4B27"/>
    <w:rsid w:val="009F3F19"/>
    <w:rsid w:val="009F5788"/>
    <w:rsid w:val="00A079FD"/>
    <w:rsid w:val="00A10049"/>
    <w:rsid w:val="00A2018D"/>
    <w:rsid w:val="00A22766"/>
    <w:rsid w:val="00A22FC7"/>
    <w:rsid w:val="00A32C40"/>
    <w:rsid w:val="00A41C1F"/>
    <w:rsid w:val="00A43DD1"/>
    <w:rsid w:val="00A47E3E"/>
    <w:rsid w:val="00A5299C"/>
    <w:rsid w:val="00A560A1"/>
    <w:rsid w:val="00A60F2A"/>
    <w:rsid w:val="00A61ED0"/>
    <w:rsid w:val="00A74BFF"/>
    <w:rsid w:val="00A8067D"/>
    <w:rsid w:val="00A93A0E"/>
    <w:rsid w:val="00AA312C"/>
    <w:rsid w:val="00AB5403"/>
    <w:rsid w:val="00AC3923"/>
    <w:rsid w:val="00AF1EB9"/>
    <w:rsid w:val="00AF4E8E"/>
    <w:rsid w:val="00B00CFE"/>
    <w:rsid w:val="00B01D25"/>
    <w:rsid w:val="00B073A6"/>
    <w:rsid w:val="00B100CA"/>
    <w:rsid w:val="00B16E34"/>
    <w:rsid w:val="00B22B55"/>
    <w:rsid w:val="00B24BD9"/>
    <w:rsid w:val="00B2663A"/>
    <w:rsid w:val="00B30EB5"/>
    <w:rsid w:val="00B32A78"/>
    <w:rsid w:val="00B3571A"/>
    <w:rsid w:val="00B37B2B"/>
    <w:rsid w:val="00B50718"/>
    <w:rsid w:val="00B517F8"/>
    <w:rsid w:val="00B5395B"/>
    <w:rsid w:val="00B602A1"/>
    <w:rsid w:val="00B62355"/>
    <w:rsid w:val="00B6590D"/>
    <w:rsid w:val="00B91C4D"/>
    <w:rsid w:val="00B93298"/>
    <w:rsid w:val="00B94AF4"/>
    <w:rsid w:val="00B94C5E"/>
    <w:rsid w:val="00BA2D79"/>
    <w:rsid w:val="00BB12BF"/>
    <w:rsid w:val="00BB5904"/>
    <w:rsid w:val="00BB7035"/>
    <w:rsid w:val="00BD03DB"/>
    <w:rsid w:val="00BD39EF"/>
    <w:rsid w:val="00BD73DD"/>
    <w:rsid w:val="00BE5E93"/>
    <w:rsid w:val="00BF0789"/>
    <w:rsid w:val="00C16BB4"/>
    <w:rsid w:val="00C23327"/>
    <w:rsid w:val="00C23382"/>
    <w:rsid w:val="00C23846"/>
    <w:rsid w:val="00C25135"/>
    <w:rsid w:val="00C32985"/>
    <w:rsid w:val="00C421C0"/>
    <w:rsid w:val="00C56E84"/>
    <w:rsid w:val="00C61B4B"/>
    <w:rsid w:val="00C65A60"/>
    <w:rsid w:val="00C6678C"/>
    <w:rsid w:val="00C70CA1"/>
    <w:rsid w:val="00C71983"/>
    <w:rsid w:val="00C74047"/>
    <w:rsid w:val="00C81017"/>
    <w:rsid w:val="00C82BD5"/>
    <w:rsid w:val="00C85A09"/>
    <w:rsid w:val="00CA0701"/>
    <w:rsid w:val="00CA0FFD"/>
    <w:rsid w:val="00CA2D85"/>
    <w:rsid w:val="00CB68CD"/>
    <w:rsid w:val="00CC2D1F"/>
    <w:rsid w:val="00CC44E2"/>
    <w:rsid w:val="00CC4C5B"/>
    <w:rsid w:val="00CE17A3"/>
    <w:rsid w:val="00CE22BC"/>
    <w:rsid w:val="00CF1359"/>
    <w:rsid w:val="00CF411B"/>
    <w:rsid w:val="00D010AF"/>
    <w:rsid w:val="00D01540"/>
    <w:rsid w:val="00D0699B"/>
    <w:rsid w:val="00D10D42"/>
    <w:rsid w:val="00D13D31"/>
    <w:rsid w:val="00D14EC2"/>
    <w:rsid w:val="00D16AF5"/>
    <w:rsid w:val="00D206E6"/>
    <w:rsid w:val="00D22861"/>
    <w:rsid w:val="00D43534"/>
    <w:rsid w:val="00D647E9"/>
    <w:rsid w:val="00D71426"/>
    <w:rsid w:val="00D72359"/>
    <w:rsid w:val="00D86EDD"/>
    <w:rsid w:val="00D93497"/>
    <w:rsid w:val="00D9355A"/>
    <w:rsid w:val="00D95F71"/>
    <w:rsid w:val="00DA5CDC"/>
    <w:rsid w:val="00DB4917"/>
    <w:rsid w:val="00DC3FE2"/>
    <w:rsid w:val="00DC5378"/>
    <w:rsid w:val="00DD3B33"/>
    <w:rsid w:val="00DE10B4"/>
    <w:rsid w:val="00DE24F1"/>
    <w:rsid w:val="00DE3E8D"/>
    <w:rsid w:val="00DF636E"/>
    <w:rsid w:val="00DF76DB"/>
    <w:rsid w:val="00E25613"/>
    <w:rsid w:val="00E32666"/>
    <w:rsid w:val="00E3485C"/>
    <w:rsid w:val="00E425AB"/>
    <w:rsid w:val="00E4469B"/>
    <w:rsid w:val="00E53C93"/>
    <w:rsid w:val="00E634D5"/>
    <w:rsid w:val="00E77A3F"/>
    <w:rsid w:val="00E82DA5"/>
    <w:rsid w:val="00E93C6F"/>
    <w:rsid w:val="00E9659B"/>
    <w:rsid w:val="00EA405C"/>
    <w:rsid w:val="00EB2F11"/>
    <w:rsid w:val="00EC7DEF"/>
    <w:rsid w:val="00EC7EBB"/>
    <w:rsid w:val="00ED36DC"/>
    <w:rsid w:val="00ED3A08"/>
    <w:rsid w:val="00ED6662"/>
    <w:rsid w:val="00EF18DF"/>
    <w:rsid w:val="00F01503"/>
    <w:rsid w:val="00F0207C"/>
    <w:rsid w:val="00F042E4"/>
    <w:rsid w:val="00F17DE4"/>
    <w:rsid w:val="00F41352"/>
    <w:rsid w:val="00F41F3F"/>
    <w:rsid w:val="00F44831"/>
    <w:rsid w:val="00F4622F"/>
    <w:rsid w:val="00F50C29"/>
    <w:rsid w:val="00F52610"/>
    <w:rsid w:val="00F5698F"/>
    <w:rsid w:val="00F67F53"/>
    <w:rsid w:val="00F717FF"/>
    <w:rsid w:val="00F74C34"/>
    <w:rsid w:val="00F769C2"/>
    <w:rsid w:val="00F82E94"/>
    <w:rsid w:val="00F83C36"/>
    <w:rsid w:val="00F84B41"/>
    <w:rsid w:val="00F92A3E"/>
    <w:rsid w:val="00F94138"/>
    <w:rsid w:val="00FA11C5"/>
    <w:rsid w:val="00FA1E6A"/>
    <w:rsid w:val="00FB05BA"/>
    <w:rsid w:val="00FB42B1"/>
    <w:rsid w:val="00FB5A8B"/>
    <w:rsid w:val="00FB67F9"/>
    <w:rsid w:val="00FC2A49"/>
    <w:rsid w:val="00FC58C6"/>
    <w:rsid w:val="00FE6805"/>
    <w:rsid w:val="00FF455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528361"/>
  <w15:chartTrackingRefBased/>
  <w15:docId w15:val="{091C41C1-6DD8-478C-BE39-AA39D3B0C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paragraph" w:styleId="Heading1">
    <w:name w:val="heading 1"/>
    <w:basedOn w:val="TOC1"/>
    <w:next w:val="Normal"/>
    <w:link w:val="Heading1Char"/>
    <w:uiPriority w:val="9"/>
    <w:qFormat/>
    <w:rsid w:val="00391684"/>
    <w:pPr>
      <w:tabs>
        <w:tab w:val="right" w:leader="dot" w:pos="8494"/>
      </w:tabs>
      <w:spacing w:after="480" w:line="360" w:lineRule="auto"/>
      <w:jc w:val="center"/>
      <w:outlineLvl w:val="0"/>
    </w:pPr>
    <w:rPr>
      <w:rFonts w:ascii="Arial" w:hAnsi="Arial" w:cs="Arial"/>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647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766AF"/>
    <w:pPr>
      <w:tabs>
        <w:tab w:val="center" w:pos="4819"/>
        <w:tab w:val="right" w:pos="9638"/>
      </w:tabs>
      <w:spacing w:after="0" w:line="240" w:lineRule="auto"/>
    </w:pPr>
  </w:style>
  <w:style w:type="character" w:customStyle="1" w:styleId="HeaderChar">
    <w:name w:val="Header Char"/>
    <w:basedOn w:val="DefaultParagraphFont"/>
    <w:link w:val="Header"/>
    <w:uiPriority w:val="99"/>
    <w:rsid w:val="004766AF"/>
  </w:style>
  <w:style w:type="paragraph" w:styleId="Footer">
    <w:name w:val="footer"/>
    <w:basedOn w:val="Normal"/>
    <w:link w:val="FooterChar"/>
    <w:uiPriority w:val="99"/>
    <w:unhideWhenUsed/>
    <w:rsid w:val="004766AF"/>
    <w:pPr>
      <w:tabs>
        <w:tab w:val="center" w:pos="4819"/>
        <w:tab w:val="right" w:pos="9638"/>
      </w:tabs>
      <w:spacing w:after="0" w:line="240" w:lineRule="auto"/>
    </w:pPr>
  </w:style>
  <w:style w:type="character" w:customStyle="1" w:styleId="FooterChar">
    <w:name w:val="Footer Char"/>
    <w:basedOn w:val="DefaultParagraphFont"/>
    <w:link w:val="Footer"/>
    <w:uiPriority w:val="99"/>
    <w:rsid w:val="004766AF"/>
  </w:style>
  <w:style w:type="paragraph" w:styleId="Title">
    <w:name w:val="Title"/>
    <w:basedOn w:val="Normal"/>
    <w:link w:val="TitleChar"/>
    <w:qFormat/>
    <w:rsid w:val="007B31C8"/>
    <w:pPr>
      <w:spacing w:after="0" w:line="360" w:lineRule="auto"/>
      <w:jc w:val="center"/>
    </w:pPr>
    <w:rPr>
      <w:rFonts w:ascii="Times New Roman" w:eastAsia="Times New Roman" w:hAnsi="Times New Roman"/>
      <w:sz w:val="36"/>
      <w:szCs w:val="24"/>
      <w:lang w:eastAsia="it-IT"/>
    </w:rPr>
  </w:style>
  <w:style w:type="character" w:customStyle="1" w:styleId="TitleChar">
    <w:name w:val="Title Char"/>
    <w:link w:val="Title"/>
    <w:rsid w:val="007B31C8"/>
    <w:rPr>
      <w:rFonts w:ascii="Times New Roman" w:eastAsia="Times New Roman" w:hAnsi="Times New Roman"/>
      <w:sz w:val="36"/>
      <w:szCs w:val="24"/>
    </w:rPr>
  </w:style>
  <w:style w:type="character" w:styleId="Hyperlink">
    <w:name w:val="Hyperlink"/>
    <w:uiPriority w:val="99"/>
    <w:unhideWhenUsed/>
    <w:rsid w:val="00D9355A"/>
    <w:rPr>
      <w:color w:val="0563C1"/>
      <w:u w:val="single"/>
    </w:rPr>
  </w:style>
  <w:style w:type="character" w:styleId="UnresolvedMention">
    <w:name w:val="Unresolved Mention"/>
    <w:uiPriority w:val="99"/>
    <w:semiHidden/>
    <w:unhideWhenUsed/>
    <w:rsid w:val="00D9355A"/>
    <w:rPr>
      <w:color w:val="605E5C"/>
      <w:shd w:val="clear" w:color="auto" w:fill="E1DFDD"/>
    </w:rPr>
  </w:style>
  <w:style w:type="character" w:styleId="FollowedHyperlink">
    <w:name w:val="FollowedHyperlink"/>
    <w:uiPriority w:val="99"/>
    <w:semiHidden/>
    <w:unhideWhenUsed/>
    <w:rsid w:val="00D9355A"/>
    <w:rPr>
      <w:color w:val="954F72"/>
      <w:u w:val="single"/>
    </w:rPr>
  </w:style>
  <w:style w:type="paragraph" w:styleId="FootnoteText">
    <w:name w:val="footnote text"/>
    <w:basedOn w:val="Normal"/>
    <w:link w:val="FootnoteTextChar"/>
    <w:uiPriority w:val="99"/>
    <w:semiHidden/>
    <w:unhideWhenUsed/>
    <w:rsid w:val="006704F3"/>
    <w:rPr>
      <w:sz w:val="20"/>
      <w:szCs w:val="20"/>
    </w:rPr>
  </w:style>
  <w:style w:type="character" w:customStyle="1" w:styleId="FootnoteTextChar">
    <w:name w:val="Footnote Text Char"/>
    <w:link w:val="FootnoteText"/>
    <w:uiPriority w:val="99"/>
    <w:semiHidden/>
    <w:rsid w:val="006704F3"/>
    <w:rPr>
      <w:lang w:eastAsia="en-US"/>
    </w:rPr>
  </w:style>
  <w:style w:type="character" w:styleId="FootnoteReference">
    <w:name w:val="footnote reference"/>
    <w:uiPriority w:val="99"/>
    <w:semiHidden/>
    <w:unhideWhenUsed/>
    <w:rsid w:val="006704F3"/>
    <w:rPr>
      <w:vertAlign w:val="superscript"/>
    </w:rPr>
  </w:style>
  <w:style w:type="paragraph" w:styleId="Index1">
    <w:name w:val="index 1"/>
    <w:basedOn w:val="Normal"/>
    <w:next w:val="Normal"/>
    <w:autoRedefine/>
    <w:uiPriority w:val="99"/>
    <w:semiHidden/>
    <w:unhideWhenUsed/>
    <w:rsid w:val="00FB05BA"/>
    <w:pPr>
      <w:ind w:left="220" w:hanging="220"/>
    </w:pPr>
  </w:style>
  <w:style w:type="character" w:customStyle="1" w:styleId="Heading1Char">
    <w:name w:val="Heading 1 Char"/>
    <w:link w:val="Heading1"/>
    <w:uiPriority w:val="9"/>
    <w:rsid w:val="00391684"/>
    <w:rPr>
      <w:rFonts w:ascii="Arial" w:hAnsi="Arial" w:cs="Arial"/>
      <w:b/>
      <w:bCs/>
      <w:sz w:val="32"/>
      <w:szCs w:val="32"/>
      <w:lang w:val="en-US" w:eastAsia="en-US"/>
    </w:rPr>
  </w:style>
  <w:style w:type="paragraph" w:styleId="TOCHeading">
    <w:name w:val="TOC Heading"/>
    <w:basedOn w:val="Heading1"/>
    <w:next w:val="Normal"/>
    <w:uiPriority w:val="39"/>
    <w:unhideWhenUsed/>
    <w:qFormat/>
    <w:rsid w:val="00661BEA"/>
    <w:pPr>
      <w:keepLines/>
      <w:outlineLvl w:val="9"/>
    </w:pPr>
    <w:rPr>
      <w:b w:val="0"/>
      <w:bCs w:val="0"/>
      <w:color w:val="2F5496"/>
    </w:rPr>
  </w:style>
  <w:style w:type="paragraph" w:styleId="TOC1">
    <w:name w:val="toc 1"/>
    <w:basedOn w:val="Normal"/>
    <w:next w:val="Normal"/>
    <w:autoRedefine/>
    <w:uiPriority w:val="39"/>
    <w:unhideWhenUsed/>
    <w:rsid w:val="006A57D8"/>
  </w:style>
  <w:style w:type="paragraph" w:styleId="Bibliography">
    <w:name w:val="Bibliography"/>
    <w:basedOn w:val="Normal"/>
    <w:next w:val="Normal"/>
    <w:uiPriority w:val="37"/>
    <w:unhideWhenUsed/>
    <w:rsid w:val="00FA1E6A"/>
  </w:style>
  <w:style w:type="paragraph" w:styleId="EndnoteText">
    <w:name w:val="endnote text"/>
    <w:basedOn w:val="Normal"/>
    <w:link w:val="EndnoteTextChar"/>
    <w:uiPriority w:val="99"/>
    <w:semiHidden/>
    <w:unhideWhenUsed/>
    <w:rsid w:val="00F92A3E"/>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92A3E"/>
    <w:rPr>
      <w:lang w:eastAsia="en-US"/>
    </w:rPr>
  </w:style>
  <w:style w:type="character" w:styleId="EndnoteReference">
    <w:name w:val="endnote reference"/>
    <w:basedOn w:val="DefaultParagraphFont"/>
    <w:uiPriority w:val="99"/>
    <w:semiHidden/>
    <w:unhideWhenUsed/>
    <w:rsid w:val="00F92A3E"/>
    <w:rPr>
      <w:vertAlign w:val="superscript"/>
    </w:rPr>
  </w:style>
  <w:style w:type="paragraph" w:styleId="ListParagraph">
    <w:name w:val="List Paragraph"/>
    <w:basedOn w:val="Normal"/>
    <w:uiPriority w:val="34"/>
    <w:qFormat/>
    <w:rsid w:val="007D75C5"/>
    <w:pPr>
      <w:ind w:left="720"/>
      <w:contextualSpacing/>
    </w:pPr>
  </w:style>
  <w:style w:type="character" w:styleId="CommentReference">
    <w:name w:val="annotation reference"/>
    <w:basedOn w:val="DefaultParagraphFont"/>
    <w:uiPriority w:val="99"/>
    <w:semiHidden/>
    <w:unhideWhenUsed/>
    <w:rsid w:val="009F3F19"/>
    <w:rPr>
      <w:sz w:val="16"/>
      <w:szCs w:val="16"/>
    </w:rPr>
  </w:style>
  <w:style w:type="paragraph" w:styleId="CommentText">
    <w:name w:val="annotation text"/>
    <w:basedOn w:val="Normal"/>
    <w:link w:val="CommentTextChar"/>
    <w:uiPriority w:val="99"/>
    <w:semiHidden/>
    <w:unhideWhenUsed/>
    <w:rsid w:val="009F3F19"/>
    <w:pPr>
      <w:spacing w:line="240" w:lineRule="auto"/>
    </w:pPr>
    <w:rPr>
      <w:sz w:val="20"/>
      <w:szCs w:val="20"/>
    </w:rPr>
  </w:style>
  <w:style w:type="character" w:customStyle="1" w:styleId="CommentTextChar">
    <w:name w:val="Comment Text Char"/>
    <w:basedOn w:val="DefaultParagraphFont"/>
    <w:link w:val="CommentText"/>
    <w:uiPriority w:val="99"/>
    <w:semiHidden/>
    <w:rsid w:val="009F3F19"/>
    <w:rPr>
      <w:lang w:val="en-US" w:eastAsia="en-US"/>
    </w:rPr>
  </w:style>
  <w:style w:type="paragraph" w:styleId="CommentSubject">
    <w:name w:val="annotation subject"/>
    <w:basedOn w:val="CommentText"/>
    <w:next w:val="CommentText"/>
    <w:link w:val="CommentSubjectChar"/>
    <w:uiPriority w:val="99"/>
    <w:semiHidden/>
    <w:unhideWhenUsed/>
    <w:rsid w:val="009F3F19"/>
    <w:rPr>
      <w:b/>
      <w:bCs/>
    </w:rPr>
  </w:style>
  <w:style w:type="character" w:customStyle="1" w:styleId="CommentSubjectChar">
    <w:name w:val="Comment Subject Char"/>
    <w:basedOn w:val="CommentTextChar"/>
    <w:link w:val="CommentSubject"/>
    <w:uiPriority w:val="99"/>
    <w:semiHidden/>
    <w:rsid w:val="009F3F19"/>
    <w:rPr>
      <w:b/>
      <w:bCs/>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4514">
      <w:bodyDiv w:val="1"/>
      <w:marLeft w:val="0"/>
      <w:marRight w:val="0"/>
      <w:marTop w:val="0"/>
      <w:marBottom w:val="0"/>
      <w:divBdr>
        <w:top w:val="none" w:sz="0" w:space="0" w:color="auto"/>
        <w:left w:val="none" w:sz="0" w:space="0" w:color="auto"/>
        <w:bottom w:val="none" w:sz="0" w:space="0" w:color="auto"/>
        <w:right w:val="none" w:sz="0" w:space="0" w:color="auto"/>
      </w:divBdr>
    </w:div>
    <w:div w:id="1132403">
      <w:bodyDiv w:val="1"/>
      <w:marLeft w:val="0"/>
      <w:marRight w:val="0"/>
      <w:marTop w:val="0"/>
      <w:marBottom w:val="0"/>
      <w:divBdr>
        <w:top w:val="none" w:sz="0" w:space="0" w:color="auto"/>
        <w:left w:val="none" w:sz="0" w:space="0" w:color="auto"/>
        <w:bottom w:val="none" w:sz="0" w:space="0" w:color="auto"/>
        <w:right w:val="none" w:sz="0" w:space="0" w:color="auto"/>
      </w:divBdr>
    </w:div>
    <w:div w:id="3166648">
      <w:bodyDiv w:val="1"/>
      <w:marLeft w:val="0"/>
      <w:marRight w:val="0"/>
      <w:marTop w:val="0"/>
      <w:marBottom w:val="0"/>
      <w:divBdr>
        <w:top w:val="none" w:sz="0" w:space="0" w:color="auto"/>
        <w:left w:val="none" w:sz="0" w:space="0" w:color="auto"/>
        <w:bottom w:val="none" w:sz="0" w:space="0" w:color="auto"/>
        <w:right w:val="none" w:sz="0" w:space="0" w:color="auto"/>
      </w:divBdr>
    </w:div>
    <w:div w:id="3896290">
      <w:bodyDiv w:val="1"/>
      <w:marLeft w:val="0"/>
      <w:marRight w:val="0"/>
      <w:marTop w:val="0"/>
      <w:marBottom w:val="0"/>
      <w:divBdr>
        <w:top w:val="none" w:sz="0" w:space="0" w:color="auto"/>
        <w:left w:val="none" w:sz="0" w:space="0" w:color="auto"/>
        <w:bottom w:val="none" w:sz="0" w:space="0" w:color="auto"/>
        <w:right w:val="none" w:sz="0" w:space="0" w:color="auto"/>
      </w:divBdr>
    </w:div>
    <w:div w:id="4095541">
      <w:bodyDiv w:val="1"/>
      <w:marLeft w:val="0"/>
      <w:marRight w:val="0"/>
      <w:marTop w:val="0"/>
      <w:marBottom w:val="0"/>
      <w:divBdr>
        <w:top w:val="none" w:sz="0" w:space="0" w:color="auto"/>
        <w:left w:val="none" w:sz="0" w:space="0" w:color="auto"/>
        <w:bottom w:val="none" w:sz="0" w:space="0" w:color="auto"/>
        <w:right w:val="none" w:sz="0" w:space="0" w:color="auto"/>
      </w:divBdr>
    </w:div>
    <w:div w:id="15816469">
      <w:bodyDiv w:val="1"/>
      <w:marLeft w:val="0"/>
      <w:marRight w:val="0"/>
      <w:marTop w:val="0"/>
      <w:marBottom w:val="0"/>
      <w:divBdr>
        <w:top w:val="none" w:sz="0" w:space="0" w:color="auto"/>
        <w:left w:val="none" w:sz="0" w:space="0" w:color="auto"/>
        <w:bottom w:val="none" w:sz="0" w:space="0" w:color="auto"/>
        <w:right w:val="none" w:sz="0" w:space="0" w:color="auto"/>
      </w:divBdr>
    </w:div>
    <w:div w:id="21707146">
      <w:bodyDiv w:val="1"/>
      <w:marLeft w:val="0"/>
      <w:marRight w:val="0"/>
      <w:marTop w:val="0"/>
      <w:marBottom w:val="0"/>
      <w:divBdr>
        <w:top w:val="none" w:sz="0" w:space="0" w:color="auto"/>
        <w:left w:val="none" w:sz="0" w:space="0" w:color="auto"/>
        <w:bottom w:val="none" w:sz="0" w:space="0" w:color="auto"/>
        <w:right w:val="none" w:sz="0" w:space="0" w:color="auto"/>
      </w:divBdr>
    </w:div>
    <w:div w:id="45221853">
      <w:bodyDiv w:val="1"/>
      <w:marLeft w:val="0"/>
      <w:marRight w:val="0"/>
      <w:marTop w:val="0"/>
      <w:marBottom w:val="0"/>
      <w:divBdr>
        <w:top w:val="none" w:sz="0" w:space="0" w:color="auto"/>
        <w:left w:val="none" w:sz="0" w:space="0" w:color="auto"/>
        <w:bottom w:val="none" w:sz="0" w:space="0" w:color="auto"/>
        <w:right w:val="none" w:sz="0" w:space="0" w:color="auto"/>
      </w:divBdr>
    </w:div>
    <w:div w:id="54017036">
      <w:bodyDiv w:val="1"/>
      <w:marLeft w:val="0"/>
      <w:marRight w:val="0"/>
      <w:marTop w:val="0"/>
      <w:marBottom w:val="0"/>
      <w:divBdr>
        <w:top w:val="none" w:sz="0" w:space="0" w:color="auto"/>
        <w:left w:val="none" w:sz="0" w:space="0" w:color="auto"/>
        <w:bottom w:val="none" w:sz="0" w:space="0" w:color="auto"/>
        <w:right w:val="none" w:sz="0" w:space="0" w:color="auto"/>
      </w:divBdr>
    </w:div>
    <w:div w:id="54814209">
      <w:bodyDiv w:val="1"/>
      <w:marLeft w:val="0"/>
      <w:marRight w:val="0"/>
      <w:marTop w:val="0"/>
      <w:marBottom w:val="0"/>
      <w:divBdr>
        <w:top w:val="none" w:sz="0" w:space="0" w:color="auto"/>
        <w:left w:val="none" w:sz="0" w:space="0" w:color="auto"/>
        <w:bottom w:val="none" w:sz="0" w:space="0" w:color="auto"/>
        <w:right w:val="none" w:sz="0" w:space="0" w:color="auto"/>
      </w:divBdr>
    </w:div>
    <w:div w:id="60833982">
      <w:bodyDiv w:val="1"/>
      <w:marLeft w:val="0"/>
      <w:marRight w:val="0"/>
      <w:marTop w:val="0"/>
      <w:marBottom w:val="0"/>
      <w:divBdr>
        <w:top w:val="none" w:sz="0" w:space="0" w:color="auto"/>
        <w:left w:val="none" w:sz="0" w:space="0" w:color="auto"/>
        <w:bottom w:val="none" w:sz="0" w:space="0" w:color="auto"/>
        <w:right w:val="none" w:sz="0" w:space="0" w:color="auto"/>
      </w:divBdr>
    </w:div>
    <w:div w:id="63796970">
      <w:bodyDiv w:val="1"/>
      <w:marLeft w:val="0"/>
      <w:marRight w:val="0"/>
      <w:marTop w:val="0"/>
      <w:marBottom w:val="0"/>
      <w:divBdr>
        <w:top w:val="none" w:sz="0" w:space="0" w:color="auto"/>
        <w:left w:val="none" w:sz="0" w:space="0" w:color="auto"/>
        <w:bottom w:val="none" w:sz="0" w:space="0" w:color="auto"/>
        <w:right w:val="none" w:sz="0" w:space="0" w:color="auto"/>
      </w:divBdr>
    </w:div>
    <w:div w:id="73018471">
      <w:bodyDiv w:val="1"/>
      <w:marLeft w:val="0"/>
      <w:marRight w:val="0"/>
      <w:marTop w:val="0"/>
      <w:marBottom w:val="0"/>
      <w:divBdr>
        <w:top w:val="none" w:sz="0" w:space="0" w:color="auto"/>
        <w:left w:val="none" w:sz="0" w:space="0" w:color="auto"/>
        <w:bottom w:val="none" w:sz="0" w:space="0" w:color="auto"/>
        <w:right w:val="none" w:sz="0" w:space="0" w:color="auto"/>
      </w:divBdr>
    </w:div>
    <w:div w:id="77287078">
      <w:bodyDiv w:val="1"/>
      <w:marLeft w:val="0"/>
      <w:marRight w:val="0"/>
      <w:marTop w:val="0"/>
      <w:marBottom w:val="0"/>
      <w:divBdr>
        <w:top w:val="none" w:sz="0" w:space="0" w:color="auto"/>
        <w:left w:val="none" w:sz="0" w:space="0" w:color="auto"/>
        <w:bottom w:val="none" w:sz="0" w:space="0" w:color="auto"/>
        <w:right w:val="none" w:sz="0" w:space="0" w:color="auto"/>
      </w:divBdr>
    </w:div>
    <w:div w:id="93862039">
      <w:bodyDiv w:val="1"/>
      <w:marLeft w:val="0"/>
      <w:marRight w:val="0"/>
      <w:marTop w:val="0"/>
      <w:marBottom w:val="0"/>
      <w:divBdr>
        <w:top w:val="none" w:sz="0" w:space="0" w:color="auto"/>
        <w:left w:val="none" w:sz="0" w:space="0" w:color="auto"/>
        <w:bottom w:val="none" w:sz="0" w:space="0" w:color="auto"/>
        <w:right w:val="none" w:sz="0" w:space="0" w:color="auto"/>
      </w:divBdr>
    </w:div>
    <w:div w:id="97525335">
      <w:bodyDiv w:val="1"/>
      <w:marLeft w:val="0"/>
      <w:marRight w:val="0"/>
      <w:marTop w:val="0"/>
      <w:marBottom w:val="0"/>
      <w:divBdr>
        <w:top w:val="none" w:sz="0" w:space="0" w:color="auto"/>
        <w:left w:val="none" w:sz="0" w:space="0" w:color="auto"/>
        <w:bottom w:val="none" w:sz="0" w:space="0" w:color="auto"/>
        <w:right w:val="none" w:sz="0" w:space="0" w:color="auto"/>
      </w:divBdr>
    </w:div>
    <w:div w:id="116532871">
      <w:bodyDiv w:val="1"/>
      <w:marLeft w:val="0"/>
      <w:marRight w:val="0"/>
      <w:marTop w:val="0"/>
      <w:marBottom w:val="0"/>
      <w:divBdr>
        <w:top w:val="none" w:sz="0" w:space="0" w:color="auto"/>
        <w:left w:val="none" w:sz="0" w:space="0" w:color="auto"/>
        <w:bottom w:val="none" w:sz="0" w:space="0" w:color="auto"/>
        <w:right w:val="none" w:sz="0" w:space="0" w:color="auto"/>
      </w:divBdr>
    </w:div>
    <w:div w:id="120274770">
      <w:bodyDiv w:val="1"/>
      <w:marLeft w:val="0"/>
      <w:marRight w:val="0"/>
      <w:marTop w:val="0"/>
      <w:marBottom w:val="0"/>
      <w:divBdr>
        <w:top w:val="none" w:sz="0" w:space="0" w:color="auto"/>
        <w:left w:val="none" w:sz="0" w:space="0" w:color="auto"/>
        <w:bottom w:val="none" w:sz="0" w:space="0" w:color="auto"/>
        <w:right w:val="none" w:sz="0" w:space="0" w:color="auto"/>
      </w:divBdr>
    </w:div>
    <w:div w:id="121001380">
      <w:bodyDiv w:val="1"/>
      <w:marLeft w:val="0"/>
      <w:marRight w:val="0"/>
      <w:marTop w:val="0"/>
      <w:marBottom w:val="0"/>
      <w:divBdr>
        <w:top w:val="none" w:sz="0" w:space="0" w:color="auto"/>
        <w:left w:val="none" w:sz="0" w:space="0" w:color="auto"/>
        <w:bottom w:val="none" w:sz="0" w:space="0" w:color="auto"/>
        <w:right w:val="none" w:sz="0" w:space="0" w:color="auto"/>
      </w:divBdr>
    </w:div>
    <w:div w:id="126552561">
      <w:bodyDiv w:val="1"/>
      <w:marLeft w:val="0"/>
      <w:marRight w:val="0"/>
      <w:marTop w:val="0"/>
      <w:marBottom w:val="0"/>
      <w:divBdr>
        <w:top w:val="none" w:sz="0" w:space="0" w:color="auto"/>
        <w:left w:val="none" w:sz="0" w:space="0" w:color="auto"/>
        <w:bottom w:val="none" w:sz="0" w:space="0" w:color="auto"/>
        <w:right w:val="none" w:sz="0" w:space="0" w:color="auto"/>
      </w:divBdr>
    </w:div>
    <w:div w:id="127668861">
      <w:bodyDiv w:val="1"/>
      <w:marLeft w:val="0"/>
      <w:marRight w:val="0"/>
      <w:marTop w:val="0"/>
      <w:marBottom w:val="0"/>
      <w:divBdr>
        <w:top w:val="none" w:sz="0" w:space="0" w:color="auto"/>
        <w:left w:val="none" w:sz="0" w:space="0" w:color="auto"/>
        <w:bottom w:val="none" w:sz="0" w:space="0" w:color="auto"/>
        <w:right w:val="none" w:sz="0" w:space="0" w:color="auto"/>
      </w:divBdr>
    </w:div>
    <w:div w:id="140779747">
      <w:bodyDiv w:val="1"/>
      <w:marLeft w:val="0"/>
      <w:marRight w:val="0"/>
      <w:marTop w:val="0"/>
      <w:marBottom w:val="0"/>
      <w:divBdr>
        <w:top w:val="none" w:sz="0" w:space="0" w:color="auto"/>
        <w:left w:val="none" w:sz="0" w:space="0" w:color="auto"/>
        <w:bottom w:val="none" w:sz="0" w:space="0" w:color="auto"/>
        <w:right w:val="none" w:sz="0" w:space="0" w:color="auto"/>
      </w:divBdr>
    </w:div>
    <w:div w:id="140972494">
      <w:bodyDiv w:val="1"/>
      <w:marLeft w:val="0"/>
      <w:marRight w:val="0"/>
      <w:marTop w:val="0"/>
      <w:marBottom w:val="0"/>
      <w:divBdr>
        <w:top w:val="none" w:sz="0" w:space="0" w:color="auto"/>
        <w:left w:val="none" w:sz="0" w:space="0" w:color="auto"/>
        <w:bottom w:val="none" w:sz="0" w:space="0" w:color="auto"/>
        <w:right w:val="none" w:sz="0" w:space="0" w:color="auto"/>
      </w:divBdr>
    </w:div>
    <w:div w:id="146872251">
      <w:bodyDiv w:val="1"/>
      <w:marLeft w:val="0"/>
      <w:marRight w:val="0"/>
      <w:marTop w:val="0"/>
      <w:marBottom w:val="0"/>
      <w:divBdr>
        <w:top w:val="none" w:sz="0" w:space="0" w:color="auto"/>
        <w:left w:val="none" w:sz="0" w:space="0" w:color="auto"/>
        <w:bottom w:val="none" w:sz="0" w:space="0" w:color="auto"/>
        <w:right w:val="none" w:sz="0" w:space="0" w:color="auto"/>
      </w:divBdr>
    </w:div>
    <w:div w:id="165748541">
      <w:bodyDiv w:val="1"/>
      <w:marLeft w:val="0"/>
      <w:marRight w:val="0"/>
      <w:marTop w:val="0"/>
      <w:marBottom w:val="0"/>
      <w:divBdr>
        <w:top w:val="none" w:sz="0" w:space="0" w:color="auto"/>
        <w:left w:val="none" w:sz="0" w:space="0" w:color="auto"/>
        <w:bottom w:val="none" w:sz="0" w:space="0" w:color="auto"/>
        <w:right w:val="none" w:sz="0" w:space="0" w:color="auto"/>
      </w:divBdr>
    </w:div>
    <w:div w:id="171725313">
      <w:bodyDiv w:val="1"/>
      <w:marLeft w:val="0"/>
      <w:marRight w:val="0"/>
      <w:marTop w:val="0"/>
      <w:marBottom w:val="0"/>
      <w:divBdr>
        <w:top w:val="none" w:sz="0" w:space="0" w:color="auto"/>
        <w:left w:val="none" w:sz="0" w:space="0" w:color="auto"/>
        <w:bottom w:val="none" w:sz="0" w:space="0" w:color="auto"/>
        <w:right w:val="none" w:sz="0" w:space="0" w:color="auto"/>
      </w:divBdr>
    </w:div>
    <w:div w:id="213742300">
      <w:bodyDiv w:val="1"/>
      <w:marLeft w:val="0"/>
      <w:marRight w:val="0"/>
      <w:marTop w:val="0"/>
      <w:marBottom w:val="0"/>
      <w:divBdr>
        <w:top w:val="none" w:sz="0" w:space="0" w:color="auto"/>
        <w:left w:val="none" w:sz="0" w:space="0" w:color="auto"/>
        <w:bottom w:val="none" w:sz="0" w:space="0" w:color="auto"/>
        <w:right w:val="none" w:sz="0" w:space="0" w:color="auto"/>
      </w:divBdr>
    </w:div>
    <w:div w:id="216208650">
      <w:bodyDiv w:val="1"/>
      <w:marLeft w:val="0"/>
      <w:marRight w:val="0"/>
      <w:marTop w:val="0"/>
      <w:marBottom w:val="0"/>
      <w:divBdr>
        <w:top w:val="none" w:sz="0" w:space="0" w:color="auto"/>
        <w:left w:val="none" w:sz="0" w:space="0" w:color="auto"/>
        <w:bottom w:val="none" w:sz="0" w:space="0" w:color="auto"/>
        <w:right w:val="none" w:sz="0" w:space="0" w:color="auto"/>
      </w:divBdr>
    </w:div>
    <w:div w:id="228611710">
      <w:bodyDiv w:val="1"/>
      <w:marLeft w:val="0"/>
      <w:marRight w:val="0"/>
      <w:marTop w:val="0"/>
      <w:marBottom w:val="0"/>
      <w:divBdr>
        <w:top w:val="none" w:sz="0" w:space="0" w:color="auto"/>
        <w:left w:val="none" w:sz="0" w:space="0" w:color="auto"/>
        <w:bottom w:val="none" w:sz="0" w:space="0" w:color="auto"/>
        <w:right w:val="none" w:sz="0" w:space="0" w:color="auto"/>
      </w:divBdr>
    </w:div>
    <w:div w:id="238948941">
      <w:bodyDiv w:val="1"/>
      <w:marLeft w:val="0"/>
      <w:marRight w:val="0"/>
      <w:marTop w:val="0"/>
      <w:marBottom w:val="0"/>
      <w:divBdr>
        <w:top w:val="none" w:sz="0" w:space="0" w:color="auto"/>
        <w:left w:val="none" w:sz="0" w:space="0" w:color="auto"/>
        <w:bottom w:val="none" w:sz="0" w:space="0" w:color="auto"/>
        <w:right w:val="none" w:sz="0" w:space="0" w:color="auto"/>
      </w:divBdr>
    </w:div>
    <w:div w:id="252131490">
      <w:bodyDiv w:val="1"/>
      <w:marLeft w:val="0"/>
      <w:marRight w:val="0"/>
      <w:marTop w:val="0"/>
      <w:marBottom w:val="0"/>
      <w:divBdr>
        <w:top w:val="none" w:sz="0" w:space="0" w:color="auto"/>
        <w:left w:val="none" w:sz="0" w:space="0" w:color="auto"/>
        <w:bottom w:val="none" w:sz="0" w:space="0" w:color="auto"/>
        <w:right w:val="none" w:sz="0" w:space="0" w:color="auto"/>
      </w:divBdr>
    </w:div>
    <w:div w:id="253173489">
      <w:bodyDiv w:val="1"/>
      <w:marLeft w:val="0"/>
      <w:marRight w:val="0"/>
      <w:marTop w:val="0"/>
      <w:marBottom w:val="0"/>
      <w:divBdr>
        <w:top w:val="none" w:sz="0" w:space="0" w:color="auto"/>
        <w:left w:val="none" w:sz="0" w:space="0" w:color="auto"/>
        <w:bottom w:val="none" w:sz="0" w:space="0" w:color="auto"/>
        <w:right w:val="none" w:sz="0" w:space="0" w:color="auto"/>
      </w:divBdr>
    </w:div>
    <w:div w:id="253828865">
      <w:bodyDiv w:val="1"/>
      <w:marLeft w:val="0"/>
      <w:marRight w:val="0"/>
      <w:marTop w:val="0"/>
      <w:marBottom w:val="0"/>
      <w:divBdr>
        <w:top w:val="none" w:sz="0" w:space="0" w:color="auto"/>
        <w:left w:val="none" w:sz="0" w:space="0" w:color="auto"/>
        <w:bottom w:val="none" w:sz="0" w:space="0" w:color="auto"/>
        <w:right w:val="none" w:sz="0" w:space="0" w:color="auto"/>
      </w:divBdr>
    </w:div>
    <w:div w:id="283078457">
      <w:bodyDiv w:val="1"/>
      <w:marLeft w:val="0"/>
      <w:marRight w:val="0"/>
      <w:marTop w:val="0"/>
      <w:marBottom w:val="0"/>
      <w:divBdr>
        <w:top w:val="none" w:sz="0" w:space="0" w:color="auto"/>
        <w:left w:val="none" w:sz="0" w:space="0" w:color="auto"/>
        <w:bottom w:val="none" w:sz="0" w:space="0" w:color="auto"/>
        <w:right w:val="none" w:sz="0" w:space="0" w:color="auto"/>
      </w:divBdr>
    </w:div>
    <w:div w:id="292757769">
      <w:bodyDiv w:val="1"/>
      <w:marLeft w:val="0"/>
      <w:marRight w:val="0"/>
      <w:marTop w:val="0"/>
      <w:marBottom w:val="0"/>
      <w:divBdr>
        <w:top w:val="none" w:sz="0" w:space="0" w:color="auto"/>
        <w:left w:val="none" w:sz="0" w:space="0" w:color="auto"/>
        <w:bottom w:val="none" w:sz="0" w:space="0" w:color="auto"/>
        <w:right w:val="none" w:sz="0" w:space="0" w:color="auto"/>
      </w:divBdr>
    </w:div>
    <w:div w:id="303509751">
      <w:bodyDiv w:val="1"/>
      <w:marLeft w:val="0"/>
      <w:marRight w:val="0"/>
      <w:marTop w:val="0"/>
      <w:marBottom w:val="0"/>
      <w:divBdr>
        <w:top w:val="none" w:sz="0" w:space="0" w:color="auto"/>
        <w:left w:val="none" w:sz="0" w:space="0" w:color="auto"/>
        <w:bottom w:val="none" w:sz="0" w:space="0" w:color="auto"/>
        <w:right w:val="none" w:sz="0" w:space="0" w:color="auto"/>
      </w:divBdr>
    </w:div>
    <w:div w:id="309093002">
      <w:bodyDiv w:val="1"/>
      <w:marLeft w:val="0"/>
      <w:marRight w:val="0"/>
      <w:marTop w:val="0"/>
      <w:marBottom w:val="0"/>
      <w:divBdr>
        <w:top w:val="none" w:sz="0" w:space="0" w:color="auto"/>
        <w:left w:val="none" w:sz="0" w:space="0" w:color="auto"/>
        <w:bottom w:val="none" w:sz="0" w:space="0" w:color="auto"/>
        <w:right w:val="none" w:sz="0" w:space="0" w:color="auto"/>
      </w:divBdr>
    </w:div>
    <w:div w:id="319382449">
      <w:bodyDiv w:val="1"/>
      <w:marLeft w:val="0"/>
      <w:marRight w:val="0"/>
      <w:marTop w:val="0"/>
      <w:marBottom w:val="0"/>
      <w:divBdr>
        <w:top w:val="none" w:sz="0" w:space="0" w:color="auto"/>
        <w:left w:val="none" w:sz="0" w:space="0" w:color="auto"/>
        <w:bottom w:val="none" w:sz="0" w:space="0" w:color="auto"/>
        <w:right w:val="none" w:sz="0" w:space="0" w:color="auto"/>
      </w:divBdr>
    </w:div>
    <w:div w:id="326860287">
      <w:bodyDiv w:val="1"/>
      <w:marLeft w:val="0"/>
      <w:marRight w:val="0"/>
      <w:marTop w:val="0"/>
      <w:marBottom w:val="0"/>
      <w:divBdr>
        <w:top w:val="none" w:sz="0" w:space="0" w:color="auto"/>
        <w:left w:val="none" w:sz="0" w:space="0" w:color="auto"/>
        <w:bottom w:val="none" w:sz="0" w:space="0" w:color="auto"/>
        <w:right w:val="none" w:sz="0" w:space="0" w:color="auto"/>
      </w:divBdr>
    </w:div>
    <w:div w:id="327026436">
      <w:bodyDiv w:val="1"/>
      <w:marLeft w:val="0"/>
      <w:marRight w:val="0"/>
      <w:marTop w:val="0"/>
      <w:marBottom w:val="0"/>
      <w:divBdr>
        <w:top w:val="none" w:sz="0" w:space="0" w:color="auto"/>
        <w:left w:val="none" w:sz="0" w:space="0" w:color="auto"/>
        <w:bottom w:val="none" w:sz="0" w:space="0" w:color="auto"/>
        <w:right w:val="none" w:sz="0" w:space="0" w:color="auto"/>
      </w:divBdr>
    </w:div>
    <w:div w:id="332221275">
      <w:bodyDiv w:val="1"/>
      <w:marLeft w:val="0"/>
      <w:marRight w:val="0"/>
      <w:marTop w:val="0"/>
      <w:marBottom w:val="0"/>
      <w:divBdr>
        <w:top w:val="none" w:sz="0" w:space="0" w:color="auto"/>
        <w:left w:val="none" w:sz="0" w:space="0" w:color="auto"/>
        <w:bottom w:val="none" w:sz="0" w:space="0" w:color="auto"/>
        <w:right w:val="none" w:sz="0" w:space="0" w:color="auto"/>
      </w:divBdr>
    </w:div>
    <w:div w:id="338196786">
      <w:bodyDiv w:val="1"/>
      <w:marLeft w:val="0"/>
      <w:marRight w:val="0"/>
      <w:marTop w:val="0"/>
      <w:marBottom w:val="0"/>
      <w:divBdr>
        <w:top w:val="none" w:sz="0" w:space="0" w:color="auto"/>
        <w:left w:val="none" w:sz="0" w:space="0" w:color="auto"/>
        <w:bottom w:val="none" w:sz="0" w:space="0" w:color="auto"/>
        <w:right w:val="none" w:sz="0" w:space="0" w:color="auto"/>
      </w:divBdr>
    </w:div>
    <w:div w:id="343016267">
      <w:bodyDiv w:val="1"/>
      <w:marLeft w:val="0"/>
      <w:marRight w:val="0"/>
      <w:marTop w:val="0"/>
      <w:marBottom w:val="0"/>
      <w:divBdr>
        <w:top w:val="none" w:sz="0" w:space="0" w:color="auto"/>
        <w:left w:val="none" w:sz="0" w:space="0" w:color="auto"/>
        <w:bottom w:val="none" w:sz="0" w:space="0" w:color="auto"/>
        <w:right w:val="none" w:sz="0" w:space="0" w:color="auto"/>
      </w:divBdr>
    </w:div>
    <w:div w:id="344986630">
      <w:bodyDiv w:val="1"/>
      <w:marLeft w:val="0"/>
      <w:marRight w:val="0"/>
      <w:marTop w:val="0"/>
      <w:marBottom w:val="0"/>
      <w:divBdr>
        <w:top w:val="none" w:sz="0" w:space="0" w:color="auto"/>
        <w:left w:val="none" w:sz="0" w:space="0" w:color="auto"/>
        <w:bottom w:val="none" w:sz="0" w:space="0" w:color="auto"/>
        <w:right w:val="none" w:sz="0" w:space="0" w:color="auto"/>
      </w:divBdr>
    </w:div>
    <w:div w:id="358556384">
      <w:bodyDiv w:val="1"/>
      <w:marLeft w:val="0"/>
      <w:marRight w:val="0"/>
      <w:marTop w:val="0"/>
      <w:marBottom w:val="0"/>
      <w:divBdr>
        <w:top w:val="none" w:sz="0" w:space="0" w:color="auto"/>
        <w:left w:val="none" w:sz="0" w:space="0" w:color="auto"/>
        <w:bottom w:val="none" w:sz="0" w:space="0" w:color="auto"/>
        <w:right w:val="none" w:sz="0" w:space="0" w:color="auto"/>
      </w:divBdr>
    </w:div>
    <w:div w:id="361591016">
      <w:bodyDiv w:val="1"/>
      <w:marLeft w:val="0"/>
      <w:marRight w:val="0"/>
      <w:marTop w:val="0"/>
      <w:marBottom w:val="0"/>
      <w:divBdr>
        <w:top w:val="none" w:sz="0" w:space="0" w:color="auto"/>
        <w:left w:val="none" w:sz="0" w:space="0" w:color="auto"/>
        <w:bottom w:val="none" w:sz="0" w:space="0" w:color="auto"/>
        <w:right w:val="none" w:sz="0" w:space="0" w:color="auto"/>
      </w:divBdr>
    </w:div>
    <w:div w:id="362171684">
      <w:bodyDiv w:val="1"/>
      <w:marLeft w:val="0"/>
      <w:marRight w:val="0"/>
      <w:marTop w:val="0"/>
      <w:marBottom w:val="0"/>
      <w:divBdr>
        <w:top w:val="none" w:sz="0" w:space="0" w:color="auto"/>
        <w:left w:val="none" w:sz="0" w:space="0" w:color="auto"/>
        <w:bottom w:val="none" w:sz="0" w:space="0" w:color="auto"/>
        <w:right w:val="none" w:sz="0" w:space="0" w:color="auto"/>
      </w:divBdr>
    </w:div>
    <w:div w:id="371004758">
      <w:bodyDiv w:val="1"/>
      <w:marLeft w:val="0"/>
      <w:marRight w:val="0"/>
      <w:marTop w:val="0"/>
      <w:marBottom w:val="0"/>
      <w:divBdr>
        <w:top w:val="none" w:sz="0" w:space="0" w:color="auto"/>
        <w:left w:val="none" w:sz="0" w:space="0" w:color="auto"/>
        <w:bottom w:val="none" w:sz="0" w:space="0" w:color="auto"/>
        <w:right w:val="none" w:sz="0" w:space="0" w:color="auto"/>
      </w:divBdr>
    </w:div>
    <w:div w:id="373315834">
      <w:bodyDiv w:val="1"/>
      <w:marLeft w:val="0"/>
      <w:marRight w:val="0"/>
      <w:marTop w:val="0"/>
      <w:marBottom w:val="0"/>
      <w:divBdr>
        <w:top w:val="none" w:sz="0" w:space="0" w:color="auto"/>
        <w:left w:val="none" w:sz="0" w:space="0" w:color="auto"/>
        <w:bottom w:val="none" w:sz="0" w:space="0" w:color="auto"/>
        <w:right w:val="none" w:sz="0" w:space="0" w:color="auto"/>
      </w:divBdr>
    </w:div>
    <w:div w:id="375275326">
      <w:bodyDiv w:val="1"/>
      <w:marLeft w:val="0"/>
      <w:marRight w:val="0"/>
      <w:marTop w:val="0"/>
      <w:marBottom w:val="0"/>
      <w:divBdr>
        <w:top w:val="none" w:sz="0" w:space="0" w:color="auto"/>
        <w:left w:val="none" w:sz="0" w:space="0" w:color="auto"/>
        <w:bottom w:val="none" w:sz="0" w:space="0" w:color="auto"/>
        <w:right w:val="none" w:sz="0" w:space="0" w:color="auto"/>
      </w:divBdr>
    </w:div>
    <w:div w:id="382799960">
      <w:bodyDiv w:val="1"/>
      <w:marLeft w:val="0"/>
      <w:marRight w:val="0"/>
      <w:marTop w:val="0"/>
      <w:marBottom w:val="0"/>
      <w:divBdr>
        <w:top w:val="none" w:sz="0" w:space="0" w:color="auto"/>
        <w:left w:val="none" w:sz="0" w:space="0" w:color="auto"/>
        <w:bottom w:val="none" w:sz="0" w:space="0" w:color="auto"/>
        <w:right w:val="none" w:sz="0" w:space="0" w:color="auto"/>
      </w:divBdr>
    </w:div>
    <w:div w:id="383525102">
      <w:bodyDiv w:val="1"/>
      <w:marLeft w:val="0"/>
      <w:marRight w:val="0"/>
      <w:marTop w:val="0"/>
      <w:marBottom w:val="0"/>
      <w:divBdr>
        <w:top w:val="none" w:sz="0" w:space="0" w:color="auto"/>
        <w:left w:val="none" w:sz="0" w:space="0" w:color="auto"/>
        <w:bottom w:val="none" w:sz="0" w:space="0" w:color="auto"/>
        <w:right w:val="none" w:sz="0" w:space="0" w:color="auto"/>
      </w:divBdr>
    </w:div>
    <w:div w:id="406151302">
      <w:bodyDiv w:val="1"/>
      <w:marLeft w:val="0"/>
      <w:marRight w:val="0"/>
      <w:marTop w:val="0"/>
      <w:marBottom w:val="0"/>
      <w:divBdr>
        <w:top w:val="none" w:sz="0" w:space="0" w:color="auto"/>
        <w:left w:val="none" w:sz="0" w:space="0" w:color="auto"/>
        <w:bottom w:val="none" w:sz="0" w:space="0" w:color="auto"/>
        <w:right w:val="none" w:sz="0" w:space="0" w:color="auto"/>
      </w:divBdr>
    </w:div>
    <w:div w:id="412825896">
      <w:bodyDiv w:val="1"/>
      <w:marLeft w:val="0"/>
      <w:marRight w:val="0"/>
      <w:marTop w:val="0"/>
      <w:marBottom w:val="0"/>
      <w:divBdr>
        <w:top w:val="none" w:sz="0" w:space="0" w:color="auto"/>
        <w:left w:val="none" w:sz="0" w:space="0" w:color="auto"/>
        <w:bottom w:val="none" w:sz="0" w:space="0" w:color="auto"/>
        <w:right w:val="none" w:sz="0" w:space="0" w:color="auto"/>
      </w:divBdr>
    </w:div>
    <w:div w:id="421339770">
      <w:bodyDiv w:val="1"/>
      <w:marLeft w:val="0"/>
      <w:marRight w:val="0"/>
      <w:marTop w:val="0"/>
      <w:marBottom w:val="0"/>
      <w:divBdr>
        <w:top w:val="none" w:sz="0" w:space="0" w:color="auto"/>
        <w:left w:val="none" w:sz="0" w:space="0" w:color="auto"/>
        <w:bottom w:val="none" w:sz="0" w:space="0" w:color="auto"/>
        <w:right w:val="none" w:sz="0" w:space="0" w:color="auto"/>
      </w:divBdr>
    </w:div>
    <w:div w:id="426779776">
      <w:bodyDiv w:val="1"/>
      <w:marLeft w:val="0"/>
      <w:marRight w:val="0"/>
      <w:marTop w:val="0"/>
      <w:marBottom w:val="0"/>
      <w:divBdr>
        <w:top w:val="none" w:sz="0" w:space="0" w:color="auto"/>
        <w:left w:val="none" w:sz="0" w:space="0" w:color="auto"/>
        <w:bottom w:val="none" w:sz="0" w:space="0" w:color="auto"/>
        <w:right w:val="none" w:sz="0" w:space="0" w:color="auto"/>
      </w:divBdr>
    </w:div>
    <w:div w:id="434524562">
      <w:bodyDiv w:val="1"/>
      <w:marLeft w:val="0"/>
      <w:marRight w:val="0"/>
      <w:marTop w:val="0"/>
      <w:marBottom w:val="0"/>
      <w:divBdr>
        <w:top w:val="none" w:sz="0" w:space="0" w:color="auto"/>
        <w:left w:val="none" w:sz="0" w:space="0" w:color="auto"/>
        <w:bottom w:val="none" w:sz="0" w:space="0" w:color="auto"/>
        <w:right w:val="none" w:sz="0" w:space="0" w:color="auto"/>
      </w:divBdr>
    </w:div>
    <w:div w:id="443426844">
      <w:bodyDiv w:val="1"/>
      <w:marLeft w:val="0"/>
      <w:marRight w:val="0"/>
      <w:marTop w:val="0"/>
      <w:marBottom w:val="0"/>
      <w:divBdr>
        <w:top w:val="none" w:sz="0" w:space="0" w:color="auto"/>
        <w:left w:val="none" w:sz="0" w:space="0" w:color="auto"/>
        <w:bottom w:val="none" w:sz="0" w:space="0" w:color="auto"/>
        <w:right w:val="none" w:sz="0" w:space="0" w:color="auto"/>
      </w:divBdr>
    </w:div>
    <w:div w:id="445777742">
      <w:bodyDiv w:val="1"/>
      <w:marLeft w:val="0"/>
      <w:marRight w:val="0"/>
      <w:marTop w:val="0"/>
      <w:marBottom w:val="0"/>
      <w:divBdr>
        <w:top w:val="none" w:sz="0" w:space="0" w:color="auto"/>
        <w:left w:val="none" w:sz="0" w:space="0" w:color="auto"/>
        <w:bottom w:val="none" w:sz="0" w:space="0" w:color="auto"/>
        <w:right w:val="none" w:sz="0" w:space="0" w:color="auto"/>
      </w:divBdr>
    </w:div>
    <w:div w:id="448743537">
      <w:bodyDiv w:val="1"/>
      <w:marLeft w:val="0"/>
      <w:marRight w:val="0"/>
      <w:marTop w:val="0"/>
      <w:marBottom w:val="0"/>
      <w:divBdr>
        <w:top w:val="none" w:sz="0" w:space="0" w:color="auto"/>
        <w:left w:val="none" w:sz="0" w:space="0" w:color="auto"/>
        <w:bottom w:val="none" w:sz="0" w:space="0" w:color="auto"/>
        <w:right w:val="none" w:sz="0" w:space="0" w:color="auto"/>
      </w:divBdr>
    </w:div>
    <w:div w:id="449865392">
      <w:bodyDiv w:val="1"/>
      <w:marLeft w:val="0"/>
      <w:marRight w:val="0"/>
      <w:marTop w:val="0"/>
      <w:marBottom w:val="0"/>
      <w:divBdr>
        <w:top w:val="none" w:sz="0" w:space="0" w:color="auto"/>
        <w:left w:val="none" w:sz="0" w:space="0" w:color="auto"/>
        <w:bottom w:val="none" w:sz="0" w:space="0" w:color="auto"/>
        <w:right w:val="none" w:sz="0" w:space="0" w:color="auto"/>
      </w:divBdr>
    </w:div>
    <w:div w:id="451436787">
      <w:bodyDiv w:val="1"/>
      <w:marLeft w:val="0"/>
      <w:marRight w:val="0"/>
      <w:marTop w:val="0"/>
      <w:marBottom w:val="0"/>
      <w:divBdr>
        <w:top w:val="none" w:sz="0" w:space="0" w:color="auto"/>
        <w:left w:val="none" w:sz="0" w:space="0" w:color="auto"/>
        <w:bottom w:val="none" w:sz="0" w:space="0" w:color="auto"/>
        <w:right w:val="none" w:sz="0" w:space="0" w:color="auto"/>
      </w:divBdr>
    </w:div>
    <w:div w:id="456490408">
      <w:bodyDiv w:val="1"/>
      <w:marLeft w:val="0"/>
      <w:marRight w:val="0"/>
      <w:marTop w:val="0"/>
      <w:marBottom w:val="0"/>
      <w:divBdr>
        <w:top w:val="none" w:sz="0" w:space="0" w:color="auto"/>
        <w:left w:val="none" w:sz="0" w:space="0" w:color="auto"/>
        <w:bottom w:val="none" w:sz="0" w:space="0" w:color="auto"/>
        <w:right w:val="none" w:sz="0" w:space="0" w:color="auto"/>
      </w:divBdr>
    </w:div>
    <w:div w:id="462620792">
      <w:bodyDiv w:val="1"/>
      <w:marLeft w:val="0"/>
      <w:marRight w:val="0"/>
      <w:marTop w:val="0"/>
      <w:marBottom w:val="0"/>
      <w:divBdr>
        <w:top w:val="none" w:sz="0" w:space="0" w:color="auto"/>
        <w:left w:val="none" w:sz="0" w:space="0" w:color="auto"/>
        <w:bottom w:val="none" w:sz="0" w:space="0" w:color="auto"/>
        <w:right w:val="none" w:sz="0" w:space="0" w:color="auto"/>
      </w:divBdr>
    </w:div>
    <w:div w:id="468744070">
      <w:bodyDiv w:val="1"/>
      <w:marLeft w:val="0"/>
      <w:marRight w:val="0"/>
      <w:marTop w:val="0"/>
      <w:marBottom w:val="0"/>
      <w:divBdr>
        <w:top w:val="none" w:sz="0" w:space="0" w:color="auto"/>
        <w:left w:val="none" w:sz="0" w:space="0" w:color="auto"/>
        <w:bottom w:val="none" w:sz="0" w:space="0" w:color="auto"/>
        <w:right w:val="none" w:sz="0" w:space="0" w:color="auto"/>
      </w:divBdr>
    </w:div>
    <w:div w:id="469520254">
      <w:bodyDiv w:val="1"/>
      <w:marLeft w:val="0"/>
      <w:marRight w:val="0"/>
      <w:marTop w:val="0"/>
      <w:marBottom w:val="0"/>
      <w:divBdr>
        <w:top w:val="none" w:sz="0" w:space="0" w:color="auto"/>
        <w:left w:val="none" w:sz="0" w:space="0" w:color="auto"/>
        <w:bottom w:val="none" w:sz="0" w:space="0" w:color="auto"/>
        <w:right w:val="none" w:sz="0" w:space="0" w:color="auto"/>
      </w:divBdr>
    </w:div>
    <w:div w:id="479006763">
      <w:bodyDiv w:val="1"/>
      <w:marLeft w:val="0"/>
      <w:marRight w:val="0"/>
      <w:marTop w:val="0"/>
      <w:marBottom w:val="0"/>
      <w:divBdr>
        <w:top w:val="none" w:sz="0" w:space="0" w:color="auto"/>
        <w:left w:val="none" w:sz="0" w:space="0" w:color="auto"/>
        <w:bottom w:val="none" w:sz="0" w:space="0" w:color="auto"/>
        <w:right w:val="none" w:sz="0" w:space="0" w:color="auto"/>
      </w:divBdr>
    </w:div>
    <w:div w:id="484127586">
      <w:bodyDiv w:val="1"/>
      <w:marLeft w:val="0"/>
      <w:marRight w:val="0"/>
      <w:marTop w:val="0"/>
      <w:marBottom w:val="0"/>
      <w:divBdr>
        <w:top w:val="none" w:sz="0" w:space="0" w:color="auto"/>
        <w:left w:val="none" w:sz="0" w:space="0" w:color="auto"/>
        <w:bottom w:val="none" w:sz="0" w:space="0" w:color="auto"/>
        <w:right w:val="none" w:sz="0" w:space="0" w:color="auto"/>
      </w:divBdr>
    </w:div>
    <w:div w:id="513226989">
      <w:bodyDiv w:val="1"/>
      <w:marLeft w:val="0"/>
      <w:marRight w:val="0"/>
      <w:marTop w:val="0"/>
      <w:marBottom w:val="0"/>
      <w:divBdr>
        <w:top w:val="none" w:sz="0" w:space="0" w:color="auto"/>
        <w:left w:val="none" w:sz="0" w:space="0" w:color="auto"/>
        <w:bottom w:val="none" w:sz="0" w:space="0" w:color="auto"/>
        <w:right w:val="none" w:sz="0" w:space="0" w:color="auto"/>
      </w:divBdr>
    </w:div>
    <w:div w:id="521863722">
      <w:bodyDiv w:val="1"/>
      <w:marLeft w:val="0"/>
      <w:marRight w:val="0"/>
      <w:marTop w:val="0"/>
      <w:marBottom w:val="0"/>
      <w:divBdr>
        <w:top w:val="none" w:sz="0" w:space="0" w:color="auto"/>
        <w:left w:val="none" w:sz="0" w:space="0" w:color="auto"/>
        <w:bottom w:val="none" w:sz="0" w:space="0" w:color="auto"/>
        <w:right w:val="none" w:sz="0" w:space="0" w:color="auto"/>
      </w:divBdr>
    </w:div>
    <w:div w:id="537815968">
      <w:bodyDiv w:val="1"/>
      <w:marLeft w:val="0"/>
      <w:marRight w:val="0"/>
      <w:marTop w:val="0"/>
      <w:marBottom w:val="0"/>
      <w:divBdr>
        <w:top w:val="none" w:sz="0" w:space="0" w:color="auto"/>
        <w:left w:val="none" w:sz="0" w:space="0" w:color="auto"/>
        <w:bottom w:val="none" w:sz="0" w:space="0" w:color="auto"/>
        <w:right w:val="none" w:sz="0" w:space="0" w:color="auto"/>
      </w:divBdr>
    </w:div>
    <w:div w:id="538976350">
      <w:bodyDiv w:val="1"/>
      <w:marLeft w:val="0"/>
      <w:marRight w:val="0"/>
      <w:marTop w:val="0"/>
      <w:marBottom w:val="0"/>
      <w:divBdr>
        <w:top w:val="none" w:sz="0" w:space="0" w:color="auto"/>
        <w:left w:val="none" w:sz="0" w:space="0" w:color="auto"/>
        <w:bottom w:val="none" w:sz="0" w:space="0" w:color="auto"/>
        <w:right w:val="none" w:sz="0" w:space="0" w:color="auto"/>
      </w:divBdr>
    </w:div>
    <w:div w:id="555816528">
      <w:bodyDiv w:val="1"/>
      <w:marLeft w:val="0"/>
      <w:marRight w:val="0"/>
      <w:marTop w:val="0"/>
      <w:marBottom w:val="0"/>
      <w:divBdr>
        <w:top w:val="none" w:sz="0" w:space="0" w:color="auto"/>
        <w:left w:val="none" w:sz="0" w:space="0" w:color="auto"/>
        <w:bottom w:val="none" w:sz="0" w:space="0" w:color="auto"/>
        <w:right w:val="none" w:sz="0" w:space="0" w:color="auto"/>
      </w:divBdr>
    </w:div>
    <w:div w:id="560287254">
      <w:bodyDiv w:val="1"/>
      <w:marLeft w:val="0"/>
      <w:marRight w:val="0"/>
      <w:marTop w:val="0"/>
      <w:marBottom w:val="0"/>
      <w:divBdr>
        <w:top w:val="none" w:sz="0" w:space="0" w:color="auto"/>
        <w:left w:val="none" w:sz="0" w:space="0" w:color="auto"/>
        <w:bottom w:val="none" w:sz="0" w:space="0" w:color="auto"/>
        <w:right w:val="none" w:sz="0" w:space="0" w:color="auto"/>
      </w:divBdr>
    </w:div>
    <w:div w:id="562374934">
      <w:bodyDiv w:val="1"/>
      <w:marLeft w:val="0"/>
      <w:marRight w:val="0"/>
      <w:marTop w:val="0"/>
      <w:marBottom w:val="0"/>
      <w:divBdr>
        <w:top w:val="none" w:sz="0" w:space="0" w:color="auto"/>
        <w:left w:val="none" w:sz="0" w:space="0" w:color="auto"/>
        <w:bottom w:val="none" w:sz="0" w:space="0" w:color="auto"/>
        <w:right w:val="none" w:sz="0" w:space="0" w:color="auto"/>
      </w:divBdr>
    </w:div>
    <w:div w:id="563956845">
      <w:bodyDiv w:val="1"/>
      <w:marLeft w:val="0"/>
      <w:marRight w:val="0"/>
      <w:marTop w:val="0"/>
      <w:marBottom w:val="0"/>
      <w:divBdr>
        <w:top w:val="none" w:sz="0" w:space="0" w:color="auto"/>
        <w:left w:val="none" w:sz="0" w:space="0" w:color="auto"/>
        <w:bottom w:val="none" w:sz="0" w:space="0" w:color="auto"/>
        <w:right w:val="none" w:sz="0" w:space="0" w:color="auto"/>
      </w:divBdr>
    </w:div>
    <w:div w:id="576941342">
      <w:bodyDiv w:val="1"/>
      <w:marLeft w:val="0"/>
      <w:marRight w:val="0"/>
      <w:marTop w:val="0"/>
      <w:marBottom w:val="0"/>
      <w:divBdr>
        <w:top w:val="none" w:sz="0" w:space="0" w:color="auto"/>
        <w:left w:val="none" w:sz="0" w:space="0" w:color="auto"/>
        <w:bottom w:val="none" w:sz="0" w:space="0" w:color="auto"/>
        <w:right w:val="none" w:sz="0" w:space="0" w:color="auto"/>
      </w:divBdr>
    </w:div>
    <w:div w:id="618102646">
      <w:bodyDiv w:val="1"/>
      <w:marLeft w:val="0"/>
      <w:marRight w:val="0"/>
      <w:marTop w:val="0"/>
      <w:marBottom w:val="0"/>
      <w:divBdr>
        <w:top w:val="none" w:sz="0" w:space="0" w:color="auto"/>
        <w:left w:val="none" w:sz="0" w:space="0" w:color="auto"/>
        <w:bottom w:val="none" w:sz="0" w:space="0" w:color="auto"/>
        <w:right w:val="none" w:sz="0" w:space="0" w:color="auto"/>
      </w:divBdr>
    </w:div>
    <w:div w:id="635335008">
      <w:bodyDiv w:val="1"/>
      <w:marLeft w:val="0"/>
      <w:marRight w:val="0"/>
      <w:marTop w:val="0"/>
      <w:marBottom w:val="0"/>
      <w:divBdr>
        <w:top w:val="none" w:sz="0" w:space="0" w:color="auto"/>
        <w:left w:val="none" w:sz="0" w:space="0" w:color="auto"/>
        <w:bottom w:val="none" w:sz="0" w:space="0" w:color="auto"/>
        <w:right w:val="none" w:sz="0" w:space="0" w:color="auto"/>
      </w:divBdr>
    </w:div>
    <w:div w:id="642730861">
      <w:bodyDiv w:val="1"/>
      <w:marLeft w:val="0"/>
      <w:marRight w:val="0"/>
      <w:marTop w:val="0"/>
      <w:marBottom w:val="0"/>
      <w:divBdr>
        <w:top w:val="none" w:sz="0" w:space="0" w:color="auto"/>
        <w:left w:val="none" w:sz="0" w:space="0" w:color="auto"/>
        <w:bottom w:val="none" w:sz="0" w:space="0" w:color="auto"/>
        <w:right w:val="none" w:sz="0" w:space="0" w:color="auto"/>
      </w:divBdr>
    </w:div>
    <w:div w:id="658656636">
      <w:bodyDiv w:val="1"/>
      <w:marLeft w:val="0"/>
      <w:marRight w:val="0"/>
      <w:marTop w:val="0"/>
      <w:marBottom w:val="0"/>
      <w:divBdr>
        <w:top w:val="none" w:sz="0" w:space="0" w:color="auto"/>
        <w:left w:val="none" w:sz="0" w:space="0" w:color="auto"/>
        <w:bottom w:val="none" w:sz="0" w:space="0" w:color="auto"/>
        <w:right w:val="none" w:sz="0" w:space="0" w:color="auto"/>
      </w:divBdr>
    </w:div>
    <w:div w:id="669065634">
      <w:bodyDiv w:val="1"/>
      <w:marLeft w:val="0"/>
      <w:marRight w:val="0"/>
      <w:marTop w:val="0"/>
      <w:marBottom w:val="0"/>
      <w:divBdr>
        <w:top w:val="none" w:sz="0" w:space="0" w:color="auto"/>
        <w:left w:val="none" w:sz="0" w:space="0" w:color="auto"/>
        <w:bottom w:val="none" w:sz="0" w:space="0" w:color="auto"/>
        <w:right w:val="none" w:sz="0" w:space="0" w:color="auto"/>
      </w:divBdr>
    </w:div>
    <w:div w:id="687489912">
      <w:bodyDiv w:val="1"/>
      <w:marLeft w:val="0"/>
      <w:marRight w:val="0"/>
      <w:marTop w:val="0"/>
      <w:marBottom w:val="0"/>
      <w:divBdr>
        <w:top w:val="none" w:sz="0" w:space="0" w:color="auto"/>
        <w:left w:val="none" w:sz="0" w:space="0" w:color="auto"/>
        <w:bottom w:val="none" w:sz="0" w:space="0" w:color="auto"/>
        <w:right w:val="none" w:sz="0" w:space="0" w:color="auto"/>
      </w:divBdr>
    </w:div>
    <w:div w:id="694890231">
      <w:bodyDiv w:val="1"/>
      <w:marLeft w:val="0"/>
      <w:marRight w:val="0"/>
      <w:marTop w:val="0"/>
      <w:marBottom w:val="0"/>
      <w:divBdr>
        <w:top w:val="none" w:sz="0" w:space="0" w:color="auto"/>
        <w:left w:val="none" w:sz="0" w:space="0" w:color="auto"/>
        <w:bottom w:val="none" w:sz="0" w:space="0" w:color="auto"/>
        <w:right w:val="none" w:sz="0" w:space="0" w:color="auto"/>
      </w:divBdr>
    </w:div>
    <w:div w:id="707729850">
      <w:bodyDiv w:val="1"/>
      <w:marLeft w:val="0"/>
      <w:marRight w:val="0"/>
      <w:marTop w:val="0"/>
      <w:marBottom w:val="0"/>
      <w:divBdr>
        <w:top w:val="none" w:sz="0" w:space="0" w:color="auto"/>
        <w:left w:val="none" w:sz="0" w:space="0" w:color="auto"/>
        <w:bottom w:val="none" w:sz="0" w:space="0" w:color="auto"/>
        <w:right w:val="none" w:sz="0" w:space="0" w:color="auto"/>
      </w:divBdr>
    </w:div>
    <w:div w:id="718629352">
      <w:bodyDiv w:val="1"/>
      <w:marLeft w:val="0"/>
      <w:marRight w:val="0"/>
      <w:marTop w:val="0"/>
      <w:marBottom w:val="0"/>
      <w:divBdr>
        <w:top w:val="none" w:sz="0" w:space="0" w:color="auto"/>
        <w:left w:val="none" w:sz="0" w:space="0" w:color="auto"/>
        <w:bottom w:val="none" w:sz="0" w:space="0" w:color="auto"/>
        <w:right w:val="none" w:sz="0" w:space="0" w:color="auto"/>
      </w:divBdr>
    </w:div>
    <w:div w:id="720638867">
      <w:bodyDiv w:val="1"/>
      <w:marLeft w:val="0"/>
      <w:marRight w:val="0"/>
      <w:marTop w:val="0"/>
      <w:marBottom w:val="0"/>
      <w:divBdr>
        <w:top w:val="none" w:sz="0" w:space="0" w:color="auto"/>
        <w:left w:val="none" w:sz="0" w:space="0" w:color="auto"/>
        <w:bottom w:val="none" w:sz="0" w:space="0" w:color="auto"/>
        <w:right w:val="none" w:sz="0" w:space="0" w:color="auto"/>
      </w:divBdr>
    </w:div>
    <w:div w:id="724108880">
      <w:bodyDiv w:val="1"/>
      <w:marLeft w:val="0"/>
      <w:marRight w:val="0"/>
      <w:marTop w:val="0"/>
      <w:marBottom w:val="0"/>
      <w:divBdr>
        <w:top w:val="none" w:sz="0" w:space="0" w:color="auto"/>
        <w:left w:val="none" w:sz="0" w:space="0" w:color="auto"/>
        <w:bottom w:val="none" w:sz="0" w:space="0" w:color="auto"/>
        <w:right w:val="none" w:sz="0" w:space="0" w:color="auto"/>
      </w:divBdr>
    </w:div>
    <w:div w:id="725835905">
      <w:bodyDiv w:val="1"/>
      <w:marLeft w:val="0"/>
      <w:marRight w:val="0"/>
      <w:marTop w:val="0"/>
      <w:marBottom w:val="0"/>
      <w:divBdr>
        <w:top w:val="none" w:sz="0" w:space="0" w:color="auto"/>
        <w:left w:val="none" w:sz="0" w:space="0" w:color="auto"/>
        <w:bottom w:val="none" w:sz="0" w:space="0" w:color="auto"/>
        <w:right w:val="none" w:sz="0" w:space="0" w:color="auto"/>
      </w:divBdr>
    </w:div>
    <w:div w:id="727530204">
      <w:bodyDiv w:val="1"/>
      <w:marLeft w:val="0"/>
      <w:marRight w:val="0"/>
      <w:marTop w:val="0"/>
      <w:marBottom w:val="0"/>
      <w:divBdr>
        <w:top w:val="none" w:sz="0" w:space="0" w:color="auto"/>
        <w:left w:val="none" w:sz="0" w:space="0" w:color="auto"/>
        <w:bottom w:val="none" w:sz="0" w:space="0" w:color="auto"/>
        <w:right w:val="none" w:sz="0" w:space="0" w:color="auto"/>
      </w:divBdr>
    </w:div>
    <w:div w:id="729575321">
      <w:bodyDiv w:val="1"/>
      <w:marLeft w:val="0"/>
      <w:marRight w:val="0"/>
      <w:marTop w:val="0"/>
      <w:marBottom w:val="0"/>
      <w:divBdr>
        <w:top w:val="none" w:sz="0" w:space="0" w:color="auto"/>
        <w:left w:val="none" w:sz="0" w:space="0" w:color="auto"/>
        <w:bottom w:val="none" w:sz="0" w:space="0" w:color="auto"/>
        <w:right w:val="none" w:sz="0" w:space="0" w:color="auto"/>
      </w:divBdr>
    </w:div>
    <w:div w:id="737047169">
      <w:bodyDiv w:val="1"/>
      <w:marLeft w:val="0"/>
      <w:marRight w:val="0"/>
      <w:marTop w:val="0"/>
      <w:marBottom w:val="0"/>
      <w:divBdr>
        <w:top w:val="none" w:sz="0" w:space="0" w:color="auto"/>
        <w:left w:val="none" w:sz="0" w:space="0" w:color="auto"/>
        <w:bottom w:val="none" w:sz="0" w:space="0" w:color="auto"/>
        <w:right w:val="none" w:sz="0" w:space="0" w:color="auto"/>
      </w:divBdr>
    </w:div>
    <w:div w:id="741216617">
      <w:bodyDiv w:val="1"/>
      <w:marLeft w:val="0"/>
      <w:marRight w:val="0"/>
      <w:marTop w:val="0"/>
      <w:marBottom w:val="0"/>
      <w:divBdr>
        <w:top w:val="none" w:sz="0" w:space="0" w:color="auto"/>
        <w:left w:val="none" w:sz="0" w:space="0" w:color="auto"/>
        <w:bottom w:val="none" w:sz="0" w:space="0" w:color="auto"/>
        <w:right w:val="none" w:sz="0" w:space="0" w:color="auto"/>
      </w:divBdr>
    </w:div>
    <w:div w:id="759372186">
      <w:bodyDiv w:val="1"/>
      <w:marLeft w:val="0"/>
      <w:marRight w:val="0"/>
      <w:marTop w:val="0"/>
      <w:marBottom w:val="0"/>
      <w:divBdr>
        <w:top w:val="none" w:sz="0" w:space="0" w:color="auto"/>
        <w:left w:val="none" w:sz="0" w:space="0" w:color="auto"/>
        <w:bottom w:val="none" w:sz="0" w:space="0" w:color="auto"/>
        <w:right w:val="none" w:sz="0" w:space="0" w:color="auto"/>
      </w:divBdr>
    </w:div>
    <w:div w:id="760443733">
      <w:bodyDiv w:val="1"/>
      <w:marLeft w:val="0"/>
      <w:marRight w:val="0"/>
      <w:marTop w:val="0"/>
      <w:marBottom w:val="0"/>
      <w:divBdr>
        <w:top w:val="none" w:sz="0" w:space="0" w:color="auto"/>
        <w:left w:val="none" w:sz="0" w:space="0" w:color="auto"/>
        <w:bottom w:val="none" w:sz="0" w:space="0" w:color="auto"/>
        <w:right w:val="none" w:sz="0" w:space="0" w:color="auto"/>
      </w:divBdr>
    </w:div>
    <w:div w:id="762992290">
      <w:bodyDiv w:val="1"/>
      <w:marLeft w:val="0"/>
      <w:marRight w:val="0"/>
      <w:marTop w:val="0"/>
      <w:marBottom w:val="0"/>
      <w:divBdr>
        <w:top w:val="none" w:sz="0" w:space="0" w:color="auto"/>
        <w:left w:val="none" w:sz="0" w:space="0" w:color="auto"/>
        <w:bottom w:val="none" w:sz="0" w:space="0" w:color="auto"/>
        <w:right w:val="none" w:sz="0" w:space="0" w:color="auto"/>
      </w:divBdr>
    </w:div>
    <w:div w:id="776415232">
      <w:bodyDiv w:val="1"/>
      <w:marLeft w:val="0"/>
      <w:marRight w:val="0"/>
      <w:marTop w:val="0"/>
      <w:marBottom w:val="0"/>
      <w:divBdr>
        <w:top w:val="none" w:sz="0" w:space="0" w:color="auto"/>
        <w:left w:val="none" w:sz="0" w:space="0" w:color="auto"/>
        <w:bottom w:val="none" w:sz="0" w:space="0" w:color="auto"/>
        <w:right w:val="none" w:sz="0" w:space="0" w:color="auto"/>
      </w:divBdr>
    </w:div>
    <w:div w:id="780421294">
      <w:bodyDiv w:val="1"/>
      <w:marLeft w:val="0"/>
      <w:marRight w:val="0"/>
      <w:marTop w:val="0"/>
      <w:marBottom w:val="0"/>
      <w:divBdr>
        <w:top w:val="none" w:sz="0" w:space="0" w:color="auto"/>
        <w:left w:val="none" w:sz="0" w:space="0" w:color="auto"/>
        <w:bottom w:val="none" w:sz="0" w:space="0" w:color="auto"/>
        <w:right w:val="none" w:sz="0" w:space="0" w:color="auto"/>
      </w:divBdr>
    </w:div>
    <w:div w:id="782193634">
      <w:bodyDiv w:val="1"/>
      <w:marLeft w:val="0"/>
      <w:marRight w:val="0"/>
      <w:marTop w:val="0"/>
      <w:marBottom w:val="0"/>
      <w:divBdr>
        <w:top w:val="none" w:sz="0" w:space="0" w:color="auto"/>
        <w:left w:val="none" w:sz="0" w:space="0" w:color="auto"/>
        <w:bottom w:val="none" w:sz="0" w:space="0" w:color="auto"/>
        <w:right w:val="none" w:sz="0" w:space="0" w:color="auto"/>
      </w:divBdr>
    </w:div>
    <w:div w:id="782268843">
      <w:bodyDiv w:val="1"/>
      <w:marLeft w:val="0"/>
      <w:marRight w:val="0"/>
      <w:marTop w:val="0"/>
      <w:marBottom w:val="0"/>
      <w:divBdr>
        <w:top w:val="none" w:sz="0" w:space="0" w:color="auto"/>
        <w:left w:val="none" w:sz="0" w:space="0" w:color="auto"/>
        <w:bottom w:val="none" w:sz="0" w:space="0" w:color="auto"/>
        <w:right w:val="none" w:sz="0" w:space="0" w:color="auto"/>
      </w:divBdr>
    </w:div>
    <w:div w:id="797722293">
      <w:bodyDiv w:val="1"/>
      <w:marLeft w:val="0"/>
      <w:marRight w:val="0"/>
      <w:marTop w:val="0"/>
      <w:marBottom w:val="0"/>
      <w:divBdr>
        <w:top w:val="none" w:sz="0" w:space="0" w:color="auto"/>
        <w:left w:val="none" w:sz="0" w:space="0" w:color="auto"/>
        <w:bottom w:val="none" w:sz="0" w:space="0" w:color="auto"/>
        <w:right w:val="none" w:sz="0" w:space="0" w:color="auto"/>
      </w:divBdr>
    </w:div>
    <w:div w:id="818036132">
      <w:bodyDiv w:val="1"/>
      <w:marLeft w:val="0"/>
      <w:marRight w:val="0"/>
      <w:marTop w:val="0"/>
      <w:marBottom w:val="0"/>
      <w:divBdr>
        <w:top w:val="none" w:sz="0" w:space="0" w:color="auto"/>
        <w:left w:val="none" w:sz="0" w:space="0" w:color="auto"/>
        <w:bottom w:val="none" w:sz="0" w:space="0" w:color="auto"/>
        <w:right w:val="none" w:sz="0" w:space="0" w:color="auto"/>
      </w:divBdr>
    </w:div>
    <w:div w:id="820149733">
      <w:bodyDiv w:val="1"/>
      <w:marLeft w:val="0"/>
      <w:marRight w:val="0"/>
      <w:marTop w:val="0"/>
      <w:marBottom w:val="0"/>
      <w:divBdr>
        <w:top w:val="none" w:sz="0" w:space="0" w:color="auto"/>
        <w:left w:val="none" w:sz="0" w:space="0" w:color="auto"/>
        <w:bottom w:val="none" w:sz="0" w:space="0" w:color="auto"/>
        <w:right w:val="none" w:sz="0" w:space="0" w:color="auto"/>
      </w:divBdr>
    </w:div>
    <w:div w:id="821504298">
      <w:bodyDiv w:val="1"/>
      <w:marLeft w:val="0"/>
      <w:marRight w:val="0"/>
      <w:marTop w:val="0"/>
      <w:marBottom w:val="0"/>
      <w:divBdr>
        <w:top w:val="none" w:sz="0" w:space="0" w:color="auto"/>
        <w:left w:val="none" w:sz="0" w:space="0" w:color="auto"/>
        <w:bottom w:val="none" w:sz="0" w:space="0" w:color="auto"/>
        <w:right w:val="none" w:sz="0" w:space="0" w:color="auto"/>
      </w:divBdr>
    </w:div>
    <w:div w:id="828131232">
      <w:bodyDiv w:val="1"/>
      <w:marLeft w:val="0"/>
      <w:marRight w:val="0"/>
      <w:marTop w:val="0"/>
      <w:marBottom w:val="0"/>
      <w:divBdr>
        <w:top w:val="none" w:sz="0" w:space="0" w:color="auto"/>
        <w:left w:val="none" w:sz="0" w:space="0" w:color="auto"/>
        <w:bottom w:val="none" w:sz="0" w:space="0" w:color="auto"/>
        <w:right w:val="none" w:sz="0" w:space="0" w:color="auto"/>
      </w:divBdr>
    </w:div>
    <w:div w:id="829710715">
      <w:bodyDiv w:val="1"/>
      <w:marLeft w:val="0"/>
      <w:marRight w:val="0"/>
      <w:marTop w:val="0"/>
      <w:marBottom w:val="0"/>
      <w:divBdr>
        <w:top w:val="none" w:sz="0" w:space="0" w:color="auto"/>
        <w:left w:val="none" w:sz="0" w:space="0" w:color="auto"/>
        <w:bottom w:val="none" w:sz="0" w:space="0" w:color="auto"/>
        <w:right w:val="none" w:sz="0" w:space="0" w:color="auto"/>
      </w:divBdr>
    </w:div>
    <w:div w:id="835654932">
      <w:bodyDiv w:val="1"/>
      <w:marLeft w:val="0"/>
      <w:marRight w:val="0"/>
      <w:marTop w:val="0"/>
      <w:marBottom w:val="0"/>
      <w:divBdr>
        <w:top w:val="none" w:sz="0" w:space="0" w:color="auto"/>
        <w:left w:val="none" w:sz="0" w:space="0" w:color="auto"/>
        <w:bottom w:val="none" w:sz="0" w:space="0" w:color="auto"/>
        <w:right w:val="none" w:sz="0" w:space="0" w:color="auto"/>
      </w:divBdr>
    </w:div>
    <w:div w:id="848107437">
      <w:bodyDiv w:val="1"/>
      <w:marLeft w:val="0"/>
      <w:marRight w:val="0"/>
      <w:marTop w:val="0"/>
      <w:marBottom w:val="0"/>
      <w:divBdr>
        <w:top w:val="none" w:sz="0" w:space="0" w:color="auto"/>
        <w:left w:val="none" w:sz="0" w:space="0" w:color="auto"/>
        <w:bottom w:val="none" w:sz="0" w:space="0" w:color="auto"/>
        <w:right w:val="none" w:sz="0" w:space="0" w:color="auto"/>
      </w:divBdr>
    </w:div>
    <w:div w:id="857234843">
      <w:bodyDiv w:val="1"/>
      <w:marLeft w:val="0"/>
      <w:marRight w:val="0"/>
      <w:marTop w:val="0"/>
      <w:marBottom w:val="0"/>
      <w:divBdr>
        <w:top w:val="none" w:sz="0" w:space="0" w:color="auto"/>
        <w:left w:val="none" w:sz="0" w:space="0" w:color="auto"/>
        <w:bottom w:val="none" w:sz="0" w:space="0" w:color="auto"/>
        <w:right w:val="none" w:sz="0" w:space="0" w:color="auto"/>
      </w:divBdr>
    </w:div>
    <w:div w:id="866404497">
      <w:bodyDiv w:val="1"/>
      <w:marLeft w:val="0"/>
      <w:marRight w:val="0"/>
      <w:marTop w:val="0"/>
      <w:marBottom w:val="0"/>
      <w:divBdr>
        <w:top w:val="none" w:sz="0" w:space="0" w:color="auto"/>
        <w:left w:val="none" w:sz="0" w:space="0" w:color="auto"/>
        <w:bottom w:val="none" w:sz="0" w:space="0" w:color="auto"/>
        <w:right w:val="none" w:sz="0" w:space="0" w:color="auto"/>
      </w:divBdr>
    </w:div>
    <w:div w:id="871461963">
      <w:bodyDiv w:val="1"/>
      <w:marLeft w:val="0"/>
      <w:marRight w:val="0"/>
      <w:marTop w:val="0"/>
      <w:marBottom w:val="0"/>
      <w:divBdr>
        <w:top w:val="none" w:sz="0" w:space="0" w:color="auto"/>
        <w:left w:val="none" w:sz="0" w:space="0" w:color="auto"/>
        <w:bottom w:val="none" w:sz="0" w:space="0" w:color="auto"/>
        <w:right w:val="none" w:sz="0" w:space="0" w:color="auto"/>
      </w:divBdr>
    </w:div>
    <w:div w:id="882449083">
      <w:bodyDiv w:val="1"/>
      <w:marLeft w:val="0"/>
      <w:marRight w:val="0"/>
      <w:marTop w:val="0"/>
      <w:marBottom w:val="0"/>
      <w:divBdr>
        <w:top w:val="none" w:sz="0" w:space="0" w:color="auto"/>
        <w:left w:val="none" w:sz="0" w:space="0" w:color="auto"/>
        <w:bottom w:val="none" w:sz="0" w:space="0" w:color="auto"/>
        <w:right w:val="none" w:sz="0" w:space="0" w:color="auto"/>
      </w:divBdr>
    </w:div>
    <w:div w:id="889851902">
      <w:bodyDiv w:val="1"/>
      <w:marLeft w:val="0"/>
      <w:marRight w:val="0"/>
      <w:marTop w:val="0"/>
      <w:marBottom w:val="0"/>
      <w:divBdr>
        <w:top w:val="none" w:sz="0" w:space="0" w:color="auto"/>
        <w:left w:val="none" w:sz="0" w:space="0" w:color="auto"/>
        <w:bottom w:val="none" w:sz="0" w:space="0" w:color="auto"/>
        <w:right w:val="none" w:sz="0" w:space="0" w:color="auto"/>
      </w:divBdr>
    </w:div>
    <w:div w:id="905533763">
      <w:bodyDiv w:val="1"/>
      <w:marLeft w:val="0"/>
      <w:marRight w:val="0"/>
      <w:marTop w:val="0"/>
      <w:marBottom w:val="0"/>
      <w:divBdr>
        <w:top w:val="none" w:sz="0" w:space="0" w:color="auto"/>
        <w:left w:val="none" w:sz="0" w:space="0" w:color="auto"/>
        <w:bottom w:val="none" w:sz="0" w:space="0" w:color="auto"/>
        <w:right w:val="none" w:sz="0" w:space="0" w:color="auto"/>
      </w:divBdr>
    </w:div>
    <w:div w:id="906497355">
      <w:bodyDiv w:val="1"/>
      <w:marLeft w:val="0"/>
      <w:marRight w:val="0"/>
      <w:marTop w:val="0"/>
      <w:marBottom w:val="0"/>
      <w:divBdr>
        <w:top w:val="none" w:sz="0" w:space="0" w:color="auto"/>
        <w:left w:val="none" w:sz="0" w:space="0" w:color="auto"/>
        <w:bottom w:val="none" w:sz="0" w:space="0" w:color="auto"/>
        <w:right w:val="none" w:sz="0" w:space="0" w:color="auto"/>
      </w:divBdr>
    </w:div>
    <w:div w:id="906917852">
      <w:bodyDiv w:val="1"/>
      <w:marLeft w:val="0"/>
      <w:marRight w:val="0"/>
      <w:marTop w:val="0"/>
      <w:marBottom w:val="0"/>
      <w:divBdr>
        <w:top w:val="none" w:sz="0" w:space="0" w:color="auto"/>
        <w:left w:val="none" w:sz="0" w:space="0" w:color="auto"/>
        <w:bottom w:val="none" w:sz="0" w:space="0" w:color="auto"/>
        <w:right w:val="none" w:sz="0" w:space="0" w:color="auto"/>
      </w:divBdr>
    </w:div>
    <w:div w:id="907494277">
      <w:bodyDiv w:val="1"/>
      <w:marLeft w:val="0"/>
      <w:marRight w:val="0"/>
      <w:marTop w:val="0"/>
      <w:marBottom w:val="0"/>
      <w:divBdr>
        <w:top w:val="none" w:sz="0" w:space="0" w:color="auto"/>
        <w:left w:val="none" w:sz="0" w:space="0" w:color="auto"/>
        <w:bottom w:val="none" w:sz="0" w:space="0" w:color="auto"/>
        <w:right w:val="none" w:sz="0" w:space="0" w:color="auto"/>
      </w:divBdr>
    </w:div>
    <w:div w:id="910694687">
      <w:bodyDiv w:val="1"/>
      <w:marLeft w:val="0"/>
      <w:marRight w:val="0"/>
      <w:marTop w:val="0"/>
      <w:marBottom w:val="0"/>
      <w:divBdr>
        <w:top w:val="none" w:sz="0" w:space="0" w:color="auto"/>
        <w:left w:val="none" w:sz="0" w:space="0" w:color="auto"/>
        <w:bottom w:val="none" w:sz="0" w:space="0" w:color="auto"/>
        <w:right w:val="none" w:sz="0" w:space="0" w:color="auto"/>
      </w:divBdr>
    </w:div>
    <w:div w:id="917985759">
      <w:bodyDiv w:val="1"/>
      <w:marLeft w:val="0"/>
      <w:marRight w:val="0"/>
      <w:marTop w:val="0"/>
      <w:marBottom w:val="0"/>
      <w:divBdr>
        <w:top w:val="none" w:sz="0" w:space="0" w:color="auto"/>
        <w:left w:val="none" w:sz="0" w:space="0" w:color="auto"/>
        <w:bottom w:val="none" w:sz="0" w:space="0" w:color="auto"/>
        <w:right w:val="none" w:sz="0" w:space="0" w:color="auto"/>
      </w:divBdr>
    </w:div>
    <w:div w:id="931006864">
      <w:bodyDiv w:val="1"/>
      <w:marLeft w:val="0"/>
      <w:marRight w:val="0"/>
      <w:marTop w:val="0"/>
      <w:marBottom w:val="0"/>
      <w:divBdr>
        <w:top w:val="none" w:sz="0" w:space="0" w:color="auto"/>
        <w:left w:val="none" w:sz="0" w:space="0" w:color="auto"/>
        <w:bottom w:val="none" w:sz="0" w:space="0" w:color="auto"/>
        <w:right w:val="none" w:sz="0" w:space="0" w:color="auto"/>
      </w:divBdr>
    </w:div>
    <w:div w:id="933636843">
      <w:bodyDiv w:val="1"/>
      <w:marLeft w:val="0"/>
      <w:marRight w:val="0"/>
      <w:marTop w:val="0"/>
      <w:marBottom w:val="0"/>
      <w:divBdr>
        <w:top w:val="none" w:sz="0" w:space="0" w:color="auto"/>
        <w:left w:val="none" w:sz="0" w:space="0" w:color="auto"/>
        <w:bottom w:val="none" w:sz="0" w:space="0" w:color="auto"/>
        <w:right w:val="none" w:sz="0" w:space="0" w:color="auto"/>
      </w:divBdr>
    </w:div>
    <w:div w:id="936716628">
      <w:bodyDiv w:val="1"/>
      <w:marLeft w:val="0"/>
      <w:marRight w:val="0"/>
      <w:marTop w:val="0"/>
      <w:marBottom w:val="0"/>
      <w:divBdr>
        <w:top w:val="none" w:sz="0" w:space="0" w:color="auto"/>
        <w:left w:val="none" w:sz="0" w:space="0" w:color="auto"/>
        <w:bottom w:val="none" w:sz="0" w:space="0" w:color="auto"/>
        <w:right w:val="none" w:sz="0" w:space="0" w:color="auto"/>
      </w:divBdr>
    </w:div>
    <w:div w:id="941649973">
      <w:bodyDiv w:val="1"/>
      <w:marLeft w:val="0"/>
      <w:marRight w:val="0"/>
      <w:marTop w:val="0"/>
      <w:marBottom w:val="0"/>
      <w:divBdr>
        <w:top w:val="none" w:sz="0" w:space="0" w:color="auto"/>
        <w:left w:val="none" w:sz="0" w:space="0" w:color="auto"/>
        <w:bottom w:val="none" w:sz="0" w:space="0" w:color="auto"/>
        <w:right w:val="none" w:sz="0" w:space="0" w:color="auto"/>
      </w:divBdr>
    </w:div>
    <w:div w:id="942687079">
      <w:bodyDiv w:val="1"/>
      <w:marLeft w:val="0"/>
      <w:marRight w:val="0"/>
      <w:marTop w:val="0"/>
      <w:marBottom w:val="0"/>
      <w:divBdr>
        <w:top w:val="none" w:sz="0" w:space="0" w:color="auto"/>
        <w:left w:val="none" w:sz="0" w:space="0" w:color="auto"/>
        <w:bottom w:val="none" w:sz="0" w:space="0" w:color="auto"/>
        <w:right w:val="none" w:sz="0" w:space="0" w:color="auto"/>
      </w:divBdr>
    </w:div>
    <w:div w:id="948783737">
      <w:bodyDiv w:val="1"/>
      <w:marLeft w:val="0"/>
      <w:marRight w:val="0"/>
      <w:marTop w:val="0"/>
      <w:marBottom w:val="0"/>
      <w:divBdr>
        <w:top w:val="none" w:sz="0" w:space="0" w:color="auto"/>
        <w:left w:val="none" w:sz="0" w:space="0" w:color="auto"/>
        <w:bottom w:val="none" w:sz="0" w:space="0" w:color="auto"/>
        <w:right w:val="none" w:sz="0" w:space="0" w:color="auto"/>
      </w:divBdr>
    </w:div>
    <w:div w:id="948852347">
      <w:bodyDiv w:val="1"/>
      <w:marLeft w:val="0"/>
      <w:marRight w:val="0"/>
      <w:marTop w:val="0"/>
      <w:marBottom w:val="0"/>
      <w:divBdr>
        <w:top w:val="none" w:sz="0" w:space="0" w:color="auto"/>
        <w:left w:val="none" w:sz="0" w:space="0" w:color="auto"/>
        <w:bottom w:val="none" w:sz="0" w:space="0" w:color="auto"/>
        <w:right w:val="none" w:sz="0" w:space="0" w:color="auto"/>
      </w:divBdr>
    </w:div>
    <w:div w:id="954411527">
      <w:bodyDiv w:val="1"/>
      <w:marLeft w:val="0"/>
      <w:marRight w:val="0"/>
      <w:marTop w:val="0"/>
      <w:marBottom w:val="0"/>
      <w:divBdr>
        <w:top w:val="none" w:sz="0" w:space="0" w:color="auto"/>
        <w:left w:val="none" w:sz="0" w:space="0" w:color="auto"/>
        <w:bottom w:val="none" w:sz="0" w:space="0" w:color="auto"/>
        <w:right w:val="none" w:sz="0" w:space="0" w:color="auto"/>
      </w:divBdr>
    </w:div>
    <w:div w:id="957223177">
      <w:bodyDiv w:val="1"/>
      <w:marLeft w:val="0"/>
      <w:marRight w:val="0"/>
      <w:marTop w:val="0"/>
      <w:marBottom w:val="0"/>
      <w:divBdr>
        <w:top w:val="none" w:sz="0" w:space="0" w:color="auto"/>
        <w:left w:val="none" w:sz="0" w:space="0" w:color="auto"/>
        <w:bottom w:val="none" w:sz="0" w:space="0" w:color="auto"/>
        <w:right w:val="none" w:sz="0" w:space="0" w:color="auto"/>
      </w:divBdr>
    </w:div>
    <w:div w:id="960375748">
      <w:bodyDiv w:val="1"/>
      <w:marLeft w:val="0"/>
      <w:marRight w:val="0"/>
      <w:marTop w:val="0"/>
      <w:marBottom w:val="0"/>
      <w:divBdr>
        <w:top w:val="none" w:sz="0" w:space="0" w:color="auto"/>
        <w:left w:val="none" w:sz="0" w:space="0" w:color="auto"/>
        <w:bottom w:val="none" w:sz="0" w:space="0" w:color="auto"/>
        <w:right w:val="none" w:sz="0" w:space="0" w:color="auto"/>
      </w:divBdr>
    </w:div>
    <w:div w:id="960961484">
      <w:bodyDiv w:val="1"/>
      <w:marLeft w:val="0"/>
      <w:marRight w:val="0"/>
      <w:marTop w:val="0"/>
      <w:marBottom w:val="0"/>
      <w:divBdr>
        <w:top w:val="none" w:sz="0" w:space="0" w:color="auto"/>
        <w:left w:val="none" w:sz="0" w:space="0" w:color="auto"/>
        <w:bottom w:val="none" w:sz="0" w:space="0" w:color="auto"/>
        <w:right w:val="none" w:sz="0" w:space="0" w:color="auto"/>
      </w:divBdr>
    </w:div>
    <w:div w:id="964046683">
      <w:bodyDiv w:val="1"/>
      <w:marLeft w:val="0"/>
      <w:marRight w:val="0"/>
      <w:marTop w:val="0"/>
      <w:marBottom w:val="0"/>
      <w:divBdr>
        <w:top w:val="none" w:sz="0" w:space="0" w:color="auto"/>
        <w:left w:val="none" w:sz="0" w:space="0" w:color="auto"/>
        <w:bottom w:val="none" w:sz="0" w:space="0" w:color="auto"/>
        <w:right w:val="none" w:sz="0" w:space="0" w:color="auto"/>
      </w:divBdr>
    </w:div>
    <w:div w:id="978075759">
      <w:bodyDiv w:val="1"/>
      <w:marLeft w:val="0"/>
      <w:marRight w:val="0"/>
      <w:marTop w:val="0"/>
      <w:marBottom w:val="0"/>
      <w:divBdr>
        <w:top w:val="none" w:sz="0" w:space="0" w:color="auto"/>
        <w:left w:val="none" w:sz="0" w:space="0" w:color="auto"/>
        <w:bottom w:val="none" w:sz="0" w:space="0" w:color="auto"/>
        <w:right w:val="none" w:sz="0" w:space="0" w:color="auto"/>
      </w:divBdr>
    </w:div>
    <w:div w:id="985206794">
      <w:bodyDiv w:val="1"/>
      <w:marLeft w:val="0"/>
      <w:marRight w:val="0"/>
      <w:marTop w:val="0"/>
      <w:marBottom w:val="0"/>
      <w:divBdr>
        <w:top w:val="none" w:sz="0" w:space="0" w:color="auto"/>
        <w:left w:val="none" w:sz="0" w:space="0" w:color="auto"/>
        <w:bottom w:val="none" w:sz="0" w:space="0" w:color="auto"/>
        <w:right w:val="none" w:sz="0" w:space="0" w:color="auto"/>
      </w:divBdr>
    </w:div>
    <w:div w:id="1002701018">
      <w:bodyDiv w:val="1"/>
      <w:marLeft w:val="0"/>
      <w:marRight w:val="0"/>
      <w:marTop w:val="0"/>
      <w:marBottom w:val="0"/>
      <w:divBdr>
        <w:top w:val="none" w:sz="0" w:space="0" w:color="auto"/>
        <w:left w:val="none" w:sz="0" w:space="0" w:color="auto"/>
        <w:bottom w:val="none" w:sz="0" w:space="0" w:color="auto"/>
        <w:right w:val="none" w:sz="0" w:space="0" w:color="auto"/>
      </w:divBdr>
    </w:div>
    <w:div w:id="1005019072">
      <w:bodyDiv w:val="1"/>
      <w:marLeft w:val="0"/>
      <w:marRight w:val="0"/>
      <w:marTop w:val="0"/>
      <w:marBottom w:val="0"/>
      <w:divBdr>
        <w:top w:val="none" w:sz="0" w:space="0" w:color="auto"/>
        <w:left w:val="none" w:sz="0" w:space="0" w:color="auto"/>
        <w:bottom w:val="none" w:sz="0" w:space="0" w:color="auto"/>
        <w:right w:val="none" w:sz="0" w:space="0" w:color="auto"/>
      </w:divBdr>
    </w:div>
    <w:div w:id="1007555212">
      <w:bodyDiv w:val="1"/>
      <w:marLeft w:val="0"/>
      <w:marRight w:val="0"/>
      <w:marTop w:val="0"/>
      <w:marBottom w:val="0"/>
      <w:divBdr>
        <w:top w:val="none" w:sz="0" w:space="0" w:color="auto"/>
        <w:left w:val="none" w:sz="0" w:space="0" w:color="auto"/>
        <w:bottom w:val="none" w:sz="0" w:space="0" w:color="auto"/>
        <w:right w:val="none" w:sz="0" w:space="0" w:color="auto"/>
      </w:divBdr>
    </w:div>
    <w:div w:id="1011952216">
      <w:bodyDiv w:val="1"/>
      <w:marLeft w:val="0"/>
      <w:marRight w:val="0"/>
      <w:marTop w:val="0"/>
      <w:marBottom w:val="0"/>
      <w:divBdr>
        <w:top w:val="none" w:sz="0" w:space="0" w:color="auto"/>
        <w:left w:val="none" w:sz="0" w:space="0" w:color="auto"/>
        <w:bottom w:val="none" w:sz="0" w:space="0" w:color="auto"/>
        <w:right w:val="none" w:sz="0" w:space="0" w:color="auto"/>
      </w:divBdr>
    </w:div>
    <w:div w:id="1017386741">
      <w:bodyDiv w:val="1"/>
      <w:marLeft w:val="0"/>
      <w:marRight w:val="0"/>
      <w:marTop w:val="0"/>
      <w:marBottom w:val="0"/>
      <w:divBdr>
        <w:top w:val="none" w:sz="0" w:space="0" w:color="auto"/>
        <w:left w:val="none" w:sz="0" w:space="0" w:color="auto"/>
        <w:bottom w:val="none" w:sz="0" w:space="0" w:color="auto"/>
        <w:right w:val="none" w:sz="0" w:space="0" w:color="auto"/>
      </w:divBdr>
    </w:div>
    <w:div w:id="1027365267">
      <w:bodyDiv w:val="1"/>
      <w:marLeft w:val="0"/>
      <w:marRight w:val="0"/>
      <w:marTop w:val="0"/>
      <w:marBottom w:val="0"/>
      <w:divBdr>
        <w:top w:val="none" w:sz="0" w:space="0" w:color="auto"/>
        <w:left w:val="none" w:sz="0" w:space="0" w:color="auto"/>
        <w:bottom w:val="none" w:sz="0" w:space="0" w:color="auto"/>
        <w:right w:val="none" w:sz="0" w:space="0" w:color="auto"/>
      </w:divBdr>
    </w:div>
    <w:div w:id="1029648833">
      <w:bodyDiv w:val="1"/>
      <w:marLeft w:val="0"/>
      <w:marRight w:val="0"/>
      <w:marTop w:val="0"/>
      <w:marBottom w:val="0"/>
      <w:divBdr>
        <w:top w:val="none" w:sz="0" w:space="0" w:color="auto"/>
        <w:left w:val="none" w:sz="0" w:space="0" w:color="auto"/>
        <w:bottom w:val="none" w:sz="0" w:space="0" w:color="auto"/>
        <w:right w:val="none" w:sz="0" w:space="0" w:color="auto"/>
      </w:divBdr>
    </w:div>
    <w:div w:id="1036583612">
      <w:bodyDiv w:val="1"/>
      <w:marLeft w:val="0"/>
      <w:marRight w:val="0"/>
      <w:marTop w:val="0"/>
      <w:marBottom w:val="0"/>
      <w:divBdr>
        <w:top w:val="none" w:sz="0" w:space="0" w:color="auto"/>
        <w:left w:val="none" w:sz="0" w:space="0" w:color="auto"/>
        <w:bottom w:val="none" w:sz="0" w:space="0" w:color="auto"/>
        <w:right w:val="none" w:sz="0" w:space="0" w:color="auto"/>
      </w:divBdr>
    </w:div>
    <w:div w:id="1056390697">
      <w:bodyDiv w:val="1"/>
      <w:marLeft w:val="0"/>
      <w:marRight w:val="0"/>
      <w:marTop w:val="0"/>
      <w:marBottom w:val="0"/>
      <w:divBdr>
        <w:top w:val="none" w:sz="0" w:space="0" w:color="auto"/>
        <w:left w:val="none" w:sz="0" w:space="0" w:color="auto"/>
        <w:bottom w:val="none" w:sz="0" w:space="0" w:color="auto"/>
        <w:right w:val="none" w:sz="0" w:space="0" w:color="auto"/>
      </w:divBdr>
    </w:div>
    <w:div w:id="1063213617">
      <w:bodyDiv w:val="1"/>
      <w:marLeft w:val="0"/>
      <w:marRight w:val="0"/>
      <w:marTop w:val="0"/>
      <w:marBottom w:val="0"/>
      <w:divBdr>
        <w:top w:val="none" w:sz="0" w:space="0" w:color="auto"/>
        <w:left w:val="none" w:sz="0" w:space="0" w:color="auto"/>
        <w:bottom w:val="none" w:sz="0" w:space="0" w:color="auto"/>
        <w:right w:val="none" w:sz="0" w:space="0" w:color="auto"/>
      </w:divBdr>
    </w:div>
    <w:div w:id="1066074357">
      <w:bodyDiv w:val="1"/>
      <w:marLeft w:val="0"/>
      <w:marRight w:val="0"/>
      <w:marTop w:val="0"/>
      <w:marBottom w:val="0"/>
      <w:divBdr>
        <w:top w:val="none" w:sz="0" w:space="0" w:color="auto"/>
        <w:left w:val="none" w:sz="0" w:space="0" w:color="auto"/>
        <w:bottom w:val="none" w:sz="0" w:space="0" w:color="auto"/>
        <w:right w:val="none" w:sz="0" w:space="0" w:color="auto"/>
      </w:divBdr>
    </w:div>
    <w:div w:id="1074862904">
      <w:bodyDiv w:val="1"/>
      <w:marLeft w:val="0"/>
      <w:marRight w:val="0"/>
      <w:marTop w:val="0"/>
      <w:marBottom w:val="0"/>
      <w:divBdr>
        <w:top w:val="none" w:sz="0" w:space="0" w:color="auto"/>
        <w:left w:val="none" w:sz="0" w:space="0" w:color="auto"/>
        <w:bottom w:val="none" w:sz="0" w:space="0" w:color="auto"/>
        <w:right w:val="none" w:sz="0" w:space="0" w:color="auto"/>
      </w:divBdr>
    </w:div>
    <w:div w:id="1085880203">
      <w:bodyDiv w:val="1"/>
      <w:marLeft w:val="0"/>
      <w:marRight w:val="0"/>
      <w:marTop w:val="0"/>
      <w:marBottom w:val="0"/>
      <w:divBdr>
        <w:top w:val="none" w:sz="0" w:space="0" w:color="auto"/>
        <w:left w:val="none" w:sz="0" w:space="0" w:color="auto"/>
        <w:bottom w:val="none" w:sz="0" w:space="0" w:color="auto"/>
        <w:right w:val="none" w:sz="0" w:space="0" w:color="auto"/>
      </w:divBdr>
    </w:div>
    <w:div w:id="1108817129">
      <w:bodyDiv w:val="1"/>
      <w:marLeft w:val="0"/>
      <w:marRight w:val="0"/>
      <w:marTop w:val="0"/>
      <w:marBottom w:val="0"/>
      <w:divBdr>
        <w:top w:val="none" w:sz="0" w:space="0" w:color="auto"/>
        <w:left w:val="none" w:sz="0" w:space="0" w:color="auto"/>
        <w:bottom w:val="none" w:sz="0" w:space="0" w:color="auto"/>
        <w:right w:val="none" w:sz="0" w:space="0" w:color="auto"/>
      </w:divBdr>
    </w:div>
    <w:div w:id="1114713296">
      <w:bodyDiv w:val="1"/>
      <w:marLeft w:val="0"/>
      <w:marRight w:val="0"/>
      <w:marTop w:val="0"/>
      <w:marBottom w:val="0"/>
      <w:divBdr>
        <w:top w:val="none" w:sz="0" w:space="0" w:color="auto"/>
        <w:left w:val="none" w:sz="0" w:space="0" w:color="auto"/>
        <w:bottom w:val="none" w:sz="0" w:space="0" w:color="auto"/>
        <w:right w:val="none" w:sz="0" w:space="0" w:color="auto"/>
      </w:divBdr>
    </w:div>
    <w:div w:id="1117063752">
      <w:bodyDiv w:val="1"/>
      <w:marLeft w:val="0"/>
      <w:marRight w:val="0"/>
      <w:marTop w:val="0"/>
      <w:marBottom w:val="0"/>
      <w:divBdr>
        <w:top w:val="none" w:sz="0" w:space="0" w:color="auto"/>
        <w:left w:val="none" w:sz="0" w:space="0" w:color="auto"/>
        <w:bottom w:val="none" w:sz="0" w:space="0" w:color="auto"/>
        <w:right w:val="none" w:sz="0" w:space="0" w:color="auto"/>
      </w:divBdr>
    </w:div>
    <w:div w:id="1120998897">
      <w:bodyDiv w:val="1"/>
      <w:marLeft w:val="0"/>
      <w:marRight w:val="0"/>
      <w:marTop w:val="0"/>
      <w:marBottom w:val="0"/>
      <w:divBdr>
        <w:top w:val="none" w:sz="0" w:space="0" w:color="auto"/>
        <w:left w:val="none" w:sz="0" w:space="0" w:color="auto"/>
        <w:bottom w:val="none" w:sz="0" w:space="0" w:color="auto"/>
        <w:right w:val="none" w:sz="0" w:space="0" w:color="auto"/>
      </w:divBdr>
    </w:div>
    <w:div w:id="1121001607">
      <w:bodyDiv w:val="1"/>
      <w:marLeft w:val="0"/>
      <w:marRight w:val="0"/>
      <w:marTop w:val="0"/>
      <w:marBottom w:val="0"/>
      <w:divBdr>
        <w:top w:val="none" w:sz="0" w:space="0" w:color="auto"/>
        <w:left w:val="none" w:sz="0" w:space="0" w:color="auto"/>
        <w:bottom w:val="none" w:sz="0" w:space="0" w:color="auto"/>
        <w:right w:val="none" w:sz="0" w:space="0" w:color="auto"/>
      </w:divBdr>
    </w:div>
    <w:div w:id="1121806543">
      <w:bodyDiv w:val="1"/>
      <w:marLeft w:val="0"/>
      <w:marRight w:val="0"/>
      <w:marTop w:val="0"/>
      <w:marBottom w:val="0"/>
      <w:divBdr>
        <w:top w:val="none" w:sz="0" w:space="0" w:color="auto"/>
        <w:left w:val="none" w:sz="0" w:space="0" w:color="auto"/>
        <w:bottom w:val="none" w:sz="0" w:space="0" w:color="auto"/>
        <w:right w:val="none" w:sz="0" w:space="0" w:color="auto"/>
      </w:divBdr>
    </w:div>
    <w:div w:id="1139692448">
      <w:bodyDiv w:val="1"/>
      <w:marLeft w:val="0"/>
      <w:marRight w:val="0"/>
      <w:marTop w:val="0"/>
      <w:marBottom w:val="0"/>
      <w:divBdr>
        <w:top w:val="none" w:sz="0" w:space="0" w:color="auto"/>
        <w:left w:val="none" w:sz="0" w:space="0" w:color="auto"/>
        <w:bottom w:val="none" w:sz="0" w:space="0" w:color="auto"/>
        <w:right w:val="none" w:sz="0" w:space="0" w:color="auto"/>
      </w:divBdr>
    </w:div>
    <w:div w:id="1139767885">
      <w:bodyDiv w:val="1"/>
      <w:marLeft w:val="0"/>
      <w:marRight w:val="0"/>
      <w:marTop w:val="0"/>
      <w:marBottom w:val="0"/>
      <w:divBdr>
        <w:top w:val="none" w:sz="0" w:space="0" w:color="auto"/>
        <w:left w:val="none" w:sz="0" w:space="0" w:color="auto"/>
        <w:bottom w:val="none" w:sz="0" w:space="0" w:color="auto"/>
        <w:right w:val="none" w:sz="0" w:space="0" w:color="auto"/>
      </w:divBdr>
    </w:div>
    <w:div w:id="1144664886">
      <w:bodyDiv w:val="1"/>
      <w:marLeft w:val="0"/>
      <w:marRight w:val="0"/>
      <w:marTop w:val="0"/>
      <w:marBottom w:val="0"/>
      <w:divBdr>
        <w:top w:val="none" w:sz="0" w:space="0" w:color="auto"/>
        <w:left w:val="none" w:sz="0" w:space="0" w:color="auto"/>
        <w:bottom w:val="none" w:sz="0" w:space="0" w:color="auto"/>
        <w:right w:val="none" w:sz="0" w:space="0" w:color="auto"/>
      </w:divBdr>
    </w:div>
    <w:div w:id="1149060263">
      <w:bodyDiv w:val="1"/>
      <w:marLeft w:val="0"/>
      <w:marRight w:val="0"/>
      <w:marTop w:val="0"/>
      <w:marBottom w:val="0"/>
      <w:divBdr>
        <w:top w:val="none" w:sz="0" w:space="0" w:color="auto"/>
        <w:left w:val="none" w:sz="0" w:space="0" w:color="auto"/>
        <w:bottom w:val="none" w:sz="0" w:space="0" w:color="auto"/>
        <w:right w:val="none" w:sz="0" w:space="0" w:color="auto"/>
      </w:divBdr>
    </w:div>
    <w:div w:id="1165128221">
      <w:bodyDiv w:val="1"/>
      <w:marLeft w:val="0"/>
      <w:marRight w:val="0"/>
      <w:marTop w:val="0"/>
      <w:marBottom w:val="0"/>
      <w:divBdr>
        <w:top w:val="none" w:sz="0" w:space="0" w:color="auto"/>
        <w:left w:val="none" w:sz="0" w:space="0" w:color="auto"/>
        <w:bottom w:val="none" w:sz="0" w:space="0" w:color="auto"/>
        <w:right w:val="none" w:sz="0" w:space="0" w:color="auto"/>
      </w:divBdr>
    </w:div>
    <w:div w:id="1172721701">
      <w:bodyDiv w:val="1"/>
      <w:marLeft w:val="0"/>
      <w:marRight w:val="0"/>
      <w:marTop w:val="0"/>
      <w:marBottom w:val="0"/>
      <w:divBdr>
        <w:top w:val="none" w:sz="0" w:space="0" w:color="auto"/>
        <w:left w:val="none" w:sz="0" w:space="0" w:color="auto"/>
        <w:bottom w:val="none" w:sz="0" w:space="0" w:color="auto"/>
        <w:right w:val="none" w:sz="0" w:space="0" w:color="auto"/>
      </w:divBdr>
    </w:div>
    <w:div w:id="1183009820">
      <w:bodyDiv w:val="1"/>
      <w:marLeft w:val="0"/>
      <w:marRight w:val="0"/>
      <w:marTop w:val="0"/>
      <w:marBottom w:val="0"/>
      <w:divBdr>
        <w:top w:val="none" w:sz="0" w:space="0" w:color="auto"/>
        <w:left w:val="none" w:sz="0" w:space="0" w:color="auto"/>
        <w:bottom w:val="none" w:sz="0" w:space="0" w:color="auto"/>
        <w:right w:val="none" w:sz="0" w:space="0" w:color="auto"/>
      </w:divBdr>
    </w:div>
    <w:div w:id="1192917713">
      <w:bodyDiv w:val="1"/>
      <w:marLeft w:val="0"/>
      <w:marRight w:val="0"/>
      <w:marTop w:val="0"/>
      <w:marBottom w:val="0"/>
      <w:divBdr>
        <w:top w:val="none" w:sz="0" w:space="0" w:color="auto"/>
        <w:left w:val="none" w:sz="0" w:space="0" w:color="auto"/>
        <w:bottom w:val="none" w:sz="0" w:space="0" w:color="auto"/>
        <w:right w:val="none" w:sz="0" w:space="0" w:color="auto"/>
      </w:divBdr>
    </w:div>
    <w:div w:id="1195266736">
      <w:bodyDiv w:val="1"/>
      <w:marLeft w:val="0"/>
      <w:marRight w:val="0"/>
      <w:marTop w:val="0"/>
      <w:marBottom w:val="0"/>
      <w:divBdr>
        <w:top w:val="none" w:sz="0" w:space="0" w:color="auto"/>
        <w:left w:val="none" w:sz="0" w:space="0" w:color="auto"/>
        <w:bottom w:val="none" w:sz="0" w:space="0" w:color="auto"/>
        <w:right w:val="none" w:sz="0" w:space="0" w:color="auto"/>
      </w:divBdr>
    </w:div>
    <w:div w:id="1195730699">
      <w:bodyDiv w:val="1"/>
      <w:marLeft w:val="0"/>
      <w:marRight w:val="0"/>
      <w:marTop w:val="0"/>
      <w:marBottom w:val="0"/>
      <w:divBdr>
        <w:top w:val="none" w:sz="0" w:space="0" w:color="auto"/>
        <w:left w:val="none" w:sz="0" w:space="0" w:color="auto"/>
        <w:bottom w:val="none" w:sz="0" w:space="0" w:color="auto"/>
        <w:right w:val="none" w:sz="0" w:space="0" w:color="auto"/>
      </w:divBdr>
    </w:div>
    <w:div w:id="1202205780">
      <w:bodyDiv w:val="1"/>
      <w:marLeft w:val="0"/>
      <w:marRight w:val="0"/>
      <w:marTop w:val="0"/>
      <w:marBottom w:val="0"/>
      <w:divBdr>
        <w:top w:val="none" w:sz="0" w:space="0" w:color="auto"/>
        <w:left w:val="none" w:sz="0" w:space="0" w:color="auto"/>
        <w:bottom w:val="none" w:sz="0" w:space="0" w:color="auto"/>
        <w:right w:val="none" w:sz="0" w:space="0" w:color="auto"/>
      </w:divBdr>
    </w:div>
    <w:div w:id="1203710037">
      <w:bodyDiv w:val="1"/>
      <w:marLeft w:val="0"/>
      <w:marRight w:val="0"/>
      <w:marTop w:val="0"/>
      <w:marBottom w:val="0"/>
      <w:divBdr>
        <w:top w:val="none" w:sz="0" w:space="0" w:color="auto"/>
        <w:left w:val="none" w:sz="0" w:space="0" w:color="auto"/>
        <w:bottom w:val="none" w:sz="0" w:space="0" w:color="auto"/>
        <w:right w:val="none" w:sz="0" w:space="0" w:color="auto"/>
      </w:divBdr>
    </w:div>
    <w:div w:id="1218542529">
      <w:bodyDiv w:val="1"/>
      <w:marLeft w:val="0"/>
      <w:marRight w:val="0"/>
      <w:marTop w:val="0"/>
      <w:marBottom w:val="0"/>
      <w:divBdr>
        <w:top w:val="none" w:sz="0" w:space="0" w:color="auto"/>
        <w:left w:val="none" w:sz="0" w:space="0" w:color="auto"/>
        <w:bottom w:val="none" w:sz="0" w:space="0" w:color="auto"/>
        <w:right w:val="none" w:sz="0" w:space="0" w:color="auto"/>
      </w:divBdr>
    </w:div>
    <w:div w:id="1225289499">
      <w:bodyDiv w:val="1"/>
      <w:marLeft w:val="0"/>
      <w:marRight w:val="0"/>
      <w:marTop w:val="0"/>
      <w:marBottom w:val="0"/>
      <w:divBdr>
        <w:top w:val="none" w:sz="0" w:space="0" w:color="auto"/>
        <w:left w:val="none" w:sz="0" w:space="0" w:color="auto"/>
        <w:bottom w:val="none" w:sz="0" w:space="0" w:color="auto"/>
        <w:right w:val="none" w:sz="0" w:space="0" w:color="auto"/>
      </w:divBdr>
    </w:div>
    <w:div w:id="1226258379">
      <w:bodyDiv w:val="1"/>
      <w:marLeft w:val="0"/>
      <w:marRight w:val="0"/>
      <w:marTop w:val="0"/>
      <w:marBottom w:val="0"/>
      <w:divBdr>
        <w:top w:val="none" w:sz="0" w:space="0" w:color="auto"/>
        <w:left w:val="none" w:sz="0" w:space="0" w:color="auto"/>
        <w:bottom w:val="none" w:sz="0" w:space="0" w:color="auto"/>
        <w:right w:val="none" w:sz="0" w:space="0" w:color="auto"/>
      </w:divBdr>
    </w:div>
    <w:div w:id="1232735613">
      <w:bodyDiv w:val="1"/>
      <w:marLeft w:val="0"/>
      <w:marRight w:val="0"/>
      <w:marTop w:val="0"/>
      <w:marBottom w:val="0"/>
      <w:divBdr>
        <w:top w:val="none" w:sz="0" w:space="0" w:color="auto"/>
        <w:left w:val="none" w:sz="0" w:space="0" w:color="auto"/>
        <w:bottom w:val="none" w:sz="0" w:space="0" w:color="auto"/>
        <w:right w:val="none" w:sz="0" w:space="0" w:color="auto"/>
      </w:divBdr>
    </w:div>
    <w:div w:id="1242986829">
      <w:bodyDiv w:val="1"/>
      <w:marLeft w:val="0"/>
      <w:marRight w:val="0"/>
      <w:marTop w:val="0"/>
      <w:marBottom w:val="0"/>
      <w:divBdr>
        <w:top w:val="none" w:sz="0" w:space="0" w:color="auto"/>
        <w:left w:val="none" w:sz="0" w:space="0" w:color="auto"/>
        <w:bottom w:val="none" w:sz="0" w:space="0" w:color="auto"/>
        <w:right w:val="none" w:sz="0" w:space="0" w:color="auto"/>
      </w:divBdr>
    </w:div>
    <w:div w:id="1244027186">
      <w:bodyDiv w:val="1"/>
      <w:marLeft w:val="0"/>
      <w:marRight w:val="0"/>
      <w:marTop w:val="0"/>
      <w:marBottom w:val="0"/>
      <w:divBdr>
        <w:top w:val="none" w:sz="0" w:space="0" w:color="auto"/>
        <w:left w:val="none" w:sz="0" w:space="0" w:color="auto"/>
        <w:bottom w:val="none" w:sz="0" w:space="0" w:color="auto"/>
        <w:right w:val="none" w:sz="0" w:space="0" w:color="auto"/>
      </w:divBdr>
    </w:div>
    <w:div w:id="1250038068">
      <w:bodyDiv w:val="1"/>
      <w:marLeft w:val="0"/>
      <w:marRight w:val="0"/>
      <w:marTop w:val="0"/>
      <w:marBottom w:val="0"/>
      <w:divBdr>
        <w:top w:val="none" w:sz="0" w:space="0" w:color="auto"/>
        <w:left w:val="none" w:sz="0" w:space="0" w:color="auto"/>
        <w:bottom w:val="none" w:sz="0" w:space="0" w:color="auto"/>
        <w:right w:val="none" w:sz="0" w:space="0" w:color="auto"/>
      </w:divBdr>
    </w:div>
    <w:div w:id="1256326814">
      <w:bodyDiv w:val="1"/>
      <w:marLeft w:val="0"/>
      <w:marRight w:val="0"/>
      <w:marTop w:val="0"/>
      <w:marBottom w:val="0"/>
      <w:divBdr>
        <w:top w:val="none" w:sz="0" w:space="0" w:color="auto"/>
        <w:left w:val="none" w:sz="0" w:space="0" w:color="auto"/>
        <w:bottom w:val="none" w:sz="0" w:space="0" w:color="auto"/>
        <w:right w:val="none" w:sz="0" w:space="0" w:color="auto"/>
      </w:divBdr>
    </w:div>
    <w:div w:id="1261258655">
      <w:bodyDiv w:val="1"/>
      <w:marLeft w:val="0"/>
      <w:marRight w:val="0"/>
      <w:marTop w:val="0"/>
      <w:marBottom w:val="0"/>
      <w:divBdr>
        <w:top w:val="none" w:sz="0" w:space="0" w:color="auto"/>
        <w:left w:val="none" w:sz="0" w:space="0" w:color="auto"/>
        <w:bottom w:val="none" w:sz="0" w:space="0" w:color="auto"/>
        <w:right w:val="none" w:sz="0" w:space="0" w:color="auto"/>
      </w:divBdr>
    </w:div>
    <w:div w:id="1263419774">
      <w:bodyDiv w:val="1"/>
      <w:marLeft w:val="0"/>
      <w:marRight w:val="0"/>
      <w:marTop w:val="0"/>
      <w:marBottom w:val="0"/>
      <w:divBdr>
        <w:top w:val="none" w:sz="0" w:space="0" w:color="auto"/>
        <w:left w:val="none" w:sz="0" w:space="0" w:color="auto"/>
        <w:bottom w:val="none" w:sz="0" w:space="0" w:color="auto"/>
        <w:right w:val="none" w:sz="0" w:space="0" w:color="auto"/>
      </w:divBdr>
    </w:div>
    <w:div w:id="1264727368">
      <w:bodyDiv w:val="1"/>
      <w:marLeft w:val="0"/>
      <w:marRight w:val="0"/>
      <w:marTop w:val="0"/>
      <w:marBottom w:val="0"/>
      <w:divBdr>
        <w:top w:val="none" w:sz="0" w:space="0" w:color="auto"/>
        <w:left w:val="none" w:sz="0" w:space="0" w:color="auto"/>
        <w:bottom w:val="none" w:sz="0" w:space="0" w:color="auto"/>
        <w:right w:val="none" w:sz="0" w:space="0" w:color="auto"/>
      </w:divBdr>
    </w:div>
    <w:div w:id="1268191745">
      <w:bodyDiv w:val="1"/>
      <w:marLeft w:val="0"/>
      <w:marRight w:val="0"/>
      <w:marTop w:val="0"/>
      <w:marBottom w:val="0"/>
      <w:divBdr>
        <w:top w:val="none" w:sz="0" w:space="0" w:color="auto"/>
        <w:left w:val="none" w:sz="0" w:space="0" w:color="auto"/>
        <w:bottom w:val="none" w:sz="0" w:space="0" w:color="auto"/>
        <w:right w:val="none" w:sz="0" w:space="0" w:color="auto"/>
      </w:divBdr>
    </w:div>
    <w:div w:id="1278223097">
      <w:bodyDiv w:val="1"/>
      <w:marLeft w:val="0"/>
      <w:marRight w:val="0"/>
      <w:marTop w:val="0"/>
      <w:marBottom w:val="0"/>
      <w:divBdr>
        <w:top w:val="none" w:sz="0" w:space="0" w:color="auto"/>
        <w:left w:val="none" w:sz="0" w:space="0" w:color="auto"/>
        <w:bottom w:val="none" w:sz="0" w:space="0" w:color="auto"/>
        <w:right w:val="none" w:sz="0" w:space="0" w:color="auto"/>
      </w:divBdr>
    </w:div>
    <w:div w:id="1280261757">
      <w:bodyDiv w:val="1"/>
      <w:marLeft w:val="0"/>
      <w:marRight w:val="0"/>
      <w:marTop w:val="0"/>
      <w:marBottom w:val="0"/>
      <w:divBdr>
        <w:top w:val="none" w:sz="0" w:space="0" w:color="auto"/>
        <w:left w:val="none" w:sz="0" w:space="0" w:color="auto"/>
        <w:bottom w:val="none" w:sz="0" w:space="0" w:color="auto"/>
        <w:right w:val="none" w:sz="0" w:space="0" w:color="auto"/>
      </w:divBdr>
    </w:div>
    <w:div w:id="1280842725">
      <w:bodyDiv w:val="1"/>
      <w:marLeft w:val="0"/>
      <w:marRight w:val="0"/>
      <w:marTop w:val="0"/>
      <w:marBottom w:val="0"/>
      <w:divBdr>
        <w:top w:val="none" w:sz="0" w:space="0" w:color="auto"/>
        <w:left w:val="none" w:sz="0" w:space="0" w:color="auto"/>
        <w:bottom w:val="none" w:sz="0" w:space="0" w:color="auto"/>
        <w:right w:val="none" w:sz="0" w:space="0" w:color="auto"/>
      </w:divBdr>
    </w:div>
    <w:div w:id="1284649367">
      <w:bodyDiv w:val="1"/>
      <w:marLeft w:val="0"/>
      <w:marRight w:val="0"/>
      <w:marTop w:val="0"/>
      <w:marBottom w:val="0"/>
      <w:divBdr>
        <w:top w:val="none" w:sz="0" w:space="0" w:color="auto"/>
        <w:left w:val="none" w:sz="0" w:space="0" w:color="auto"/>
        <w:bottom w:val="none" w:sz="0" w:space="0" w:color="auto"/>
        <w:right w:val="none" w:sz="0" w:space="0" w:color="auto"/>
      </w:divBdr>
    </w:div>
    <w:div w:id="1295990486">
      <w:bodyDiv w:val="1"/>
      <w:marLeft w:val="0"/>
      <w:marRight w:val="0"/>
      <w:marTop w:val="0"/>
      <w:marBottom w:val="0"/>
      <w:divBdr>
        <w:top w:val="none" w:sz="0" w:space="0" w:color="auto"/>
        <w:left w:val="none" w:sz="0" w:space="0" w:color="auto"/>
        <w:bottom w:val="none" w:sz="0" w:space="0" w:color="auto"/>
        <w:right w:val="none" w:sz="0" w:space="0" w:color="auto"/>
      </w:divBdr>
    </w:div>
    <w:div w:id="1296720496">
      <w:bodyDiv w:val="1"/>
      <w:marLeft w:val="0"/>
      <w:marRight w:val="0"/>
      <w:marTop w:val="0"/>
      <w:marBottom w:val="0"/>
      <w:divBdr>
        <w:top w:val="none" w:sz="0" w:space="0" w:color="auto"/>
        <w:left w:val="none" w:sz="0" w:space="0" w:color="auto"/>
        <w:bottom w:val="none" w:sz="0" w:space="0" w:color="auto"/>
        <w:right w:val="none" w:sz="0" w:space="0" w:color="auto"/>
      </w:divBdr>
    </w:div>
    <w:div w:id="1309937199">
      <w:bodyDiv w:val="1"/>
      <w:marLeft w:val="0"/>
      <w:marRight w:val="0"/>
      <w:marTop w:val="0"/>
      <w:marBottom w:val="0"/>
      <w:divBdr>
        <w:top w:val="none" w:sz="0" w:space="0" w:color="auto"/>
        <w:left w:val="none" w:sz="0" w:space="0" w:color="auto"/>
        <w:bottom w:val="none" w:sz="0" w:space="0" w:color="auto"/>
        <w:right w:val="none" w:sz="0" w:space="0" w:color="auto"/>
      </w:divBdr>
    </w:div>
    <w:div w:id="1322343350">
      <w:bodyDiv w:val="1"/>
      <w:marLeft w:val="0"/>
      <w:marRight w:val="0"/>
      <w:marTop w:val="0"/>
      <w:marBottom w:val="0"/>
      <w:divBdr>
        <w:top w:val="none" w:sz="0" w:space="0" w:color="auto"/>
        <w:left w:val="none" w:sz="0" w:space="0" w:color="auto"/>
        <w:bottom w:val="none" w:sz="0" w:space="0" w:color="auto"/>
        <w:right w:val="none" w:sz="0" w:space="0" w:color="auto"/>
      </w:divBdr>
    </w:div>
    <w:div w:id="1353990851">
      <w:bodyDiv w:val="1"/>
      <w:marLeft w:val="0"/>
      <w:marRight w:val="0"/>
      <w:marTop w:val="0"/>
      <w:marBottom w:val="0"/>
      <w:divBdr>
        <w:top w:val="none" w:sz="0" w:space="0" w:color="auto"/>
        <w:left w:val="none" w:sz="0" w:space="0" w:color="auto"/>
        <w:bottom w:val="none" w:sz="0" w:space="0" w:color="auto"/>
        <w:right w:val="none" w:sz="0" w:space="0" w:color="auto"/>
      </w:divBdr>
    </w:div>
    <w:div w:id="1358508985">
      <w:bodyDiv w:val="1"/>
      <w:marLeft w:val="0"/>
      <w:marRight w:val="0"/>
      <w:marTop w:val="0"/>
      <w:marBottom w:val="0"/>
      <w:divBdr>
        <w:top w:val="none" w:sz="0" w:space="0" w:color="auto"/>
        <w:left w:val="none" w:sz="0" w:space="0" w:color="auto"/>
        <w:bottom w:val="none" w:sz="0" w:space="0" w:color="auto"/>
        <w:right w:val="none" w:sz="0" w:space="0" w:color="auto"/>
      </w:divBdr>
    </w:div>
    <w:div w:id="1360472867">
      <w:bodyDiv w:val="1"/>
      <w:marLeft w:val="0"/>
      <w:marRight w:val="0"/>
      <w:marTop w:val="0"/>
      <w:marBottom w:val="0"/>
      <w:divBdr>
        <w:top w:val="none" w:sz="0" w:space="0" w:color="auto"/>
        <w:left w:val="none" w:sz="0" w:space="0" w:color="auto"/>
        <w:bottom w:val="none" w:sz="0" w:space="0" w:color="auto"/>
        <w:right w:val="none" w:sz="0" w:space="0" w:color="auto"/>
      </w:divBdr>
    </w:div>
    <w:div w:id="1365210435">
      <w:bodyDiv w:val="1"/>
      <w:marLeft w:val="0"/>
      <w:marRight w:val="0"/>
      <w:marTop w:val="0"/>
      <w:marBottom w:val="0"/>
      <w:divBdr>
        <w:top w:val="none" w:sz="0" w:space="0" w:color="auto"/>
        <w:left w:val="none" w:sz="0" w:space="0" w:color="auto"/>
        <w:bottom w:val="none" w:sz="0" w:space="0" w:color="auto"/>
        <w:right w:val="none" w:sz="0" w:space="0" w:color="auto"/>
      </w:divBdr>
    </w:div>
    <w:div w:id="1368677273">
      <w:bodyDiv w:val="1"/>
      <w:marLeft w:val="0"/>
      <w:marRight w:val="0"/>
      <w:marTop w:val="0"/>
      <w:marBottom w:val="0"/>
      <w:divBdr>
        <w:top w:val="none" w:sz="0" w:space="0" w:color="auto"/>
        <w:left w:val="none" w:sz="0" w:space="0" w:color="auto"/>
        <w:bottom w:val="none" w:sz="0" w:space="0" w:color="auto"/>
        <w:right w:val="none" w:sz="0" w:space="0" w:color="auto"/>
      </w:divBdr>
    </w:div>
    <w:div w:id="1374190811">
      <w:bodyDiv w:val="1"/>
      <w:marLeft w:val="0"/>
      <w:marRight w:val="0"/>
      <w:marTop w:val="0"/>
      <w:marBottom w:val="0"/>
      <w:divBdr>
        <w:top w:val="none" w:sz="0" w:space="0" w:color="auto"/>
        <w:left w:val="none" w:sz="0" w:space="0" w:color="auto"/>
        <w:bottom w:val="none" w:sz="0" w:space="0" w:color="auto"/>
        <w:right w:val="none" w:sz="0" w:space="0" w:color="auto"/>
      </w:divBdr>
    </w:div>
    <w:div w:id="1384597333">
      <w:bodyDiv w:val="1"/>
      <w:marLeft w:val="0"/>
      <w:marRight w:val="0"/>
      <w:marTop w:val="0"/>
      <w:marBottom w:val="0"/>
      <w:divBdr>
        <w:top w:val="none" w:sz="0" w:space="0" w:color="auto"/>
        <w:left w:val="none" w:sz="0" w:space="0" w:color="auto"/>
        <w:bottom w:val="none" w:sz="0" w:space="0" w:color="auto"/>
        <w:right w:val="none" w:sz="0" w:space="0" w:color="auto"/>
      </w:divBdr>
    </w:div>
    <w:div w:id="1398239783">
      <w:bodyDiv w:val="1"/>
      <w:marLeft w:val="0"/>
      <w:marRight w:val="0"/>
      <w:marTop w:val="0"/>
      <w:marBottom w:val="0"/>
      <w:divBdr>
        <w:top w:val="none" w:sz="0" w:space="0" w:color="auto"/>
        <w:left w:val="none" w:sz="0" w:space="0" w:color="auto"/>
        <w:bottom w:val="none" w:sz="0" w:space="0" w:color="auto"/>
        <w:right w:val="none" w:sz="0" w:space="0" w:color="auto"/>
      </w:divBdr>
    </w:div>
    <w:div w:id="1413309219">
      <w:bodyDiv w:val="1"/>
      <w:marLeft w:val="0"/>
      <w:marRight w:val="0"/>
      <w:marTop w:val="0"/>
      <w:marBottom w:val="0"/>
      <w:divBdr>
        <w:top w:val="none" w:sz="0" w:space="0" w:color="auto"/>
        <w:left w:val="none" w:sz="0" w:space="0" w:color="auto"/>
        <w:bottom w:val="none" w:sz="0" w:space="0" w:color="auto"/>
        <w:right w:val="none" w:sz="0" w:space="0" w:color="auto"/>
      </w:divBdr>
    </w:div>
    <w:div w:id="1430346213">
      <w:bodyDiv w:val="1"/>
      <w:marLeft w:val="0"/>
      <w:marRight w:val="0"/>
      <w:marTop w:val="0"/>
      <w:marBottom w:val="0"/>
      <w:divBdr>
        <w:top w:val="none" w:sz="0" w:space="0" w:color="auto"/>
        <w:left w:val="none" w:sz="0" w:space="0" w:color="auto"/>
        <w:bottom w:val="none" w:sz="0" w:space="0" w:color="auto"/>
        <w:right w:val="none" w:sz="0" w:space="0" w:color="auto"/>
      </w:divBdr>
    </w:div>
    <w:div w:id="1439064262">
      <w:bodyDiv w:val="1"/>
      <w:marLeft w:val="0"/>
      <w:marRight w:val="0"/>
      <w:marTop w:val="0"/>
      <w:marBottom w:val="0"/>
      <w:divBdr>
        <w:top w:val="none" w:sz="0" w:space="0" w:color="auto"/>
        <w:left w:val="none" w:sz="0" w:space="0" w:color="auto"/>
        <w:bottom w:val="none" w:sz="0" w:space="0" w:color="auto"/>
        <w:right w:val="none" w:sz="0" w:space="0" w:color="auto"/>
      </w:divBdr>
    </w:div>
    <w:div w:id="1456557758">
      <w:bodyDiv w:val="1"/>
      <w:marLeft w:val="0"/>
      <w:marRight w:val="0"/>
      <w:marTop w:val="0"/>
      <w:marBottom w:val="0"/>
      <w:divBdr>
        <w:top w:val="none" w:sz="0" w:space="0" w:color="auto"/>
        <w:left w:val="none" w:sz="0" w:space="0" w:color="auto"/>
        <w:bottom w:val="none" w:sz="0" w:space="0" w:color="auto"/>
        <w:right w:val="none" w:sz="0" w:space="0" w:color="auto"/>
      </w:divBdr>
    </w:div>
    <w:div w:id="1458720025">
      <w:bodyDiv w:val="1"/>
      <w:marLeft w:val="0"/>
      <w:marRight w:val="0"/>
      <w:marTop w:val="0"/>
      <w:marBottom w:val="0"/>
      <w:divBdr>
        <w:top w:val="none" w:sz="0" w:space="0" w:color="auto"/>
        <w:left w:val="none" w:sz="0" w:space="0" w:color="auto"/>
        <w:bottom w:val="none" w:sz="0" w:space="0" w:color="auto"/>
        <w:right w:val="none" w:sz="0" w:space="0" w:color="auto"/>
      </w:divBdr>
    </w:div>
    <w:div w:id="1459757667">
      <w:bodyDiv w:val="1"/>
      <w:marLeft w:val="0"/>
      <w:marRight w:val="0"/>
      <w:marTop w:val="0"/>
      <w:marBottom w:val="0"/>
      <w:divBdr>
        <w:top w:val="none" w:sz="0" w:space="0" w:color="auto"/>
        <w:left w:val="none" w:sz="0" w:space="0" w:color="auto"/>
        <w:bottom w:val="none" w:sz="0" w:space="0" w:color="auto"/>
        <w:right w:val="none" w:sz="0" w:space="0" w:color="auto"/>
      </w:divBdr>
    </w:div>
    <w:div w:id="1459883125">
      <w:bodyDiv w:val="1"/>
      <w:marLeft w:val="0"/>
      <w:marRight w:val="0"/>
      <w:marTop w:val="0"/>
      <w:marBottom w:val="0"/>
      <w:divBdr>
        <w:top w:val="none" w:sz="0" w:space="0" w:color="auto"/>
        <w:left w:val="none" w:sz="0" w:space="0" w:color="auto"/>
        <w:bottom w:val="none" w:sz="0" w:space="0" w:color="auto"/>
        <w:right w:val="none" w:sz="0" w:space="0" w:color="auto"/>
      </w:divBdr>
    </w:div>
    <w:div w:id="1467549640">
      <w:bodyDiv w:val="1"/>
      <w:marLeft w:val="0"/>
      <w:marRight w:val="0"/>
      <w:marTop w:val="0"/>
      <w:marBottom w:val="0"/>
      <w:divBdr>
        <w:top w:val="none" w:sz="0" w:space="0" w:color="auto"/>
        <w:left w:val="none" w:sz="0" w:space="0" w:color="auto"/>
        <w:bottom w:val="none" w:sz="0" w:space="0" w:color="auto"/>
        <w:right w:val="none" w:sz="0" w:space="0" w:color="auto"/>
      </w:divBdr>
    </w:div>
    <w:div w:id="1468820680">
      <w:bodyDiv w:val="1"/>
      <w:marLeft w:val="0"/>
      <w:marRight w:val="0"/>
      <w:marTop w:val="0"/>
      <w:marBottom w:val="0"/>
      <w:divBdr>
        <w:top w:val="none" w:sz="0" w:space="0" w:color="auto"/>
        <w:left w:val="none" w:sz="0" w:space="0" w:color="auto"/>
        <w:bottom w:val="none" w:sz="0" w:space="0" w:color="auto"/>
        <w:right w:val="none" w:sz="0" w:space="0" w:color="auto"/>
      </w:divBdr>
    </w:div>
    <w:div w:id="1478524860">
      <w:bodyDiv w:val="1"/>
      <w:marLeft w:val="0"/>
      <w:marRight w:val="0"/>
      <w:marTop w:val="0"/>
      <w:marBottom w:val="0"/>
      <w:divBdr>
        <w:top w:val="none" w:sz="0" w:space="0" w:color="auto"/>
        <w:left w:val="none" w:sz="0" w:space="0" w:color="auto"/>
        <w:bottom w:val="none" w:sz="0" w:space="0" w:color="auto"/>
        <w:right w:val="none" w:sz="0" w:space="0" w:color="auto"/>
      </w:divBdr>
    </w:div>
    <w:div w:id="1479030453">
      <w:bodyDiv w:val="1"/>
      <w:marLeft w:val="0"/>
      <w:marRight w:val="0"/>
      <w:marTop w:val="0"/>
      <w:marBottom w:val="0"/>
      <w:divBdr>
        <w:top w:val="none" w:sz="0" w:space="0" w:color="auto"/>
        <w:left w:val="none" w:sz="0" w:space="0" w:color="auto"/>
        <w:bottom w:val="none" w:sz="0" w:space="0" w:color="auto"/>
        <w:right w:val="none" w:sz="0" w:space="0" w:color="auto"/>
      </w:divBdr>
    </w:div>
    <w:div w:id="1489906760">
      <w:bodyDiv w:val="1"/>
      <w:marLeft w:val="0"/>
      <w:marRight w:val="0"/>
      <w:marTop w:val="0"/>
      <w:marBottom w:val="0"/>
      <w:divBdr>
        <w:top w:val="none" w:sz="0" w:space="0" w:color="auto"/>
        <w:left w:val="none" w:sz="0" w:space="0" w:color="auto"/>
        <w:bottom w:val="none" w:sz="0" w:space="0" w:color="auto"/>
        <w:right w:val="none" w:sz="0" w:space="0" w:color="auto"/>
      </w:divBdr>
    </w:div>
    <w:div w:id="1489981669">
      <w:bodyDiv w:val="1"/>
      <w:marLeft w:val="0"/>
      <w:marRight w:val="0"/>
      <w:marTop w:val="0"/>
      <w:marBottom w:val="0"/>
      <w:divBdr>
        <w:top w:val="none" w:sz="0" w:space="0" w:color="auto"/>
        <w:left w:val="none" w:sz="0" w:space="0" w:color="auto"/>
        <w:bottom w:val="none" w:sz="0" w:space="0" w:color="auto"/>
        <w:right w:val="none" w:sz="0" w:space="0" w:color="auto"/>
      </w:divBdr>
    </w:div>
    <w:div w:id="1493329797">
      <w:bodyDiv w:val="1"/>
      <w:marLeft w:val="0"/>
      <w:marRight w:val="0"/>
      <w:marTop w:val="0"/>
      <w:marBottom w:val="0"/>
      <w:divBdr>
        <w:top w:val="none" w:sz="0" w:space="0" w:color="auto"/>
        <w:left w:val="none" w:sz="0" w:space="0" w:color="auto"/>
        <w:bottom w:val="none" w:sz="0" w:space="0" w:color="auto"/>
        <w:right w:val="none" w:sz="0" w:space="0" w:color="auto"/>
      </w:divBdr>
    </w:div>
    <w:div w:id="1493838145">
      <w:bodyDiv w:val="1"/>
      <w:marLeft w:val="0"/>
      <w:marRight w:val="0"/>
      <w:marTop w:val="0"/>
      <w:marBottom w:val="0"/>
      <w:divBdr>
        <w:top w:val="none" w:sz="0" w:space="0" w:color="auto"/>
        <w:left w:val="none" w:sz="0" w:space="0" w:color="auto"/>
        <w:bottom w:val="none" w:sz="0" w:space="0" w:color="auto"/>
        <w:right w:val="none" w:sz="0" w:space="0" w:color="auto"/>
      </w:divBdr>
    </w:div>
    <w:div w:id="1500972153">
      <w:bodyDiv w:val="1"/>
      <w:marLeft w:val="0"/>
      <w:marRight w:val="0"/>
      <w:marTop w:val="0"/>
      <w:marBottom w:val="0"/>
      <w:divBdr>
        <w:top w:val="none" w:sz="0" w:space="0" w:color="auto"/>
        <w:left w:val="none" w:sz="0" w:space="0" w:color="auto"/>
        <w:bottom w:val="none" w:sz="0" w:space="0" w:color="auto"/>
        <w:right w:val="none" w:sz="0" w:space="0" w:color="auto"/>
      </w:divBdr>
    </w:div>
    <w:div w:id="1508713331">
      <w:bodyDiv w:val="1"/>
      <w:marLeft w:val="0"/>
      <w:marRight w:val="0"/>
      <w:marTop w:val="0"/>
      <w:marBottom w:val="0"/>
      <w:divBdr>
        <w:top w:val="none" w:sz="0" w:space="0" w:color="auto"/>
        <w:left w:val="none" w:sz="0" w:space="0" w:color="auto"/>
        <w:bottom w:val="none" w:sz="0" w:space="0" w:color="auto"/>
        <w:right w:val="none" w:sz="0" w:space="0" w:color="auto"/>
      </w:divBdr>
    </w:div>
    <w:div w:id="1513495433">
      <w:bodyDiv w:val="1"/>
      <w:marLeft w:val="0"/>
      <w:marRight w:val="0"/>
      <w:marTop w:val="0"/>
      <w:marBottom w:val="0"/>
      <w:divBdr>
        <w:top w:val="none" w:sz="0" w:space="0" w:color="auto"/>
        <w:left w:val="none" w:sz="0" w:space="0" w:color="auto"/>
        <w:bottom w:val="none" w:sz="0" w:space="0" w:color="auto"/>
        <w:right w:val="none" w:sz="0" w:space="0" w:color="auto"/>
      </w:divBdr>
    </w:div>
    <w:div w:id="1535926075">
      <w:bodyDiv w:val="1"/>
      <w:marLeft w:val="0"/>
      <w:marRight w:val="0"/>
      <w:marTop w:val="0"/>
      <w:marBottom w:val="0"/>
      <w:divBdr>
        <w:top w:val="none" w:sz="0" w:space="0" w:color="auto"/>
        <w:left w:val="none" w:sz="0" w:space="0" w:color="auto"/>
        <w:bottom w:val="none" w:sz="0" w:space="0" w:color="auto"/>
        <w:right w:val="none" w:sz="0" w:space="0" w:color="auto"/>
      </w:divBdr>
    </w:div>
    <w:div w:id="1536967328">
      <w:bodyDiv w:val="1"/>
      <w:marLeft w:val="0"/>
      <w:marRight w:val="0"/>
      <w:marTop w:val="0"/>
      <w:marBottom w:val="0"/>
      <w:divBdr>
        <w:top w:val="none" w:sz="0" w:space="0" w:color="auto"/>
        <w:left w:val="none" w:sz="0" w:space="0" w:color="auto"/>
        <w:bottom w:val="none" w:sz="0" w:space="0" w:color="auto"/>
        <w:right w:val="none" w:sz="0" w:space="0" w:color="auto"/>
      </w:divBdr>
    </w:div>
    <w:div w:id="1542741345">
      <w:bodyDiv w:val="1"/>
      <w:marLeft w:val="0"/>
      <w:marRight w:val="0"/>
      <w:marTop w:val="0"/>
      <w:marBottom w:val="0"/>
      <w:divBdr>
        <w:top w:val="none" w:sz="0" w:space="0" w:color="auto"/>
        <w:left w:val="none" w:sz="0" w:space="0" w:color="auto"/>
        <w:bottom w:val="none" w:sz="0" w:space="0" w:color="auto"/>
        <w:right w:val="none" w:sz="0" w:space="0" w:color="auto"/>
      </w:divBdr>
    </w:div>
    <w:div w:id="1549102919">
      <w:bodyDiv w:val="1"/>
      <w:marLeft w:val="0"/>
      <w:marRight w:val="0"/>
      <w:marTop w:val="0"/>
      <w:marBottom w:val="0"/>
      <w:divBdr>
        <w:top w:val="none" w:sz="0" w:space="0" w:color="auto"/>
        <w:left w:val="none" w:sz="0" w:space="0" w:color="auto"/>
        <w:bottom w:val="none" w:sz="0" w:space="0" w:color="auto"/>
        <w:right w:val="none" w:sz="0" w:space="0" w:color="auto"/>
      </w:divBdr>
    </w:div>
    <w:div w:id="1555434815">
      <w:bodyDiv w:val="1"/>
      <w:marLeft w:val="0"/>
      <w:marRight w:val="0"/>
      <w:marTop w:val="0"/>
      <w:marBottom w:val="0"/>
      <w:divBdr>
        <w:top w:val="none" w:sz="0" w:space="0" w:color="auto"/>
        <w:left w:val="none" w:sz="0" w:space="0" w:color="auto"/>
        <w:bottom w:val="none" w:sz="0" w:space="0" w:color="auto"/>
        <w:right w:val="none" w:sz="0" w:space="0" w:color="auto"/>
      </w:divBdr>
    </w:div>
    <w:div w:id="1562129486">
      <w:bodyDiv w:val="1"/>
      <w:marLeft w:val="0"/>
      <w:marRight w:val="0"/>
      <w:marTop w:val="0"/>
      <w:marBottom w:val="0"/>
      <w:divBdr>
        <w:top w:val="none" w:sz="0" w:space="0" w:color="auto"/>
        <w:left w:val="none" w:sz="0" w:space="0" w:color="auto"/>
        <w:bottom w:val="none" w:sz="0" w:space="0" w:color="auto"/>
        <w:right w:val="none" w:sz="0" w:space="0" w:color="auto"/>
      </w:divBdr>
    </w:div>
    <w:div w:id="1563754815">
      <w:bodyDiv w:val="1"/>
      <w:marLeft w:val="0"/>
      <w:marRight w:val="0"/>
      <w:marTop w:val="0"/>
      <w:marBottom w:val="0"/>
      <w:divBdr>
        <w:top w:val="none" w:sz="0" w:space="0" w:color="auto"/>
        <w:left w:val="none" w:sz="0" w:space="0" w:color="auto"/>
        <w:bottom w:val="none" w:sz="0" w:space="0" w:color="auto"/>
        <w:right w:val="none" w:sz="0" w:space="0" w:color="auto"/>
      </w:divBdr>
    </w:div>
    <w:div w:id="1568492133">
      <w:bodyDiv w:val="1"/>
      <w:marLeft w:val="0"/>
      <w:marRight w:val="0"/>
      <w:marTop w:val="0"/>
      <w:marBottom w:val="0"/>
      <w:divBdr>
        <w:top w:val="none" w:sz="0" w:space="0" w:color="auto"/>
        <w:left w:val="none" w:sz="0" w:space="0" w:color="auto"/>
        <w:bottom w:val="none" w:sz="0" w:space="0" w:color="auto"/>
        <w:right w:val="none" w:sz="0" w:space="0" w:color="auto"/>
      </w:divBdr>
    </w:div>
    <w:div w:id="1568763218">
      <w:bodyDiv w:val="1"/>
      <w:marLeft w:val="0"/>
      <w:marRight w:val="0"/>
      <w:marTop w:val="0"/>
      <w:marBottom w:val="0"/>
      <w:divBdr>
        <w:top w:val="none" w:sz="0" w:space="0" w:color="auto"/>
        <w:left w:val="none" w:sz="0" w:space="0" w:color="auto"/>
        <w:bottom w:val="none" w:sz="0" w:space="0" w:color="auto"/>
        <w:right w:val="none" w:sz="0" w:space="0" w:color="auto"/>
      </w:divBdr>
    </w:div>
    <w:div w:id="1574586113">
      <w:bodyDiv w:val="1"/>
      <w:marLeft w:val="0"/>
      <w:marRight w:val="0"/>
      <w:marTop w:val="0"/>
      <w:marBottom w:val="0"/>
      <w:divBdr>
        <w:top w:val="none" w:sz="0" w:space="0" w:color="auto"/>
        <w:left w:val="none" w:sz="0" w:space="0" w:color="auto"/>
        <w:bottom w:val="none" w:sz="0" w:space="0" w:color="auto"/>
        <w:right w:val="none" w:sz="0" w:space="0" w:color="auto"/>
      </w:divBdr>
    </w:div>
    <w:div w:id="1575357152">
      <w:bodyDiv w:val="1"/>
      <w:marLeft w:val="0"/>
      <w:marRight w:val="0"/>
      <w:marTop w:val="0"/>
      <w:marBottom w:val="0"/>
      <w:divBdr>
        <w:top w:val="none" w:sz="0" w:space="0" w:color="auto"/>
        <w:left w:val="none" w:sz="0" w:space="0" w:color="auto"/>
        <w:bottom w:val="none" w:sz="0" w:space="0" w:color="auto"/>
        <w:right w:val="none" w:sz="0" w:space="0" w:color="auto"/>
      </w:divBdr>
    </w:div>
    <w:div w:id="1580823111">
      <w:bodyDiv w:val="1"/>
      <w:marLeft w:val="0"/>
      <w:marRight w:val="0"/>
      <w:marTop w:val="0"/>
      <w:marBottom w:val="0"/>
      <w:divBdr>
        <w:top w:val="none" w:sz="0" w:space="0" w:color="auto"/>
        <w:left w:val="none" w:sz="0" w:space="0" w:color="auto"/>
        <w:bottom w:val="none" w:sz="0" w:space="0" w:color="auto"/>
        <w:right w:val="none" w:sz="0" w:space="0" w:color="auto"/>
      </w:divBdr>
    </w:div>
    <w:div w:id="1585995844">
      <w:bodyDiv w:val="1"/>
      <w:marLeft w:val="0"/>
      <w:marRight w:val="0"/>
      <w:marTop w:val="0"/>
      <w:marBottom w:val="0"/>
      <w:divBdr>
        <w:top w:val="none" w:sz="0" w:space="0" w:color="auto"/>
        <w:left w:val="none" w:sz="0" w:space="0" w:color="auto"/>
        <w:bottom w:val="none" w:sz="0" w:space="0" w:color="auto"/>
        <w:right w:val="none" w:sz="0" w:space="0" w:color="auto"/>
      </w:divBdr>
    </w:div>
    <w:div w:id="1588685768">
      <w:bodyDiv w:val="1"/>
      <w:marLeft w:val="0"/>
      <w:marRight w:val="0"/>
      <w:marTop w:val="0"/>
      <w:marBottom w:val="0"/>
      <w:divBdr>
        <w:top w:val="none" w:sz="0" w:space="0" w:color="auto"/>
        <w:left w:val="none" w:sz="0" w:space="0" w:color="auto"/>
        <w:bottom w:val="none" w:sz="0" w:space="0" w:color="auto"/>
        <w:right w:val="none" w:sz="0" w:space="0" w:color="auto"/>
      </w:divBdr>
    </w:div>
    <w:div w:id="1614822175">
      <w:bodyDiv w:val="1"/>
      <w:marLeft w:val="0"/>
      <w:marRight w:val="0"/>
      <w:marTop w:val="0"/>
      <w:marBottom w:val="0"/>
      <w:divBdr>
        <w:top w:val="none" w:sz="0" w:space="0" w:color="auto"/>
        <w:left w:val="none" w:sz="0" w:space="0" w:color="auto"/>
        <w:bottom w:val="none" w:sz="0" w:space="0" w:color="auto"/>
        <w:right w:val="none" w:sz="0" w:space="0" w:color="auto"/>
      </w:divBdr>
    </w:div>
    <w:div w:id="1623227911">
      <w:bodyDiv w:val="1"/>
      <w:marLeft w:val="0"/>
      <w:marRight w:val="0"/>
      <w:marTop w:val="0"/>
      <w:marBottom w:val="0"/>
      <w:divBdr>
        <w:top w:val="none" w:sz="0" w:space="0" w:color="auto"/>
        <w:left w:val="none" w:sz="0" w:space="0" w:color="auto"/>
        <w:bottom w:val="none" w:sz="0" w:space="0" w:color="auto"/>
        <w:right w:val="none" w:sz="0" w:space="0" w:color="auto"/>
      </w:divBdr>
    </w:div>
    <w:div w:id="1628047985">
      <w:bodyDiv w:val="1"/>
      <w:marLeft w:val="0"/>
      <w:marRight w:val="0"/>
      <w:marTop w:val="0"/>
      <w:marBottom w:val="0"/>
      <w:divBdr>
        <w:top w:val="none" w:sz="0" w:space="0" w:color="auto"/>
        <w:left w:val="none" w:sz="0" w:space="0" w:color="auto"/>
        <w:bottom w:val="none" w:sz="0" w:space="0" w:color="auto"/>
        <w:right w:val="none" w:sz="0" w:space="0" w:color="auto"/>
      </w:divBdr>
    </w:div>
    <w:div w:id="1628393002">
      <w:bodyDiv w:val="1"/>
      <w:marLeft w:val="0"/>
      <w:marRight w:val="0"/>
      <w:marTop w:val="0"/>
      <w:marBottom w:val="0"/>
      <w:divBdr>
        <w:top w:val="none" w:sz="0" w:space="0" w:color="auto"/>
        <w:left w:val="none" w:sz="0" w:space="0" w:color="auto"/>
        <w:bottom w:val="none" w:sz="0" w:space="0" w:color="auto"/>
        <w:right w:val="none" w:sz="0" w:space="0" w:color="auto"/>
      </w:divBdr>
    </w:div>
    <w:div w:id="1629235696">
      <w:bodyDiv w:val="1"/>
      <w:marLeft w:val="0"/>
      <w:marRight w:val="0"/>
      <w:marTop w:val="0"/>
      <w:marBottom w:val="0"/>
      <w:divBdr>
        <w:top w:val="none" w:sz="0" w:space="0" w:color="auto"/>
        <w:left w:val="none" w:sz="0" w:space="0" w:color="auto"/>
        <w:bottom w:val="none" w:sz="0" w:space="0" w:color="auto"/>
        <w:right w:val="none" w:sz="0" w:space="0" w:color="auto"/>
      </w:divBdr>
    </w:div>
    <w:div w:id="1632251603">
      <w:bodyDiv w:val="1"/>
      <w:marLeft w:val="0"/>
      <w:marRight w:val="0"/>
      <w:marTop w:val="0"/>
      <w:marBottom w:val="0"/>
      <w:divBdr>
        <w:top w:val="none" w:sz="0" w:space="0" w:color="auto"/>
        <w:left w:val="none" w:sz="0" w:space="0" w:color="auto"/>
        <w:bottom w:val="none" w:sz="0" w:space="0" w:color="auto"/>
        <w:right w:val="none" w:sz="0" w:space="0" w:color="auto"/>
      </w:divBdr>
    </w:div>
    <w:div w:id="1635142062">
      <w:bodyDiv w:val="1"/>
      <w:marLeft w:val="0"/>
      <w:marRight w:val="0"/>
      <w:marTop w:val="0"/>
      <w:marBottom w:val="0"/>
      <w:divBdr>
        <w:top w:val="none" w:sz="0" w:space="0" w:color="auto"/>
        <w:left w:val="none" w:sz="0" w:space="0" w:color="auto"/>
        <w:bottom w:val="none" w:sz="0" w:space="0" w:color="auto"/>
        <w:right w:val="none" w:sz="0" w:space="0" w:color="auto"/>
      </w:divBdr>
    </w:div>
    <w:div w:id="1639147437">
      <w:bodyDiv w:val="1"/>
      <w:marLeft w:val="0"/>
      <w:marRight w:val="0"/>
      <w:marTop w:val="0"/>
      <w:marBottom w:val="0"/>
      <w:divBdr>
        <w:top w:val="none" w:sz="0" w:space="0" w:color="auto"/>
        <w:left w:val="none" w:sz="0" w:space="0" w:color="auto"/>
        <w:bottom w:val="none" w:sz="0" w:space="0" w:color="auto"/>
        <w:right w:val="none" w:sz="0" w:space="0" w:color="auto"/>
      </w:divBdr>
    </w:div>
    <w:div w:id="1642953808">
      <w:bodyDiv w:val="1"/>
      <w:marLeft w:val="0"/>
      <w:marRight w:val="0"/>
      <w:marTop w:val="0"/>
      <w:marBottom w:val="0"/>
      <w:divBdr>
        <w:top w:val="none" w:sz="0" w:space="0" w:color="auto"/>
        <w:left w:val="none" w:sz="0" w:space="0" w:color="auto"/>
        <w:bottom w:val="none" w:sz="0" w:space="0" w:color="auto"/>
        <w:right w:val="none" w:sz="0" w:space="0" w:color="auto"/>
      </w:divBdr>
    </w:div>
    <w:div w:id="1647735833">
      <w:bodyDiv w:val="1"/>
      <w:marLeft w:val="0"/>
      <w:marRight w:val="0"/>
      <w:marTop w:val="0"/>
      <w:marBottom w:val="0"/>
      <w:divBdr>
        <w:top w:val="none" w:sz="0" w:space="0" w:color="auto"/>
        <w:left w:val="none" w:sz="0" w:space="0" w:color="auto"/>
        <w:bottom w:val="none" w:sz="0" w:space="0" w:color="auto"/>
        <w:right w:val="none" w:sz="0" w:space="0" w:color="auto"/>
      </w:divBdr>
    </w:div>
    <w:div w:id="1648439965">
      <w:bodyDiv w:val="1"/>
      <w:marLeft w:val="0"/>
      <w:marRight w:val="0"/>
      <w:marTop w:val="0"/>
      <w:marBottom w:val="0"/>
      <w:divBdr>
        <w:top w:val="none" w:sz="0" w:space="0" w:color="auto"/>
        <w:left w:val="none" w:sz="0" w:space="0" w:color="auto"/>
        <w:bottom w:val="none" w:sz="0" w:space="0" w:color="auto"/>
        <w:right w:val="none" w:sz="0" w:space="0" w:color="auto"/>
      </w:divBdr>
    </w:div>
    <w:div w:id="1651328179">
      <w:bodyDiv w:val="1"/>
      <w:marLeft w:val="0"/>
      <w:marRight w:val="0"/>
      <w:marTop w:val="0"/>
      <w:marBottom w:val="0"/>
      <w:divBdr>
        <w:top w:val="none" w:sz="0" w:space="0" w:color="auto"/>
        <w:left w:val="none" w:sz="0" w:space="0" w:color="auto"/>
        <w:bottom w:val="none" w:sz="0" w:space="0" w:color="auto"/>
        <w:right w:val="none" w:sz="0" w:space="0" w:color="auto"/>
      </w:divBdr>
    </w:div>
    <w:div w:id="1652975694">
      <w:bodyDiv w:val="1"/>
      <w:marLeft w:val="0"/>
      <w:marRight w:val="0"/>
      <w:marTop w:val="0"/>
      <w:marBottom w:val="0"/>
      <w:divBdr>
        <w:top w:val="none" w:sz="0" w:space="0" w:color="auto"/>
        <w:left w:val="none" w:sz="0" w:space="0" w:color="auto"/>
        <w:bottom w:val="none" w:sz="0" w:space="0" w:color="auto"/>
        <w:right w:val="none" w:sz="0" w:space="0" w:color="auto"/>
      </w:divBdr>
    </w:div>
    <w:div w:id="1674529958">
      <w:bodyDiv w:val="1"/>
      <w:marLeft w:val="0"/>
      <w:marRight w:val="0"/>
      <w:marTop w:val="0"/>
      <w:marBottom w:val="0"/>
      <w:divBdr>
        <w:top w:val="none" w:sz="0" w:space="0" w:color="auto"/>
        <w:left w:val="none" w:sz="0" w:space="0" w:color="auto"/>
        <w:bottom w:val="none" w:sz="0" w:space="0" w:color="auto"/>
        <w:right w:val="none" w:sz="0" w:space="0" w:color="auto"/>
      </w:divBdr>
    </w:div>
    <w:div w:id="1676686480">
      <w:bodyDiv w:val="1"/>
      <w:marLeft w:val="0"/>
      <w:marRight w:val="0"/>
      <w:marTop w:val="0"/>
      <w:marBottom w:val="0"/>
      <w:divBdr>
        <w:top w:val="none" w:sz="0" w:space="0" w:color="auto"/>
        <w:left w:val="none" w:sz="0" w:space="0" w:color="auto"/>
        <w:bottom w:val="none" w:sz="0" w:space="0" w:color="auto"/>
        <w:right w:val="none" w:sz="0" w:space="0" w:color="auto"/>
      </w:divBdr>
    </w:div>
    <w:div w:id="1681932953">
      <w:bodyDiv w:val="1"/>
      <w:marLeft w:val="0"/>
      <w:marRight w:val="0"/>
      <w:marTop w:val="0"/>
      <w:marBottom w:val="0"/>
      <w:divBdr>
        <w:top w:val="none" w:sz="0" w:space="0" w:color="auto"/>
        <w:left w:val="none" w:sz="0" w:space="0" w:color="auto"/>
        <w:bottom w:val="none" w:sz="0" w:space="0" w:color="auto"/>
        <w:right w:val="none" w:sz="0" w:space="0" w:color="auto"/>
      </w:divBdr>
    </w:div>
    <w:div w:id="1693922794">
      <w:bodyDiv w:val="1"/>
      <w:marLeft w:val="0"/>
      <w:marRight w:val="0"/>
      <w:marTop w:val="0"/>
      <w:marBottom w:val="0"/>
      <w:divBdr>
        <w:top w:val="none" w:sz="0" w:space="0" w:color="auto"/>
        <w:left w:val="none" w:sz="0" w:space="0" w:color="auto"/>
        <w:bottom w:val="none" w:sz="0" w:space="0" w:color="auto"/>
        <w:right w:val="none" w:sz="0" w:space="0" w:color="auto"/>
      </w:divBdr>
    </w:div>
    <w:div w:id="1696925929">
      <w:bodyDiv w:val="1"/>
      <w:marLeft w:val="0"/>
      <w:marRight w:val="0"/>
      <w:marTop w:val="0"/>
      <w:marBottom w:val="0"/>
      <w:divBdr>
        <w:top w:val="none" w:sz="0" w:space="0" w:color="auto"/>
        <w:left w:val="none" w:sz="0" w:space="0" w:color="auto"/>
        <w:bottom w:val="none" w:sz="0" w:space="0" w:color="auto"/>
        <w:right w:val="none" w:sz="0" w:space="0" w:color="auto"/>
      </w:divBdr>
    </w:div>
    <w:div w:id="1722363051">
      <w:bodyDiv w:val="1"/>
      <w:marLeft w:val="0"/>
      <w:marRight w:val="0"/>
      <w:marTop w:val="0"/>
      <w:marBottom w:val="0"/>
      <w:divBdr>
        <w:top w:val="none" w:sz="0" w:space="0" w:color="auto"/>
        <w:left w:val="none" w:sz="0" w:space="0" w:color="auto"/>
        <w:bottom w:val="none" w:sz="0" w:space="0" w:color="auto"/>
        <w:right w:val="none" w:sz="0" w:space="0" w:color="auto"/>
      </w:divBdr>
    </w:div>
    <w:div w:id="1722897063">
      <w:bodyDiv w:val="1"/>
      <w:marLeft w:val="0"/>
      <w:marRight w:val="0"/>
      <w:marTop w:val="0"/>
      <w:marBottom w:val="0"/>
      <w:divBdr>
        <w:top w:val="none" w:sz="0" w:space="0" w:color="auto"/>
        <w:left w:val="none" w:sz="0" w:space="0" w:color="auto"/>
        <w:bottom w:val="none" w:sz="0" w:space="0" w:color="auto"/>
        <w:right w:val="none" w:sz="0" w:space="0" w:color="auto"/>
      </w:divBdr>
    </w:div>
    <w:div w:id="1753043238">
      <w:bodyDiv w:val="1"/>
      <w:marLeft w:val="0"/>
      <w:marRight w:val="0"/>
      <w:marTop w:val="0"/>
      <w:marBottom w:val="0"/>
      <w:divBdr>
        <w:top w:val="none" w:sz="0" w:space="0" w:color="auto"/>
        <w:left w:val="none" w:sz="0" w:space="0" w:color="auto"/>
        <w:bottom w:val="none" w:sz="0" w:space="0" w:color="auto"/>
        <w:right w:val="none" w:sz="0" w:space="0" w:color="auto"/>
      </w:divBdr>
    </w:div>
    <w:div w:id="1756170732">
      <w:bodyDiv w:val="1"/>
      <w:marLeft w:val="0"/>
      <w:marRight w:val="0"/>
      <w:marTop w:val="0"/>
      <w:marBottom w:val="0"/>
      <w:divBdr>
        <w:top w:val="none" w:sz="0" w:space="0" w:color="auto"/>
        <w:left w:val="none" w:sz="0" w:space="0" w:color="auto"/>
        <w:bottom w:val="none" w:sz="0" w:space="0" w:color="auto"/>
        <w:right w:val="none" w:sz="0" w:space="0" w:color="auto"/>
      </w:divBdr>
    </w:div>
    <w:div w:id="1760833660">
      <w:bodyDiv w:val="1"/>
      <w:marLeft w:val="0"/>
      <w:marRight w:val="0"/>
      <w:marTop w:val="0"/>
      <w:marBottom w:val="0"/>
      <w:divBdr>
        <w:top w:val="none" w:sz="0" w:space="0" w:color="auto"/>
        <w:left w:val="none" w:sz="0" w:space="0" w:color="auto"/>
        <w:bottom w:val="none" w:sz="0" w:space="0" w:color="auto"/>
        <w:right w:val="none" w:sz="0" w:space="0" w:color="auto"/>
      </w:divBdr>
    </w:div>
    <w:div w:id="1786080076">
      <w:bodyDiv w:val="1"/>
      <w:marLeft w:val="0"/>
      <w:marRight w:val="0"/>
      <w:marTop w:val="0"/>
      <w:marBottom w:val="0"/>
      <w:divBdr>
        <w:top w:val="none" w:sz="0" w:space="0" w:color="auto"/>
        <w:left w:val="none" w:sz="0" w:space="0" w:color="auto"/>
        <w:bottom w:val="none" w:sz="0" w:space="0" w:color="auto"/>
        <w:right w:val="none" w:sz="0" w:space="0" w:color="auto"/>
      </w:divBdr>
    </w:div>
    <w:div w:id="1802919264">
      <w:bodyDiv w:val="1"/>
      <w:marLeft w:val="0"/>
      <w:marRight w:val="0"/>
      <w:marTop w:val="0"/>
      <w:marBottom w:val="0"/>
      <w:divBdr>
        <w:top w:val="none" w:sz="0" w:space="0" w:color="auto"/>
        <w:left w:val="none" w:sz="0" w:space="0" w:color="auto"/>
        <w:bottom w:val="none" w:sz="0" w:space="0" w:color="auto"/>
        <w:right w:val="none" w:sz="0" w:space="0" w:color="auto"/>
      </w:divBdr>
    </w:div>
    <w:div w:id="1813252367">
      <w:bodyDiv w:val="1"/>
      <w:marLeft w:val="0"/>
      <w:marRight w:val="0"/>
      <w:marTop w:val="0"/>
      <w:marBottom w:val="0"/>
      <w:divBdr>
        <w:top w:val="none" w:sz="0" w:space="0" w:color="auto"/>
        <w:left w:val="none" w:sz="0" w:space="0" w:color="auto"/>
        <w:bottom w:val="none" w:sz="0" w:space="0" w:color="auto"/>
        <w:right w:val="none" w:sz="0" w:space="0" w:color="auto"/>
      </w:divBdr>
    </w:div>
    <w:div w:id="1829707973">
      <w:bodyDiv w:val="1"/>
      <w:marLeft w:val="0"/>
      <w:marRight w:val="0"/>
      <w:marTop w:val="0"/>
      <w:marBottom w:val="0"/>
      <w:divBdr>
        <w:top w:val="none" w:sz="0" w:space="0" w:color="auto"/>
        <w:left w:val="none" w:sz="0" w:space="0" w:color="auto"/>
        <w:bottom w:val="none" w:sz="0" w:space="0" w:color="auto"/>
        <w:right w:val="none" w:sz="0" w:space="0" w:color="auto"/>
      </w:divBdr>
    </w:div>
    <w:div w:id="1840347494">
      <w:bodyDiv w:val="1"/>
      <w:marLeft w:val="0"/>
      <w:marRight w:val="0"/>
      <w:marTop w:val="0"/>
      <w:marBottom w:val="0"/>
      <w:divBdr>
        <w:top w:val="none" w:sz="0" w:space="0" w:color="auto"/>
        <w:left w:val="none" w:sz="0" w:space="0" w:color="auto"/>
        <w:bottom w:val="none" w:sz="0" w:space="0" w:color="auto"/>
        <w:right w:val="none" w:sz="0" w:space="0" w:color="auto"/>
      </w:divBdr>
    </w:div>
    <w:div w:id="1842617066">
      <w:bodyDiv w:val="1"/>
      <w:marLeft w:val="0"/>
      <w:marRight w:val="0"/>
      <w:marTop w:val="0"/>
      <w:marBottom w:val="0"/>
      <w:divBdr>
        <w:top w:val="none" w:sz="0" w:space="0" w:color="auto"/>
        <w:left w:val="none" w:sz="0" w:space="0" w:color="auto"/>
        <w:bottom w:val="none" w:sz="0" w:space="0" w:color="auto"/>
        <w:right w:val="none" w:sz="0" w:space="0" w:color="auto"/>
      </w:divBdr>
    </w:div>
    <w:div w:id="1844012502">
      <w:bodyDiv w:val="1"/>
      <w:marLeft w:val="0"/>
      <w:marRight w:val="0"/>
      <w:marTop w:val="0"/>
      <w:marBottom w:val="0"/>
      <w:divBdr>
        <w:top w:val="none" w:sz="0" w:space="0" w:color="auto"/>
        <w:left w:val="none" w:sz="0" w:space="0" w:color="auto"/>
        <w:bottom w:val="none" w:sz="0" w:space="0" w:color="auto"/>
        <w:right w:val="none" w:sz="0" w:space="0" w:color="auto"/>
      </w:divBdr>
    </w:div>
    <w:div w:id="1853183401">
      <w:bodyDiv w:val="1"/>
      <w:marLeft w:val="0"/>
      <w:marRight w:val="0"/>
      <w:marTop w:val="0"/>
      <w:marBottom w:val="0"/>
      <w:divBdr>
        <w:top w:val="none" w:sz="0" w:space="0" w:color="auto"/>
        <w:left w:val="none" w:sz="0" w:space="0" w:color="auto"/>
        <w:bottom w:val="none" w:sz="0" w:space="0" w:color="auto"/>
        <w:right w:val="none" w:sz="0" w:space="0" w:color="auto"/>
      </w:divBdr>
    </w:div>
    <w:div w:id="1856075497">
      <w:bodyDiv w:val="1"/>
      <w:marLeft w:val="0"/>
      <w:marRight w:val="0"/>
      <w:marTop w:val="0"/>
      <w:marBottom w:val="0"/>
      <w:divBdr>
        <w:top w:val="none" w:sz="0" w:space="0" w:color="auto"/>
        <w:left w:val="none" w:sz="0" w:space="0" w:color="auto"/>
        <w:bottom w:val="none" w:sz="0" w:space="0" w:color="auto"/>
        <w:right w:val="none" w:sz="0" w:space="0" w:color="auto"/>
      </w:divBdr>
    </w:div>
    <w:div w:id="1885486448">
      <w:bodyDiv w:val="1"/>
      <w:marLeft w:val="0"/>
      <w:marRight w:val="0"/>
      <w:marTop w:val="0"/>
      <w:marBottom w:val="0"/>
      <w:divBdr>
        <w:top w:val="none" w:sz="0" w:space="0" w:color="auto"/>
        <w:left w:val="none" w:sz="0" w:space="0" w:color="auto"/>
        <w:bottom w:val="none" w:sz="0" w:space="0" w:color="auto"/>
        <w:right w:val="none" w:sz="0" w:space="0" w:color="auto"/>
      </w:divBdr>
    </w:div>
    <w:div w:id="1891186065">
      <w:bodyDiv w:val="1"/>
      <w:marLeft w:val="0"/>
      <w:marRight w:val="0"/>
      <w:marTop w:val="0"/>
      <w:marBottom w:val="0"/>
      <w:divBdr>
        <w:top w:val="none" w:sz="0" w:space="0" w:color="auto"/>
        <w:left w:val="none" w:sz="0" w:space="0" w:color="auto"/>
        <w:bottom w:val="none" w:sz="0" w:space="0" w:color="auto"/>
        <w:right w:val="none" w:sz="0" w:space="0" w:color="auto"/>
      </w:divBdr>
    </w:div>
    <w:div w:id="1894270587">
      <w:bodyDiv w:val="1"/>
      <w:marLeft w:val="0"/>
      <w:marRight w:val="0"/>
      <w:marTop w:val="0"/>
      <w:marBottom w:val="0"/>
      <w:divBdr>
        <w:top w:val="none" w:sz="0" w:space="0" w:color="auto"/>
        <w:left w:val="none" w:sz="0" w:space="0" w:color="auto"/>
        <w:bottom w:val="none" w:sz="0" w:space="0" w:color="auto"/>
        <w:right w:val="none" w:sz="0" w:space="0" w:color="auto"/>
      </w:divBdr>
    </w:div>
    <w:div w:id="1909195005">
      <w:bodyDiv w:val="1"/>
      <w:marLeft w:val="0"/>
      <w:marRight w:val="0"/>
      <w:marTop w:val="0"/>
      <w:marBottom w:val="0"/>
      <w:divBdr>
        <w:top w:val="none" w:sz="0" w:space="0" w:color="auto"/>
        <w:left w:val="none" w:sz="0" w:space="0" w:color="auto"/>
        <w:bottom w:val="none" w:sz="0" w:space="0" w:color="auto"/>
        <w:right w:val="none" w:sz="0" w:space="0" w:color="auto"/>
      </w:divBdr>
    </w:div>
    <w:div w:id="1914896714">
      <w:bodyDiv w:val="1"/>
      <w:marLeft w:val="0"/>
      <w:marRight w:val="0"/>
      <w:marTop w:val="0"/>
      <w:marBottom w:val="0"/>
      <w:divBdr>
        <w:top w:val="none" w:sz="0" w:space="0" w:color="auto"/>
        <w:left w:val="none" w:sz="0" w:space="0" w:color="auto"/>
        <w:bottom w:val="none" w:sz="0" w:space="0" w:color="auto"/>
        <w:right w:val="none" w:sz="0" w:space="0" w:color="auto"/>
      </w:divBdr>
    </w:div>
    <w:div w:id="1920826130">
      <w:bodyDiv w:val="1"/>
      <w:marLeft w:val="0"/>
      <w:marRight w:val="0"/>
      <w:marTop w:val="0"/>
      <w:marBottom w:val="0"/>
      <w:divBdr>
        <w:top w:val="none" w:sz="0" w:space="0" w:color="auto"/>
        <w:left w:val="none" w:sz="0" w:space="0" w:color="auto"/>
        <w:bottom w:val="none" w:sz="0" w:space="0" w:color="auto"/>
        <w:right w:val="none" w:sz="0" w:space="0" w:color="auto"/>
      </w:divBdr>
    </w:div>
    <w:div w:id="1925334029">
      <w:bodyDiv w:val="1"/>
      <w:marLeft w:val="0"/>
      <w:marRight w:val="0"/>
      <w:marTop w:val="0"/>
      <w:marBottom w:val="0"/>
      <w:divBdr>
        <w:top w:val="none" w:sz="0" w:space="0" w:color="auto"/>
        <w:left w:val="none" w:sz="0" w:space="0" w:color="auto"/>
        <w:bottom w:val="none" w:sz="0" w:space="0" w:color="auto"/>
        <w:right w:val="none" w:sz="0" w:space="0" w:color="auto"/>
      </w:divBdr>
    </w:div>
    <w:div w:id="1943608950">
      <w:bodyDiv w:val="1"/>
      <w:marLeft w:val="0"/>
      <w:marRight w:val="0"/>
      <w:marTop w:val="0"/>
      <w:marBottom w:val="0"/>
      <w:divBdr>
        <w:top w:val="none" w:sz="0" w:space="0" w:color="auto"/>
        <w:left w:val="none" w:sz="0" w:space="0" w:color="auto"/>
        <w:bottom w:val="none" w:sz="0" w:space="0" w:color="auto"/>
        <w:right w:val="none" w:sz="0" w:space="0" w:color="auto"/>
      </w:divBdr>
    </w:div>
    <w:div w:id="1947274451">
      <w:bodyDiv w:val="1"/>
      <w:marLeft w:val="0"/>
      <w:marRight w:val="0"/>
      <w:marTop w:val="0"/>
      <w:marBottom w:val="0"/>
      <w:divBdr>
        <w:top w:val="none" w:sz="0" w:space="0" w:color="auto"/>
        <w:left w:val="none" w:sz="0" w:space="0" w:color="auto"/>
        <w:bottom w:val="none" w:sz="0" w:space="0" w:color="auto"/>
        <w:right w:val="none" w:sz="0" w:space="0" w:color="auto"/>
      </w:divBdr>
    </w:div>
    <w:div w:id="1947617545">
      <w:bodyDiv w:val="1"/>
      <w:marLeft w:val="0"/>
      <w:marRight w:val="0"/>
      <w:marTop w:val="0"/>
      <w:marBottom w:val="0"/>
      <w:divBdr>
        <w:top w:val="none" w:sz="0" w:space="0" w:color="auto"/>
        <w:left w:val="none" w:sz="0" w:space="0" w:color="auto"/>
        <w:bottom w:val="none" w:sz="0" w:space="0" w:color="auto"/>
        <w:right w:val="none" w:sz="0" w:space="0" w:color="auto"/>
      </w:divBdr>
    </w:div>
    <w:div w:id="1959481409">
      <w:bodyDiv w:val="1"/>
      <w:marLeft w:val="0"/>
      <w:marRight w:val="0"/>
      <w:marTop w:val="0"/>
      <w:marBottom w:val="0"/>
      <w:divBdr>
        <w:top w:val="none" w:sz="0" w:space="0" w:color="auto"/>
        <w:left w:val="none" w:sz="0" w:space="0" w:color="auto"/>
        <w:bottom w:val="none" w:sz="0" w:space="0" w:color="auto"/>
        <w:right w:val="none" w:sz="0" w:space="0" w:color="auto"/>
      </w:divBdr>
    </w:div>
    <w:div w:id="1969970905">
      <w:bodyDiv w:val="1"/>
      <w:marLeft w:val="0"/>
      <w:marRight w:val="0"/>
      <w:marTop w:val="0"/>
      <w:marBottom w:val="0"/>
      <w:divBdr>
        <w:top w:val="none" w:sz="0" w:space="0" w:color="auto"/>
        <w:left w:val="none" w:sz="0" w:space="0" w:color="auto"/>
        <w:bottom w:val="none" w:sz="0" w:space="0" w:color="auto"/>
        <w:right w:val="none" w:sz="0" w:space="0" w:color="auto"/>
      </w:divBdr>
    </w:div>
    <w:div w:id="1973170578">
      <w:bodyDiv w:val="1"/>
      <w:marLeft w:val="0"/>
      <w:marRight w:val="0"/>
      <w:marTop w:val="0"/>
      <w:marBottom w:val="0"/>
      <w:divBdr>
        <w:top w:val="none" w:sz="0" w:space="0" w:color="auto"/>
        <w:left w:val="none" w:sz="0" w:space="0" w:color="auto"/>
        <w:bottom w:val="none" w:sz="0" w:space="0" w:color="auto"/>
        <w:right w:val="none" w:sz="0" w:space="0" w:color="auto"/>
      </w:divBdr>
    </w:div>
    <w:div w:id="1975089462">
      <w:bodyDiv w:val="1"/>
      <w:marLeft w:val="0"/>
      <w:marRight w:val="0"/>
      <w:marTop w:val="0"/>
      <w:marBottom w:val="0"/>
      <w:divBdr>
        <w:top w:val="none" w:sz="0" w:space="0" w:color="auto"/>
        <w:left w:val="none" w:sz="0" w:space="0" w:color="auto"/>
        <w:bottom w:val="none" w:sz="0" w:space="0" w:color="auto"/>
        <w:right w:val="none" w:sz="0" w:space="0" w:color="auto"/>
      </w:divBdr>
    </w:div>
    <w:div w:id="1975716064">
      <w:bodyDiv w:val="1"/>
      <w:marLeft w:val="0"/>
      <w:marRight w:val="0"/>
      <w:marTop w:val="0"/>
      <w:marBottom w:val="0"/>
      <w:divBdr>
        <w:top w:val="none" w:sz="0" w:space="0" w:color="auto"/>
        <w:left w:val="none" w:sz="0" w:space="0" w:color="auto"/>
        <w:bottom w:val="none" w:sz="0" w:space="0" w:color="auto"/>
        <w:right w:val="none" w:sz="0" w:space="0" w:color="auto"/>
      </w:divBdr>
    </w:div>
    <w:div w:id="1988169779">
      <w:bodyDiv w:val="1"/>
      <w:marLeft w:val="0"/>
      <w:marRight w:val="0"/>
      <w:marTop w:val="0"/>
      <w:marBottom w:val="0"/>
      <w:divBdr>
        <w:top w:val="none" w:sz="0" w:space="0" w:color="auto"/>
        <w:left w:val="none" w:sz="0" w:space="0" w:color="auto"/>
        <w:bottom w:val="none" w:sz="0" w:space="0" w:color="auto"/>
        <w:right w:val="none" w:sz="0" w:space="0" w:color="auto"/>
      </w:divBdr>
    </w:div>
    <w:div w:id="1990672292">
      <w:bodyDiv w:val="1"/>
      <w:marLeft w:val="0"/>
      <w:marRight w:val="0"/>
      <w:marTop w:val="0"/>
      <w:marBottom w:val="0"/>
      <w:divBdr>
        <w:top w:val="none" w:sz="0" w:space="0" w:color="auto"/>
        <w:left w:val="none" w:sz="0" w:space="0" w:color="auto"/>
        <w:bottom w:val="none" w:sz="0" w:space="0" w:color="auto"/>
        <w:right w:val="none" w:sz="0" w:space="0" w:color="auto"/>
      </w:divBdr>
    </w:div>
    <w:div w:id="1998268078">
      <w:bodyDiv w:val="1"/>
      <w:marLeft w:val="0"/>
      <w:marRight w:val="0"/>
      <w:marTop w:val="0"/>
      <w:marBottom w:val="0"/>
      <w:divBdr>
        <w:top w:val="none" w:sz="0" w:space="0" w:color="auto"/>
        <w:left w:val="none" w:sz="0" w:space="0" w:color="auto"/>
        <w:bottom w:val="none" w:sz="0" w:space="0" w:color="auto"/>
        <w:right w:val="none" w:sz="0" w:space="0" w:color="auto"/>
      </w:divBdr>
    </w:div>
    <w:div w:id="2010867684">
      <w:bodyDiv w:val="1"/>
      <w:marLeft w:val="0"/>
      <w:marRight w:val="0"/>
      <w:marTop w:val="0"/>
      <w:marBottom w:val="0"/>
      <w:divBdr>
        <w:top w:val="none" w:sz="0" w:space="0" w:color="auto"/>
        <w:left w:val="none" w:sz="0" w:space="0" w:color="auto"/>
        <w:bottom w:val="none" w:sz="0" w:space="0" w:color="auto"/>
        <w:right w:val="none" w:sz="0" w:space="0" w:color="auto"/>
      </w:divBdr>
    </w:div>
    <w:div w:id="2019387864">
      <w:bodyDiv w:val="1"/>
      <w:marLeft w:val="0"/>
      <w:marRight w:val="0"/>
      <w:marTop w:val="0"/>
      <w:marBottom w:val="0"/>
      <w:divBdr>
        <w:top w:val="none" w:sz="0" w:space="0" w:color="auto"/>
        <w:left w:val="none" w:sz="0" w:space="0" w:color="auto"/>
        <w:bottom w:val="none" w:sz="0" w:space="0" w:color="auto"/>
        <w:right w:val="none" w:sz="0" w:space="0" w:color="auto"/>
      </w:divBdr>
    </w:div>
    <w:div w:id="2020741363">
      <w:bodyDiv w:val="1"/>
      <w:marLeft w:val="0"/>
      <w:marRight w:val="0"/>
      <w:marTop w:val="0"/>
      <w:marBottom w:val="0"/>
      <w:divBdr>
        <w:top w:val="none" w:sz="0" w:space="0" w:color="auto"/>
        <w:left w:val="none" w:sz="0" w:space="0" w:color="auto"/>
        <w:bottom w:val="none" w:sz="0" w:space="0" w:color="auto"/>
        <w:right w:val="none" w:sz="0" w:space="0" w:color="auto"/>
      </w:divBdr>
    </w:div>
    <w:div w:id="2021347790">
      <w:bodyDiv w:val="1"/>
      <w:marLeft w:val="0"/>
      <w:marRight w:val="0"/>
      <w:marTop w:val="0"/>
      <w:marBottom w:val="0"/>
      <w:divBdr>
        <w:top w:val="none" w:sz="0" w:space="0" w:color="auto"/>
        <w:left w:val="none" w:sz="0" w:space="0" w:color="auto"/>
        <w:bottom w:val="none" w:sz="0" w:space="0" w:color="auto"/>
        <w:right w:val="none" w:sz="0" w:space="0" w:color="auto"/>
      </w:divBdr>
    </w:div>
    <w:div w:id="2021812977">
      <w:bodyDiv w:val="1"/>
      <w:marLeft w:val="0"/>
      <w:marRight w:val="0"/>
      <w:marTop w:val="0"/>
      <w:marBottom w:val="0"/>
      <w:divBdr>
        <w:top w:val="none" w:sz="0" w:space="0" w:color="auto"/>
        <w:left w:val="none" w:sz="0" w:space="0" w:color="auto"/>
        <w:bottom w:val="none" w:sz="0" w:space="0" w:color="auto"/>
        <w:right w:val="none" w:sz="0" w:space="0" w:color="auto"/>
      </w:divBdr>
    </w:div>
    <w:div w:id="2027779978">
      <w:bodyDiv w:val="1"/>
      <w:marLeft w:val="0"/>
      <w:marRight w:val="0"/>
      <w:marTop w:val="0"/>
      <w:marBottom w:val="0"/>
      <w:divBdr>
        <w:top w:val="none" w:sz="0" w:space="0" w:color="auto"/>
        <w:left w:val="none" w:sz="0" w:space="0" w:color="auto"/>
        <w:bottom w:val="none" w:sz="0" w:space="0" w:color="auto"/>
        <w:right w:val="none" w:sz="0" w:space="0" w:color="auto"/>
      </w:divBdr>
    </w:div>
    <w:div w:id="2031956706">
      <w:bodyDiv w:val="1"/>
      <w:marLeft w:val="0"/>
      <w:marRight w:val="0"/>
      <w:marTop w:val="0"/>
      <w:marBottom w:val="0"/>
      <w:divBdr>
        <w:top w:val="none" w:sz="0" w:space="0" w:color="auto"/>
        <w:left w:val="none" w:sz="0" w:space="0" w:color="auto"/>
        <w:bottom w:val="none" w:sz="0" w:space="0" w:color="auto"/>
        <w:right w:val="none" w:sz="0" w:space="0" w:color="auto"/>
      </w:divBdr>
    </w:div>
    <w:div w:id="2044330664">
      <w:bodyDiv w:val="1"/>
      <w:marLeft w:val="0"/>
      <w:marRight w:val="0"/>
      <w:marTop w:val="0"/>
      <w:marBottom w:val="0"/>
      <w:divBdr>
        <w:top w:val="none" w:sz="0" w:space="0" w:color="auto"/>
        <w:left w:val="none" w:sz="0" w:space="0" w:color="auto"/>
        <w:bottom w:val="none" w:sz="0" w:space="0" w:color="auto"/>
        <w:right w:val="none" w:sz="0" w:space="0" w:color="auto"/>
      </w:divBdr>
    </w:div>
    <w:div w:id="2049404224">
      <w:bodyDiv w:val="1"/>
      <w:marLeft w:val="0"/>
      <w:marRight w:val="0"/>
      <w:marTop w:val="0"/>
      <w:marBottom w:val="0"/>
      <w:divBdr>
        <w:top w:val="none" w:sz="0" w:space="0" w:color="auto"/>
        <w:left w:val="none" w:sz="0" w:space="0" w:color="auto"/>
        <w:bottom w:val="none" w:sz="0" w:space="0" w:color="auto"/>
        <w:right w:val="none" w:sz="0" w:space="0" w:color="auto"/>
      </w:divBdr>
    </w:div>
    <w:div w:id="2052805496">
      <w:bodyDiv w:val="1"/>
      <w:marLeft w:val="0"/>
      <w:marRight w:val="0"/>
      <w:marTop w:val="0"/>
      <w:marBottom w:val="0"/>
      <w:divBdr>
        <w:top w:val="none" w:sz="0" w:space="0" w:color="auto"/>
        <w:left w:val="none" w:sz="0" w:space="0" w:color="auto"/>
        <w:bottom w:val="none" w:sz="0" w:space="0" w:color="auto"/>
        <w:right w:val="none" w:sz="0" w:space="0" w:color="auto"/>
      </w:divBdr>
    </w:div>
    <w:div w:id="2054039695">
      <w:bodyDiv w:val="1"/>
      <w:marLeft w:val="0"/>
      <w:marRight w:val="0"/>
      <w:marTop w:val="0"/>
      <w:marBottom w:val="0"/>
      <w:divBdr>
        <w:top w:val="none" w:sz="0" w:space="0" w:color="auto"/>
        <w:left w:val="none" w:sz="0" w:space="0" w:color="auto"/>
        <w:bottom w:val="none" w:sz="0" w:space="0" w:color="auto"/>
        <w:right w:val="none" w:sz="0" w:space="0" w:color="auto"/>
      </w:divBdr>
    </w:div>
    <w:div w:id="2066835611">
      <w:bodyDiv w:val="1"/>
      <w:marLeft w:val="0"/>
      <w:marRight w:val="0"/>
      <w:marTop w:val="0"/>
      <w:marBottom w:val="0"/>
      <w:divBdr>
        <w:top w:val="none" w:sz="0" w:space="0" w:color="auto"/>
        <w:left w:val="none" w:sz="0" w:space="0" w:color="auto"/>
        <w:bottom w:val="none" w:sz="0" w:space="0" w:color="auto"/>
        <w:right w:val="none" w:sz="0" w:space="0" w:color="auto"/>
      </w:divBdr>
    </w:div>
    <w:div w:id="2068841148">
      <w:bodyDiv w:val="1"/>
      <w:marLeft w:val="0"/>
      <w:marRight w:val="0"/>
      <w:marTop w:val="0"/>
      <w:marBottom w:val="0"/>
      <w:divBdr>
        <w:top w:val="none" w:sz="0" w:space="0" w:color="auto"/>
        <w:left w:val="none" w:sz="0" w:space="0" w:color="auto"/>
        <w:bottom w:val="none" w:sz="0" w:space="0" w:color="auto"/>
        <w:right w:val="none" w:sz="0" w:space="0" w:color="auto"/>
      </w:divBdr>
    </w:div>
    <w:div w:id="2081249059">
      <w:bodyDiv w:val="1"/>
      <w:marLeft w:val="0"/>
      <w:marRight w:val="0"/>
      <w:marTop w:val="0"/>
      <w:marBottom w:val="0"/>
      <w:divBdr>
        <w:top w:val="none" w:sz="0" w:space="0" w:color="auto"/>
        <w:left w:val="none" w:sz="0" w:space="0" w:color="auto"/>
        <w:bottom w:val="none" w:sz="0" w:space="0" w:color="auto"/>
        <w:right w:val="none" w:sz="0" w:space="0" w:color="auto"/>
      </w:divBdr>
    </w:div>
    <w:div w:id="2102682715">
      <w:bodyDiv w:val="1"/>
      <w:marLeft w:val="0"/>
      <w:marRight w:val="0"/>
      <w:marTop w:val="0"/>
      <w:marBottom w:val="0"/>
      <w:divBdr>
        <w:top w:val="none" w:sz="0" w:space="0" w:color="auto"/>
        <w:left w:val="none" w:sz="0" w:space="0" w:color="auto"/>
        <w:bottom w:val="none" w:sz="0" w:space="0" w:color="auto"/>
        <w:right w:val="none" w:sz="0" w:space="0" w:color="auto"/>
      </w:divBdr>
    </w:div>
    <w:div w:id="2103330505">
      <w:bodyDiv w:val="1"/>
      <w:marLeft w:val="0"/>
      <w:marRight w:val="0"/>
      <w:marTop w:val="0"/>
      <w:marBottom w:val="0"/>
      <w:divBdr>
        <w:top w:val="none" w:sz="0" w:space="0" w:color="auto"/>
        <w:left w:val="none" w:sz="0" w:space="0" w:color="auto"/>
        <w:bottom w:val="none" w:sz="0" w:space="0" w:color="auto"/>
        <w:right w:val="none" w:sz="0" w:space="0" w:color="auto"/>
      </w:divBdr>
    </w:div>
    <w:div w:id="2114085654">
      <w:bodyDiv w:val="1"/>
      <w:marLeft w:val="0"/>
      <w:marRight w:val="0"/>
      <w:marTop w:val="0"/>
      <w:marBottom w:val="0"/>
      <w:divBdr>
        <w:top w:val="none" w:sz="0" w:space="0" w:color="auto"/>
        <w:left w:val="none" w:sz="0" w:space="0" w:color="auto"/>
        <w:bottom w:val="none" w:sz="0" w:space="0" w:color="auto"/>
        <w:right w:val="none" w:sz="0" w:space="0" w:color="auto"/>
      </w:divBdr>
    </w:div>
    <w:div w:id="2118255024">
      <w:bodyDiv w:val="1"/>
      <w:marLeft w:val="0"/>
      <w:marRight w:val="0"/>
      <w:marTop w:val="0"/>
      <w:marBottom w:val="0"/>
      <w:divBdr>
        <w:top w:val="none" w:sz="0" w:space="0" w:color="auto"/>
        <w:left w:val="none" w:sz="0" w:space="0" w:color="auto"/>
        <w:bottom w:val="none" w:sz="0" w:space="0" w:color="auto"/>
        <w:right w:val="none" w:sz="0" w:space="0" w:color="auto"/>
      </w:divBdr>
    </w:div>
    <w:div w:id="2132429466">
      <w:bodyDiv w:val="1"/>
      <w:marLeft w:val="0"/>
      <w:marRight w:val="0"/>
      <w:marTop w:val="0"/>
      <w:marBottom w:val="0"/>
      <w:divBdr>
        <w:top w:val="none" w:sz="0" w:space="0" w:color="auto"/>
        <w:left w:val="none" w:sz="0" w:space="0" w:color="auto"/>
        <w:bottom w:val="none" w:sz="0" w:space="0" w:color="auto"/>
        <w:right w:val="none" w:sz="0" w:space="0" w:color="auto"/>
      </w:divBdr>
    </w:div>
    <w:div w:id="21405641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Vis24</b:Tag>
    <b:SourceType>InternetSite</b:SourceType>
    <b:Guid>{E7F9D6E9-C68B-49E0-AF98-37730820549B}</b:Guid>
    <b:Title>Everything you need to know about data spaces: simplified access and shared AI data services</b:Title>
    <b:Year>2024</b:Year>
    <b:Author>
      <b:Author>
        <b:Corporate>VisionsPol</b:Corporate>
      </b:Author>
    </b:Author>
    <b:InternetSiteTitle>VisionsPol</b:InternetSiteTitle>
    <b:URL>https://visionspol.eu/en/2024/11/20/everything-you-need-to-know-about-data-spaces-simplified-access-and-shared-ai-data-services/</b:URL>
    <b:LCID>en-US</b:LCID>
    <b:RefOrder>11</b:RefOrder>
  </b:Source>
  <b:Source>
    <b:Tag>Ray</b:Tag>
    <b:SourceType>InternetSite</b:SourceType>
    <b:Guid>{960B9B2E-EA76-474F-A7C5-A839D0538739}</b:Guid>
    <b:Title>Ray: The AI Compute Engine</b:Title>
    <b:Author>
      <b:Author>
        <b:Corporate>Ray</b:Corporate>
      </b:Author>
    </b:Author>
    <b:InternetSiteTitle>Ray</b:InternetSiteTitle>
    <b:URL>https://www.ray.io/</b:URL>
    <b:LCID>en-US</b:LCID>
    <b:RefOrder>15</b:RefOrder>
  </b:Source>
  <b:Source>
    <b:Tag>Goo26</b:Tag>
    <b:SourceType>InternetSite</b:SourceType>
    <b:Guid>{4502C908-DFD8-47BA-84CE-53CA31C22B36}</b:Guid>
    <b:Title>Search embeddings with vector search</b:Title>
    <b:Year>2026</b:Year>
    <b:Author>
      <b:Author>
        <b:Corporate>Google Cloud</b:Corporate>
      </b:Author>
    </b:Author>
    <b:InternetSiteTitle>Google BigQuery Documentation</b:InternetSiteTitle>
    <b:URL>https://docs.cloud.google.com/bigquery/docs/vector-search</b:URL>
    <b:LCID>en-US</b:LCID>
    <b:RefOrder>13</b:RefOrder>
  </b:Source>
  <b:Source>
    <b:Tag>Ahm24</b:Tag>
    <b:SourceType>JournalArticle</b:SourceType>
    <b:Guid>{F45D5B30-0AB6-4708-B15C-104C28FEB86D}</b:Guid>
    <b:Author>
      <b:Author>
        <b:NameList>
          <b:Person>
            <b:Last>Ahmadi</b:Last>
            <b:First>S.</b:First>
          </b:Person>
        </b:NameList>
      </b:Author>
    </b:Author>
    <b:Title>Systematic Literature Review on Cloud Computing Security: Threats and Mitigation Strategies</b:Title>
    <b:JournalName>Journal of Information Security</b:JournalName>
    <b:Year>2024</b:Year>
    <b:Pages>148-167</b:Pages>
    <b:LCID>en-US</b:LCID>
    <b:RefOrder>5</b:RefOrder>
  </b:Source>
  <b:Source>
    <b:Tag>Gan25</b:Tag>
    <b:SourceType>Report</b:SourceType>
    <b:Guid>{2608996C-9BA4-49D0-BDDE-FBA767455D76}</b:Guid>
    <b:Author>
      <b:Author>
        <b:NameList>
          <b:Person>
            <b:Last>Ganesan</b:Last>
            <b:First>A.</b:First>
            <b:Middle>P.</b:Middle>
          </b:Person>
        </b:NameList>
      </b:Author>
    </b:Author>
    <b:Title>Evaluation of Multi-Cloud Strategies and Challenges in Small Scale Organizations</b:Title>
    <b:Year>2025</b:Year>
    <b:Publisher>ResearchGate</b:Publisher>
    <b:LCID>en-US</b:LCID>
    <b:RefOrder>16</b:RefOrder>
  </b:Source>
  <b:Source>
    <b:Tag>Lor25</b:Tag>
    <b:SourceType>InternetSite</b:SourceType>
    <b:Guid>{FE1528EE-F864-41E5-AC9F-F221B686209B}</b:Guid>
    <b:Title>Querying Apache Iceberg with Sub-Second Performance</b:Title>
    <b:Year>2025</b:Year>
    <b:Author>
      <b:Author>
        <b:NameList>
          <b:Person>
            <b:Last>Hübschle</b:Last>
            <b:First>Lorenz</b:First>
          </b:Person>
        </b:NameList>
      </b:Author>
    </b:Author>
    <b:InternetSiteTitle>Firebolt Blog</b:InternetSiteTitle>
    <b:URL>https://www.firebolt.io/blog/querying-apache-iceberg-with-sub-second-performance</b:URL>
    <b:LCID>en-US</b:LCID>
    <b:RefOrder>17</b:RefOrder>
  </b:Source>
  <b:Source>
    <b:Tag>Rel25</b:Tag>
    <b:SourceType>JournalArticle</b:SourceType>
    <b:Guid>{F27DC07D-99BE-470F-829A-617202FDB123}</b:Guid>
    <b:Title>Comparative Analysis of Data Lakes and Data Warehouses for Machine Learning</b:Title>
    <b:Year>2025</b:Year>
    <b:Author>
      <b:Author>
        <b:NameList>
          <b:Person>
            <b:Last>Rella</b:Last>
            <b:First>B.</b:First>
            <b:Middle>P. R.</b:Middle>
          </b:Person>
        </b:NameList>
      </b:Author>
    </b:Author>
    <b:JournalName>International Journal for Multidisciplinary Research</b:JournalName>
    <b:LCID>en-US</b:LCID>
    <b:RefOrder>10</b:RefOrder>
  </b:Source>
  <b:Source>
    <b:Tag>Som25</b:Tag>
    <b:SourceType>JournalArticle</b:SourceType>
    <b:Guid>{0B4EAB27-712A-412E-8FCD-EA28879A421A}</b:Guid>
    <b:Author>
      <b:Author>
        <b:NameList>
          <b:Person>
            <b:Last>Somajohassula</b:Last>
            <b:First>D.</b:First>
            <b:Middle>K.</b:Middle>
          </b:Person>
        </b:NameList>
      </b:Author>
    </b:Author>
    <b:Title>Financial Cloud Cost Optimization: A FinOps Framework for Modern Financial Institutions</b:Title>
    <b:JournalName>World Journal of Advanced Research and Reviews</b:JournalName>
    <b:Year>2025</b:Year>
    <b:Pages>2620-2631</b:Pages>
    <b:LCID>en-US</b:LCID>
    <b:RefOrder>3</b:RefOrder>
  </b:Source>
  <b:Source>
    <b:Tag>Won23</b:Tag>
    <b:SourceType>JournalArticle</b:SourceType>
    <b:Guid>{DEA6326D-8912-43BF-BD62-2C05ED96CBC5}</b:Guid>
    <b:Author>
      <b:Author>
        <b:NameList>
          <b:Person>
            <b:Last>Wong</b:Last>
            <b:First>B.</b:First>
          </b:Person>
        </b:NameList>
      </b:Author>
    </b:Author>
    <b:Title>Navigating the Data Architecture Landscape: A Comparative Analysis of Data Warehouse, Data Lake, Data Lakehouse, and Data Mesh</b:Title>
    <b:JournalName>Current Trends in Computer Sciences &amp; Applications</b:JournalName>
    <b:Year>2023</b:Year>
    <b:LCID>en-US</b:LCID>
    <b:RefOrder>1</b:RefOrder>
  </b:Source>
  <b:Source>
    <b:Tag>Cha23</b:Tag>
    <b:SourceType>Report</b:SourceType>
    <b:Guid>{BEF7DD44-B74E-46C4-81A6-6CE9C66919E7}</b:Guid>
    <b:Title>Cloud Computing Impacts on Business Models: A study based on Osterwalder's Business Model Canvas</b:Title>
    <b:Year>2023</b:Year>
    <b:Author>
      <b:Author>
        <b:NameList>
          <b:Person>
            <b:Last>Chandrashekhar</b:Last>
            <b:First>S</b:First>
            <b:Middle>B.</b:Middle>
          </b:Person>
          <b:Person>
            <b:Last>Rafika</b:Last>
            <b:First>I.</b:First>
            <b:Middle>M.</b:Middle>
          </b:Person>
        </b:NameList>
      </b:Author>
    </b:Author>
    <b:Publisher>DiVA Portal</b:Publisher>
    <b:LCID>en-US</b:LCID>
    <b:RefOrder>4</b:RefOrder>
  </b:Source>
  <b:Source>
    <b:Tag>Har22</b:Tag>
    <b:SourceType>ConferenceProceedings</b:SourceType>
    <b:Guid>{F4D4E7C6-7870-4312-9757-40446FD5E499}</b:Guid>
    <b:Title>From Data Warehouse to Lakehouse: A Comparative Review</b:Title>
    <b:Year>2022</b:Year>
    <b:Author>
      <b:Author>
        <b:NameList>
          <b:Person>
            <b:Last>Harby</b:Last>
            <b:First>A.</b:First>
            <b:Middle>A.</b:Middle>
          </b:Person>
          <b:Person>
            <b:Last>Zulkernine</b:Last>
            <b:First>F.</b:First>
            <b:Middle>H.</b:Middle>
          </b:Person>
        </b:NameList>
      </b:Author>
    </b:Author>
    <b:ConferenceName>2022 IEEE International Conference on Big Data</b:ConferenceName>
    <b:Publisher>IEEE</b:Publisher>
    <b:LCID>en-US</b:LCID>
    <b:RefOrder>2</b:RefOrder>
  </b:Source>
  <b:Source>
    <b:Tag>Kre25</b:Tag>
    <b:SourceType>JournalArticle</b:SourceType>
    <b:Guid>{29806214-E55E-450E-8491-ED79EBD02759}</b:Guid>
    <b:Author>
      <b:Author>
        <b:NameList>
          <b:Person>
            <b:Last>Kretzer</b:Last>
            <b:First>A.</b:First>
            <b:Middle>R.</b:Middle>
          </b:Person>
          <b:Person>
            <b:Last>Benitti</b:Last>
            <b:First>F.</b:First>
            <b:Middle>B. V.</b:Middle>
          </b:Person>
          <b:Person>
            <b:Last>Siqueira</b:Last>
            <b:First>F.</b:First>
          </b:Person>
        </b:NameList>
      </b:Author>
    </b:Author>
    <b:Title>Challenges and Opportunities in Big Data Analytics for Industry 4.0: A Systematic Evaluation of Current Architectures</b:Title>
    <b:JournalName>IEEE Access</b:JournalName>
    <b:Year>2025</b:Year>
    <b:Pages>183-192</b:Pages>
    <b:LCID>en-US</b:LCID>
    <b:RefOrder>8</b:RefOrder>
  </b:Source>
  <b:Source>
    <b:Tag>Rah25</b:Tag>
    <b:SourceType>JournalArticle</b:SourceType>
    <b:Guid>{AA92345C-F286-46B8-AD79-0983A0179315}</b:Guid>
    <b:Author>
      <b:Author>
        <b:NameList>
          <b:Person>
            <b:Last>Rahdari</b:Last>
            <b:First>A.</b:First>
          </b:Person>
          <b:Person>
            <b:Last>Keshavarz</b:Last>
            <b:First>E.</b:First>
          </b:Person>
          <b:Person>
            <b:Last>Nowroozi</b:Last>
            <b:First>E.</b:First>
          </b:Person>
          <b:Person>
            <b:Last>Taheri</b:Last>
            <b:First>R.</b:First>
          </b:Person>
          <b:Person>
            <b:Last>Hajizadeh</b:Last>
            <b:First>M.</b:First>
          </b:Person>
          <b:Person>
            <b:Last>Mohammadi</b:Last>
            <b:First>M.</b:First>
          </b:Person>
          <b:Person>
            <b:Last>Sinaei</b:Last>
            <b:First>S.</b:First>
          </b:Person>
          <b:Person>
            <b:Last>Bauschert</b:Last>
            <b:First>T.</b:First>
          </b:Person>
        </b:NameList>
      </b:Author>
    </b:Author>
    <b:Title>A Survey on Privacy and Security in Distributed Cloud Computing: Exploring Federated Learning and Beyond</b:Title>
    <b:JournalName>IEEE Open Journal of the Communications Society</b:JournalName>
    <b:Year>2025</b:Year>
    <b:Pages>3710-3744</b:Pages>
    <b:LCID>en-US</b:LCID>
    <b:RefOrder>6</b:RefOrder>
  </b:Source>
  <b:Source>
    <b:Tag>Goeys</b:Tag>
    <b:SourceType>JournalArticle</b:SourceType>
    <b:Guid>{42F486EF-27C5-4415-97E0-2E2ADB3D254B}</b:Guid>
    <b:Title>Data Mesh: a Systematic Gray Literature Review</b:Title>
    <b:Year>2024</b:Year>
    <b:Author>
      <b:Author>
        <b:NameList>
          <b:Person>
            <b:Last>Goedegebuure</b:Last>
            <b:First>A.</b:First>
          </b:Person>
          <b:Person>
            <b:Last>Kumara</b:Last>
            <b:First>I.</b:First>
          </b:Person>
          <b:Person>
            <b:Last>Driessen</b:Last>
            <b:First>S.</b:First>
          </b:Person>
          <b:Person>
            <b:Last>Di Nucci</b:Last>
            <b:First>D.</b:First>
          </b:Person>
          <b:Person>
            <b:Last>Monsieur</b:Last>
            <b:First>G.</b:First>
          </b:Person>
          <b:Person>
            <b:Last>van den Heuvel</b:Last>
            <b:First>W.-J.</b:First>
          </b:Person>
          <b:Person>
            <b:Last>Tamburri</b:Last>
            <b:First>D.</b:First>
            <b:Middle>A.</b:Middle>
          </b:Person>
        </b:NameList>
      </b:Author>
    </b:Author>
    <b:JournalName>ACM Computing Surveys</b:JournalName>
    <b:Pages>1-36</b:Pages>
    <b:LCID>en-US</b:LCID>
    <b:RefOrder>7</b:RefOrder>
  </b:Source>
  <b:Source>
    <b:Tag>Wie22</b:Tag>
    <b:SourceType>JournalArticle</b:SourceType>
    <b:Guid>{33CC97B9-4E96-4FBA-8A40-7B69A2FF06F4}</b:Guid>
    <b:Author>
      <b:Author>
        <b:NameList>
          <b:Person>
            <b:Last>Wieder</b:Last>
            <b:First>P.</b:First>
          </b:Person>
          <b:Person>
            <b:Last>Nolte</b:Last>
            <b:First>H.</b:First>
          </b:Person>
        </b:NameList>
      </b:Author>
    </b:Author>
    <b:Title>Toward data lakes as central building blocks for data management and analysis</b:Title>
    <b:InternetSiteTitle>Frontiers in Big Data</b:InternetSiteTitle>
    <b:Year>2022</b:Year>
    <b:JournalName>Frontiers in Big Data</b:JournalName>
    <b:LCID>en-US</b:LCID>
    <b:RefOrder>9</b:RefOrder>
  </b:Source>
  <b:Source>
    <b:Tag>Beh24</b:Tag>
    <b:SourceType>Patent</b:SourceType>
    <b:Guid>{6C1BCD41-E8DA-4FF0-B1BF-040A94121EFD}</b:Guid>
    <b:Year>2024</b:Year>
    <b:Author>
      <b:Inventor>
        <b:NameList>
          <b:Person>
            <b:Last>Behzadi</b:Last>
            <b:First>H.</b:First>
          </b:Person>
          <b:Person>
            <b:Last>Abbo</b:Last>
            <b:First>E.</b:First>
            <b:Middle>Y.</b:Middle>
          </b:Person>
          <b:Person>
            <b:Last>Siebel</b:Last>
            <b:First>T.</b:First>
            <b:Middle>M.</b:Middle>
          </b:Person>
          <b:Person>
            <b:Last>Coker</b:Last>
            <b:First>J.</b:First>
          </b:Person>
          <b:Person>
            <b:Last>Kurinskas</b:Last>
            <b:First>S.</b:First>
          </b:Person>
          <b:Person>
            <b:Last>Rothwein</b:Last>
            <b:First>T.</b:First>
          </b:Person>
          <b:Person>
            <b:Last>Tchankotadze</b:Last>
            <b:First>D.</b:First>
          </b:Person>
        </b:NameList>
      </b:Inventor>
    </b:Author>
    <b:CountryRegion>United States of America</b:CountryRegion>
    <b:PatentNumber>US11954112B2</b:PatentNumber>
    <b:LCID>en-US</b:LCID>
    <b:RefOrder>12</b:RefOrder>
  </b:Source>
  <b:Source>
    <b:Tag>OKr25</b:Tag>
    <b:SourceType>Patent</b:SourceType>
    <b:Guid>{7D7A6D23-600C-4106-B103-F659054119D2}</b:Guid>
    <b:Author>
      <b:Inventor>
        <b:NameList>
          <b:Person>
            <b:Last>O'Krafka</b:Last>
            <b:First>B.</b:First>
            <b:Middle>W.</b:Middle>
          </b:Person>
          <b:Person>
            <b:Last>Busch</b:Last>
            <b:First>J.</b:First>
            <b:Middle>R.</b:Middle>
          </b:Person>
          <b:Person>
            <b:Last>Krishnan</b:Last>
            <b:First>M.</b:First>
          </b:Person>
          <b:Person>
            <b:Last>Rothauge</b:Last>
            <b:First>K.</b:First>
          </b:Person>
        </b:NameList>
      </b:Inventor>
    </b:Author>
    <b:Year>2025</b:Year>
    <b:CountryRegion>United States of America</b:CountryRegion>
    <b:PatentNumber>US12271375B2</b:PatentNumber>
    <b:LCID>en-US</b:LCID>
    <b:RefOrder>14</b:RefOrder>
  </b:Source>
</b:Sources>
</file>

<file path=customXml/itemProps1.xml><?xml version="1.0" encoding="utf-8"?>
<ds:datastoreItem xmlns:ds="http://schemas.openxmlformats.org/officeDocument/2006/customXml" ds:itemID="{ADCBDD3A-E97A-4FA5-944A-8A4CC20FE2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329</TotalTime>
  <Pages>29</Pages>
  <Words>6264</Words>
  <Characters>35706</Characters>
  <Application>Microsoft Office Word</Application>
  <DocSecurity>0</DocSecurity>
  <Lines>297</Lines>
  <Paragraphs>83</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Microsoft</Company>
  <LinksUpToDate>false</LinksUpToDate>
  <CharactersWithSpaces>41887</CharactersWithSpaces>
  <SharedDoc>false</SharedDoc>
  <HLinks>
    <vt:vector size="30" baseType="variant">
      <vt:variant>
        <vt:i4>1441855</vt:i4>
      </vt:variant>
      <vt:variant>
        <vt:i4>26</vt:i4>
      </vt:variant>
      <vt:variant>
        <vt:i4>0</vt:i4>
      </vt:variant>
      <vt:variant>
        <vt:i4>5</vt:i4>
      </vt:variant>
      <vt:variant>
        <vt:lpwstr/>
      </vt:variant>
      <vt:variant>
        <vt:lpwstr>_Toc224111836</vt:lpwstr>
      </vt:variant>
      <vt:variant>
        <vt:i4>1441855</vt:i4>
      </vt:variant>
      <vt:variant>
        <vt:i4>20</vt:i4>
      </vt:variant>
      <vt:variant>
        <vt:i4>0</vt:i4>
      </vt:variant>
      <vt:variant>
        <vt:i4>5</vt:i4>
      </vt:variant>
      <vt:variant>
        <vt:lpwstr/>
      </vt:variant>
      <vt:variant>
        <vt:lpwstr>_Toc224111835</vt:lpwstr>
      </vt:variant>
      <vt:variant>
        <vt:i4>1441855</vt:i4>
      </vt:variant>
      <vt:variant>
        <vt:i4>14</vt:i4>
      </vt:variant>
      <vt:variant>
        <vt:i4>0</vt:i4>
      </vt:variant>
      <vt:variant>
        <vt:i4>5</vt:i4>
      </vt:variant>
      <vt:variant>
        <vt:lpwstr/>
      </vt:variant>
      <vt:variant>
        <vt:lpwstr>_Toc224111834</vt:lpwstr>
      </vt:variant>
      <vt:variant>
        <vt:i4>1441855</vt:i4>
      </vt:variant>
      <vt:variant>
        <vt:i4>8</vt:i4>
      </vt:variant>
      <vt:variant>
        <vt:i4>0</vt:i4>
      </vt:variant>
      <vt:variant>
        <vt:i4>5</vt:i4>
      </vt:variant>
      <vt:variant>
        <vt:lpwstr/>
      </vt:variant>
      <vt:variant>
        <vt:lpwstr>_Toc224111833</vt:lpwstr>
      </vt:variant>
      <vt:variant>
        <vt:i4>1441855</vt:i4>
      </vt:variant>
      <vt:variant>
        <vt:i4>2</vt:i4>
      </vt:variant>
      <vt:variant>
        <vt:i4>0</vt:i4>
      </vt:variant>
      <vt:variant>
        <vt:i4>5</vt:i4>
      </vt:variant>
      <vt:variant>
        <vt:lpwstr/>
      </vt:variant>
      <vt:variant>
        <vt:lpwstr>_Toc224111832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Paolo Fattoruso</dc:creator>
  <cp:keywords/>
  <dc:description/>
  <cp:lastModifiedBy>Davide Falconi</cp:lastModifiedBy>
  <cp:revision>228</cp:revision>
  <cp:lastPrinted>2026-03-12T09:11:00Z</cp:lastPrinted>
  <dcterms:created xsi:type="dcterms:W3CDTF">2026-03-11T08:44:00Z</dcterms:created>
  <dcterms:modified xsi:type="dcterms:W3CDTF">2026-03-12T16:54:00Z</dcterms:modified>
</cp:coreProperties>
</file>