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D8937" w14:textId="77777777" w:rsidR="00841E3A" w:rsidRPr="008E6CB3" w:rsidRDefault="00841E3A" w:rsidP="003A0310">
      <w:pPr>
        <w:spacing w:line="360" w:lineRule="auto"/>
        <w:jc w:val="right"/>
        <w:rPr>
          <w:rFonts w:ascii="Times New Roman" w:hAnsi="Times New Roman" w:cs="Times New Roman"/>
        </w:rPr>
      </w:pPr>
      <w:r w:rsidRPr="008E6CB3">
        <w:rPr>
          <w:rFonts w:ascii="Times New Roman" w:hAnsi="Times New Roman" w:cs="Times New Roman"/>
        </w:rPr>
        <w:t>David Emily</w:t>
      </w:r>
    </w:p>
    <w:p w14:paraId="2CD5CBBD" w14:textId="77777777" w:rsidR="00841E3A" w:rsidRPr="008E6CB3" w:rsidRDefault="00841E3A" w:rsidP="003A0310">
      <w:pPr>
        <w:spacing w:line="360" w:lineRule="auto"/>
        <w:jc w:val="right"/>
        <w:rPr>
          <w:rFonts w:ascii="Times New Roman" w:hAnsi="Times New Roman" w:cs="Times New Roman"/>
        </w:rPr>
      </w:pPr>
      <w:r w:rsidRPr="008E6CB3">
        <w:rPr>
          <w:rFonts w:ascii="Times New Roman" w:hAnsi="Times New Roman" w:cs="Times New Roman"/>
        </w:rPr>
        <w:t>CS4330</w:t>
      </w:r>
    </w:p>
    <w:p w14:paraId="20F5D373" w14:textId="77777777" w:rsidR="00841E3A" w:rsidRPr="008E6CB3" w:rsidRDefault="00841E3A" w:rsidP="003A0310">
      <w:pPr>
        <w:spacing w:line="360" w:lineRule="auto"/>
        <w:jc w:val="center"/>
        <w:rPr>
          <w:rFonts w:ascii="Times New Roman" w:hAnsi="Times New Roman" w:cs="Times New Roman"/>
        </w:rPr>
      </w:pPr>
      <w:r w:rsidRPr="008E6CB3">
        <w:rPr>
          <w:rFonts w:ascii="Times New Roman" w:hAnsi="Times New Roman" w:cs="Times New Roman"/>
        </w:rPr>
        <w:t>Checkers Data Model Concept</w:t>
      </w:r>
    </w:p>
    <w:p w14:paraId="11BDA8B0" w14:textId="77777777" w:rsidR="00841E3A" w:rsidRPr="008E6CB3" w:rsidRDefault="00841E3A" w:rsidP="003A0310">
      <w:pPr>
        <w:spacing w:line="360" w:lineRule="auto"/>
        <w:rPr>
          <w:rFonts w:ascii="Times New Roman" w:hAnsi="Times New Roman" w:cs="Times New Roman"/>
        </w:rPr>
      </w:pPr>
      <w:r w:rsidRPr="008E6CB3">
        <w:rPr>
          <w:rFonts w:ascii="Times New Roman" w:hAnsi="Times New Roman" w:cs="Times New Roman"/>
        </w:rPr>
        <w:tab/>
        <w:t xml:space="preserve">The checkers game can make use of Java’s OO structure by relying on objects to handle the checkers. On a new game, the checkers will need to be placed on squares 0-7 for dark and 24-31 for light. </w:t>
      </w:r>
      <w:r w:rsidR="008E6CB3" w:rsidRPr="008E6CB3">
        <w:rPr>
          <w:rFonts w:ascii="Times New Roman" w:hAnsi="Times New Roman" w:cs="Times New Roman"/>
          <w:noProof/>
        </w:rPr>
        <w:drawing>
          <wp:inline distT="0" distB="0" distL="0" distR="0" wp14:anchorId="409B37D6" wp14:editId="1DB9E0E4">
            <wp:extent cx="5943600"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11 at 2.54.56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886200"/>
                    </a:xfrm>
                    <a:prstGeom prst="rect">
                      <a:avLst/>
                    </a:prstGeom>
                  </pic:spPr>
                </pic:pic>
              </a:graphicData>
            </a:graphic>
          </wp:inline>
        </w:drawing>
      </w:r>
    </w:p>
    <w:p w14:paraId="33FD2D79" w14:textId="77777777" w:rsidR="004C61DB" w:rsidRPr="008E6CB3" w:rsidRDefault="00841E3A" w:rsidP="003A0310">
      <w:pPr>
        <w:spacing w:line="360" w:lineRule="auto"/>
        <w:ind w:firstLine="720"/>
        <w:rPr>
          <w:rFonts w:ascii="Times New Roman" w:hAnsi="Times New Roman" w:cs="Times New Roman"/>
        </w:rPr>
      </w:pPr>
      <w:r w:rsidRPr="008E6CB3">
        <w:rPr>
          <w:rFonts w:ascii="Times New Roman" w:hAnsi="Times New Roman" w:cs="Times New Roman"/>
        </w:rPr>
        <w:t xml:space="preserve">A simple counter can be used to keep track if it the dark player’s turn or the light player’s turn. Simply bumping the counter and then added the modulus operator can handle this. I.E. counter % 2 == 1 means it’s the light player’s turn else dark player’s turn. The dark player will have choices to move each piece to a position either +3 or +4 their current </w:t>
      </w:r>
      <w:r w:rsidR="008E6CB3" w:rsidRPr="008E6CB3">
        <w:rPr>
          <w:rFonts w:ascii="Times New Roman" w:hAnsi="Times New Roman" w:cs="Times New Roman"/>
        </w:rPr>
        <w:t>space; the</w:t>
      </w:r>
      <w:r w:rsidRPr="008E6CB3">
        <w:rPr>
          <w:rFonts w:ascii="Times New Roman" w:hAnsi="Times New Roman" w:cs="Times New Roman"/>
        </w:rPr>
        <w:t xml:space="preserve"> light player will be -3 or -4. Before each turn, a test should be </w:t>
      </w:r>
      <w:r w:rsidR="008E6CB3" w:rsidRPr="008E6CB3">
        <w:rPr>
          <w:rFonts w:ascii="Times New Roman" w:hAnsi="Times New Roman" w:cs="Times New Roman"/>
        </w:rPr>
        <w:t>running</w:t>
      </w:r>
      <w:r w:rsidRPr="008E6CB3">
        <w:rPr>
          <w:rFonts w:ascii="Times New Roman" w:hAnsi="Times New Roman" w:cs="Times New Roman"/>
        </w:rPr>
        <w:t xml:space="preserve"> to see if there are any playable moves. To </w:t>
      </w:r>
      <w:r w:rsidR="004C61DB" w:rsidRPr="008E6CB3">
        <w:rPr>
          <w:rFonts w:ascii="Times New Roman" w:hAnsi="Times New Roman" w:cs="Times New Roman"/>
        </w:rPr>
        <w:t>check the eligible moves, each piece should be checked to see if there is a move opportunity. If the move opportunity is blocked by the oppon</w:t>
      </w:r>
      <w:bookmarkStart w:id="0" w:name="_GoBack"/>
      <w:bookmarkEnd w:id="0"/>
      <w:r w:rsidR="004C61DB" w:rsidRPr="008E6CB3">
        <w:rPr>
          <w:rFonts w:ascii="Times New Roman" w:hAnsi="Times New Roman" w:cs="Times New Roman"/>
        </w:rPr>
        <w:t xml:space="preserve">ent’s piece, check for a jump opportunity. If there is no jump or move opportunity, that piece cannot be moved. </w:t>
      </w:r>
      <w:r w:rsidR="004C61DB" w:rsidRPr="008E6CB3">
        <w:rPr>
          <w:rFonts w:ascii="Times New Roman" w:hAnsi="Times New Roman" w:cs="Times New Roman"/>
        </w:rPr>
        <w:t>If the player cannot move any of their pieces, it should be declared a winner for the opponent</w:t>
      </w:r>
      <w:r w:rsidR="004C61DB" w:rsidRPr="008E6CB3">
        <w:rPr>
          <w:rFonts w:ascii="Times New Roman" w:hAnsi="Times New Roman" w:cs="Times New Roman"/>
        </w:rPr>
        <w:t>.</w:t>
      </w:r>
    </w:p>
    <w:p w14:paraId="12C64404" w14:textId="77777777" w:rsidR="003C3B7D" w:rsidRPr="008E6CB3" w:rsidRDefault="004C61DB" w:rsidP="003A0310">
      <w:pPr>
        <w:spacing w:line="360" w:lineRule="auto"/>
        <w:ind w:firstLine="720"/>
        <w:rPr>
          <w:rFonts w:ascii="Times New Roman" w:hAnsi="Times New Roman" w:cs="Times New Roman"/>
          <w:noProof/>
        </w:rPr>
      </w:pPr>
      <w:r w:rsidRPr="008E6CB3">
        <w:rPr>
          <w:rFonts w:ascii="Times New Roman" w:hAnsi="Times New Roman" w:cs="Times New Roman"/>
        </w:rPr>
        <w:lastRenderedPageBreak/>
        <w:t xml:space="preserve">If the current player can move a piece, </w:t>
      </w:r>
      <w:r w:rsidRPr="008E6CB3">
        <w:rPr>
          <w:rFonts w:ascii="Times New Roman" w:hAnsi="Times New Roman" w:cs="Times New Roman"/>
          <w:noProof/>
        </w:rPr>
        <w:t xml:space="preserve">give them the option to do that. If the chosen position is occupied by the opponents piece (+3, +4 for dark -3 -4 for light), check to see if the jump position is open (+7 +9 for dark, -7 -9 for light). If a jump is chosen, remove the opponent’s piece and place the player’s piece in the </w:t>
      </w:r>
      <w:r w:rsidR="003C3B7D" w:rsidRPr="008E6CB3">
        <w:rPr>
          <w:rFonts w:ascii="Times New Roman" w:hAnsi="Times New Roman" w:cs="Times New Roman"/>
          <w:noProof/>
        </w:rPr>
        <w:t>chosen position. If this was the opponent’s last piece, than the current player wins and the board is reset.</w:t>
      </w:r>
    </w:p>
    <w:p w14:paraId="5B2C04C0" w14:textId="77777777" w:rsidR="008E6CB3" w:rsidRPr="008E6CB3" w:rsidRDefault="003C3B7D" w:rsidP="003A0310">
      <w:pPr>
        <w:spacing w:line="360" w:lineRule="auto"/>
        <w:ind w:firstLine="720"/>
        <w:rPr>
          <w:rFonts w:ascii="Times New Roman" w:hAnsi="Times New Roman" w:cs="Times New Roman"/>
          <w:noProof/>
        </w:rPr>
      </w:pPr>
      <w:r w:rsidRPr="008E6CB3">
        <w:rPr>
          <w:rFonts w:ascii="Times New Roman" w:hAnsi="Times New Roman" w:cs="Times New Roman"/>
          <w:noProof/>
        </w:rPr>
        <w:t xml:space="preserve">If the spot is the opponent’s final row (0-3 for light, 28-31 for dark) then the piece that lands there needs to be changed into royalty. The royal piece should have a different appearance to differentiate it from the other pieces, and have a different move set. The royal piece can move </w:t>
      </w:r>
      <w:r w:rsidR="008E6CB3" w:rsidRPr="008E6CB3">
        <w:rPr>
          <w:rFonts w:ascii="Times New Roman" w:hAnsi="Times New Roman" w:cs="Times New Roman"/>
          <w:noProof/>
        </w:rPr>
        <w:t>to any directly connecting black square, either front or back -- IE.-5, -4, +4, +5.</w:t>
      </w:r>
    </w:p>
    <w:p w14:paraId="42BF158A" w14:textId="77777777" w:rsidR="008E6CB3" w:rsidRDefault="008E6CB3" w:rsidP="003A0310">
      <w:pPr>
        <w:spacing w:line="360" w:lineRule="auto"/>
        <w:ind w:firstLine="720"/>
        <w:rPr>
          <w:rFonts w:ascii="Times New Roman" w:hAnsi="Times New Roman" w:cs="Times New Roman"/>
          <w:noProof/>
        </w:rPr>
      </w:pPr>
      <w:r w:rsidRPr="008E6CB3">
        <w:rPr>
          <w:rFonts w:ascii="Times New Roman" w:hAnsi="Times New Roman" w:cs="Times New Roman"/>
          <w:noProof/>
        </w:rPr>
        <w:t>If the opponent’s last piece was not taken, the turn counter is bumped and the other player has the chance to go.</w:t>
      </w:r>
      <w:r w:rsidR="003C3B7D" w:rsidRPr="008E6CB3">
        <w:rPr>
          <w:rFonts w:ascii="Times New Roman" w:hAnsi="Times New Roman" w:cs="Times New Roman"/>
          <w:noProof/>
        </w:rPr>
        <w:t xml:space="preserve"> </w:t>
      </w:r>
    </w:p>
    <w:p w14:paraId="37AA162A" w14:textId="77777777" w:rsidR="00873A41" w:rsidRPr="008E6CB3" w:rsidRDefault="00841E3A" w:rsidP="003A0310">
      <w:pPr>
        <w:spacing w:line="360" w:lineRule="auto"/>
        <w:rPr>
          <w:rFonts w:ascii="Times New Roman" w:hAnsi="Times New Roman" w:cs="Times New Roman"/>
          <w:noProof/>
        </w:rPr>
      </w:pPr>
      <w:r w:rsidRPr="008E6CB3">
        <w:rPr>
          <w:rFonts w:ascii="Times New Roman" w:hAnsi="Times New Roman" w:cs="Times New Roman"/>
          <w:noProof/>
        </w:rPr>
        <w:drawing>
          <wp:inline distT="0" distB="0" distL="0" distR="0" wp14:anchorId="7EF53DA0" wp14:editId="214A292D">
            <wp:extent cx="6619240" cy="4231364"/>
            <wp:effectExtent l="0" t="0" r="10160" b="10795"/>
            <wp:docPr id="1" name="Picture 1" descr="/Users/daeth5/Desktop/Screen Shot 2018-02-11 at 2.14.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aeth5/Desktop/Screen Shot 2018-02-11 at 2.14.58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4145" cy="4240892"/>
                    </a:xfrm>
                    <a:prstGeom prst="rect">
                      <a:avLst/>
                    </a:prstGeom>
                    <a:noFill/>
                    <a:ln>
                      <a:noFill/>
                    </a:ln>
                  </pic:spPr>
                </pic:pic>
              </a:graphicData>
            </a:graphic>
          </wp:inline>
        </w:drawing>
      </w:r>
    </w:p>
    <w:sectPr w:rsidR="00873A41" w:rsidRPr="008E6CB3" w:rsidSect="00810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3A"/>
    <w:rsid w:val="003A0310"/>
    <w:rsid w:val="003C3B7D"/>
    <w:rsid w:val="004C61DB"/>
    <w:rsid w:val="00810012"/>
    <w:rsid w:val="00841E3A"/>
    <w:rsid w:val="008E6CB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71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A99BF13-754A-6E4C-B84C-A30104E50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299</Words>
  <Characters>1709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2018-02-11T20:52:00Z</dcterms:created>
  <dcterms:modified xsi:type="dcterms:W3CDTF">2018-02-11T21:12:00Z</dcterms:modified>
</cp:coreProperties>
</file>