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FF92" w14:textId="77777777" w:rsidR="00AC4267" w:rsidRPr="003A60BB" w:rsidRDefault="00000000">
      <w:pPr>
        <w:pStyle w:val="BodyText"/>
        <w:rPr>
          <w:rFonts w:asciiTheme="minorHAnsi" w:hAnsiTheme="minorHAnsi" w:cstheme="minorHAnsi"/>
          <w:sz w:val="20"/>
        </w:rPr>
      </w:pPr>
      <w:r w:rsidRPr="003A60BB">
        <w:rPr>
          <w:rFonts w:asciiTheme="minorHAnsi" w:hAnsiTheme="minorHAnsi" w:cstheme="minorHAnsi"/>
          <w:noProof/>
        </w:rPr>
        <w:drawing>
          <wp:anchor distT="0" distB="0" distL="0" distR="0" simplePos="0" relativeHeight="487396352" behindDoc="1" locked="0" layoutInCell="1" allowOverlap="1" wp14:anchorId="18A9074F" wp14:editId="278A0EE2">
            <wp:simplePos x="0" y="0"/>
            <wp:positionH relativeFrom="page">
              <wp:posOffset>19079</wp:posOffset>
            </wp:positionH>
            <wp:positionV relativeFrom="page">
              <wp:posOffset>390106</wp:posOffset>
            </wp:positionV>
            <wp:extent cx="7746367" cy="9658709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367" cy="965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D5F14" w14:textId="77777777" w:rsidR="00AC4267" w:rsidRPr="003A60BB" w:rsidRDefault="00000000">
      <w:pPr>
        <w:pStyle w:val="Title"/>
        <w:rPr>
          <w:rFonts w:asciiTheme="minorHAnsi" w:hAnsiTheme="minorHAnsi" w:cstheme="minorHAnsi"/>
        </w:rPr>
      </w:pPr>
      <w:r w:rsidRPr="003A60BB">
        <w:rPr>
          <w:rFonts w:asciiTheme="minorHAnsi" w:hAnsiTheme="minorHAnsi" w:cstheme="minorHAnsi"/>
          <w:color w:val="585858"/>
          <w:spacing w:val="-2"/>
        </w:rPr>
        <w:t>INVOICE</w:t>
      </w:r>
    </w:p>
    <w:p w14:paraId="1D355058" w14:textId="77777777" w:rsidR="00AC4267" w:rsidRPr="003A60BB" w:rsidRDefault="00AC4267">
      <w:pPr>
        <w:pStyle w:val="BodyText"/>
        <w:spacing w:before="2"/>
        <w:rPr>
          <w:rFonts w:asciiTheme="minorHAnsi" w:hAnsiTheme="minorHAnsi" w:cstheme="minorHAnsi"/>
          <w:sz w:val="23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1"/>
        <w:gridCol w:w="3686"/>
      </w:tblGrid>
      <w:tr w:rsidR="00AC4267" w:rsidRPr="003A60BB" w14:paraId="0EA2E391" w14:textId="77777777">
        <w:trPr>
          <w:trHeight w:val="758"/>
        </w:trPr>
        <w:tc>
          <w:tcPr>
            <w:tcW w:w="4811" w:type="dxa"/>
          </w:tcPr>
          <w:p w14:paraId="2157FDC9" w14:textId="77777777" w:rsidR="00AC4267" w:rsidRPr="003A60BB" w:rsidRDefault="00000000">
            <w:pPr>
              <w:pStyle w:val="TableParagraph"/>
              <w:spacing w:before="24"/>
              <w:ind w:left="50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b/>
                <w:color w:val="404040"/>
                <w:spacing w:val="-2"/>
                <w:sz w:val="18"/>
              </w:rPr>
              <w:t xml:space="preserve">Bill To: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National</w:t>
            </w:r>
            <w:r w:rsidRPr="003A60BB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Exemption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Service,</w:t>
            </w:r>
            <w:r w:rsidRPr="003A60BB">
              <w:rPr>
                <w:rFonts w:asciiTheme="minorHAnsi" w:hAnsiTheme="minorHAnsi" w:cstheme="minorHAnsi"/>
                <w:color w:val="404040"/>
                <w:spacing w:val="-6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LLC</w:t>
            </w:r>
          </w:p>
          <w:p w14:paraId="47AFDC3D" w14:textId="77777777" w:rsidR="00AC4267" w:rsidRPr="003A60BB" w:rsidRDefault="00000000">
            <w:pPr>
              <w:pStyle w:val="TableParagraph"/>
              <w:ind w:left="50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604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Packard</w:t>
            </w:r>
            <w:r w:rsidRPr="003A60BB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Ct</w:t>
            </w:r>
          </w:p>
          <w:p w14:paraId="40A0F04B" w14:textId="77777777" w:rsidR="00AC4267" w:rsidRPr="003A60BB" w:rsidRDefault="00000000">
            <w:pPr>
              <w:pStyle w:val="TableParagraph"/>
              <w:ind w:left="50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Safety</w:t>
            </w:r>
            <w:r w:rsidRPr="003A60BB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Harbor,</w:t>
            </w:r>
            <w:r w:rsidRPr="003A60BB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FL</w:t>
            </w:r>
            <w:r w:rsidRPr="003A60BB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34695</w:t>
            </w:r>
          </w:p>
        </w:tc>
        <w:tc>
          <w:tcPr>
            <w:tcW w:w="3686" w:type="dxa"/>
          </w:tcPr>
          <w:p w14:paraId="792F48CE" w14:textId="674FE99D" w:rsidR="00AC4267" w:rsidRPr="003A60BB" w:rsidRDefault="00000000">
            <w:pPr>
              <w:pStyle w:val="TableParagraph"/>
              <w:spacing w:before="1"/>
              <w:ind w:left="1602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position w:val="1"/>
                <w:sz w:val="18"/>
              </w:rPr>
              <w:t>Invoice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position w:val="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position w:val="1"/>
                <w:sz w:val="18"/>
              </w:rPr>
              <w:t>No.:</w:t>
            </w:r>
            <w:r w:rsidRPr="003A60BB">
              <w:rPr>
                <w:rFonts w:asciiTheme="minorHAnsi" w:hAnsiTheme="minorHAnsi" w:cstheme="minorHAnsi"/>
                <w:color w:val="404040"/>
                <w:spacing w:val="78"/>
                <w:position w:val="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NES01-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545</w:t>
            </w:r>
            <w:r w:rsidR="003A60BB"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1</w:t>
            </w:r>
          </w:p>
          <w:p w14:paraId="260905B1" w14:textId="77777777" w:rsidR="00AC4267" w:rsidRPr="003A60BB" w:rsidRDefault="00AC4267">
            <w:pPr>
              <w:pStyle w:val="TableParagraph"/>
              <w:spacing w:before="5"/>
              <w:rPr>
                <w:rFonts w:asciiTheme="minorHAnsi" w:hAnsiTheme="minorHAnsi" w:cstheme="minorHAnsi"/>
                <w:sz w:val="27"/>
              </w:rPr>
            </w:pPr>
          </w:p>
          <w:p w14:paraId="432C1EB5" w14:textId="77777777" w:rsidR="00AC4267" w:rsidRPr="003A60BB" w:rsidRDefault="00000000">
            <w:pPr>
              <w:pStyle w:val="TableParagraph"/>
              <w:spacing w:line="199" w:lineRule="exact"/>
              <w:ind w:left="1543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Customer</w:t>
            </w:r>
            <w:r w:rsidRPr="003A60BB">
              <w:rPr>
                <w:rFonts w:asciiTheme="minorHAnsi" w:hAnsiTheme="minorHAnsi" w:cstheme="minorHAnsi"/>
                <w:color w:val="404040"/>
                <w:spacing w:val="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ID:</w:t>
            </w:r>
            <w:r w:rsidRPr="003A60BB">
              <w:rPr>
                <w:rFonts w:asciiTheme="minorHAnsi" w:hAnsiTheme="minorHAnsi" w:cstheme="minorHAnsi"/>
                <w:color w:val="404040"/>
                <w:spacing w:val="75"/>
                <w:w w:val="150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1A00F50A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31C53F6D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771EF450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798F9858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14D46EC5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34AA265A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7E8E19AB" w14:textId="77777777" w:rsidR="00AC4267" w:rsidRPr="003A60BB" w:rsidRDefault="00AC4267">
      <w:pPr>
        <w:pStyle w:val="BodyText"/>
        <w:spacing w:before="5" w:after="1"/>
        <w:rPr>
          <w:rFonts w:asciiTheme="minorHAnsi" w:hAnsiTheme="minorHAnsi" w:cstheme="minorHAnsi"/>
          <w:sz w:val="17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AC4267" w:rsidRPr="003A60BB" w14:paraId="49E7C1FC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2C7BA032" w14:textId="77777777" w:rsidR="00AC4267" w:rsidRPr="003A60BB" w:rsidRDefault="00000000">
            <w:pPr>
              <w:pStyle w:val="TableParagraph"/>
              <w:spacing w:before="62"/>
              <w:ind w:left="280" w:right="274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1DBD675F" w14:textId="77777777" w:rsidR="00AC4267" w:rsidRPr="003A60BB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Invoice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06336CC0" w14:textId="77777777" w:rsidR="00AC4267" w:rsidRPr="003A60BB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Sales</w:t>
            </w:r>
            <w:r w:rsidRPr="003A60BB">
              <w:rPr>
                <w:rFonts w:asciiTheme="minorHAnsi" w:hAnsiTheme="minorHAnsi" w:cstheme="minorHAnsi"/>
                <w:color w:val="404040"/>
                <w:spacing w:val="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DDFAEEE" w14:textId="77777777" w:rsidR="00AC4267" w:rsidRPr="003A60BB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Ship</w:t>
            </w:r>
            <w:r w:rsidRPr="003A60BB">
              <w:rPr>
                <w:rFonts w:asciiTheme="minorHAnsi" w:hAnsiTheme="minorHAnsi" w:cstheme="minorHAnsi"/>
                <w:color w:val="404040"/>
                <w:spacing w:val="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0946CE9C" w14:textId="77777777" w:rsidR="00AC4267" w:rsidRPr="003A60BB" w:rsidRDefault="00000000">
            <w:pPr>
              <w:pStyle w:val="TableParagraph"/>
              <w:spacing w:before="62"/>
              <w:ind w:right="417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7C70EABE" w14:textId="77777777" w:rsidR="00AC4267" w:rsidRPr="003A60BB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Date</w:t>
            </w:r>
            <w:r w:rsidRPr="003A60BB">
              <w:rPr>
                <w:rFonts w:asciiTheme="minorHAnsi" w:hAnsiTheme="minorHAnsi" w:cstheme="minorHAnsi"/>
                <w:color w:val="404040"/>
                <w:spacing w:val="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12EA8472" w14:textId="77777777" w:rsidR="00AC4267" w:rsidRPr="003A60BB" w:rsidRDefault="00AC426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C4267" w:rsidRPr="003A60BB" w14:paraId="301CD9F0" w14:textId="77777777">
        <w:trPr>
          <w:trHeight w:val="417"/>
        </w:trPr>
        <w:tc>
          <w:tcPr>
            <w:tcW w:w="1540" w:type="dxa"/>
          </w:tcPr>
          <w:p w14:paraId="5B09BFB4" w14:textId="524E29B3" w:rsidR="00AC4267" w:rsidRPr="003A60BB" w:rsidRDefault="00000000">
            <w:pPr>
              <w:pStyle w:val="TableParagraph"/>
              <w:spacing w:before="102"/>
              <w:ind w:left="291" w:right="274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04/1</w:t>
            </w:r>
            <w:r w:rsidR="003A60BB"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7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/2023</w:t>
            </w:r>
          </w:p>
        </w:tc>
        <w:tc>
          <w:tcPr>
            <w:tcW w:w="1632" w:type="dxa"/>
          </w:tcPr>
          <w:p w14:paraId="200C5075" w14:textId="490D28F0" w:rsidR="00AC4267" w:rsidRPr="003A60BB" w:rsidRDefault="00000000">
            <w:pPr>
              <w:pStyle w:val="TableParagraph"/>
              <w:spacing w:before="102"/>
              <w:ind w:left="347" w:right="306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NES01-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545</w:t>
            </w:r>
            <w:r w:rsidR="003A60BB"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1</w:t>
            </w:r>
          </w:p>
        </w:tc>
        <w:tc>
          <w:tcPr>
            <w:tcW w:w="2176" w:type="dxa"/>
          </w:tcPr>
          <w:p w14:paraId="137759D8" w14:textId="77777777" w:rsidR="00AC4267" w:rsidRPr="003A60BB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Brandon</w:t>
            </w:r>
            <w:r w:rsidRPr="003A60BB">
              <w:rPr>
                <w:rFonts w:asciiTheme="minorHAnsi" w:hAnsiTheme="minorHAnsi" w:cstheme="minorHAnsi"/>
                <w:color w:val="404040"/>
                <w:spacing w:val="-3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64BE75EE" w14:textId="77777777" w:rsidR="00AC4267" w:rsidRPr="003A60BB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79BF09B8" w14:textId="77777777" w:rsidR="00AC4267" w:rsidRPr="003A60BB" w:rsidRDefault="00000000">
            <w:pPr>
              <w:pStyle w:val="TableParagraph"/>
              <w:spacing w:before="102"/>
              <w:ind w:right="496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DOD</w:t>
            </w:r>
          </w:p>
        </w:tc>
        <w:tc>
          <w:tcPr>
            <w:tcW w:w="1340" w:type="dxa"/>
          </w:tcPr>
          <w:p w14:paraId="30E4C504" w14:textId="77777777" w:rsidR="00AC4267" w:rsidRPr="003A60BB" w:rsidRDefault="00000000">
            <w:pPr>
              <w:pStyle w:val="TableParagraph"/>
              <w:spacing w:before="102"/>
              <w:ind w:left="280" w:right="280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DOD</w:t>
            </w:r>
          </w:p>
        </w:tc>
        <w:tc>
          <w:tcPr>
            <w:tcW w:w="1516" w:type="dxa"/>
          </w:tcPr>
          <w:p w14:paraId="5366F6F4" w14:textId="77777777" w:rsidR="00AC4267" w:rsidRPr="003A60BB" w:rsidRDefault="00AC426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5DE1AA39" w14:textId="77777777" w:rsidR="00AC4267" w:rsidRPr="003A60BB" w:rsidRDefault="00AC4267">
      <w:pPr>
        <w:pStyle w:val="BodyText"/>
        <w:rPr>
          <w:rFonts w:asciiTheme="minorHAnsi" w:hAnsiTheme="minorHAnsi" w:cstheme="minorHAnsi"/>
          <w:sz w:val="20"/>
        </w:rPr>
      </w:pPr>
    </w:p>
    <w:p w14:paraId="354C24F9" w14:textId="77777777" w:rsidR="00AC4267" w:rsidRPr="003A60BB" w:rsidRDefault="00AC4267">
      <w:pPr>
        <w:pStyle w:val="BodyText"/>
        <w:rPr>
          <w:rFonts w:asciiTheme="minorHAnsi" w:hAnsiTheme="minorHAnsi" w:cstheme="minorHAnsi"/>
          <w:sz w:val="15"/>
        </w:rPr>
      </w:pPr>
    </w:p>
    <w:tbl>
      <w:tblPr>
        <w:tblW w:w="0" w:type="auto"/>
        <w:tblInd w:w="166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2520"/>
        <w:gridCol w:w="1152"/>
        <w:gridCol w:w="1440"/>
        <w:gridCol w:w="1440"/>
        <w:gridCol w:w="1436"/>
      </w:tblGrid>
      <w:tr w:rsidR="00AC4267" w:rsidRPr="003A60BB" w14:paraId="036432E3" w14:textId="77777777">
        <w:trPr>
          <w:trHeight w:val="330"/>
        </w:trPr>
        <w:tc>
          <w:tcPr>
            <w:tcW w:w="1440" w:type="dxa"/>
            <w:shd w:val="clear" w:color="auto" w:fill="F1F1F1"/>
          </w:tcPr>
          <w:p w14:paraId="45333D3F" w14:textId="77777777" w:rsidR="00AC4267" w:rsidRPr="003A60BB" w:rsidRDefault="00000000">
            <w:pPr>
              <w:pStyle w:val="TableParagraph"/>
              <w:spacing w:before="62"/>
              <w:ind w:left="180" w:right="167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40" w:type="dxa"/>
            <w:shd w:val="clear" w:color="auto" w:fill="F1F1F1"/>
          </w:tcPr>
          <w:p w14:paraId="59C17D17" w14:textId="77777777" w:rsidR="00AC4267" w:rsidRPr="003A60BB" w:rsidRDefault="00000000">
            <w:pPr>
              <w:pStyle w:val="TableParagraph"/>
              <w:spacing w:before="62"/>
              <w:ind w:left="180" w:right="167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6EE8C813" w14:textId="77777777" w:rsidR="00AC4267" w:rsidRPr="003A60BB" w:rsidRDefault="00000000">
            <w:pPr>
              <w:pStyle w:val="TableParagraph"/>
              <w:spacing w:before="62"/>
              <w:ind w:left="802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7350703E" w14:textId="77777777" w:rsidR="00AC4267" w:rsidRPr="003A60BB" w:rsidRDefault="00000000">
            <w:pPr>
              <w:pStyle w:val="TableParagraph"/>
              <w:spacing w:before="51"/>
              <w:ind w:left="230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6FEEF7BA" w14:textId="77777777" w:rsidR="00AC4267" w:rsidRPr="003A60BB" w:rsidRDefault="00000000">
            <w:pPr>
              <w:pStyle w:val="TableParagraph"/>
              <w:spacing w:before="62"/>
              <w:ind w:left="173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3DA2887E" w14:textId="77777777" w:rsidR="00AC4267" w:rsidRPr="003A60BB" w:rsidRDefault="00000000">
            <w:pPr>
              <w:pStyle w:val="TableParagraph"/>
              <w:spacing w:before="62"/>
              <w:ind w:left="178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 xml:space="preserve">Unit 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1F5B0F3C" w14:textId="77777777" w:rsidR="00AC4267" w:rsidRPr="003A60BB" w:rsidRDefault="00000000">
            <w:pPr>
              <w:pStyle w:val="TableParagraph"/>
              <w:spacing w:before="62"/>
              <w:ind w:right="495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Total</w:t>
            </w:r>
          </w:p>
        </w:tc>
      </w:tr>
      <w:tr w:rsidR="00AC4267" w:rsidRPr="003A60BB" w14:paraId="4572411D" w14:textId="77777777">
        <w:trPr>
          <w:trHeight w:val="538"/>
        </w:trPr>
        <w:tc>
          <w:tcPr>
            <w:tcW w:w="1440" w:type="dxa"/>
          </w:tcPr>
          <w:p w14:paraId="3600E9E2" w14:textId="25196E4D" w:rsidR="00AC4267" w:rsidRPr="003A60BB" w:rsidRDefault="003A60BB">
            <w:pPr>
              <w:pStyle w:val="TableParagraph"/>
              <w:spacing w:before="166"/>
              <w:ind w:left="170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8</w:t>
            </w:r>
          </w:p>
        </w:tc>
        <w:tc>
          <w:tcPr>
            <w:tcW w:w="1440" w:type="dxa"/>
          </w:tcPr>
          <w:p w14:paraId="5C195E83" w14:textId="77777777" w:rsidR="00AC4267" w:rsidRPr="003A60BB" w:rsidRDefault="00000000">
            <w:pPr>
              <w:pStyle w:val="TableParagraph"/>
              <w:spacing w:before="22"/>
              <w:ind w:left="176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Software</w:t>
            </w:r>
          </w:p>
          <w:p w14:paraId="544BB882" w14:textId="77777777" w:rsidR="00AC4267" w:rsidRPr="003A60BB" w:rsidRDefault="00000000">
            <w:pPr>
              <w:pStyle w:val="TableParagraph"/>
              <w:spacing w:before="39"/>
              <w:ind w:left="180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</w:tcPr>
          <w:p w14:paraId="77F222CC" w14:textId="77777777" w:rsidR="00AC4267" w:rsidRPr="003A60BB" w:rsidRDefault="00000000">
            <w:pPr>
              <w:pStyle w:val="TableParagraph"/>
              <w:spacing w:before="60" w:line="247" w:lineRule="auto"/>
              <w:ind w:left="38" w:right="132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Discovery</w:t>
            </w:r>
            <w:r w:rsidRPr="003A60BB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for</w:t>
            </w:r>
            <w:r w:rsidRPr="003A60BB">
              <w:rPr>
                <w:rFonts w:asciiTheme="minorHAnsi" w:hAnsiTheme="minorHAnsi" w:cstheme="minorHAnsi"/>
                <w:color w:val="404040"/>
                <w:spacing w:val="-9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AIDA</w:t>
            </w:r>
            <w:r w:rsidRPr="003A60BB">
              <w:rPr>
                <w:rFonts w:asciiTheme="minorHAnsi" w:hAnsiTheme="minorHAnsi" w:cstheme="minorHAnsi"/>
                <w:color w:val="404040"/>
                <w:spacing w:val="-8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repairs and improvements</w:t>
            </w:r>
          </w:p>
        </w:tc>
        <w:tc>
          <w:tcPr>
            <w:tcW w:w="1152" w:type="dxa"/>
          </w:tcPr>
          <w:p w14:paraId="1F2DE891" w14:textId="1F17D7D5" w:rsidR="00AC4267" w:rsidRPr="003A60BB" w:rsidRDefault="003A60BB">
            <w:pPr>
              <w:pStyle w:val="TableParagraph"/>
              <w:spacing w:before="66"/>
              <w:ind w:right="153"/>
              <w:jc w:val="righ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404040"/>
                <w:sz w:val="18"/>
              </w:rPr>
              <w:t>$49 /</w:t>
            </w:r>
            <w:r w:rsidR="00000000"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proofErr w:type="spellStart"/>
            <w:r w:rsidR="00000000"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  <w:p w14:paraId="3F3FD147" w14:textId="77777777" w:rsidR="00AC4267" w:rsidRPr="003A60BB" w:rsidRDefault="00000000">
            <w:pPr>
              <w:pStyle w:val="TableParagraph"/>
              <w:spacing w:before="18"/>
              <w:ind w:right="57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off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$175</w:t>
            </w:r>
            <w:r w:rsidRPr="003A60BB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/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</w:tc>
        <w:tc>
          <w:tcPr>
            <w:tcW w:w="1440" w:type="dxa"/>
          </w:tcPr>
          <w:p w14:paraId="0E4C5907" w14:textId="77777777" w:rsidR="00AC4267" w:rsidRPr="003A60BB" w:rsidRDefault="00000000">
            <w:pPr>
              <w:pStyle w:val="TableParagraph"/>
              <w:spacing w:before="166"/>
              <w:ind w:left="173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</w:tcPr>
          <w:p w14:paraId="220018EB" w14:textId="513DAEDA" w:rsidR="00AC4267" w:rsidRPr="003A60BB" w:rsidRDefault="00000000">
            <w:pPr>
              <w:pStyle w:val="TableParagraph"/>
              <w:spacing w:before="166"/>
              <w:ind w:left="102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</w:t>
            </w:r>
            <w:r w:rsid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</w:tcPr>
          <w:p w14:paraId="78C8ABC3" w14:textId="4CAFBEA0" w:rsidR="00AC4267" w:rsidRPr="003A60BB" w:rsidRDefault="00000000">
            <w:pPr>
              <w:pStyle w:val="TableParagraph"/>
              <w:spacing w:before="166"/>
              <w:ind w:right="466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$1</w:t>
            </w:r>
            <w:r w:rsid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008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.00</w:t>
            </w:r>
          </w:p>
        </w:tc>
      </w:tr>
      <w:tr w:rsidR="003A60BB" w:rsidRPr="003A60BB" w14:paraId="205BD406" w14:textId="77777777">
        <w:trPr>
          <w:trHeight w:val="537"/>
        </w:trPr>
        <w:tc>
          <w:tcPr>
            <w:tcW w:w="1440" w:type="dxa"/>
          </w:tcPr>
          <w:p w14:paraId="4B38D751" w14:textId="2654116E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7</w:t>
            </w:r>
          </w:p>
        </w:tc>
        <w:tc>
          <w:tcPr>
            <w:tcW w:w="1440" w:type="dxa"/>
          </w:tcPr>
          <w:p w14:paraId="5EA919D6" w14:textId="71432CDD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Environment setup</w:t>
            </w:r>
          </w:p>
        </w:tc>
        <w:tc>
          <w:tcPr>
            <w:tcW w:w="2520" w:type="dxa"/>
          </w:tcPr>
          <w:p w14:paraId="185117A9" w14:textId="77889A2F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 xml:space="preserve">Create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github</w:t>
            </w:r>
            <w:proofErr w:type="spellEnd"/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 xml:space="preserve"> branches, set up nginx configuration, aida configuration on development server</w:t>
            </w:r>
          </w:p>
        </w:tc>
        <w:tc>
          <w:tcPr>
            <w:tcW w:w="1152" w:type="dxa"/>
          </w:tcPr>
          <w:p w14:paraId="24A0D9E7" w14:textId="77777777" w:rsidR="003A60BB" w:rsidRPr="003A60BB" w:rsidRDefault="003A60BB" w:rsidP="003A60BB">
            <w:pPr>
              <w:pStyle w:val="TableParagraph"/>
              <w:spacing w:before="66"/>
              <w:ind w:right="153"/>
              <w:jc w:val="righ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404040"/>
                <w:sz w:val="18"/>
              </w:rPr>
              <w:t>$49 /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  <w:p w14:paraId="7A057DF7" w14:textId="49D435E7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off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$175</w:t>
            </w:r>
            <w:r w:rsidRPr="003A60BB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/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</w:tc>
        <w:tc>
          <w:tcPr>
            <w:tcW w:w="1440" w:type="dxa"/>
          </w:tcPr>
          <w:p w14:paraId="3FBE6930" w14:textId="3709E28B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</w:tcPr>
          <w:p w14:paraId="06D6250B" w14:textId="067F0E3A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$1</w:t>
            </w:r>
            <w:r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26</w:t>
            </w:r>
          </w:p>
        </w:tc>
        <w:tc>
          <w:tcPr>
            <w:tcW w:w="1436" w:type="dxa"/>
          </w:tcPr>
          <w:p w14:paraId="6057B8DD" w14:textId="0F64B8F4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</w:t>
            </w:r>
            <w:r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882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.00</w:t>
            </w:r>
          </w:p>
        </w:tc>
      </w:tr>
      <w:tr w:rsidR="003A60BB" w:rsidRPr="003A60BB" w14:paraId="35CE58AF" w14:textId="77777777">
        <w:trPr>
          <w:trHeight w:val="330"/>
        </w:trPr>
        <w:tc>
          <w:tcPr>
            <w:tcW w:w="1440" w:type="dxa"/>
          </w:tcPr>
          <w:p w14:paraId="7DE1A692" w14:textId="48FA65A5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10</w:t>
            </w:r>
          </w:p>
        </w:tc>
        <w:tc>
          <w:tcPr>
            <w:tcW w:w="1440" w:type="dxa"/>
          </w:tcPr>
          <w:p w14:paraId="79FF85B7" w14:textId="77777777" w:rsidR="003A60BB" w:rsidRPr="003A60BB" w:rsidRDefault="003A60BB" w:rsidP="003A60BB">
            <w:pPr>
              <w:pStyle w:val="TableParagraph"/>
              <w:spacing w:before="22"/>
              <w:ind w:left="176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Software</w:t>
            </w:r>
          </w:p>
          <w:p w14:paraId="54C01850" w14:textId="5AB9B8E3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</w:tcPr>
          <w:p w14:paraId="687196D7" w14:textId="67DCA78D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sz w:val="18"/>
              </w:rPr>
              <w:t>Processor status fields, New Billing Fields for management co and processor only</w:t>
            </w:r>
          </w:p>
        </w:tc>
        <w:tc>
          <w:tcPr>
            <w:tcW w:w="1152" w:type="dxa"/>
          </w:tcPr>
          <w:p w14:paraId="2416F219" w14:textId="77777777" w:rsidR="003A60BB" w:rsidRPr="003A60BB" w:rsidRDefault="003A60BB" w:rsidP="003A60BB">
            <w:pPr>
              <w:pStyle w:val="TableParagraph"/>
              <w:spacing w:before="66"/>
              <w:ind w:right="153"/>
              <w:jc w:val="righ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404040"/>
                <w:sz w:val="18"/>
              </w:rPr>
              <w:t>$49 /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 xml:space="preserve">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  <w:p w14:paraId="68B4B7E1" w14:textId="1F52628E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off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$175</w:t>
            </w:r>
            <w:r w:rsidRPr="003A60BB">
              <w:rPr>
                <w:rFonts w:asciiTheme="minorHAnsi" w:hAnsiTheme="minorHAnsi" w:cstheme="minorHAnsi"/>
                <w:color w:val="404040"/>
                <w:spacing w:val="-1"/>
                <w:sz w:val="18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z w:val="18"/>
              </w:rPr>
              <w:t>/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 xml:space="preserve"> </w:t>
            </w:r>
            <w:proofErr w:type="spellStart"/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hr</w:t>
            </w:r>
            <w:proofErr w:type="spellEnd"/>
          </w:p>
        </w:tc>
        <w:tc>
          <w:tcPr>
            <w:tcW w:w="1440" w:type="dxa"/>
          </w:tcPr>
          <w:p w14:paraId="77FF23A7" w14:textId="0B86E368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</w:tcPr>
          <w:p w14:paraId="1207B39C" w14:textId="6C895A4D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$1</w:t>
            </w:r>
            <w:r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26</w:t>
            </w:r>
          </w:p>
        </w:tc>
        <w:tc>
          <w:tcPr>
            <w:tcW w:w="1436" w:type="dxa"/>
          </w:tcPr>
          <w:p w14:paraId="4C82178D" w14:textId="70E36BC3" w:rsidR="003A60BB" w:rsidRPr="003A60BB" w:rsidRDefault="003A60BB" w:rsidP="003A60B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$1</w:t>
            </w:r>
            <w:r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260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.00</w:t>
            </w:r>
          </w:p>
        </w:tc>
      </w:tr>
      <w:tr w:rsidR="003A60BB" w:rsidRPr="003A60BB" w14:paraId="0DAFCF6A" w14:textId="77777777">
        <w:trPr>
          <w:trHeight w:val="326"/>
        </w:trPr>
        <w:tc>
          <w:tcPr>
            <w:tcW w:w="1440" w:type="dxa"/>
          </w:tcPr>
          <w:p w14:paraId="482D10F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03F0699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39106103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446673A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2970878B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5D0CB536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4B90D107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22163BAA" w14:textId="77777777">
        <w:trPr>
          <w:trHeight w:val="330"/>
        </w:trPr>
        <w:tc>
          <w:tcPr>
            <w:tcW w:w="1440" w:type="dxa"/>
          </w:tcPr>
          <w:p w14:paraId="2CB4CF2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2F7AF29E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1ABA51C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78DFB92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39CEC4B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4C5C84B4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145BD56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11D56E1F" w14:textId="77777777">
        <w:trPr>
          <w:trHeight w:val="330"/>
        </w:trPr>
        <w:tc>
          <w:tcPr>
            <w:tcW w:w="1440" w:type="dxa"/>
          </w:tcPr>
          <w:p w14:paraId="49FBB688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58966E13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1E09B39C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753C1FF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1EA24A34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530564DC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10FB4010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4AE14E15" w14:textId="77777777">
        <w:trPr>
          <w:trHeight w:val="330"/>
        </w:trPr>
        <w:tc>
          <w:tcPr>
            <w:tcW w:w="1440" w:type="dxa"/>
          </w:tcPr>
          <w:p w14:paraId="43EE599A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29F0479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01F6E26B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7758DAB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26CA9E8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462FA27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2C79774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7418FDAA" w14:textId="77777777">
        <w:trPr>
          <w:trHeight w:val="326"/>
        </w:trPr>
        <w:tc>
          <w:tcPr>
            <w:tcW w:w="1440" w:type="dxa"/>
          </w:tcPr>
          <w:p w14:paraId="407D686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261BED8C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1874E66F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57B8EA3E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6BFF360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38C8546E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785BC81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286AE2E4" w14:textId="77777777">
        <w:trPr>
          <w:trHeight w:val="330"/>
        </w:trPr>
        <w:tc>
          <w:tcPr>
            <w:tcW w:w="1440" w:type="dxa"/>
          </w:tcPr>
          <w:p w14:paraId="7DC849C8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07C3749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705BC2B4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0B49600A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18F621CC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357B517F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56F24C6D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0865EC54" w14:textId="77777777">
        <w:trPr>
          <w:trHeight w:val="330"/>
        </w:trPr>
        <w:tc>
          <w:tcPr>
            <w:tcW w:w="1440" w:type="dxa"/>
          </w:tcPr>
          <w:p w14:paraId="278F10E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36876F97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04D0C44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5805C7A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70C85968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511AD687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0DA4DAAE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3A60BB" w:rsidRPr="003A60BB" w14:paraId="51508E8B" w14:textId="77777777">
        <w:trPr>
          <w:trHeight w:val="330"/>
        </w:trPr>
        <w:tc>
          <w:tcPr>
            <w:tcW w:w="1440" w:type="dxa"/>
          </w:tcPr>
          <w:p w14:paraId="4927FEF3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1E6C7F1B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20" w:type="dxa"/>
          </w:tcPr>
          <w:p w14:paraId="4354E595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52" w:type="dxa"/>
          </w:tcPr>
          <w:p w14:paraId="2AF85681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141B506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40" w:type="dxa"/>
          </w:tcPr>
          <w:p w14:paraId="76E777F2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36" w:type="dxa"/>
          </w:tcPr>
          <w:p w14:paraId="28F16F88" w14:textId="77777777" w:rsidR="003A60BB" w:rsidRPr="003A60BB" w:rsidRDefault="003A60BB" w:rsidP="003A60B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A79580B" w14:textId="77777777" w:rsidR="00AC4267" w:rsidRPr="003A60BB" w:rsidRDefault="00AC4267">
      <w:pPr>
        <w:pStyle w:val="BodyText"/>
        <w:spacing w:before="10"/>
        <w:rPr>
          <w:rFonts w:asciiTheme="minorHAnsi" w:hAnsiTheme="minorHAnsi" w:cstheme="minorHAnsi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C4267" w:rsidRPr="003A60BB" w14:paraId="5637269B" w14:textId="77777777">
        <w:trPr>
          <w:trHeight w:val="322"/>
        </w:trPr>
        <w:tc>
          <w:tcPr>
            <w:tcW w:w="2680" w:type="dxa"/>
          </w:tcPr>
          <w:p w14:paraId="3C3366E7" w14:textId="77777777" w:rsidR="00AC4267" w:rsidRPr="003A60BB" w:rsidRDefault="00000000">
            <w:pPr>
              <w:pStyle w:val="TableParagraph"/>
              <w:spacing w:before="64"/>
              <w:ind w:right="58"/>
              <w:jc w:val="right"/>
              <w:rPr>
                <w:rFonts w:asciiTheme="minorHAnsi" w:hAnsiTheme="minorHAnsi" w:cstheme="minorHAnsi"/>
                <w:sz w:val="19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1AFF7BA5" w14:textId="22487EAB" w:rsidR="00AC4267" w:rsidRPr="003A60BB" w:rsidRDefault="00000000">
            <w:pPr>
              <w:pStyle w:val="TableParagraph"/>
              <w:spacing w:before="58"/>
              <w:ind w:right="240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</w:t>
            </w:r>
            <w:r w:rsid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3,150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.00</w:t>
            </w:r>
          </w:p>
        </w:tc>
      </w:tr>
      <w:tr w:rsidR="00AC4267" w:rsidRPr="003A60BB" w14:paraId="442FFD44" w14:textId="77777777">
        <w:trPr>
          <w:trHeight w:val="321"/>
        </w:trPr>
        <w:tc>
          <w:tcPr>
            <w:tcW w:w="2680" w:type="dxa"/>
          </w:tcPr>
          <w:p w14:paraId="1CD0F4F5" w14:textId="77777777" w:rsidR="00AC4267" w:rsidRPr="003A60BB" w:rsidRDefault="00000000">
            <w:pPr>
              <w:pStyle w:val="TableParagraph"/>
              <w:spacing w:before="60"/>
              <w:ind w:right="58"/>
              <w:jc w:val="right"/>
              <w:rPr>
                <w:rFonts w:asciiTheme="minorHAnsi" w:hAnsiTheme="minorHAnsi" w:cstheme="minorHAnsi"/>
                <w:sz w:val="19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17521D05" w14:textId="77777777" w:rsidR="00AC4267" w:rsidRPr="003A60BB" w:rsidRDefault="00000000">
            <w:pPr>
              <w:pStyle w:val="TableParagraph"/>
              <w:spacing w:before="54"/>
              <w:ind w:right="241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4"/>
                <w:sz w:val="18"/>
              </w:rPr>
              <w:t>0.00</w:t>
            </w:r>
          </w:p>
        </w:tc>
      </w:tr>
      <w:tr w:rsidR="00AC4267" w:rsidRPr="003A60BB" w14:paraId="48E8D3B4" w14:textId="77777777">
        <w:trPr>
          <w:trHeight w:val="322"/>
        </w:trPr>
        <w:tc>
          <w:tcPr>
            <w:tcW w:w="2680" w:type="dxa"/>
          </w:tcPr>
          <w:p w14:paraId="0013F93E" w14:textId="77777777" w:rsidR="00AC4267" w:rsidRPr="003A60BB" w:rsidRDefault="00000000">
            <w:pPr>
              <w:pStyle w:val="TableParagraph"/>
              <w:spacing w:before="60"/>
              <w:ind w:right="58"/>
              <w:jc w:val="right"/>
              <w:rPr>
                <w:rFonts w:asciiTheme="minorHAnsi" w:hAnsiTheme="minorHAnsi" w:cstheme="minorHAnsi"/>
                <w:sz w:val="19"/>
              </w:rPr>
            </w:pPr>
            <w:r w:rsidRPr="003A60BB">
              <w:rPr>
                <w:rFonts w:asciiTheme="minorHAnsi" w:hAnsiTheme="minorHAnsi" w:cstheme="minorHAnsi"/>
                <w:color w:val="404040"/>
                <w:sz w:val="19"/>
              </w:rPr>
              <w:t>Balance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9"/>
              </w:rPr>
              <w:t xml:space="preserve"> </w:t>
            </w:r>
            <w:r w:rsidRPr="003A60BB">
              <w:rPr>
                <w:rFonts w:asciiTheme="minorHAnsi" w:hAnsiTheme="minorHAnsi" w:cstheme="minorHAnsi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194D6358" w14:textId="272DC3BE" w:rsidR="00AC4267" w:rsidRPr="003A60BB" w:rsidRDefault="00000000">
            <w:pPr>
              <w:pStyle w:val="TableParagraph"/>
              <w:spacing w:before="54"/>
              <w:ind w:right="240"/>
              <w:jc w:val="right"/>
              <w:rPr>
                <w:rFonts w:asciiTheme="minorHAnsi" w:hAnsiTheme="minorHAnsi" w:cstheme="minorHAnsi"/>
                <w:sz w:val="18"/>
              </w:rPr>
            </w:pP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$</w:t>
            </w:r>
            <w:r w:rsid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3,150</w:t>
            </w:r>
            <w:r w:rsidRPr="003A60BB">
              <w:rPr>
                <w:rFonts w:asciiTheme="minorHAnsi" w:hAnsiTheme="minorHAnsi" w:cstheme="minorHAnsi"/>
                <w:color w:val="404040"/>
                <w:spacing w:val="-2"/>
                <w:sz w:val="18"/>
              </w:rPr>
              <w:t>.00</w:t>
            </w:r>
          </w:p>
        </w:tc>
      </w:tr>
    </w:tbl>
    <w:p w14:paraId="270E7262" w14:textId="77777777" w:rsidR="00AC4267" w:rsidRPr="003A60BB" w:rsidRDefault="00AC4267">
      <w:pPr>
        <w:pStyle w:val="BodyText"/>
        <w:spacing w:before="2"/>
        <w:rPr>
          <w:rFonts w:asciiTheme="minorHAnsi" w:hAnsiTheme="minorHAnsi" w:cstheme="minorHAnsi"/>
          <w:sz w:val="56"/>
        </w:rPr>
      </w:pPr>
    </w:p>
    <w:p w14:paraId="7046E0A2" w14:textId="77777777" w:rsidR="00AC4267" w:rsidRPr="003A60BB" w:rsidRDefault="00000000">
      <w:pPr>
        <w:ind w:left="3053" w:right="2740"/>
        <w:jc w:val="center"/>
        <w:rPr>
          <w:rFonts w:asciiTheme="minorHAnsi" w:hAnsiTheme="minorHAnsi" w:cstheme="minorHAnsi"/>
          <w:sz w:val="19"/>
        </w:rPr>
      </w:pPr>
      <w:r w:rsidRPr="003A60BB">
        <w:rPr>
          <w:rFonts w:asciiTheme="minorHAnsi" w:hAnsiTheme="minorHAnsi" w:cstheme="minorHAnsi"/>
          <w:b/>
          <w:color w:val="FF0000"/>
          <w:sz w:val="19"/>
        </w:rPr>
        <w:t>Please</w:t>
      </w:r>
      <w:r w:rsidRPr="003A60BB">
        <w:rPr>
          <w:rFonts w:asciiTheme="minorHAnsi" w:hAnsiTheme="minorHAnsi" w:cstheme="minorHAnsi"/>
          <w:b/>
          <w:color w:val="FF0000"/>
          <w:spacing w:val="2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make</w:t>
      </w:r>
      <w:r w:rsidRPr="003A60BB">
        <w:rPr>
          <w:rFonts w:asciiTheme="minorHAnsi" w:hAnsiTheme="minorHAnsi" w:cstheme="minorHAnsi"/>
          <w:b/>
          <w:color w:val="FF0000"/>
          <w:spacing w:val="3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all</w:t>
      </w:r>
      <w:r w:rsidRPr="003A60BB">
        <w:rPr>
          <w:rFonts w:asciiTheme="minorHAnsi" w:hAnsiTheme="minorHAnsi" w:cstheme="minorHAnsi"/>
          <w:b/>
          <w:color w:val="FF0000"/>
          <w:spacing w:val="-4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checks</w:t>
      </w:r>
      <w:r w:rsidRPr="003A60BB">
        <w:rPr>
          <w:rFonts w:asciiTheme="minorHAnsi" w:hAnsiTheme="minorHAnsi" w:cstheme="minorHAnsi"/>
          <w:b/>
          <w:color w:val="FF0000"/>
          <w:spacing w:val="2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payable</w:t>
      </w:r>
      <w:r w:rsidRPr="003A60BB">
        <w:rPr>
          <w:rFonts w:asciiTheme="minorHAnsi" w:hAnsiTheme="minorHAnsi" w:cstheme="minorHAnsi"/>
          <w:b/>
          <w:color w:val="FF0000"/>
          <w:spacing w:val="7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to:</w:t>
      </w:r>
      <w:r w:rsidRPr="003A60BB">
        <w:rPr>
          <w:rFonts w:asciiTheme="minorHAnsi" w:hAnsiTheme="minorHAnsi" w:cstheme="minorHAnsi"/>
          <w:b/>
          <w:color w:val="FF0000"/>
          <w:spacing w:val="1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W3Evolutions</w:t>
      </w:r>
      <w:r w:rsidRPr="003A60BB">
        <w:rPr>
          <w:rFonts w:asciiTheme="minorHAnsi" w:hAnsiTheme="minorHAnsi" w:cstheme="minorHAnsi"/>
          <w:spacing w:val="3"/>
          <w:sz w:val="19"/>
        </w:rPr>
        <w:t xml:space="preserve"> </w:t>
      </w:r>
      <w:r w:rsidRPr="003A60BB">
        <w:rPr>
          <w:rFonts w:asciiTheme="minorHAnsi" w:hAnsiTheme="minorHAnsi" w:cstheme="minorHAnsi"/>
          <w:spacing w:val="-5"/>
          <w:sz w:val="19"/>
        </w:rPr>
        <w:t>LLC</w:t>
      </w:r>
    </w:p>
    <w:p w14:paraId="6A24882E" w14:textId="77777777" w:rsidR="00AC4267" w:rsidRPr="003A60BB" w:rsidRDefault="00000000">
      <w:pPr>
        <w:spacing w:before="2"/>
        <w:ind w:left="3117" w:right="2740"/>
        <w:jc w:val="center"/>
        <w:rPr>
          <w:rFonts w:asciiTheme="minorHAnsi" w:hAnsiTheme="minorHAnsi" w:cstheme="minorHAnsi"/>
          <w:sz w:val="19"/>
        </w:rPr>
      </w:pPr>
      <w:r w:rsidRPr="003A60BB">
        <w:rPr>
          <w:rFonts w:asciiTheme="minorHAnsi" w:hAnsiTheme="minorHAnsi" w:cstheme="minorHAnsi"/>
          <w:b/>
          <w:color w:val="FF0000"/>
          <w:sz w:val="19"/>
        </w:rPr>
        <w:t>Please</w:t>
      </w:r>
      <w:r w:rsidRPr="003A60BB">
        <w:rPr>
          <w:rFonts w:asciiTheme="minorHAnsi" w:hAnsiTheme="minorHAnsi" w:cstheme="minorHAnsi"/>
          <w:b/>
          <w:color w:val="FF0000"/>
          <w:spacing w:val="5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send</w:t>
      </w:r>
      <w:r w:rsidRPr="003A60BB">
        <w:rPr>
          <w:rFonts w:asciiTheme="minorHAnsi" w:hAnsiTheme="minorHAnsi" w:cstheme="minorHAnsi"/>
          <w:b/>
          <w:color w:val="FF0000"/>
          <w:spacing w:val="5"/>
          <w:sz w:val="19"/>
        </w:rPr>
        <w:t xml:space="preserve"> </w:t>
      </w:r>
      <w:r w:rsidRPr="003A60BB">
        <w:rPr>
          <w:rFonts w:asciiTheme="minorHAnsi" w:hAnsiTheme="minorHAnsi" w:cstheme="minorHAnsi"/>
          <w:b/>
          <w:color w:val="FF0000"/>
          <w:sz w:val="19"/>
        </w:rPr>
        <w:t>checks</w:t>
      </w:r>
      <w:r w:rsidRPr="003A60BB">
        <w:rPr>
          <w:rFonts w:asciiTheme="minorHAnsi" w:hAnsiTheme="minorHAnsi" w:cstheme="minorHAnsi"/>
          <w:b/>
          <w:color w:val="FF0000"/>
          <w:spacing w:val="5"/>
          <w:sz w:val="19"/>
        </w:rPr>
        <w:t xml:space="preserve"> </w:t>
      </w:r>
      <w:proofErr w:type="gramStart"/>
      <w:r w:rsidRPr="003A60BB">
        <w:rPr>
          <w:rFonts w:asciiTheme="minorHAnsi" w:hAnsiTheme="minorHAnsi" w:cstheme="minorHAnsi"/>
          <w:b/>
          <w:color w:val="FF0000"/>
          <w:sz w:val="19"/>
        </w:rPr>
        <w:t>to:</w:t>
      </w:r>
      <w:proofErr w:type="gramEnd"/>
      <w:r w:rsidRPr="003A60BB">
        <w:rPr>
          <w:rFonts w:asciiTheme="minorHAnsi" w:hAnsiTheme="minorHAnsi" w:cstheme="minorHAnsi"/>
          <w:b/>
          <w:color w:val="FF0000"/>
          <w:spacing w:val="6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4826</w:t>
      </w:r>
      <w:r w:rsidRPr="003A60BB">
        <w:rPr>
          <w:rFonts w:asciiTheme="minorHAnsi" w:hAnsiTheme="minorHAnsi" w:cstheme="minorHAnsi"/>
          <w:spacing w:val="6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TROYDALE</w:t>
      </w:r>
      <w:r w:rsidRPr="003A60BB">
        <w:rPr>
          <w:rFonts w:asciiTheme="minorHAnsi" w:hAnsiTheme="minorHAnsi" w:cstheme="minorHAnsi"/>
          <w:spacing w:val="6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RD</w:t>
      </w:r>
      <w:r w:rsidRPr="003A60BB">
        <w:rPr>
          <w:rFonts w:asciiTheme="minorHAnsi" w:hAnsiTheme="minorHAnsi" w:cstheme="minorHAnsi"/>
          <w:spacing w:val="6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TAMPA,</w:t>
      </w:r>
      <w:r w:rsidRPr="003A60BB">
        <w:rPr>
          <w:rFonts w:asciiTheme="minorHAnsi" w:hAnsiTheme="minorHAnsi" w:cstheme="minorHAnsi"/>
          <w:spacing w:val="5"/>
          <w:sz w:val="19"/>
        </w:rPr>
        <w:t xml:space="preserve"> </w:t>
      </w:r>
      <w:r w:rsidRPr="003A60BB">
        <w:rPr>
          <w:rFonts w:asciiTheme="minorHAnsi" w:hAnsiTheme="minorHAnsi" w:cstheme="minorHAnsi"/>
          <w:sz w:val="19"/>
        </w:rPr>
        <w:t>FL</w:t>
      </w:r>
      <w:r w:rsidRPr="003A60BB">
        <w:rPr>
          <w:rFonts w:asciiTheme="minorHAnsi" w:hAnsiTheme="minorHAnsi" w:cstheme="minorHAnsi"/>
          <w:spacing w:val="6"/>
          <w:sz w:val="19"/>
        </w:rPr>
        <w:t xml:space="preserve"> </w:t>
      </w:r>
      <w:r w:rsidRPr="003A60BB">
        <w:rPr>
          <w:rFonts w:asciiTheme="minorHAnsi" w:hAnsiTheme="minorHAnsi" w:cstheme="minorHAnsi"/>
          <w:spacing w:val="-2"/>
          <w:sz w:val="19"/>
        </w:rPr>
        <w:t>33615</w:t>
      </w:r>
    </w:p>
    <w:p w14:paraId="16894B1E" w14:textId="77777777" w:rsidR="00AC4267" w:rsidRPr="003A60BB" w:rsidRDefault="00000000">
      <w:pPr>
        <w:pStyle w:val="BodyText"/>
        <w:spacing w:before="1"/>
        <w:ind w:left="3117" w:right="2740"/>
        <w:jc w:val="center"/>
        <w:rPr>
          <w:rFonts w:asciiTheme="minorHAnsi" w:hAnsiTheme="minorHAnsi" w:cstheme="minorHAnsi"/>
        </w:rPr>
      </w:pPr>
      <w:proofErr w:type="spellStart"/>
      <w:r w:rsidRPr="003A60BB">
        <w:rPr>
          <w:rFonts w:asciiTheme="minorHAnsi" w:hAnsiTheme="minorHAnsi" w:cstheme="minorHAnsi"/>
          <w:b/>
          <w:color w:val="FF0000"/>
        </w:rPr>
        <w:t>Zelle</w:t>
      </w:r>
      <w:proofErr w:type="spellEnd"/>
      <w:r w:rsidRPr="003A60BB">
        <w:rPr>
          <w:rFonts w:asciiTheme="minorHAnsi" w:hAnsiTheme="minorHAnsi" w:cstheme="minorHAnsi"/>
          <w:color w:val="FF0000"/>
        </w:rPr>
        <w:t>:</w:t>
      </w:r>
      <w:r w:rsidRPr="003A60BB">
        <w:rPr>
          <w:rFonts w:asciiTheme="minorHAnsi" w:hAnsiTheme="minorHAnsi" w:cstheme="minorHAnsi"/>
          <w:color w:val="FF0000"/>
          <w:spacing w:val="10"/>
        </w:rPr>
        <w:t xml:space="preserve"> </w:t>
      </w:r>
      <w:proofErr w:type="gramStart"/>
      <w:r w:rsidRPr="003A60BB">
        <w:rPr>
          <w:rFonts w:asciiTheme="minorHAnsi" w:hAnsiTheme="minorHAnsi" w:cstheme="minorHAnsi"/>
          <w:color w:val="0000FF"/>
          <w:spacing w:val="-2"/>
          <w:u w:val="single" w:color="0000FF"/>
        </w:rPr>
        <w:t>chase.zelle</w:t>
      </w:r>
      <w:proofErr w:type="gramEnd"/>
      <w:hyperlink r:id="rId5">
        <w:r w:rsidRPr="003A60BB">
          <w:rPr>
            <w:rFonts w:asciiTheme="minorHAnsi" w:hAnsiTheme="minorHAnsi" w:cstheme="minorHAnsi"/>
            <w:color w:val="0000FF"/>
            <w:spacing w:val="-2"/>
            <w:u w:val="single" w:color="0000FF"/>
          </w:rPr>
          <w:t>@w3evolutions.com</w:t>
        </w:r>
      </w:hyperlink>
    </w:p>
    <w:p w14:paraId="2C1381C9" w14:textId="77777777" w:rsidR="00AC4267" w:rsidRPr="003A60BB" w:rsidRDefault="00AC4267">
      <w:pPr>
        <w:pStyle w:val="BodyText"/>
        <w:spacing w:before="3"/>
        <w:rPr>
          <w:rFonts w:asciiTheme="minorHAnsi" w:hAnsiTheme="minorHAnsi" w:cstheme="minorHAnsi"/>
        </w:rPr>
      </w:pPr>
    </w:p>
    <w:p w14:paraId="0366C53A" w14:textId="77777777" w:rsidR="00AC4267" w:rsidRPr="003A60BB" w:rsidRDefault="00000000">
      <w:pPr>
        <w:pStyle w:val="BodyText"/>
        <w:ind w:left="3117" w:right="2739"/>
        <w:jc w:val="center"/>
        <w:rPr>
          <w:rFonts w:asciiTheme="minorHAnsi" w:hAnsiTheme="minorHAnsi" w:cstheme="minorHAnsi"/>
        </w:rPr>
      </w:pPr>
      <w:r w:rsidRPr="003A60BB">
        <w:rPr>
          <w:rFonts w:asciiTheme="minorHAnsi" w:hAnsiTheme="minorHAnsi" w:cstheme="minorHAnsi"/>
          <w:color w:val="FF0000"/>
        </w:rPr>
        <w:t>Additional</w:t>
      </w:r>
      <w:r w:rsidRPr="003A60BB">
        <w:rPr>
          <w:rFonts w:asciiTheme="minorHAnsi" w:hAnsiTheme="minorHAnsi" w:cstheme="minorHAnsi"/>
          <w:color w:val="FF0000"/>
          <w:spacing w:val="10"/>
        </w:rPr>
        <w:t xml:space="preserve"> </w:t>
      </w:r>
      <w:r w:rsidRPr="003A60BB">
        <w:rPr>
          <w:rFonts w:asciiTheme="minorHAnsi" w:hAnsiTheme="minorHAnsi" w:cstheme="minorHAnsi"/>
          <w:color w:val="FF0000"/>
        </w:rPr>
        <w:t>forms</w:t>
      </w:r>
      <w:r w:rsidRPr="003A60BB">
        <w:rPr>
          <w:rFonts w:asciiTheme="minorHAnsi" w:hAnsiTheme="minorHAnsi" w:cstheme="minorHAnsi"/>
          <w:color w:val="FF0000"/>
          <w:spacing w:val="11"/>
        </w:rPr>
        <w:t xml:space="preserve"> </w:t>
      </w:r>
      <w:r w:rsidRPr="003A60BB">
        <w:rPr>
          <w:rFonts w:asciiTheme="minorHAnsi" w:hAnsiTheme="minorHAnsi" w:cstheme="minorHAnsi"/>
          <w:color w:val="FF0000"/>
        </w:rPr>
        <w:t>of</w:t>
      </w:r>
      <w:r w:rsidRPr="003A60BB">
        <w:rPr>
          <w:rFonts w:asciiTheme="minorHAnsi" w:hAnsiTheme="minorHAnsi" w:cstheme="minorHAnsi"/>
          <w:color w:val="FF0000"/>
          <w:spacing w:val="11"/>
        </w:rPr>
        <w:t xml:space="preserve"> </w:t>
      </w:r>
      <w:r w:rsidRPr="003A60BB">
        <w:rPr>
          <w:rFonts w:asciiTheme="minorHAnsi" w:hAnsiTheme="minorHAnsi" w:cstheme="minorHAnsi"/>
          <w:color w:val="FF0000"/>
        </w:rPr>
        <w:t>payment</w:t>
      </w:r>
      <w:r w:rsidRPr="003A60BB">
        <w:rPr>
          <w:rFonts w:asciiTheme="minorHAnsi" w:hAnsiTheme="minorHAnsi" w:cstheme="minorHAnsi"/>
          <w:color w:val="FF0000"/>
          <w:spacing w:val="11"/>
        </w:rPr>
        <w:t xml:space="preserve"> </w:t>
      </w:r>
      <w:r w:rsidRPr="003A60BB">
        <w:rPr>
          <w:rFonts w:asciiTheme="minorHAnsi" w:hAnsiTheme="minorHAnsi" w:cstheme="minorHAnsi"/>
          <w:color w:val="FF0000"/>
        </w:rPr>
        <w:t>available</w:t>
      </w:r>
      <w:r w:rsidRPr="003A60BB">
        <w:rPr>
          <w:rFonts w:asciiTheme="minorHAnsi" w:hAnsiTheme="minorHAnsi" w:cstheme="minorHAnsi"/>
          <w:color w:val="FF0000"/>
          <w:spacing w:val="11"/>
        </w:rPr>
        <w:t xml:space="preserve"> </w:t>
      </w:r>
      <w:r w:rsidRPr="003A60BB">
        <w:rPr>
          <w:rFonts w:asciiTheme="minorHAnsi" w:hAnsiTheme="minorHAnsi" w:cstheme="minorHAnsi"/>
          <w:color w:val="FF0000"/>
        </w:rPr>
        <w:t>upon</w:t>
      </w:r>
      <w:r w:rsidRPr="003A60BB">
        <w:rPr>
          <w:rFonts w:asciiTheme="minorHAnsi" w:hAnsiTheme="minorHAnsi" w:cstheme="minorHAnsi"/>
          <w:color w:val="FF0000"/>
          <w:spacing w:val="11"/>
        </w:rPr>
        <w:t xml:space="preserve"> </w:t>
      </w:r>
      <w:r w:rsidRPr="003A60BB">
        <w:rPr>
          <w:rFonts w:asciiTheme="minorHAnsi" w:hAnsiTheme="minorHAnsi" w:cstheme="minorHAnsi"/>
          <w:color w:val="FF0000"/>
          <w:spacing w:val="-2"/>
        </w:rPr>
        <w:t>request.</w:t>
      </w:r>
    </w:p>
    <w:sectPr w:rsidR="00AC4267" w:rsidRPr="003A60BB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267"/>
    <w:rsid w:val="003A60BB"/>
    <w:rsid w:val="00A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A764"/>
  <w15:docId w15:val="{E3FE09E0-4312-4AD2-B6E6-63589E20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58"/>
      <w:ind w:right="179"/>
      <w:jc w:val="right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>Toshiba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2023-04-18T00:56:00Z</dcterms:created>
  <dcterms:modified xsi:type="dcterms:W3CDTF">2023-04-18T01:04:00Z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2023-04-18T00:00:00Z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