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77777777" w:rsidR="00720F49" w:rsidRPr="009B50F4" w:rsidRDefault="00000000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000000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000000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540B75D3" w:rsidR="00720F49" w:rsidRPr="009B50F4" w:rsidRDefault="00000000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NES01-545</w:t>
            </w:r>
            <w:r w:rsidR="00D100D4">
              <w:rPr>
                <w:rFonts w:ascii="Tahoma" w:hAnsi="Tahoma" w:cs="Tahoma"/>
                <w:color w:val="404040"/>
                <w:sz w:val="18"/>
              </w:rPr>
              <w:t>5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000000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000000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000000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000000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000000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000000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000000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480AA41B" w:rsidR="00720F49" w:rsidRPr="009B50F4" w:rsidRDefault="002F41DE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5/</w:t>
            </w:r>
            <w:r w:rsidR="00D100D4">
              <w:rPr>
                <w:rFonts w:ascii="Tahoma" w:hAnsi="Tahoma" w:cs="Tahoma"/>
                <w:sz w:val="18"/>
              </w:rPr>
              <w:t>25</w:t>
            </w:r>
            <w:r>
              <w:rPr>
                <w:rFonts w:ascii="Tahoma" w:hAnsi="Tahoma" w:cs="Tahoma"/>
                <w:sz w:val="18"/>
              </w:rPr>
              <w:t>/23</w:t>
            </w:r>
          </w:p>
        </w:tc>
        <w:tc>
          <w:tcPr>
            <w:tcW w:w="1632" w:type="dxa"/>
          </w:tcPr>
          <w:p w14:paraId="6DBB2FAE" w14:textId="50B0D15E" w:rsidR="00720F49" w:rsidRPr="009B50F4" w:rsidRDefault="00B9159A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NES01-545</w:t>
            </w:r>
            <w:r w:rsidR="00D100D4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</w:p>
        </w:tc>
        <w:tc>
          <w:tcPr>
            <w:tcW w:w="2176" w:type="dxa"/>
          </w:tcPr>
          <w:p w14:paraId="412119D4" w14:textId="77777777" w:rsidR="00720F49" w:rsidRPr="009B50F4" w:rsidRDefault="00000000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000000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000000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000000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000000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000000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000000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000000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000000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B9159A" w:rsidRPr="009B50F4" w14:paraId="1BBE8E6C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4A844FD4" w14:textId="3277EB0C" w:rsidR="00B9159A" w:rsidRPr="009B50F4" w:rsidRDefault="00D100D4" w:rsidP="00B9159A">
            <w:pPr>
              <w:pStyle w:val="TableParagraph"/>
              <w:spacing w:before="145"/>
              <w:ind w:right="8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38</w:t>
            </w:r>
          </w:p>
        </w:tc>
        <w:tc>
          <w:tcPr>
            <w:tcW w:w="1486" w:type="dxa"/>
            <w:vAlign w:val="center"/>
          </w:tcPr>
          <w:p w14:paraId="50F75D65" w14:textId="3FBAAED2" w:rsidR="00B9159A" w:rsidRPr="009B50F4" w:rsidRDefault="00B9159A" w:rsidP="00B9159A">
            <w:pPr>
              <w:pStyle w:val="TableParagraph"/>
              <w:spacing w:before="43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Environment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setup</w:t>
            </w:r>
            <w:r w:rsidR="00D100D4"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 and Software Development</w:t>
            </w:r>
          </w:p>
        </w:tc>
        <w:tc>
          <w:tcPr>
            <w:tcW w:w="2520" w:type="dxa"/>
            <w:vAlign w:val="center"/>
          </w:tcPr>
          <w:p w14:paraId="3CC6BC51" w14:textId="7CF6C873" w:rsidR="00B9159A" w:rsidRPr="009B50F4" w:rsidRDefault="002F41DE" w:rsidP="00B9159A">
            <w:pPr>
              <w:pStyle w:val="TableParagraph"/>
              <w:spacing w:before="134"/>
              <w:ind w:left="148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Determine mock test for outbound API calls from dev server</w:t>
            </w:r>
            <w:r w:rsidR="00014408">
              <w:rPr>
                <w:rFonts w:ascii="Tahoma" w:hAnsi="Tahoma" w:cs="Tahoma"/>
                <w:sz w:val="18"/>
              </w:rPr>
              <w:t>, test blocking API</w:t>
            </w:r>
            <w:r w:rsidR="00D100D4">
              <w:rPr>
                <w:rFonts w:ascii="Tahoma" w:hAnsi="Tahoma" w:cs="Tahoma"/>
                <w:sz w:val="18"/>
              </w:rPr>
              <w:t>, billing screen import and changes</w:t>
            </w:r>
          </w:p>
        </w:tc>
        <w:tc>
          <w:tcPr>
            <w:tcW w:w="1152" w:type="dxa"/>
            <w:vAlign w:val="center"/>
          </w:tcPr>
          <w:p w14:paraId="2F3333FD" w14:textId="23A97420" w:rsidR="00B9159A" w:rsidRPr="009B50F4" w:rsidRDefault="00B9159A" w:rsidP="00B9159A">
            <w:pPr>
              <w:pStyle w:val="TableParagraph"/>
              <w:spacing w:before="163"/>
              <w:ind w:right="2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5A5E2C1A" w14:textId="77777777" w:rsidR="00B9159A" w:rsidRPr="009B50F4" w:rsidRDefault="00B9159A" w:rsidP="00B9159A">
            <w:pPr>
              <w:pStyle w:val="TableParagraph"/>
              <w:spacing w:before="138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69CECE50" w14:textId="461C27AA" w:rsidR="00B9159A" w:rsidRPr="009B50F4" w:rsidRDefault="00B9159A" w:rsidP="00B9159A">
            <w:pPr>
              <w:pStyle w:val="TableParagraph"/>
              <w:spacing w:before="175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$126</w:t>
            </w:r>
          </w:p>
        </w:tc>
        <w:tc>
          <w:tcPr>
            <w:tcW w:w="1436" w:type="dxa"/>
            <w:vAlign w:val="center"/>
          </w:tcPr>
          <w:p w14:paraId="3DCDD058" w14:textId="2D926C14" w:rsidR="00B9159A" w:rsidRPr="009B50F4" w:rsidRDefault="002F41DE" w:rsidP="00B9159A">
            <w:pPr>
              <w:pStyle w:val="TableParagraph"/>
              <w:spacing w:before="16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D100D4">
              <w:rPr>
                <w:rFonts w:ascii="Tahoma" w:hAnsi="Tahoma" w:cs="Tahoma"/>
                <w:sz w:val="18"/>
              </w:rPr>
              <w:t>4,788</w:t>
            </w:r>
          </w:p>
        </w:tc>
      </w:tr>
      <w:tr w:rsidR="00B9159A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3C63E296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28AB4406" w14:textId="5EAD60B5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4D5D55E6" w14:textId="7E5D5C5D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10B5297B" w14:textId="2A9056C4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1050DC2" w14:textId="1184B13E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9ED7630" w14:textId="41DE8AEE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75DBD771" w14:textId="4D8D540E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B9159A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71A5BD63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1010DAC7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06D76380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74CA1011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0A2CD3E8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79494018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5EF85E5F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B9159A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B9159A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B9159A" w:rsidRPr="009B50F4" w:rsidRDefault="00B9159A" w:rsidP="00B9159A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000000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3955CD30" w:rsidR="00720F49" w:rsidRPr="009B50F4" w:rsidRDefault="00B9159A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D100D4">
              <w:rPr>
                <w:rFonts w:ascii="Tahoma" w:hAnsi="Tahoma" w:cs="Tahoma"/>
                <w:color w:val="404040"/>
                <w:sz w:val="18"/>
              </w:rPr>
              <w:t>4,788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000000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000000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09B8688C" w:rsidR="008F0BC2" w:rsidRPr="009B50F4" w:rsidRDefault="008F0BC2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D100D4">
              <w:rPr>
                <w:rFonts w:ascii="Tahoma" w:hAnsi="Tahoma" w:cs="Tahoma"/>
                <w:color w:val="404040"/>
                <w:sz w:val="18"/>
              </w:rPr>
              <w:t>4,788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357DBD63" w14:textId="77777777" w:rsidR="00720F49" w:rsidRPr="009B50F4" w:rsidRDefault="00000000">
      <w:pPr>
        <w:ind w:left="3060" w:right="3020" w:hanging="7"/>
        <w:jc w:val="center"/>
        <w:rPr>
          <w:rFonts w:ascii="Tahoma" w:hAnsi="Tahoma" w:cs="Tahoma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LLC </w:t>
      </w:r>
      <w:r w:rsidRPr="009B50F4">
        <w:rPr>
          <w:rFonts w:ascii="Tahoma" w:hAnsi="Tahoma" w:cs="Tahoma"/>
          <w:b/>
          <w:color w:val="FF0000"/>
          <w:sz w:val="19"/>
        </w:rPr>
        <w:t xml:space="preserve">Please send checks to: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 Tampa FL 33615 </w:t>
      </w:r>
      <w:proofErr w:type="spellStart"/>
      <w:r w:rsidRPr="009B50F4">
        <w:rPr>
          <w:rFonts w:ascii="Tahoma" w:hAnsi="Tahoma" w:cs="Tahoma"/>
          <w:b/>
          <w:color w:val="FF0000"/>
          <w:sz w:val="19"/>
        </w:rPr>
        <w:t>Zelle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: </w:t>
      </w:r>
      <w:proofErr w:type="gramStart"/>
      <w:r w:rsidRPr="009B50F4">
        <w:rPr>
          <w:rFonts w:ascii="Tahoma" w:hAnsi="Tahoma" w:cs="Tahoma"/>
          <w:color w:val="0000FF"/>
          <w:sz w:val="19"/>
          <w:u w:val="single" w:color="0000FF"/>
        </w:rPr>
        <w:t>chase.zelle</w:t>
      </w:r>
      <w:proofErr w:type="gramEnd"/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D22CC"/>
    <w:rsid w:val="000D79BA"/>
    <w:rsid w:val="002F41DE"/>
    <w:rsid w:val="003E10A6"/>
    <w:rsid w:val="003F0250"/>
    <w:rsid w:val="0048706B"/>
    <w:rsid w:val="00720F49"/>
    <w:rsid w:val="008F0BC2"/>
    <w:rsid w:val="009962DC"/>
    <w:rsid w:val="009B50F4"/>
    <w:rsid w:val="00A833B8"/>
    <w:rsid w:val="00B9159A"/>
    <w:rsid w:val="00CE025B"/>
    <w:rsid w:val="00D100D4"/>
    <w:rsid w:val="00F6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Williams</dc:creator>
  <cp:lastModifiedBy>Author</cp:lastModifiedBy>
  <cp:revision>2</cp:revision>
  <dcterms:created xsi:type="dcterms:W3CDTF">2023-05-26T02:54:00Z</dcterms:created>
  <dcterms:modified xsi:type="dcterms:W3CDTF">2023-05-26T02:54:00Z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