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5FFA89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D52FAA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D81B2E4" w:rsidR="00720F49" w:rsidRPr="009B50F4" w:rsidRDefault="00D52FA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943B1E">
              <w:rPr>
                <w:rFonts w:ascii="Tahoma" w:hAnsi="Tahoma" w:cs="Tahoma"/>
                <w:sz w:val="18"/>
              </w:rPr>
              <w:t>/</w:t>
            </w:r>
            <w:r w:rsidR="003832EE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>0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3A5A5E1C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D52FAA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B605E54" w:rsidR="00664935" w:rsidRPr="009B50F4" w:rsidRDefault="00D52FA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6E5F38CD" w:rsidR="00664935" w:rsidRPr="009B50F4" w:rsidRDefault="00D52FA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Phase 1 updates &amp; testing, Merge push to new stage, Minor updates for Phase 1 additions, Fixing workflow for request homework email, Deduping Billing Screen, Deployment Prep, CSV Export, Attributes under </w:t>
            </w:r>
            <w:proofErr w:type="gramStart"/>
            <w:r>
              <w:rPr>
                <w:rFonts w:ascii="Tahoma" w:hAnsi="Tahoma" w:cs="Tahoma"/>
                <w:sz w:val="18"/>
              </w:rPr>
              <w:t>units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section, Update data copier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FDCA2A2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52FAA">
              <w:rPr>
                <w:rFonts w:ascii="Tahoma" w:hAnsi="Tahoma" w:cs="Tahoma"/>
                <w:sz w:val="18"/>
              </w:rPr>
              <w:t>7,434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2B0F789C" w:rsidR="0041748E" w:rsidRPr="009B50F4" w:rsidRDefault="00D52FAA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</w:t>
            </w:r>
            <w:r w:rsidR="003832EE">
              <w:rPr>
                <w:rFonts w:ascii="Tahoma" w:hAnsi="Tahoma" w:cs="Tahoma"/>
                <w:sz w:val="18"/>
              </w:rPr>
              <w:t>3</w:t>
            </w:r>
          </w:p>
        </w:tc>
        <w:tc>
          <w:tcPr>
            <w:tcW w:w="1486" w:type="dxa"/>
            <w:vAlign w:val="center"/>
          </w:tcPr>
          <w:p w14:paraId="7A4AB1BA" w14:textId="0D3E2CF8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1E9118D8" w14:textId="0C130B4A" w:rsidR="0041748E" w:rsidRPr="009B50F4" w:rsidRDefault="00D52FAA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Jira management, Meeting with Ralph &amp; Scott, Confluence pages, Documentation, Weekly Meeting, Bill Pull List epic, Gather requirements for import charge</w:t>
            </w:r>
          </w:p>
        </w:tc>
        <w:tc>
          <w:tcPr>
            <w:tcW w:w="1152" w:type="dxa"/>
            <w:vAlign w:val="center"/>
          </w:tcPr>
          <w:p w14:paraId="3F72DC14" w14:textId="13AE838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8F8C42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6A8A24D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02C8AA6D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52FAA">
              <w:rPr>
                <w:rFonts w:ascii="Tahoma" w:hAnsi="Tahoma" w:cs="Tahoma"/>
                <w:sz w:val="18"/>
              </w:rPr>
              <w:t>2,898</w:t>
            </w: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1C7CD9CA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52FAA">
              <w:rPr>
                <w:rFonts w:ascii="Tahoma" w:hAnsi="Tahoma" w:cs="Tahoma"/>
                <w:color w:val="404040"/>
                <w:sz w:val="18"/>
              </w:rPr>
              <w:t>10,332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2FE91E59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52FAA">
              <w:rPr>
                <w:rFonts w:ascii="Tahoma" w:hAnsi="Tahoma" w:cs="Tahoma"/>
                <w:color w:val="404040"/>
                <w:sz w:val="18"/>
              </w:rPr>
              <w:t>10,332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832EE"/>
    <w:rsid w:val="003E10A6"/>
    <w:rsid w:val="003F0250"/>
    <w:rsid w:val="0041748E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D52FAA"/>
    <w:rsid w:val="00E54756"/>
    <w:rsid w:val="00F1043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3</cp:revision>
  <dcterms:created xsi:type="dcterms:W3CDTF">2023-09-21T02:54:00Z</dcterms:created>
  <dcterms:modified xsi:type="dcterms:W3CDTF">2023-09-21T02:59:00Z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