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1DE7B6D5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9C6C15">
              <w:rPr>
                <w:rFonts w:ascii="Tahoma" w:hAnsi="Tahoma" w:cs="Tahoma"/>
                <w:color w:val="404040"/>
                <w:sz w:val="18"/>
              </w:rPr>
              <w:t>70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51D58748" w:rsidR="00720F49" w:rsidRPr="009B50F4" w:rsidRDefault="00147690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11/</w:t>
            </w:r>
            <w:r w:rsidR="009C6C15">
              <w:rPr>
                <w:rFonts w:ascii="Tahoma" w:hAnsi="Tahoma" w:cs="Tahoma"/>
                <w:sz w:val="18"/>
              </w:rPr>
              <w:t>16</w:t>
            </w:r>
            <w:r w:rsidR="002F41DE"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155C3617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9C6C15">
              <w:rPr>
                <w:rFonts w:ascii="Tahoma" w:hAnsi="Tahoma" w:cs="Tahoma"/>
                <w:color w:val="404040"/>
                <w:spacing w:val="-2"/>
                <w:sz w:val="18"/>
              </w:rPr>
              <w:t>70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238A3B15" w:rsidR="00664935" w:rsidRPr="009B50F4" w:rsidRDefault="009C6C1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92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C0F3F97" w:rsidR="00664935" w:rsidRPr="009B50F4" w:rsidRDefault="009C6C15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billing screen filters, UI, search builder, billing screen cleanup, data scrub, branch sync, Import Charges AAE-22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>$49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04F38AC4" w:rsidR="00664935" w:rsidRPr="009B50F4" w:rsidRDefault="009C6C1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$11,592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1F9AAA9C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9C6C15">
              <w:rPr>
                <w:rFonts w:ascii="Tahoma" w:hAnsi="Tahoma" w:cs="Tahoma"/>
                <w:color w:val="404040"/>
                <w:sz w:val="18"/>
              </w:rPr>
              <w:t>11,592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4793848F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9C6C15">
              <w:rPr>
                <w:rFonts w:ascii="Tahoma" w:hAnsi="Tahoma" w:cs="Tahoma"/>
                <w:color w:val="404040"/>
                <w:sz w:val="18"/>
              </w:rPr>
              <w:t>11,592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to: </w:t>
      </w:r>
      <w:r w:rsidRPr="009B50F4">
        <w:rPr>
          <w:rFonts w:ascii="Tahoma" w:hAnsi="Tahoma" w:cs="Tahoma"/>
          <w:color w:val="FF0000"/>
          <w:sz w:val="19"/>
        </w:rPr>
        <w:t>4826 Troydale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4225F03E" w:rsidR="00720F49" w:rsidRPr="009B50F4" w:rsidRDefault="00334D84" w:rsidP="00943B1E">
      <w:pPr>
        <w:ind w:right="-20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D22CC"/>
    <w:rsid w:val="000D79BA"/>
    <w:rsid w:val="000E4A3A"/>
    <w:rsid w:val="00147690"/>
    <w:rsid w:val="002F41DE"/>
    <w:rsid w:val="00334D84"/>
    <w:rsid w:val="003832EE"/>
    <w:rsid w:val="003E10A6"/>
    <w:rsid w:val="003F0250"/>
    <w:rsid w:val="0041748E"/>
    <w:rsid w:val="00456228"/>
    <w:rsid w:val="0048706B"/>
    <w:rsid w:val="00664935"/>
    <w:rsid w:val="00720F49"/>
    <w:rsid w:val="00833ECF"/>
    <w:rsid w:val="008F0BC2"/>
    <w:rsid w:val="00943B1E"/>
    <w:rsid w:val="009962DC"/>
    <w:rsid w:val="009B50F4"/>
    <w:rsid w:val="009C6C15"/>
    <w:rsid w:val="009E7F1B"/>
    <w:rsid w:val="00A833B8"/>
    <w:rsid w:val="00AA6283"/>
    <w:rsid w:val="00AF252C"/>
    <w:rsid w:val="00B9159A"/>
    <w:rsid w:val="00C86322"/>
    <w:rsid w:val="00CE025B"/>
    <w:rsid w:val="00D100D4"/>
    <w:rsid w:val="00D52FAA"/>
    <w:rsid w:val="00D642F9"/>
    <w:rsid w:val="00E4483E"/>
    <w:rsid w:val="00E54756"/>
    <w:rsid w:val="00F10436"/>
    <w:rsid w:val="00F652CB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3</cp:revision>
  <dcterms:created xsi:type="dcterms:W3CDTF">2023-11-17T11:33:00Z</dcterms:created>
  <dcterms:modified xsi:type="dcterms:W3CDTF">2023-11-17T11:34:00Z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