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0972F5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7C77A7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DCAD28F" w:rsidR="00720F49" w:rsidRPr="009B50F4" w:rsidRDefault="00526C5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r w:rsidR="007C77A7">
              <w:rPr>
                <w:rFonts w:ascii="Tahoma" w:hAnsi="Tahoma" w:cs="Tahoma"/>
                <w:sz w:val="18"/>
              </w:rPr>
              <w:t>2</w:t>
            </w:r>
            <w:r w:rsidR="00BD0A30">
              <w:rPr>
                <w:rFonts w:ascii="Tahoma" w:hAnsi="Tahoma" w:cs="Tahoma"/>
                <w:sz w:val="18"/>
              </w:rPr>
              <w:t>2</w:t>
            </w:r>
            <w:r w:rsidR="00175AAA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471BBA5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493D63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7C77A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A610050" w:rsidR="004432AC" w:rsidRPr="009B50F4" w:rsidRDefault="007C77A7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23A65EE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7C77A7">
              <w:rPr>
                <w:rFonts w:ascii="Tahoma" w:hAnsi="Tahoma" w:cs="Tahoma"/>
                <w:sz w:val="18"/>
              </w:rPr>
              <w:t>7,812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B06AE40" w:rsidR="001E61CB" w:rsidRPr="009B50F4" w:rsidRDefault="00493D6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7C77A7">
              <w:rPr>
                <w:rFonts w:ascii="Tahoma" w:hAnsi="Tahoma" w:cs="Tahoma"/>
                <w:sz w:val="18"/>
              </w:rPr>
              <w:t>7,812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C2A002B" w:rsidR="001E61CB" w:rsidRPr="009B50F4" w:rsidRDefault="00493D6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7C77A7">
              <w:rPr>
                <w:rFonts w:ascii="Tahoma" w:hAnsi="Tahoma" w:cs="Tahoma"/>
                <w:sz w:val="18"/>
              </w:rPr>
              <w:t>7,812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2073"/>
        <w:gridCol w:w="5749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C77A7" w:rsidRPr="007C77A7" w14:paraId="59A4E5A4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94D715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0C30F2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E988C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EE429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AAE-153, AAE-265 - prep, AAE-257 - multi page dev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3E6A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C77A7" w:rsidRPr="007C77A7" w14:paraId="7B16E886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AB546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8F91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9168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42798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3D489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C77A7" w:rsidRPr="007C77A7" w14:paraId="1880CA53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E35FCE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F36E2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935CB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1A7B5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B8100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C77A7" w:rsidRPr="007C77A7" w14:paraId="77B9C9C4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E862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CD6241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3F3A86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4D12B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C911B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C77A7" w:rsidRPr="007C77A7" w14:paraId="59BB55B4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E5545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A15A6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3D7C7D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D9290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AAE-153, AAE-265 - prep, AAE-257 - multi page dev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C7F45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C77A7" w:rsidRPr="007C77A7" w14:paraId="6335BA0A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D3B9D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8DA369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C2A400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A6EF7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FC0D6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7C77A7" w:rsidRPr="007C77A7" w14:paraId="10CE2180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F0BD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61AC2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D74A6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0B4A2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AAE-153, AAE-265 - continued dev, AAE-257 - continued dev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6E8AC3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7C77A7" w:rsidRPr="007C77A7" w14:paraId="4C6965D9" w14:textId="77777777" w:rsidTr="007C77A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E7E9FD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87B7C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5FF18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C7F44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39A0A" w14:textId="77777777" w:rsidR="007C77A7" w:rsidRPr="007C77A7" w:rsidRDefault="007C77A7" w:rsidP="007C77A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77A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36724"/>
    <w:rsid w:val="007815A8"/>
    <w:rsid w:val="007A152C"/>
    <w:rsid w:val="007C77A7"/>
    <w:rsid w:val="007D2539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2024-12-23T15:22:00Z</dcterms:created>
  <dcterms:modified xsi:type="dcterms:W3CDTF">2024-12-23T15:22:00Z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