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1A9A3" w14:textId="77777777" w:rsidR="00B11FAC" w:rsidRDefault="00B11FAC"/>
    <w:p w14:paraId="2235AD1B" w14:textId="77777777" w:rsidR="00B11FAC" w:rsidRDefault="00B11FAC"/>
    <w:p w14:paraId="003EA4F4" w14:textId="77777777" w:rsidR="00B11FAC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  <w:highlight w:val="yellow"/>
        </w:rPr>
      </w:pPr>
      <w:r>
        <w:rPr>
          <w:rFonts w:ascii="Arial" w:eastAsia="Arial" w:hAnsi="Arial" w:cs="Arial"/>
          <w:sz w:val="24"/>
          <w:szCs w:val="24"/>
        </w:rPr>
        <w:t xml:space="preserve">Medellín, </w:t>
      </w:r>
      <w:r>
        <w:rPr>
          <w:rFonts w:ascii="Arial" w:eastAsia="Arial" w:hAnsi="Arial" w:cs="Arial"/>
          <w:sz w:val="24"/>
          <w:szCs w:val="24"/>
          <w:highlight w:val="yellow"/>
        </w:rPr>
        <w:t>FECHA</w:t>
      </w:r>
    </w:p>
    <w:p w14:paraId="7E4AC455" w14:textId="77777777" w:rsidR="00B11FAC" w:rsidRDefault="00B11FAC"/>
    <w:p w14:paraId="155AEAB7" w14:textId="77777777" w:rsidR="00B11FAC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SEÑORES</w:t>
      </w:r>
    </w:p>
    <w:p w14:paraId="5BEB3DAE" w14:textId="77777777" w:rsidR="00B11FAC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SEGUROS SURA</w:t>
      </w:r>
    </w:p>
    <w:p w14:paraId="6AAA15D3" w14:textId="77777777" w:rsidR="00B11FAC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Ciudad</w:t>
      </w:r>
    </w:p>
    <w:p w14:paraId="1A1422C9" w14:textId="77777777" w:rsidR="00B11FAC" w:rsidRDefault="00B11FAC">
      <w:pPr>
        <w:rPr>
          <w:rFonts w:ascii="Arial" w:eastAsia="Arial" w:hAnsi="Arial" w:cs="Arial"/>
          <w:sz w:val="24"/>
          <w:szCs w:val="24"/>
        </w:rPr>
      </w:pPr>
    </w:p>
    <w:p w14:paraId="11873869" w14:textId="77777777" w:rsidR="00B11FAC" w:rsidRDefault="00B11FAC">
      <w:pPr>
        <w:rPr>
          <w:rFonts w:ascii="Arial" w:eastAsia="Arial" w:hAnsi="Arial" w:cs="Arial"/>
          <w:sz w:val="24"/>
          <w:szCs w:val="24"/>
        </w:rPr>
      </w:pPr>
    </w:p>
    <w:p w14:paraId="0B8BE140" w14:textId="2C0E90A6" w:rsidR="00B11FAC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Asunto: SOLICITUD </w:t>
      </w:r>
      <w:r w:rsidR="000B3161">
        <w:rPr>
          <w:rFonts w:ascii="Arial" w:eastAsia="Arial" w:hAnsi="Arial" w:cs="Arial"/>
          <w:sz w:val="24"/>
          <w:szCs w:val="24"/>
        </w:rPr>
        <w:t>APERTURA DE PÓLIZA COLECTIVA</w:t>
      </w:r>
      <w:r>
        <w:rPr>
          <w:rFonts w:ascii="Arial" w:eastAsia="Arial" w:hAnsi="Arial" w:cs="Arial"/>
          <w:sz w:val="24"/>
          <w:szCs w:val="24"/>
        </w:rPr>
        <w:t xml:space="preserve">. </w:t>
      </w:r>
    </w:p>
    <w:p w14:paraId="104D0435" w14:textId="77777777" w:rsidR="00B11FAC" w:rsidRDefault="00B11FAC"/>
    <w:p w14:paraId="75A72251" w14:textId="77777777" w:rsidR="00B11FAC" w:rsidRDefault="00B11FAC"/>
    <w:p w14:paraId="7A11A8F2" w14:textId="43B32338" w:rsidR="00B11FAC" w:rsidRDefault="00000000" w:rsidP="000B316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Por medio de la presente </w:t>
      </w:r>
      <w:r w:rsidR="000B3161">
        <w:rPr>
          <w:rFonts w:ascii="Arial" w:eastAsia="Arial" w:hAnsi="Arial" w:cs="Arial"/>
          <w:sz w:val="24"/>
          <w:szCs w:val="24"/>
        </w:rPr>
        <w:t>autorizo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="000B3161">
        <w:rPr>
          <w:rFonts w:ascii="Arial" w:eastAsia="Arial" w:hAnsi="Arial" w:cs="Arial"/>
          <w:sz w:val="24"/>
          <w:szCs w:val="24"/>
        </w:rPr>
        <w:t xml:space="preserve">a </w:t>
      </w:r>
      <w:r w:rsidR="000B3161" w:rsidRPr="000B3161">
        <w:rPr>
          <w:rFonts w:ascii="Arial" w:eastAsia="Arial" w:hAnsi="Arial" w:cs="Arial"/>
          <w:sz w:val="24"/>
          <w:szCs w:val="24"/>
          <w:highlight w:val="yellow"/>
        </w:rPr>
        <w:t>ASEGURADORA</w:t>
      </w:r>
      <w:r w:rsidR="000B3161" w:rsidRPr="000B3161">
        <w:rPr>
          <w:rFonts w:ascii="Arial" w:eastAsia="Arial" w:hAnsi="Arial" w:cs="Arial"/>
          <w:sz w:val="24"/>
          <w:szCs w:val="24"/>
        </w:rPr>
        <w:t xml:space="preserve"> </w:t>
      </w:r>
      <w:r w:rsidR="00210571">
        <w:rPr>
          <w:rFonts w:ascii="Arial" w:eastAsia="Arial" w:hAnsi="Arial" w:cs="Arial"/>
          <w:sz w:val="24"/>
          <w:szCs w:val="24"/>
        </w:rPr>
        <w:t>a</w:t>
      </w:r>
      <w:r w:rsidR="000B3161">
        <w:rPr>
          <w:rFonts w:ascii="Arial" w:eastAsia="Arial" w:hAnsi="Arial" w:cs="Arial"/>
          <w:sz w:val="24"/>
          <w:szCs w:val="24"/>
        </w:rPr>
        <w:t xml:space="preserve"> expedir la póliza colectiva de </w:t>
      </w:r>
      <w:r w:rsidR="000B3161" w:rsidRPr="000B3161">
        <w:rPr>
          <w:rFonts w:ascii="Arial" w:eastAsia="Arial" w:hAnsi="Arial" w:cs="Arial"/>
          <w:sz w:val="24"/>
          <w:szCs w:val="24"/>
          <w:shd w:val="clear" w:color="auto" w:fill="FFFF00"/>
        </w:rPr>
        <w:t>RAMO</w:t>
      </w:r>
      <w:r w:rsidR="000B3161">
        <w:rPr>
          <w:rFonts w:ascii="Arial" w:eastAsia="Arial" w:hAnsi="Arial" w:cs="Arial"/>
          <w:sz w:val="24"/>
          <w:szCs w:val="24"/>
        </w:rPr>
        <w:t xml:space="preserve"> bajo las condiciones de las cotizaciones </w:t>
      </w:r>
      <w:r w:rsidR="000B3161" w:rsidRPr="000B3161">
        <w:rPr>
          <w:rFonts w:ascii="Arial" w:eastAsia="Arial" w:hAnsi="Arial" w:cs="Arial"/>
          <w:sz w:val="24"/>
          <w:szCs w:val="24"/>
          <w:highlight w:val="yellow"/>
        </w:rPr>
        <w:t>NÚMERO DE COTIZACIÓN</w:t>
      </w:r>
      <w:r w:rsidR="000B3161">
        <w:rPr>
          <w:rFonts w:ascii="Arial" w:eastAsia="Arial" w:hAnsi="Arial" w:cs="Arial"/>
          <w:sz w:val="24"/>
          <w:szCs w:val="24"/>
        </w:rPr>
        <w:t xml:space="preserve"> presentadas por</w:t>
      </w:r>
      <w:r>
        <w:rPr>
          <w:rFonts w:ascii="Arial" w:eastAsia="Arial" w:hAnsi="Arial" w:cs="Arial"/>
          <w:sz w:val="24"/>
          <w:szCs w:val="24"/>
        </w:rPr>
        <w:t xml:space="preserve"> GuíaBien Asesores en Seguros, código 3052</w:t>
      </w:r>
      <w:r w:rsidR="000B3161">
        <w:rPr>
          <w:rFonts w:ascii="Arial" w:eastAsia="Arial" w:hAnsi="Arial" w:cs="Arial"/>
          <w:sz w:val="24"/>
          <w:szCs w:val="24"/>
        </w:rPr>
        <w:t>, a nuestra empresa.</w:t>
      </w:r>
    </w:p>
    <w:p w14:paraId="4FA815B6" w14:textId="34CFDB23" w:rsidR="000B3161" w:rsidRPr="000B3161" w:rsidRDefault="000B3161" w:rsidP="000B316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sz w:val="24"/>
          <w:szCs w:val="24"/>
          <w:highlight w:val="yellow"/>
        </w:rPr>
      </w:pPr>
      <w:r>
        <w:rPr>
          <w:rFonts w:ascii="Arial" w:eastAsia="Arial" w:hAnsi="Arial" w:cs="Arial"/>
          <w:sz w:val="24"/>
          <w:szCs w:val="24"/>
        </w:rPr>
        <w:t>La póliza debe expedirse a través de este mismo asesor.</w:t>
      </w:r>
    </w:p>
    <w:p w14:paraId="128B3F62" w14:textId="77777777" w:rsidR="00B11FAC" w:rsidRDefault="00B11FA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</w:rPr>
      </w:pPr>
    </w:p>
    <w:p w14:paraId="030B42A2" w14:textId="77777777" w:rsidR="00B11FAC" w:rsidRDefault="00B11FAC">
      <w:pPr>
        <w:rPr>
          <w:rFonts w:ascii="Arial" w:eastAsia="Arial" w:hAnsi="Arial" w:cs="Arial"/>
          <w:sz w:val="24"/>
          <w:szCs w:val="24"/>
        </w:rPr>
      </w:pPr>
    </w:p>
    <w:p w14:paraId="620804E2" w14:textId="77777777" w:rsidR="00B11FAC" w:rsidRDefault="00B11FAC">
      <w:pPr>
        <w:rPr>
          <w:rFonts w:ascii="Arial" w:eastAsia="Arial" w:hAnsi="Arial" w:cs="Arial"/>
          <w:sz w:val="24"/>
          <w:szCs w:val="24"/>
        </w:rPr>
      </w:pPr>
    </w:p>
    <w:p w14:paraId="68B04F9B" w14:textId="77777777" w:rsidR="00B11FAC" w:rsidRDefault="00B11FAC">
      <w:pPr>
        <w:rPr>
          <w:rFonts w:ascii="Arial" w:eastAsia="Arial" w:hAnsi="Arial" w:cs="Arial"/>
          <w:sz w:val="24"/>
          <w:szCs w:val="24"/>
        </w:rPr>
      </w:pPr>
    </w:p>
    <w:p w14:paraId="67EB7C41" w14:textId="77777777" w:rsidR="00B11FAC" w:rsidRDefault="00B11FAC">
      <w:pPr>
        <w:rPr>
          <w:rFonts w:ascii="Arial" w:eastAsia="Arial" w:hAnsi="Arial" w:cs="Arial"/>
          <w:sz w:val="24"/>
          <w:szCs w:val="24"/>
        </w:rPr>
      </w:pPr>
    </w:p>
    <w:p w14:paraId="500AC758" w14:textId="77777777" w:rsidR="00B11FA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_______________________________________</w:t>
      </w:r>
    </w:p>
    <w:p w14:paraId="488E4CDD" w14:textId="77777777" w:rsidR="00B11FA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Firma</w:t>
      </w:r>
    </w:p>
    <w:p w14:paraId="1627A895" w14:textId="6391DF18" w:rsidR="00B11FAC" w:rsidRDefault="000B3161" w:rsidP="000B316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4"/>
          <w:szCs w:val="24"/>
          <w:highlight w:val="yellow"/>
        </w:rPr>
      </w:pPr>
      <w:r>
        <w:rPr>
          <w:rFonts w:ascii="Arial" w:eastAsia="Arial" w:hAnsi="Arial" w:cs="Arial"/>
          <w:sz w:val="24"/>
          <w:szCs w:val="24"/>
          <w:highlight w:val="yellow"/>
        </w:rPr>
        <w:t>NOMBRE DEL REPRESENTANTE LEGAL</w:t>
      </w:r>
    </w:p>
    <w:p w14:paraId="6E0A8814" w14:textId="2756DB7E" w:rsidR="000B3161" w:rsidRDefault="000B3161" w:rsidP="000B316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highlight w:val="yellow"/>
        </w:rPr>
        <w:t>NÚMERO DE IDENTIFICACIÓN</w:t>
      </w:r>
    </w:p>
    <w:p w14:paraId="0610FD10" w14:textId="77777777" w:rsidR="000B3161" w:rsidRDefault="000B3161" w:rsidP="000B316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Representante Legal</w:t>
      </w:r>
    </w:p>
    <w:p w14:paraId="2F1BE215" w14:textId="77777777" w:rsidR="00210571" w:rsidRDefault="000B3161" w:rsidP="000B316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4"/>
          <w:szCs w:val="24"/>
        </w:rPr>
      </w:pPr>
      <w:r w:rsidRPr="000B3161">
        <w:rPr>
          <w:rFonts w:ascii="Arial" w:eastAsia="Arial" w:hAnsi="Arial" w:cs="Arial"/>
          <w:sz w:val="24"/>
          <w:szCs w:val="24"/>
          <w:highlight w:val="yellow"/>
        </w:rPr>
        <w:t>NOMBRE EMPRESA</w:t>
      </w:r>
    </w:p>
    <w:p w14:paraId="0A7B1DFF" w14:textId="3404AA45" w:rsidR="00B11FAC" w:rsidRDefault="00210571" w:rsidP="000B316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4"/>
          <w:szCs w:val="24"/>
        </w:rPr>
      </w:pPr>
      <w:r w:rsidRPr="00210571">
        <w:rPr>
          <w:rFonts w:ascii="Arial" w:eastAsia="Arial" w:hAnsi="Arial" w:cs="Arial"/>
          <w:sz w:val="24"/>
          <w:szCs w:val="24"/>
          <w:highlight w:val="yellow"/>
        </w:rPr>
        <w:t>NIT</w:t>
      </w:r>
      <w:r w:rsidR="000B3161">
        <w:rPr>
          <w:rFonts w:ascii="Arial" w:eastAsia="Arial" w:hAnsi="Arial" w:cs="Arial"/>
          <w:sz w:val="24"/>
          <w:szCs w:val="24"/>
        </w:rPr>
        <w:br/>
      </w:r>
    </w:p>
    <w:sectPr w:rsidR="00B11FAC">
      <w:headerReference w:type="default" r:id="rId7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BF843" w14:textId="77777777" w:rsidR="00BD603F" w:rsidRDefault="00BD603F">
      <w:pPr>
        <w:spacing w:after="0" w:line="240" w:lineRule="auto"/>
      </w:pPr>
      <w:r>
        <w:separator/>
      </w:r>
    </w:p>
  </w:endnote>
  <w:endnote w:type="continuationSeparator" w:id="0">
    <w:p w14:paraId="718467AF" w14:textId="77777777" w:rsidR="00BD603F" w:rsidRDefault="00BD60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8D284" w14:textId="77777777" w:rsidR="00BD603F" w:rsidRDefault="00BD603F">
      <w:pPr>
        <w:spacing w:after="0" w:line="240" w:lineRule="auto"/>
      </w:pPr>
      <w:r>
        <w:separator/>
      </w:r>
    </w:p>
  </w:footnote>
  <w:footnote w:type="continuationSeparator" w:id="0">
    <w:p w14:paraId="7FAA1382" w14:textId="77777777" w:rsidR="00BD603F" w:rsidRDefault="00BD60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94253" w14:textId="77777777" w:rsidR="00B11FA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noProof/>
        <w:color w:val="000000"/>
      </w:rPr>
      <w:drawing>
        <wp:inline distT="0" distB="0" distL="0" distR="0" wp14:anchorId="50F9A5CC" wp14:editId="145A663E">
          <wp:extent cx="1042602" cy="811149"/>
          <wp:effectExtent l="0" t="0" r="0" b="0"/>
          <wp:docPr id="429540851" name="image1.png" descr="Logotip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2602" cy="811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1FAC"/>
    <w:rsid w:val="000B3161"/>
    <w:rsid w:val="001140F2"/>
    <w:rsid w:val="00210571"/>
    <w:rsid w:val="005E6281"/>
    <w:rsid w:val="008103F9"/>
    <w:rsid w:val="00B11FAC"/>
    <w:rsid w:val="00BD6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CF391D"/>
  <w15:docId w15:val="{D3C03C39-5E8B-41D2-881F-2D27E67C5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A24FC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24FC8"/>
  </w:style>
  <w:style w:type="paragraph" w:styleId="Piedepgina">
    <w:name w:val="footer"/>
    <w:basedOn w:val="Normal"/>
    <w:link w:val="PiedepginaCar"/>
    <w:uiPriority w:val="99"/>
    <w:unhideWhenUsed/>
    <w:rsid w:val="00A24FC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24FC8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9e6E3pf1LmTGfYnu0fAEmUFEAg==">CgMxLjA4AHIhMVp1TmdFay12Uk1GNHBJUjZqaUVYRkJIdFR4Z1E0aTIz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81</Words>
  <Characters>448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GUIABIEN Asesores en Seguros</dc:creator>
  <cp:lastModifiedBy>David Escobar Álvarez</cp:lastModifiedBy>
  <cp:revision>3</cp:revision>
  <dcterms:created xsi:type="dcterms:W3CDTF">2025-02-12T16:42:00Z</dcterms:created>
  <dcterms:modified xsi:type="dcterms:W3CDTF">2025-06-05T20:43:00Z</dcterms:modified>
</cp:coreProperties>
</file>