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252E" w:rsidRPr="008B3A0B" w:rsidRDefault="00270D23" w:rsidP="008B3A0B">
      <w:pPr>
        <w:spacing w:before="100" w:beforeAutospacing="1" w:after="100" w:afterAutospacing="1" w:line="240" w:lineRule="auto"/>
        <w:outlineLvl w:val="0"/>
        <w:rPr>
          <w:rFonts w:eastAsia="Times New Roman" w:cstheme="minorHAnsi"/>
          <w:b/>
          <w:bCs/>
          <w:kern w:val="36"/>
          <w:sz w:val="48"/>
          <w:szCs w:val="48"/>
          <w:lang w:eastAsia="pt-BR"/>
        </w:rPr>
      </w:pPr>
      <w:proofErr w:type="spellStart"/>
      <w:r w:rsidRPr="008B3A0B">
        <w:rPr>
          <w:rFonts w:eastAsia="Times New Roman" w:cstheme="minorHAnsi"/>
          <w:b/>
          <w:bCs/>
          <w:kern w:val="36"/>
          <w:sz w:val="48"/>
          <w:szCs w:val="48"/>
          <w:lang w:eastAsia="pt-BR"/>
        </w:rPr>
        <w:t>P</w:t>
      </w:r>
      <w:r w:rsidR="006D252E" w:rsidRPr="008B3A0B">
        <w:rPr>
          <w:rFonts w:eastAsia="Times New Roman" w:cstheme="minorHAnsi"/>
          <w:b/>
          <w:bCs/>
          <w:kern w:val="36"/>
          <w:sz w:val="48"/>
          <w:szCs w:val="48"/>
          <w:lang w:eastAsia="pt-BR"/>
        </w:rPr>
        <w:t>ostgreSQL</w:t>
      </w:r>
      <w:proofErr w:type="spellEnd"/>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é um sistema de gerenciamento de banco de dados relacional (RDBMS) de código aberto amplamente utilizado no desenvolvimento de aplicações modernas. Ele foi projetado para armazenar, gerenciar e recuperar dados de maneira eficiente e segura, sendo reconhecido por sua confiabilidade, desempenho e grande capacidade de expansão. Diferente de alguns bancos de dados comerciais,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pode ser utilizado gratuitamente, além de permitir modificações em seu código-fonte, o que contribui para a constante evolução da tecnologia através de uma comunidade global de desenvolvedores.</w:t>
      </w:r>
    </w:p>
    <w:p w:rsidR="006D252E" w:rsidRPr="008B3A0B" w:rsidRDefault="006D252E" w:rsidP="006D252E">
      <w:pPr>
        <w:spacing w:before="100" w:beforeAutospacing="1" w:after="100" w:afterAutospacing="1" w:line="240" w:lineRule="auto"/>
        <w:outlineLvl w:val="3"/>
        <w:rPr>
          <w:rFonts w:eastAsia="Times New Roman" w:cstheme="minorHAnsi"/>
          <w:b/>
          <w:bCs/>
          <w:sz w:val="24"/>
          <w:szCs w:val="24"/>
          <w:lang w:eastAsia="pt-BR"/>
        </w:rPr>
      </w:pPr>
      <w:r w:rsidRPr="008B3A0B">
        <w:rPr>
          <w:rFonts w:eastAsia="Times New Roman" w:cstheme="minorHAnsi"/>
          <w:b/>
          <w:bCs/>
          <w:sz w:val="24"/>
          <w:szCs w:val="24"/>
          <w:lang w:eastAsia="pt-BR"/>
        </w:rPr>
        <w:t>. Modelos de Dados Avançados</w:t>
      </w:r>
    </w:p>
    <w:p w:rsidR="006D252E" w:rsidRPr="008B3A0B" w:rsidRDefault="006D252E" w:rsidP="006D252E">
      <w:pPr>
        <w:numPr>
          <w:ilvl w:val="0"/>
          <w:numId w:val="5"/>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b/>
          <w:bCs/>
          <w:sz w:val="24"/>
          <w:szCs w:val="24"/>
          <w:lang w:eastAsia="pt-BR"/>
        </w:rPr>
        <w:t>Tabelas relacionais</w:t>
      </w:r>
      <w:r w:rsidRPr="008B3A0B">
        <w:rPr>
          <w:rFonts w:eastAsia="Times New Roman" w:cstheme="minorHAnsi"/>
          <w:sz w:val="24"/>
          <w:szCs w:val="24"/>
          <w:lang w:eastAsia="pt-BR"/>
        </w:rPr>
        <w:t xml:space="preserve">: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usa tabelas para armazenar dados organizados em linhas e colunas.</w:t>
      </w:r>
    </w:p>
    <w:p w:rsidR="006D252E" w:rsidRPr="008B3A0B" w:rsidRDefault="006D252E" w:rsidP="006D252E">
      <w:pPr>
        <w:numPr>
          <w:ilvl w:val="0"/>
          <w:numId w:val="5"/>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b/>
          <w:bCs/>
          <w:sz w:val="24"/>
          <w:szCs w:val="24"/>
          <w:lang w:eastAsia="pt-BR"/>
        </w:rPr>
        <w:t>Suporte a tipos de dados personalizados</w:t>
      </w:r>
      <w:r w:rsidRPr="008B3A0B">
        <w:rPr>
          <w:rFonts w:eastAsia="Times New Roman" w:cstheme="minorHAnsi"/>
          <w:sz w:val="24"/>
          <w:szCs w:val="24"/>
          <w:lang w:eastAsia="pt-BR"/>
        </w:rPr>
        <w:t>: Ele permite que você crie tipos de dados próprios, como intervalos de datas, tipos geométricos, e até tipos baseados em objetos.</w:t>
      </w:r>
    </w:p>
    <w:p w:rsidR="006D252E" w:rsidRPr="008B3A0B" w:rsidRDefault="006D252E" w:rsidP="006D252E">
      <w:pPr>
        <w:numPr>
          <w:ilvl w:val="0"/>
          <w:numId w:val="5"/>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b/>
          <w:bCs/>
          <w:sz w:val="24"/>
          <w:szCs w:val="24"/>
          <w:lang w:eastAsia="pt-BR"/>
        </w:rPr>
        <w:t>Tipos de dados avançados</w:t>
      </w:r>
      <w:r w:rsidRPr="008B3A0B">
        <w:rPr>
          <w:rFonts w:eastAsia="Times New Roman" w:cstheme="minorHAnsi"/>
          <w:sz w:val="24"/>
          <w:szCs w:val="24"/>
          <w:lang w:eastAsia="pt-BR"/>
        </w:rPr>
        <w:t xml:space="preserve">: Além dos tipos básicos (como INTEGER, VARCHAR, TEXT, DATE),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oferece tipos como JSON, HSTORE, ARRAY e XML.</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Em ambientes corporativos, bancos de dados são fundamentais para o funcionamento de sistemas de informação. Empresas utilizam bancos de dados para armazenar dados de clientes, vendas, produtos, transações financeiras e diversas outras informações importantes para a tomada de decisões. Nesse contexto,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se destaca por oferecer recursos avançados que permitem trabalhar com grandes volumes de dados e múltiplos usuários acessando o sistema simultaneamente.</w:t>
      </w:r>
    </w:p>
    <w:p w:rsidR="00FD49CF" w:rsidRPr="008B3A0B" w:rsidRDefault="00FD49CF" w:rsidP="006D252E">
      <w:pPr>
        <w:spacing w:before="100" w:beforeAutospacing="1" w:after="100" w:afterAutospacing="1" w:line="240" w:lineRule="auto"/>
        <w:rPr>
          <w:rFonts w:eastAsia="Times New Roman" w:cstheme="minorHAnsi"/>
          <w:sz w:val="24"/>
          <w:szCs w:val="24"/>
          <w:lang w:eastAsia="pt-BR"/>
        </w:rPr>
      </w:pP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O sistema é compatível com a linguagem SQL (</w:t>
      </w:r>
      <w:proofErr w:type="spellStart"/>
      <w:r w:rsidRPr="008B3A0B">
        <w:rPr>
          <w:rFonts w:eastAsia="Times New Roman" w:cstheme="minorHAnsi"/>
          <w:sz w:val="24"/>
          <w:szCs w:val="24"/>
          <w:lang w:eastAsia="pt-BR"/>
        </w:rPr>
        <w:t>Structured</w:t>
      </w:r>
      <w:proofErr w:type="spellEnd"/>
      <w:r w:rsidRPr="008B3A0B">
        <w:rPr>
          <w:rFonts w:eastAsia="Times New Roman" w:cstheme="minorHAnsi"/>
          <w:sz w:val="24"/>
          <w:szCs w:val="24"/>
          <w:lang w:eastAsia="pt-BR"/>
        </w:rPr>
        <w:t xml:space="preserve"> Query </w:t>
      </w:r>
      <w:proofErr w:type="spellStart"/>
      <w:r w:rsidRPr="008B3A0B">
        <w:rPr>
          <w:rFonts w:eastAsia="Times New Roman" w:cstheme="minorHAnsi"/>
          <w:sz w:val="24"/>
          <w:szCs w:val="24"/>
          <w:lang w:eastAsia="pt-BR"/>
        </w:rPr>
        <w:t>Language</w:t>
      </w:r>
      <w:proofErr w:type="spellEnd"/>
      <w:r w:rsidRPr="008B3A0B">
        <w:rPr>
          <w:rFonts w:eastAsia="Times New Roman" w:cstheme="minorHAnsi"/>
          <w:sz w:val="24"/>
          <w:szCs w:val="24"/>
          <w:lang w:eastAsia="pt-BR"/>
        </w:rPr>
        <w:t xml:space="preserve">), que é o padrão utilizado para manipulação de dados em bancos relacionais. Por meio do SQL é possível realizar consultas, inserir novos registros, atualizar informações existentes e excluir dados quando necessário. Além disso,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oferece diversas extensões e recursos adicionais que ampliam as funcionalidades da linguagem SQL tradicional.</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Atualmente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é utilizado por organizações de todos os tamanhos, desde pequenas aplicações até grandes empresas e instituições governamentais. Sua estabilidade, segurança e capacidade de lidar com dados complexos fazem dele uma das soluções mais confiáveis disponíveis no mercado de bancos de dados.</w:t>
      </w:r>
    </w:p>
    <w:p w:rsidR="006D252E" w:rsidRPr="008B3A0B" w:rsidRDefault="007C06FF" w:rsidP="006D252E">
      <w:pPr>
        <w:spacing w:after="0" w:line="240" w:lineRule="auto"/>
        <w:rPr>
          <w:rFonts w:eastAsia="Times New Roman" w:cstheme="minorHAnsi"/>
          <w:sz w:val="24"/>
          <w:szCs w:val="24"/>
          <w:lang w:eastAsia="pt-BR"/>
        </w:rPr>
      </w:pPr>
      <w:r w:rsidRPr="008B3A0B">
        <w:rPr>
          <w:rFonts w:eastAsia="Times New Roman" w:cstheme="minorHAnsi"/>
          <w:sz w:val="24"/>
          <w:szCs w:val="24"/>
          <w:lang w:eastAsia="pt-BR"/>
        </w:rPr>
        <w:pict>
          <v:rect id="_x0000_i1069" style="width:0;height:1.5pt" o:hralign="center" o:hrstd="t" o:hr="t" fillcolor="#a0a0a0" stroked="f"/>
        </w:pict>
      </w:r>
    </w:p>
    <w:p w:rsidR="006D252E" w:rsidRPr="008B3A0B" w:rsidRDefault="006D252E" w:rsidP="006D252E">
      <w:pPr>
        <w:spacing w:before="100" w:beforeAutospacing="1" w:after="100" w:afterAutospacing="1" w:line="240" w:lineRule="auto"/>
        <w:outlineLvl w:val="0"/>
        <w:rPr>
          <w:rFonts w:eastAsia="Times New Roman" w:cstheme="minorHAnsi"/>
          <w:b/>
          <w:bCs/>
          <w:kern w:val="36"/>
          <w:sz w:val="48"/>
          <w:szCs w:val="48"/>
          <w:lang w:eastAsia="pt-BR"/>
        </w:rPr>
      </w:pPr>
      <w:r w:rsidRPr="008B3A0B">
        <w:rPr>
          <w:rFonts w:eastAsia="Times New Roman" w:cstheme="minorHAnsi"/>
          <w:b/>
          <w:bCs/>
          <w:kern w:val="36"/>
          <w:sz w:val="48"/>
          <w:szCs w:val="48"/>
          <w:lang w:eastAsia="pt-BR"/>
        </w:rPr>
        <w:t xml:space="preserve">2. História e Evolução do </w:t>
      </w:r>
      <w:proofErr w:type="spellStart"/>
      <w:r w:rsidRPr="008B3A0B">
        <w:rPr>
          <w:rFonts w:eastAsia="Times New Roman" w:cstheme="minorHAnsi"/>
          <w:b/>
          <w:bCs/>
          <w:kern w:val="36"/>
          <w:sz w:val="48"/>
          <w:szCs w:val="48"/>
          <w:lang w:eastAsia="pt-BR"/>
        </w:rPr>
        <w:t>PostgreSQL</w:t>
      </w:r>
      <w:proofErr w:type="spellEnd"/>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lastRenderedPageBreak/>
        <w:t xml:space="preserve">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teve origem em 1986 na Universidade da Califórnia, em Berkeley, através de um projeto chamado POSTGRES. Esse projeto foi liderado pelo professor Michael </w:t>
      </w:r>
      <w:proofErr w:type="spellStart"/>
      <w:r w:rsidRPr="008B3A0B">
        <w:rPr>
          <w:rFonts w:eastAsia="Times New Roman" w:cstheme="minorHAnsi"/>
          <w:sz w:val="24"/>
          <w:szCs w:val="24"/>
          <w:lang w:eastAsia="pt-BR"/>
        </w:rPr>
        <w:t>Stonebraker</w:t>
      </w:r>
      <w:proofErr w:type="spellEnd"/>
      <w:r w:rsidRPr="008B3A0B">
        <w:rPr>
          <w:rFonts w:eastAsia="Times New Roman" w:cstheme="minorHAnsi"/>
          <w:sz w:val="24"/>
          <w:szCs w:val="24"/>
          <w:lang w:eastAsia="pt-BR"/>
        </w:rPr>
        <w:t>, que já possuía experiência no desenvolvimento de sistemas de banco de dados. O objetivo inicial era criar um banco de dados mais avançado que os existentes na época, permitindo trabalhar com tipos de dados mais complexos e novas formas de armazenamento de informações.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Durante o desenvolvimento do projeto POSTGRES, várias ideias inovadoras foram implementadas, como suporte a tipos de dados definidos pelo usuário e regras para manipulação automática de dados. Essas funcionalidades representaram avanços significativos na área de bancos de dados, influenciando diversas tecnologias que surgiram posteriormente.</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Em meados da década de 1990, com o crescimento da linguagem SQL como padrão para manipulação de dados, o sistema passou por adaptações para oferecer suporte completo ao SQL. Em 1996, o projeto foi oficialmente renomeado para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refletindo essa integração com a linguagem SQL.</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Desde então,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passou a ser mantido por uma comunidade internacional de desenvolvedores que continuamente adiciona melhorias ao sistema. Ao longo dos anos foram incorporados diversos recursos importantes, como suporte a replicação de dados, melhorias de desempenho, mecanismos avançados de segurança e novas opções de extensões.</w:t>
      </w:r>
    </w:p>
    <w:p w:rsidR="006D252E" w:rsidRPr="008B3A0B" w:rsidRDefault="006D252E" w:rsidP="00B37E90">
      <w:pPr>
        <w:pStyle w:val="PargrafodaLista"/>
        <w:numPr>
          <w:ilvl w:val="0"/>
          <w:numId w:val="14"/>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Atualmente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é considerado um dos bancos de dados mais avançados disponíveis, sendo utilizado em diversas áreas da tecnologia da informação.</w:t>
      </w:r>
    </w:p>
    <w:p w:rsidR="006D252E" w:rsidRPr="008B3A0B" w:rsidRDefault="007C06FF" w:rsidP="00B37E90">
      <w:pPr>
        <w:spacing w:after="0" w:line="240" w:lineRule="auto"/>
        <w:rPr>
          <w:rFonts w:eastAsia="Times New Roman" w:cstheme="minorHAnsi"/>
          <w:sz w:val="24"/>
          <w:szCs w:val="24"/>
          <w:lang w:eastAsia="pt-BR"/>
        </w:rPr>
      </w:pPr>
      <w:r w:rsidRPr="008B3A0B">
        <w:rPr>
          <w:rFonts w:cstheme="minorHAnsi"/>
          <w:lang w:eastAsia="pt-BR"/>
        </w:rPr>
        <w:pict>
          <v:rect id="_x0000_i1070" style="width:0;height:1.5pt" o:hralign="center" o:hrstd="t" o:hr="t" fillcolor="#a0a0a0" stroked="f"/>
        </w:pict>
      </w:r>
    </w:p>
    <w:p w:rsidR="006D252E" w:rsidRPr="008B3A0B" w:rsidRDefault="006D252E" w:rsidP="006D252E">
      <w:pPr>
        <w:spacing w:before="100" w:beforeAutospacing="1" w:after="100" w:afterAutospacing="1" w:line="240" w:lineRule="auto"/>
        <w:outlineLvl w:val="0"/>
        <w:rPr>
          <w:rFonts w:eastAsia="Times New Roman" w:cstheme="minorHAnsi"/>
          <w:b/>
          <w:bCs/>
          <w:kern w:val="36"/>
          <w:sz w:val="48"/>
          <w:szCs w:val="48"/>
          <w:lang w:eastAsia="pt-BR"/>
        </w:rPr>
      </w:pPr>
      <w:r w:rsidRPr="008B3A0B">
        <w:rPr>
          <w:rFonts w:eastAsia="Times New Roman" w:cstheme="minorHAnsi"/>
          <w:b/>
          <w:bCs/>
          <w:kern w:val="36"/>
          <w:sz w:val="48"/>
          <w:szCs w:val="48"/>
          <w:lang w:eastAsia="pt-BR"/>
        </w:rPr>
        <w:t>3. Características e Funcionalidades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Uma das principais características do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é sua grande variedade de funcionalidades. O sistema foi desenvolvido para atender desde aplicações simples até sistemas complexos que exigem alto desempenho e grande capacidade de armazenamento.</w:t>
      </w:r>
    </w:p>
    <w:p w:rsidR="006D252E" w:rsidRPr="008B3A0B" w:rsidRDefault="006D252E" w:rsidP="006D252E">
      <w:pPr>
        <w:pStyle w:val="Ttulo1"/>
        <w:rPr>
          <w:rFonts w:asciiTheme="minorHAnsi" w:hAnsiTheme="minorHAnsi" w:cstheme="minorHAnsi"/>
          <w:sz w:val="28"/>
          <w:szCs w:val="28"/>
        </w:rPr>
      </w:pPr>
      <w:r w:rsidRPr="008B3A0B">
        <w:rPr>
          <w:rFonts w:asciiTheme="minorHAnsi" w:hAnsiTheme="minorHAnsi" w:cstheme="minorHAnsi"/>
          <w:sz w:val="28"/>
          <w:szCs w:val="28"/>
        </w:rPr>
        <w:t xml:space="preserve">2. </w:t>
      </w:r>
      <w:r w:rsidRPr="008B3A0B">
        <w:rPr>
          <w:rStyle w:val="Forte"/>
          <w:rFonts w:asciiTheme="minorHAnsi" w:hAnsiTheme="minorHAnsi" w:cstheme="minorHAnsi"/>
          <w:b/>
          <w:bCs/>
          <w:sz w:val="28"/>
          <w:szCs w:val="28"/>
        </w:rPr>
        <w:t>Desempenho e Otimização</w:t>
      </w:r>
    </w:p>
    <w:p w:rsidR="006D252E" w:rsidRPr="008B3A0B" w:rsidRDefault="006D252E" w:rsidP="006D252E">
      <w:pPr>
        <w:pStyle w:val="NormalWeb"/>
        <w:rPr>
          <w:rFonts w:asciiTheme="minorHAnsi" w:hAnsiTheme="minorHAnsi" w:cstheme="minorHAnsi"/>
        </w:rPr>
      </w:pPr>
      <w:proofErr w:type="spellStart"/>
      <w:r w:rsidRPr="008B3A0B">
        <w:rPr>
          <w:rFonts w:asciiTheme="minorHAnsi" w:hAnsiTheme="minorHAnsi" w:cstheme="minorHAnsi"/>
        </w:rPr>
        <w:t>PostgreSQL</w:t>
      </w:r>
      <w:proofErr w:type="spellEnd"/>
      <w:r w:rsidRPr="008B3A0B">
        <w:rPr>
          <w:rFonts w:asciiTheme="minorHAnsi" w:hAnsiTheme="minorHAnsi" w:cstheme="minorHAnsi"/>
        </w:rPr>
        <w:t xml:space="preserve"> é conhecido por sua alta performance e capacidade de lidar com grandes volumes de dados, mas como qualquer banco de dados, pode exigir otimização para atingir seu melhor desempenho. E com isso entra:</w:t>
      </w:r>
    </w:p>
    <w:p w:rsidR="006D252E" w:rsidRPr="008B3A0B" w:rsidRDefault="006D252E" w:rsidP="006D252E">
      <w:pPr>
        <w:pStyle w:val="Ttulo4"/>
        <w:rPr>
          <w:rFonts w:asciiTheme="minorHAnsi" w:hAnsiTheme="minorHAnsi" w:cstheme="minorHAnsi"/>
          <w:sz w:val="24"/>
          <w:szCs w:val="24"/>
        </w:rPr>
      </w:pPr>
      <w:r w:rsidRPr="008B3A0B">
        <w:rPr>
          <w:rFonts w:asciiTheme="minorHAnsi" w:hAnsiTheme="minorHAnsi" w:cstheme="minorHAnsi"/>
          <w:sz w:val="24"/>
          <w:szCs w:val="24"/>
        </w:rPr>
        <w:t xml:space="preserve">a. </w:t>
      </w:r>
      <w:r w:rsidRPr="008B3A0B">
        <w:rPr>
          <w:rStyle w:val="Forte"/>
          <w:rFonts w:asciiTheme="minorHAnsi" w:hAnsiTheme="minorHAnsi" w:cstheme="minorHAnsi"/>
          <w:b w:val="0"/>
          <w:bCs w:val="0"/>
          <w:sz w:val="24"/>
          <w:szCs w:val="24"/>
        </w:rPr>
        <w:t>Índices</w:t>
      </w:r>
    </w:p>
    <w:p w:rsidR="006D252E" w:rsidRPr="008B3A0B" w:rsidRDefault="006D252E" w:rsidP="006D252E">
      <w:pPr>
        <w:pStyle w:val="NormalWeb"/>
        <w:numPr>
          <w:ilvl w:val="0"/>
          <w:numId w:val="1"/>
        </w:numPr>
        <w:rPr>
          <w:rFonts w:asciiTheme="minorHAnsi" w:hAnsiTheme="minorHAnsi" w:cstheme="minorHAnsi"/>
        </w:rPr>
      </w:pPr>
      <w:r w:rsidRPr="008B3A0B">
        <w:rPr>
          <w:rStyle w:val="Forte"/>
          <w:rFonts w:asciiTheme="minorHAnsi" w:hAnsiTheme="minorHAnsi" w:cstheme="minorHAnsi"/>
        </w:rPr>
        <w:t>Índices</w:t>
      </w:r>
      <w:r w:rsidRPr="008B3A0B">
        <w:rPr>
          <w:rFonts w:asciiTheme="minorHAnsi" w:hAnsiTheme="minorHAnsi" w:cstheme="minorHAnsi"/>
        </w:rPr>
        <w:t xml:space="preserve"> são fundamentais para melhorar o desempenho das consultas. Eles permitem buscas mais rápidas, mas também podem aumentar o custo de </w:t>
      </w:r>
      <w:r w:rsidRPr="008B3A0B">
        <w:rPr>
          <w:rFonts w:asciiTheme="minorHAnsi" w:hAnsiTheme="minorHAnsi" w:cstheme="minorHAnsi"/>
        </w:rPr>
        <w:lastRenderedPageBreak/>
        <w:t>inserções e atualizações, pois o índice precisa ser atualizado sempre que os dados são modificados.</w:t>
      </w:r>
    </w:p>
    <w:p w:rsidR="006D252E" w:rsidRPr="008B3A0B" w:rsidRDefault="006D252E" w:rsidP="006D252E">
      <w:pPr>
        <w:pStyle w:val="NormalWeb"/>
        <w:numPr>
          <w:ilvl w:val="0"/>
          <w:numId w:val="1"/>
        </w:numPr>
        <w:rPr>
          <w:rFonts w:asciiTheme="minorHAnsi" w:hAnsiTheme="minorHAnsi" w:cstheme="minorHAnsi"/>
        </w:rPr>
      </w:pPr>
      <w:r w:rsidRPr="008B3A0B">
        <w:rPr>
          <w:rFonts w:asciiTheme="minorHAnsi" w:hAnsiTheme="minorHAnsi" w:cstheme="minorHAnsi"/>
        </w:rPr>
        <w:t xml:space="preserve">O </w:t>
      </w:r>
      <w:proofErr w:type="spellStart"/>
      <w:r w:rsidRPr="008B3A0B">
        <w:rPr>
          <w:rFonts w:asciiTheme="minorHAnsi" w:hAnsiTheme="minorHAnsi" w:cstheme="minorHAnsi"/>
        </w:rPr>
        <w:t>PostgreSQL</w:t>
      </w:r>
      <w:proofErr w:type="spellEnd"/>
      <w:r w:rsidRPr="008B3A0B">
        <w:rPr>
          <w:rFonts w:asciiTheme="minorHAnsi" w:hAnsiTheme="minorHAnsi" w:cstheme="minorHAnsi"/>
        </w:rPr>
        <w:t xml:space="preserve"> oferece vários tipos de índices, como </w:t>
      </w:r>
      <w:r w:rsidRPr="008B3A0B">
        <w:rPr>
          <w:rStyle w:val="Forte"/>
          <w:rFonts w:asciiTheme="minorHAnsi" w:hAnsiTheme="minorHAnsi" w:cstheme="minorHAnsi"/>
        </w:rPr>
        <w:t>B-</w:t>
      </w:r>
      <w:proofErr w:type="spellStart"/>
      <w:r w:rsidRPr="008B3A0B">
        <w:rPr>
          <w:rStyle w:val="Forte"/>
          <w:rFonts w:asciiTheme="minorHAnsi" w:hAnsiTheme="minorHAnsi" w:cstheme="minorHAnsi"/>
        </w:rPr>
        <w:t>tree</w:t>
      </w:r>
      <w:proofErr w:type="spellEnd"/>
      <w:r w:rsidRPr="008B3A0B">
        <w:rPr>
          <w:rFonts w:asciiTheme="minorHAnsi" w:hAnsiTheme="minorHAnsi" w:cstheme="minorHAnsi"/>
        </w:rPr>
        <w:t xml:space="preserve"> (o mais comum), </w:t>
      </w:r>
      <w:proofErr w:type="spellStart"/>
      <w:r w:rsidRPr="008B3A0B">
        <w:rPr>
          <w:rStyle w:val="Forte"/>
          <w:rFonts w:asciiTheme="minorHAnsi" w:hAnsiTheme="minorHAnsi" w:cstheme="minorHAnsi"/>
        </w:rPr>
        <w:t>hash</w:t>
      </w:r>
      <w:proofErr w:type="spellEnd"/>
      <w:r w:rsidRPr="008B3A0B">
        <w:rPr>
          <w:rFonts w:asciiTheme="minorHAnsi" w:hAnsiTheme="minorHAnsi" w:cstheme="minorHAnsi"/>
        </w:rPr>
        <w:t xml:space="preserve">, </w:t>
      </w:r>
      <w:proofErr w:type="spellStart"/>
      <w:r w:rsidRPr="008B3A0B">
        <w:rPr>
          <w:rStyle w:val="Forte"/>
          <w:rFonts w:asciiTheme="minorHAnsi" w:hAnsiTheme="minorHAnsi" w:cstheme="minorHAnsi"/>
        </w:rPr>
        <w:t>GiST</w:t>
      </w:r>
      <w:proofErr w:type="spellEnd"/>
      <w:r w:rsidRPr="008B3A0B">
        <w:rPr>
          <w:rStyle w:val="Forte"/>
          <w:rFonts w:asciiTheme="minorHAnsi" w:hAnsiTheme="minorHAnsi" w:cstheme="minorHAnsi"/>
        </w:rPr>
        <w:t xml:space="preserve"> (</w:t>
      </w:r>
      <w:proofErr w:type="spellStart"/>
      <w:r w:rsidRPr="008B3A0B">
        <w:rPr>
          <w:rStyle w:val="Forte"/>
          <w:rFonts w:asciiTheme="minorHAnsi" w:hAnsiTheme="minorHAnsi" w:cstheme="minorHAnsi"/>
        </w:rPr>
        <w:t>Generalized</w:t>
      </w:r>
      <w:proofErr w:type="spellEnd"/>
      <w:r w:rsidRPr="008B3A0B">
        <w:rPr>
          <w:rStyle w:val="Forte"/>
          <w:rFonts w:asciiTheme="minorHAnsi" w:hAnsiTheme="minorHAnsi" w:cstheme="minorHAnsi"/>
        </w:rPr>
        <w:t xml:space="preserve"> </w:t>
      </w:r>
      <w:proofErr w:type="spellStart"/>
      <w:r w:rsidRPr="008B3A0B">
        <w:rPr>
          <w:rStyle w:val="Forte"/>
          <w:rFonts w:asciiTheme="minorHAnsi" w:hAnsiTheme="minorHAnsi" w:cstheme="minorHAnsi"/>
        </w:rPr>
        <w:t>Search</w:t>
      </w:r>
      <w:proofErr w:type="spellEnd"/>
      <w:r w:rsidRPr="008B3A0B">
        <w:rPr>
          <w:rStyle w:val="Forte"/>
          <w:rFonts w:asciiTheme="minorHAnsi" w:hAnsiTheme="minorHAnsi" w:cstheme="minorHAnsi"/>
        </w:rPr>
        <w:t xml:space="preserve"> </w:t>
      </w:r>
      <w:proofErr w:type="spellStart"/>
      <w:r w:rsidRPr="008B3A0B">
        <w:rPr>
          <w:rStyle w:val="Forte"/>
          <w:rFonts w:asciiTheme="minorHAnsi" w:hAnsiTheme="minorHAnsi" w:cstheme="minorHAnsi"/>
        </w:rPr>
        <w:t>Tree</w:t>
      </w:r>
      <w:proofErr w:type="spellEnd"/>
      <w:r w:rsidRPr="008B3A0B">
        <w:rPr>
          <w:rStyle w:val="Forte"/>
          <w:rFonts w:asciiTheme="minorHAnsi" w:hAnsiTheme="minorHAnsi" w:cstheme="minorHAnsi"/>
        </w:rPr>
        <w:t>)</w:t>
      </w:r>
      <w:r w:rsidRPr="008B3A0B">
        <w:rPr>
          <w:rFonts w:asciiTheme="minorHAnsi" w:hAnsiTheme="minorHAnsi" w:cstheme="minorHAnsi"/>
        </w:rPr>
        <w:t xml:space="preserve">, </w:t>
      </w:r>
      <w:r w:rsidRPr="008B3A0B">
        <w:rPr>
          <w:rStyle w:val="Forte"/>
          <w:rFonts w:asciiTheme="minorHAnsi" w:hAnsiTheme="minorHAnsi" w:cstheme="minorHAnsi"/>
        </w:rPr>
        <w:t>GIN (</w:t>
      </w:r>
      <w:proofErr w:type="spellStart"/>
      <w:r w:rsidRPr="008B3A0B">
        <w:rPr>
          <w:rStyle w:val="Forte"/>
          <w:rFonts w:asciiTheme="minorHAnsi" w:hAnsiTheme="minorHAnsi" w:cstheme="minorHAnsi"/>
        </w:rPr>
        <w:t>Generalized</w:t>
      </w:r>
      <w:proofErr w:type="spellEnd"/>
      <w:r w:rsidRPr="008B3A0B">
        <w:rPr>
          <w:rStyle w:val="Forte"/>
          <w:rFonts w:asciiTheme="minorHAnsi" w:hAnsiTheme="minorHAnsi" w:cstheme="minorHAnsi"/>
        </w:rPr>
        <w:t xml:space="preserve"> </w:t>
      </w:r>
      <w:proofErr w:type="spellStart"/>
      <w:r w:rsidRPr="008B3A0B">
        <w:rPr>
          <w:rStyle w:val="Forte"/>
          <w:rFonts w:asciiTheme="minorHAnsi" w:hAnsiTheme="minorHAnsi" w:cstheme="minorHAnsi"/>
        </w:rPr>
        <w:t>Inverted</w:t>
      </w:r>
      <w:proofErr w:type="spellEnd"/>
      <w:r w:rsidRPr="008B3A0B">
        <w:rPr>
          <w:rStyle w:val="Forte"/>
          <w:rFonts w:asciiTheme="minorHAnsi" w:hAnsiTheme="minorHAnsi" w:cstheme="minorHAnsi"/>
        </w:rPr>
        <w:t xml:space="preserve"> Index)</w:t>
      </w:r>
      <w:r w:rsidRPr="008B3A0B">
        <w:rPr>
          <w:rFonts w:asciiTheme="minorHAnsi" w:hAnsiTheme="minorHAnsi" w:cstheme="minorHAnsi"/>
        </w:rPr>
        <w:t xml:space="preserve">, e </w:t>
      </w:r>
      <w:r w:rsidRPr="008B3A0B">
        <w:rPr>
          <w:rStyle w:val="Forte"/>
          <w:rFonts w:asciiTheme="minorHAnsi" w:hAnsiTheme="minorHAnsi" w:cstheme="minorHAnsi"/>
        </w:rPr>
        <w:t>SP-</w:t>
      </w:r>
      <w:proofErr w:type="spellStart"/>
      <w:r w:rsidRPr="008B3A0B">
        <w:rPr>
          <w:rStyle w:val="Forte"/>
          <w:rFonts w:asciiTheme="minorHAnsi" w:hAnsiTheme="minorHAnsi" w:cstheme="minorHAnsi"/>
        </w:rPr>
        <w:t>GiST</w:t>
      </w:r>
      <w:proofErr w:type="spellEnd"/>
      <w:r w:rsidRPr="008B3A0B">
        <w:rPr>
          <w:rStyle w:val="Forte"/>
          <w:rFonts w:asciiTheme="minorHAnsi" w:hAnsiTheme="minorHAnsi" w:cstheme="minorHAnsi"/>
        </w:rPr>
        <w:t xml:space="preserve"> (Space-</w:t>
      </w:r>
      <w:proofErr w:type="spellStart"/>
      <w:r w:rsidRPr="008B3A0B">
        <w:rPr>
          <w:rStyle w:val="Forte"/>
          <w:rFonts w:asciiTheme="minorHAnsi" w:hAnsiTheme="minorHAnsi" w:cstheme="minorHAnsi"/>
        </w:rPr>
        <w:t>partitioned</w:t>
      </w:r>
      <w:proofErr w:type="spellEnd"/>
      <w:r w:rsidRPr="008B3A0B">
        <w:rPr>
          <w:rStyle w:val="Forte"/>
          <w:rFonts w:asciiTheme="minorHAnsi" w:hAnsiTheme="minorHAnsi" w:cstheme="minorHAnsi"/>
        </w:rPr>
        <w:t xml:space="preserve"> </w:t>
      </w:r>
      <w:proofErr w:type="spellStart"/>
      <w:r w:rsidRPr="008B3A0B">
        <w:rPr>
          <w:rStyle w:val="Forte"/>
          <w:rFonts w:asciiTheme="minorHAnsi" w:hAnsiTheme="minorHAnsi" w:cstheme="minorHAnsi"/>
        </w:rPr>
        <w:t>Generalized</w:t>
      </w:r>
      <w:proofErr w:type="spellEnd"/>
      <w:r w:rsidRPr="008B3A0B">
        <w:rPr>
          <w:rStyle w:val="Forte"/>
          <w:rFonts w:asciiTheme="minorHAnsi" w:hAnsiTheme="minorHAnsi" w:cstheme="minorHAnsi"/>
        </w:rPr>
        <w:t xml:space="preserve"> </w:t>
      </w:r>
      <w:proofErr w:type="spellStart"/>
      <w:r w:rsidRPr="008B3A0B">
        <w:rPr>
          <w:rStyle w:val="Forte"/>
          <w:rFonts w:asciiTheme="minorHAnsi" w:hAnsiTheme="minorHAnsi" w:cstheme="minorHAnsi"/>
        </w:rPr>
        <w:t>Search</w:t>
      </w:r>
      <w:proofErr w:type="spellEnd"/>
      <w:r w:rsidRPr="008B3A0B">
        <w:rPr>
          <w:rStyle w:val="Forte"/>
          <w:rFonts w:asciiTheme="minorHAnsi" w:hAnsiTheme="minorHAnsi" w:cstheme="minorHAnsi"/>
        </w:rPr>
        <w:t xml:space="preserve"> </w:t>
      </w:r>
      <w:proofErr w:type="spellStart"/>
      <w:r w:rsidRPr="008B3A0B">
        <w:rPr>
          <w:rStyle w:val="Forte"/>
          <w:rFonts w:asciiTheme="minorHAnsi" w:hAnsiTheme="minorHAnsi" w:cstheme="minorHAnsi"/>
        </w:rPr>
        <w:t>Tree</w:t>
      </w:r>
      <w:proofErr w:type="spellEnd"/>
      <w:r w:rsidRPr="008B3A0B">
        <w:rPr>
          <w:rStyle w:val="Forte"/>
          <w:rFonts w:asciiTheme="minorHAnsi" w:hAnsiTheme="minorHAnsi" w:cstheme="minorHAnsi"/>
        </w:rPr>
        <w:t>)</w:t>
      </w:r>
      <w:r w:rsidRPr="008B3A0B">
        <w:rPr>
          <w:rFonts w:asciiTheme="minorHAnsi" w:hAnsiTheme="minorHAnsi" w:cstheme="minorHAnsi"/>
        </w:rPr>
        <w:t>, entre outros.</w:t>
      </w:r>
    </w:p>
    <w:p w:rsidR="006D252E" w:rsidRPr="008B3A0B" w:rsidRDefault="006D252E" w:rsidP="006D252E">
      <w:pPr>
        <w:pStyle w:val="Ttulo4"/>
        <w:rPr>
          <w:rFonts w:asciiTheme="minorHAnsi" w:hAnsiTheme="minorHAnsi" w:cstheme="minorHAnsi"/>
          <w:sz w:val="24"/>
          <w:szCs w:val="24"/>
        </w:rPr>
      </w:pPr>
      <w:r w:rsidRPr="008B3A0B">
        <w:rPr>
          <w:rFonts w:asciiTheme="minorHAnsi" w:hAnsiTheme="minorHAnsi" w:cstheme="minorHAnsi"/>
          <w:sz w:val="24"/>
          <w:szCs w:val="24"/>
        </w:rPr>
        <w:t xml:space="preserve">b. </w:t>
      </w:r>
      <w:r w:rsidRPr="008B3A0B">
        <w:rPr>
          <w:rStyle w:val="Forte"/>
          <w:rFonts w:asciiTheme="minorHAnsi" w:hAnsiTheme="minorHAnsi" w:cstheme="minorHAnsi"/>
          <w:b w:val="0"/>
          <w:bCs w:val="0"/>
          <w:sz w:val="24"/>
          <w:szCs w:val="24"/>
        </w:rPr>
        <w:t>Exibição do Plano de Execução</w:t>
      </w:r>
    </w:p>
    <w:p w:rsidR="006D252E" w:rsidRPr="008B3A0B" w:rsidRDefault="006D252E" w:rsidP="006D252E">
      <w:pPr>
        <w:pStyle w:val="NormalWeb"/>
        <w:numPr>
          <w:ilvl w:val="0"/>
          <w:numId w:val="2"/>
        </w:numPr>
        <w:rPr>
          <w:rFonts w:asciiTheme="minorHAnsi" w:hAnsiTheme="minorHAnsi" w:cstheme="minorHAnsi"/>
        </w:rPr>
      </w:pPr>
      <w:r w:rsidRPr="008B3A0B">
        <w:rPr>
          <w:rFonts w:asciiTheme="minorHAnsi" w:hAnsiTheme="minorHAnsi" w:cstheme="minorHAnsi"/>
        </w:rPr>
        <w:t xml:space="preserve">O </w:t>
      </w:r>
      <w:proofErr w:type="spellStart"/>
      <w:r w:rsidRPr="008B3A0B">
        <w:rPr>
          <w:rFonts w:asciiTheme="minorHAnsi" w:hAnsiTheme="minorHAnsi" w:cstheme="minorHAnsi"/>
        </w:rPr>
        <w:t>PostgreSQL</w:t>
      </w:r>
      <w:proofErr w:type="spellEnd"/>
      <w:r w:rsidRPr="008B3A0B">
        <w:rPr>
          <w:rFonts w:asciiTheme="minorHAnsi" w:hAnsiTheme="minorHAnsi" w:cstheme="minorHAnsi"/>
        </w:rPr>
        <w:t xml:space="preserve"> tem uma ferramenta poderosa chamada </w:t>
      </w:r>
      <w:r w:rsidRPr="008B3A0B">
        <w:rPr>
          <w:rStyle w:val="Forte"/>
          <w:rFonts w:asciiTheme="minorHAnsi" w:hAnsiTheme="minorHAnsi" w:cstheme="minorHAnsi"/>
        </w:rPr>
        <w:t>EXPLAIN</w:t>
      </w:r>
      <w:r w:rsidRPr="008B3A0B">
        <w:rPr>
          <w:rFonts w:asciiTheme="minorHAnsi" w:hAnsiTheme="minorHAnsi" w:cstheme="minorHAnsi"/>
        </w:rPr>
        <w:t xml:space="preserve"> que permite ver o </w:t>
      </w:r>
      <w:r w:rsidRPr="008B3A0B">
        <w:rPr>
          <w:rStyle w:val="Forte"/>
          <w:rFonts w:asciiTheme="minorHAnsi" w:hAnsiTheme="minorHAnsi" w:cstheme="minorHAnsi"/>
        </w:rPr>
        <w:t>plano de execução</w:t>
      </w:r>
      <w:r w:rsidRPr="008B3A0B">
        <w:rPr>
          <w:rFonts w:asciiTheme="minorHAnsi" w:hAnsiTheme="minorHAnsi" w:cstheme="minorHAnsi"/>
        </w:rPr>
        <w:t xml:space="preserve"> de uma consulta. Isso ajuda a entender como o banco de dados está processando uma consulta e onde possíveis gargalos de desempenho podem ocorrer.</w:t>
      </w:r>
    </w:p>
    <w:p w:rsidR="006D252E" w:rsidRPr="008B3A0B" w:rsidRDefault="006D252E" w:rsidP="006D252E">
      <w:pPr>
        <w:pStyle w:val="Ttulo4"/>
        <w:rPr>
          <w:rFonts w:asciiTheme="minorHAnsi" w:hAnsiTheme="minorHAnsi" w:cstheme="minorHAnsi"/>
          <w:sz w:val="24"/>
          <w:szCs w:val="24"/>
        </w:rPr>
      </w:pPr>
      <w:r w:rsidRPr="008B3A0B">
        <w:rPr>
          <w:rFonts w:asciiTheme="minorHAnsi" w:hAnsiTheme="minorHAnsi" w:cstheme="minorHAnsi"/>
          <w:sz w:val="24"/>
          <w:szCs w:val="24"/>
        </w:rPr>
        <w:t xml:space="preserve">c. </w:t>
      </w:r>
      <w:r w:rsidRPr="008B3A0B">
        <w:rPr>
          <w:rStyle w:val="Forte"/>
          <w:rFonts w:asciiTheme="minorHAnsi" w:hAnsiTheme="minorHAnsi" w:cstheme="minorHAnsi"/>
          <w:b w:val="0"/>
          <w:bCs w:val="0"/>
          <w:sz w:val="24"/>
          <w:szCs w:val="24"/>
        </w:rPr>
        <w:t>Parâmetros de Configuração</w:t>
      </w:r>
    </w:p>
    <w:p w:rsidR="006D252E" w:rsidRPr="008B3A0B" w:rsidRDefault="006D252E" w:rsidP="006D252E">
      <w:pPr>
        <w:pStyle w:val="NormalWeb"/>
        <w:numPr>
          <w:ilvl w:val="0"/>
          <w:numId w:val="3"/>
        </w:numPr>
        <w:rPr>
          <w:rFonts w:asciiTheme="minorHAnsi" w:hAnsiTheme="minorHAnsi" w:cstheme="minorHAnsi"/>
        </w:rPr>
      </w:pPr>
      <w:r w:rsidRPr="008B3A0B">
        <w:rPr>
          <w:rFonts w:asciiTheme="minorHAnsi" w:hAnsiTheme="minorHAnsi" w:cstheme="minorHAnsi"/>
        </w:rPr>
        <w:t xml:space="preserve">O </w:t>
      </w:r>
      <w:proofErr w:type="spellStart"/>
      <w:r w:rsidRPr="008B3A0B">
        <w:rPr>
          <w:rFonts w:asciiTheme="minorHAnsi" w:hAnsiTheme="minorHAnsi" w:cstheme="minorHAnsi"/>
        </w:rPr>
        <w:t>PostgreSQL</w:t>
      </w:r>
      <w:proofErr w:type="spellEnd"/>
      <w:r w:rsidRPr="008B3A0B">
        <w:rPr>
          <w:rFonts w:asciiTheme="minorHAnsi" w:hAnsiTheme="minorHAnsi" w:cstheme="minorHAnsi"/>
        </w:rPr>
        <w:t xml:space="preserve"> possui uma série de parâmetros configuráveis no arquivo </w:t>
      </w:r>
      <w:proofErr w:type="spellStart"/>
      <w:proofErr w:type="gramStart"/>
      <w:r w:rsidRPr="008B3A0B">
        <w:rPr>
          <w:rStyle w:val="CdigoHTML"/>
          <w:rFonts w:asciiTheme="minorHAnsi" w:hAnsiTheme="minorHAnsi" w:cstheme="minorHAnsi"/>
          <w:sz w:val="24"/>
          <w:szCs w:val="24"/>
        </w:rPr>
        <w:t>postgresql.conf</w:t>
      </w:r>
      <w:proofErr w:type="spellEnd"/>
      <w:proofErr w:type="gramEnd"/>
      <w:r w:rsidRPr="008B3A0B">
        <w:rPr>
          <w:rFonts w:asciiTheme="minorHAnsi" w:hAnsiTheme="minorHAnsi" w:cstheme="minorHAnsi"/>
        </w:rPr>
        <w:t xml:space="preserve">, como o </w:t>
      </w:r>
      <w:proofErr w:type="spellStart"/>
      <w:r w:rsidRPr="008B3A0B">
        <w:rPr>
          <w:rStyle w:val="CdigoHTML"/>
          <w:rFonts w:asciiTheme="minorHAnsi" w:hAnsiTheme="minorHAnsi" w:cstheme="minorHAnsi"/>
          <w:b/>
          <w:bCs/>
          <w:sz w:val="24"/>
          <w:szCs w:val="24"/>
        </w:rPr>
        <w:t>shared_buffers</w:t>
      </w:r>
      <w:proofErr w:type="spellEnd"/>
      <w:r w:rsidRPr="008B3A0B">
        <w:rPr>
          <w:rFonts w:asciiTheme="minorHAnsi" w:hAnsiTheme="minorHAnsi" w:cstheme="minorHAnsi"/>
        </w:rPr>
        <w:t xml:space="preserve"> (quantidade de memória usada para cache), </w:t>
      </w:r>
      <w:proofErr w:type="spellStart"/>
      <w:r w:rsidRPr="008B3A0B">
        <w:rPr>
          <w:rStyle w:val="CdigoHTML"/>
          <w:rFonts w:asciiTheme="minorHAnsi" w:hAnsiTheme="minorHAnsi" w:cstheme="minorHAnsi"/>
          <w:b/>
          <w:bCs/>
          <w:sz w:val="24"/>
          <w:szCs w:val="24"/>
        </w:rPr>
        <w:t>work_mem</w:t>
      </w:r>
      <w:proofErr w:type="spellEnd"/>
      <w:r w:rsidRPr="008B3A0B">
        <w:rPr>
          <w:rFonts w:asciiTheme="minorHAnsi" w:hAnsiTheme="minorHAnsi" w:cstheme="minorHAnsi"/>
        </w:rPr>
        <w:t xml:space="preserve"> (memória utilizada para operações de classificação e agregação), e </w:t>
      </w:r>
      <w:proofErr w:type="spellStart"/>
      <w:r w:rsidRPr="008B3A0B">
        <w:rPr>
          <w:rStyle w:val="CdigoHTML"/>
          <w:rFonts w:asciiTheme="minorHAnsi" w:hAnsiTheme="minorHAnsi" w:cstheme="minorHAnsi"/>
          <w:b/>
          <w:bCs/>
          <w:sz w:val="24"/>
          <w:szCs w:val="24"/>
        </w:rPr>
        <w:t>maintenance_work_mem</w:t>
      </w:r>
      <w:proofErr w:type="spellEnd"/>
      <w:r w:rsidRPr="008B3A0B">
        <w:rPr>
          <w:rFonts w:asciiTheme="minorHAnsi" w:hAnsiTheme="minorHAnsi" w:cstheme="minorHAnsi"/>
        </w:rPr>
        <w:t xml:space="preserve"> (memória usada para manutenção, como criação de índices).</w:t>
      </w:r>
    </w:p>
    <w:p w:rsidR="006D252E" w:rsidRPr="008B3A0B" w:rsidRDefault="006D252E" w:rsidP="006D252E">
      <w:pPr>
        <w:pStyle w:val="Ttulo4"/>
        <w:rPr>
          <w:rFonts w:asciiTheme="minorHAnsi" w:hAnsiTheme="minorHAnsi" w:cstheme="minorHAnsi"/>
          <w:sz w:val="24"/>
          <w:szCs w:val="24"/>
        </w:rPr>
      </w:pPr>
      <w:r w:rsidRPr="008B3A0B">
        <w:rPr>
          <w:rFonts w:asciiTheme="minorHAnsi" w:hAnsiTheme="minorHAnsi" w:cstheme="minorHAnsi"/>
          <w:sz w:val="24"/>
          <w:szCs w:val="24"/>
        </w:rPr>
        <w:t xml:space="preserve">d. </w:t>
      </w:r>
      <w:proofErr w:type="spellStart"/>
      <w:r w:rsidRPr="008B3A0B">
        <w:rPr>
          <w:rStyle w:val="Forte"/>
          <w:rFonts w:asciiTheme="minorHAnsi" w:hAnsiTheme="minorHAnsi" w:cstheme="minorHAnsi"/>
          <w:b w:val="0"/>
          <w:bCs w:val="0"/>
          <w:sz w:val="24"/>
          <w:szCs w:val="24"/>
        </w:rPr>
        <w:t>Vacuum</w:t>
      </w:r>
      <w:proofErr w:type="spellEnd"/>
      <w:r w:rsidRPr="008B3A0B">
        <w:rPr>
          <w:rStyle w:val="Forte"/>
          <w:rFonts w:asciiTheme="minorHAnsi" w:hAnsiTheme="minorHAnsi" w:cstheme="minorHAnsi"/>
          <w:b w:val="0"/>
          <w:bCs w:val="0"/>
          <w:sz w:val="24"/>
          <w:szCs w:val="24"/>
        </w:rPr>
        <w:t xml:space="preserve"> e </w:t>
      </w:r>
      <w:proofErr w:type="spellStart"/>
      <w:r w:rsidRPr="008B3A0B">
        <w:rPr>
          <w:rStyle w:val="Forte"/>
          <w:rFonts w:asciiTheme="minorHAnsi" w:hAnsiTheme="minorHAnsi" w:cstheme="minorHAnsi"/>
          <w:b w:val="0"/>
          <w:bCs w:val="0"/>
          <w:sz w:val="24"/>
          <w:szCs w:val="24"/>
        </w:rPr>
        <w:t>Autovacuum</w:t>
      </w:r>
      <w:proofErr w:type="spellEnd"/>
    </w:p>
    <w:p w:rsidR="006D252E" w:rsidRPr="008B3A0B" w:rsidRDefault="006D252E" w:rsidP="006D252E">
      <w:pPr>
        <w:pStyle w:val="NormalWeb"/>
        <w:numPr>
          <w:ilvl w:val="0"/>
          <w:numId w:val="4"/>
        </w:numPr>
        <w:rPr>
          <w:rFonts w:asciiTheme="minorHAnsi" w:hAnsiTheme="minorHAnsi" w:cstheme="minorHAnsi"/>
        </w:rPr>
      </w:pPr>
      <w:r w:rsidRPr="008B3A0B">
        <w:rPr>
          <w:rFonts w:asciiTheme="minorHAnsi" w:hAnsiTheme="minorHAnsi" w:cstheme="minorHAnsi"/>
        </w:rPr>
        <w:t xml:space="preserve">O </w:t>
      </w:r>
      <w:proofErr w:type="spellStart"/>
      <w:r w:rsidRPr="008B3A0B">
        <w:rPr>
          <w:rFonts w:asciiTheme="minorHAnsi" w:hAnsiTheme="minorHAnsi" w:cstheme="minorHAnsi"/>
        </w:rPr>
        <w:t>PostgreSQL</w:t>
      </w:r>
      <w:proofErr w:type="spellEnd"/>
      <w:r w:rsidRPr="008B3A0B">
        <w:rPr>
          <w:rFonts w:asciiTheme="minorHAnsi" w:hAnsiTheme="minorHAnsi" w:cstheme="minorHAnsi"/>
        </w:rPr>
        <w:t xml:space="preserve"> usa um processo chamado </w:t>
      </w:r>
      <w:proofErr w:type="spellStart"/>
      <w:r w:rsidRPr="008B3A0B">
        <w:rPr>
          <w:rStyle w:val="Forte"/>
          <w:rFonts w:asciiTheme="minorHAnsi" w:hAnsiTheme="minorHAnsi" w:cstheme="minorHAnsi"/>
        </w:rPr>
        <w:t>Vacuum</w:t>
      </w:r>
      <w:proofErr w:type="spellEnd"/>
      <w:r w:rsidRPr="008B3A0B">
        <w:rPr>
          <w:rFonts w:asciiTheme="minorHAnsi" w:hAnsiTheme="minorHAnsi" w:cstheme="minorHAnsi"/>
        </w:rPr>
        <w:t xml:space="preserve"> para limpar os dados </w:t>
      </w:r>
      <w:r w:rsidRPr="008B3A0B">
        <w:rPr>
          <w:rStyle w:val="Forte"/>
          <w:rFonts w:asciiTheme="minorHAnsi" w:hAnsiTheme="minorHAnsi" w:cstheme="minorHAnsi"/>
        </w:rPr>
        <w:t>inativos</w:t>
      </w:r>
      <w:r w:rsidRPr="008B3A0B">
        <w:rPr>
          <w:rFonts w:asciiTheme="minorHAnsi" w:hAnsiTheme="minorHAnsi" w:cstheme="minorHAnsi"/>
        </w:rPr>
        <w:t xml:space="preserve"> e </w:t>
      </w:r>
      <w:r w:rsidRPr="008B3A0B">
        <w:rPr>
          <w:rStyle w:val="Forte"/>
          <w:rFonts w:asciiTheme="minorHAnsi" w:hAnsiTheme="minorHAnsi" w:cstheme="minorHAnsi"/>
        </w:rPr>
        <w:t xml:space="preserve">remover </w:t>
      </w:r>
      <w:proofErr w:type="spellStart"/>
      <w:r w:rsidRPr="008B3A0B">
        <w:rPr>
          <w:rStyle w:val="Forte"/>
          <w:rFonts w:asciiTheme="minorHAnsi" w:hAnsiTheme="minorHAnsi" w:cstheme="minorHAnsi"/>
        </w:rPr>
        <w:t>tuplas</w:t>
      </w:r>
      <w:proofErr w:type="spellEnd"/>
      <w:r w:rsidRPr="008B3A0B">
        <w:rPr>
          <w:rStyle w:val="Forte"/>
          <w:rFonts w:asciiTheme="minorHAnsi" w:hAnsiTheme="minorHAnsi" w:cstheme="minorHAnsi"/>
        </w:rPr>
        <w:t xml:space="preserve"> mortas</w:t>
      </w:r>
      <w:r w:rsidRPr="008B3A0B">
        <w:rPr>
          <w:rFonts w:asciiTheme="minorHAnsi" w:hAnsiTheme="minorHAnsi" w:cstheme="minorHAnsi"/>
        </w:rPr>
        <w:t xml:space="preserve"> (linhas deletadas ou atualizadas). Isso ajuda a liberar espaço no banco e manter o desempenho.</w:t>
      </w:r>
    </w:p>
    <w:p w:rsidR="006D252E" w:rsidRPr="008B3A0B" w:rsidRDefault="006D252E" w:rsidP="006D252E">
      <w:pPr>
        <w:pStyle w:val="NormalWeb"/>
        <w:numPr>
          <w:ilvl w:val="0"/>
          <w:numId w:val="4"/>
        </w:numPr>
        <w:rPr>
          <w:rFonts w:asciiTheme="minorHAnsi" w:hAnsiTheme="minorHAnsi" w:cstheme="minorHAnsi"/>
        </w:rPr>
      </w:pPr>
      <w:r w:rsidRPr="008B3A0B">
        <w:rPr>
          <w:rFonts w:asciiTheme="minorHAnsi" w:hAnsiTheme="minorHAnsi" w:cstheme="minorHAnsi"/>
        </w:rPr>
        <w:t xml:space="preserve">O </w:t>
      </w:r>
      <w:proofErr w:type="spellStart"/>
      <w:r w:rsidRPr="008B3A0B">
        <w:rPr>
          <w:rStyle w:val="Forte"/>
          <w:rFonts w:asciiTheme="minorHAnsi" w:hAnsiTheme="minorHAnsi" w:cstheme="minorHAnsi"/>
        </w:rPr>
        <w:t>Autovacuum</w:t>
      </w:r>
      <w:proofErr w:type="spellEnd"/>
      <w:r w:rsidRPr="008B3A0B">
        <w:rPr>
          <w:rFonts w:asciiTheme="minorHAnsi" w:hAnsiTheme="minorHAnsi" w:cstheme="minorHAnsi"/>
        </w:rPr>
        <w:t xml:space="preserve"> é um processo automático que executa o </w:t>
      </w:r>
      <w:proofErr w:type="spellStart"/>
      <w:r w:rsidRPr="008B3A0B">
        <w:rPr>
          <w:rFonts w:asciiTheme="minorHAnsi" w:hAnsiTheme="minorHAnsi" w:cstheme="minorHAnsi"/>
        </w:rPr>
        <w:t>vacuum</w:t>
      </w:r>
      <w:proofErr w:type="spellEnd"/>
      <w:r w:rsidRPr="008B3A0B">
        <w:rPr>
          <w:rFonts w:asciiTheme="minorHAnsi" w:hAnsiTheme="minorHAnsi" w:cstheme="minorHAnsi"/>
        </w:rPr>
        <w:t xml:space="preserve"> de forma periódica, evitando que o banco de dados acumule muitos dados inutilizados.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utiliza o modelo de banco de dados relacional, no qual as informações são organizadas em tabelas compostas por linhas e colunas. Cada linha representa um registro individual e cada coluna corresponde a um atributo específico daquele registro. Esse modelo facilita a organização dos dados e permite estabelecer relações entre diferentes tabelas.</w:t>
      </w:r>
    </w:p>
    <w:p w:rsidR="006D252E" w:rsidRPr="008B3A0B" w:rsidRDefault="006D252E" w:rsidP="00B37E90">
      <w:pPr>
        <w:pStyle w:val="PargrafodaLista"/>
        <w:numPr>
          <w:ilvl w:val="0"/>
          <w:numId w:val="13"/>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Além dos tipos de dados tradicionais, como números, textos e datas,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suporta diversos tipos de dados avançados. Entre eles estão os formatos JSON e XML, que permitem armazenar dados semiestruturados, além de </w:t>
      </w:r>
      <w:proofErr w:type="spellStart"/>
      <w:r w:rsidRPr="008B3A0B">
        <w:rPr>
          <w:rFonts w:eastAsia="Times New Roman" w:cstheme="minorHAnsi"/>
          <w:sz w:val="24"/>
          <w:szCs w:val="24"/>
          <w:lang w:eastAsia="pt-BR"/>
        </w:rPr>
        <w:t>arrays</w:t>
      </w:r>
      <w:proofErr w:type="spellEnd"/>
      <w:r w:rsidRPr="008B3A0B">
        <w:rPr>
          <w:rFonts w:eastAsia="Times New Roman" w:cstheme="minorHAnsi"/>
          <w:sz w:val="24"/>
          <w:szCs w:val="24"/>
          <w:lang w:eastAsia="pt-BR"/>
        </w:rPr>
        <w:t xml:space="preserve"> e tipos geométricos utilizados em aplicações que trabalham com informações espaciais.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Outra característica importante do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é o suporte às propriedades ACID, que garantem a confiabilidade das transações realizadas no banco de dados. Essas propriedades asseguram que as operações sejam executadas de forma completa, consistente e segura, mesmo em situações de falha do sistema.</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lastRenderedPageBreak/>
        <w:t xml:space="preserve">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também oferece suporte a consultas complexas, permitindo combinar informações de diferentes tabelas, realizar cálculos, filtros e agrupamentos de dados. </w:t>
      </w:r>
    </w:p>
    <w:p w:rsidR="006D252E" w:rsidRPr="008B3A0B" w:rsidRDefault="006D252E" w:rsidP="006D252E">
      <w:pPr>
        <w:pStyle w:val="Ttulo1"/>
        <w:rPr>
          <w:rFonts w:asciiTheme="minorHAnsi" w:hAnsiTheme="minorHAnsi" w:cstheme="minorHAnsi"/>
          <w:sz w:val="28"/>
          <w:szCs w:val="28"/>
        </w:rPr>
      </w:pPr>
      <w:r w:rsidRPr="008B3A0B">
        <w:rPr>
          <w:rFonts w:asciiTheme="minorHAnsi" w:hAnsiTheme="minorHAnsi" w:cstheme="minorHAnsi"/>
          <w:sz w:val="28"/>
          <w:szCs w:val="28"/>
        </w:rPr>
        <w:t>3. Instalação e Configuração</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pode ser instalado em vários sistemas operacionais, como Linux, </w:t>
      </w:r>
      <w:proofErr w:type="spellStart"/>
      <w:proofErr w:type="gramStart"/>
      <w:r w:rsidRPr="008B3A0B">
        <w:rPr>
          <w:rFonts w:eastAsia="Times New Roman" w:cstheme="minorHAnsi"/>
          <w:sz w:val="24"/>
          <w:szCs w:val="24"/>
          <w:lang w:eastAsia="pt-BR"/>
        </w:rPr>
        <w:t>macOS</w:t>
      </w:r>
      <w:proofErr w:type="spellEnd"/>
      <w:r w:rsidRPr="008B3A0B">
        <w:rPr>
          <w:rFonts w:eastAsia="Times New Roman" w:cstheme="minorHAnsi"/>
          <w:sz w:val="24"/>
          <w:szCs w:val="24"/>
          <w:lang w:eastAsia="pt-BR"/>
        </w:rPr>
        <w:t>, e Windows</w:t>
      </w:r>
      <w:proofErr w:type="gramEnd"/>
      <w:r w:rsidRPr="008B3A0B">
        <w:rPr>
          <w:rFonts w:eastAsia="Times New Roman" w:cstheme="minorHAnsi"/>
          <w:sz w:val="24"/>
          <w:szCs w:val="24"/>
          <w:lang w:eastAsia="pt-BR"/>
        </w:rPr>
        <w:t>. A instalação pode ser feita de forma simples usando pacotes ou gerenciadores de pacotes. Por exemplo:</w:t>
      </w:r>
    </w:p>
    <w:p w:rsidR="006D252E" w:rsidRPr="008B3A0B" w:rsidRDefault="006D252E" w:rsidP="006D252E">
      <w:pPr>
        <w:numPr>
          <w:ilvl w:val="0"/>
          <w:numId w:val="6"/>
        </w:numPr>
        <w:spacing w:before="100" w:beforeAutospacing="1" w:after="100" w:afterAutospacing="1" w:line="240" w:lineRule="auto"/>
        <w:rPr>
          <w:rFonts w:eastAsia="Times New Roman" w:cstheme="minorHAnsi"/>
          <w:sz w:val="24"/>
          <w:szCs w:val="24"/>
          <w:lang w:eastAsia="pt-BR"/>
        </w:rPr>
      </w:pPr>
      <w:proofErr w:type="spellStart"/>
      <w:r w:rsidRPr="008B3A0B">
        <w:rPr>
          <w:rFonts w:eastAsia="Times New Roman" w:cstheme="minorHAnsi"/>
          <w:b/>
          <w:bCs/>
          <w:sz w:val="24"/>
          <w:szCs w:val="24"/>
          <w:lang w:eastAsia="pt-BR"/>
        </w:rPr>
        <w:t>Ubuntu</w:t>
      </w:r>
      <w:proofErr w:type="spellEnd"/>
      <w:r w:rsidRPr="008B3A0B">
        <w:rPr>
          <w:rFonts w:eastAsia="Times New Roman" w:cstheme="minorHAnsi"/>
          <w:sz w:val="24"/>
          <w:szCs w:val="24"/>
          <w:lang w:eastAsia="pt-BR"/>
        </w:rPr>
        <w:t xml:space="preserve">: </w:t>
      </w:r>
      <w:proofErr w:type="spellStart"/>
      <w:r w:rsidRPr="008B3A0B">
        <w:rPr>
          <w:rFonts w:eastAsia="Times New Roman" w:cstheme="minorHAnsi"/>
          <w:sz w:val="24"/>
          <w:szCs w:val="24"/>
          <w:lang w:eastAsia="pt-BR"/>
        </w:rPr>
        <w:t>sudo</w:t>
      </w:r>
      <w:proofErr w:type="spellEnd"/>
      <w:r w:rsidRPr="008B3A0B">
        <w:rPr>
          <w:rFonts w:eastAsia="Times New Roman" w:cstheme="minorHAnsi"/>
          <w:sz w:val="24"/>
          <w:szCs w:val="24"/>
          <w:lang w:eastAsia="pt-BR"/>
        </w:rPr>
        <w:t xml:space="preserve"> </w:t>
      </w:r>
      <w:proofErr w:type="spellStart"/>
      <w:r w:rsidRPr="008B3A0B">
        <w:rPr>
          <w:rFonts w:eastAsia="Times New Roman" w:cstheme="minorHAnsi"/>
          <w:sz w:val="24"/>
          <w:szCs w:val="24"/>
          <w:lang w:eastAsia="pt-BR"/>
        </w:rPr>
        <w:t>apt</w:t>
      </w:r>
      <w:proofErr w:type="spellEnd"/>
      <w:r w:rsidRPr="008B3A0B">
        <w:rPr>
          <w:rFonts w:eastAsia="Times New Roman" w:cstheme="minorHAnsi"/>
          <w:sz w:val="24"/>
          <w:szCs w:val="24"/>
          <w:lang w:eastAsia="pt-BR"/>
        </w:rPr>
        <w:t xml:space="preserve"> </w:t>
      </w:r>
      <w:proofErr w:type="spellStart"/>
      <w:r w:rsidRPr="008B3A0B">
        <w:rPr>
          <w:rFonts w:eastAsia="Times New Roman" w:cstheme="minorHAnsi"/>
          <w:sz w:val="24"/>
          <w:szCs w:val="24"/>
          <w:lang w:eastAsia="pt-BR"/>
        </w:rPr>
        <w:t>install</w:t>
      </w:r>
      <w:proofErr w:type="spellEnd"/>
      <w:r w:rsidRPr="008B3A0B">
        <w:rPr>
          <w:rFonts w:eastAsia="Times New Roman" w:cstheme="minorHAnsi"/>
          <w:sz w:val="24"/>
          <w:szCs w:val="24"/>
          <w:lang w:eastAsia="pt-BR"/>
        </w:rPr>
        <w:t xml:space="preserve"> </w:t>
      </w:r>
      <w:proofErr w:type="spellStart"/>
      <w:r w:rsidRPr="008B3A0B">
        <w:rPr>
          <w:rFonts w:eastAsia="Times New Roman" w:cstheme="minorHAnsi"/>
          <w:sz w:val="24"/>
          <w:szCs w:val="24"/>
          <w:lang w:eastAsia="pt-BR"/>
        </w:rPr>
        <w:t>postgresql</w:t>
      </w:r>
      <w:proofErr w:type="spellEnd"/>
    </w:p>
    <w:p w:rsidR="006D252E" w:rsidRPr="008B3A0B" w:rsidRDefault="006D252E" w:rsidP="006D252E">
      <w:pPr>
        <w:numPr>
          <w:ilvl w:val="0"/>
          <w:numId w:val="6"/>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b/>
          <w:bCs/>
          <w:sz w:val="24"/>
          <w:szCs w:val="24"/>
          <w:lang w:eastAsia="pt-BR"/>
        </w:rPr>
        <w:t>Windows</w:t>
      </w:r>
      <w:r w:rsidRPr="008B3A0B">
        <w:rPr>
          <w:rFonts w:eastAsia="Times New Roman" w:cstheme="minorHAnsi"/>
          <w:sz w:val="24"/>
          <w:szCs w:val="24"/>
          <w:lang w:eastAsia="pt-BR"/>
        </w:rPr>
        <w:t>: Baixar o instalador do site oficial e seguir as instruções.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Após a instalação, o serviço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é iniciado automaticamente e você pode interagir com o banco de dados usando a ferramenta de linha de comando </w:t>
      </w:r>
      <w:proofErr w:type="spellStart"/>
      <w:r w:rsidRPr="008B3A0B">
        <w:rPr>
          <w:rFonts w:eastAsia="Times New Roman" w:cstheme="minorHAnsi"/>
          <w:sz w:val="24"/>
          <w:szCs w:val="24"/>
          <w:lang w:eastAsia="pt-BR"/>
        </w:rPr>
        <w:t>psql</w:t>
      </w:r>
      <w:proofErr w:type="spellEnd"/>
      <w:r w:rsidRPr="008B3A0B">
        <w:rPr>
          <w:rFonts w:eastAsia="Times New Roman" w:cstheme="minorHAnsi"/>
          <w:sz w:val="24"/>
          <w:szCs w:val="24"/>
          <w:lang w:eastAsia="pt-BR"/>
        </w:rPr>
        <w:t xml:space="preserve"> ou interfaces gráficas como </w:t>
      </w:r>
      <w:proofErr w:type="spellStart"/>
      <w:r w:rsidRPr="008B3A0B">
        <w:rPr>
          <w:rFonts w:eastAsia="Times New Roman" w:cstheme="minorHAnsi"/>
          <w:b/>
          <w:bCs/>
          <w:sz w:val="24"/>
          <w:szCs w:val="24"/>
          <w:lang w:eastAsia="pt-BR"/>
        </w:rPr>
        <w:t>pgAdmin</w:t>
      </w:r>
      <w:proofErr w:type="spellEnd"/>
      <w:r w:rsidRPr="008B3A0B">
        <w:rPr>
          <w:rFonts w:eastAsia="Times New Roman" w:cstheme="minorHAnsi"/>
          <w:sz w:val="24"/>
          <w:szCs w:val="24"/>
          <w:lang w:eastAsia="pt-BR"/>
        </w:rPr>
        <w:t>.</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Esse recurso é essencial para sistemas que precisam realizar análises e gerar relatórios a partir de grandes volumes de informações.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Outro aspecto relevante é a capacidade de extensão do sistema.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permite que novos recursos sejam adicionados por meio de extensões desenvolvidas pela comunidade. Um exemplo bastante conhecido é o </w:t>
      </w:r>
      <w:proofErr w:type="spellStart"/>
      <w:r w:rsidRPr="008B3A0B">
        <w:rPr>
          <w:rFonts w:eastAsia="Times New Roman" w:cstheme="minorHAnsi"/>
          <w:sz w:val="24"/>
          <w:szCs w:val="24"/>
          <w:lang w:eastAsia="pt-BR"/>
        </w:rPr>
        <w:t>PostGIS</w:t>
      </w:r>
      <w:proofErr w:type="spellEnd"/>
      <w:r w:rsidRPr="008B3A0B">
        <w:rPr>
          <w:rFonts w:eastAsia="Times New Roman" w:cstheme="minorHAnsi"/>
          <w:sz w:val="24"/>
          <w:szCs w:val="24"/>
          <w:lang w:eastAsia="pt-BR"/>
        </w:rPr>
        <w:t xml:space="preserve">, que adiciona suporte a dados geográficos e é amplamente utilizado em sistemas de mapas e </w:t>
      </w:r>
      <w:proofErr w:type="spellStart"/>
      <w:r w:rsidRPr="008B3A0B">
        <w:rPr>
          <w:rFonts w:eastAsia="Times New Roman" w:cstheme="minorHAnsi"/>
          <w:sz w:val="24"/>
          <w:szCs w:val="24"/>
          <w:lang w:eastAsia="pt-BR"/>
        </w:rPr>
        <w:t>geolocalização</w:t>
      </w:r>
      <w:proofErr w:type="spellEnd"/>
      <w:r w:rsidRPr="008B3A0B">
        <w:rPr>
          <w:rFonts w:eastAsia="Times New Roman" w:cstheme="minorHAnsi"/>
          <w:sz w:val="24"/>
          <w:szCs w:val="24"/>
          <w:lang w:eastAsia="pt-BR"/>
        </w:rPr>
        <w:t>.</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Além disso, o sistema possui um mecanismo eficiente de controle de concorrência chamado MVCC (</w:t>
      </w:r>
      <w:proofErr w:type="spellStart"/>
      <w:r w:rsidRPr="008B3A0B">
        <w:rPr>
          <w:rFonts w:eastAsia="Times New Roman" w:cstheme="minorHAnsi"/>
          <w:sz w:val="24"/>
          <w:szCs w:val="24"/>
          <w:lang w:eastAsia="pt-BR"/>
        </w:rPr>
        <w:t>Multiversion</w:t>
      </w:r>
      <w:proofErr w:type="spellEnd"/>
      <w:r w:rsidRPr="008B3A0B">
        <w:rPr>
          <w:rFonts w:eastAsia="Times New Roman" w:cstheme="minorHAnsi"/>
          <w:sz w:val="24"/>
          <w:szCs w:val="24"/>
          <w:lang w:eastAsia="pt-BR"/>
        </w:rPr>
        <w:t xml:space="preserve"> </w:t>
      </w:r>
      <w:proofErr w:type="spellStart"/>
      <w:r w:rsidRPr="008B3A0B">
        <w:rPr>
          <w:rFonts w:eastAsia="Times New Roman" w:cstheme="minorHAnsi"/>
          <w:sz w:val="24"/>
          <w:szCs w:val="24"/>
          <w:lang w:eastAsia="pt-BR"/>
        </w:rPr>
        <w:t>Concurrency</w:t>
      </w:r>
      <w:proofErr w:type="spellEnd"/>
      <w:r w:rsidRPr="008B3A0B">
        <w:rPr>
          <w:rFonts w:eastAsia="Times New Roman" w:cstheme="minorHAnsi"/>
          <w:sz w:val="24"/>
          <w:szCs w:val="24"/>
          <w:lang w:eastAsia="pt-BR"/>
        </w:rPr>
        <w:t xml:space="preserve"> </w:t>
      </w:r>
      <w:proofErr w:type="spellStart"/>
      <w:r w:rsidRPr="008B3A0B">
        <w:rPr>
          <w:rFonts w:eastAsia="Times New Roman" w:cstheme="minorHAnsi"/>
          <w:sz w:val="24"/>
          <w:szCs w:val="24"/>
          <w:lang w:eastAsia="pt-BR"/>
        </w:rPr>
        <w:t>Control</w:t>
      </w:r>
      <w:proofErr w:type="spellEnd"/>
      <w:r w:rsidRPr="008B3A0B">
        <w:rPr>
          <w:rFonts w:eastAsia="Times New Roman" w:cstheme="minorHAnsi"/>
          <w:sz w:val="24"/>
          <w:szCs w:val="24"/>
          <w:lang w:eastAsia="pt-BR"/>
        </w:rPr>
        <w:t>), que permite que vários usuários acessem e modifiquem dados simultaneamente sem causar conflitos ou bloqueios excessivos no banco de dados.</w:t>
      </w:r>
    </w:p>
    <w:p w:rsidR="006D252E" w:rsidRPr="008B3A0B" w:rsidRDefault="007C06FF" w:rsidP="006D252E">
      <w:pPr>
        <w:spacing w:after="0" w:line="240" w:lineRule="auto"/>
        <w:rPr>
          <w:rFonts w:eastAsia="Times New Roman" w:cstheme="minorHAnsi"/>
          <w:sz w:val="24"/>
          <w:szCs w:val="24"/>
          <w:lang w:eastAsia="pt-BR"/>
        </w:rPr>
      </w:pPr>
      <w:r w:rsidRPr="008B3A0B">
        <w:rPr>
          <w:rFonts w:eastAsia="Times New Roman" w:cstheme="minorHAnsi"/>
          <w:sz w:val="24"/>
          <w:szCs w:val="24"/>
          <w:lang w:eastAsia="pt-BR"/>
        </w:rPr>
        <w:pict>
          <v:rect id="_x0000_i1071" style="width:0;height:1.5pt" o:hralign="center" o:hrstd="t" o:hr="t" fillcolor="#a0a0a0" stroked="f"/>
        </w:pict>
      </w:r>
    </w:p>
    <w:p w:rsidR="006D252E" w:rsidRPr="008B3A0B" w:rsidRDefault="006D252E" w:rsidP="006D252E">
      <w:pPr>
        <w:spacing w:before="100" w:beforeAutospacing="1" w:after="100" w:afterAutospacing="1" w:line="240" w:lineRule="auto"/>
        <w:outlineLvl w:val="0"/>
        <w:rPr>
          <w:rFonts w:eastAsia="Times New Roman" w:cstheme="minorHAnsi"/>
          <w:b/>
          <w:bCs/>
          <w:kern w:val="36"/>
          <w:sz w:val="48"/>
          <w:szCs w:val="48"/>
          <w:lang w:eastAsia="pt-BR"/>
        </w:rPr>
      </w:pPr>
      <w:r w:rsidRPr="008B3A0B">
        <w:rPr>
          <w:rFonts w:eastAsia="Times New Roman" w:cstheme="minorHAnsi"/>
          <w:b/>
          <w:bCs/>
          <w:kern w:val="36"/>
          <w:sz w:val="48"/>
          <w:szCs w:val="48"/>
          <w:lang w:eastAsia="pt-BR"/>
        </w:rPr>
        <w:t>4. Estrutura e Organização dos Dados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No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a estrutura dos dados é organizada de forma hierárquica. No nível mais alto encontra-se o banco de dados, que funciona como um contêiner para armazenar diferentes objetos relacionados à aplicação.</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Dentro de cada banco de dados existem esquemas, que servem para organizar os objetos do sistema, como tabelas, índices, funções e visões. Os esquemas ajudam a separar diferentes conjuntos de dados dentro do mesmo banco, facilitando a organização e o gerenciamento das informações.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As tabelas são os principais elementos utilizados para armazenar dados. Cada tabela possui uma estrutura definida que especifica os tipos de dados permitidos em cada coluna. As linhas da tabela representam os registros armazenados no sistema.</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lastRenderedPageBreak/>
        <w:t xml:space="preserve">Para melhorar o desempenho das consultas,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utiliza índices. Os índices funcionam como estruturas auxiliares que permitem localizar informações mais rapidamente dentro de grandes volumes de dados.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Outro recurso importante são as visões, também chamadas de </w:t>
      </w:r>
      <w:proofErr w:type="spellStart"/>
      <w:r w:rsidRPr="008B3A0B">
        <w:rPr>
          <w:rFonts w:eastAsia="Times New Roman" w:cstheme="minorHAnsi"/>
          <w:sz w:val="24"/>
          <w:szCs w:val="24"/>
          <w:lang w:eastAsia="pt-BR"/>
        </w:rPr>
        <w:t>views</w:t>
      </w:r>
      <w:proofErr w:type="spellEnd"/>
      <w:r w:rsidRPr="008B3A0B">
        <w:rPr>
          <w:rFonts w:eastAsia="Times New Roman" w:cstheme="minorHAnsi"/>
          <w:sz w:val="24"/>
          <w:szCs w:val="24"/>
          <w:lang w:eastAsia="pt-BR"/>
        </w:rPr>
        <w:t>. Uma visão representa uma consulta previamente definida que pode ser utilizada como se fosse uma tabela. Esse recurso facilita a reutilização de consultas complexas e melhora a organização do sistema.</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também permite a criação de funções e procedimentos armazenados, que são blocos de lógica executados diretamente no banco de dados. Esses recursos são úteis para automatizar tarefas, validar dados e realizar cálculos mais complexos.</w:t>
      </w:r>
    </w:p>
    <w:p w:rsidR="006D252E" w:rsidRPr="008B3A0B" w:rsidRDefault="007C06FF" w:rsidP="006D252E">
      <w:pPr>
        <w:spacing w:after="0" w:line="240" w:lineRule="auto"/>
        <w:rPr>
          <w:rFonts w:eastAsia="Times New Roman" w:cstheme="minorHAnsi"/>
          <w:sz w:val="24"/>
          <w:szCs w:val="24"/>
          <w:lang w:eastAsia="pt-BR"/>
        </w:rPr>
      </w:pPr>
      <w:r w:rsidRPr="008B3A0B">
        <w:rPr>
          <w:rFonts w:eastAsia="Times New Roman" w:cstheme="minorHAnsi"/>
          <w:sz w:val="24"/>
          <w:szCs w:val="24"/>
          <w:lang w:eastAsia="pt-BR"/>
        </w:rPr>
        <w:pict>
          <v:rect id="_x0000_i1072" style="width:0;height:1.5pt" o:hralign="center" o:hrstd="t" o:hr="t" fillcolor="#a0a0a0" stroked="f"/>
        </w:pict>
      </w:r>
    </w:p>
    <w:p w:rsidR="006D252E" w:rsidRPr="008B3A0B" w:rsidRDefault="006D252E" w:rsidP="006D252E">
      <w:pPr>
        <w:spacing w:before="100" w:beforeAutospacing="1" w:after="100" w:afterAutospacing="1" w:line="240" w:lineRule="auto"/>
        <w:outlineLvl w:val="0"/>
        <w:rPr>
          <w:rFonts w:eastAsia="Times New Roman" w:cstheme="minorHAnsi"/>
          <w:b/>
          <w:bCs/>
          <w:kern w:val="36"/>
          <w:sz w:val="48"/>
          <w:szCs w:val="48"/>
          <w:lang w:eastAsia="pt-BR"/>
        </w:rPr>
      </w:pPr>
      <w:r w:rsidRPr="008B3A0B">
        <w:rPr>
          <w:rFonts w:eastAsia="Times New Roman" w:cstheme="minorHAnsi"/>
          <w:b/>
          <w:bCs/>
          <w:kern w:val="36"/>
          <w:sz w:val="48"/>
          <w:szCs w:val="48"/>
          <w:lang w:eastAsia="pt-BR"/>
        </w:rPr>
        <w:t>5. Segurança e Autenticação</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A segurança é um aspecto fundamental em qualquer sistema de banco de dados, e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oferece diversos mecanismos para proteger as informações armazenadas.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O sistema possui um controle de acesso detalhado que permite definir quais usuários podem acessar o banco de dados e quais operações podem ser realizadas. As permissões podem ser configuradas em diferentes níveis, incluindo banco de dados, tabelas e até mesmo linhas específicas de dados.</w:t>
      </w:r>
    </w:p>
    <w:p w:rsidR="006D252E" w:rsidRPr="008B3A0B" w:rsidRDefault="006D252E" w:rsidP="00B37E90">
      <w:pPr>
        <w:pStyle w:val="PargrafodaLista"/>
        <w:numPr>
          <w:ilvl w:val="0"/>
          <w:numId w:val="10"/>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Outro recurso importante é a criptografia das conexões por meio do protocolo SSL. Esse mecanismo garante que os dados transmitidos entre o cliente e o servidor sejam protegidos contra interceptação.</w:t>
      </w:r>
    </w:p>
    <w:p w:rsidR="006D252E" w:rsidRPr="008B3A0B" w:rsidRDefault="006D252E" w:rsidP="00B37E90">
      <w:pPr>
        <w:pStyle w:val="PargrafodaLista"/>
        <w:numPr>
          <w:ilvl w:val="0"/>
          <w:numId w:val="10"/>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também suporta diferentes métodos de autenticação de usuários, incluindo autenticação por senha, certificados digitais e integração com sistemas de autenticação externos.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Entre esses sistemas externos está o </w:t>
      </w:r>
      <w:proofErr w:type="spellStart"/>
      <w:r w:rsidRPr="008B3A0B">
        <w:rPr>
          <w:rFonts w:eastAsia="Times New Roman" w:cstheme="minorHAnsi"/>
          <w:sz w:val="24"/>
          <w:szCs w:val="24"/>
          <w:lang w:eastAsia="pt-BR"/>
        </w:rPr>
        <w:t>Kerberos</w:t>
      </w:r>
      <w:proofErr w:type="spellEnd"/>
      <w:r w:rsidRPr="008B3A0B">
        <w:rPr>
          <w:rFonts w:eastAsia="Times New Roman" w:cstheme="minorHAnsi"/>
          <w:sz w:val="24"/>
          <w:szCs w:val="24"/>
          <w:lang w:eastAsia="pt-BR"/>
        </w:rPr>
        <w:t xml:space="preserve">, um protocolo de autenticação de rede que permite verificar a identidade de usuários e serviços de forma segura. O </w:t>
      </w:r>
      <w:proofErr w:type="spellStart"/>
      <w:r w:rsidRPr="008B3A0B">
        <w:rPr>
          <w:rFonts w:eastAsia="Times New Roman" w:cstheme="minorHAnsi"/>
          <w:sz w:val="24"/>
          <w:szCs w:val="24"/>
          <w:lang w:eastAsia="pt-BR"/>
        </w:rPr>
        <w:t>Kerberos</w:t>
      </w:r>
      <w:proofErr w:type="spellEnd"/>
      <w:r w:rsidRPr="008B3A0B">
        <w:rPr>
          <w:rFonts w:eastAsia="Times New Roman" w:cstheme="minorHAnsi"/>
          <w:sz w:val="24"/>
          <w:szCs w:val="24"/>
          <w:lang w:eastAsia="pt-BR"/>
        </w:rPr>
        <w:t xml:space="preserve"> utiliza um sistema de tickets criptografados para garantir que apenas usuários autorizados possam acessar determinados recursos da rede.</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Esse modelo de autenticação é amplamente utilizado em ambientes corporativos, especialmente em sistemas baseados em diretórios centralizados, como o Active </w:t>
      </w:r>
      <w:proofErr w:type="spellStart"/>
      <w:r w:rsidRPr="008B3A0B">
        <w:rPr>
          <w:rFonts w:eastAsia="Times New Roman" w:cstheme="minorHAnsi"/>
          <w:sz w:val="24"/>
          <w:szCs w:val="24"/>
          <w:lang w:eastAsia="pt-BR"/>
        </w:rPr>
        <w:t>Directory</w:t>
      </w:r>
      <w:proofErr w:type="spellEnd"/>
      <w:r w:rsidRPr="008B3A0B">
        <w:rPr>
          <w:rFonts w:eastAsia="Times New Roman" w:cstheme="minorHAnsi"/>
          <w:sz w:val="24"/>
          <w:szCs w:val="24"/>
          <w:lang w:eastAsia="pt-BR"/>
        </w:rPr>
        <w:t>.</w:t>
      </w:r>
    </w:p>
    <w:p w:rsidR="008B3A0B" w:rsidRPr="008B3A0B" w:rsidRDefault="008B3A0B" w:rsidP="008B3A0B">
      <w:pPr>
        <w:pStyle w:val="PargrafodaLista"/>
        <w:numPr>
          <w:ilvl w:val="0"/>
          <w:numId w:val="15"/>
        </w:numPr>
        <w:spacing w:after="0" w:line="240" w:lineRule="auto"/>
        <w:rPr>
          <w:rFonts w:eastAsia="Times New Roman" w:cstheme="minorHAnsi"/>
          <w:sz w:val="24"/>
          <w:szCs w:val="24"/>
          <w:lang w:eastAsia="pt-BR"/>
        </w:rPr>
      </w:pPr>
    </w:p>
    <w:p w:rsidR="008B3A0B" w:rsidRPr="008B3A0B" w:rsidRDefault="008B3A0B" w:rsidP="008B3A0B">
      <w:pPr>
        <w:pStyle w:val="PargrafodaLista"/>
        <w:spacing w:after="0" w:line="240" w:lineRule="auto"/>
        <w:rPr>
          <w:rFonts w:eastAsia="Times New Roman" w:cstheme="minorHAnsi"/>
          <w:sz w:val="24"/>
          <w:szCs w:val="24"/>
          <w:lang w:eastAsia="pt-BR"/>
        </w:rPr>
      </w:pPr>
    </w:p>
    <w:p w:rsidR="008B3A0B" w:rsidRPr="008B3A0B" w:rsidRDefault="008B3A0B" w:rsidP="008B3A0B">
      <w:pPr>
        <w:pStyle w:val="PargrafodaLista"/>
        <w:spacing w:after="0" w:line="240" w:lineRule="auto"/>
        <w:rPr>
          <w:rFonts w:eastAsia="Times New Roman" w:cstheme="minorHAnsi"/>
          <w:sz w:val="24"/>
          <w:szCs w:val="24"/>
          <w:lang w:eastAsia="pt-BR"/>
        </w:rPr>
      </w:pPr>
    </w:p>
    <w:p w:rsidR="008B3A0B" w:rsidRDefault="008B3A0B" w:rsidP="008B3A0B">
      <w:pPr>
        <w:pStyle w:val="PargrafodaLista"/>
        <w:spacing w:after="0" w:line="240" w:lineRule="auto"/>
        <w:rPr>
          <w:rFonts w:eastAsia="Times New Roman" w:cstheme="minorHAnsi"/>
          <w:b/>
          <w:bCs/>
          <w:kern w:val="36"/>
          <w:sz w:val="48"/>
          <w:szCs w:val="48"/>
          <w:lang w:eastAsia="pt-BR"/>
        </w:rPr>
      </w:pPr>
    </w:p>
    <w:p w:rsidR="006D252E" w:rsidRPr="008B3A0B" w:rsidRDefault="006D252E" w:rsidP="008B3A0B">
      <w:pPr>
        <w:pStyle w:val="PargrafodaLista"/>
        <w:spacing w:after="0" w:line="240" w:lineRule="auto"/>
        <w:rPr>
          <w:rFonts w:eastAsia="Times New Roman" w:cstheme="minorHAnsi"/>
          <w:sz w:val="24"/>
          <w:szCs w:val="24"/>
          <w:lang w:eastAsia="pt-BR"/>
        </w:rPr>
      </w:pPr>
      <w:r w:rsidRPr="008B3A0B">
        <w:rPr>
          <w:rFonts w:eastAsia="Times New Roman" w:cstheme="minorHAnsi"/>
          <w:b/>
          <w:bCs/>
          <w:kern w:val="36"/>
          <w:sz w:val="48"/>
          <w:szCs w:val="48"/>
          <w:lang w:eastAsia="pt-BR"/>
        </w:rPr>
        <w:lastRenderedPageBreak/>
        <w:t>6. Arquitetura e Desempenho</w:t>
      </w:r>
    </w:p>
    <w:p w:rsidR="008B3A0B" w:rsidRDefault="008B3A0B" w:rsidP="008B3A0B">
      <w:pPr>
        <w:pStyle w:val="PargrafodaLista"/>
        <w:numPr>
          <w:ilvl w:val="0"/>
          <w:numId w:val="15"/>
        </w:numPr>
        <w:spacing w:before="100" w:beforeAutospacing="1" w:after="100" w:afterAutospacing="1" w:line="240" w:lineRule="auto"/>
        <w:rPr>
          <w:rFonts w:eastAsia="Times New Roman" w:cstheme="minorHAnsi"/>
          <w:sz w:val="24"/>
          <w:szCs w:val="24"/>
          <w:lang w:eastAsia="pt-BR"/>
        </w:rPr>
      </w:pPr>
    </w:p>
    <w:p w:rsidR="006D252E" w:rsidRPr="008B3A0B" w:rsidRDefault="006D252E" w:rsidP="008B3A0B">
      <w:pPr>
        <w:pStyle w:val="PargrafodaLista"/>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A arquitetura do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foi projetada para oferecer estabilidade e alto desempenho. Diferente de alguns bancos de dados que utilizam múltiplas threads para gerenciar conexões,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utiliza um modelo baseado em processos.</w:t>
      </w:r>
    </w:p>
    <w:p w:rsidR="006D252E" w:rsidRPr="008B3A0B" w:rsidRDefault="006D252E" w:rsidP="00B37E90">
      <w:pPr>
        <w:pStyle w:val="PargrafodaLista"/>
        <w:numPr>
          <w:ilvl w:val="0"/>
          <w:numId w:val="11"/>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Nesse modelo, cada conexão realizada com o banco de dados cria um processo separado responsável por executar as consultas enviadas pelo usuário. Isso reduz o risco de falhas que poderiam comprometer todas as conexões simultaneamente.</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O sistema também utiliza buffers de memória para armazenar temporariamente dados frequentemente acessados. Esse mecanismo reduz a necessidade de acessar o disco constantemente, melhorando significativamente o desempenho das consultas.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Além disso,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possui um sistema automático de manutenção chamado </w:t>
      </w:r>
      <w:proofErr w:type="spellStart"/>
      <w:r w:rsidRPr="008B3A0B">
        <w:rPr>
          <w:rFonts w:eastAsia="Times New Roman" w:cstheme="minorHAnsi"/>
          <w:sz w:val="24"/>
          <w:szCs w:val="24"/>
          <w:lang w:eastAsia="pt-BR"/>
        </w:rPr>
        <w:t>Autovacuum</w:t>
      </w:r>
      <w:proofErr w:type="spellEnd"/>
      <w:r w:rsidRPr="008B3A0B">
        <w:rPr>
          <w:rFonts w:eastAsia="Times New Roman" w:cstheme="minorHAnsi"/>
          <w:sz w:val="24"/>
          <w:szCs w:val="24"/>
          <w:lang w:eastAsia="pt-BR"/>
        </w:rPr>
        <w:t>, responsável por remover registros obsoletos e liberar espaço no banco de dados. Esse processo é essencial para manter o desempenho do sistema ao longo do tempo.</w:t>
      </w:r>
    </w:p>
    <w:p w:rsidR="006D252E" w:rsidRPr="008B3A0B" w:rsidRDefault="007C06FF" w:rsidP="006D252E">
      <w:pPr>
        <w:spacing w:after="0" w:line="240" w:lineRule="auto"/>
        <w:rPr>
          <w:rFonts w:eastAsia="Times New Roman" w:cstheme="minorHAnsi"/>
          <w:sz w:val="24"/>
          <w:szCs w:val="24"/>
          <w:lang w:eastAsia="pt-BR"/>
        </w:rPr>
      </w:pPr>
      <w:r w:rsidRPr="008B3A0B">
        <w:rPr>
          <w:rFonts w:eastAsia="Times New Roman" w:cstheme="minorHAnsi"/>
          <w:sz w:val="24"/>
          <w:szCs w:val="24"/>
          <w:lang w:eastAsia="pt-BR"/>
        </w:rPr>
        <w:pict>
          <v:rect id="_x0000_i1074" style="width:0;height:1.5pt" o:hralign="center" o:hrstd="t" o:hr="t" fillcolor="#a0a0a0" stroked="f"/>
        </w:pict>
      </w:r>
    </w:p>
    <w:p w:rsidR="006D252E" w:rsidRPr="008B3A0B" w:rsidRDefault="006D252E" w:rsidP="006D252E">
      <w:pPr>
        <w:spacing w:before="100" w:beforeAutospacing="1" w:after="100" w:afterAutospacing="1" w:line="240" w:lineRule="auto"/>
        <w:outlineLvl w:val="0"/>
        <w:rPr>
          <w:rFonts w:eastAsia="Times New Roman" w:cstheme="minorHAnsi"/>
          <w:b/>
          <w:bCs/>
          <w:kern w:val="36"/>
          <w:sz w:val="48"/>
          <w:szCs w:val="48"/>
          <w:lang w:eastAsia="pt-BR"/>
        </w:rPr>
      </w:pPr>
      <w:r w:rsidRPr="008B3A0B">
        <w:rPr>
          <w:rFonts w:eastAsia="Times New Roman" w:cstheme="minorHAnsi"/>
          <w:b/>
          <w:bCs/>
          <w:kern w:val="36"/>
          <w:sz w:val="48"/>
          <w:szCs w:val="48"/>
          <w:lang w:eastAsia="pt-BR"/>
        </w:rPr>
        <w:t>7. Replicação, Backup e Recuperação</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Em sistemas críticos, a perda de dados pode causar grandes prejuízos. Por isso,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oferece diversas ferramentas para backup e recuperação de informações.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Entre as ferramentas disponíveis estão utilitários que permitem criar cópias completas do banco de dados, bem como restaurar dados quando necessário. Também é possível realizar backups contínuos utilizando arquivos de log de transações.</w:t>
      </w:r>
    </w:p>
    <w:p w:rsidR="006D252E" w:rsidRPr="008B3A0B" w:rsidRDefault="006D252E" w:rsidP="00B37E90">
      <w:pPr>
        <w:pStyle w:val="PargrafodaLista"/>
        <w:numPr>
          <w:ilvl w:val="0"/>
          <w:numId w:val="11"/>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Outro recurso importante é a replicação de dados, que permite manter cópias do banco de dados em diferentes servidores. Essa estratégia aumenta a disponibilidade do sistema e permite distribuir a carga de trabalho entre múltiplos servidores.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Em cenários de alta disponibilidade, caso o servidor principal falhe, um servidor secundário pode assumir automaticamente o controle do sistema. Esse processo é conhecido como </w:t>
      </w:r>
      <w:proofErr w:type="spellStart"/>
      <w:r w:rsidRPr="008B3A0B">
        <w:rPr>
          <w:rFonts w:eastAsia="Times New Roman" w:cstheme="minorHAnsi"/>
          <w:sz w:val="24"/>
          <w:szCs w:val="24"/>
          <w:lang w:eastAsia="pt-BR"/>
        </w:rPr>
        <w:t>failover</w:t>
      </w:r>
      <w:proofErr w:type="spellEnd"/>
      <w:r w:rsidRPr="008B3A0B">
        <w:rPr>
          <w:rFonts w:eastAsia="Times New Roman" w:cstheme="minorHAnsi"/>
          <w:sz w:val="24"/>
          <w:szCs w:val="24"/>
          <w:lang w:eastAsia="pt-BR"/>
        </w:rPr>
        <w:t xml:space="preserve"> e é amplamente utilizado em ambientes corporativos.</w:t>
      </w:r>
    </w:p>
    <w:p w:rsidR="006D252E" w:rsidRPr="008B3A0B" w:rsidRDefault="007C06FF" w:rsidP="006D252E">
      <w:pPr>
        <w:spacing w:after="0" w:line="240" w:lineRule="auto"/>
        <w:rPr>
          <w:rFonts w:eastAsia="Times New Roman" w:cstheme="minorHAnsi"/>
          <w:sz w:val="24"/>
          <w:szCs w:val="24"/>
          <w:lang w:eastAsia="pt-BR"/>
        </w:rPr>
      </w:pPr>
      <w:r w:rsidRPr="008B3A0B">
        <w:rPr>
          <w:rFonts w:eastAsia="Times New Roman" w:cstheme="minorHAnsi"/>
          <w:sz w:val="24"/>
          <w:szCs w:val="24"/>
          <w:lang w:eastAsia="pt-BR"/>
        </w:rPr>
        <w:pict>
          <v:rect id="_x0000_i1075" style="width:0;height:1.5pt" o:hralign="center" o:hrstd="t" o:hr="t" fillcolor="#a0a0a0" stroked="f"/>
        </w:pict>
      </w:r>
    </w:p>
    <w:p w:rsidR="008B3A0B" w:rsidRDefault="008B3A0B" w:rsidP="006D252E">
      <w:pPr>
        <w:spacing w:before="100" w:beforeAutospacing="1" w:after="100" w:afterAutospacing="1" w:line="240" w:lineRule="auto"/>
        <w:outlineLvl w:val="0"/>
        <w:rPr>
          <w:rFonts w:eastAsia="Times New Roman" w:cstheme="minorHAnsi"/>
          <w:b/>
          <w:bCs/>
          <w:kern w:val="36"/>
          <w:sz w:val="48"/>
          <w:szCs w:val="48"/>
          <w:lang w:eastAsia="pt-BR"/>
        </w:rPr>
      </w:pPr>
    </w:p>
    <w:p w:rsidR="006D252E" w:rsidRPr="008B3A0B" w:rsidRDefault="006D252E" w:rsidP="006D252E">
      <w:pPr>
        <w:spacing w:before="100" w:beforeAutospacing="1" w:after="100" w:afterAutospacing="1" w:line="240" w:lineRule="auto"/>
        <w:outlineLvl w:val="0"/>
        <w:rPr>
          <w:rFonts w:eastAsia="Times New Roman" w:cstheme="minorHAnsi"/>
          <w:b/>
          <w:bCs/>
          <w:kern w:val="36"/>
          <w:sz w:val="48"/>
          <w:szCs w:val="48"/>
          <w:lang w:eastAsia="pt-BR"/>
        </w:rPr>
      </w:pPr>
      <w:bookmarkStart w:id="0" w:name="_GoBack"/>
      <w:bookmarkEnd w:id="0"/>
      <w:r w:rsidRPr="008B3A0B">
        <w:rPr>
          <w:rFonts w:eastAsia="Times New Roman" w:cstheme="minorHAnsi"/>
          <w:b/>
          <w:bCs/>
          <w:kern w:val="36"/>
          <w:sz w:val="48"/>
          <w:szCs w:val="48"/>
          <w:lang w:eastAsia="pt-BR"/>
        </w:rPr>
        <w:lastRenderedPageBreak/>
        <w:t xml:space="preserve">8. Aplicações do </w:t>
      </w:r>
      <w:proofErr w:type="spellStart"/>
      <w:r w:rsidRPr="008B3A0B">
        <w:rPr>
          <w:rFonts w:eastAsia="Times New Roman" w:cstheme="minorHAnsi"/>
          <w:b/>
          <w:bCs/>
          <w:kern w:val="36"/>
          <w:sz w:val="48"/>
          <w:szCs w:val="48"/>
          <w:lang w:eastAsia="pt-BR"/>
        </w:rPr>
        <w:t>PostgreSQL</w:t>
      </w:r>
      <w:proofErr w:type="spellEnd"/>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Devido à sua flexibilidade e robustez,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pode ser utilizado em diversos tipos de aplicações. Muitas empresas utilizam esse banco de dados em sistemas web, plataformas de comércio eletrônico, sistemas financeiros e aplicações empresariais.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O suporte a dados geográficos por meio da extensão </w:t>
      </w:r>
      <w:proofErr w:type="spellStart"/>
      <w:r w:rsidRPr="008B3A0B">
        <w:rPr>
          <w:rFonts w:eastAsia="Times New Roman" w:cstheme="minorHAnsi"/>
          <w:sz w:val="24"/>
          <w:szCs w:val="24"/>
          <w:lang w:eastAsia="pt-BR"/>
        </w:rPr>
        <w:t>PostGIS</w:t>
      </w:r>
      <w:proofErr w:type="spellEnd"/>
      <w:r w:rsidRPr="008B3A0B">
        <w:rPr>
          <w:rFonts w:eastAsia="Times New Roman" w:cstheme="minorHAnsi"/>
          <w:sz w:val="24"/>
          <w:szCs w:val="24"/>
          <w:lang w:eastAsia="pt-BR"/>
        </w:rPr>
        <w:t xml:space="preserve"> também torna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uma solução muito utilizada em sistemas de </w:t>
      </w:r>
      <w:proofErr w:type="spellStart"/>
      <w:r w:rsidRPr="008B3A0B">
        <w:rPr>
          <w:rFonts w:eastAsia="Times New Roman" w:cstheme="minorHAnsi"/>
          <w:sz w:val="24"/>
          <w:szCs w:val="24"/>
          <w:lang w:eastAsia="pt-BR"/>
        </w:rPr>
        <w:t>geolocalização</w:t>
      </w:r>
      <w:proofErr w:type="spellEnd"/>
      <w:r w:rsidRPr="008B3A0B">
        <w:rPr>
          <w:rFonts w:eastAsia="Times New Roman" w:cstheme="minorHAnsi"/>
          <w:sz w:val="24"/>
          <w:szCs w:val="24"/>
          <w:lang w:eastAsia="pt-BR"/>
        </w:rPr>
        <w:t xml:space="preserve"> e mapas digitais.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Além disso, o banco de dados é frequentemente empregado em projetos de análise de dados e business </w:t>
      </w:r>
      <w:proofErr w:type="spellStart"/>
      <w:r w:rsidRPr="008B3A0B">
        <w:rPr>
          <w:rFonts w:eastAsia="Times New Roman" w:cstheme="minorHAnsi"/>
          <w:sz w:val="24"/>
          <w:szCs w:val="24"/>
          <w:lang w:eastAsia="pt-BR"/>
        </w:rPr>
        <w:t>intelligence</w:t>
      </w:r>
      <w:proofErr w:type="spellEnd"/>
      <w:r w:rsidRPr="008B3A0B">
        <w:rPr>
          <w:rFonts w:eastAsia="Times New Roman" w:cstheme="minorHAnsi"/>
          <w:sz w:val="24"/>
          <w:szCs w:val="24"/>
          <w:lang w:eastAsia="pt-BR"/>
        </w:rPr>
        <w:t>, nos quais grandes volumes de informações precisam ser processados e analisados.</w:t>
      </w:r>
    </w:p>
    <w:p w:rsidR="006D252E" w:rsidRPr="008B3A0B" w:rsidRDefault="007C06FF" w:rsidP="006D252E">
      <w:pPr>
        <w:spacing w:after="0" w:line="240" w:lineRule="auto"/>
        <w:rPr>
          <w:rFonts w:eastAsia="Times New Roman" w:cstheme="minorHAnsi"/>
          <w:sz w:val="24"/>
          <w:szCs w:val="24"/>
          <w:lang w:eastAsia="pt-BR"/>
        </w:rPr>
      </w:pPr>
      <w:r w:rsidRPr="008B3A0B">
        <w:rPr>
          <w:rFonts w:eastAsia="Times New Roman" w:cstheme="minorHAnsi"/>
          <w:sz w:val="24"/>
          <w:szCs w:val="24"/>
          <w:lang w:eastAsia="pt-BR"/>
        </w:rPr>
        <w:pict>
          <v:rect id="_x0000_i1076" style="width:0;height:1.5pt" o:hralign="center" o:hrstd="t" o:hr="t" fillcolor="#a0a0a0" stroked="f"/>
        </w:pict>
      </w:r>
    </w:p>
    <w:p w:rsidR="006D252E" w:rsidRPr="008B3A0B" w:rsidRDefault="006D252E" w:rsidP="006D252E">
      <w:pPr>
        <w:spacing w:before="100" w:beforeAutospacing="1" w:after="100" w:afterAutospacing="1" w:line="240" w:lineRule="auto"/>
        <w:outlineLvl w:val="0"/>
        <w:rPr>
          <w:rFonts w:eastAsia="Times New Roman" w:cstheme="minorHAnsi"/>
          <w:b/>
          <w:bCs/>
          <w:kern w:val="36"/>
          <w:sz w:val="48"/>
          <w:szCs w:val="48"/>
          <w:lang w:eastAsia="pt-BR"/>
        </w:rPr>
      </w:pPr>
      <w:r w:rsidRPr="008B3A0B">
        <w:rPr>
          <w:rFonts w:eastAsia="Times New Roman" w:cstheme="minorHAnsi"/>
          <w:b/>
          <w:bCs/>
          <w:kern w:val="36"/>
          <w:sz w:val="48"/>
          <w:szCs w:val="48"/>
          <w:lang w:eastAsia="pt-BR"/>
        </w:rPr>
        <w:t>9. Conclusão</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é uma das soluções de banco de dados mais completas e confiáveis disponíveis atualmente. Sua combinação de desempenho, segurança, flexibilidade e suporte a padrões internacionais faz com que ele seja amplamente utilizado em diferentes áreas da tecnologia da informação.</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Desde sua criação na Universidade da Califórnia até os dias atuais, o sistema evoluiu significativamente, incorporando novas funcionalidades e melhorias que o tornaram uma ferramenta essencial para o armazenamento e gerenciamento de dados.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Com uma comunidade ativa de desenvolvedores e constante evolução tecnológica,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continua sendo uma escolha sólida para organizações que precisam de um banco de dados robusto, escalável e confiável.</w:t>
      </w:r>
    </w:p>
    <w:p w:rsidR="006D252E" w:rsidRPr="008B3A0B" w:rsidRDefault="006D252E" w:rsidP="006D252E">
      <w:pPr>
        <w:spacing w:before="100" w:beforeAutospacing="1" w:after="100" w:afterAutospacing="1" w:line="240" w:lineRule="auto"/>
        <w:outlineLvl w:val="0"/>
        <w:rPr>
          <w:rFonts w:eastAsia="Times New Roman" w:cstheme="minorHAnsi"/>
          <w:b/>
          <w:bCs/>
          <w:kern w:val="36"/>
          <w:sz w:val="48"/>
          <w:szCs w:val="48"/>
          <w:lang w:eastAsia="pt-BR"/>
        </w:rPr>
      </w:pPr>
      <w:r w:rsidRPr="008B3A0B">
        <w:rPr>
          <w:rFonts w:eastAsia="Times New Roman" w:cstheme="minorHAnsi"/>
          <w:b/>
          <w:bCs/>
          <w:kern w:val="36"/>
          <w:sz w:val="48"/>
          <w:szCs w:val="48"/>
          <w:lang w:eastAsia="pt-BR"/>
        </w:rPr>
        <w:t xml:space="preserve">10. Linguagens Procedurais no </w:t>
      </w:r>
      <w:proofErr w:type="spellStart"/>
      <w:r w:rsidRPr="008B3A0B">
        <w:rPr>
          <w:rFonts w:eastAsia="Times New Roman" w:cstheme="minorHAnsi"/>
          <w:b/>
          <w:bCs/>
          <w:kern w:val="36"/>
          <w:sz w:val="48"/>
          <w:szCs w:val="48"/>
          <w:lang w:eastAsia="pt-BR"/>
        </w:rPr>
        <w:t>PostgreSQL</w:t>
      </w:r>
      <w:proofErr w:type="spellEnd"/>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Uma das características avançadas do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é o suporte a </w:t>
      </w:r>
      <w:r w:rsidRPr="008B3A0B">
        <w:rPr>
          <w:rFonts w:eastAsia="Times New Roman" w:cstheme="minorHAnsi"/>
          <w:b/>
          <w:bCs/>
          <w:sz w:val="24"/>
          <w:szCs w:val="24"/>
          <w:lang w:eastAsia="pt-BR"/>
        </w:rPr>
        <w:t>linguagens procedurais</w:t>
      </w:r>
      <w:r w:rsidRPr="008B3A0B">
        <w:rPr>
          <w:rFonts w:eastAsia="Times New Roman" w:cstheme="minorHAnsi"/>
          <w:sz w:val="24"/>
          <w:szCs w:val="24"/>
          <w:lang w:eastAsia="pt-BR"/>
        </w:rPr>
        <w:t>, que permitem escrever funções mais complexas diretamente dentro do banco de dados. Essas funções podem executar operações lógicas, realizar cálculos e automatizar tarefas que normalmente seriam feitas na aplicação.</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A principal linguagem utilizada no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é o </w:t>
      </w:r>
      <w:r w:rsidRPr="008B3A0B">
        <w:rPr>
          <w:rFonts w:eastAsia="Times New Roman" w:cstheme="minorHAnsi"/>
          <w:b/>
          <w:bCs/>
          <w:sz w:val="24"/>
          <w:szCs w:val="24"/>
          <w:lang w:eastAsia="pt-BR"/>
        </w:rPr>
        <w:t>PL/</w:t>
      </w:r>
      <w:proofErr w:type="spellStart"/>
      <w:r w:rsidRPr="008B3A0B">
        <w:rPr>
          <w:rFonts w:eastAsia="Times New Roman" w:cstheme="minorHAnsi"/>
          <w:b/>
          <w:bCs/>
          <w:sz w:val="24"/>
          <w:szCs w:val="24"/>
          <w:lang w:eastAsia="pt-BR"/>
        </w:rPr>
        <w:t>pgSQL</w:t>
      </w:r>
      <w:proofErr w:type="spellEnd"/>
      <w:r w:rsidRPr="008B3A0B">
        <w:rPr>
          <w:rFonts w:eastAsia="Times New Roman" w:cstheme="minorHAnsi"/>
          <w:sz w:val="24"/>
          <w:szCs w:val="24"/>
          <w:lang w:eastAsia="pt-BR"/>
        </w:rPr>
        <w:t>, que é uma extensão da linguagem SQL com recursos adicionais de programação, como estruturas condicionais, laços de repetição e variáveis. Com o PL/</w:t>
      </w:r>
      <w:proofErr w:type="spellStart"/>
      <w:r w:rsidRPr="008B3A0B">
        <w:rPr>
          <w:rFonts w:eastAsia="Times New Roman" w:cstheme="minorHAnsi"/>
          <w:sz w:val="24"/>
          <w:szCs w:val="24"/>
          <w:lang w:eastAsia="pt-BR"/>
        </w:rPr>
        <w:t>pgSQL</w:t>
      </w:r>
      <w:proofErr w:type="spellEnd"/>
      <w:r w:rsidRPr="008B3A0B">
        <w:rPr>
          <w:rFonts w:eastAsia="Times New Roman" w:cstheme="minorHAnsi"/>
          <w:sz w:val="24"/>
          <w:szCs w:val="24"/>
          <w:lang w:eastAsia="pt-BR"/>
        </w:rPr>
        <w:t xml:space="preserve"> é possível desenvolver funções que executam múltiplas operações em sequência, tornando o processamento de dados mais eficiente.</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lastRenderedPageBreak/>
        <w:t>Por exemplo, uma função pode verificar se um determinado cliente possui saldo suficiente antes de registrar uma transação financeira. Essa lógica pode ser implementada diretamente no banco de dados, garantindo maior segurança e consistência das informações.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Além do PL/</w:t>
      </w:r>
      <w:proofErr w:type="spellStart"/>
      <w:r w:rsidRPr="008B3A0B">
        <w:rPr>
          <w:rFonts w:eastAsia="Times New Roman" w:cstheme="minorHAnsi"/>
          <w:sz w:val="24"/>
          <w:szCs w:val="24"/>
          <w:lang w:eastAsia="pt-BR"/>
        </w:rPr>
        <w:t>pgSQL</w:t>
      </w:r>
      <w:proofErr w:type="spellEnd"/>
      <w:r w:rsidRPr="008B3A0B">
        <w:rPr>
          <w:rFonts w:eastAsia="Times New Roman" w:cstheme="minorHAnsi"/>
          <w:sz w:val="24"/>
          <w:szCs w:val="24"/>
          <w:lang w:eastAsia="pt-BR"/>
        </w:rPr>
        <w:t xml:space="preserve">,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também oferece suporte a outras linguagens de programação, como:</w:t>
      </w:r>
    </w:p>
    <w:p w:rsidR="006D252E" w:rsidRPr="008B3A0B" w:rsidRDefault="006D252E" w:rsidP="006D252E">
      <w:pPr>
        <w:numPr>
          <w:ilvl w:val="0"/>
          <w:numId w:val="7"/>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b/>
          <w:bCs/>
          <w:sz w:val="24"/>
          <w:szCs w:val="24"/>
          <w:lang w:eastAsia="pt-BR"/>
        </w:rPr>
        <w:t>PL/Python</w:t>
      </w:r>
    </w:p>
    <w:p w:rsidR="006D252E" w:rsidRPr="008B3A0B" w:rsidRDefault="006D252E" w:rsidP="006D252E">
      <w:pPr>
        <w:numPr>
          <w:ilvl w:val="0"/>
          <w:numId w:val="7"/>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b/>
          <w:bCs/>
          <w:sz w:val="24"/>
          <w:szCs w:val="24"/>
          <w:lang w:eastAsia="pt-BR"/>
        </w:rPr>
        <w:t>PL/Perl</w:t>
      </w:r>
    </w:p>
    <w:p w:rsidR="006D252E" w:rsidRPr="008B3A0B" w:rsidRDefault="006D252E" w:rsidP="006D252E">
      <w:pPr>
        <w:numPr>
          <w:ilvl w:val="0"/>
          <w:numId w:val="7"/>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b/>
          <w:bCs/>
          <w:sz w:val="24"/>
          <w:szCs w:val="24"/>
          <w:lang w:eastAsia="pt-BR"/>
        </w:rPr>
        <w:t>PL/</w:t>
      </w:r>
      <w:proofErr w:type="spellStart"/>
      <w:r w:rsidRPr="008B3A0B">
        <w:rPr>
          <w:rFonts w:eastAsia="Times New Roman" w:cstheme="minorHAnsi"/>
          <w:b/>
          <w:bCs/>
          <w:sz w:val="24"/>
          <w:szCs w:val="24"/>
          <w:lang w:eastAsia="pt-BR"/>
        </w:rPr>
        <w:t>JavaScript</w:t>
      </w:r>
      <w:proofErr w:type="spellEnd"/>
    </w:p>
    <w:p w:rsidR="006D252E" w:rsidRPr="008B3A0B" w:rsidRDefault="006D252E" w:rsidP="006D252E">
      <w:pPr>
        <w:numPr>
          <w:ilvl w:val="0"/>
          <w:numId w:val="7"/>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b/>
          <w:bCs/>
          <w:sz w:val="24"/>
          <w:szCs w:val="24"/>
          <w:lang w:eastAsia="pt-BR"/>
        </w:rPr>
        <w:t>PL/Java</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Esse suporte permite que desenvolvedores utilizem linguagens com as quais já possuem experiência para criar funções dentro do banco de dados.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Outro recurso importante são os </w:t>
      </w:r>
      <w:r w:rsidRPr="008B3A0B">
        <w:rPr>
          <w:rFonts w:eastAsia="Times New Roman" w:cstheme="minorHAnsi"/>
          <w:b/>
          <w:bCs/>
          <w:sz w:val="24"/>
          <w:szCs w:val="24"/>
          <w:lang w:eastAsia="pt-BR"/>
        </w:rPr>
        <w:t>triggers</w:t>
      </w:r>
      <w:r w:rsidRPr="008B3A0B">
        <w:rPr>
          <w:rFonts w:eastAsia="Times New Roman" w:cstheme="minorHAnsi"/>
          <w:sz w:val="24"/>
          <w:szCs w:val="24"/>
          <w:lang w:eastAsia="pt-BR"/>
        </w:rPr>
        <w:t xml:space="preserve"> (gatilhos). Triggers são mecanismos que executam automaticamente uma função quando determinado evento ocorre em uma tabela, como inserção, atualização ou exclusão de dados. Esse recurso é muito utilizado para validação automática de informações, auditoria de dados e manutenção de integridade do sistema.</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Por exemplo, um trigger pode registrar automaticamente em uma tabela de auditoria sempre que um registro for modificado. Isso permite acompanhar alterações e manter um histórico completo das operações realizadas no banco de dados.</w:t>
      </w:r>
    </w:p>
    <w:p w:rsidR="006D252E" w:rsidRPr="008B3A0B" w:rsidRDefault="007C06FF" w:rsidP="006D252E">
      <w:pPr>
        <w:spacing w:after="0" w:line="240" w:lineRule="auto"/>
        <w:rPr>
          <w:rFonts w:eastAsia="Times New Roman" w:cstheme="minorHAnsi"/>
          <w:sz w:val="24"/>
          <w:szCs w:val="24"/>
          <w:lang w:eastAsia="pt-BR"/>
        </w:rPr>
      </w:pPr>
      <w:r w:rsidRPr="008B3A0B">
        <w:rPr>
          <w:rFonts w:eastAsia="Times New Roman" w:cstheme="minorHAnsi"/>
          <w:sz w:val="24"/>
          <w:szCs w:val="24"/>
          <w:lang w:eastAsia="pt-BR"/>
        </w:rPr>
        <w:pict>
          <v:rect id="_x0000_i1077" style="width:0;height:1.5pt" o:hralign="center" o:hrstd="t" o:hr="t" fillcolor="#a0a0a0" stroked="f"/>
        </w:pict>
      </w:r>
    </w:p>
    <w:p w:rsidR="006D252E" w:rsidRPr="008B3A0B" w:rsidRDefault="006D252E" w:rsidP="006D252E">
      <w:pPr>
        <w:spacing w:before="100" w:beforeAutospacing="1" w:after="100" w:afterAutospacing="1" w:line="240" w:lineRule="auto"/>
        <w:outlineLvl w:val="0"/>
        <w:rPr>
          <w:rFonts w:eastAsia="Times New Roman" w:cstheme="minorHAnsi"/>
          <w:b/>
          <w:bCs/>
          <w:kern w:val="36"/>
          <w:sz w:val="48"/>
          <w:szCs w:val="48"/>
          <w:lang w:eastAsia="pt-BR"/>
        </w:rPr>
      </w:pPr>
      <w:r w:rsidRPr="008B3A0B">
        <w:rPr>
          <w:rFonts w:eastAsia="Times New Roman" w:cstheme="minorHAnsi"/>
          <w:b/>
          <w:bCs/>
          <w:kern w:val="36"/>
          <w:sz w:val="48"/>
          <w:szCs w:val="48"/>
          <w:lang w:eastAsia="pt-BR"/>
        </w:rPr>
        <w:t xml:space="preserve">11. Extensões do </w:t>
      </w:r>
      <w:proofErr w:type="spellStart"/>
      <w:r w:rsidRPr="008B3A0B">
        <w:rPr>
          <w:rFonts w:eastAsia="Times New Roman" w:cstheme="minorHAnsi"/>
          <w:b/>
          <w:bCs/>
          <w:kern w:val="36"/>
          <w:sz w:val="48"/>
          <w:szCs w:val="48"/>
          <w:lang w:eastAsia="pt-BR"/>
        </w:rPr>
        <w:t>PostgreSQL</w:t>
      </w:r>
      <w:proofErr w:type="spellEnd"/>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Uma das grandes vantagens do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é sua capacidade de ser expandido através de </w:t>
      </w:r>
      <w:r w:rsidRPr="008B3A0B">
        <w:rPr>
          <w:rFonts w:eastAsia="Times New Roman" w:cstheme="minorHAnsi"/>
          <w:b/>
          <w:bCs/>
          <w:sz w:val="24"/>
          <w:szCs w:val="24"/>
          <w:lang w:eastAsia="pt-BR"/>
        </w:rPr>
        <w:t>extensões</w:t>
      </w:r>
      <w:r w:rsidRPr="008B3A0B">
        <w:rPr>
          <w:rFonts w:eastAsia="Times New Roman" w:cstheme="minorHAnsi"/>
          <w:sz w:val="24"/>
          <w:szCs w:val="24"/>
          <w:lang w:eastAsia="pt-BR"/>
        </w:rPr>
        <w:t xml:space="preserve">. As extensões são </w:t>
      </w:r>
      <w:proofErr w:type="gramStart"/>
      <w:r w:rsidRPr="008B3A0B">
        <w:rPr>
          <w:rFonts w:eastAsia="Times New Roman" w:cstheme="minorHAnsi"/>
          <w:sz w:val="24"/>
          <w:szCs w:val="24"/>
          <w:lang w:eastAsia="pt-BR"/>
        </w:rPr>
        <w:t>módulos</w:t>
      </w:r>
      <w:proofErr w:type="gramEnd"/>
      <w:r w:rsidRPr="008B3A0B">
        <w:rPr>
          <w:rFonts w:eastAsia="Times New Roman" w:cstheme="minorHAnsi"/>
          <w:sz w:val="24"/>
          <w:szCs w:val="24"/>
          <w:lang w:eastAsia="pt-BR"/>
        </w:rPr>
        <w:t xml:space="preserve"> adicionais que adicionam novas funcionalidades ao banco de dados sem a necessidade de modificar o núcleo do sistema.</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Essas extensões podem ser desenvolvidas pela própria comunidade ou por empresas que utilizam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em seus sistemas. A instalação geralmente é simples e pode ser realizada através de comandos SQL.</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Um dos exemplos mais conhecidos é o </w:t>
      </w:r>
      <w:proofErr w:type="spellStart"/>
      <w:r w:rsidRPr="008B3A0B">
        <w:rPr>
          <w:rFonts w:eastAsia="Times New Roman" w:cstheme="minorHAnsi"/>
          <w:b/>
          <w:bCs/>
          <w:sz w:val="24"/>
          <w:szCs w:val="24"/>
          <w:lang w:eastAsia="pt-BR"/>
        </w:rPr>
        <w:t>PostGIS</w:t>
      </w:r>
      <w:proofErr w:type="spellEnd"/>
      <w:r w:rsidRPr="008B3A0B">
        <w:rPr>
          <w:rFonts w:eastAsia="Times New Roman" w:cstheme="minorHAnsi"/>
          <w:sz w:val="24"/>
          <w:szCs w:val="24"/>
          <w:lang w:eastAsia="pt-BR"/>
        </w:rPr>
        <w:t xml:space="preserve">, que adiciona suporte a dados geográficos e espaciais. Com essa extensão,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pode armazenar e manipular informações como coordenadas geográficas, mapas e rotas. Isso torna o banco de dados uma ferramenta poderosa para aplicações de </w:t>
      </w:r>
      <w:proofErr w:type="spellStart"/>
      <w:r w:rsidRPr="008B3A0B">
        <w:rPr>
          <w:rFonts w:eastAsia="Times New Roman" w:cstheme="minorHAnsi"/>
          <w:sz w:val="24"/>
          <w:szCs w:val="24"/>
          <w:lang w:eastAsia="pt-BR"/>
        </w:rPr>
        <w:t>geolocalização</w:t>
      </w:r>
      <w:proofErr w:type="spellEnd"/>
      <w:r w:rsidRPr="008B3A0B">
        <w:rPr>
          <w:rFonts w:eastAsia="Times New Roman" w:cstheme="minorHAnsi"/>
          <w:sz w:val="24"/>
          <w:szCs w:val="24"/>
          <w:lang w:eastAsia="pt-BR"/>
        </w:rPr>
        <w:t>, sistemas de navegação e análise espacial.</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Outras extensões bastante utilizadas incluem:</w:t>
      </w:r>
    </w:p>
    <w:p w:rsidR="006D252E" w:rsidRPr="008B3A0B" w:rsidRDefault="006D252E" w:rsidP="00B37E90">
      <w:pPr>
        <w:pStyle w:val="PargrafodaLista"/>
        <w:numPr>
          <w:ilvl w:val="0"/>
          <w:numId w:val="11"/>
        </w:numPr>
        <w:spacing w:before="100" w:beforeAutospacing="1" w:after="100" w:afterAutospacing="1" w:line="240" w:lineRule="auto"/>
        <w:rPr>
          <w:rFonts w:eastAsia="Times New Roman" w:cstheme="minorHAnsi"/>
          <w:sz w:val="24"/>
          <w:szCs w:val="24"/>
          <w:lang w:eastAsia="pt-BR"/>
        </w:rPr>
      </w:pPr>
      <w:proofErr w:type="spellStart"/>
      <w:r w:rsidRPr="008B3A0B">
        <w:rPr>
          <w:rFonts w:eastAsia="Times New Roman" w:cstheme="minorHAnsi"/>
          <w:b/>
          <w:bCs/>
          <w:sz w:val="24"/>
          <w:szCs w:val="24"/>
          <w:lang w:eastAsia="pt-BR"/>
        </w:rPr>
        <w:lastRenderedPageBreak/>
        <w:t>pg_stat_statements</w:t>
      </w:r>
      <w:proofErr w:type="spellEnd"/>
      <w:r w:rsidRPr="008B3A0B">
        <w:rPr>
          <w:rFonts w:eastAsia="Times New Roman" w:cstheme="minorHAnsi"/>
          <w:sz w:val="24"/>
          <w:szCs w:val="24"/>
          <w:lang w:eastAsia="pt-BR"/>
        </w:rPr>
        <w:br/>
        <w:t>Permite monitorar e analisar o desempenho das consultas executadas no banco de dados. Com essa extensão, administradores podem identificar quais consultas estão consumindo mais recursos.</w:t>
      </w:r>
    </w:p>
    <w:p w:rsidR="006D252E" w:rsidRPr="008B3A0B" w:rsidRDefault="006D252E" w:rsidP="00B37E90">
      <w:pPr>
        <w:pStyle w:val="PargrafodaLista"/>
        <w:numPr>
          <w:ilvl w:val="0"/>
          <w:numId w:val="11"/>
        </w:numPr>
        <w:spacing w:before="100" w:beforeAutospacing="1" w:after="100" w:afterAutospacing="1" w:line="240" w:lineRule="auto"/>
        <w:rPr>
          <w:rFonts w:eastAsia="Times New Roman" w:cstheme="minorHAnsi"/>
          <w:sz w:val="24"/>
          <w:szCs w:val="24"/>
          <w:lang w:eastAsia="pt-BR"/>
        </w:rPr>
      </w:pPr>
      <w:proofErr w:type="spellStart"/>
      <w:r w:rsidRPr="008B3A0B">
        <w:rPr>
          <w:rFonts w:eastAsia="Times New Roman" w:cstheme="minorHAnsi"/>
          <w:b/>
          <w:bCs/>
          <w:sz w:val="24"/>
          <w:szCs w:val="24"/>
          <w:lang w:eastAsia="pt-BR"/>
        </w:rPr>
        <w:t>pg_trgm</w:t>
      </w:r>
      <w:proofErr w:type="spellEnd"/>
      <w:r w:rsidRPr="008B3A0B">
        <w:rPr>
          <w:rFonts w:eastAsia="Times New Roman" w:cstheme="minorHAnsi"/>
          <w:sz w:val="24"/>
          <w:szCs w:val="24"/>
          <w:lang w:eastAsia="pt-BR"/>
        </w:rPr>
        <w:br/>
        <w:t>Fornece funcionalidades para busca por similaridade de texto, sendo muito útil em sistemas de pesquisa e correção de palavras.</w:t>
      </w:r>
    </w:p>
    <w:p w:rsidR="006D252E" w:rsidRPr="008B3A0B" w:rsidRDefault="006D252E" w:rsidP="00B37E90">
      <w:pPr>
        <w:pStyle w:val="PargrafodaLista"/>
        <w:numPr>
          <w:ilvl w:val="0"/>
          <w:numId w:val="11"/>
        </w:numPr>
        <w:spacing w:before="100" w:beforeAutospacing="1" w:after="100" w:afterAutospacing="1" w:line="240" w:lineRule="auto"/>
        <w:rPr>
          <w:rFonts w:eastAsia="Times New Roman" w:cstheme="minorHAnsi"/>
          <w:sz w:val="24"/>
          <w:szCs w:val="24"/>
          <w:lang w:eastAsia="pt-BR"/>
        </w:rPr>
      </w:pPr>
      <w:proofErr w:type="spellStart"/>
      <w:r w:rsidRPr="008B3A0B">
        <w:rPr>
          <w:rFonts w:eastAsia="Times New Roman" w:cstheme="minorHAnsi"/>
          <w:b/>
          <w:bCs/>
          <w:sz w:val="24"/>
          <w:szCs w:val="24"/>
          <w:lang w:eastAsia="pt-BR"/>
        </w:rPr>
        <w:t>uuid-ossp</w:t>
      </w:r>
      <w:proofErr w:type="spellEnd"/>
      <w:r w:rsidRPr="008B3A0B">
        <w:rPr>
          <w:rFonts w:eastAsia="Times New Roman" w:cstheme="minorHAnsi"/>
          <w:sz w:val="24"/>
          <w:szCs w:val="24"/>
          <w:lang w:eastAsia="pt-BR"/>
        </w:rPr>
        <w:br/>
        <w:t>Permite a geração de identificadores únicos universais (UUID), que são frequentemente utilizados em sistemas distribuídos.</w:t>
      </w:r>
    </w:p>
    <w:p w:rsidR="006D252E" w:rsidRPr="008B3A0B" w:rsidRDefault="006D252E" w:rsidP="00B37E90">
      <w:pPr>
        <w:pStyle w:val="PargrafodaLista"/>
        <w:numPr>
          <w:ilvl w:val="0"/>
          <w:numId w:val="11"/>
        </w:numPr>
        <w:spacing w:before="100" w:beforeAutospacing="1" w:after="100" w:afterAutospacing="1" w:line="240" w:lineRule="auto"/>
        <w:rPr>
          <w:rFonts w:eastAsia="Times New Roman" w:cstheme="minorHAnsi"/>
          <w:sz w:val="24"/>
          <w:szCs w:val="24"/>
          <w:lang w:eastAsia="pt-BR"/>
        </w:rPr>
      </w:pPr>
      <w:proofErr w:type="spellStart"/>
      <w:r w:rsidRPr="008B3A0B">
        <w:rPr>
          <w:rFonts w:eastAsia="Times New Roman" w:cstheme="minorHAnsi"/>
          <w:b/>
          <w:bCs/>
          <w:sz w:val="24"/>
          <w:szCs w:val="24"/>
          <w:lang w:eastAsia="pt-BR"/>
        </w:rPr>
        <w:t>tablefunc</w:t>
      </w:r>
      <w:proofErr w:type="spellEnd"/>
      <w:r w:rsidRPr="008B3A0B">
        <w:rPr>
          <w:rFonts w:eastAsia="Times New Roman" w:cstheme="minorHAnsi"/>
          <w:sz w:val="24"/>
          <w:szCs w:val="24"/>
          <w:lang w:eastAsia="pt-BR"/>
        </w:rPr>
        <w:br/>
        <w:t>Oferece funções adicionais para manipulação e transformação de dados em tabelas.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A possibilidade de adicionar extensões torna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extremamente flexível, permitindo que ele seja adaptado para diferentes tipos de aplicações e necessidades específicas.</w:t>
      </w:r>
    </w:p>
    <w:p w:rsidR="006D252E" w:rsidRPr="008B3A0B" w:rsidRDefault="007C06FF" w:rsidP="006D252E">
      <w:pPr>
        <w:spacing w:after="0" w:line="240" w:lineRule="auto"/>
        <w:rPr>
          <w:rFonts w:eastAsia="Times New Roman" w:cstheme="minorHAnsi"/>
          <w:sz w:val="24"/>
          <w:szCs w:val="24"/>
          <w:lang w:eastAsia="pt-BR"/>
        </w:rPr>
      </w:pPr>
      <w:r w:rsidRPr="008B3A0B">
        <w:rPr>
          <w:rFonts w:eastAsia="Times New Roman" w:cstheme="minorHAnsi"/>
          <w:sz w:val="24"/>
          <w:szCs w:val="24"/>
          <w:lang w:eastAsia="pt-BR"/>
        </w:rPr>
        <w:pict>
          <v:rect id="_x0000_i1078" style="width:0;height:1.5pt" o:hralign="center" o:hrstd="t" o:hr="t" fillcolor="#a0a0a0" stroked="f"/>
        </w:pict>
      </w:r>
    </w:p>
    <w:p w:rsidR="006D252E" w:rsidRPr="008B3A0B" w:rsidRDefault="006D252E" w:rsidP="006D252E">
      <w:pPr>
        <w:spacing w:before="100" w:beforeAutospacing="1" w:after="100" w:afterAutospacing="1" w:line="240" w:lineRule="auto"/>
        <w:outlineLvl w:val="0"/>
        <w:rPr>
          <w:rFonts w:eastAsia="Times New Roman" w:cstheme="minorHAnsi"/>
          <w:b/>
          <w:bCs/>
          <w:kern w:val="36"/>
          <w:sz w:val="48"/>
          <w:szCs w:val="48"/>
          <w:lang w:eastAsia="pt-BR"/>
        </w:rPr>
      </w:pPr>
      <w:r w:rsidRPr="008B3A0B">
        <w:rPr>
          <w:rFonts w:eastAsia="Times New Roman" w:cstheme="minorHAnsi"/>
          <w:b/>
          <w:bCs/>
          <w:kern w:val="36"/>
          <w:sz w:val="48"/>
          <w:szCs w:val="48"/>
          <w:lang w:eastAsia="pt-BR"/>
        </w:rPr>
        <w:t xml:space="preserve">12. </w:t>
      </w:r>
      <w:proofErr w:type="spellStart"/>
      <w:r w:rsidRPr="008B3A0B">
        <w:rPr>
          <w:rFonts w:eastAsia="Times New Roman" w:cstheme="minorHAnsi"/>
          <w:b/>
          <w:bCs/>
          <w:kern w:val="36"/>
          <w:sz w:val="48"/>
          <w:szCs w:val="48"/>
          <w:lang w:eastAsia="pt-BR"/>
        </w:rPr>
        <w:t>PostgreSQL</w:t>
      </w:r>
      <w:proofErr w:type="spellEnd"/>
      <w:r w:rsidRPr="008B3A0B">
        <w:rPr>
          <w:rFonts w:eastAsia="Times New Roman" w:cstheme="minorHAnsi"/>
          <w:b/>
          <w:bCs/>
          <w:kern w:val="36"/>
          <w:sz w:val="48"/>
          <w:szCs w:val="48"/>
          <w:lang w:eastAsia="pt-BR"/>
        </w:rPr>
        <w:t xml:space="preserve"> em Aplicações Modernas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Com o crescimento das aplicações web e sistemas baseados em nuvem,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tem se tornado cada vez mais popular no desenvolvimento de software moderno.</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Muitas empresas utilizam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como banco de dados principal em sistemas web, </w:t>
      </w:r>
      <w:proofErr w:type="spellStart"/>
      <w:r w:rsidRPr="008B3A0B">
        <w:rPr>
          <w:rFonts w:eastAsia="Times New Roman" w:cstheme="minorHAnsi"/>
          <w:sz w:val="24"/>
          <w:szCs w:val="24"/>
          <w:lang w:eastAsia="pt-BR"/>
        </w:rPr>
        <w:t>APIs</w:t>
      </w:r>
      <w:proofErr w:type="spellEnd"/>
      <w:r w:rsidRPr="008B3A0B">
        <w:rPr>
          <w:rFonts w:eastAsia="Times New Roman" w:cstheme="minorHAnsi"/>
          <w:sz w:val="24"/>
          <w:szCs w:val="24"/>
          <w:lang w:eastAsia="pt-BR"/>
        </w:rPr>
        <w:t xml:space="preserve"> e plataformas digitais. Isso ocorre porque o sistema oferece grande estabilidade, alta performance e suporte a grandes volumes de dados.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Além disso, diversos frameworks modernos oferecem suporte nativo ao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facilitando ainda mais sua utilização. Entre eles podemos destacar:</w:t>
      </w:r>
    </w:p>
    <w:p w:rsidR="006D252E" w:rsidRPr="008B3A0B" w:rsidRDefault="006D252E" w:rsidP="006D252E">
      <w:pPr>
        <w:numPr>
          <w:ilvl w:val="0"/>
          <w:numId w:val="9"/>
        </w:numPr>
        <w:spacing w:before="100" w:beforeAutospacing="1" w:after="100" w:afterAutospacing="1" w:line="240" w:lineRule="auto"/>
        <w:rPr>
          <w:rFonts w:eastAsia="Times New Roman" w:cstheme="minorHAnsi"/>
          <w:sz w:val="24"/>
          <w:szCs w:val="24"/>
          <w:lang w:eastAsia="pt-BR"/>
        </w:rPr>
      </w:pPr>
      <w:proofErr w:type="spellStart"/>
      <w:r w:rsidRPr="008B3A0B">
        <w:rPr>
          <w:rFonts w:eastAsia="Times New Roman" w:cstheme="minorHAnsi"/>
          <w:sz w:val="24"/>
          <w:szCs w:val="24"/>
          <w:lang w:eastAsia="pt-BR"/>
        </w:rPr>
        <w:t>Django</w:t>
      </w:r>
      <w:proofErr w:type="spellEnd"/>
    </w:p>
    <w:p w:rsidR="006D252E" w:rsidRPr="008B3A0B" w:rsidRDefault="006D252E" w:rsidP="006D252E">
      <w:pPr>
        <w:numPr>
          <w:ilvl w:val="0"/>
          <w:numId w:val="9"/>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Spring Boot</w:t>
      </w:r>
    </w:p>
    <w:p w:rsidR="006D252E" w:rsidRPr="008B3A0B" w:rsidRDefault="006D252E" w:rsidP="006D252E">
      <w:pPr>
        <w:numPr>
          <w:ilvl w:val="0"/>
          <w:numId w:val="9"/>
        </w:numPr>
        <w:spacing w:before="100" w:beforeAutospacing="1" w:after="100" w:afterAutospacing="1" w:line="240" w:lineRule="auto"/>
        <w:rPr>
          <w:rFonts w:eastAsia="Times New Roman" w:cstheme="minorHAnsi"/>
          <w:sz w:val="24"/>
          <w:szCs w:val="24"/>
          <w:lang w:eastAsia="pt-BR"/>
        </w:rPr>
      </w:pPr>
      <w:proofErr w:type="spellStart"/>
      <w:r w:rsidRPr="008B3A0B">
        <w:rPr>
          <w:rFonts w:eastAsia="Times New Roman" w:cstheme="minorHAnsi"/>
          <w:sz w:val="24"/>
          <w:szCs w:val="24"/>
          <w:lang w:eastAsia="pt-BR"/>
        </w:rPr>
        <w:t>Laravel</w:t>
      </w:r>
      <w:proofErr w:type="spellEnd"/>
    </w:p>
    <w:p w:rsidR="006D252E" w:rsidRPr="008B3A0B" w:rsidRDefault="006D252E" w:rsidP="006D252E">
      <w:pPr>
        <w:numPr>
          <w:ilvl w:val="0"/>
          <w:numId w:val="9"/>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Express.js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Outro fator que contribui para sua popularidade é a compatibilidade com ambientes de </w:t>
      </w:r>
      <w:r w:rsidRPr="008B3A0B">
        <w:rPr>
          <w:rFonts w:eastAsia="Times New Roman" w:cstheme="minorHAnsi"/>
          <w:b/>
          <w:bCs/>
          <w:sz w:val="24"/>
          <w:szCs w:val="24"/>
          <w:lang w:eastAsia="pt-BR"/>
        </w:rPr>
        <w:t>computação em nuvem</w:t>
      </w:r>
      <w:r w:rsidRPr="008B3A0B">
        <w:rPr>
          <w:rFonts w:eastAsia="Times New Roman" w:cstheme="minorHAnsi"/>
          <w:sz w:val="24"/>
          <w:szCs w:val="24"/>
          <w:lang w:eastAsia="pt-BR"/>
        </w:rPr>
        <w:t xml:space="preserve">. Plataformas como </w:t>
      </w:r>
      <w:proofErr w:type="spellStart"/>
      <w:r w:rsidRPr="008B3A0B">
        <w:rPr>
          <w:rFonts w:eastAsia="Times New Roman" w:cstheme="minorHAnsi"/>
          <w:sz w:val="24"/>
          <w:szCs w:val="24"/>
          <w:lang w:eastAsia="pt-BR"/>
        </w:rPr>
        <w:t>Amazon</w:t>
      </w:r>
      <w:proofErr w:type="spellEnd"/>
      <w:r w:rsidRPr="008B3A0B">
        <w:rPr>
          <w:rFonts w:eastAsia="Times New Roman" w:cstheme="minorHAnsi"/>
          <w:sz w:val="24"/>
          <w:szCs w:val="24"/>
          <w:lang w:eastAsia="pt-BR"/>
        </w:rPr>
        <w:t xml:space="preserve"> Web Services (AWS), Google </w:t>
      </w:r>
      <w:proofErr w:type="spellStart"/>
      <w:r w:rsidRPr="008B3A0B">
        <w:rPr>
          <w:rFonts w:eastAsia="Times New Roman" w:cstheme="minorHAnsi"/>
          <w:sz w:val="24"/>
          <w:szCs w:val="24"/>
          <w:lang w:eastAsia="pt-BR"/>
        </w:rPr>
        <w:t>Cloud</w:t>
      </w:r>
      <w:proofErr w:type="spellEnd"/>
      <w:r w:rsidRPr="008B3A0B">
        <w:rPr>
          <w:rFonts w:eastAsia="Times New Roman" w:cstheme="minorHAnsi"/>
          <w:sz w:val="24"/>
          <w:szCs w:val="24"/>
          <w:lang w:eastAsia="pt-BR"/>
        </w:rPr>
        <w:t xml:space="preserve"> e Microsoft </w:t>
      </w:r>
      <w:proofErr w:type="spellStart"/>
      <w:r w:rsidRPr="008B3A0B">
        <w:rPr>
          <w:rFonts w:eastAsia="Times New Roman" w:cstheme="minorHAnsi"/>
          <w:sz w:val="24"/>
          <w:szCs w:val="24"/>
          <w:lang w:eastAsia="pt-BR"/>
        </w:rPr>
        <w:t>Azure</w:t>
      </w:r>
      <w:proofErr w:type="spellEnd"/>
      <w:r w:rsidRPr="008B3A0B">
        <w:rPr>
          <w:rFonts w:eastAsia="Times New Roman" w:cstheme="minorHAnsi"/>
          <w:sz w:val="24"/>
          <w:szCs w:val="24"/>
          <w:lang w:eastAsia="pt-BR"/>
        </w:rPr>
        <w:t xml:space="preserve"> oferecem serviços gerenciados de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permitindo que empresas utilizem o banco de dados sem precisar se preocupar com manutenção de servidores.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também é bastante utilizado em arquiteturas de </w:t>
      </w:r>
      <w:proofErr w:type="spellStart"/>
      <w:r w:rsidRPr="008B3A0B">
        <w:rPr>
          <w:rFonts w:eastAsia="Times New Roman" w:cstheme="minorHAnsi"/>
          <w:b/>
          <w:bCs/>
          <w:sz w:val="24"/>
          <w:szCs w:val="24"/>
          <w:lang w:eastAsia="pt-BR"/>
        </w:rPr>
        <w:t>microserviços</w:t>
      </w:r>
      <w:proofErr w:type="spellEnd"/>
      <w:r w:rsidRPr="008B3A0B">
        <w:rPr>
          <w:rFonts w:eastAsia="Times New Roman" w:cstheme="minorHAnsi"/>
          <w:sz w:val="24"/>
          <w:szCs w:val="24"/>
          <w:lang w:eastAsia="pt-BR"/>
        </w:rPr>
        <w:t xml:space="preserve">, nas quais diferentes partes de um sistema funcionam de forma independente. Nesse tipo de arquitetura, cada serviço pode possuir seu próprio banco de dados, e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é frequentemente escolhido devido à sua confiabilidade.</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lastRenderedPageBreak/>
        <w:t xml:space="preserve">Além disso, o suporte a dados semiestruturados, como JSON, permite que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seja utilizado em situações onde anteriormente seriam necessários bancos de dados </w:t>
      </w:r>
      <w:proofErr w:type="spellStart"/>
      <w:r w:rsidRPr="008B3A0B">
        <w:rPr>
          <w:rFonts w:eastAsia="Times New Roman" w:cstheme="minorHAnsi"/>
          <w:sz w:val="24"/>
          <w:szCs w:val="24"/>
          <w:lang w:eastAsia="pt-BR"/>
        </w:rPr>
        <w:t>NoSQL</w:t>
      </w:r>
      <w:proofErr w:type="spellEnd"/>
      <w:r w:rsidRPr="008B3A0B">
        <w:rPr>
          <w:rFonts w:eastAsia="Times New Roman" w:cstheme="minorHAnsi"/>
          <w:sz w:val="24"/>
          <w:szCs w:val="24"/>
          <w:lang w:eastAsia="pt-BR"/>
        </w:rPr>
        <w:t>.</w:t>
      </w:r>
    </w:p>
    <w:p w:rsidR="006D252E" w:rsidRPr="008B3A0B" w:rsidRDefault="007C06FF" w:rsidP="006D252E">
      <w:pPr>
        <w:spacing w:after="0" w:line="240" w:lineRule="auto"/>
        <w:rPr>
          <w:rFonts w:eastAsia="Times New Roman" w:cstheme="minorHAnsi"/>
          <w:sz w:val="24"/>
          <w:szCs w:val="24"/>
          <w:lang w:eastAsia="pt-BR"/>
        </w:rPr>
      </w:pPr>
      <w:r w:rsidRPr="008B3A0B">
        <w:rPr>
          <w:rFonts w:eastAsia="Times New Roman" w:cstheme="minorHAnsi"/>
          <w:sz w:val="24"/>
          <w:szCs w:val="24"/>
          <w:lang w:eastAsia="pt-BR"/>
        </w:rPr>
        <w:pict>
          <v:rect id="_x0000_i1079" style="width:0;height:1.5pt" o:hralign="center" o:hrstd="t" o:hr="t" fillcolor="#a0a0a0" stroked="f"/>
        </w:pict>
      </w:r>
    </w:p>
    <w:p w:rsidR="006D252E" w:rsidRPr="008B3A0B" w:rsidRDefault="006D252E" w:rsidP="006D252E">
      <w:pPr>
        <w:spacing w:before="100" w:beforeAutospacing="1" w:after="100" w:afterAutospacing="1" w:line="240" w:lineRule="auto"/>
        <w:outlineLvl w:val="0"/>
        <w:rPr>
          <w:rFonts w:eastAsia="Times New Roman" w:cstheme="minorHAnsi"/>
          <w:b/>
          <w:bCs/>
          <w:kern w:val="36"/>
          <w:sz w:val="48"/>
          <w:szCs w:val="48"/>
          <w:lang w:eastAsia="pt-BR"/>
        </w:rPr>
      </w:pPr>
      <w:r w:rsidRPr="008B3A0B">
        <w:rPr>
          <w:rFonts w:eastAsia="Times New Roman" w:cstheme="minorHAnsi"/>
          <w:b/>
          <w:bCs/>
          <w:kern w:val="36"/>
          <w:sz w:val="48"/>
          <w:szCs w:val="48"/>
          <w:lang w:eastAsia="pt-BR"/>
        </w:rPr>
        <w:t xml:space="preserve">13. Vantagens e Desvantagens do </w:t>
      </w:r>
      <w:proofErr w:type="spellStart"/>
      <w:r w:rsidRPr="008B3A0B">
        <w:rPr>
          <w:rFonts w:eastAsia="Times New Roman" w:cstheme="minorHAnsi"/>
          <w:b/>
          <w:bCs/>
          <w:kern w:val="36"/>
          <w:sz w:val="48"/>
          <w:szCs w:val="48"/>
          <w:lang w:eastAsia="pt-BR"/>
        </w:rPr>
        <w:t>PostgreSQL</w:t>
      </w:r>
      <w:proofErr w:type="spellEnd"/>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Como qualquer tecnologia,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possui pontos fortes e algumas limitações que devem ser considerados antes de sua utilização.</w:t>
      </w:r>
    </w:p>
    <w:p w:rsidR="006D252E" w:rsidRPr="008B3A0B" w:rsidRDefault="006D252E" w:rsidP="006D252E">
      <w:pPr>
        <w:spacing w:before="100" w:beforeAutospacing="1" w:after="100" w:afterAutospacing="1" w:line="240" w:lineRule="auto"/>
        <w:outlineLvl w:val="1"/>
        <w:rPr>
          <w:rFonts w:eastAsia="Times New Roman" w:cstheme="minorHAnsi"/>
          <w:b/>
          <w:bCs/>
          <w:sz w:val="36"/>
          <w:szCs w:val="36"/>
          <w:lang w:eastAsia="pt-BR"/>
        </w:rPr>
      </w:pPr>
      <w:r w:rsidRPr="008B3A0B">
        <w:rPr>
          <w:rFonts w:eastAsia="Times New Roman" w:cstheme="minorHAnsi"/>
          <w:b/>
          <w:bCs/>
          <w:sz w:val="36"/>
          <w:szCs w:val="36"/>
          <w:lang w:eastAsia="pt-BR"/>
        </w:rPr>
        <w:t>Vantagens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Uma das principais vantagens do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é seu </w:t>
      </w:r>
      <w:r w:rsidRPr="008B3A0B">
        <w:rPr>
          <w:rFonts w:eastAsia="Times New Roman" w:cstheme="minorHAnsi"/>
          <w:b/>
          <w:bCs/>
          <w:sz w:val="24"/>
          <w:szCs w:val="24"/>
          <w:lang w:eastAsia="pt-BR"/>
        </w:rPr>
        <w:t>código aberto</w:t>
      </w:r>
      <w:r w:rsidRPr="008B3A0B">
        <w:rPr>
          <w:rFonts w:eastAsia="Times New Roman" w:cstheme="minorHAnsi"/>
          <w:sz w:val="24"/>
          <w:szCs w:val="24"/>
          <w:lang w:eastAsia="pt-BR"/>
        </w:rPr>
        <w:t>, que permite que qualquer pessoa utilize, estude e modifique o sistema sem custos de licença. Isso reduz significativamente os gastos de empresas que precisam de soluções de banco de dados robustas.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Outro ponto positivo é sua </w:t>
      </w:r>
      <w:r w:rsidRPr="008B3A0B">
        <w:rPr>
          <w:rFonts w:eastAsia="Times New Roman" w:cstheme="minorHAnsi"/>
          <w:b/>
          <w:bCs/>
          <w:sz w:val="24"/>
          <w:szCs w:val="24"/>
          <w:lang w:eastAsia="pt-BR"/>
        </w:rPr>
        <w:t>alta confiabilidade</w:t>
      </w:r>
      <w:r w:rsidRPr="008B3A0B">
        <w:rPr>
          <w:rFonts w:eastAsia="Times New Roman" w:cstheme="minorHAnsi"/>
          <w:sz w:val="24"/>
          <w:szCs w:val="24"/>
          <w:lang w:eastAsia="pt-BR"/>
        </w:rPr>
        <w:t xml:space="preserve">.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possui mecanismos avançados que garantem integridade e consistência dos dados, mesmo em situações de falha do sistema.</w:t>
      </w:r>
    </w:p>
    <w:p w:rsidR="006D252E" w:rsidRPr="008B3A0B" w:rsidRDefault="006D252E" w:rsidP="00B37E90">
      <w:pPr>
        <w:pStyle w:val="PargrafodaLista"/>
        <w:numPr>
          <w:ilvl w:val="0"/>
          <w:numId w:val="12"/>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O banco de dados também oferece </w:t>
      </w:r>
      <w:r w:rsidRPr="008B3A0B">
        <w:rPr>
          <w:rFonts w:eastAsia="Times New Roman" w:cstheme="minorHAnsi"/>
          <w:b/>
          <w:bCs/>
          <w:sz w:val="24"/>
          <w:szCs w:val="24"/>
          <w:lang w:eastAsia="pt-BR"/>
        </w:rPr>
        <w:t>grande flexibilidade</w:t>
      </w:r>
      <w:r w:rsidRPr="008B3A0B">
        <w:rPr>
          <w:rFonts w:eastAsia="Times New Roman" w:cstheme="minorHAnsi"/>
          <w:sz w:val="24"/>
          <w:szCs w:val="24"/>
          <w:lang w:eastAsia="pt-BR"/>
        </w:rPr>
        <w:t>, suportando diversos tipos de dados, extensões e linguagens de programação. Isso permite que ele seja utilizado em diferentes tipos de aplicações.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Além disso,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possui uma </w:t>
      </w:r>
      <w:r w:rsidRPr="008B3A0B">
        <w:rPr>
          <w:rFonts w:eastAsia="Times New Roman" w:cstheme="minorHAnsi"/>
          <w:b/>
          <w:bCs/>
          <w:sz w:val="24"/>
          <w:szCs w:val="24"/>
          <w:lang w:eastAsia="pt-BR"/>
        </w:rPr>
        <w:t>comunidade ativa</w:t>
      </w:r>
      <w:r w:rsidRPr="008B3A0B">
        <w:rPr>
          <w:rFonts w:eastAsia="Times New Roman" w:cstheme="minorHAnsi"/>
          <w:sz w:val="24"/>
          <w:szCs w:val="24"/>
          <w:lang w:eastAsia="pt-BR"/>
        </w:rPr>
        <w:t xml:space="preserve"> que constantemente desenvolve melhorias, corrige problemas e cria novas extensões para o sistema.</w:t>
      </w:r>
    </w:p>
    <w:p w:rsidR="006D252E" w:rsidRPr="008B3A0B" w:rsidRDefault="006D252E" w:rsidP="006D252E">
      <w:pPr>
        <w:spacing w:before="100" w:beforeAutospacing="1" w:after="100" w:afterAutospacing="1" w:line="240" w:lineRule="auto"/>
        <w:outlineLvl w:val="1"/>
        <w:rPr>
          <w:rFonts w:eastAsia="Times New Roman" w:cstheme="minorHAnsi"/>
          <w:b/>
          <w:bCs/>
          <w:sz w:val="36"/>
          <w:szCs w:val="36"/>
          <w:lang w:eastAsia="pt-BR"/>
        </w:rPr>
      </w:pPr>
      <w:r w:rsidRPr="008B3A0B">
        <w:rPr>
          <w:rFonts w:eastAsia="Times New Roman" w:cstheme="minorHAnsi"/>
          <w:b/>
          <w:bCs/>
          <w:sz w:val="36"/>
          <w:szCs w:val="36"/>
          <w:lang w:eastAsia="pt-BR"/>
        </w:rPr>
        <w:t>Desvantagens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Apesar de suas muitas qualidades,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também apresenta algumas limitações. Uma delas é que sua configuração inicial pode ser mais complexa quando comparada a alguns outros bancos de dados mais simples.</w:t>
      </w:r>
    </w:p>
    <w:p w:rsidR="006D252E" w:rsidRPr="008B3A0B" w:rsidRDefault="006D252E" w:rsidP="00B37E90">
      <w:pPr>
        <w:pStyle w:val="PargrafodaLista"/>
        <w:numPr>
          <w:ilvl w:val="0"/>
          <w:numId w:val="12"/>
        </w:num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Outro ponto é que, em determinadas aplicações extremamente voltadas para leitura de dados, alguns bancos </w:t>
      </w:r>
      <w:proofErr w:type="spellStart"/>
      <w:r w:rsidRPr="008B3A0B">
        <w:rPr>
          <w:rFonts w:eastAsia="Times New Roman" w:cstheme="minorHAnsi"/>
          <w:sz w:val="24"/>
          <w:szCs w:val="24"/>
          <w:lang w:eastAsia="pt-BR"/>
        </w:rPr>
        <w:t>NoSQL</w:t>
      </w:r>
      <w:proofErr w:type="spellEnd"/>
      <w:r w:rsidRPr="008B3A0B">
        <w:rPr>
          <w:rFonts w:eastAsia="Times New Roman" w:cstheme="minorHAnsi"/>
          <w:sz w:val="24"/>
          <w:szCs w:val="24"/>
          <w:lang w:eastAsia="pt-BR"/>
        </w:rPr>
        <w:t xml:space="preserve"> podem apresentar desempenho superior dependendo da arquitetura do sistema.</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Além disso, a administração de grandes ambientes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pode exigir profissionais com conhecimento especializado em banco de dados.</w:t>
      </w:r>
    </w:p>
    <w:p w:rsidR="006D252E" w:rsidRPr="008B3A0B" w:rsidRDefault="006D252E" w:rsidP="006D252E">
      <w:pPr>
        <w:spacing w:before="100" w:beforeAutospacing="1" w:after="100" w:afterAutospacing="1" w:line="240" w:lineRule="auto"/>
        <w:rPr>
          <w:rFonts w:eastAsia="Times New Roman" w:cstheme="minorHAnsi"/>
          <w:sz w:val="24"/>
          <w:szCs w:val="24"/>
          <w:lang w:eastAsia="pt-BR"/>
        </w:rPr>
      </w:pPr>
      <w:r w:rsidRPr="008B3A0B">
        <w:rPr>
          <w:rFonts w:eastAsia="Times New Roman" w:cstheme="minorHAnsi"/>
          <w:sz w:val="24"/>
          <w:szCs w:val="24"/>
          <w:lang w:eastAsia="pt-BR"/>
        </w:rPr>
        <w:t xml:space="preserve">Mesmo com essas limitações, o </w:t>
      </w:r>
      <w:proofErr w:type="spellStart"/>
      <w:r w:rsidRPr="008B3A0B">
        <w:rPr>
          <w:rFonts w:eastAsia="Times New Roman" w:cstheme="minorHAnsi"/>
          <w:sz w:val="24"/>
          <w:szCs w:val="24"/>
          <w:lang w:eastAsia="pt-BR"/>
        </w:rPr>
        <w:t>PostgreSQL</w:t>
      </w:r>
      <w:proofErr w:type="spellEnd"/>
      <w:r w:rsidRPr="008B3A0B">
        <w:rPr>
          <w:rFonts w:eastAsia="Times New Roman" w:cstheme="minorHAnsi"/>
          <w:sz w:val="24"/>
          <w:szCs w:val="24"/>
          <w:lang w:eastAsia="pt-BR"/>
        </w:rPr>
        <w:t xml:space="preserve"> continua sendo uma das opções mais completas e confiáveis para gerenciamento de dados.</w:t>
      </w:r>
    </w:p>
    <w:p w:rsidR="0001260C" w:rsidRPr="008B3A0B" w:rsidRDefault="0001260C">
      <w:pPr>
        <w:rPr>
          <w:rFonts w:cstheme="minorHAnsi"/>
        </w:rPr>
      </w:pPr>
    </w:p>
    <w:sectPr w:rsidR="0001260C" w:rsidRPr="008B3A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6" style="width:0;height:1.5pt" o:hralign="center" o:bullet="t" o:hrstd="t" o:hr="t" fillcolor="#a0a0a0" stroked="f"/>
    </w:pict>
  </w:numPicBullet>
  <w:abstractNum w:abstractNumId="0" w15:restartNumberingAfterBreak="0">
    <w:nsid w:val="110D54C4"/>
    <w:multiLevelType w:val="multilevel"/>
    <w:tmpl w:val="6A0C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13DEF"/>
    <w:multiLevelType w:val="hybridMultilevel"/>
    <w:tmpl w:val="D214E9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CCB4B57"/>
    <w:multiLevelType w:val="multilevel"/>
    <w:tmpl w:val="285C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E1C3E"/>
    <w:multiLevelType w:val="multilevel"/>
    <w:tmpl w:val="3DEA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31815"/>
    <w:multiLevelType w:val="multilevel"/>
    <w:tmpl w:val="3736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23644"/>
    <w:multiLevelType w:val="hybridMultilevel"/>
    <w:tmpl w:val="3F54DB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602021D"/>
    <w:multiLevelType w:val="hybridMultilevel"/>
    <w:tmpl w:val="5F00F116"/>
    <w:lvl w:ilvl="0" w:tplc="8174A6EC">
      <w:start w:val="1"/>
      <w:numFmt w:val="bullet"/>
      <w:lvlText w:val=""/>
      <w:lvlPicBulletId w:val="0"/>
      <w:lvlJc w:val="left"/>
      <w:pPr>
        <w:tabs>
          <w:tab w:val="num" w:pos="720"/>
        </w:tabs>
        <w:ind w:left="720" w:hanging="360"/>
      </w:pPr>
      <w:rPr>
        <w:rFonts w:ascii="Symbol" w:hAnsi="Symbol" w:hint="default"/>
      </w:rPr>
    </w:lvl>
    <w:lvl w:ilvl="1" w:tplc="5E94D2EE" w:tentative="1">
      <w:start w:val="1"/>
      <w:numFmt w:val="bullet"/>
      <w:lvlText w:val=""/>
      <w:lvlJc w:val="left"/>
      <w:pPr>
        <w:tabs>
          <w:tab w:val="num" w:pos="1440"/>
        </w:tabs>
        <w:ind w:left="1440" w:hanging="360"/>
      </w:pPr>
      <w:rPr>
        <w:rFonts w:ascii="Symbol" w:hAnsi="Symbol" w:hint="default"/>
      </w:rPr>
    </w:lvl>
    <w:lvl w:ilvl="2" w:tplc="9432D67E" w:tentative="1">
      <w:start w:val="1"/>
      <w:numFmt w:val="bullet"/>
      <w:lvlText w:val=""/>
      <w:lvlJc w:val="left"/>
      <w:pPr>
        <w:tabs>
          <w:tab w:val="num" w:pos="2160"/>
        </w:tabs>
        <w:ind w:left="2160" w:hanging="360"/>
      </w:pPr>
      <w:rPr>
        <w:rFonts w:ascii="Symbol" w:hAnsi="Symbol" w:hint="default"/>
      </w:rPr>
    </w:lvl>
    <w:lvl w:ilvl="3" w:tplc="43FEF610" w:tentative="1">
      <w:start w:val="1"/>
      <w:numFmt w:val="bullet"/>
      <w:lvlText w:val=""/>
      <w:lvlJc w:val="left"/>
      <w:pPr>
        <w:tabs>
          <w:tab w:val="num" w:pos="2880"/>
        </w:tabs>
        <w:ind w:left="2880" w:hanging="360"/>
      </w:pPr>
      <w:rPr>
        <w:rFonts w:ascii="Symbol" w:hAnsi="Symbol" w:hint="default"/>
      </w:rPr>
    </w:lvl>
    <w:lvl w:ilvl="4" w:tplc="73CAABC2" w:tentative="1">
      <w:start w:val="1"/>
      <w:numFmt w:val="bullet"/>
      <w:lvlText w:val=""/>
      <w:lvlJc w:val="left"/>
      <w:pPr>
        <w:tabs>
          <w:tab w:val="num" w:pos="3600"/>
        </w:tabs>
        <w:ind w:left="3600" w:hanging="360"/>
      </w:pPr>
      <w:rPr>
        <w:rFonts w:ascii="Symbol" w:hAnsi="Symbol" w:hint="default"/>
      </w:rPr>
    </w:lvl>
    <w:lvl w:ilvl="5" w:tplc="CEA0538A" w:tentative="1">
      <w:start w:val="1"/>
      <w:numFmt w:val="bullet"/>
      <w:lvlText w:val=""/>
      <w:lvlJc w:val="left"/>
      <w:pPr>
        <w:tabs>
          <w:tab w:val="num" w:pos="4320"/>
        </w:tabs>
        <w:ind w:left="4320" w:hanging="360"/>
      </w:pPr>
      <w:rPr>
        <w:rFonts w:ascii="Symbol" w:hAnsi="Symbol" w:hint="default"/>
      </w:rPr>
    </w:lvl>
    <w:lvl w:ilvl="6" w:tplc="6130C954" w:tentative="1">
      <w:start w:val="1"/>
      <w:numFmt w:val="bullet"/>
      <w:lvlText w:val=""/>
      <w:lvlJc w:val="left"/>
      <w:pPr>
        <w:tabs>
          <w:tab w:val="num" w:pos="5040"/>
        </w:tabs>
        <w:ind w:left="5040" w:hanging="360"/>
      </w:pPr>
      <w:rPr>
        <w:rFonts w:ascii="Symbol" w:hAnsi="Symbol" w:hint="default"/>
      </w:rPr>
    </w:lvl>
    <w:lvl w:ilvl="7" w:tplc="32427BD6" w:tentative="1">
      <w:start w:val="1"/>
      <w:numFmt w:val="bullet"/>
      <w:lvlText w:val=""/>
      <w:lvlJc w:val="left"/>
      <w:pPr>
        <w:tabs>
          <w:tab w:val="num" w:pos="5760"/>
        </w:tabs>
        <w:ind w:left="5760" w:hanging="360"/>
      </w:pPr>
      <w:rPr>
        <w:rFonts w:ascii="Symbol" w:hAnsi="Symbol" w:hint="default"/>
      </w:rPr>
    </w:lvl>
    <w:lvl w:ilvl="8" w:tplc="63E47CD8"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4CAF0B22"/>
    <w:multiLevelType w:val="multilevel"/>
    <w:tmpl w:val="A6CA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77B7C"/>
    <w:multiLevelType w:val="multilevel"/>
    <w:tmpl w:val="4A76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C2737"/>
    <w:multiLevelType w:val="multilevel"/>
    <w:tmpl w:val="3A2E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A2A60"/>
    <w:multiLevelType w:val="hybridMultilevel"/>
    <w:tmpl w:val="9E5CC8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1507A47"/>
    <w:multiLevelType w:val="hybridMultilevel"/>
    <w:tmpl w:val="6E08B7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C81604E"/>
    <w:multiLevelType w:val="multilevel"/>
    <w:tmpl w:val="D628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06CE0"/>
    <w:multiLevelType w:val="hybridMultilevel"/>
    <w:tmpl w:val="260C1A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C5F283B"/>
    <w:multiLevelType w:val="multilevel"/>
    <w:tmpl w:val="1D7A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3"/>
  </w:num>
  <w:num w:numId="4">
    <w:abstractNumId w:val="14"/>
  </w:num>
  <w:num w:numId="5">
    <w:abstractNumId w:val="8"/>
  </w:num>
  <w:num w:numId="6">
    <w:abstractNumId w:val="4"/>
  </w:num>
  <w:num w:numId="7">
    <w:abstractNumId w:val="9"/>
  </w:num>
  <w:num w:numId="8">
    <w:abstractNumId w:val="7"/>
  </w:num>
  <w:num w:numId="9">
    <w:abstractNumId w:val="0"/>
  </w:num>
  <w:num w:numId="10">
    <w:abstractNumId w:val="5"/>
  </w:num>
  <w:num w:numId="11">
    <w:abstractNumId w:val="13"/>
  </w:num>
  <w:num w:numId="12">
    <w:abstractNumId w:val="1"/>
  </w:num>
  <w:num w:numId="13">
    <w:abstractNumId w:val="11"/>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52E"/>
    <w:rsid w:val="0001260C"/>
    <w:rsid w:val="000D265B"/>
    <w:rsid w:val="00270D23"/>
    <w:rsid w:val="006D252E"/>
    <w:rsid w:val="008B3A0B"/>
    <w:rsid w:val="00AC69F9"/>
    <w:rsid w:val="00B37E90"/>
    <w:rsid w:val="00FD49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6BAD87CE"/>
  <w15:chartTrackingRefBased/>
  <w15:docId w15:val="{2924F3F1-5272-4AF7-9C59-DF2C377E8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6D25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6D252E"/>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4">
    <w:name w:val="heading 4"/>
    <w:basedOn w:val="Normal"/>
    <w:next w:val="Normal"/>
    <w:link w:val="Ttulo4Char"/>
    <w:uiPriority w:val="9"/>
    <w:semiHidden/>
    <w:unhideWhenUsed/>
    <w:qFormat/>
    <w:rsid w:val="006D252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D252E"/>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6D252E"/>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6D252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semiHidden/>
    <w:rsid w:val="006D252E"/>
    <w:rPr>
      <w:rFonts w:asciiTheme="majorHAnsi" w:eastAsiaTheme="majorEastAsia" w:hAnsiTheme="majorHAnsi" w:cstheme="majorBidi"/>
      <w:i/>
      <w:iCs/>
      <w:color w:val="2E74B5" w:themeColor="accent1" w:themeShade="BF"/>
    </w:rPr>
  </w:style>
  <w:style w:type="character" w:styleId="Forte">
    <w:name w:val="Strong"/>
    <w:basedOn w:val="Fontepargpadro"/>
    <w:uiPriority w:val="22"/>
    <w:qFormat/>
    <w:rsid w:val="006D252E"/>
    <w:rPr>
      <w:b/>
      <w:bCs/>
    </w:rPr>
  </w:style>
  <w:style w:type="character" w:styleId="CdigoHTML">
    <w:name w:val="HTML Code"/>
    <w:basedOn w:val="Fontepargpadro"/>
    <w:uiPriority w:val="99"/>
    <w:semiHidden/>
    <w:unhideWhenUsed/>
    <w:rsid w:val="006D252E"/>
    <w:rPr>
      <w:rFonts w:ascii="Courier New" w:eastAsia="Times New Roman" w:hAnsi="Courier New" w:cs="Courier New"/>
      <w:sz w:val="20"/>
      <w:szCs w:val="20"/>
    </w:rPr>
  </w:style>
  <w:style w:type="paragraph" w:styleId="PargrafodaLista">
    <w:name w:val="List Paragraph"/>
    <w:basedOn w:val="Normal"/>
    <w:uiPriority w:val="34"/>
    <w:qFormat/>
    <w:rsid w:val="00B37E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8240714">
      <w:bodyDiv w:val="1"/>
      <w:marLeft w:val="0"/>
      <w:marRight w:val="0"/>
      <w:marTop w:val="0"/>
      <w:marBottom w:val="0"/>
      <w:divBdr>
        <w:top w:val="none" w:sz="0" w:space="0" w:color="auto"/>
        <w:left w:val="none" w:sz="0" w:space="0" w:color="auto"/>
        <w:bottom w:val="none" w:sz="0" w:space="0" w:color="auto"/>
        <w:right w:val="none" w:sz="0" w:space="0" w:color="auto"/>
      </w:divBdr>
    </w:div>
    <w:div w:id="2045667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3247</Words>
  <Characters>17538</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EtecVAV</cp:lastModifiedBy>
  <cp:revision>2</cp:revision>
  <dcterms:created xsi:type="dcterms:W3CDTF">2026-03-25T11:29:00Z</dcterms:created>
  <dcterms:modified xsi:type="dcterms:W3CDTF">2026-03-25T11:29:00Z</dcterms:modified>
</cp:coreProperties>
</file>