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80"/>
      </w:pPr>
      <w:r>
        <w:t>Cinemax</w:t>
      </w:r>
    </w:p>
    <w:p>
      <w:pPr>
        <w:pStyle w:val="Subtitle"/>
        <w:spacing w:after="400"/>
      </w:pPr>
      <w:r>
        <w:t>Progettazione della Base di Dati</w:t>
      </w:r>
    </w:p>
    <w:p>
      <w:pPr>
        <w:pStyle w:val="Heading1"/>
        <w:spacing w:before="320" w:after="120"/>
      </w:pPr>
      <w:r>
        <w:t>5. Progettazione della Base di Dati</w:t>
      </w:r>
    </w:p>
    <w:p>
      <w:pPr>
        <w:spacing w:after="120" w:line="276" w:lineRule="auto"/>
      </w:pPr>
      <w:r>
        <w:t>La base di dati dbCM costituisce il fulcro informativo della piattaforma CineMax. Al fine di garantire la corretta persistenza e la coerenza dei dati, il processo di progettazione è stato articolato nelle fasi canoniche: analisi dei requisiti, progettazione concettuale con schema ER, ristrutturazione e normalizzazione, progettazione logica e infine progettazione fisica con implementazione SQL su PostgreSQL.</w:t>
      </w:r>
    </w:p>
    <w:p>
      <w:pPr>
        <w:pStyle w:val="Heading1"/>
        <w:spacing w:before="320" w:after="120"/>
      </w:pPr>
      <w:r>
        <w:t>5.1 Analisi dei Requisiti</w:t>
      </w:r>
    </w:p>
    <w:p>
      <w:pPr>
        <w:pStyle w:val="Heading2"/>
        <w:spacing w:before="240" w:after="80"/>
      </w:pPr>
      <w:r>
        <w:t>5.1.1 Classificazione dei Requisiti Funzionali</w:t>
      </w:r>
    </w:p>
    <w:p>
      <w:pPr>
        <w:spacing w:after="120" w:line="276" w:lineRule="auto"/>
      </w:pPr>
      <w:r>
        <w:t>La modellazione della base di dati deve supportare i casi d'uso e le interazioni previste per i diversi profili utente definiti dalle specifiche di progetto:</w:t>
      </w:r>
    </w:p>
    <w:p>
      <w:pPr>
        <w:spacing w:after="120" w:line="276" w:lineRule="auto"/>
      </w:pPr>
      <w:r>
        <w:t>A. Utenti Non Registrati (Guest / Ospiti)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Ricerca proiezioni: </w:t>
      </w:r>
      <w:r>
        <w:t>Consultazione proiezioni programmate con filtri per titolo (anche parziale), genere, intervallo temporale e fascia di prezzo.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Visualizzazione dettagli: </w:t>
      </w:r>
      <w:r>
        <w:t>Visualizzazione dei dettagli di film (titolo, genere, regista, anno, durata, età minima), data e ora dello spettacolo, costo del biglietto e posti liberi residui.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Registrazione: </w:t>
      </w:r>
      <w:r>
        <w:t>Registrazione alla piattaforma con inserimento di tutti i dati anagrafici e di contatto.</w:t>
      </w:r>
    </w:p>
    <w:p>
      <w:pPr>
        <w:spacing w:after="120" w:line="276" w:lineRule="auto"/>
      </w:pPr>
      <w:r>
        <w:t>B. Clienti Registrati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Creazione prenotazione: </w:t>
      </w:r>
      <w:r>
        <w:t>Prenotazione di un numero specifico di posti per una proiezione futura, con generazione di un codice univoco di prenotazione.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Consultazione prenotazioni: </w:t>
      </w:r>
      <w:r>
        <w:t>Consultazione esclusiva dell'elenco delle proprie prenotazioni per spettacoli futuri.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Modifica prenotazione: </w:t>
      </w:r>
      <w:r>
        <w:t>Variazione della data di una prenotazione esistente, a condizione che sia la data originale sia quella nuova siano successive alla data corrente.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Cancellazione prenotazione: </w:t>
      </w:r>
      <w:r>
        <w:t>Cancellazione di una prenotazione, consentita solo se la proiezione di riferimento non è ancora avvenuta.</w:t>
      </w:r>
    </w:p>
    <w:p>
      <w:pPr>
        <w:spacing w:after="120" w:line="276" w:lineRule="auto"/>
      </w:pPr>
      <w:r>
        <w:t>C. Proiezionisti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Gestione palinsesto: </w:t>
      </w:r>
      <w:r>
        <w:t>Inserimento di nuove proiezioni definendo data, ora e prezzo, con verifica automatica della non-sovrapposizione temporale con altri spettacoli.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Modifica e rimozione: </w:t>
      </w:r>
      <w:r>
        <w:t>Modifica data/ora di una proiezione esistente o cancellazione, consentita solo se non sono presenti prenotazioni per quella proiezione.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Reportistica: </w:t>
      </w:r>
      <w:r>
        <w:t>Consultazione sia del palinsesto futuro sia dello storico delle proiezioni passate.</w:t>
      </w:r>
    </w:p>
    <w:p>
      <w:pPr>
        <w:spacing w:after="120" w:line="276" w:lineRule="auto"/>
      </w:pPr>
      <w:r>
        <w:t>D. Bigliettai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Verifica in cassa: </w:t>
      </w:r>
      <w:r>
        <w:t>Ricerca prenotazioni tramite codice univoco o filtri anagrafici (nome/cognome cliente), titolo del film o intervallo di date.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Monitoraggio giornaliero: </w:t>
      </w:r>
      <w:r>
        <w:t>Visualizzazione dell'elenco completo delle prenotazioni relative agli spettacoli della giornata odierna.</w:t>
      </w:r>
    </w:p>
    <w:p>
      <w:pPr>
        <w:pStyle w:val="Heading2"/>
        <w:spacing w:before="240" w:after="80"/>
      </w:pPr>
      <w:r>
        <w:t>5.1.2 Assunzioni sul Dominio e Regole di Business</w:t>
      </w:r>
    </w:p>
    <w:p>
      <w:pPr>
        <w:spacing w:after="120" w:line="276" w:lineRule="auto"/>
      </w:pPr>
      <w:r>
        <w:t>Al fine di risolvere ambiguità descrittive e tradurre i requisiti in vincoli strutturali per lo schema relazionale, sono state stabilite le seguenti assunzioni: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Monosala (200 posti): </w:t>
      </w:r>
      <w:r>
        <w:t>Il cinema è una struttura monosala con una capienza massima e fissa di 200 posti per proiezione. Nessuna combinazione di prenotazioni concorrenti per uno stesso spettacolo può eccedere questo limite.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Username univoco: </w:t>
      </w:r>
      <w:r>
        <w:t>Lo username identifica univocamente ogni utente nel sistema: non sono ammessi duplicati.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Password hashata (MD5): </w:t>
      </w:r>
      <w:r>
        <w:t>Le password vengono memorizzate sotto forma di hash MD5 a 32 caratteri, come richiesto dalle specifiche di progetto.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Attributi facoltativi: </w:t>
      </w:r>
      <w:r>
        <w:t>L'attributo data_nascita è facoltativo (nullable). Gli attributi nome, cognome, password, domicilio e ruolo sono obbligatori.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Dataset iniziale: </w:t>
      </w:r>
      <w:r>
        <w:t>Il database deve contenere almeno 2 proiezionisti e 5 bigliettai pre-registrati tramite script di preload.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Posti liberi calcolati: </w:t>
      </w:r>
      <w:r>
        <w:t>Il numero di posti liberi non è un campo persistente: viene derivato dinamicamente come 200 − SUM(numero_posti) dalla vista Proiezioni_pianificate.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Costo totale derivato: </w:t>
      </w:r>
      <w:r>
        <w:t>Il costo totale di una prenotazione è anch'esso derivato: (numero_posti × prezzo_biglietto), calcolato dalle viste SQL.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Non sovrapposizione temporale: </w:t>
      </w:r>
      <w:r>
        <w:t>Non è consentito programmare due proiezioni con orari sovrapposti. Ogni nuova proiezione deve rispettare un intervallo libero pari alla durata del film più 30 minuti di buffer tecnico.</w:t>
      </w:r>
    </w:p>
    <w:p>
      <w:pPr>
        <w:pStyle w:val="Heading2"/>
        <w:spacing w:before="240" w:after="80"/>
      </w:pPr>
      <w:r>
        <w:t>5.1.3 Analisi delle Concorrenze</w:t>
      </w:r>
    </w:p>
    <w:p>
      <w:pPr>
        <w:spacing w:after="120" w:line="276" w:lineRule="auto"/>
      </w:pPr>
      <w:r>
        <w:t>Nell'applicazione CineMax più client possono accedere e modificare simultaneamente le stesse risorse condivise. Per garantire l'atomicità delle operazioni critiche (in particolare la verifica della disponibilità dei posti e la contestuale scrittura della prenotazione), il database PostgreSQL è configurato per operare in modalità di isolamento SERIALIZABLE, prevenendo fenomeni di overbooking e stati inconsistenti in presenza di transazioni concorrenti.</w:t>
      </w:r>
    </w:p>
    <w:p>
      <w:pPr>
        <w:pStyle w:val="Heading1"/>
        <w:spacing w:before="320" w:after="120"/>
      </w:pPr>
      <w:r>
        <w:t>5.2 Progettazione Concettuale</w:t>
      </w:r>
    </w:p>
    <w:p>
      <w:pPr>
        <w:pStyle w:val="Heading2"/>
        <w:spacing w:before="240" w:after="80"/>
      </w:pPr>
      <w:r>
        <w:t>5.2.1 Dizionario delle Entità</w:t>
      </w:r>
    </w:p>
    <w:p>
      <w:pPr>
        <w:spacing w:after="120" w:line="276" w:lineRule="auto"/>
      </w:pPr>
      <w:r>
        <w:t>Di seguito sono descritte le entità individuate per la piattaforma CineMax, con i relativi attributi e l'identificatore univoco:</w:t>
      </w:r>
    </w:p>
    <w:p>
      <w:pPr>
        <w:spacing w:after="120" w:line="276" w:lineRule="auto"/>
      </w:pPr>
      <w:r>
        <w:t>1. Entità UTENTE</w:t>
      </w:r>
    </w:p>
    <w:p>
      <w:pPr>
        <w:spacing w:after="120" w:line="276" w:lineRule="auto"/>
      </w:pPr>
      <w:r>
        <w:t>Rappresenta qualsiasi soggetto registrato all'interno del sistema CineMax abilitato all'autenticazione.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Username: </w:t>
      </w:r>
      <w:r>
        <w:t>Stringa univoca. Identificatore primario (candidato).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Password: </w:t>
      </w:r>
      <w:r>
        <w:t>Stringa a 32 caratteri (hash MD5). Non nullable.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Nome / Cognome: </w:t>
      </w:r>
      <w:r>
        <w:t>Stringa. Non nullable.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Data di Nascita: </w:t>
      </w:r>
      <w:r>
        <w:t>Data. Attributo facoltativo (nullable).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Domicilio: </w:t>
      </w:r>
      <w:r>
        <w:t>Stringa alfanumerica. Non nullable.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Ruolo: </w:t>
      </w:r>
      <w:r>
        <w:t>Valore enum con dominio {cliente, proiezionista, bigliettaio}. Non nullable.</w:t>
      </w:r>
    </w:p>
    <w:p>
      <w:pPr>
        <w:spacing w:after="120" w:line="276" w:lineRule="auto"/>
      </w:pPr>
      <w:r>
        <w:rPr>
          <w:i/>
        </w:rPr>
        <w:t>L'entità incorpora una generalizzazione totale esclusiva: ogni utente appartiene a uno e un solo ruolo.</w:t>
      </w:r>
    </w:p>
    <w:p>
      <w:pPr>
        <w:spacing w:after="120" w:line="276" w:lineRule="auto"/>
      </w:pPr>
      <w:r>
        <w:t>2. Entità FILM</w:t>
      </w:r>
    </w:p>
    <w:p>
      <w:pPr>
        <w:spacing w:after="120" w:line="276" w:lineRule="auto"/>
      </w:pPr>
      <w:r>
        <w:t>Rappresenta la scheda descrittiva di un film presente nel catalogo del cinema.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Titolo: </w:t>
      </w:r>
      <w:r>
        <w:t>Stringa. Identificatore primario (composto con Regista).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Regista / Genere: </w:t>
      </w:r>
      <w:r>
        <w:t>Stringa.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Anno: </w:t>
      </w:r>
      <w:r>
        <w:t>Intero (anno di uscita).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Durata_Minuti: </w:t>
      </w:r>
      <w:r>
        <w:t>Intero (durata in minuti). Necessario per i controlli di sovrapposizione.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Età_Minima: </w:t>
      </w:r>
      <w:r>
        <w:t>Intero (età minima consigliata).</w:t>
      </w:r>
    </w:p>
    <w:p>
      <w:pPr>
        <w:spacing w:after="120" w:line="276" w:lineRule="auto"/>
      </w:pPr>
      <w:r>
        <w:t>3. Entità PROIEZIONE</w:t>
      </w:r>
    </w:p>
    <w:p>
      <w:pPr>
        <w:spacing w:after="120" w:line="276" w:lineRule="auto"/>
      </w:pPr>
      <w:r>
        <w:t>Esprime la pianificazione oraria in cui un determinato film viene proiettato nella sala unica del cinema.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Data_Ora: </w:t>
      </w:r>
      <w:r>
        <w:t>Timestamp (data e ora). Identificatore primario; vincolo UNIQUE nel DB.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Prezzo_Biglietto: </w:t>
      </w:r>
      <w:r>
        <w:t>Valore decimale non negativo. Non nullable.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Film: </w:t>
      </w:r>
      <w:r>
        <w:t>Riferimento alla scheda del film (chiave esterna verso FILM).</w:t>
      </w:r>
    </w:p>
    <w:p>
      <w:pPr>
        <w:spacing w:after="120" w:line="276" w:lineRule="auto"/>
      </w:pPr>
      <w:r>
        <w:t>4. Entità PRENOTAZIONE</w:t>
      </w:r>
    </w:p>
    <w:p>
      <w:pPr>
        <w:spacing w:after="120" w:line="276" w:lineRule="auto"/>
      </w:pPr>
      <w:r>
        <w:t>Modella la prenotazione di posti effettuata da un cliente per una specifica proiezione.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Cod_Prenotazione: </w:t>
      </w:r>
      <w:r>
        <w:t>Intero auto-incrementante. Identificatore primario.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Num_Posti: </w:t>
      </w:r>
      <w:r>
        <w:t>Intero positivo. Numero di biglietti della prenotazione. Non nullable.</w:t>
      </w:r>
    </w:p>
    <w:p>
      <w:pPr>
        <w:pStyle w:val="Heading2"/>
        <w:spacing w:before="240" w:after="80"/>
      </w:pPr>
      <w:r>
        <w:t>5.2.2 Dizionario delle Associazioni</w:t>
      </w:r>
    </w:p>
    <w:p>
      <w:pPr>
        <w:spacing w:after="120" w:line="276" w:lineRule="auto"/>
      </w:pPr>
      <w:r>
        <w:t>Vengono descritte le associazioni tra le entità individuate: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UTENTE → PRENOTAZIONE (Acquista): </w:t>
      </w:r>
      <w:r>
        <w:t>Cardinalità Utente (0:N): un utente può avere zero o più prenotazioni. Cardinalità Prenotazione (1:1): ogni prenotazione è associata a esattamente un utente.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PROIEZIONE → PRENOTAZIONE (Riferisce): </w:t>
      </w:r>
      <w:r>
        <w:t>Cardinalità Proiezione (0:N): una proiezione può avere da zero prenotazioni fino al limite massimo di 200 posti. Cardinalità Prenotazione (1:1): ogni prenotazione riguarda esattamente una proiezione.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FILM → PROIEZIONE (Programma): </w:t>
      </w:r>
      <w:r>
        <w:t>Cardinalità Film (1:N): un film può essere programmato in più proiezioni. Cardinalità Proiezione (1:1): ogni proiezione è relativa a un solo film.</w:t>
      </w:r>
    </w:p>
    <w:p>
      <w:pPr>
        <w:pStyle w:val="Heading2"/>
        <w:spacing w:before="240" w:after="80"/>
      </w:pPr>
      <w:r>
        <w:t>5.2.3 Diagramma Entità-Relazione (ER)</w:t>
      </w:r>
    </w:p>
    <w:p>
      <w:pPr>
        <w:spacing w:after="120" w:line="276" w:lineRule="auto"/>
      </w:pPr>
      <w:r>
        <w:t>Il diagramma seguente illustra le entità del sistema, i loro attributi e le associazioni individuate nella fase di analisi: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13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1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05050"/>
          <w:sz w:val="18"/>
        </w:rPr>
        <w:t>Figura 5.1: Schema Entità-Relazione della base di dati CineMax</w:t>
      </w:r>
    </w:p>
    <w:p>
      <w:pPr>
        <w:pStyle w:val="Heading2"/>
        <w:spacing w:before="240" w:after="80"/>
      </w:pPr>
      <w:r>
        <w:t>5.2.4 Vincoli di Integrità Concettuale</w:t>
      </w:r>
    </w:p>
    <w:p>
      <w:pPr>
        <w:spacing w:after="120" w:line="276" w:lineRule="auto"/>
      </w:pPr>
      <w:r>
        <w:t>Vincoli non esprimibili graficamente nel diagramma ER, espressi in linguaggio naturale: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Tipo utente in Acquista: </w:t>
      </w:r>
      <w:r>
        <w:t>Ogni istanza della relazione Acquista può esistere solo se l'utente ha ruolo 'cliente'.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Capienza sala: </w:t>
      </w:r>
      <w:r>
        <w:t>Per ogni istanza dell'entità Proiezione, la somma algebrica degli attributi Num_Posti di tutte le prenotazioni associate non può superare 200.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Non sovrapposizione temporale: </w:t>
      </w:r>
      <w:r>
        <w:t>Non possono esistere due istanze distinte di Proiezione la cui finestra temporale [Data_Ora, Data_Ora + Durata_Film + 30 min] si sovrapponga.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Username univoco e persistente: </w:t>
      </w:r>
      <w:r>
        <w:t>Lo username di ogni utente deve essere unico e non riutilizzabile dopo la cancellazione.</w:t>
      </w:r>
    </w:p>
    <w:p>
      <w:pPr>
        <w:pStyle w:val="Heading1"/>
        <w:spacing w:before="320" w:after="120"/>
      </w:pPr>
      <w:r>
        <w:t>5.3 Ristrutturazione dello Schema ER</w:t>
      </w:r>
    </w:p>
    <w:p>
      <w:pPr>
        <w:spacing w:after="120" w:line="276" w:lineRule="auto"/>
      </w:pPr>
      <w:r>
        <w:t>La fase di ristrutturazione mira a eliminare ridondanze, prevenire anomalie di manipolazione (inserimento, cancellazione, aggiornamento) e preparare lo schema alla traduzione in modello relazionale in Terza Forma Normale (3NF).</w:t>
      </w:r>
    </w:p>
    <w:p>
      <w:pPr>
        <w:pStyle w:val="Heading2"/>
        <w:spacing w:before="240" w:after="80"/>
      </w:pPr>
      <w:r>
        <w:t>5.3.1 Trasformazione dell'Attributo Complesso Film in Entità</w:t>
      </w:r>
    </w:p>
    <w:p>
      <w:pPr>
        <w:spacing w:after="120" w:line="276" w:lineRule="auto"/>
      </w:pPr>
      <w:r>
        <w:t>L'attributo complesso Film nell'entità Proiezione (composto da titolo, regista, genere, durata, anno, età minima) presentava le seguenti criticità: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Ridondanza: </w:t>
      </w:r>
      <w:r>
        <w:t>I dati del film venivano duplicati per ogni proiezione dello stesso film.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Anomalia di aggiornamento: </w:t>
      </w:r>
      <w:r>
        <w:t>La correzione di un'informazione del film (es. titolo errato) richiedeva l'aggiornamento di tutte le righe in Proiezione.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Anomalia di cancellazione: </w:t>
      </w:r>
      <w:r>
        <w:t>L'annullamento dell'unica proiezione di un film avrebbe comportato la perdita irreversibile della scheda film.</w:t>
      </w:r>
    </w:p>
    <w:p>
      <w:pPr>
        <w:spacing w:after="120" w:line="276" w:lineRule="auto"/>
      </w:pPr>
      <w:r>
        <w:t>Soluzione: l'attributo complesso Film è stato estratto e promosso a entità autonoma FILM, collegata a PROIEZIONE tramite chiave esterna (id_film). In questo modo i dati del film sono memorizzati una sola volta.</w:t>
      </w:r>
    </w:p>
    <w:p>
      <w:pPr>
        <w:pStyle w:val="Heading2"/>
        <w:spacing w:before="240" w:after="80"/>
      </w:pPr>
      <w:r>
        <w:t>5.3.2 Prevenzione delle Ridondanze: Attributi Derivabili</w:t>
      </w:r>
    </w:p>
    <w:p>
      <w:pPr>
        <w:spacing w:after="120" w:line="276" w:lineRule="auto"/>
      </w:pPr>
      <w:r>
        <w:t>Per rispettare i principi della 3NF, sono stati esclusi i seguenti attributi calcolabili: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Posti disponibili in sala: </w:t>
      </w:r>
      <w:r>
        <w:t>Non è presente alcun attributo posti_disponibili né in PROIEZIONE né altrove. Il dato viene derivato dinamicamente tramite la vista SQL Proiezioni_pianificate come: posti_liberi = 200 − SUM(numero_posti).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Costo totale prenotazione: </w:t>
      </w:r>
      <w:r>
        <w:t>Non è presente una colonna costo_totale in PRENOTAZIONE. Il valore è calcolato dinamicamente dalla vista Prenotazioni_pianificate come: costo_totale = numero_posti × prezzo_biglietto.</w:t>
      </w:r>
    </w:p>
    <w:p>
      <w:pPr>
        <w:pStyle w:val="Heading2"/>
        <w:spacing w:before="240" w:after="80"/>
      </w:pPr>
      <w:r>
        <w:t>5.3.3 Generalizzazione degli Utenti: Appiattimento</w:t>
      </w:r>
    </w:p>
    <w:p>
      <w:pPr>
        <w:spacing w:after="120" w:line="276" w:lineRule="auto"/>
      </w:pPr>
      <w:r>
        <w:t>Le tre figure operative (cliente, proiezionista, bigliettaio) condividono gli stessi attributi anagrafici fondamentali. Anziché creare tre tabelle distinte (che avrebbero comportato query complesse con UNION e logica di autenticazione frammentata), si è scelto di adottare un'unica entità UTENTI con un attributo discriminante ruolo.</w:t>
      </w:r>
    </w:p>
    <w:p>
      <w:pPr>
        <w:spacing w:after="120" w:line="276" w:lineRule="auto"/>
      </w:pPr>
      <w:r>
        <w:t>Risultato: un'unica tabella centralizzata per tutti gli utenti, con vincolo CHECK sul campo ruolo che limita i valori ammissibili a {cliente, proiezionista, bigliettaio}.</w:t>
      </w:r>
    </w:p>
    <w:p>
      <w:pPr>
        <w:pStyle w:val="Heading2"/>
        <w:spacing w:before="240" w:after="80"/>
      </w:pPr>
      <w:r>
        <w:t>5.3.4 Chiavi Surrogate (IDENTITY)</w:t>
      </w:r>
    </w:p>
    <w:p>
      <w:pPr>
        <w:spacing w:after="120" w:line="276" w:lineRule="auto"/>
      </w:pPr>
      <w:r>
        <w:t>Per tutte le entità si è scelto di introdurre chiavi primarie surrogate di tipo intero auto-incrementante (attributo id, generato automaticamente da PostgreSQL con GENERATED ALWAYS AS IDENTITY), in sostituzione degli identificatori naturali (username per Utenti, data_ora per Proiezioni, titolo+regista per Film) che avrebbero comportato chiavi primarie composite o modificabili. Gli identificatori naturali vengono comunque mantenuti come chiavi candidate con vincolo UNIQUE.</w:t>
      </w:r>
    </w:p>
    <w:p>
      <w:pPr>
        <w:spacing w:after="120" w:line="276" w:lineRule="auto"/>
      </w:pPr>
      <w:r>
        <w:t>A seguito delle ristrutturazioni descritte, lo schema ER risultante comprende le 4 entità: UTENTI, FILMS, PROIEZIONI e PRENOTAZIONI, collegata tramite le chiavi esterne id_film e id_proiezione.</w:t>
      </w:r>
    </w:p>
    <w:p>
      <w:pPr>
        <w:spacing w:after="120" w:line="276" w:lineRule="auto"/>
      </w:pPr>
      <w:r>
        <w:t>Vincoli aggiuntivi post-ristrutturazione: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t>Ruolo nell'entità Utente: il campo ruolo non può essere nullo e può assumere solo i valori {cliente, proiezionista, bigliettaio}.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t>Username e data_ora rimangono UNIQUE per garantire le invarianti di business.</w:t>
      </w:r>
    </w:p>
    <w:p>
      <w:pPr>
        <w:pStyle w:val="Heading1"/>
        <w:spacing w:before="320" w:after="120"/>
      </w:pPr>
      <w:r>
        <w:t>5.4 Progettazione Logica</w:t>
      </w:r>
    </w:p>
    <w:p>
      <w:pPr>
        <w:pStyle w:val="Heading2"/>
        <w:spacing w:before="240" w:after="80"/>
      </w:pPr>
      <w:r>
        <w:t>5.4.1 Introduzione di Chiavi Surrogate e Ragionamento</w:t>
      </w:r>
    </w:p>
    <w:p>
      <w:pPr>
        <w:spacing w:after="120" w:line="276" w:lineRule="auto"/>
      </w:pPr>
      <w:r>
        <w:t>Nella traduzione dallo schema ER al modello logico relazionale, si è scelto di introdurre indici incrementali id come chiavi primarie per le seguenti ragioni: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Utente: </w:t>
      </w:r>
      <w:r>
        <w:t>Lo username degli utenti è modificabile e/o potenzialmente riassegnabile: non è una chiave stabile.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Proiezione: </w:t>
      </w:r>
      <w:r>
        <w:t>La data_ora di una proiezione può essere modificata dall'operatore: non è una chiave stabile.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Film: </w:t>
      </w:r>
      <w:r>
        <w:t>Il titolo e regista di un film possono presentare errori di battitura che richiedono correzione: non sono chiavi stabili.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Prenotazione: </w:t>
      </w:r>
      <w:r>
        <w:t>Il cod_prenotazione viene rinominato id per uniformità.</w:t>
      </w:r>
    </w:p>
    <w:p>
      <w:pPr>
        <w:pStyle w:val="Heading2"/>
        <w:spacing w:before="240" w:after="80"/>
      </w:pPr>
      <w:r>
        <w:t>5.4.2 Schema Logico Relazionale</w:t>
      </w:r>
    </w:p>
    <w:p>
      <w:pPr>
        <w:spacing w:after="120" w:line="276" w:lineRule="auto"/>
      </w:pPr>
      <w:r>
        <w:t>Traduzione dello schema ER ristrutturato in schema relazionale. Le chiavi primarie sono sottolineate:</w:t>
      </w:r>
    </w:p>
    <w:p>
      <w:pPr>
        <w:spacing w:before="80" w:after="160"/>
        <w:ind w:left="432"/>
        <w:shd w:fill="F3F4F6" w:val="clear"/>
      </w:pPr>
      <w:r>
        <w:rPr>
          <w:rFonts w:ascii="Consolas" w:hAnsi="Consolas"/>
          <w:color w:val="1E325A"/>
          <w:sz w:val="17"/>
        </w:rPr>
        <w:t>Utenti     (id [PK], username [UNIQUE], password, nome, cognome, domicilio, data_nascita, ruolo)</w:t>
        <w:br/>
        <w:t>Films      (id [PK], titolo, regista, genere, anno, durata_minuti, eta_minima)</w:t>
        <w:br/>
        <w:t>Proiezioni (id [PK], data_ora_proiezione [UNIQUE], prezzo_biglietto, id_film [FK → Films.id])</w:t>
        <w:br/>
        <w:t>Prenotazioni (id [PK], id_utente [FK → Utenti.id], id_proiezione [FK → Proiezioni.id], numero_posti)</w:t>
      </w:r>
    </w:p>
    <w:p>
      <w:pPr>
        <w:pStyle w:val="Heading2"/>
        <w:spacing w:before="240" w:after="80"/>
      </w:pPr>
      <w:r>
        <w:t>5.4.3 Vincoli di Integrità Referenziale</w:t>
      </w:r>
    </w:p>
    <w:p>
      <w:pPr>
        <w:spacing w:after="120" w:line="276" w:lineRule="auto"/>
      </w:pPr>
      <w:r>
        <w:t>Vengono applicate le seguenti regole di integrità referenziale tra le tabelle: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Films → Proiezioni (id_film): </w:t>
      </w:r>
      <w:r>
        <w:t>ON DELETE: NO ACTION (non è consentita la cancellazione di un film se esistono proiezioni associate). ON UPDATE: NO ACTION.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Proiezioni → Prenotazioni (id_proiezione): </w:t>
      </w:r>
      <w:r>
        <w:t>ON DELETE: RESTRICT (non è consentita la cancellazione di una proiezione che abbia prenotazioni attive). ON UPDATE: CASCADE.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Utenti → Prenotazioni (id_utente): </w:t>
      </w:r>
      <w:r>
        <w:t>ON DELETE: NO ACTION (la cancellazione di un utente non rimuove le prenotazioni storiche). ON UPDATE: CASCADE.</w:t>
      </w:r>
    </w:p>
    <w:p>
      <w:pPr>
        <w:pStyle w:val="Heading2"/>
        <w:spacing w:before="240" w:after="80"/>
      </w:pPr>
      <w:r>
        <w:t>5.4.4 Script DDL: Creazione delle Tabelle</w:t>
      </w:r>
    </w:p>
    <w:p>
      <w:pPr>
        <w:spacing w:after="120" w:line="276" w:lineRule="auto"/>
      </w:pPr>
      <w:r>
        <w:t>Di seguito gli script SQL di creazione delle tabelle nel database PostgreSQL dbCM:</w:t>
      </w:r>
    </w:p>
    <w:p>
      <w:pPr>
        <w:spacing w:after="120" w:line="276" w:lineRule="auto"/>
      </w:pPr>
      <w:r>
        <w:t>Tabella Films:</w:t>
      </w:r>
    </w:p>
    <w:p>
      <w:pPr>
        <w:spacing w:before="80" w:after="160"/>
        <w:ind w:left="432"/>
        <w:shd w:fill="F3F4F6" w:val="clear"/>
      </w:pPr>
      <w:r>
        <w:rPr>
          <w:rFonts w:ascii="Consolas" w:hAnsi="Consolas"/>
          <w:color w:val="1E325A"/>
          <w:sz w:val="17"/>
        </w:rPr>
        <w:t>CREATE TABLE IF NOT EXISTS public."Films"</w:t>
        <w:br/>
        <w:t>(</w:t>
        <w:br/>
        <w:t xml:space="preserve">    id              integer NOT NULL GENERATED ALWAYS AS IDENTITY,</w:t>
        <w:br/>
        <w:t xml:space="preserve">    titolo_film     character varying(255) NOT NULL,</w:t>
        <w:br/>
        <w:t xml:space="preserve">    genere          character varying(255) NOT NULL,</w:t>
        <w:br/>
        <w:t xml:space="preserve">    regista         character varying(255) NOT NULL,</w:t>
        <w:br/>
        <w:t xml:space="preserve">    anno            smallint NOT NULL,</w:t>
        <w:br/>
        <w:t xml:space="preserve">    durata_minuti   smallint NOT NULL,</w:t>
        <w:br/>
        <w:t xml:space="preserve">    eta_minima      smallint NOT NULL,</w:t>
        <w:br/>
        <w:t xml:space="preserve">    CONSTRAINT "Films_pkey" PRIMARY KEY (id)</w:t>
        <w:br/>
        <w:t>);</w:t>
      </w:r>
    </w:p>
    <w:p>
      <w:pPr>
        <w:spacing w:after="120" w:line="276" w:lineRule="auto"/>
      </w:pPr>
      <w:r>
        <w:t>Tabella Proiezioni:</w:t>
      </w:r>
    </w:p>
    <w:p>
      <w:pPr>
        <w:spacing w:before="80" w:after="160"/>
        <w:ind w:left="432"/>
        <w:shd w:fill="F3F4F6" w:val="clear"/>
      </w:pPr>
      <w:r>
        <w:rPr>
          <w:rFonts w:ascii="Consolas" w:hAnsi="Consolas"/>
          <w:color w:val="1E325A"/>
          <w:sz w:val="17"/>
        </w:rPr>
        <w:t>CREATE TABLE IF NOT EXISTS public."Proiezioni"</w:t>
        <w:br/>
        <w:t>(</w:t>
        <w:br/>
        <w:t xml:space="preserve">    id                   integer NOT NULL GENERATED ALWAYS AS IDENTITY,</w:t>
        <w:br/>
        <w:t xml:space="preserve">    data_ora_proiezione  timestamp without time zone NOT NULL,</w:t>
        <w:br/>
        <w:t xml:space="preserve">    prezzo_biglietto     numeric(4,2) NOT NULL,</w:t>
        <w:br/>
        <w:t xml:space="preserve">    id_film              integer,</w:t>
        <w:br/>
        <w:t xml:space="preserve">    CONSTRAINT "Proiezioni_pkey"   PRIMARY KEY (id),</w:t>
        <w:br/>
        <w:t xml:space="preserve">    CONSTRAINT "data_proiezione_unica" UNIQUE (data_ora_proiezione),</w:t>
        <w:br/>
        <w:t xml:space="preserve">    CONSTRAINT "Proiezioni_id_film_fkey" FOREIGN KEY (id_film)</w:t>
        <w:br/>
        <w:t xml:space="preserve">        REFERENCES public."Films" (id)</w:t>
        <w:br/>
        <w:t xml:space="preserve">        ON UPDATE NO ACTION ON DELETE NO ACTION</w:t>
        <w:br/>
        <w:t>);</w:t>
      </w:r>
    </w:p>
    <w:p>
      <w:pPr>
        <w:spacing w:after="120" w:line="276" w:lineRule="auto"/>
      </w:pPr>
      <w:r>
        <w:t>Tabella Utenti:</w:t>
      </w:r>
    </w:p>
    <w:p>
      <w:pPr>
        <w:spacing w:before="80" w:after="160"/>
        <w:ind w:left="432"/>
        <w:shd w:fill="F3F4F6" w:val="clear"/>
      </w:pPr>
      <w:r>
        <w:rPr>
          <w:rFonts w:ascii="Consolas" w:hAnsi="Consolas"/>
          <w:color w:val="1E325A"/>
          <w:sz w:val="17"/>
        </w:rPr>
        <w:t>CREATE TABLE IF NOT EXISTS public."Utenti"</w:t>
        <w:br/>
        <w:t>(</w:t>
        <w:br/>
        <w:t xml:space="preserve">    id           integer NOT NULL GENERATED BY DEFAULT AS IDENTITY,</w:t>
        <w:br/>
        <w:t xml:space="preserve">    username     character varying(255) NOT NULL,</w:t>
        <w:br/>
        <w:t xml:space="preserve">    password     character varying(32)  NOT NULL,</w:t>
        <w:br/>
        <w:t xml:space="preserve">    nome         character varying(255) NOT NULL,</w:t>
        <w:br/>
        <w:t xml:space="preserve">    cognome      character varying(255) NOT NULL,</w:t>
        <w:br/>
        <w:t xml:space="preserve">    domicilio    character varying(255) NOT NULL,</w:t>
        <w:br/>
        <w:t xml:space="preserve">    data_nascita date,</w:t>
        <w:br/>
        <w:t xml:space="preserve">    ruolo        character varying NOT NULL DEFAULT 'cliente',</w:t>
        <w:br/>
        <w:t xml:space="preserve">    CONSTRAINT "Utente_pkey"         PRIMARY KEY (id),</w:t>
        <w:br/>
        <w:t xml:space="preserve">    CONSTRAINT "Utente_username_key"  UNIQUE (username),</w:t>
        <w:br/>
        <w:t xml:space="preserve">    CONSTRAINT chk_ruolo CHECK (ruolo IN ('cliente', 'proiezionista', 'bigliettaio'))</w:t>
        <w:br/>
        <w:t>);</w:t>
      </w:r>
    </w:p>
    <w:p>
      <w:pPr>
        <w:spacing w:after="120" w:line="276" w:lineRule="auto"/>
      </w:pPr>
      <w:r>
        <w:t>Tabella Prenotazioni:</w:t>
      </w:r>
    </w:p>
    <w:p>
      <w:pPr>
        <w:spacing w:before="80" w:after="160"/>
        <w:ind w:left="432"/>
        <w:shd w:fill="F3F4F6" w:val="clear"/>
      </w:pPr>
      <w:r>
        <w:rPr>
          <w:rFonts w:ascii="Consolas" w:hAnsi="Consolas"/>
          <w:color w:val="1E325A"/>
          <w:sz w:val="17"/>
        </w:rPr>
        <w:t>CREATE TABLE IF NOT EXISTS public."Prenotazioni"</w:t>
        <w:br/>
        <w:t>(</w:t>
        <w:br/>
        <w:t xml:space="preserve">    id             integer NOT NULL GENERATED BY DEFAULT AS IDENTITY,</w:t>
        <w:br/>
        <w:t xml:space="preserve">    id_utente      integer NOT NULL,</w:t>
        <w:br/>
        <w:t xml:space="preserve">    id_proiezione  integer NOT NULL,</w:t>
        <w:br/>
        <w:t xml:space="preserve">    numero_posti   integer NOT NULL,</w:t>
        <w:br/>
        <w:t xml:space="preserve">    CONSTRAINT prenotazioni_pkey PRIMARY KEY (id, id_utente, id_proiezione),</w:t>
        <w:br/>
        <w:t xml:space="preserve">    CONSTRAINT ref_utente     FOREIGN KEY (id_utente)</w:t>
        <w:br/>
        <w:t xml:space="preserve">        REFERENCES public."Utenti" (id)</w:t>
        <w:br/>
        <w:t xml:space="preserve">        ON UPDATE CASCADE ON DELETE NO ACTION,</w:t>
        <w:br/>
        <w:t xml:space="preserve">    CONSTRAINT ref_proiezioni FOREIGN KEY (id_proiezione)</w:t>
        <w:br/>
        <w:t xml:space="preserve">        REFERENCES public."Proiezioni" (id)</w:t>
        <w:br/>
        <w:t xml:space="preserve">        ON UPDATE CASCADE ON DELETE RESTRICT</w:t>
        <w:br/>
        <w:t>);</w:t>
      </w:r>
    </w:p>
    <w:p>
      <w:pPr>
        <w:pStyle w:val="Heading1"/>
        <w:spacing w:before="320" w:after="120"/>
      </w:pPr>
      <w:r>
        <w:t>5.5 Progettazione Fisica: Viste SQL</w:t>
      </w:r>
    </w:p>
    <w:p>
      <w:pPr>
        <w:spacing w:after="120" w:line="276" w:lineRule="auto"/>
      </w:pPr>
      <w:r>
        <w:t>Per ottimizzare le prestazioni, astrarre le elaborazioni relazionali complesse dal codice Java e minimizzare la quantità di dati trasmessi sulla rete client-server, sono state definite tre viste SQL nel database PostgreSQL. Le viste mantengono rigorosamente lo schema in 3NF elaborando i calcoli in modo dinamico.</w:t>
      </w:r>
    </w:p>
    <w:p>
      <w:pPr>
        <w:pStyle w:val="Heading2"/>
        <w:spacing w:before="240" w:after="80"/>
      </w:pPr>
      <w:r>
        <w:t>5.5.1 Vista Proiezioni_pianificate (Disponibilità in Sala)</w:t>
      </w:r>
    </w:p>
    <w:p>
      <w:pPr>
        <w:spacing w:after="120" w:line="276" w:lineRule="auto"/>
      </w:pPr>
      <w:r>
        <w:t>Scopo: fornire al client tutti i parametri essenziali delle proiezioni future, incluso il calcolo in tempo reale dei posti già prenotati tramite aggregazione.</w:t>
      </w:r>
    </w:p>
    <w:p>
      <w:pPr>
        <w:spacing w:before="80" w:after="160"/>
        <w:ind w:left="432"/>
        <w:shd w:fill="F3F4F6" w:val="clear"/>
      </w:pPr>
      <w:r>
        <w:rPr>
          <w:rFonts w:ascii="Consolas" w:hAnsi="Consolas"/>
          <w:color w:val="1E325A"/>
          <w:sz w:val="17"/>
        </w:rPr>
        <w:t>CREATE VIEW public."Proiezioni_pianificate" AS</w:t>
        <w:br/>
        <w:t>SELECT</w:t>
        <w:br/>
        <w:t xml:space="preserve">    p.id                   AS id_proiezione,</w:t>
        <w:br/>
        <w:t xml:space="preserve">    f.id                   AS id_film,</w:t>
        <w:br/>
        <w:t xml:space="preserve">    p.data_ora_proiezione,</w:t>
        <w:br/>
        <w:t xml:space="preserve">    f.titolo_film          AS titolofilm,</w:t>
        <w:br/>
        <w:t xml:space="preserve">    f.genere, f.regista, f.anno, f.durata_minuti, f.eta_minima,</w:t>
        <w:br/>
        <w:t xml:space="preserve">    p.prezzo_biglietto,</w:t>
        <w:br/>
        <w:t xml:space="preserve">    COALESCE(b.totale_posti, 0) AS totale_posti_prenotati</w:t>
        <w:br/>
        <w:t>FROM "Proiezioni" p</w:t>
        <w:br/>
        <w:t>JOIN "Films" f ON p.id_film = f.id</w:t>
        <w:br/>
        <w:t>LEFT JOIN (</w:t>
        <w:br/>
        <w:t xml:space="preserve">    SELECT id_proiezione, SUM(numero_posti) AS totale_posti</w:t>
        <w:br/>
        <w:t xml:space="preserve">    FROM "Prenotazioni"</w:t>
        <w:br/>
        <w:t xml:space="preserve">    GROUP BY id_proiezione</w:t>
        <w:br/>
        <w:t>) b ON p.id = b.id_proiezione</w:t>
        <w:br/>
        <w:t>WHERE p.data_ora_proiezione &gt;= CURRENT_DATE;</w:t>
      </w:r>
    </w:p>
    <w:p>
      <w:pPr>
        <w:spacing w:after="120" w:line="276" w:lineRule="auto"/>
      </w:pPr>
      <w:r>
        <w:t>La sotto-query aggregatrice sfrutta SUM raggruppato per id_proiezione per calcolare i posti occupati. COALESCE sostituisce i valori NULL (generati dalla LEFT JOIN per proiezioni senza prenotazioni) con 0, consentendo di calcolare i posti liberi lato Java come 200 − totale_posti_prenotati senza errori di runtime. Il filtro WHERE &gt;= CURRENT_DATE garantisce che il client riceva solo proiezioni future o odierne.</w:t>
      </w:r>
    </w:p>
    <w:p>
      <w:pPr>
        <w:pStyle w:val="Heading2"/>
        <w:spacing w:before="240" w:after="80"/>
      </w:pPr>
      <w:r>
        <w:t>5.5.2 Vista Proiezioni_storiche (Storico Palinsesto)</w:t>
      </w:r>
    </w:p>
    <w:p>
      <w:pPr>
        <w:spacing w:after="120" w:line="276" w:lineRule="auto"/>
      </w:pPr>
      <w:r>
        <w:t>Scopo: fornire ai Proiezionisti la consultazione dello storico completo dei palinsesti, incluse le proiezioni già concluse, ordinato cronologicamente.</w:t>
      </w:r>
    </w:p>
    <w:p>
      <w:pPr>
        <w:spacing w:before="80" w:after="160"/>
        <w:ind w:left="432"/>
        <w:shd w:fill="F3F4F6" w:val="clear"/>
      </w:pPr>
      <w:r>
        <w:rPr>
          <w:rFonts w:ascii="Consolas" w:hAnsi="Consolas"/>
          <w:color w:val="1E325A"/>
          <w:sz w:val="17"/>
        </w:rPr>
        <w:t>CREATE VIEW public."Proiezioni_storiche" AS</w:t>
        <w:br/>
        <w:t>SELECT</w:t>
        <w:br/>
        <w:t xml:space="preserve">    p.id                   AS id_proiezione,</w:t>
        <w:br/>
        <w:t xml:space="preserve">    f.id                   AS id_film,</w:t>
        <w:br/>
        <w:t xml:space="preserve">    p.data_ora_proiezione,</w:t>
        <w:br/>
        <w:t xml:space="preserve">    f.titolo_film          AS titolofilm,</w:t>
        <w:br/>
        <w:t xml:space="preserve">    f.genere, f.regista, f.anno, f.durata_minuti, f.eta_minima,</w:t>
        <w:br/>
        <w:t xml:space="preserve">    p.prezzo_biglietto</w:t>
        <w:br/>
        <w:t>FROM "Proiezioni" p</w:t>
        <w:br/>
        <w:t>JOIN "Films" f ON p.id_film = f.id</w:t>
        <w:br/>
        <w:t>ORDER BY p.data_ora_proiezione, f.titolo_film;</w:t>
      </w:r>
    </w:p>
    <w:p>
      <w:pPr>
        <w:spacing w:after="120" w:line="276" w:lineRule="auto"/>
      </w:pPr>
      <w:r>
        <w:t>A differenza di Proiezioni_pianificate, non applica il filtro sulla data corrente e non include il calcolo dei posti (non necessario per la consultazione storica). L'ordinamento per data e titolo è delegato alla vista, evitando ORDER BY ridondanti lato Java.</w:t>
      </w:r>
    </w:p>
    <w:p>
      <w:pPr>
        <w:pStyle w:val="Heading2"/>
        <w:spacing w:before="240" w:after="80"/>
      </w:pPr>
      <w:r>
        <w:t>5.5.3 Vista Prenotazioni_pianificate (Master per Clienti e Bigliettai)</w:t>
      </w:r>
    </w:p>
    <w:p>
      <w:pPr>
        <w:spacing w:after="120" w:line="276" w:lineRule="auto"/>
      </w:pPr>
      <w:r>
        <w:t>Scopo: fornire una vista integrata su prenotazioni, utenti e proiezioni future, con calcolo automatico del totale economico per ciascuna prenotazione.</w:t>
      </w:r>
    </w:p>
    <w:p>
      <w:pPr>
        <w:spacing w:before="80" w:after="160"/>
        <w:ind w:left="432"/>
        <w:shd w:fill="F3F4F6" w:val="clear"/>
      </w:pPr>
      <w:r>
        <w:rPr>
          <w:rFonts w:ascii="Consolas" w:hAnsi="Consolas"/>
          <w:color w:val="1E325A"/>
          <w:sz w:val="17"/>
        </w:rPr>
        <w:t>CREATE VIEW public."Prenotazioni_pianificate" AS</w:t>
        <w:br/>
        <w:t>SELECT</w:t>
        <w:br/>
        <w:t xml:space="preserve">    pr.data_ora_proiezione,</w:t>
        <w:br/>
        <w:t xml:space="preserve">    b.id                                              AS id_prenotazione,</w:t>
        <w:br/>
        <w:t xml:space="preserve">    pr.id_proiezione,</w:t>
        <w:br/>
        <w:t xml:space="preserve">    u.id                                              AS id_utente,</w:t>
        <w:br/>
        <w:t xml:space="preserve">    u.nome, u.cognome,</w:t>
        <w:br/>
        <w:t xml:space="preserve">    b.numero_posti                                    AS num_posti,</w:t>
        <w:br/>
        <w:t xml:space="preserve">    pr.prezzo_biglietto,</w:t>
        <w:br/>
        <w:t xml:space="preserve">    b.numero_posti::numeric * pr.prezzo_biglietto     AS totale,</w:t>
        <w:br/>
        <w:t xml:space="preserve">    pr.titolofilm</w:t>
        <w:br/>
        <w:t>FROM "Prenotazioni" b</w:t>
        <w:br/>
        <w:t>JOIN "Utenti" u  ON b.id_utente     = u.id</w:t>
        <w:br/>
        <w:t>JOIN "Proiezioni_pianificate" pr ON b.id_proiezione = pr.id_proiezione</w:t>
        <w:br/>
        <w:t>WHERE pr.data_ora_proiezione &gt;= CURRENT_DATE</w:t>
        <w:br/>
        <w:t>ORDER BY pr.data_ora_proiezione;</w:t>
      </w:r>
    </w:p>
    <w:p>
      <w:pPr>
        <w:spacing w:after="120" w:line="276" w:lineRule="auto"/>
      </w:pPr>
      <w:r>
        <w:t>La vista riutilizza Proiezioni_pianificate come sorgente, operando una tripla JOIN tra prenotazioni, utenti e proiezioni future. Il totale economico è calcolato direttamente nell'espressione numero_posti::numeric × prezzo_biglietto, evitando calcoli lato Java e sfruttando la precisione del tipo NUMERIC di PostgreSQL.</w:t>
      </w:r>
    </w:p>
    <w:p>
      <w:pPr>
        <w:pStyle w:val="Heading1"/>
        <w:spacing w:before="320" w:after="120"/>
      </w:pPr>
      <w:r>
        <w:t>5.6 Caricamento Dati Iniziali</w:t>
      </w:r>
    </w:p>
    <w:p>
      <w:pPr>
        <w:spacing w:after="120" w:line="276" w:lineRule="auto"/>
      </w:pPr>
      <w:r>
        <w:t>L'inserimento dei dati forniti dal file proiezioni.csv è stato effettuato tramite una procedura di importazione in due fasi, utilizzando tabelle temporanee di staging: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Fase 1 – Staging: </w:t>
      </w:r>
      <w:r>
        <w:t>I dati CSV sono stati importati in una tabella temporanea Import_dati con colonne corrispondenti ai campi del file.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Fase 2 – Deduplicazione Film: </w:t>
      </w:r>
      <w:r>
        <w:t>I dati relativi ai film (titolo, regista, genere, ecc.) sono stati deduplicati in una seconda tabella Import_film, con aggiunta di un identificativo incrementale id_film.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Fase 3 – Propagazione FK: </w:t>
      </w:r>
      <w:r>
        <w:t>Tramite UPDATE con JOIN, il campo id_film è stato propagato da Import_film a Import_dati nelle righe con titolo_film e regista coincidenti.</w:t>
      </w:r>
    </w:p>
    <w:p>
      <w:pPr>
        <w:pStyle w:val="ListParagraph"/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 xml:space="preserve">Fase 4 – Migrazione finale: </w:t>
      </w:r>
      <w:r>
        <w:t>I dati validati sono stati trasferiti definitivamente nelle tabelle Films e Proiezioni. Le tabelle di staging sono state poi rimosse (tranne Import_dati mantenuta per verifica).</w:t>
      </w:r>
    </w:p>
    <w:p>
      <w:r>
        <w:br w:type="page"/>
      </w:r>
    </w:p>
    <w:p>
      <w:pPr>
        <w:pStyle w:val="Heading1"/>
        <w:spacing w:before="320" w:after="120"/>
      </w:pPr>
      <w:r>
        <w:t>5.7 Query SQL Operative dei Servizi (DAO)</w:t>
      </w:r>
    </w:p>
    <w:p>
      <w:pPr>
        <w:spacing w:after="120" w:line="276" w:lineRule="auto"/>
      </w:pPr>
      <w:r>
        <w:t>Di seguito sono documentate le query SQL concrete generate dai Data Access Object (DAO) del modulo cinemax-serverCM a supporto dei servizi erogati dall'applicazione. Le query sono costruite dinamicamente tramite i Builder (SqlQueryBuilder, SqlInsertBuilder, SqlUpdateBuilder, SqlDeleteBuilder) e vengono eseguite tramite PreparedStatement JDBC, garantendo la prevenzione da SQL Injection.</w:t>
      </w:r>
    </w:p>
    <w:p>
      <w:pPr>
        <w:pStyle w:val="Heading2"/>
        <w:spacing w:before="200" w:after="80"/>
      </w:pPr>
      <w:r>
        <w:t>5.7.1 UserDao — Gestione Utenti</w:t>
      </w:r>
    </w:p>
    <w:p>
      <w:pPr>
        <w:spacing w:after="120" w:line="276" w:lineRule="auto"/>
      </w:pPr>
      <w:r>
        <w:rPr>
          <w:b/>
        </w:rPr>
        <w:t xml:space="preserve">Login: </w:t>
      </w:r>
      <w:r>
        <w:t>Autenticazione utente tramite username e password (hash MD5):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GetUserByCredential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public."Utenti"</w:t>
        <w:br/>
        <w:t>WHERE username = ?</w:t>
        <w:br/>
        <w:t xml:space="preserve">  AND password = ?;</w:t>
      </w:r>
    </w:p>
    <w:p>
      <w:pPr>
        <w:spacing w:after="120" w:line="276" w:lineRule="auto"/>
      </w:pPr>
      <w:r>
        <w:rPr>
          <w:b/>
        </w:rPr>
        <w:t xml:space="preserve">Dettaglio utente: </w:t>
      </w:r>
      <w:r>
        <w:t>Recupero del profilo completo dell'utente tramite ID di sessione: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GetUserDetails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public."Utenti"</w:t>
        <w:br/>
        <w:t>WHERE id = ?;</w:t>
      </w:r>
    </w:p>
    <w:p>
      <w:pPr>
        <w:spacing w:after="120" w:line="276" w:lineRule="auto"/>
      </w:pPr>
      <w:r>
        <w:rPr>
          <w:b/>
        </w:rPr>
        <w:t xml:space="preserve">Registrazione: </w:t>
      </w:r>
      <w:r>
        <w:t>Registrazione di un nuovo cliente (ruolo fisso: 'cliente'):</w:t>
      </w:r>
    </w:p>
    <w:p>
      <w:pPr>
        <w:spacing w:before="120" w:after="40"/>
      </w:pPr>
      <w:r>
        <w:rPr>
          <w:b/>
          <w:i/>
          <w:color w:val="3C3C3C"/>
          <w:sz w:val="18"/>
        </w:rPr>
        <w:t>StoreUser (INSERT)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INSERT INTO public."Utenti"</w:t>
        <w:br/>
        <w:t xml:space="preserve">    (username, password, nome, cognome, domicilio, data_nascita, ruolo)</w:t>
        <w:br/>
        <w:t>VALUES (?, ?, ?, ?, ?, ?, 'cliente');</w:t>
      </w:r>
    </w:p>
    <w:p>
      <w:pPr>
        <w:pStyle w:val="Heading2"/>
        <w:spacing w:before="200" w:after="80"/>
      </w:pPr>
      <w:r>
        <w:t>5.7.2 FilmDao — Catalogo Film</w:t>
      </w:r>
    </w:p>
    <w:p>
      <w:pPr>
        <w:spacing w:after="120" w:line="276" w:lineRule="auto"/>
      </w:pPr>
      <w:r>
        <w:rPr>
          <w:b/>
        </w:rPr>
        <w:t xml:space="preserve">Ricerca per titolo: </w:t>
      </w:r>
      <w:r>
        <w:t>Ricerca film per titolo (filtro parziale case-insensitive, parametro opzionale):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GetFilmsByTitle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public."Films"</w:t>
        <w:br/>
        <w:t>-- WHERE titolo_film ILIKE ?   (solo se il titolo è valorizzato)</w:t>
        <w:br/>
        <w:t>-- es. parametro: "%Titolo%"</w:t>
        <w:br/>
        <w:t>-- Se il filtro è vuoto, viene restituito l'intero catalogo.</w:t>
      </w:r>
    </w:p>
    <w:p>
      <w:pPr>
        <w:spacing w:after="120" w:line="276" w:lineRule="auto"/>
      </w:pPr>
      <w:r>
        <w:rPr>
          <w:b/>
        </w:rPr>
        <w:t xml:space="preserve">Ricerca per ID: </w:t>
      </w:r>
      <w:r>
        <w:t>Recupero della scheda film tramite identificativo: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GetFilmsById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public."Films"</w:t>
        <w:br/>
        <w:t>WHERE id = ?;</w:t>
      </w:r>
    </w:p>
    <w:p>
      <w:pPr>
        <w:pStyle w:val="Heading2"/>
        <w:spacing w:before="200" w:after="80"/>
      </w:pPr>
      <w:r>
        <w:t>5.7.3 ProjectionDao — Gestione Palinsesto</w:t>
      </w:r>
    </w:p>
    <w:p>
      <w:pPr>
        <w:spacing w:after="120" w:line="276" w:lineRule="auto"/>
      </w:pPr>
      <w:r>
        <w:rPr>
          <w:b/>
        </w:rPr>
        <w:t xml:space="preserve">Ricerca proiezioni future: </w:t>
      </w:r>
      <w:r>
        <w:t>Ricerca proiezioni future con filtri multipli opzionali (su vista Proiezioni_pianificate):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GetProjections (query su vista)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public."Proiezioni_pianificate"</w:t>
        <w:br/>
        <w:t>-- I filtri seguenti sono aggiunti solo se valorizzati:</w:t>
        <w:br/>
        <w:t>-- AND titolofilm          ILIKE ?   (titolo parziale)</w:t>
        <w:br/>
        <w:t>-- AND genere              ILIKE ?   (genere parziale)</w:t>
        <w:br/>
        <w:t>-- AND data_ora_proiezione &gt;= ?      (data inizio range)</w:t>
        <w:br/>
        <w:t>-- AND data_ora_proiezione &lt;= ?      (data fine range)</w:t>
        <w:br/>
        <w:t>-- AND prezzo_biglietto    &lt;= ?      (prezzo massimo)</w:t>
      </w:r>
    </w:p>
    <w:p>
      <w:pPr>
        <w:spacing w:after="120" w:line="276" w:lineRule="auto"/>
      </w:pPr>
      <w:r>
        <w:rPr>
          <w:b/>
        </w:rPr>
        <w:t xml:space="preserve">Storico palinsesto: </w:t>
      </w:r>
      <w:r>
        <w:t>Recupero storico proiezioni (su vista Proiezioni_storiche, per il Proiezionista):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GetProjectionHistory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public."Proiezioni_storiche";</w:t>
      </w:r>
    </w:p>
    <w:p>
      <w:pPr>
        <w:spacing w:after="120" w:line="276" w:lineRule="auto"/>
      </w:pPr>
      <w:r>
        <w:rPr>
          <w:b/>
        </w:rPr>
        <w:t xml:space="preserve">Verifica anti-sovrapposizione: </w:t>
      </w:r>
      <w:r>
        <w:t>Recupero proiezioni in un intervallo orario (verifica anti-sovrapposizione):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GetProjectionsByRangeDate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public."Proiezioni_pianificate"</w:t>
        <w:br/>
        <w:t>WHERE data_ora_proiezione &gt;= ?</w:t>
        <w:br/>
        <w:t xml:space="preserve">  AND data_ora_proiezione &lt;= ?;</w:t>
        <w:br/>
        <w:t>-- Usata dal service IsTheProjectionOverlap per verificare che</w:t>
        <w:br/>
        <w:t>-- nessuna proiezione esista nella finestra [dataInizio, dataFine].</w:t>
      </w:r>
    </w:p>
    <w:p>
      <w:pPr>
        <w:spacing w:after="120" w:line="276" w:lineRule="auto"/>
      </w:pPr>
      <w:r>
        <w:rPr>
          <w:b/>
        </w:rPr>
        <w:t xml:space="preserve">Dettaglio proiezione: </w:t>
      </w:r>
      <w:r>
        <w:t>Recupero del dettaglio di una singola proiezione tramite ID: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GetProjectionById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public."Proiezioni_pianificate"</w:t>
        <w:br/>
        <w:t>WHERE id_proiezione = ?;</w:t>
      </w:r>
    </w:p>
    <w:p>
      <w:pPr>
        <w:spacing w:after="120" w:line="276" w:lineRule="auto"/>
      </w:pPr>
      <w:r>
        <w:rPr>
          <w:b/>
        </w:rPr>
        <w:t xml:space="preserve">Nuova proiezione: </w:t>
      </w:r>
      <w:r>
        <w:t>Inserimento di una nuova proiezione nel palinsesto:</w:t>
      </w:r>
    </w:p>
    <w:p>
      <w:pPr>
        <w:spacing w:before="120" w:after="40"/>
      </w:pPr>
      <w:r>
        <w:rPr>
          <w:b/>
          <w:i/>
          <w:color w:val="3C3C3C"/>
          <w:sz w:val="18"/>
        </w:rPr>
        <w:t>StoreProjection (INSERT)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INSERT INTO public."Proiezioni"</w:t>
        <w:br/>
        <w:t xml:space="preserve">    (data_ora_proiezione, prezzo_biglietto, id_film)</w:t>
        <w:br/>
        <w:t>VALUES (?, ?, ?);</w:t>
        <w:br/>
        <w:t>-- Restituisce l'ID generato da PostgreSQL (GENERATED ALWAYS AS IDENTITY)</w:t>
      </w:r>
    </w:p>
    <w:p>
      <w:pPr>
        <w:spacing w:after="120" w:line="276" w:lineRule="auto"/>
      </w:pPr>
      <w:r>
        <w:rPr>
          <w:b/>
        </w:rPr>
        <w:t xml:space="preserve">Modifica proiezione: </w:t>
      </w:r>
      <w:r>
        <w:t>Aggiornamento di data/ora, prezzo o film di una proiezione esistente:</w:t>
      </w:r>
    </w:p>
    <w:p>
      <w:pPr>
        <w:spacing w:before="120" w:after="40"/>
      </w:pPr>
      <w:r>
        <w:rPr>
          <w:b/>
          <w:i/>
          <w:color w:val="3C3C3C"/>
          <w:sz w:val="18"/>
        </w:rPr>
        <w:t>StoreProjection (UPDATE)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UPDATE public."Proiezioni"</w:t>
        <w:br/>
        <w:t>SET data_ora_proiezione = ?,</w:t>
        <w:br/>
        <w:t xml:space="preserve">    prezzo_biglietto    = ?,</w:t>
        <w:br/>
        <w:t xml:space="preserve">    id_film             = ?</w:t>
        <w:br/>
        <w:t>WHERE id = ?;</w:t>
      </w:r>
    </w:p>
    <w:p>
      <w:pPr>
        <w:spacing w:after="120" w:line="276" w:lineRule="auto"/>
      </w:pPr>
      <w:r>
        <w:rPr>
          <w:b/>
        </w:rPr>
        <w:t xml:space="preserve">Cancellazione proiezione: </w:t>
      </w:r>
      <w:r>
        <w:t>Eliminazione di una proiezione (consentita solo se priva di prenotazioni — vincolo RESTRICT sul DB):</w:t>
      </w:r>
    </w:p>
    <w:p>
      <w:pPr>
        <w:spacing w:before="120" w:after="40"/>
      </w:pPr>
      <w:r>
        <w:rPr>
          <w:b/>
          <w:i/>
          <w:color w:val="3C3C3C"/>
          <w:sz w:val="18"/>
        </w:rPr>
        <w:t>DeleteProjection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DELETE FROM public."Proiezioni"</w:t>
        <w:br/>
        <w:t>WHERE id = ?;</w:t>
      </w:r>
    </w:p>
    <w:p>
      <w:pPr>
        <w:pStyle w:val="Heading2"/>
        <w:spacing w:before="200" w:after="80"/>
      </w:pPr>
      <w:r>
        <w:t>5.7.4 BookingDao — Gestione Prenotazioni</w:t>
      </w:r>
    </w:p>
    <w:p>
      <w:pPr>
        <w:spacing w:after="120" w:line="276" w:lineRule="auto"/>
      </w:pPr>
      <w:r>
        <w:rPr>
          <w:b/>
        </w:rPr>
        <w:t xml:space="preserve">Le mie prenotazioni (Cliente): </w:t>
      </w:r>
      <w:r>
        <w:t>Ricerca prenotazioni del cliente autenticato (proiezioni future):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GetBookings (per utente)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public."Prenotazioni_pianificate"</w:t>
        <w:br/>
        <w:t>WHERE id_utente = ?;</w:t>
      </w:r>
    </w:p>
    <w:p>
      <w:pPr>
        <w:spacing w:after="120" w:line="276" w:lineRule="auto"/>
      </w:pPr>
      <w:r>
        <w:rPr>
          <w:b/>
        </w:rPr>
        <w:t xml:space="preserve">Ricerca prenotazioni (Bigliettaio): </w:t>
      </w:r>
      <w:r>
        <w:t>Ricerca prenotazioni con filtri multipli opzionali (per il Bigliettaio):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GetBookings (ricerca con filtri)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public."Prenotazioni_pianificate"</w:t>
        <w:br/>
        <w:t>-- Filtri opzionali aggiunti dinamicamente:</w:t>
        <w:br/>
        <w:t>-- AND id_prenotazione    = ?     (codice univoco)</w:t>
        <w:br/>
        <w:t>-- AND nome               ILIKE ? (nome cliente parziale)</w:t>
        <w:br/>
        <w:t>-- AND cognome            ILIKE ? (cognome cliente parziale)</w:t>
        <w:br/>
        <w:t>-- AND titolofilm         ILIKE ? (titolo film parziale)</w:t>
        <w:br/>
        <w:t>-- AND data_ora_proiezione &gt;= ?   (data inizio)</w:t>
        <w:br/>
        <w:t>-- AND data_ora_proiezione &lt;= ?   (data fine)</w:t>
      </w:r>
    </w:p>
    <w:p>
      <w:pPr>
        <w:spacing w:after="120" w:line="276" w:lineRule="auto"/>
      </w:pPr>
      <w:r>
        <w:rPr>
          <w:b/>
        </w:rPr>
        <w:t xml:space="preserve">Prenotazioni odierne: </w:t>
      </w:r>
      <w:r>
        <w:t>Recupero prenotazioni degli spettacoli del giorno corrente:</w:t>
      </w:r>
    </w:p>
    <w:p>
      <w:pPr>
        <w:spacing w:before="120" w:after="40"/>
      </w:pPr>
      <w:r>
        <w:rPr>
          <w:b/>
          <w:i/>
          <w:color w:val="3C3C3C"/>
          <w:sz w:val="18"/>
        </w:rPr>
        <w:t>GetBookingsCurrentDay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SELECT * FROM public."Prenotazioni_pianificate"</w:t>
        <w:br/>
        <w:t>WHERE data_ora_proiezione &gt;= CURRENT_DATE</w:t>
        <w:br/>
        <w:t xml:space="preserve">  AND data_ora_proiezione &lt;  CURRENT_DATE + INTERVAL '1 day';</w:t>
      </w:r>
    </w:p>
    <w:p>
      <w:pPr>
        <w:spacing w:after="120" w:line="276" w:lineRule="auto"/>
      </w:pPr>
      <w:r>
        <w:rPr>
          <w:b/>
        </w:rPr>
        <w:t xml:space="preserve">Nuova prenotazione: </w:t>
      </w:r>
      <w:r>
        <w:t>Creazione di una nuova prenotazione:</w:t>
      </w:r>
    </w:p>
    <w:p>
      <w:pPr>
        <w:spacing w:before="120" w:after="40"/>
      </w:pPr>
      <w:r>
        <w:rPr>
          <w:b/>
          <w:i/>
          <w:color w:val="3C3C3C"/>
          <w:sz w:val="18"/>
        </w:rPr>
        <w:t>StoreBooking (INSERT)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INSERT INTO public."Prenotazioni"</w:t>
        <w:br/>
        <w:t xml:space="preserve">    (id_utente, id_proiezione, numero_posti)</w:t>
        <w:br/>
        <w:t>VALUES (?, ?, ?);</w:t>
        <w:br/>
        <w:t>-- Restituisce l'ID prenotazione generato (GENERATED BY DEFAULT AS IDENTITY)</w:t>
      </w:r>
    </w:p>
    <w:p>
      <w:pPr>
        <w:spacing w:after="120" w:line="276" w:lineRule="auto"/>
      </w:pPr>
      <w:r>
        <w:rPr>
          <w:b/>
        </w:rPr>
        <w:t xml:space="preserve">Modifica prenotazione: </w:t>
      </w:r>
      <w:r>
        <w:t>Modifica del numero di posti o della proiezione associata a una prenotazione:</w:t>
      </w:r>
    </w:p>
    <w:p>
      <w:pPr>
        <w:spacing w:before="120" w:after="40"/>
      </w:pPr>
      <w:r>
        <w:rPr>
          <w:b/>
          <w:i/>
          <w:color w:val="3C3C3C"/>
          <w:sz w:val="18"/>
        </w:rPr>
        <w:t>StoreBooking (UPDATE)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UPDATE public."Prenotazioni"</w:t>
        <w:br/>
        <w:t>SET id_proiezione = ?,</w:t>
        <w:br/>
        <w:t xml:space="preserve">    numero_posti  = ?</w:t>
        <w:br/>
        <w:t>WHERE id = ?</w:t>
        <w:br/>
        <w:t xml:space="preserve">  AND id_utente = ?;</w:t>
      </w:r>
    </w:p>
    <w:p>
      <w:pPr>
        <w:spacing w:after="120" w:line="276" w:lineRule="auto"/>
      </w:pPr>
      <w:r>
        <w:rPr>
          <w:b/>
        </w:rPr>
        <w:t xml:space="preserve">Cancellazione prenotazione: </w:t>
      </w:r>
      <w:r>
        <w:t>Cancellazione di una prenotazione da parte del cliente:</w:t>
      </w:r>
    </w:p>
    <w:p>
      <w:pPr>
        <w:spacing w:before="120" w:after="40"/>
      </w:pPr>
      <w:r>
        <w:rPr>
          <w:b/>
          <w:i/>
          <w:color w:val="3C3C3C"/>
          <w:sz w:val="18"/>
        </w:rPr>
        <w:t>DeleteBooking</w:t>
      </w:r>
    </w:p>
    <w:p>
      <w:pPr>
        <w:spacing w:before="40" w:after="200"/>
        <w:ind w:left="288" w:right="288"/>
        <w:shd w:fill="F0F2F5" w:val="clear"/>
      </w:pPr>
      <w:r>
        <w:rPr>
          <w:rFonts w:ascii="Consolas" w:hAnsi="Consolas"/>
          <w:color w:val="142850"/>
          <w:sz w:val="17"/>
        </w:rPr>
        <w:t>DELETE FROM public."Prenotazioni"</w:t>
        <w:br/>
        <w:t>WHERE id        = ?</w:t>
        <w:br/>
        <w:t xml:space="preserve">  AND id_utente = ?;</w:t>
      </w:r>
    </w:p>
    <w:sectPr w:rsidR="00473812" w:rsidRPr="001101B3">
      <w:foot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E9A48" w14:textId="77777777" w:rsidR="00E06914" w:rsidRPr="00E24410" w:rsidRDefault="00E06914" w:rsidP="00853766">
      <w:pPr>
        <w:spacing w:after="0" w:line="240" w:lineRule="auto"/>
      </w:pPr>
      <w:r w:rsidRPr="00E24410">
        <w:separator/>
      </w:r>
    </w:p>
  </w:endnote>
  <w:endnote w:type="continuationSeparator" w:id="0">
    <w:p w14:paraId="438FDEB4" w14:textId="77777777" w:rsidR="00E06914" w:rsidRPr="00E24410" w:rsidRDefault="00E06914" w:rsidP="00853766">
      <w:pPr>
        <w:spacing w:after="0" w:line="240" w:lineRule="auto"/>
      </w:pPr>
      <w:r w:rsidRPr="00E244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21692"/>
      <w:docPartObj>
        <w:docPartGallery w:val="Page Numbers (Bottom of Page)"/>
        <w:docPartUnique/>
      </w:docPartObj>
    </w:sdtPr>
    <w:sdtContent>
      <w:p w14:paraId="6967C6FE" w14:textId="65BC1736" w:rsidR="00853766" w:rsidRPr="00E24410" w:rsidRDefault="00853766">
        <w:pPr>
          <w:pStyle w:val="Footer"/>
          <w:jc w:val="right"/>
        </w:pPr>
        <w:r w:rsidRPr="00E24410">
          <w:fldChar w:fldCharType="begin"/>
        </w:r>
        <w:r w:rsidRPr="00E24410">
          <w:instrText>PAGE   \* MERGEFORMAT</w:instrText>
        </w:r>
        <w:r w:rsidRPr="00E24410">
          <w:fldChar w:fldCharType="separate"/>
        </w:r>
        <w:r w:rsidRPr="00E24410">
          <w:t>2</w:t>
        </w:r>
        <w:r w:rsidRPr="00E24410">
          <w:fldChar w:fldCharType="end"/>
        </w:r>
      </w:p>
    </w:sdtContent>
  </w:sdt>
  <w:p w14:paraId="43E7ECFD" w14:textId="77777777" w:rsidR="00853766" w:rsidRPr="00E24410" w:rsidRDefault="00853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473D4" w14:textId="77777777" w:rsidR="00E06914" w:rsidRPr="00E24410" w:rsidRDefault="00E06914" w:rsidP="00853766">
      <w:pPr>
        <w:spacing w:after="0" w:line="240" w:lineRule="auto"/>
      </w:pPr>
      <w:r w:rsidRPr="00E24410">
        <w:separator/>
      </w:r>
    </w:p>
  </w:footnote>
  <w:footnote w:type="continuationSeparator" w:id="0">
    <w:p w14:paraId="16A29F28" w14:textId="77777777" w:rsidR="00E06914" w:rsidRPr="00E24410" w:rsidRDefault="00E06914" w:rsidP="00853766">
      <w:pPr>
        <w:spacing w:after="0" w:line="240" w:lineRule="auto"/>
      </w:pPr>
      <w:r w:rsidRPr="00E2441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1F5"/>
    <w:multiLevelType w:val="multilevel"/>
    <w:tmpl w:val="C50A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C2156"/>
    <w:multiLevelType w:val="multilevel"/>
    <w:tmpl w:val="4F7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2DBD"/>
    <w:multiLevelType w:val="multilevel"/>
    <w:tmpl w:val="DE6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53EB"/>
    <w:multiLevelType w:val="multilevel"/>
    <w:tmpl w:val="347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D5D09"/>
    <w:multiLevelType w:val="multilevel"/>
    <w:tmpl w:val="F68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A7925"/>
    <w:multiLevelType w:val="multilevel"/>
    <w:tmpl w:val="A9A8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0452A"/>
    <w:multiLevelType w:val="multilevel"/>
    <w:tmpl w:val="4F88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A37DA"/>
    <w:multiLevelType w:val="multilevel"/>
    <w:tmpl w:val="B1E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F07DB"/>
    <w:multiLevelType w:val="multilevel"/>
    <w:tmpl w:val="F74E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562AE"/>
    <w:multiLevelType w:val="multilevel"/>
    <w:tmpl w:val="E14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325DC"/>
    <w:multiLevelType w:val="multilevel"/>
    <w:tmpl w:val="205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943BD"/>
    <w:multiLevelType w:val="multilevel"/>
    <w:tmpl w:val="F6F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1279B"/>
    <w:multiLevelType w:val="multilevel"/>
    <w:tmpl w:val="2B8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12F97"/>
    <w:multiLevelType w:val="multilevel"/>
    <w:tmpl w:val="DB2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375A0"/>
    <w:multiLevelType w:val="multilevel"/>
    <w:tmpl w:val="91DA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32173"/>
    <w:multiLevelType w:val="multilevel"/>
    <w:tmpl w:val="D87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E1C51"/>
    <w:multiLevelType w:val="hybridMultilevel"/>
    <w:tmpl w:val="985808A0"/>
    <w:lvl w:ilvl="0" w:tplc="3710C1A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46CB0"/>
    <w:multiLevelType w:val="multilevel"/>
    <w:tmpl w:val="F81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73EDB"/>
    <w:multiLevelType w:val="multilevel"/>
    <w:tmpl w:val="FFE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C63E9"/>
    <w:multiLevelType w:val="multilevel"/>
    <w:tmpl w:val="C50A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4F0C65"/>
    <w:multiLevelType w:val="multilevel"/>
    <w:tmpl w:val="6032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901CA"/>
    <w:multiLevelType w:val="multilevel"/>
    <w:tmpl w:val="BCCA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022E6C"/>
    <w:multiLevelType w:val="multilevel"/>
    <w:tmpl w:val="3E34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B1F38"/>
    <w:multiLevelType w:val="multilevel"/>
    <w:tmpl w:val="C94E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D15415"/>
    <w:multiLevelType w:val="multilevel"/>
    <w:tmpl w:val="CB3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E2674"/>
    <w:multiLevelType w:val="multilevel"/>
    <w:tmpl w:val="E2EE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778D7"/>
    <w:multiLevelType w:val="multilevel"/>
    <w:tmpl w:val="2CF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D7270"/>
    <w:multiLevelType w:val="multilevel"/>
    <w:tmpl w:val="FA8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546C5"/>
    <w:multiLevelType w:val="multilevel"/>
    <w:tmpl w:val="70D4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136A4A"/>
    <w:multiLevelType w:val="multilevel"/>
    <w:tmpl w:val="BAB4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7477B"/>
    <w:multiLevelType w:val="multilevel"/>
    <w:tmpl w:val="1FD2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15112"/>
    <w:multiLevelType w:val="multilevel"/>
    <w:tmpl w:val="CE0A1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66531122">
    <w:abstractNumId w:val="11"/>
  </w:num>
  <w:num w:numId="2" w16cid:durableId="16272683">
    <w:abstractNumId w:val="26"/>
  </w:num>
  <w:num w:numId="3" w16cid:durableId="449858615">
    <w:abstractNumId w:val="10"/>
  </w:num>
  <w:num w:numId="4" w16cid:durableId="599919328">
    <w:abstractNumId w:val="5"/>
  </w:num>
  <w:num w:numId="5" w16cid:durableId="92676650">
    <w:abstractNumId w:val="22"/>
  </w:num>
  <w:num w:numId="6" w16cid:durableId="479734996">
    <w:abstractNumId w:val="1"/>
  </w:num>
  <w:num w:numId="7" w16cid:durableId="1613828013">
    <w:abstractNumId w:val="29"/>
  </w:num>
  <w:num w:numId="8" w16cid:durableId="485785050">
    <w:abstractNumId w:val="8"/>
  </w:num>
  <w:num w:numId="9" w16cid:durableId="822354775">
    <w:abstractNumId w:val="27"/>
  </w:num>
  <w:num w:numId="10" w16cid:durableId="428820027">
    <w:abstractNumId w:val="28"/>
  </w:num>
  <w:num w:numId="11" w16cid:durableId="408313039">
    <w:abstractNumId w:val="20"/>
  </w:num>
  <w:num w:numId="12" w16cid:durableId="1593969510">
    <w:abstractNumId w:val="13"/>
  </w:num>
  <w:num w:numId="13" w16cid:durableId="1902790136">
    <w:abstractNumId w:val="25"/>
  </w:num>
  <w:num w:numId="14" w16cid:durableId="1934164438">
    <w:abstractNumId w:val="2"/>
  </w:num>
  <w:num w:numId="15" w16cid:durableId="1257444818">
    <w:abstractNumId w:val="6"/>
  </w:num>
  <w:num w:numId="16" w16cid:durableId="762412735">
    <w:abstractNumId w:val="18"/>
  </w:num>
  <w:num w:numId="17" w16cid:durableId="764574680">
    <w:abstractNumId w:val="12"/>
  </w:num>
  <w:num w:numId="18" w16cid:durableId="845095711">
    <w:abstractNumId w:val="21"/>
  </w:num>
  <w:num w:numId="19" w16cid:durableId="627929345">
    <w:abstractNumId w:val="14"/>
  </w:num>
  <w:num w:numId="20" w16cid:durableId="1090855675">
    <w:abstractNumId w:val="3"/>
  </w:num>
  <w:num w:numId="21" w16cid:durableId="228659630">
    <w:abstractNumId w:val="9"/>
  </w:num>
  <w:num w:numId="22" w16cid:durableId="956182259">
    <w:abstractNumId w:val="30"/>
  </w:num>
  <w:num w:numId="23" w16cid:durableId="2010596211">
    <w:abstractNumId w:val="15"/>
  </w:num>
  <w:num w:numId="24" w16cid:durableId="1233463840">
    <w:abstractNumId w:val="23"/>
  </w:num>
  <w:num w:numId="25" w16cid:durableId="1548294567">
    <w:abstractNumId w:val="0"/>
  </w:num>
  <w:num w:numId="26" w16cid:durableId="653336121">
    <w:abstractNumId w:val="17"/>
  </w:num>
  <w:num w:numId="27" w16cid:durableId="604112542">
    <w:abstractNumId w:val="16"/>
  </w:num>
  <w:num w:numId="28" w16cid:durableId="1697736243">
    <w:abstractNumId w:val="24"/>
  </w:num>
  <w:num w:numId="29" w16cid:durableId="1450973499">
    <w:abstractNumId w:val="31"/>
  </w:num>
  <w:num w:numId="30" w16cid:durableId="1683119827">
    <w:abstractNumId w:val="4"/>
  </w:num>
  <w:num w:numId="31" w16cid:durableId="246378399">
    <w:abstractNumId w:val="7"/>
  </w:num>
  <w:num w:numId="32" w16cid:durableId="3856140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DD"/>
    <w:rsid w:val="00002B17"/>
    <w:rsid w:val="00005760"/>
    <w:rsid w:val="00006191"/>
    <w:rsid w:val="00007973"/>
    <w:rsid w:val="0002441B"/>
    <w:rsid w:val="000271F5"/>
    <w:rsid w:val="00030824"/>
    <w:rsid w:val="00031004"/>
    <w:rsid w:val="0003373B"/>
    <w:rsid w:val="00036B5D"/>
    <w:rsid w:val="00037DCA"/>
    <w:rsid w:val="0004195B"/>
    <w:rsid w:val="00044207"/>
    <w:rsid w:val="00050172"/>
    <w:rsid w:val="0005319C"/>
    <w:rsid w:val="00062BAC"/>
    <w:rsid w:val="000666C8"/>
    <w:rsid w:val="00066817"/>
    <w:rsid w:val="00071C4B"/>
    <w:rsid w:val="0007245B"/>
    <w:rsid w:val="00073F1C"/>
    <w:rsid w:val="0008522A"/>
    <w:rsid w:val="00094A7B"/>
    <w:rsid w:val="000969CD"/>
    <w:rsid w:val="000B1D0B"/>
    <w:rsid w:val="000B21CD"/>
    <w:rsid w:val="000B37FF"/>
    <w:rsid w:val="000C0F5A"/>
    <w:rsid w:val="000C2FF1"/>
    <w:rsid w:val="000D0719"/>
    <w:rsid w:val="000D237E"/>
    <w:rsid w:val="000D3032"/>
    <w:rsid w:val="000D5D0D"/>
    <w:rsid w:val="00101369"/>
    <w:rsid w:val="001016F6"/>
    <w:rsid w:val="0010744C"/>
    <w:rsid w:val="001101B3"/>
    <w:rsid w:val="00124AC0"/>
    <w:rsid w:val="0012674E"/>
    <w:rsid w:val="00131ABA"/>
    <w:rsid w:val="00132661"/>
    <w:rsid w:val="001334E0"/>
    <w:rsid w:val="001370BA"/>
    <w:rsid w:val="00137267"/>
    <w:rsid w:val="00140050"/>
    <w:rsid w:val="00140C9F"/>
    <w:rsid w:val="00144AD0"/>
    <w:rsid w:val="00145DA2"/>
    <w:rsid w:val="001531D6"/>
    <w:rsid w:val="001539AA"/>
    <w:rsid w:val="00155348"/>
    <w:rsid w:val="00155B98"/>
    <w:rsid w:val="00163A68"/>
    <w:rsid w:val="0016772D"/>
    <w:rsid w:val="00172243"/>
    <w:rsid w:val="001732B5"/>
    <w:rsid w:val="00174C3A"/>
    <w:rsid w:val="0017576B"/>
    <w:rsid w:val="00192599"/>
    <w:rsid w:val="001A4C12"/>
    <w:rsid w:val="001A5D53"/>
    <w:rsid w:val="001B16BA"/>
    <w:rsid w:val="001B3706"/>
    <w:rsid w:val="001C2408"/>
    <w:rsid w:val="001D18A5"/>
    <w:rsid w:val="001D5F72"/>
    <w:rsid w:val="001E0B2E"/>
    <w:rsid w:val="001E1088"/>
    <w:rsid w:val="001E11A4"/>
    <w:rsid w:val="001E42E0"/>
    <w:rsid w:val="001E71B6"/>
    <w:rsid w:val="001E7D77"/>
    <w:rsid w:val="001F107A"/>
    <w:rsid w:val="001F3555"/>
    <w:rsid w:val="001F546B"/>
    <w:rsid w:val="00200968"/>
    <w:rsid w:val="00201E44"/>
    <w:rsid w:val="0020384C"/>
    <w:rsid w:val="0020435D"/>
    <w:rsid w:val="00207679"/>
    <w:rsid w:val="002104F6"/>
    <w:rsid w:val="0021077C"/>
    <w:rsid w:val="0021174C"/>
    <w:rsid w:val="002120E2"/>
    <w:rsid w:val="00214CDF"/>
    <w:rsid w:val="00215D4B"/>
    <w:rsid w:val="00224E27"/>
    <w:rsid w:val="002267A5"/>
    <w:rsid w:val="002348E1"/>
    <w:rsid w:val="00250EC0"/>
    <w:rsid w:val="00254DB6"/>
    <w:rsid w:val="00256E4A"/>
    <w:rsid w:val="00260F3E"/>
    <w:rsid w:val="002616E0"/>
    <w:rsid w:val="00262C10"/>
    <w:rsid w:val="00262E24"/>
    <w:rsid w:val="00265D62"/>
    <w:rsid w:val="002721F6"/>
    <w:rsid w:val="0027306E"/>
    <w:rsid w:val="002732DC"/>
    <w:rsid w:val="002775FD"/>
    <w:rsid w:val="002823F2"/>
    <w:rsid w:val="00282CFF"/>
    <w:rsid w:val="002870A4"/>
    <w:rsid w:val="00293D0C"/>
    <w:rsid w:val="002949C1"/>
    <w:rsid w:val="00295F08"/>
    <w:rsid w:val="002B66AF"/>
    <w:rsid w:val="002C052D"/>
    <w:rsid w:val="002C46C1"/>
    <w:rsid w:val="002D2EB0"/>
    <w:rsid w:val="002E31A4"/>
    <w:rsid w:val="002E66C8"/>
    <w:rsid w:val="002E7F0A"/>
    <w:rsid w:val="002F4D17"/>
    <w:rsid w:val="00305060"/>
    <w:rsid w:val="00306C8A"/>
    <w:rsid w:val="003107F3"/>
    <w:rsid w:val="003112F7"/>
    <w:rsid w:val="00312428"/>
    <w:rsid w:val="00322ACD"/>
    <w:rsid w:val="00330ADF"/>
    <w:rsid w:val="003327DB"/>
    <w:rsid w:val="00336A15"/>
    <w:rsid w:val="003400A7"/>
    <w:rsid w:val="00340D27"/>
    <w:rsid w:val="00340DC8"/>
    <w:rsid w:val="00342072"/>
    <w:rsid w:val="00342DB1"/>
    <w:rsid w:val="003442E2"/>
    <w:rsid w:val="00346399"/>
    <w:rsid w:val="00346A81"/>
    <w:rsid w:val="0036069F"/>
    <w:rsid w:val="00360C56"/>
    <w:rsid w:val="00360FE6"/>
    <w:rsid w:val="00362611"/>
    <w:rsid w:val="00362BC3"/>
    <w:rsid w:val="00362E72"/>
    <w:rsid w:val="00366A30"/>
    <w:rsid w:val="003759C9"/>
    <w:rsid w:val="00376870"/>
    <w:rsid w:val="003816D2"/>
    <w:rsid w:val="0038256C"/>
    <w:rsid w:val="00384759"/>
    <w:rsid w:val="00385C87"/>
    <w:rsid w:val="00385D1C"/>
    <w:rsid w:val="00392BEF"/>
    <w:rsid w:val="003967F1"/>
    <w:rsid w:val="003A003A"/>
    <w:rsid w:val="003B20F0"/>
    <w:rsid w:val="003B307A"/>
    <w:rsid w:val="003B642F"/>
    <w:rsid w:val="003C22EC"/>
    <w:rsid w:val="003C5A58"/>
    <w:rsid w:val="003C6243"/>
    <w:rsid w:val="003D4B76"/>
    <w:rsid w:val="003D4C05"/>
    <w:rsid w:val="003D5763"/>
    <w:rsid w:val="003D713F"/>
    <w:rsid w:val="003D715A"/>
    <w:rsid w:val="003E213D"/>
    <w:rsid w:val="003E2DCD"/>
    <w:rsid w:val="003E7F20"/>
    <w:rsid w:val="003F1CC5"/>
    <w:rsid w:val="003F2114"/>
    <w:rsid w:val="003F63E5"/>
    <w:rsid w:val="003F7BB5"/>
    <w:rsid w:val="004029F1"/>
    <w:rsid w:val="00402BEF"/>
    <w:rsid w:val="0040568C"/>
    <w:rsid w:val="00406704"/>
    <w:rsid w:val="00415C01"/>
    <w:rsid w:val="004168F5"/>
    <w:rsid w:val="00421999"/>
    <w:rsid w:val="004304C7"/>
    <w:rsid w:val="004323D2"/>
    <w:rsid w:val="00435A82"/>
    <w:rsid w:val="00442D39"/>
    <w:rsid w:val="0044722F"/>
    <w:rsid w:val="00460B19"/>
    <w:rsid w:val="00462430"/>
    <w:rsid w:val="00464B19"/>
    <w:rsid w:val="0046594A"/>
    <w:rsid w:val="00466671"/>
    <w:rsid w:val="00467E82"/>
    <w:rsid w:val="00470355"/>
    <w:rsid w:val="00471C22"/>
    <w:rsid w:val="00472733"/>
    <w:rsid w:val="00473812"/>
    <w:rsid w:val="004805C5"/>
    <w:rsid w:val="00486DE1"/>
    <w:rsid w:val="00487977"/>
    <w:rsid w:val="00494241"/>
    <w:rsid w:val="0049487B"/>
    <w:rsid w:val="00494DC2"/>
    <w:rsid w:val="00494F7C"/>
    <w:rsid w:val="0049732A"/>
    <w:rsid w:val="004B6603"/>
    <w:rsid w:val="004C1763"/>
    <w:rsid w:val="004C25CF"/>
    <w:rsid w:val="004C2FA8"/>
    <w:rsid w:val="004C562C"/>
    <w:rsid w:val="004D405A"/>
    <w:rsid w:val="004D4C6C"/>
    <w:rsid w:val="004D50D9"/>
    <w:rsid w:val="004D6352"/>
    <w:rsid w:val="004D7C28"/>
    <w:rsid w:val="004E15C9"/>
    <w:rsid w:val="004E23E4"/>
    <w:rsid w:val="004E450F"/>
    <w:rsid w:val="004E644D"/>
    <w:rsid w:val="004F4502"/>
    <w:rsid w:val="004F5284"/>
    <w:rsid w:val="004F54ED"/>
    <w:rsid w:val="00500CC7"/>
    <w:rsid w:val="005107D4"/>
    <w:rsid w:val="00515139"/>
    <w:rsid w:val="00515A0A"/>
    <w:rsid w:val="00524A5A"/>
    <w:rsid w:val="00524F4D"/>
    <w:rsid w:val="005315F6"/>
    <w:rsid w:val="0053380A"/>
    <w:rsid w:val="00542DA6"/>
    <w:rsid w:val="00553EF6"/>
    <w:rsid w:val="00555BEC"/>
    <w:rsid w:val="00562DD8"/>
    <w:rsid w:val="0056514A"/>
    <w:rsid w:val="00570320"/>
    <w:rsid w:val="00571A75"/>
    <w:rsid w:val="00573309"/>
    <w:rsid w:val="005737E1"/>
    <w:rsid w:val="0057446E"/>
    <w:rsid w:val="00574635"/>
    <w:rsid w:val="00577F08"/>
    <w:rsid w:val="005815A4"/>
    <w:rsid w:val="00591146"/>
    <w:rsid w:val="005B4777"/>
    <w:rsid w:val="005B5454"/>
    <w:rsid w:val="005B675A"/>
    <w:rsid w:val="005C1C65"/>
    <w:rsid w:val="005C32F8"/>
    <w:rsid w:val="005C4257"/>
    <w:rsid w:val="005C6AD3"/>
    <w:rsid w:val="005D03F2"/>
    <w:rsid w:val="005D3EAE"/>
    <w:rsid w:val="005E10EB"/>
    <w:rsid w:val="005E4469"/>
    <w:rsid w:val="005F4079"/>
    <w:rsid w:val="005F63CB"/>
    <w:rsid w:val="00603C43"/>
    <w:rsid w:val="006052B7"/>
    <w:rsid w:val="0060659B"/>
    <w:rsid w:val="0062118F"/>
    <w:rsid w:val="00621E68"/>
    <w:rsid w:val="00625E97"/>
    <w:rsid w:val="00626C51"/>
    <w:rsid w:val="00627B40"/>
    <w:rsid w:val="006414DE"/>
    <w:rsid w:val="0064216D"/>
    <w:rsid w:val="006442E1"/>
    <w:rsid w:val="006443E0"/>
    <w:rsid w:val="00645E87"/>
    <w:rsid w:val="00647206"/>
    <w:rsid w:val="00653CE9"/>
    <w:rsid w:val="00661B99"/>
    <w:rsid w:val="006649F2"/>
    <w:rsid w:val="00667FC5"/>
    <w:rsid w:val="006704CE"/>
    <w:rsid w:val="0067688A"/>
    <w:rsid w:val="00681C3B"/>
    <w:rsid w:val="00684A82"/>
    <w:rsid w:val="0069202D"/>
    <w:rsid w:val="00695426"/>
    <w:rsid w:val="00695A18"/>
    <w:rsid w:val="006A22C7"/>
    <w:rsid w:val="006A3645"/>
    <w:rsid w:val="006B5929"/>
    <w:rsid w:val="006C1A07"/>
    <w:rsid w:val="006C58DB"/>
    <w:rsid w:val="006C6550"/>
    <w:rsid w:val="006D1EB0"/>
    <w:rsid w:val="006D732F"/>
    <w:rsid w:val="006E6A1A"/>
    <w:rsid w:val="006F75CA"/>
    <w:rsid w:val="007005DD"/>
    <w:rsid w:val="00700C9D"/>
    <w:rsid w:val="00710FDD"/>
    <w:rsid w:val="00714370"/>
    <w:rsid w:val="00715815"/>
    <w:rsid w:val="00715F52"/>
    <w:rsid w:val="00722C9B"/>
    <w:rsid w:val="00723B87"/>
    <w:rsid w:val="00730831"/>
    <w:rsid w:val="00730B31"/>
    <w:rsid w:val="00730BA5"/>
    <w:rsid w:val="0073137E"/>
    <w:rsid w:val="00733B20"/>
    <w:rsid w:val="00746BC7"/>
    <w:rsid w:val="00755781"/>
    <w:rsid w:val="00766A52"/>
    <w:rsid w:val="0077103B"/>
    <w:rsid w:val="00772482"/>
    <w:rsid w:val="007842D9"/>
    <w:rsid w:val="00787608"/>
    <w:rsid w:val="007877B6"/>
    <w:rsid w:val="0079440D"/>
    <w:rsid w:val="007A22C2"/>
    <w:rsid w:val="007A2815"/>
    <w:rsid w:val="007B24B9"/>
    <w:rsid w:val="007C23D2"/>
    <w:rsid w:val="007C7D10"/>
    <w:rsid w:val="007D1444"/>
    <w:rsid w:val="007D2B35"/>
    <w:rsid w:val="007D40B3"/>
    <w:rsid w:val="007E1BB2"/>
    <w:rsid w:val="007F5B50"/>
    <w:rsid w:val="00801C4D"/>
    <w:rsid w:val="008055C6"/>
    <w:rsid w:val="0080630F"/>
    <w:rsid w:val="00806468"/>
    <w:rsid w:val="008146A8"/>
    <w:rsid w:val="0082050B"/>
    <w:rsid w:val="00822F3C"/>
    <w:rsid w:val="0083536D"/>
    <w:rsid w:val="008353A3"/>
    <w:rsid w:val="00835E66"/>
    <w:rsid w:val="00836420"/>
    <w:rsid w:val="00836795"/>
    <w:rsid w:val="00836F1D"/>
    <w:rsid w:val="00840D92"/>
    <w:rsid w:val="00841623"/>
    <w:rsid w:val="00844AAD"/>
    <w:rsid w:val="0085049C"/>
    <w:rsid w:val="0085069E"/>
    <w:rsid w:val="00853766"/>
    <w:rsid w:val="00870A27"/>
    <w:rsid w:val="00871C63"/>
    <w:rsid w:val="00874F1D"/>
    <w:rsid w:val="008752BC"/>
    <w:rsid w:val="00877BAC"/>
    <w:rsid w:val="008821C8"/>
    <w:rsid w:val="0088479F"/>
    <w:rsid w:val="00895538"/>
    <w:rsid w:val="00896D61"/>
    <w:rsid w:val="0089762A"/>
    <w:rsid w:val="008A06A5"/>
    <w:rsid w:val="008A10BA"/>
    <w:rsid w:val="008A19F4"/>
    <w:rsid w:val="008A32FB"/>
    <w:rsid w:val="008A34FF"/>
    <w:rsid w:val="008A5CC3"/>
    <w:rsid w:val="008A6C87"/>
    <w:rsid w:val="008B289C"/>
    <w:rsid w:val="008B6F7C"/>
    <w:rsid w:val="008C3E35"/>
    <w:rsid w:val="008C4AA1"/>
    <w:rsid w:val="008C724E"/>
    <w:rsid w:val="008D1998"/>
    <w:rsid w:val="008D3320"/>
    <w:rsid w:val="008D35E5"/>
    <w:rsid w:val="008D55FA"/>
    <w:rsid w:val="008D63F6"/>
    <w:rsid w:val="008E5459"/>
    <w:rsid w:val="008E77B0"/>
    <w:rsid w:val="008F05F0"/>
    <w:rsid w:val="008F6CE5"/>
    <w:rsid w:val="00903D19"/>
    <w:rsid w:val="0090684D"/>
    <w:rsid w:val="00907C70"/>
    <w:rsid w:val="00915796"/>
    <w:rsid w:val="00920303"/>
    <w:rsid w:val="00923202"/>
    <w:rsid w:val="00924965"/>
    <w:rsid w:val="0092508C"/>
    <w:rsid w:val="00932672"/>
    <w:rsid w:val="009344E7"/>
    <w:rsid w:val="00936AF6"/>
    <w:rsid w:val="0093709C"/>
    <w:rsid w:val="00937459"/>
    <w:rsid w:val="009376A6"/>
    <w:rsid w:val="009377DE"/>
    <w:rsid w:val="00937D1B"/>
    <w:rsid w:val="00942626"/>
    <w:rsid w:val="0095008B"/>
    <w:rsid w:val="009510D5"/>
    <w:rsid w:val="0095199F"/>
    <w:rsid w:val="00951D33"/>
    <w:rsid w:val="0095273D"/>
    <w:rsid w:val="00953A90"/>
    <w:rsid w:val="009546CD"/>
    <w:rsid w:val="009549F4"/>
    <w:rsid w:val="00961B85"/>
    <w:rsid w:val="00963E06"/>
    <w:rsid w:val="00971F64"/>
    <w:rsid w:val="00975034"/>
    <w:rsid w:val="00980BC0"/>
    <w:rsid w:val="00981937"/>
    <w:rsid w:val="00984B83"/>
    <w:rsid w:val="009879B5"/>
    <w:rsid w:val="00987AE9"/>
    <w:rsid w:val="00990D6A"/>
    <w:rsid w:val="009944D8"/>
    <w:rsid w:val="009964D7"/>
    <w:rsid w:val="009A20DC"/>
    <w:rsid w:val="009A2C0B"/>
    <w:rsid w:val="009B1888"/>
    <w:rsid w:val="009C6593"/>
    <w:rsid w:val="009D3BC7"/>
    <w:rsid w:val="009D3FA0"/>
    <w:rsid w:val="009E4206"/>
    <w:rsid w:val="009E427B"/>
    <w:rsid w:val="009F1FCC"/>
    <w:rsid w:val="009F1FED"/>
    <w:rsid w:val="009F236A"/>
    <w:rsid w:val="009F2AE7"/>
    <w:rsid w:val="009F47F1"/>
    <w:rsid w:val="009F6E6E"/>
    <w:rsid w:val="00A04362"/>
    <w:rsid w:val="00A07E74"/>
    <w:rsid w:val="00A11B0A"/>
    <w:rsid w:val="00A14C83"/>
    <w:rsid w:val="00A14D83"/>
    <w:rsid w:val="00A161AC"/>
    <w:rsid w:val="00A16B06"/>
    <w:rsid w:val="00A426FE"/>
    <w:rsid w:val="00A60D10"/>
    <w:rsid w:val="00A620FC"/>
    <w:rsid w:val="00A673D0"/>
    <w:rsid w:val="00A67E91"/>
    <w:rsid w:val="00A8010B"/>
    <w:rsid w:val="00A8495C"/>
    <w:rsid w:val="00A852C0"/>
    <w:rsid w:val="00A87E47"/>
    <w:rsid w:val="00A97EFA"/>
    <w:rsid w:val="00AA4C5E"/>
    <w:rsid w:val="00AA5893"/>
    <w:rsid w:val="00AA6110"/>
    <w:rsid w:val="00AA6372"/>
    <w:rsid w:val="00AA6586"/>
    <w:rsid w:val="00AB43DB"/>
    <w:rsid w:val="00AC19C9"/>
    <w:rsid w:val="00AC37BC"/>
    <w:rsid w:val="00AC6EC0"/>
    <w:rsid w:val="00AE4D6A"/>
    <w:rsid w:val="00AF294F"/>
    <w:rsid w:val="00AF4F19"/>
    <w:rsid w:val="00B00051"/>
    <w:rsid w:val="00B04F5F"/>
    <w:rsid w:val="00B13838"/>
    <w:rsid w:val="00B152D1"/>
    <w:rsid w:val="00B16DF3"/>
    <w:rsid w:val="00B22F06"/>
    <w:rsid w:val="00B24851"/>
    <w:rsid w:val="00B259CE"/>
    <w:rsid w:val="00B27421"/>
    <w:rsid w:val="00B30F6A"/>
    <w:rsid w:val="00B3456D"/>
    <w:rsid w:val="00B41A28"/>
    <w:rsid w:val="00B41E4F"/>
    <w:rsid w:val="00B4703A"/>
    <w:rsid w:val="00B525F4"/>
    <w:rsid w:val="00B538D0"/>
    <w:rsid w:val="00B5563A"/>
    <w:rsid w:val="00B6369F"/>
    <w:rsid w:val="00B64CFE"/>
    <w:rsid w:val="00B65549"/>
    <w:rsid w:val="00B660A9"/>
    <w:rsid w:val="00B67CA6"/>
    <w:rsid w:val="00B701C3"/>
    <w:rsid w:val="00B73B68"/>
    <w:rsid w:val="00B77C0F"/>
    <w:rsid w:val="00B833BC"/>
    <w:rsid w:val="00B83F57"/>
    <w:rsid w:val="00BA1848"/>
    <w:rsid w:val="00BA6190"/>
    <w:rsid w:val="00BB6BEB"/>
    <w:rsid w:val="00BC0123"/>
    <w:rsid w:val="00BC351F"/>
    <w:rsid w:val="00BC4AA1"/>
    <w:rsid w:val="00BC697C"/>
    <w:rsid w:val="00BD0E09"/>
    <w:rsid w:val="00BD16CD"/>
    <w:rsid w:val="00BD3A33"/>
    <w:rsid w:val="00BD5896"/>
    <w:rsid w:val="00BE11E8"/>
    <w:rsid w:val="00BE3CE2"/>
    <w:rsid w:val="00BF0104"/>
    <w:rsid w:val="00BF31FF"/>
    <w:rsid w:val="00BF5F07"/>
    <w:rsid w:val="00BF780A"/>
    <w:rsid w:val="00C00063"/>
    <w:rsid w:val="00C04831"/>
    <w:rsid w:val="00C04A82"/>
    <w:rsid w:val="00C04FF3"/>
    <w:rsid w:val="00C062A6"/>
    <w:rsid w:val="00C07765"/>
    <w:rsid w:val="00C077E7"/>
    <w:rsid w:val="00C1048C"/>
    <w:rsid w:val="00C12F28"/>
    <w:rsid w:val="00C17385"/>
    <w:rsid w:val="00C2355C"/>
    <w:rsid w:val="00C26E01"/>
    <w:rsid w:val="00C27AC1"/>
    <w:rsid w:val="00C32073"/>
    <w:rsid w:val="00C32381"/>
    <w:rsid w:val="00C32EF6"/>
    <w:rsid w:val="00C35DE1"/>
    <w:rsid w:val="00C37A7B"/>
    <w:rsid w:val="00C42771"/>
    <w:rsid w:val="00C435CB"/>
    <w:rsid w:val="00C451A3"/>
    <w:rsid w:val="00C47AFF"/>
    <w:rsid w:val="00C522B9"/>
    <w:rsid w:val="00C52BB7"/>
    <w:rsid w:val="00C5392E"/>
    <w:rsid w:val="00C54054"/>
    <w:rsid w:val="00C56C12"/>
    <w:rsid w:val="00C6036F"/>
    <w:rsid w:val="00C632D6"/>
    <w:rsid w:val="00C71579"/>
    <w:rsid w:val="00C82710"/>
    <w:rsid w:val="00C833B2"/>
    <w:rsid w:val="00C83945"/>
    <w:rsid w:val="00C878FD"/>
    <w:rsid w:val="00C925A7"/>
    <w:rsid w:val="00C925C9"/>
    <w:rsid w:val="00C94F42"/>
    <w:rsid w:val="00CA5B14"/>
    <w:rsid w:val="00CA6511"/>
    <w:rsid w:val="00CB0F98"/>
    <w:rsid w:val="00CB3D4D"/>
    <w:rsid w:val="00CB64DC"/>
    <w:rsid w:val="00CB6A25"/>
    <w:rsid w:val="00CD0690"/>
    <w:rsid w:val="00CD278B"/>
    <w:rsid w:val="00CD4A64"/>
    <w:rsid w:val="00CE3D0E"/>
    <w:rsid w:val="00CE428C"/>
    <w:rsid w:val="00CE521B"/>
    <w:rsid w:val="00CE6782"/>
    <w:rsid w:val="00CE7E05"/>
    <w:rsid w:val="00CF0273"/>
    <w:rsid w:val="00CF3098"/>
    <w:rsid w:val="00CF36EB"/>
    <w:rsid w:val="00D011F6"/>
    <w:rsid w:val="00D03879"/>
    <w:rsid w:val="00D03DDE"/>
    <w:rsid w:val="00D072F6"/>
    <w:rsid w:val="00D14642"/>
    <w:rsid w:val="00D2247B"/>
    <w:rsid w:val="00D2440F"/>
    <w:rsid w:val="00D33359"/>
    <w:rsid w:val="00D34E04"/>
    <w:rsid w:val="00D379BC"/>
    <w:rsid w:val="00D448AA"/>
    <w:rsid w:val="00D45E4F"/>
    <w:rsid w:val="00D51469"/>
    <w:rsid w:val="00D52934"/>
    <w:rsid w:val="00D60550"/>
    <w:rsid w:val="00D63289"/>
    <w:rsid w:val="00D66612"/>
    <w:rsid w:val="00D67F83"/>
    <w:rsid w:val="00D74A58"/>
    <w:rsid w:val="00D812A7"/>
    <w:rsid w:val="00D82A2B"/>
    <w:rsid w:val="00D92643"/>
    <w:rsid w:val="00DA7BF7"/>
    <w:rsid w:val="00DB2001"/>
    <w:rsid w:val="00DB2478"/>
    <w:rsid w:val="00DB26D9"/>
    <w:rsid w:val="00DC02B5"/>
    <w:rsid w:val="00DD342B"/>
    <w:rsid w:val="00DD43A9"/>
    <w:rsid w:val="00DD7BB0"/>
    <w:rsid w:val="00DF020F"/>
    <w:rsid w:val="00DF57FE"/>
    <w:rsid w:val="00DF6E1F"/>
    <w:rsid w:val="00E034C3"/>
    <w:rsid w:val="00E04E4B"/>
    <w:rsid w:val="00E04F8D"/>
    <w:rsid w:val="00E06284"/>
    <w:rsid w:val="00E06914"/>
    <w:rsid w:val="00E17609"/>
    <w:rsid w:val="00E219E9"/>
    <w:rsid w:val="00E242BF"/>
    <w:rsid w:val="00E24410"/>
    <w:rsid w:val="00E25A4A"/>
    <w:rsid w:val="00E2782E"/>
    <w:rsid w:val="00E30BF7"/>
    <w:rsid w:val="00E326BA"/>
    <w:rsid w:val="00E33170"/>
    <w:rsid w:val="00E377DC"/>
    <w:rsid w:val="00E522FB"/>
    <w:rsid w:val="00E5352A"/>
    <w:rsid w:val="00E56D30"/>
    <w:rsid w:val="00E5760E"/>
    <w:rsid w:val="00E61CC0"/>
    <w:rsid w:val="00E72D07"/>
    <w:rsid w:val="00E75740"/>
    <w:rsid w:val="00E75B52"/>
    <w:rsid w:val="00E8118E"/>
    <w:rsid w:val="00E87931"/>
    <w:rsid w:val="00E92727"/>
    <w:rsid w:val="00E95A91"/>
    <w:rsid w:val="00EB2F8A"/>
    <w:rsid w:val="00EB3917"/>
    <w:rsid w:val="00EB4562"/>
    <w:rsid w:val="00EB4B40"/>
    <w:rsid w:val="00EC4272"/>
    <w:rsid w:val="00EC4B57"/>
    <w:rsid w:val="00EC7322"/>
    <w:rsid w:val="00EC75EC"/>
    <w:rsid w:val="00EC7979"/>
    <w:rsid w:val="00EC7A12"/>
    <w:rsid w:val="00EC7C58"/>
    <w:rsid w:val="00ED62CA"/>
    <w:rsid w:val="00ED6637"/>
    <w:rsid w:val="00ED66A2"/>
    <w:rsid w:val="00ED6F0A"/>
    <w:rsid w:val="00ED7695"/>
    <w:rsid w:val="00EE0ADF"/>
    <w:rsid w:val="00EE2CC8"/>
    <w:rsid w:val="00EE46CD"/>
    <w:rsid w:val="00EE5248"/>
    <w:rsid w:val="00EF1BF3"/>
    <w:rsid w:val="00EF45E4"/>
    <w:rsid w:val="00EF4CD9"/>
    <w:rsid w:val="00F016C9"/>
    <w:rsid w:val="00F07721"/>
    <w:rsid w:val="00F202C2"/>
    <w:rsid w:val="00F24572"/>
    <w:rsid w:val="00F30743"/>
    <w:rsid w:val="00F335BA"/>
    <w:rsid w:val="00F44D40"/>
    <w:rsid w:val="00F45102"/>
    <w:rsid w:val="00F52D73"/>
    <w:rsid w:val="00F73117"/>
    <w:rsid w:val="00F75215"/>
    <w:rsid w:val="00F75AEE"/>
    <w:rsid w:val="00F85107"/>
    <w:rsid w:val="00F93D9A"/>
    <w:rsid w:val="00FA74C9"/>
    <w:rsid w:val="00FB502F"/>
    <w:rsid w:val="00FC07FF"/>
    <w:rsid w:val="00FC71E0"/>
    <w:rsid w:val="00FD0E8F"/>
    <w:rsid w:val="00FD4746"/>
    <w:rsid w:val="00FD5CBA"/>
    <w:rsid w:val="00FD6B87"/>
    <w:rsid w:val="00FE63CA"/>
    <w:rsid w:val="00FF1B5F"/>
    <w:rsid w:val="00FF1B62"/>
    <w:rsid w:val="00FF573D"/>
    <w:rsid w:val="00FF663D"/>
    <w:rsid w:val="00FF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9E55"/>
  <w15:chartTrackingRefBased/>
  <w15:docId w15:val="{C879A41E-32AC-45A7-8BEF-617222CE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D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161A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537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766"/>
  </w:style>
  <w:style w:type="paragraph" w:styleId="Footer">
    <w:name w:val="footer"/>
    <w:basedOn w:val="Normal"/>
    <w:link w:val="FooterChar"/>
    <w:uiPriority w:val="99"/>
    <w:unhideWhenUsed/>
    <w:rsid w:val="008537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ac9b2-1c60-4d0a-89b3-ee740935bc6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B7625242D47D44A3591BDE995722C9" ma:contentTypeVersion="17" ma:contentTypeDescription="Creare un nuovo documento." ma:contentTypeScope="" ma:versionID="f447bca7a28bb34d2a2210487682bef1">
  <xsd:schema xmlns:xsd="http://www.w3.org/2001/XMLSchema" xmlns:xs="http://www.w3.org/2001/XMLSchema" xmlns:p="http://schemas.microsoft.com/office/2006/metadata/properties" xmlns:ns3="6ecac9b2-1c60-4d0a-89b3-ee740935bc6d" xmlns:ns4="d8677dd5-0902-4062-9773-cd73ce1b622b" targetNamespace="http://schemas.microsoft.com/office/2006/metadata/properties" ma:root="true" ma:fieldsID="92002089da077c07ab22c4e55c4f5832" ns3:_="" ns4:_="">
    <xsd:import namespace="6ecac9b2-1c60-4d0a-89b3-ee740935bc6d"/>
    <xsd:import namespace="d8677dd5-0902-4062-9773-cd73ce1b62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ac9b2-1c60-4d0a-89b3-ee740935bc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77dd5-0902-4062-9773-cd73ce1b62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D87EE-E355-496A-A2E9-1658FF46570D}">
  <ds:schemaRefs>
    <ds:schemaRef ds:uri="http://schemas.microsoft.com/office/2006/metadata/properties"/>
    <ds:schemaRef ds:uri="http://schemas.microsoft.com/office/infopath/2007/PartnerControls"/>
    <ds:schemaRef ds:uri="6ecac9b2-1c60-4d0a-89b3-ee740935bc6d"/>
  </ds:schemaRefs>
</ds:datastoreItem>
</file>

<file path=customXml/itemProps2.xml><?xml version="1.0" encoding="utf-8"?>
<ds:datastoreItem xmlns:ds="http://schemas.openxmlformats.org/officeDocument/2006/customXml" ds:itemID="{98856BEE-D494-4374-963D-5674188C0C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ac9b2-1c60-4d0a-89b3-ee740935bc6d"/>
    <ds:schemaRef ds:uri="d8677dd5-0902-4062-9773-cd73ce1b62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543A4-64E3-4971-8BC1-C34C5BECD4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186A13-1CC0-4085-9ED5-533AB650B9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94f7d74-81ff-44a9-b588-6682acc85779}" enabled="0" method="" siteId="{b94f7d74-81ff-44a9-b588-6682acc857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17</Pages>
  <Words>4487</Words>
  <Characters>25577</Characters>
  <Application>Microsoft Office Word</Application>
  <DocSecurity>0</DocSecurity>
  <Lines>213</Lines>
  <Paragraphs>60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Pelizzoni Francesca (francesca.pelizzoni)</dc:creator>
  <cp:keywords/>
  <dc:description/>
  <cp:lastModifiedBy>Villa Davide</cp:lastModifiedBy>
  <cp:revision>35</cp:revision>
  <dcterms:created xsi:type="dcterms:W3CDTF">2026-08-26T08:30:00Z</dcterms:created>
  <dcterms:modified xsi:type="dcterms:W3CDTF">2026-08-27T14:40:00Z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0x010100C5B7625242D47D44A3591BDE995722C9</vt:lpwstr>
  </property>
</Properties>
</file>