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892"/>
        <w:gridCol w:w="756"/>
        <w:gridCol w:w="787"/>
        <w:gridCol w:w="968"/>
        <w:gridCol w:w="5080"/>
      </w:tblGrid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dates_poet_name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poetid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iso_8601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http://referenceworks.brillonline.com/entries/brill-s-new-pauly/alcaeus-e114980?s.num=2&amp;s.f.s2_parent=s.f.book.brill-s-new-pauly&amp;s.q=alceus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http://referenceworks.brillonline.com/entries/brill-s-new-pauly/alcman-e115680?s.num=0&amp;s.f.s2_parent=s.f.book.brill-s-new-pauly&amp;s.q=alcman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Alkaios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Arignotos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Arignotos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Aristarkhos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Aristarkhos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Aristotle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Aristotle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Aristotle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Aristotle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0300-01-01</w:t>
            </w:r>
          </w:p>
        </w:tc>
      </w:tr>
      <w:tr w:rsidR="009C497B" w:rsidRPr="009C497B" w:rsidTr="009C497B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Arkhestratos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Arkhestratos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Arrabaios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Arrabaios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death date unclear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Karkinos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Karkinos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Karkinos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Kedeides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Kedeides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death date unclear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Oeniades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Oeniades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Panarces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84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84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84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84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84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84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Phocylides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Praxilla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 II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 II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 the Lesbian iambic poet</w:t>
            </w: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525.00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500.00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560"/>
        </w:trPr>
        <w:tc>
          <w:tcPr>
            <w:tcW w:w="20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500.00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497B" w:rsidRPr="009C497B" w:rsidTr="009C497B">
        <w:trPr>
          <w:trHeight w:val="28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97B" w:rsidRPr="009C497B" w:rsidRDefault="009C497B" w:rsidP="009C497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C49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97B" w:rsidRPr="009C497B" w:rsidRDefault="009C497B" w:rsidP="009C49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4E7DD0" w:rsidRPr="009C497B" w:rsidRDefault="004E7DD0" w:rsidP="009C497B">
      <w:bookmarkStart w:id="0" w:name="_GoBack"/>
      <w:bookmarkEnd w:id="0"/>
    </w:p>
    <w:sectPr w:rsidR="004E7DD0" w:rsidRPr="009C497B" w:rsidSect="0008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7B"/>
    <w:rsid w:val="0008235A"/>
    <w:rsid w:val="004E7DD0"/>
    <w:rsid w:val="009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F3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9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97B"/>
    <w:rPr>
      <w:color w:val="800080"/>
      <w:u w:val="single"/>
    </w:rPr>
  </w:style>
  <w:style w:type="paragraph" w:customStyle="1" w:styleId="xl63">
    <w:name w:val="xl63"/>
    <w:basedOn w:val="Normal"/>
    <w:rsid w:val="009C49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9C49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9C497B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9C497B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9C497B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9C497B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9C497B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9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97B"/>
    <w:rPr>
      <w:color w:val="800080"/>
      <w:u w:val="single"/>
    </w:rPr>
  </w:style>
  <w:style w:type="paragraph" w:customStyle="1" w:styleId="xl63">
    <w:name w:val="xl63"/>
    <w:basedOn w:val="Normal"/>
    <w:rsid w:val="009C49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9C49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9C497B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9C497B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9C497B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9C497B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9C497B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9C497B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2258</Words>
  <Characters>12871</Characters>
  <Application>Microsoft Macintosh Word</Application>
  <DocSecurity>0</DocSecurity>
  <Lines>107</Lines>
  <Paragraphs>30</Paragraphs>
  <ScaleCrop>false</ScaleCrop>
  <Company/>
  <LinksUpToDate>false</LinksUpToDate>
  <CharactersWithSpaces>15099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Driscoll</dc:creator>
  <cp:keywords/>
  <dc:description/>
  <cp:lastModifiedBy>David Driscoll</cp:lastModifiedBy>
  <cp:revision>1</cp:revision>
  <dcterms:created xsi:type="dcterms:W3CDTF">2015-05-14T08:51:00Z</dcterms:created>
  <dcterms:modified xsi:type="dcterms:W3CDTF">2015-05-14T08:53:00Z</dcterms:modified>
</cp:coreProperties>
</file>