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4vnvou3t3x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or97qlax6iih" w:id="1"/>
      <w:bookmarkEnd w:id="1"/>
      <w:r w:rsidDel="00000000" w:rsidR="00000000" w:rsidRPr="00000000">
        <w:rPr>
          <w:rtl w:val="0"/>
        </w:rPr>
        <w:t xml:space="preserve">Trabajo Final 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3c29ofsmsp1x" w:id="2"/>
      <w:bookmarkEnd w:id="2"/>
      <w:r w:rsidDel="00000000" w:rsidR="00000000" w:rsidRPr="00000000">
        <w:rPr>
          <w:rtl w:val="0"/>
        </w:rPr>
        <w:t xml:space="preserve">“Reporte de accesibilidad web”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8nuarep2kemu" w:id="3"/>
      <w:bookmarkEnd w:id="3"/>
      <w:r w:rsidDel="00000000" w:rsidR="00000000" w:rsidRPr="00000000">
        <w:rPr>
          <w:rtl w:val="0"/>
        </w:rPr>
        <w:t xml:space="preserve">¿En qué consiste?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objetivo es realizar nuestro primer reporte de accesibilidad para poner en práctica todos los recursos aprendidos durante la cursada, manuales y automáticos. Se tomará como guía la WCAG 2.1 Nivel AA.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nc82ssz4iabv" w:id="4"/>
      <w:bookmarkEnd w:id="4"/>
      <w:r w:rsidDel="00000000" w:rsidR="00000000" w:rsidRPr="00000000">
        <w:rPr>
          <w:rtl w:val="0"/>
        </w:rPr>
        <w:t xml:space="preserve">Fecha de entrega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Apertura de entrega desde el </w:t>
      </w:r>
      <w:r w:rsidDel="00000000" w:rsidR="00000000" w:rsidRPr="00000000">
        <w:rPr>
          <w:b w:val="1"/>
          <w:rtl w:val="0"/>
        </w:rPr>
        <w:t xml:space="preserve">1/12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Cierre de entrega </w:t>
      </w:r>
      <w:r w:rsidDel="00000000" w:rsidR="00000000" w:rsidRPr="00000000">
        <w:rPr>
          <w:b w:val="1"/>
          <w:rtl w:val="0"/>
        </w:rPr>
        <w:t xml:space="preserve">8/12 - Se extiende al 12/12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ndpjl9a0fxg9" w:id="5"/>
      <w:bookmarkEnd w:id="5"/>
      <w:r w:rsidDel="00000000" w:rsidR="00000000" w:rsidRPr="00000000">
        <w:rPr>
          <w:rtl w:val="0"/>
        </w:rPr>
        <w:t xml:space="preserve">¿Qué archivo debo usar?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Debes hacer una </w:t>
      </w:r>
      <w:r w:rsidDel="00000000" w:rsidR="00000000" w:rsidRPr="00000000">
        <w:rPr>
          <w:b w:val="1"/>
          <w:i w:val="1"/>
          <w:rtl w:val="0"/>
        </w:rPr>
        <w:t xml:space="preserve">copia de la planilla </w:t>
      </w:r>
      <w:r w:rsidDel="00000000" w:rsidR="00000000" w:rsidRPr="00000000">
        <w:rPr>
          <w:rtl w:val="0"/>
        </w:rPr>
        <w:t xml:space="preserve">entregada por la docente, a continuación dejo el link de descarga: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🔗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Acceso a planilla TP 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Debes guardar el archivo de la siguiente manera </w:t>
      </w:r>
      <w:r w:rsidDel="00000000" w:rsidR="00000000" w:rsidRPr="00000000">
        <w:rPr>
          <w:b w:val="1"/>
          <w:i w:val="1"/>
          <w:rtl w:val="0"/>
        </w:rPr>
        <w:t xml:space="preserve">“Apellido y Nombre_Trabajo Final Accesibilidad_2022” </w:t>
      </w:r>
      <w:r w:rsidDel="00000000" w:rsidR="00000000" w:rsidRPr="00000000">
        <w:rPr>
          <w:rtl w:val="0"/>
        </w:rPr>
        <w:t xml:space="preserve">Ejemplo: </w:t>
      </w:r>
      <w:r w:rsidDel="00000000" w:rsidR="00000000" w:rsidRPr="00000000">
        <w:rPr>
          <w:b w:val="1"/>
          <w:i w:val="1"/>
          <w:rtl w:val="0"/>
        </w:rPr>
        <w:t xml:space="preserve">“Perezcarlos_Trabajofinalaccesibilidad_2022”.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Una vez terminado. La manera de </w:t>
      </w:r>
      <w:r w:rsidDel="00000000" w:rsidR="00000000" w:rsidRPr="00000000">
        <w:rPr>
          <w:b w:val="1"/>
          <w:i w:val="1"/>
          <w:rtl w:val="0"/>
        </w:rPr>
        <w:t xml:space="preserve">entregarlo es copiandolo en la siguiente carpeta del </w:t>
      </w:r>
      <w:r w:rsidDel="00000000" w:rsidR="00000000" w:rsidRPr="00000000">
        <w:rPr>
          <w:b w:val="1"/>
          <w:i w:val="1"/>
          <w:rtl w:val="0"/>
        </w:rPr>
        <w:t xml:space="preserve">Drive</w:t>
      </w:r>
      <w:r w:rsidDel="00000000" w:rsidR="00000000" w:rsidRPr="00000000">
        <w:rPr>
          <w:b w:val="1"/>
          <w:i w:val="1"/>
          <w:rtl w:val="0"/>
        </w:rPr>
        <w:t xml:space="preserve"> de la docente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🔗 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 DE CARPETA DE ENTREGA TP FINAL 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Correo personal para poder linkear el archivo: </w:t>
      </w:r>
      <w:hyperlink r:id="rId8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luciairachet@gmail.com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*Recuerden que el rol sea “Editor”</w:t>
      </w:r>
    </w:p>
    <w:p w:rsidR="00000000" w:rsidDel="00000000" w:rsidP="00000000" w:rsidRDefault="00000000" w:rsidRPr="00000000" w14:paraId="00000014">
      <w:pPr>
        <w:spacing w:line="48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720" w:firstLine="0"/>
        <w:rPr>
          <w:b w:val="1"/>
          <w:i w:val="1"/>
          <w:sz w:val="36"/>
          <w:szCs w:val="36"/>
          <w:shd w:fill="fdc3b3" w:val="clear"/>
        </w:rPr>
      </w:pPr>
      <w:r w:rsidDel="00000000" w:rsidR="00000000" w:rsidRPr="00000000">
        <w:rPr>
          <w:b w:val="1"/>
          <w:i w:val="1"/>
          <w:shd w:fill="fdc3b3" w:val="clear"/>
          <w:rtl w:val="0"/>
        </w:rPr>
        <w:t xml:space="preserve">SOLO SE RECIBIRÁN LOS ARCHIVOS DE ESTE MODO, DE ENVIARLOS POR SLACK, MAIL U OTRO MEDIO ALTERNATIVO, NO SERÁ</w:t>
      </w:r>
      <w:r w:rsidDel="00000000" w:rsidR="00000000" w:rsidRPr="00000000">
        <w:rPr>
          <w:b w:val="1"/>
          <w:i w:val="1"/>
          <w:sz w:val="36"/>
          <w:szCs w:val="36"/>
          <w:shd w:fill="fdc3b3" w:val="clear"/>
          <w:rtl w:val="0"/>
        </w:rPr>
        <w:t xml:space="preserve">N TOMADOS COMO ENTREGADOS.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3ogf2gkik2cw" w:id="6"/>
      <w:bookmarkEnd w:id="6"/>
      <w:r w:rsidDel="00000000" w:rsidR="00000000" w:rsidRPr="00000000">
        <w:rPr>
          <w:rtl w:val="0"/>
        </w:rPr>
        <w:t xml:space="preserve">Fecha de Corrección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  <w:t xml:space="preserve">A partir de la fecha de </w:t>
      </w:r>
      <w:r w:rsidDel="00000000" w:rsidR="00000000" w:rsidRPr="00000000">
        <w:rPr>
          <w:b w:val="1"/>
          <w:i w:val="1"/>
          <w:rtl w:val="0"/>
        </w:rPr>
        <w:t xml:space="preserve">entrega puede tardar hasta 15 días. </w:t>
      </w:r>
      <w:r w:rsidDel="00000000" w:rsidR="00000000" w:rsidRPr="00000000">
        <w:rPr>
          <w:i w:val="1"/>
          <w:rtl w:val="0"/>
        </w:rPr>
        <w:t xml:space="preserve">(Sean </w:t>
      </w:r>
      <w:r w:rsidDel="00000000" w:rsidR="00000000" w:rsidRPr="00000000">
        <w:rPr>
          <w:i w:val="1"/>
          <w:rtl w:val="0"/>
        </w:rPr>
        <w:t xml:space="preserve">pacientes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Podrás ver el estado de la evaluación en la siguiente planilla: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🔗 </w:t>
      </w: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 de plantilla con estado del 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POR FAVOR NO ENVIAR MENSAJES PRIVADOS O CORREOS ELECTRÓNICOS PARA HACER CONSULTAS AL RESPECTO DEL ESTADO. </w:t>
      </w:r>
      <w:r w:rsidDel="00000000" w:rsidR="00000000" w:rsidRPr="00000000">
        <w:rPr>
          <w:b w:val="1"/>
          <w:i w:val="1"/>
          <w:rtl w:val="0"/>
        </w:rPr>
        <w:t xml:space="preserve">En caso de necesitarlo, la docente se comunicará por privado. 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bookmarkStart w:colFirst="0" w:colLast="0" w:name="_bjli1e7q4vet" w:id="7"/>
      <w:bookmarkEnd w:id="7"/>
      <w:r w:rsidDel="00000000" w:rsidR="00000000" w:rsidRPr="00000000">
        <w:rPr>
          <w:rtl w:val="0"/>
        </w:rPr>
        <w:t xml:space="preserve">Pautas del Trabajo Final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Debes presentar un informe INDIVIDUAL donde plasmes los datos recuperados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  <w:t xml:space="preserve">de tu </w:t>
      </w:r>
      <w:r w:rsidDel="00000000" w:rsidR="00000000" w:rsidRPr="00000000">
        <w:rPr>
          <w:b w:val="1"/>
          <w:rtl w:val="0"/>
        </w:rPr>
        <w:t xml:space="preserve">“Testeo de Accesibilidad Web”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qrff668h0g7c" w:id="8"/>
      <w:bookmarkEnd w:id="8"/>
      <w:r w:rsidDel="00000000" w:rsidR="00000000" w:rsidRPr="00000000">
        <w:rPr>
          <w:rtl w:val="0"/>
        </w:rPr>
        <w:t xml:space="preserve">¿Qué sitio debo usar?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Existen dos opciones viables: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Uso del sitio específico de la materia, dejo el link debajo: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🔗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 de acceso al sitio Web para el Final </w:t>
        </w:r>
      </w:hyperlink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Elección de un sitio externo, d</w:t>
      </w:r>
      <w:r w:rsidDel="00000000" w:rsidR="00000000" w:rsidRPr="00000000">
        <w:rPr>
          <w:b w:val="1"/>
          <w:i w:val="1"/>
          <w:rtl w:val="0"/>
        </w:rPr>
        <w:t xml:space="preserve">ebes enviar 2 opciones de sitios por slack a la docente.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Tenés tiempo hasta el 22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i w:val="1"/>
          <w:shd w:fill="f4cccc" w:val="clear"/>
        </w:rPr>
      </w:pPr>
      <w:r w:rsidDel="00000000" w:rsidR="00000000" w:rsidRPr="00000000">
        <w:rPr>
          <w:b w:val="1"/>
          <w:i w:val="1"/>
          <w:shd w:fill="f4cccc" w:val="clear"/>
          <w:rtl w:val="0"/>
        </w:rPr>
        <w:t xml:space="preserve">Esa misma semana se determinará cual está aprobada para el uso.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i w:val="1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wy07dme93gw6" w:id="9"/>
      <w:bookmarkEnd w:id="9"/>
      <w:r w:rsidDel="00000000" w:rsidR="00000000" w:rsidRPr="00000000">
        <w:rPr>
          <w:rtl w:val="0"/>
        </w:rPr>
        <w:t xml:space="preserve">Pautas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  <w:i w:val="1"/>
          <w:shd w:fill="fff2cc" w:val="clear"/>
        </w:rPr>
      </w:pPr>
      <w:r w:rsidDel="00000000" w:rsidR="00000000" w:rsidRPr="00000000">
        <w:rPr>
          <w:b w:val="1"/>
          <w:i w:val="1"/>
          <w:shd w:fill="fff2cc" w:val="clear"/>
          <w:rtl w:val="0"/>
        </w:rPr>
        <w:t xml:space="preserve">Mínimo de 15 errores (máximo de 20).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Debes utilizar </w:t>
      </w:r>
      <w:r w:rsidDel="00000000" w:rsidR="00000000" w:rsidRPr="00000000">
        <w:rPr>
          <w:b w:val="1"/>
          <w:i w:val="1"/>
          <w:shd w:fill="fff2cc" w:val="clear"/>
          <w:rtl w:val="0"/>
        </w:rPr>
        <w:t xml:space="preserve">herramientas manuales y automáticas.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haber </w:t>
      </w:r>
      <w:r w:rsidDel="00000000" w:rsidR="00000000" w:rsidRPr="00000000">
        <w:rPr>
          <w:b w:val="1"/>
          <w:i w:val="1"/>
          <w:shd w:fill="fff2cc" w:val="clear"/>
          <w:rtl w:val="0"/>
        </w:rPr>
        <w:t xml:space="preserve">un máximo de 5 errores con el mismo criterio en la misma página.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deben usar </w:t>
      </w:r>
      <w:r w:rsidDel="00000000" w:rsidR="00000000" w:rsidRPr="00000000">
        <w:rPr>
          <w:b w:val="1"/>
          <w:i w:val="1"/>
          <w:shd w:fill="fff2cc" w:val="clear"/>
          <w:rtl w:val="0"/>
        </w:rPr>
        <w:t xml:space="preserve">todas las secciones disponibles de la página del curso.</w:t>
      </w:r>
      <w:r w:rsidDel="00000000" w:rsidR="00000000" w:rsidRPr="00000000">
        <w:rPr>
          <w:rtl w:val="0"/>
        </w:rPr>
        <w:t xml:space="preserve"> En caso de usar un </w:t>
      </w:r>
      <w:r w:rsidDel="00000000" w:rsidR="00000000" w:rsidRPr="00000000">
        <w:rPr>
          <w:b w:val="1"/>
          <w:i w:val="1"/>
          <w:shd w:fill="fff2cc" w:val="clear"/>
          <w:rtl w:val="0"/>
        </w:rPr>
        <w:t xml:space="preserve">sitio externo solo se trabajará en una sección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ejemplo: Home.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plantilla debe estar acompañada por un </w:t>
      </w:r>
      <w:r w:rsidDel="00000000" w:rsidR="00000000" w:rsidRPr="00000000">
        <w:rPr>
          <w:b w:val="1"/>
          <w:i w:val="1"/>
          <w:shd w:fill="fff2cc" w:val="clear"/>
          <w:rtl w:val="0"/>
        </w:rPr>
        <w:t xml:space="preserve">gráfico que muestre el porcentaje de Nivel A y AA encontrados. (Opcional)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i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twnujlrmj0t9" w:id="10"/>
      <w:bookmarkEnd w:id="10"/>
      <w:r w:rsidDel="00000000" w:rsidR="00000000" w:rsidRPr="00000000">
        <w:rPr>
          <w:rtl w:val="0"/>
        </w:rPr>
        <w:t xml:space="preserve">Certificado y Calificación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que el curso esté aprobado debe haber cumplido con un </w:t>
      </w:r>
      <w:r w:rsidDel="00000000" w:rsidR="00000000" w:rsidRPr="00000000">
        <w:rPr>
          <w:b w:val="1"/>
          <w:i w:val="1"/>
          <w:rtl w:val="0"/>
        </w:rPr>
        <w:t xml:space="preserve">75% de presentismo.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b w:val="1"/>
          <w:i w:val="1"/>
          <w:shd w:fill="fff2cc" w:val="clear"/>
        </w:rPr>
      </w:pPr>
      <w:r w:rsidDel="00000000" w:rsidR="00000000" w:rsidRPr="00000000">
        <w:rPr>
          <w:b w:val="1"/>
          <w:i w:val="1"/>
          <w:shd w:fill="fff2cc" w:val="clear"/>
          <w:rtl w:val="0"/>
        </w:rPr>
        <w:t xml:space="preserve">Así mismo debe haber entregado en tiempo y forma el Trabajo Final y haber sido aprobado.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b w:val="1"/>
          <w:i w:val="1"/>
          <w:rtl w:val="0"/>
        </w:rPr>
        <w:t xml:space="preserve"> caso de no aprobar se extenderá un certificado de asistencia.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4oi8p1eysz9g" w:id="11"/>
      <w:bookmarkEnd w:id="11"/>
      <w:r w:rsidDel="00000000" w:rsidR="00000000" w:rsidRPr="00000000">
        <w:rPr>
          <w:rtl w:val="0"/>
        </w:rPr>
        <w:t xml:space="preserve">Fecha de envío de certificación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i w:val="1"/>
          <w:sz w:val="34"/>
          <w:szCs w:val="34"/>
          <w:shd w:fill="f4cccc" w:val="clear"/>
        </w:rPr>
      </w:pPr>
      <w:r w:rsidDel="00000000" w:rsidR="00000000" w:rsidRPr="00000000">
        <w:rPr>
          <w:b w:val="1"/>
          <w:i w:val="1"/>
          <w:shd w:fill="f4cccc" w:val="clear"/>
          <w:rtl w:val="0"/>
        </w:rPr>
        <w:t xml:space="preserve">A convenir (Pronto se publicarán las fechas estimativas)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ind w:left="-144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left="-1440" w:firstLine="0"/>
      <w:rPr/>
    </w:pPr>
    <w:r w:rsidDel="00000000" w:rsidR="00000000" w:rsidRPr="00000000">
      <w:rPr/>
      <w:drawing>
        <wp:inline distB="114300" distT="114300" distL="114300" distR="114300">
          <wp:extent cx="7799962" cy="1347788"/>
          <wp:effectExtent b="0" l="0" r="0" t="0"/>
          <wp:docPr descr="Material complementario" id="1" name="image1.png"/>
          <a:graphic>
            <a:graphicData uri="http://schemas.openxmlformats.org/drawingml/2006/picture">
              <pic:pic>
                <pic:nvPicPr>
                  <pic:cNvPr descr="Material complementari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9962" cy="13477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32"/>
        <w:szCs w:val="32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  <w:shd w:fill="aecaf6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  <w:shd w:fill="fdc3b3" w:val="clear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i w:val="1"/>
      <w:shd w:fill="c0ebd8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320" w:lineRule="auto"/>
    </w:pPr>
    <w:rPr>
      <w:b w:val="1"/>
      <w:i w:val="1"/>
      <w:shd w:fill="fce5cd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" w:cs="Roboto" w:eastAsia="Roboto" w:hAnsi="Roboto"/>
      <w:b w:val="1"/>
      <w:i w:val="1"/>
      <w:sz w:val="48"/>
      <w:szCs w:val="48"/>
      <w:shd w:fill="feed9b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proyecto-accesibilidad.netlify.app/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vo074Sv9_Sn-st_19xwXHcsnLCKaywvWW_CdfVgCY0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WlxElxloEC5m-NV0MbgBxA24r2JrLHl8KUZwn33xZmA/edit?usp=sharing" TargetMode="External"/><Relationship Id="rId7" Type="http://schemas.openxmlformats.org/officeDocument/2006/relationships/hyperlink" Target="https://drive.google.com/drive/folders/1S3tFu5P49C93vYkCHrDIccMxJkYC9YjI" TargetMode="External"/><Relationship Id="rId8" Type="http://schemas.openxmlformats.org/officeDocument/2006/relationships/hyperlink" Target="mailto:luciairachet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