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Las redes de datos e Internet brindan soporte a la red humana por medio del suministro de comunicación confiable entre personas. En un único dispositivo, las personas pueden utilizar varias aplicaciones y diversos servicios, como correo electrónico, la Web y la mensajería instantánea, para enviar mensajes o recuperar información. Las aplicaciones, como los clientes de correo electrónico, los exploradores Web y los clientes de mensajería instantánea, permiten que las personas usen PC y redes para enviar mensajes y encontrar información.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datos de cada una de estas aplicaciones se empaquetan, se transportan y se entregan a la aplicación correspondiente en el dispositivo de destino. Los procesos que se describen en la capa de transporte del modelo OSI aceptan los datos de la capa de aplicación y los preparan para el direccionamiento en la capa de red. La capa de transporte </w:t>
      </w:r>
      <w:r w:rsidRPr="00272377">
        <w:rPr>
          <w:rFonts w:ascii="Arial" w:eastAsia="Times New Roman" w:hAnsi="Arial" w:cs="Arial"/>
          <w:b/>
          <w:bCs/>
          <w:color w:val="393536"/>
          <w:sz w:val="20"/>
          <w:szCs w:val="20"/>
          <w:lang w:eastAsia="es-ES"/>
        </w:rPr>
        <w:t>prepara</w:t>
      </w:r>
      <w:r w:rsidRPr="00272377">
        <w:rPr>
          <w:rFonts w:ascii="Arial" w:eastAsia="Times New Roman" w:hAnsi="Arial" w:cs="Arial"/>
          <w:color w:val="393536"/>
          <w:sz w:val="20"/>
          <w:szCs w:val="20"/>
          <w:lang w:eastAsia="es-ES"/>
        </w:rPr>
        <w:t> los datos para transmitirlos a través de la red. La PC de origen se comunica con una PC receptora para decidir cómo dividir los datos en </w:t>
      </w:r>
      <w:r w:rsidRPr="00272377">
        <w:rPr>
          <w:rFonts w:ascii="Arial" w:eastAsia="Times New Roman" w:hAnsi="Arial" w:cs="Arial"/>
          <w:b/>
          <w:bCs/>
          <w:color w:val="393536"/>
          <w:sz w:val="20"/>
          <w:szCs w:val="20"/>
          <w:lang w:eastAsia="es-ES"/>
        </w:rPr>
        <w:t>segmentos</w:t>
      </w:r>
      <w:r w:rsidRPr="00272377">
        <w:rPr>
          <w:rFonts w:ascii="Arial" w:eastAsia="Times New Roman" w:hAnsi="Arial" w:cs="Arial"/>
          <w:color w:val="393536"/>
          <w:sz w:val="20"/>
          <w:szCs w:val="20"/>
          <w:lang w:eastAsia="es-ES"/>
        </w:rPr>
        <w:t>, cómo asegurarse de que ninguno de los segmentos se pierda y cómo verificar si llegan todos los segmentos. Al considerar la capa de transporte, imagínese un departamento de envíos que prepara un único pedido de varios paquetes para entregar.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este capítulo, se examina el rol de la capa de transporte en el encapsulamiento de datos de aplicación que utiliza la capa de red. La capa de transporte incluye también las siguientes funciones:</w:t>
      </w:r>
    </w:p>
    <w:p w:rsidR="00272377" w:rsidRPr="00272377" w:rsidRDefault="00272377" w:rsidP="00272377">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Permite que varias aplicaciones, como el envío de correo electrónico y las redes sociales, se puedan comunicar a través la red al mismo tiempo en un único dispositivo.</w:t>
      </w:r>
    </w:p>
    <w:p w:rsidR="00272377" w:rsidRPr="00272377" w:rsidRDefault="00272377" w:rsidP="00272377">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Asegura que, si es necesario, la aplicación correcta reciba todos los datos con confianza y en orden.</w:t>
      </w:r>
    </w:p>
    <w:p w:rsidR="00272377" w:rsidRPr="00272377" w:rsidRDefault="00272377" w:rsidP="00272377">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Emplea mecanismos de manejo de errores.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Objetivos de aprendizaje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Al completar este capítulo, usted podrá:</w:t>
      </w:r>
    </w:p>
    <w:p w:rsidR="00272377" w:rsidRPr="00272377" w:rsidRDefault="00272377" w:rsidP="00272377">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Explicar la necesidad de la capa de transporte.</w:t>
      </w:r>
    </w:p>
    <w:p w:rsidR="00272377" w:rsidRPr="00272377" w:rsidRDefault="00272377" w:rsidP="00272377">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Identificar la función de la capa de transporte a medida que provee la transferencia de datos de extremo a extremo entre las aplicaciones.</w:t>
      </w:r>
    </w:p>
    <w:p w:rsidR="00272377" w:rsidRPr="00272377" w:rsidRDefault="00272377" w:rsidP="00272377">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Describir la función de dos protocolos de la capa de transporte TCP/IP: TCP y UDP.</w:t>
      </w:r>
    </w:p>
    <w:p w:rsidR="00272377" w:rsidRPr="00272377" w:rsidRDefault="00272377" w:rsidP="00272377">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Explicar las funciones clave de la capa de transporte, incluso la confiabilidad, el direccionamiento de puerto y la segmentación.</w:t>
      </w:r>
    </w:p>
    <w:p w:rsidR="00272377" w:rsidRPr="00272377" w:rsidRDefault="00272377" w:rsidP="00272377">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Explicar cómo cada TCP y UDP maneja las funciones clave.</w:t>
      </w:r>
    </w:p>
    <w:p w:rsidR="00272377" w:rsidRPr="00272377" w:rsidRDefault="00272377" w:rsidP="00272377">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Identificar cuándo es apropiado usar TCP o UDP y proveer ejemplos de aplicaciones que usan cada protocolo.</w:t>
      </w:r>
    </w:p>
    <w:p w:rsidR="009D1358" w:rsidRDefault="009D1358"/>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La capa de transporte es responsable de establecer una sesión de comunicación temporal entre dos aplicaciones y de transmitir datos entre ellas. Las aplicaciones generan los datos que </w:t>
      </w:r>
      <w:r w:rsidRPr="00272377">
        <w:rPr>
          <w:rFonts w:ascii="Arial" w:eastAsia="Times New Roman" w:hAnsi="Arial" w:cs="Arial"/>
          <w:color w:val="393536"/>
          <w:sz w:val="20"/>
          <w:szCs w:val="20"/>
          <w:lang w:eastAsia="es-ES"/>
        </w:rPr>
        <w:lastRenderedPageBreak/>
        <w:t>se envían de una aplicación en un host de origen a una aplicación a un host de destino, independientemente del tipo de host de destino, el tipo de medios a través de los que deben viajar los datos, la ruta que toman los datos, la congestión en un enlace o el tamaño de la red. Como se muestra en la ilustración, la capa de transporte es el enlace entre la capa de aplicación y las capas inferiores que son responsables de la transmisión a través de la red.</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La capa de transporte proporciona un método para entregar datos a través de la red de una manera que garantiza que estos se puedan volver a unir correctamente en el extremo receptor. La capa de transporte permite la segmentación de datos y proporciona el control necesario para rearmar estos segmentos en los distintos </w:t>
      </w:r>
      <w:proofErr w:type="spellStart"/>
      <w:r w:rsidRPr="00272377">
        <w:rPr>
          <w:rFonts w:ascii="Arial" w:eastAsia="Times New Roman" w:hAnsi="Arial" w:cs="Arial"/>
          <w:color w:val="393536"/>
          <w:sz w:val="20"/>
          <w:szCs w:val="20"/>
          <w:lang w:eastAsia="es-ES"/>
        </w:rPr>
        <w:t>streams</w:t>
      </w:r>
      <w:proofErr w:type="spellEnd"/>
      <w:r w:rsidRPr="00272377">
        <w:rPr>
          <w:rFonts w:ascii="Arial" w:eastAsia="Times New Roman" w:hAnsi="Arial" w:cs="Arial"/>
          <w:color w:val="393536"/>
          <w:sz w:val="20"/>
          <w:szCs w:val="20"/>
          <w:lang w:eastAsia="es-ES"/>
        </w:rPr>
        <w:t xml:space="preserve"> de comunicación. En el protocolo TCP/IP, estos procesos de segmentación y rearmado se pueden lograr utilizando dos protocolos muy diferentes de la capa de transporte: el protocolo de control de transmisión (TCP) y el protocolo de datagramas de usuario (UDP).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Las principales responsabilidades de los protocolos de la capa de transporte son las siguientes:</w:t>
      </w:r>
    </w:p>
    <w:p w:rsidR="00272377" w:rsidRPr="00272377" w:rsidRDefault="00272377" w:rsidP="00272377">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Rastreo de comunicación individual entre aplicaciones en los hosts de origen y destino</w:t>
      </w:r>
    </w:p>
    <w:p w:rsidR="00272377" w:rsidRPr="00272377" w:rsidRDefault="00272377" w:rsidP="00272377">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División de los datos en segmentos para su administración y reunificación de los datos segmentados en </w:t>
      </w:r>
      <w:proofErr w:type="spellStart"/>
      <w:r w:rsidRPr="00272377">
        <w:rPr>
          <w:rFonts w:ascii="Arial" w:eastAsia="Times New Roman" w:hAnsi="Arial" w:cs="Arial"/>
          <w:color w:val="393536"/>
          <w:sz w:val="20"/>
          <w:szCs w:val="20"/>
          <w:lang w:eastAsia="es-ES"/>
        </w:rPr>
        <w:t>streams</w:t>
      </w:r>
      <w:proofErr w:type="spellEnd"/>
      <w:r w:rsidRPr="00272377">
        <w:rPr>
          <w:rFonts w:ascii="Arial" w:eastAsia="Times New Roman" w:hAnsi="Arial" w:cs="Arial"/>
          <w:color w:val="393536"/>
          <w:sz w:val="20"/>
          <w:szCs w:val="20"/>
          <w:lang w:eastAsia="es-ES"/>
        </w:rPr>
        <w:t xml:space="preserve"> de datos de aplicación en el destino</w:t>
      </w:r>
    </w:p>
    <w:p w:rsidR="00272377" w:rsidRPr="00272377" w:rsidRDefault="00272377" w:rsidP="00272377">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Identificación de la aplicación correspondiente para cada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comunicación</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Rastreo de conversaciones individuales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la capa de transporte, cada conjunto de datos particular que fluye entre una aplicación de origen y una de destino se conoce como “conversación” (figura 1). Un host puede tener varias aplicaciones que se comunican a través de la red de forma simultánea. Cada una de estas aplicaciones se comunica con una o más aplicaciones en uno o más hosts remotos. Es responsabilidad de la capa de transporte mantener y hacer un seguimiento de todas estas conversaciones.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Segmentación de datos y rearmado de segmentos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Se deben preparar los datos para el envío a través de los medios en partes manejables. La mayoría de las redes tienen un límite de la cantidad de datos que se puede incluir en un solo paquete. Los protocolos de la capa de transporte tienen servicios que segmentan los datos de aplicación en bloques de datos de un tamaño apropiado (figura 2). Estos servicios incluyen la encapsulación necesaria en cada porción de datos. Se agrega un encabezado a cada bloque de datos para el rearmado. Este encabezado se utiliza para hacer un seguimiento del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datos.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En el destino, la capa de transporte debe poder reconstruir las porciones de datos en un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datos completo que sea útil para la capa de aplicación. Los protocolos en la capa de transporte describen cómo se utiliza la información del encabezado de dicha capa para rearmar las porciones de datos en </w:t>
      </w:r>
      <w:proofErr w:type="spellStart"/>
      <w:r w:rsidRPr="00272377">
        <w:rPr>
          <w:rFonts w:ascii="Arial" w:eastAsia="Times New Roman" w:hAnsi="Arial" w:cs="Arial"/>
          <w:color w:val="393536"/>
          <w:sz w:val="20"/>
          <w:szCs w:val="20"/>
          <w:lang w:eastAsia="es-ES"/>
        </w:rPr>
        <w:t>streams</w:t>
      </w:r>
      <w:proofErr w:type="spellEnd"/>
      <w:r w:rsidRPr="00272377">
        <w:rPr>
          <w:rFonts w:ascii="Arial" w:eastAsia="Times New Roman" w:hAnsi="Arial" w:cs="Arial"/>
          <w:color w:val="393536"/>
          <w:sz w:val="20"/>
          <w:szCs w:val="20"/>
          <w:lang w:eastAsia="es-ES"/>
        </w:rPr>
        <w:t xml:space="preserve"> para pasarlos a la capa de aplicación.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Identificación de aplicaciones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 xml:space="preserve">Puede haber muchas aplicaciones o servicios que se ejecutan en cada host de la red. Para pasar </w:t>
      </w:r>
      <w:proofErr w:type="spellStart"/>
      <w:r w:rsidRPr="00272377">
        <w:rPr>
          <w:rFonts w:ascii="Arial" w:eastAsia="Times New Roman" w:hAnsi="Arial" w:cs="Arial"/>
          <w:color w:val="393536"/>
          <w:sz w:val="20"/>
          <w:szCs w:val="20"/>
          <w:lang w:eastAsia="es-ES"/>
        </w:rPr>
        <w:t>streams</w:t>
      </w:r>
      <w:proofErr w:type="spellEnd"/>
      <w:r w:rsidRPr="00272377">
        <w:rPr>
          <w:rFonts w:ascii="Arial" w:eastAsia="Times New Roman" w:hAnsi="Arial" w:cs="Arial"/>
          <w:color w:val="393536"/>
          <w:sz w:val="20"/>
          <w:szCs w:val="20"/>
          <w:lang w:eastAsia="es-ES"/>
        </w:rPr>
        <w:t xml:space="preserve"> de datos a las aplicaciones adecuadas, la capa de transporte debe identificar la aplicación objetivo (figura 3). Para lograr esto, la capa de transporte asigna un identificador a cada aplicación. Este identificador se denomina “número de puerto”. A todos los procesos de software que requieran acceder a la red se les asigna un número de puerto exclusivo en ese host. La capa de transporte utiliza puertos para identificar la aplicación o el servicio.</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proofErr w:type="spellStart"/>
      <w:r w:rsidRPr="00272377">
        <w:rPr>
          <w:rFonts w:ascii="Arial" w:eastAsia="Times New Roman" w:hAnsi="Arial" w:cs="Arial"/>
          <w:b/>
          <w:bCs/>
          <w:color w:val="393536"/>
          <w:sz w:val="20"/>
          <w:szCs w:val="20"/>
          <w:lang w:eastAsia="es-ES"/>
        </w:rPr>
        <w:t>Multiplexación</w:t>
      </w:r>
      <w:proofErr w:type="spellEnd"/>
      <w:r w:rsidRPr="00272377">
        <w:rPr>
          <w:rFonts w:ascii="Arial" w:eastAsia="Times New Roman" w:hAnsi="Arial" w:cs="Arial"/>
          <w:b/>
          <w:bCs/>
          <w:color w:val="393536"/>
          <w:sz w:val="20"/>
          <w:szCs w:val="20"/>
          <w:lang w:eastAsia="es-ES"/>
        </w:rPr>
        <w:t xml:space="preserve"> de conversaciones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El envío de algunos tipos de datos (por ejemplo, un </w:t>
      </w:r>
      <w:proofErr w:type="spellStart"/>
      <w:r w:rsidRPr="00272377">
        <w:rPr>
          <w:rFonts w:ascii="Arial" w:eastAsia="Times New Roman" w:hAnsi="Arial" w:cs="Arial"/>
          <w:color w:val="393536"/>
          <w:sz w:val="20"/>
          <w:szCs w:val="20"/>
          <w:lang w:eastAsia="es-ES"/>
        </w:rPr>
        <w:t>streaming</w:t>
      </w:r>
      <w:proofErr w:type="spellEnd"/>
      <w:r w:rsidRPr="00272377">
        <w:rPr>
          <w:rFonts w:ascii="Arial" w:eastAsia="Times New Roman" w:hAnsi="Arial" w:cs="Arial"/>
          <w:color w:val="393536"/>
          <w:sz w:val="20"/>
          <w:szCs w:val="20"/>
          <w:lang w:eastAsia="es-ES"/>
        </w:rPr>
        <w:t xml:space="preserve"> video) a través de una red, como un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completo de comunicación, podría utilizar todo el ancho de banda disponible e impedir que se produzcan otras comunicaciones al mismo tiempo. También dificulta la recuperación de errores y la retransmisión de datos dañados.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la ilustración, se muestra que la segmentación de los datos en partes más pequeñas permite que se entrelacen (</w:t>
      </w:r>
      <w:proofErr w:type="spellStart"/>
      <w:r w:rsidRPr="00272377">
        <w:rPr>
          <w:rFonts w:ascii="Arial" w:eastAsia="Times New Roman" w:hAnsi="Arial" w:cs="Arial"/>
          <w:color w:val="393536"/>
          <w:sz w:val="20"/>
          <w:szCs w:val="20"/>
          <w:lang w:eastAsia="es-ES"/>
        </w:rPr>
        <w:t>multiplexen</w:t>
      </w:r>
      <w:proofErr w:type="spellEnd"/>
      <w:r w:rsidRPr="00272377">
        <w:rPr>
          <w:rFonts w:ascii="Arial" w:eastAsia="Times New Roman" w:hAnsi="Arial" w:cs="Arial"/>
          <w:color w:val="393536"/>
          <w:sz w:val="20"/>
          <w:szCs w:val="20"/>
          <w:lang w:eastAsia="es-ES"/>
        </w:rPr>
        <w:t>) varias comunicaciones de distintos usuarios en la misma red. La segmentación de los datos según los protocolos de la capa de transporte también proporciona los medios para enviar y recibir datos cuando se ejecutan varias aplicaciones a la vez en una PC.</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Sin la segmentación, solo podría recibir datos una aplicación. Por ejemplo, con un </w:t>
      </w:r>
      <w:proofErr w:type="spellStart"/>
      <w:r w:rsidRPr="00272377">
        <w:rPr>
          <w:rFonts w:ascii="Arial" w:eastAsia="Times New Roman" w:hAnsi="Arial" w:cs="Arial"/>
          <w:color w:val="393536"/>
          <w:sz w:val="20"/>
          <w:szCs w:val="20"/>
          <w:lang w:eastAsia="es-ES"/>
        </w:rPr>
        <w:t>streaming</w:t>
      </w:r>
      <w:proofErr w:type="spellEnd"/>
      <w:r w:rsidRPr="00272377">
        <w:rPr>
          <w:rFonts w:ascii="Arial" w:eastAsia="Times New Roman" w:hAnsi="Arial" w:cs="Arial"/>
          <w:color w:val="393536"/>
          <w:sz w:val="20"/>
          <w:szCs w:val="20"/>
          <w:lang w:eastAsia="es-ES"/>
        </w:rPr>
        <w:t xml:space="preserve"> video, los medios se consumirían por completo por ese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comunicación en lugar de compartirse. No podría recibir correos electrónicos, chatear por mensajería instantánea o visitar páginas Web mientras mira el video.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Para identificar cada segmento de datos, la capa de transporte agrega al segmento un encabezado que contiene datos binarios. Este encabezado contiene campos de bits. Los valores de estos campos permiten que los distintos protocolos de la capa de transporte lleven a cabo diferentes funciones de administración de la comunicación de datos.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capa de transporte también es responsable de administrar los requisitos de confiabilidad de las conversaciones. Las diferentes aplicaciones tienen diferentes requisitos de confiabilidad de transporte.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IP se ocupa solo de la estructura, el direccionamiento y el enrutamiento de paquetes. IP no especifica la manera en que se lleva a cabo la entrega o el transporte de los paquetes. Los protocolos de transporte especifican la manera en que se transfieren los mensajes entre los hosts. TCP/IP proporciona dos protocolos de la capa de transporte: el protocolo de control de transmisión (TCP) y el protocolo de datagramas de usuario (UDP), como se muestra en la ilustración. IP utiliza estos protocolos de transporte para habilitar la comunicación y la transferencia de datos entre los hosts.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TCP se considera un protocolo de la capa de transporte confiable y completo, lo que garantiza que todos los datos lleguen al destino. En cambio, UDP es un protocolo de la capa de transporte muy simple que no proporciona confiabilidad.</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Como se indicó anteriormente, TCP se considera un protocolo de transporte confiable, lo que significa que incluye procesos para garantizar la entrega confiable entre aplicaciones mediante el uso de entrega con acuse de recibo. La función del protocolo de transporte TCP es similar al envío de paquetes de los que se hace un seguimiento de origen a destino. Si se divide un pedido de FedEx en varios envíos, el cliente puede revisar en línea el orden de la entrega.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Con TCP, las tres operaciones básicas de confiabilidad son las siguientes:</w:t>
      </w:r>
    </w:p>
    <w:p w:rsidR="00272377" w:rsidRPr="00272377" w:rsidRDefault="00272377" w:rsidP="00272377">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Seguimiento de segmentos de datos transmitidos</w:t>
      </w:r>
    </w:p>
    <w:p w:rsidR="00272377" w:rsidRPr="00272377" w:rsidRDefault="00272377" w:rsidP="00272377">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Acuse de recibo de datos</w:t>
      </w:r>
    </w:p>
    <w:p w:rsidR="00272377" w:rsidRPr="00272377" w:rsidRDefault="00272377" w:rsidP="00272377">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Retransmisión de cualquier dato sin acuse de recibo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TCP divide el mensaje en partes pequeñas, conocidas como segmentos. Los segmentos se numeran en secuencia y se pasan al proceso IP para armarse en paquetes. TCP realiza un seguimiento del número de segmentos que se enviaron a un host específico desde una aplicación específica. Si el emisor no recibe un acuse de recibo antes del transcurso de un período determinado, supone que los segmentos se perdieron y los vuelve a transmitir. Sólo se vuelve a enviar la parte del mensaje que se perdió, no todo el mensaje. En el host receptor, TCP se encarga de rearmar los segmentos del mensaje y de pasarlos a la aplicación. El protocolo de transferencia de archivos (FTP) y el protocolo de transferencia de hipertexto (HTTP) son ejemplos de las aplicaciones que utilizan TCP para garantizar la entrega de datos.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Haga clic en el botón Reproducir en la ilustración para ver una animación de los segmentos TCP que se transmiten del emisor al receptor.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Estos procesos de confiabilidad generan una sobrecarga adicional en los recursos de la red debido a los procesos de acuse de recibo, rastreo y retransmisión. Para admitir estos procesos de confiabilidad, se intercambian más datos de control entre los hosts emisores y receptores. Esta información de control está incluida en un encabezado TCP.</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Si bien las funciones de confiabilidad de TCP proporcionan una comunicación más sólida entre aplicaciones, también representan una sobrecarga adicional y pueden provocar demoras en la transmisión. Existe una compensación entre el valor de la confiabilidad y la carga que implica para los recursos de la red. La imposición de sobrecarga para garantizar la confiabilidad para algunas aplicaciones podría reducir la utilidad a la aplicación e incluso ser perjudicial para esta. En estos casos, UDP es un protocolo de transporte mejor.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UDP proporciona solo las funciones básicas para entregar segmentos de datos entre las aplicaciones adecuadas, con muy poca sobrecarga y revisión de datos. El protocolo UDP se conoce como protocolo de entrega de máximo esfuerzo. En el contexto de redes, la entrega de máximo esfuerzo se denomina “poco confiable”, porque no hay acuse de recibo que indique que los datos se recibieron en el destino. Con UDP, no existen procesos de capa de transporte que informen al emisor si la entrega se produjo correctamente.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proceso de UDP es similar al envío por correo de una carta simple sin registrar. El emisor de la carta no sabe si el receptor está disponible para recibir la carta ni la oficina de correos es responsable de hacer un seguimiento de la carta o de informar al emisor si esta no llega a destino.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Haga clic en el botón Reproducir en la ilustración para ver una animación de los segmentos UDP que se transmiten del emisor al receptor.</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Tanto TCP como UDP son protocolos de transporte válidos. Según los requisitos de la aplicación, se puede utilizar uno de estos protocolos de transporte y, en ocasiones, se pueden utilizar ambos. Los desarrolladores de aplicaciones deben elegir qué tipo de protocolo de transporte es adecuado según los requisitos de las aplicaciones.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Para algunas aplicaciones, los segmentos deben llegar en una secuencia muy específica para que se puedan procesar correctamente. Con otras aplicaciones, todos los datos se deben recibir en forma completa para poder considerarse útiles. En ambos casos, se utiliza TCP como protocolo de transporte. Por ejemplo, las aplicaciones, como las bases de datos, los exploradores Web y los clientes de correo electrónico, requieren que todos los datos que se envían lleguen a destino en su formato original. Todos los datos perdidos pueden corromper una comunicación y dejarla incompleta o ilegible. Por lo tanto, estas aplicaciones están diseñadas para utilizar TCP. Los gastos de red adicionales se consideran necesarios para estas aplicaciones.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En otros casos, una aplicación puede tolerar cierta pérdida de datos durante la transmisión a través de la red, pero no se admiten retrasos en la transmisión. UDP es la mejor opción para estas aplicaciones, ya que se requiere menos sobrecarga de red. Con aplicaciones como </w:t>
      </w:r>
      <w:proofErr w:type="spellStart"/>
      <w:r w:rsidRPr="00272377">
        <w:rPr>
          <w:rFonts w:ascii="Arial" w:eastAsia="Times New Roman" w:hAnsi="Arial" w:cs="Arial"/>
          <w:color w:val="393536"/>
          <w:sz w:val="20"/>
          <w:szCs w:val="20"/>
          <w:lang w:eastAsia="es-ES"/>
        </w:rPr>
        <w:t>streaming</w:t>
      </w:r>
      <w:proofErr w:type="spellEnd"/>
      <w:r w:rsidRPr="00272377">
        <w:rPr>
          <w:rFonts w:ascii="Arial" w:eastAsia="Times New Roman" w:hAnsi="Arial" w:cs="Arial"/>
          <w:color w:val="393536"/>
          <w:sz w:val="20"/>
          <w:szCs w:val="20"/>
          <w:lang w:eastAsia="es-ES"/>
        </w:rPr>
        <w:t xml:space="preserve"> audio, video y voz sobre IP (</w:t>
      </w:r>
      <w:proofErr w:type="spellStart"/>
      <w:r w:rsidRPr="00272377">
        <w:rPr>
          <w:rFonts w:ascii="Arial" w:eastAsia="Times New Roman" w:hAnsi="Arial" w:cs="Arial"/>
          <w:color w:val="393536"/>
          <w:sz w:val="20"/>
          <w:szCs w:val="20"/>
          <w:lang w:eastAsia="es-ES"/>
        </w:rPr>
        <w:t>VoIP</w:t>
      </w:r>
      <w:proofErr w:type="spellEnd"/>
      <w:r w:rsidRPr="00272377">
        <w:rPr>
          <w:rFonts w:ascii="Arial" w:eastAsia="Times New Roman" w:hAnsi="Arial" w:cs="Arial"/>
          <w:color w:val="393536"/>
          <w:sz w:val="20"/>
          <w:szCs w:val="20"/>
          <w:lang w:eastAsia="es-ES"/>
        </w:rPr>
        <w:t>), es preferible utilizar UDP. Los acuses de recibo reducirían la velocidad de la entrega, y las retransmisiones no son recomendables.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Por ejemplo, si uno o dos segmentos de un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video no llegan al destino, se interrumpe momentáneamente el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Esto puede representar distorsión en la imagen, pero quizá ni el usuario lo note. Por otro lado, la imagen en un </w:t>
      </w:r>
      <w:proofErr w:type="spellStart"/>
      <w:r w:rsidRPr="00272377">
        <w:rPr>
          <w:rFonts w:ascii="Arial" w:eastAsia="Times New Roman" w:hAnsi="Arial" w:cs="Arial"/>
          <w:color w:val="393536"/>
          <w:sz w:val="20"/>
          <w:szCs w:val="20"/>
          <w:lang w:eastAsia="es-ES"/>
        </w:rPr>
        <w:t>streaming</w:t>
      </w:r>
      <w:proofErr w:type="spellEnd"/>
      <w:r w:rsidRPr="00272377">
        <w:rPr>
          <w:rFonts w:ascii="Arial" w:eastAsia="Times New Roman" w:hAnsi="Arial" w:cs="Arial"/>
          <w:color w:val="393536"/>
          <w:sz w:val="20"/>
          <w:szCs w:val="20"/>
          <w:lang w:eastAsia="es-ES"/>
        </w:rPr>
        <w:t xml:space="preserve"> video se degradaría en gran medida si el dispositivo de destino tuviera que dar cuenta de los datos perdidos y demorar el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mientras espera las retransmisiones. En este caso, es mejor producir el mejor video posible con los segmentos recibidos y prescindir de la confiabilidad.</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radio a través de Internet es otro ejemplo de aplicación que utiliza UDP. Si parte del mensaje se pierde durante su transmisión por la red, no se vuelve a transmitir. Si se pierden algunos paquetes, el oyente podrá escuchar una breve interrupción en el sonido. Si se utilizara TCP y se volvieran a enviar los paquetes perdidos, la transmisión haría una pausa para recibirlos, y la interrupción sería más notoria.</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Para entender con propiedad las diferencias entre TCP y UDP, es importante comprender la manera en que cada protocolo implementa las funciones específicas de confiabilidad y la forma en que realizan el seguimiento de las comunicaciones.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Protocolo de control de transmisión (TCP)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TCP se describió inicialmente en RFC 793. Además de admitir funciones básicas de segmentación y rearmado de datos, TCP, como se muestra en la ilustración, también proporciona lo siguiente:</w:t>
      </w:r>
    </w:p>
    <w:p w:rsidR="00272377" w:rsidRPr="00272377" w:rsidRDefault="00272377" w:rsidP="00272377">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Conversaciones orientadas a la conexión mediante el establecimiento de sesiones</w:t>
      </w:r>
    </w:p>
    <w:p w:rsidR="00272377" w:rsidRPr="00272377" w:rsidRDefault="00272377" w:rsidP="00272377">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Entrega confiable</w:t>
      </w:r>
    </w:p>
    <w:p w:rsidR="00272377" w:rsidRPr="00272377" w:rsidRDefault="00272377" w:rsidP="00272377">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Reconstrucción de datos ordenada</w:t>
      </w:r>
    </w:p>
    <w:p w:rsidR="00272377" w:rsidRPr="00272377" w:rsidRDefault="00272377" w:rsidP="00272377">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Control del flujo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Establecimiento de una sesión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TCP es un protocolo orientado a la conexión. Un protocolo orientado a la conexión es uno que negocia y establece una conexión (o sesión) permanente entre los dispositivos de origen y de destino antes de </w:t>
      </w:r>
      <w:proofErr w:type="spellStart"/>
      <w:r w:rsidRPr="00272377">
        <w:rPr>
          <w:rFonts w:ascii="Arial" w:eastAsia="Times New Roman" w:hAnsi="Arial" w:cs="Arial"/>
          <w:color w:val="393536"/>
          <w:sz w:val="20"/>
          <w:szCs w:val="20"/>
          <w:lang w:eastAsia="es-ES"/>
        </w:rPr>
        <w:t>reenviar</w:t>
      </w:r>
      <w:proofErr w:type="spellEnd"/>
      <w:r w:rsidRPr="00272377">
        <w:rPr>
          <w:rFonts w:ascii="Arial" w:eastAsia="Times New Roman" w:hAnsi="Arial" w:cs="Arial"/>
          <w:color w:val="393536"/>
          <w:sz w:val="20"/>
          <w:szCs w:val="20"/>
          <w:lang w:eastAsia="es-ES"/>
        </w:rPr>
        <w:t xml:space="preserve"> tráfico. El establecimiento de sesión prepara los dispositivos para que se comuniquen entre sí. Mediante el establecimiento de sesión, los dispositivos negocian la cantidad de tráfico que se puede </w:t>
      </w:r>
      <w:proofErr w:type="spellStart"/>
      <w:r w:rsidRPr="00272377">
        <w:rPr>
          <w:rFonts w:ascii="Arial" w:eastAsia="Times New Roman" w:hAnsi="Arial" w:cs="Arial"/>
          <w:color w:val="393536"/>
          <w:sz w:val="20"/>
          <w:szCs w:val="20"/>
          <w:lang w:eastAsia="es-ES"/>
        </w:rPr>
        <w:t>reenviar</w:t>
      </w:r>
      <w:proofErr w:type="spellEnd"/>
      <w:r w:rsidRPr="00272377">
        <w:rPr>
          <w:rFonts w:ascii="Arial" w:eastAsia="Times New Roman" w:hAnsi="Arial" w:cs="Arial"/>
          <w:color w:val="393536"/>
          <w:sz w:val="20"/>
          <w:szCs w:val="20"/>
          <w:lang w:eastAsia="es-ES"/>
        </w:rPr>
        <w:t xml:space="preserve"> en un momento determinado, y los datos que se comunican entre ambos se pueden administrar detenidamente. La sesión se termina solo cuando se completa toda la comunicación.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Entrega confiable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TCP puede implementar un método para garantizar la entrega confiable de los datos. En términos de redes, confiabilidad significa asegurar que cada sección de datos que envía el origen llegue al destino. Por varias razones, es posible que una sección de datos se corrompa o se pierda por completo a medida que se transmite a través de la red. TCP puede asegurar que todas las partes lleguen a destino al hacer que el dispositivo de origen retransmita los datos perdidos o dañados.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Entrega en el mismo orden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datos pueden llegar en el orden equivocado, debido a que las redes pueden proporcionar varias rutas que pueden tener diferentes velocidades de transmisión. Al numerar y secuenciar los segmentos, TCP puede asegurar que estos se rearmen en el orden correcto.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Control de flujo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hosts de la red cuentan con recursos limitados, como memoria o ancho de banda. Cuando TCP advierte que estos recursos están sobrecargados, puede solicitar que la aplicación emisora reduzca la velocidad del flujo de datos. Esto lo lleva a cabo TCP, que regula la cantidad de datos que transmite el origen. El control de flujo puede evitar la pérdida de segmentos en la red y evitar la necesitad de la retransmisión.</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Una vez que TCP establece una sesión, puede hacer un seguimiento de la conversación dentro de esa sesión. Debido a la capacidad de TCP de hacer un seguimiento de conversaciones reales, se lo considera un protocolo con estado. Un protocolo con estado es un protocolo que realiza el seguimiento del estado de la sesión de comunicación. Por ejemplo, cuando se transmiten datos mediante TCP, el emisor espera que el destino acuse recibo de los datos. TCP hace un seguimiento de la información que se envió y de la que se acusó de recibo. Si no se acusa recibo de los datos, el emisor supone que no llegaron y los vuelve a enviar. La sesión con estado comienza con el establecimiento de sesión y finaliza cuando se cierra la sesión con terminación de sesión.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lastRenderedPageBreak/>
        <w:t>Nota:</w:t>
      </w:r>
      <w:r w:rsidRPr="00272377">
        <w:rPr>
          <w:rFonts w:ascii="Arial" w:eastAsia="Times New Roman" w:hAnsi="Arial" w:cs="Arial"/>
          <w:color w:val="393536"/>
          <w:sz w:val="20"/>
          <w:szCs w:val="20"/>
          <w:lang w:eastAsia="es-ES"/>
        </w:rPr>
        <w:t> el mantenimiento de esta información de estado requiere recursos que no son necesarios para un protocolo sin estado, como UDP.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TCP genera sobrecarga adicional para obtener estas funciones. Como se muestra en la ilustración, cada segmento TCP tiene 20 bytes de sobrecarga en el encabezado que encapsula los datos de la capa de aplicación. Este tipo de segmento es mucho más largo que un segmento UDP, que solo tiene 8 bytes de sobrecarga. La sobrecarga adicional incluye lo siguiente:</w:t>
      </w:r>
    </w:p>
    <w:p w:rsidR="00272377" w:rsidRPr="00272377" w:rsidRDefault="00272377" w:rsidP="00272377">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Número de secuencia (32 bits):</w:t>
      </w:r>
      <w:r w:rsidRPr="00272377">
        <w:rPr>
          <w:rFonts w:ascii="Arial" w:eastAsia="Times New Roman" w:hAnsi="Arial" w:cs="Arial"/>
          <w:color w:val="393536"/>
          <w:sz w:val="20"/>
          <w:szCs w:val="20"/>
          <w:lang w:eastAsia="es-ES"/>
        </w:rPr>
        <w:t> se utiliza para rearmar datos.</w:t>
      </w:r>
    </w:p>
    <w:p w:rsidR="00272377" w:rsidRPr="00272377" w:rsidRDefault="00272377" w:rsidP="00272377">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Número de acuse de recibo (32 bits):</w:t>
      </w:r>
      <w:r w:rsidRPr="00272377">
        <w:rPr>
          <w:rFonts w:ascii="Arial" w:eastAsia="Times New Roman" w:hAnsi="Arial" w:cs="Arial"/>
          <w:color w:val="393536"/>
          <w:sz w:val="20"/>
          <w:szCs w:val="20"/>
          <w:lang w:eastAsia="es-ES"/>
        </w:rPr>
        <w:t> indica los datos que se recibieron.</w:t>
      </w:r>
    </w:p>
    <w:p w:rsidR="00272377" w:rsidRPr="00272377" w:rsidRDefault="00272377" w:rsidP="00272377">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Longitud del encabezado (4 bits):</w:t>
      </w:r>
      <w:r w:rsidRPr="00272377">
        <w:rPr>
          <w:rFonts w:ascii="Arial" w:eastAsia="Times New Roman" w:hAnsi="Arial" w:cs="Arial"/>
          <w:color w:val="393536"/>
          <w:sz w:val="20"/>
          <w:szCs w:val="20"/>
          <w:lang w:eastAsia="es-ES"/>
        </w:rPr>
        <w:t> conocido como “desplazamiento de datos”. Indica la longitud del encabezado del segmento TCP.</w:t>
      </w:r>
    </w:p>
    <w:p w:rsidR="00272377" w:rsidRPr="00272377" w:rsidRDefault="00272377" w:rsidP="00272377">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Reservado (6 bits):</w:t>
      </w:r>
      <w:r w:rsidRPr="00272377">
        <w:rPr>
          <w:rFonts w:ascii="Arial" w:eastAsia="Times New Roman" w:hAnsi="Arial" w:cs="Arial"/>
          <w:color w:val="393536"/>
          <w:sz w:val="20"/>
          <w:szCs w:val="20"/>
          <w:lang w:eastAsia="es-ES"/>
        </w:rPr>
        <w:t> este campo está reservado para el futuro.</w:t>
      </w:r>
    </w:p>
    <w:p w:rsidR="00272377" w:rsidRPr="00272377" w:rsidRDefault="00272377" w:rsidP="00272377">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Bits de control (6 bits):</w:t>
      </w:r>
      <w:r w:rsidRPr="00272377">
        <w:rPr>
          <w:rFonts w:ascii="Arial" w:eastAsia="Times New Roman" w:hAnsi="Arial" w:cs="Arial"/>
          <w:color w:val="393536"/>
          <w:sz w:val="20"/>
          <w:szCs w:val="20"/>
          <w:lang w:eastAsia="es-ES"/>
        </w:rPr>
        <w:t> incluye códigos de bit, o indicadores, que indican el propósito y la función del segmento TCP.</w:t>
      </w:r>
    </w:p>
    <w:p w:rsidR="00272377" w:rsidRPr="00272377" w:rsidRDefault="00272377" w:rsidP="00272377">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Tamaño de la ventana (16 bits):</w:t>
      </w:r>
      <w:r w:rsidRPr="00272377">
        <w:rPr>
          <w:rFonts w:ascii="Arial" w:eastAsia="Times New Roman" w:hAnsi="Arial" w:cs="Arial"/>
          <w:color w:val="393536"/>
          <w:sz w:val="20"/>
          <w:szCs w:val="20"/>
          <w:lang w:eastAsia="es-ES"/>
        </w:rPr>
        <w:t> indica la cantidad de segmentos que se puedan aceptar por vez.</w:t>
      </w:r>
    </w:p>
    <w:p w:rsidR="00272377" w:rsidRPr="00272377" w:rsidRDefault="00272377" w:rsidP="00272377">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272377">
        <w:rPr>
          <w:rFonts w:ascii="Arial" w:eastAsia="Times New Roman" w:hAnsi="Arial" w:cs="Arial"/>
          <w:b/>
          <w:bCs/>
          <w:color w:val="393536"/>
          <w:sz w:val="20"/>
          <w:szCs w:val="20"/>
          <w:lang w:eastAsia="es-ES"/>
        </w:rPr>
        <w:t>Checksum</w:t>
      </w:r>
      <w:proofErr w:type="spellEnd"/>
      <w:r w:rsidRPr="00272377">
        <w:rPr>
          <w:rFonts w:ascii="Arial" w:eastAsia="Times New Roman" w:hAnsi="Arial" w:cs="Arial"/>
          <w:b/>
          <w:bCs/>
          <w:color w:val="393536"/>
          <w:sz w:val="20"/>
          <w:szCs w:val="20"/>
          <w:lang w:eastAsia="es-ES"/>
        </w:rPr>
        <w:t xml:space="preserve"> (16 bits):</w:t>
      </w:r>
      <w:r w:rsidRPr="00272377">
        <w:rPr>
          <w:rFonts w:ascii="Arial" w:eastAsia="Times New Roman" w:hAnsi="Arial" w:cs="Arial"/>
          <w:color w:val="393536"/>
          <w:sz w:val="20"/>
          <w:szCs w:val="20"/>
          <w:lang w:eastAsia="es-ES"/>
        </w:rPr>
        <w:t> se utiliza para la verificación de errores en el encabezado y los datos del segmento.</w:t>
      </w:r>
    </w:p>
    <w:p w:rsidR="00272377" w:rsidRPr="00272377" w:rsidRDefault="00272377" w:rsidP="00272377">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Urgente (16 bits):</w:t>
      </w:r>
      <w:r w:rsidRPr="00272377">
        <w:rPr>
          <w:rFonts w:ascii="Arial" w:eastAsia="Times New Roman" w:hAnsi="Arial" w:cs="Arial"/>
          <w:color w:val="393536"/>
          <w:sz w:val="20"/>
          <w:szCs w:val="20"/>
          <w:lang w:eastAsia="es-ES"/>
        </w:rPr>
        <w:t> indica si la información es urgente.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Algunos ejemplos de aplicaciones que utilizan TCP son los exploradores Web, el correo electrónico y las transferencias de archivos.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Protocolo de datagramas de usuario (UDP)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UDP se considera un protocolo de transporte de máximo esfuerzo, descrito en RFC 768. UDP es un protocolo de transporte liviano que ofrece la misma segmentación y rearmado de datos que TCP, pero sin la confiabilidad y el control del flujo de TCP. UDP es un protocolo tan simple que, por lo general, se lo describe en términos de lo que no hace en comparación con TCP.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se muestra en la ilustración, las siguientes características describen a UDP:</w:t>
      </w:r>
    </w:p>
    <w:p w:rsidR="00272377" w:rsidRPr="00272377" w:rsidRDefault="00272377" w:rsidP="00272377">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Sin conexión:</w:t>
      </w:r>
      <w:r w:rsidRPr="00272377">
        <w:rPr>
          <w:rFonts w:ascii="Arial" w:eastAsia="Times New Roman" w:hAnsi="Arial" w:cs="Arial"/>
          <w:color w:val="393536"/>
          <w:sz w:val="20"/>
          <w:szCs w:val="20"/>
          <w:lang w:eastAsia="es-ES"/>
        </w:rPr>
        <w:t> UDP no establece una conexión entre los hosts antes de que se puedan enviar y recibir datos.</w:t>
      </w:r>
    </w:p>
    <w:p w:rsidR="00272377" w:rsidRPr="00272377" w:rsidRDefault="00272377" w:rsidP="00272377">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Entrega no confiable:</w:t>
      </w:r>
      <w:r w:rsidRPr="00272377">
        <w:rPr>
          <w:rFonts w:ascii="Arial" w:eastAsia="Times New Roman" w:hAnsi="Arial" w:cs="Arial"/>
          <w:color w:val="393536"/>
          <w:sz w:val="20"/>
          <w:szCs w:val="20"/>
          <w:lang w:eastAsia="es-ES"/>
        </w:rPr>
        <w:t> UDP no proporciona servicios para asegurar que los datos se entreguen con confianza. UDP no cuenta con procesos que hagan que el emisor vuelva a transmitir los datos que se pierden o se dañan.</w:t>
      </w:r>
    </w:p>
    <w:p w:rsidR="00272377" w:rsidRPr="00272377" w:rsidRDefault="00272377" w:rsidP="00272377">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Reconstrucción de datos no ordenada:</w:t>
      </w:r>
      <w:r w:rsidRPr="00272377">
        <w:rPr>
          <w:rFonts w:ascii="Arial" w:eastAsia="Times New Roman" w:hAnsi="Arial" w:cs="Arial"/>
          <w:color w:val="393536"/>
          <w:sz w:val="20"/>
          <w:szCs w:val="20"/>
          <w:lang w:eastAsia="es-ES"/>
        </w:rPr>
        <w:t xml:space="preserve"> en ocasiones, los datos se reciben en un orden distinto del de envío. UDP no proporciona ningún mecanismo para rearmar los datos en </w:t>
      </w:r>
      <w:r w:rsidRPr="00272377">
        <w:rPr>
          <w:rFonts w:ascii="Arial" w:eastAsia="Times New Roman" w:hAnsi="Arial" w:cs="Arial"/>
          <w:color w:val="393536"/>
          <w:sz w:val="20"/>
          <w:szCs w:val="20"/>
          <w:lang w:eastAsia="es-ES"/>
        </w:rPr>
        <w:lastRenderedPageBreak/>
        <w:t>su secuencia original. Los datos simplemente se entregan a la aplicación en el orden en que llegan.</w:t>
      </w:r>
    </w:p>
    <w:p w:rsidR="00272377" w:rsidRPr="00272377" w:rsidRDefault="00272377" w:rsidP="00272377">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Sin control del flujo:</w:t>
      </w:r>
      <w:r w:rsidRPr="00272377">
        <w:rPr>
          <w:rFonts w:ascii="Arial" w:eastAsia="Times New Roman" w:hAnsi="Arial" w:cs="Arial"/>
          <w:color w:val="393536"/>
          <w:sz w:val="20"/>
          <w:szCs w:val="20"/>
          <w:lang w:eastAsia="es-ES"/>
        </w:rPr>
        <w:t> UDP no cuenta con mecanismos para controlar la cantidad de datos que transmite el dispositivo de origen para evitar la saturación del dispositivo de destino. El origen envía los datos. Si los recursos en el host de destino se sobrecargan, es probable que dicho host descarte los datos enviados hasta que los recursos estén disponibles. A diferencia de TCP, en UDP no hay un mecanismo para la retransmisión automática de datos descartados.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Aunque UDP no incluye la confiabilidad y los mecanismos de control del flujo de TCP, como se muestra en la ilustración, la entrega de datos de baja sobrecarga de UDP lo convierte en un protocolo de transporte ideal para las aplicaciones que pueden tolerar cierta pérdida de datos. Las porciones de comunicación en UDP se llaman datagramas. El protocolo de la capa de transporte envía estos datagramas como máximo esfuerzo. Algunas aplicaciones que utilizan UDP son el Sistema de nombres de dominios (DNS), el </w:t>
      </w:r>
      <w:proofErr w:type="spellStart"/>
      <w:r w:rsidRPr="00272377">
        <w:rPr>
          <w:rFonts w:ascii="Arial" w:eastAsia="Times New Roman" w:hAnsi="Arial" w:cs="Arial"/>
          <w:color w:val="393536"/>
          <w:sz w:val="20"/>
          <w:szCs w:val="20"/>
          <w:lang w:eastAsia="es-ES"/>
        </w:rPr>
        <w:t>streaming</w:t>
      </w:r>
      <w:proofErr w:type="spellEnd"/>
      <w:r w:rsidRPr="00272377">
        <w:rPr>
          <w:rFonts w:ascii="Arial" w:eastAsia="Times New Roman" w:hAnsi="Arial" w:cs="Arial"/>
          <w:color w:val="393536"/>
          <w:sz w:val="20"/>
          <w:szCs w:val="20"/>
          <w:lang w:eastAsia="es-ES"/>
        </w:rPr>
        <w:t xml:space="preserve"> de video y la voz sobre IP (</w:t>
      </w:r>
      <w:proofErr w:type="spellStart"/>
      <w:r w:rsidRPr="00272377">
        <w:rPr>
          <w:rFonts w:ascii="Arial" w:eastAsia="Times New Roman" w:hAnsi="Arial" w:cs="Arial"/>
          <w:color w:val="393536"/>
          <w:sz w:val="20"/>
          <w:szCs w:val="20"/>
          <w:lang w:eastAsia="es-ES"/>
        </w:rPr>
        <w:t>VoIP</w:t>
      </w:r>
      <w:proofErr w:type="spellEnd"/>
      <w:r w:rsidRPr="00272377">
        <w:rPr>
          <w:rFonts w:ascii="Arial" w:eastAsia="Times New Roman" w:hAnsi="Arial" w:cs="Arial"/>
          <w:color w:val="393536"/>
          <w:sz w:val="20"/>
          <w:szCs w:val="20"/>
          <w:lang w:eastAsia="es-ES"/>
        </w:rPr>
        <w:t>).</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Uno de los requisitos más importantes para transmitir video en vivo y voz a través de la red es que los datos fluyan rápidamente. Las aplicaciones de video y de voz pueden tolerar cierta pérdida de datos con un efecto mínimo o imperceptible, y se adaptan perfectamente a UDP.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UDP es un protocolo sin estado, lo cual significa que ni el cliente ni el servidor están obligados a hacer un seguimiento del estado de la sesión de comunicación. Como se muestra en la ilustración, UDP no se ocupa de la confiabilidad ni del control del flujo. Los datos se pueden perder o recibir fuera de secuencia sin ningún mecanismo de UDP que pueda recuperarlos o reordenarlos. Si se requiere confiabilidad al utilizar UDP como protocolo de transporte, esta la debe administrar la aplicación.</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capa de transporte debe poder separar y administrar varias comunicaciones con diferentes necesidades de requisitos de transporte. Tome como ejemplo un usuario conectado a una red en un dispositivo final. El usuario envía y recibe correo electrónico y mensajes instantáneos, visita sitios Web y realiza una llamada telefónica de voz sobre IP (</w:t>
      </w:r>
      <w:proofErr w:type="spellStart"/>
      <w:r w:rsidRPr="00272377">
        <w:rPr>
          <w:rFonts w:ascii="Arial" w:eastAsia="Times New Roman" w:hAnsi="Arial" w:cs="Arial"/>
          <w:color w:val="393536"/>
          <w:sz w:val="20"/>
          <w:szCs w:val="20"/>
          <w:lang w:eastAsia="es-ES"/>
        </w:rPr>
        <w:t>VoIP</w:t>
      </w:r>
      <w:proofErr w:type="spellEnd"/>
      <w:r w:rsidRPr="00272377">
        <w:rPr>
          <w:rFonts w:ascii="Arial" w:eastAsia="Times New Roman" w:hAnsi="Arial" w:cs="Arial"/>
          <w:color w:val="393536"/>
          <w:sz w:val="20"/>
          <w:szCs w:val="20"/>
          <w:lang w:eastAsia="es-ES"/>
        </w:rPr>
        <w:t>) simultáneamente. Cada una de estas aplicaciones envía y recibe datos a través de la red al mismo tiempo, a pesar de los diferentes requisitos de confiabilidad. Además, los datos de la llamada telefónica no están dirigidos al explorador Web y el texto de un mensaje instantáneo no aparece en un correo electrónico.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Por motivos de confiabilidad, los usuarios necesitan que un correo electrónico o una página Web se reciba y presente por completo para que la información se considere útil. Por lo general, se permiten leves retrasos en la carga de correo electrónico o de páginas Web, siempre y cuando el producto final se muestre en su totalidad y de forma correcta. En este ejemplo, la red administra el </w:t>
      </w:r>
      <w:proofErr w:type="spellStart"/>
      <w:r w:rsidRPr="00272377">
        <w:rPr>
          <w:rFonts w:ascii="Arial" w:eastAsia="Times New Roman" w:hAnsi="Arial" w:cs="Arial"/>
          <w:color w:val="393536"/>
          <w:sz w:val="20"/>
          <w:szCs w:val="20"/>
          <w:lang w:eastAsia="es-ES"/>
        </w:rPr>
        <w:t>reenvío</w:t>
      </w:r>
      <w:proofErr w:type="spellEnd"/>
      <w:r w:rsidRPr="00272377">
        <w:rPr>
          <w:rFonts w:ascii="Arial" w:eastAsia="Times New Roman" w:hAnsi="Arial" w:cs="Arial"/>
          <w:color w:val="393536"/>
          <w:sz w:val="20"/>
          <w:szCs w:val="20"/>
          <w:lang w:eastAsia="es-ES"/>
        </w:rPr>
        <w:t xml:space="preserve"> o </w:t>
      </w:r>
      <w:proofErr w:type="spellStart"/>
      <w:r w:rsidRPr="00272377">
        <w:rPr>
          <w:rFonts w:ascii="Arial" w:eastAsia="Times New Roman" w:hAnsi="Arial" w:cs="Arial"/>
          <w:color w:val="393536"/>
          <w:sz w:val="20"/>
          <w:szCs w:val="20"/>
          <w:lang w:eastAsia="es-ES"/>
        </w:rPr>
        <w:t>reemplazo</w:t>
      </w:r>
      <w:proofErr w:type="spellEnd"/>
      <w:r w:rsidRPr="00272377">
        <w:rPr>
          <w:rFonts w:ascii="Arial" w:eastAsia="Times New Roman" w:hAnsi="Arial" w:cs="Arial"/>
          <w:color w:val="393536"/>
          <w:sz w:val="20"/>
          <w:szCs w:val="20"/>
          <w:lang w:eastAsia="es-ES"/>
        </w:rPr>
        <w:t xml:space="preserve"> de la información que falta y no muestra el producto final hasta que se hayan recibido y armado todos los datos.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En cambio, la pérdida ocasional de partes pequeñas de una conversación telefónica se puede considerar aceptable. Incluso si se descartan partes pequeñas de algunas palabras, se puede deducir el audio que falta del contexto de la conversación o solicitar que la otra persona repita </w:t>
      </w:r>
      <w:r w:rsidRPr="00272377">
        <w:rPr>
          <w:rFonts w:ascii="Arial" w:eastAsia="Times New Roman" w:hAnsi="Arial" w:cs="Arial"/>
          <w:color w:val="393536"/>
          <w:sz w:val="20"/>
          <w:szCs w:val="20"/>
          <w:lang w:eastAsia="es-ES"/>
        </w:rPr>
        <w:lastRenderedPageBreak/>
        <w:t xml:space="preserve">lo que dijo. Si la red administrara y </w:t>
      </w:r>
      <w:proofErr w:type="spellStart"/>
      <w:r w:rsidRPr="00272377">
        <w:rPr>
          <w:rFonts w:ascii="Arial" w:eastAsia="Times New Roman" w:hAnsi="Arial" w:cs="Arial"/>
          <w:color w:val="393536"/>
          <w:sz w:val="20"/>
          <w:szCs w:val="20"/>
          <w:lang w:eastAsia="es-ES"/>
        </w:rPr>
        <w:t>reenviara</w:t>
      </w:r>
      <w:proofErr w:type="spellEnd"/>
      <w:r w:rsidRPr="00272377">
        <w:rPr>
          <w:rFonts w:ascii="Arial" w:eastAsia="Times New Roman" w:hAnsi="Arial" w:cs="Arial"/>
          <w:color w:val="393536"/>
          <w:sz w:val="20"/>
          <w:szCs w:val="20"/>
          <w:lang w:eastAsia="es-ES"/>
        </w:rPr>
        <w:t xml:space="preserve"> segmentos faltantes, se prefiere lo mencionado anteriormente a los retrasos que se producen. En este ejemplo, es el usuario y no la red quien administra el </w:t>
      </w:r>
      <w:proofErr w:type="spellStart"/>
      <w:r w:rsidRPr="00272377">
        <w:rPr>
          <w:rFonts w:ascii="Arial" w:eastAsia="Times New Roman" w:hAnsi="Arial" w:cs="Arial"/>
          <w:color w:val="393536"/>
          <w:sz w:val="20"/>
          <w:szCs w:val="20"/>
          <w:lang w:eastAsia="es-ES"/>
        </w:rPr>
        <w:t>reenvío</w:t>
      </w:r>
      <w:proofErr w:type="spellEnd"/>
      <w:r w:rsidRPr="00272377">
        <w:rPr>
          <w:rFonts w:ascii="Arial" w:eastAsia="Times New Roman" w:hAnsi="Arial" w:cs="Arial"/>
          <w:color w:val="393536"/>
          <w:sz w:val="20"/>
          <w:szCs w:val="20"/>
          <w:lang w:eastAsia="es-ES"/>
        </w:rPr>
        <w:t xml:space="preserve"> o </w:t>
      </w:r>
      <w:proofErr w:type="spellStart"/>
      <w:r w:rsidRPr="00272377">
        <w:rPr>
          <w:rFonts w:ascii="Arial" w:eastAsia="Times New Roman" w:hAnsi="Arial" w:cs="Arial"/>
          <w:color w:val="393536"/>
          <w:sz w:val="20"/>
          <w:szCs w:val="20"/>
          <w:lang w:eastAsia="es-ES"/>
        </w:rPr>
        <w:t>reemplazo</w:t>
      </w:r>
      <w:proofErr w:type="spellEnd"/>
      <w:r w:rsidRPr="00272377">
        <w:rPr>
          <w:rFonts w:ascii="Arial" w:eastAsia="Times New Roman" w:hAnsi="Arial" w:cs="Arial"/>
          <w:color w:val="393536"/>
          <w:sz w:val="20"/>
          <w:szCs w:val="20"/>
          <w:lang w:eastAsia="es-ES"/>
        </w:rPr>
        <w:t xml:space="preserve"> de la información que falta.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se muestra en la ilustración, para que TCP y UDP administren estas conversaciones simultáneas con diversos requisitos, los servicios basados en UDP y TCP deben hacer un seguimiento de las diversas aplicaciones que se comunican. Para diferenciar los segmentos y datagramas para cada aplicación, tanto TCP como UDP cuentan con campos de encabezado que pueden identificar de manera exclusiva estas aplicaciones. Estos identificadores únicos son números de puertos.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el encabezado de cada segmento o datagrama, hay un puerto origen y uno de destino. El número de puerto de origen es el número para esta comunicación asociado con la aplicación que origina la comunicación en el host local. Como se muestra en la ilustración, el número de puerto de destino es el número para esta comunicación relacionada con la aplicación de destino en el host remoto.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Cuando se envía un mensaje utilizando TCP o UDP, los protocolos y servicios solicitados se identifican con un número de puerto. Un puerto es un identificador numérico de cada segmento, que se utiliza para realizar un seguimiento de conversaciones específicas y de servicios de destino solicitados. Cada mensaje que envía un host contiene un puerto de origen y un puerto de destino.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Puerto de destino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cliente coloca un número de puerto de destino en el segmento para informar al servidor de destino el servicio solicitado. Por ejemplo: el puerto 80 se refiere a HTTP o al servicio Web. Cuando un cliente especifica el puerto 80 en el puerto de destino, el servidor que recibe el mensaje sabe que se solicitan servicios Web. Un servidor puede ofrecer más de un servicio simultáneamente. Por ejemplo, puede ofrecer servicios Web en el puerto 80 al mismo tiempo que ofrece el establecimiento de una conexión FTP en el puerto 21.</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Puerto de origen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número de puerto de origen es generado de manera aleatoria por el dispositivo emisor para identificar una conversación entre dos dispositivos. Esto permite establecer varias conversaciones simultáneamente. En otras palabras, un dispositivo puede enviar varias solicitudes de servicio HTTP a un servidor Web al mismo tiempo. El seguimiento de las conversaciones por separado se basa en los puertos de origen.</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puertos de origen y de destino se colocan dentro del segmento. Los segmentos se encapsulan dentro de un paquete IP. El paquete IP contiene la dirección IP de origen y de destino. La combinación de las direcciones IP de origen y de destino y de los números de puerto de origen y de destino se conoce como “socket”. El socket se utiliza para identificar el servidor y el servicio que solicita el cliente. Miles de hosts se comunican a diario con millones de servidores diferentes. Los sockets identifican esas comunicaciones.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La combinación del número de puerto de la capa de transporte y de la dirección IP de la capa de red del host identifica de manera exclusiva un proceso de aplicación en particular que se ejecuta en un dispositivo host individual. Esta combinación se denomina socket. Un par de sockets, que consiste en las direcciones IP de origen y destino y los números de puertos, también es exclusivo e identifica la conversación específica entre los dos hosts.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 socket de cliente puede ser parecido a esto, donde 1099 representa el número de puerto de origen: 192.168.1.5:1099</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socket en un servidor Web podría ser el siguiente: 192.168.1.7:80</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Juntos, estos dos sockets se combinan para formar un par de sockets: 192.168.1.5:1099, 192.168.1.7:80</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Con la creación de sockets, se conocen los extremos de la comunicación, de modo que los datos puedan moverse desde una aplicación en un host hacia una aplicación en otro host. Los sockets permiten que los procesos múltiples que se ejecutan en un cliente se distingan entre sí. También permiten la diferenciación de múltiples conexiones a un proceso de servidor.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puerto de origen de la solicitud de un cliente se genera de manera aleatoria. El número de puerto actúa como dirección de retorno para la aplicación que realiza la solicitud. La capa de transporte hace un seguimiento de este puerto y de la aplicación que generó la solicitud de manera que cuando se devuelva una respuesta, esta se envíe a la aplicación correcta. El número de puerto de la aplicación que realiza la solicitud se utiliza como número de puerto de destino en la respuesta que vuelve del servidor.</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Agencia de asignación de números por Internet (IANA) asigna números de puerto. IANA es un organismo normativo responsable de asegurar diferentes estándares de direccionamiento.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Existen diferentes tipos de números de puerto, como se muestra en la figura 1:</w:t>
      </w:r>
    </w:p>
    <w:p w:rsidR="00272377" w:rsidRPr="00272377" w:rsidRDefault="00272377" w:rsidP="00272377">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Puertos bien conocidos (números del 0 al 1023):</w:t>
      </w:r>
      <w:r w:rsidRPr="00272377">
        <w:rPr>
          <w:rFonts w:ascii="Arial" w:eastAsia="Times New Roman" w:hAnsi="Arial" w:cs="Arial"/>
          <w:color w:val="393536"/>
          <w:sz w:val="20"/>
          <w:szCs w:val="20"/>
          <w:lang w:eastAsia="es-ES"/>
        </w:rPr>
        <w:t> estos números se reservan para servicios y aplicaciones. Se utilizan comúnmente para aplicaciones como HTTP (servidor Web), protocolo de acceso a mensajes de Internet (IMAP) o protocolo simple de transferencia de correo (SMTP) (servidor de correo electrónico) y Telnet. Al definir estos puertos bien conocidos para las aplicaciones de los servidores, las aplicaciones cliente se pueden programar para solicitar una conexión a ese puerto en particular y el servicio relacionado.</w:t>
      </w:r>
    </w:p>
    <w:p w:rsidR="00272377" w:rsidRPr="00272377" w:rsidRDefault="00272377" w:rsidP="00272377">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Puertos registrados (números del 1024 al 49151):</w:t>
      </w:r>
      <w:r w:rsidRPr="00272377">
        <w:rPr>
          <w:rFonts w:ascii="Arial" w:eastAsia="Times New Roman" w:hAnsi="Arial" w:cs="Arial"/>
          <w:color w:val="393536"/>
          <w:sz w:val="20"/>
          <w:szCs w:val="20"/>
          <w:lang w:eastAsia="es-ES"/>
        </w:rPr>
        <w:t> estos números de puerto se asignan a procesos o aplicaciones del usuario. Principalmente, estos procesos son aplicaciones individuales que el usuario elige instalar en lugar de aplicaciones comunes que recibiría un número de puerto bien conocido. Cuando no se utilizan para un recurso del servidor, un cliente puede seleccionar estos puertos de forma dinámica como su puerto de origen.</w:t>
      </w:r>
    </w:p>
    <w:p w:rsidR="00272377" w:rsidRPr="00272377" w:rsidRDefault="00272377" w:rsidP="00272377">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Puertos dinámicos o privados (números 49152 a 65535):</w:t>
      </w:r>
      <w:r w:rsidRPr="00272377">
        <w:rPr>
          <w:rFonts w:ascii="Arial" w:eastAsia="Times New Roman" w:hAnsi="Arial" w:cs="Arial"/>
          <w:color w:val="393536"/>
          <w:sz w:val="20"/>
          <w:szCs w:val="20"/>
          <w:lang w:eastAsia="es-ES"/>
        </w:rPr>
        <w:t xml:space="preserve"> también conocidos como puertos efímeros, generalmente se los asigna de forma dinámica a las aplicaciones cliente cuando el cliente inicia una conexión a un servicio. El puerto dinámico suele utilizarse para identificar la aplicación cliente durante la comunicación, mientras que el cliente utiliza el puerto bien conocido para identificar el servicio que se solicita en el </w:t>
      </w:r>
      <w:r w:rsidRPr="00272377">
        <w:rPr>
          <w:rFonts w:ascii="Arial" w:eastAsia="Times New Roman" w:hAnsi="Arial" w:cs="Arial"/>
          <w:color w:val="393536"/>
          <w:sz w:val="20"/>
          <w:szCs w:val="20"/>
          <w:lang w:eastAsia="es-ES"/>
        </w:rPr>
        <w:lastRenderedPageBreak/>
        <w:t>servidor y conectarse a dicho servicio. No es común que un cliente se conecte a un servicio mediante un puerto dinámico o privado (aunque algunos programas de intercambio de archivos punto a punto lo hacen).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la figura 2, se muestran algunos puertos bien conocidos y registrados comunes en TCP. En la figura 3, se muestran algunos puertos bien conocidos y registrados comunes en UDP.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Uso de TCP y UDP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Algunas aplicaciones pueden utilizar tanto TCP como UDP (figura 4). Por ejemplo, el bajo gasto de UDP permite que DNS atienda rápidamente varias solicitudes de clientes. Sin embargo, a veces el envío de la información solicitada puede requerir la confiabilidad de TCP. En este caso, el número de puerto bien conocido (53) lo utilizan ambos protocolos con este servicio.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Hay una lista de números de puerto y de aplicaciones asociadas en el sitio Web organizacional de la IANA.</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A veces es necesario conocer las conexiones TCP activas que están abiertas y en ejecución en el host de red. </w:t>
      </w:r>
      <w:proofErr w:type="spellStart"/>
      <w:r w:rsidRPr="00272377">
        <w:rPr>
          <w:rFonts w:ascii="Arial" w:eastAsia="Times New Roman" w:hAnsi="Arial" w:cs="Arial"/>
          <w:color w:val="393536"/>
          <w:sz w:val="20"/>
          <w:szCs w:val="20"/>
          <w:lang w:eastAsia="es-ES"/>
        </w:rPr>
        <w:t>Netstat</w:t>
      </w:r>
      <w:proofErr w:type="spellEnd"/>
      <w:r w:rsidRPr="00272377">
        <w:rPr>
          <w:rFonts w:ascii="Arial" w:eastAsia="Times New Roman" w:hAnsi="Arial" w:cs="Arial"/>
          <w:color w:val="393536"/>
          <w:sz w:val="20"/>
          <w:szCs w:val="20"/>
          <w:lang w:eastAsia="es-ES"/>
        </w:rPr>
        <w:t xml:space="preserve"> es una utilidad de red importante que puede usarse para verificar esas conexiones. </w:t>
      </w:r>
      <w:proofErr w:type="spellStart"/>
      <w:r w:rsidRPr="00272377">
        <w:rPr>
          <w:rFonts w:ascii="Arial" w:eastAsia="Times New Roman" w:hAnsi="Arial" w:cs="Arial"/>
          <w:color w:val="393536"/>
          <w:sz w:val="20"/>
          <w:szCs w:val="20"/>
          <w:lang w:eastAsia="es-ES"/>
        </w:rPr>
        <w:t>Netstat</w:t>
      </w:r>
      <w:proofErr w:type="spellEnd"/>
      <w:r w:rsidRPr="00272377">
        <w:rPr>
          <w:rFonts w:ascii="Arial" w:eastAsia="Times New Roman" w:hAnsi="Arial" w:cs="Arial"/>
          <w:color w:val="393536"/>
          <w:sz w:val="20"/>
          <w:szCs w:val="20"/>
          <w:lang w:eastAsia="es-ES"/>
        </w:rPr>
        <w:t xml:space="preserve"> indica el protocolo que se está usando, la dirección y el número de puerto locales, la dirección y el número de puerto externos y el estado de la conexión.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Las conexiones TCP desconocidas pueden presentar una amenaza de seguridad grave, ya que pueden indicar que hay algo o alguien conectado al host local. Además, las conexiones TCP innecesarias pueden consumir recursos valiosos del sistema y, por lo tanto, enlentecer el rendimiento del host. </w:t>
      </w:r>
      <w:proofErr w:type="spellStart"/>
      <w:r w:rsidRPr="00272377">
        <w:rPr>
          <w:rFonts w:ascii="Arial" w:eastAsia="Times New Roman" w:hAnsi="Arial" w:cs="Arial"/>
          <w:color w:val="393536"/>
          <w:sz w:val="20"/>
          <w:szCs w:val="20"/>
          <w:lang w:eastAsia="es-ES"/>
        </w:rPr>
        <w:t>Netstat</w:t>
      </w:r>
      <w:proofErr w:type="spellEnd"/>
      <w:r w:rsidRPr="00272377">
        <w:rPr>
          <w:rFonts w:ascii="Arial" w:eastAsia="Times New Roman" w:hAnsi="Arial" w:cs="Arial"/>
          <w:color w:val="393536"/>
          <w:sz w:val="20"/>
          <w:szCs w:val="20"/>
          <w:lang w:eastAsia="es-ES"/>
        </w:rPr>
        <w:t xml:space="preserve"> debe utilizarse para examinar las conexiones abiertas de un host cuando el rendimiento parece estar comprometido.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Existen muchas opciones útiles para el </w:t>
      </w:r>
      <w:proofErr w:type="spellStart"/>
      <w:r w:rsidRPr="00272377">
        <w:rPr>
          <w:rFonts w:ascii="Arial" w:eastAsia="Times New Roman" w:hAnsi="Arial" w:cs="Arial"/>
          <w:b/>
          <w:bCs/>
          <w:color w:val="393536"/>
          <w:sz w:val="20"/>
          <w:szCs w:val="20"/>
          <w:lang w:eastAsia="es-ES"/>
        </w:rPr>
        <w:t>comando</w:t>
      </w:r>
      <w:r w:rsidRPr="00272377">
        <w:rPr>
          <w:rFonts w:ascii="Arial" w:eastAsia="Times New Roman" w:hAnsi="Arial" w:cs="Arial"/>
          <w:color w:val="393536"/>
          <w:sz w:val="20"/>
          <w:szCs w:val="20"/>
          <w:lang w:eastAsia="es-ES"/>
        </w:rPr>
        <w:t>netstat</w:t>
      </w:r>
      <w:proofErr w:type="spellEnd"/>
      <w:r w:rsidRPr="00272377">
        <w:rPr>
          <w:rFonts w:ascii="Arial" w:eastAsia="Times New Roman" w:hAnsi="Arial" w:cs="Arial"/>
          <w:color w:val="393536"/>
          <w:sz w:val="20"/>
          <w:szCs w:val="20"/>
          <w:lang w:eastAsia="es-ES"/>
        </w:rPr>
        <w:t>. Haga clic en los botones en las figuras 1 a 5 para conocer la información que se muestra en los diferentes resultados del comando </w:t>
      </w:r>
      <w:proofErr w:type="spellStart"/>
      <w:r w:rsidRPr="00272377">
        <w:rPr>
          <w:rFonts w:ascii="Arial" w:eastAsia="Times New Roman" w:hAnsi="Arial" w:cs="Arial"/>
          <w:b/>
          <w:bCs/>
          <w:color w:val="393536"/>
          <w:sz w:val="20"/>
          <w:szCs w:val="20"/>
          <w:lang w:eastAsia="es-ES"/>
        </w:rPr>
        <w:t>netstat</w:t>
      </w:r>
      <w:proofErr w:type="spellEnd"/>
      <w:r w:rsidRPr="00272377">
        <w:rPr>
          <w:rFonts w:ascii="Arial" w:eastAsia="Times New Roman" w:hAnsi="Arial" w:cs="Arial"/>
          <w:color w:val="393536"/>
          <w:sz w:val="20"/>
          <w:szCs w:val="20"/>
          <w:lang w:eastAsia="es-ES"/>
        </w:rPr>
        <w:t>.</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un capítulo anterior, se explicó la forma en que se construyen las unidades de datos del protocolo (PDU) mediante la transmisión de datos de una aplicación a través de los diversos protocolos para crear una PDU que después se transmita en el medio. En el host de destino, este proceso se revierte hasta que los datos se puedan transferir a la aplicación.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Algunas aplicaciones transmiten grandes cantidades de datos; en algunos casos, muchos gigabytes. Resultaría poco práctico enviar todos estos datos en una sola gran sección. No puede transmitirse ningún otro tráfico de red mientras se envían estos datos. Una gran sección de datos puede tardar minutos y hasta horas en enviarse. Además, si hubiese errores, se perdería el archivo de datos completo o habría que volver a enviarlo. Los dispositivos de red no cuentan con buffers de memoria lo suficientemente grandes como para almacenar esa cantidad de datos durante la transmisión o recepción. El límite varía según la tecnología de red y el medio físico específico en uso.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 xml:space="preserve">La división de datos de aplicación en segmentos asegura que estos se transmitan dentro de los límites de los medios y que los datos de diferentes aplicaciones se puedan </w:t>
      </w:r>
      <w:proofErr w:type="spellStart"/>
      <w:r w:rsidRPr="00272377">
        <w:rPr>
          <w:rFonts w:ascii="Arial" w:eastAsia="Times New Roman" w:hAnsi="Arial" w:cs="Arial"/>
          <w:color w:val="393536"/>
          <w:sz w:val="20"/>
          <w:szCs w:val="20"/>
          <w:lang w:eastAsia="es-ES"/>
        </w:rPr>
        <w:t>multiplexar</w:t>
      </w:r>
      <w:proofErr w:type="spellEnd"/>
      <w:r w:rsidRPr="00272377">
        <w:rPr>
          <w:rFonts w:ascii="Arial" w:eastAsia="Times New Roman" w:hAnsi="Arial" w:cs="Arial"/>
          <w:color w:val="393536"/>
          <w:sz w:val="20"/>
          <w:szCs w:val="20"/>
          <w:lang w:eastAsia="es-ES"/>
        </w:rPr>
        <w:t xml:space="preserve"> en los medios.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TCP y UDP: manejo distinto de la segmentación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se muestra en la ilustración, cada encabezado del segmento TCP contiene un número de secuencia que permite que las funciones de la capa de transporte en el host de destino vuelvan a armar segmentos en el orden en que se transmitieron. Esto asegura que la aplicación de destino tiene los datos en la misma forma que el emisor la planeó.</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Aunque los servicios que utilizan UDP rastrean también las conversaciones entre las aplicaciones, no se encargan del orden en que se transmite la información ni de mantener una conexión. No existe número de secuencia en el encabezado UDP. UDP es un diseño simple y genera menos carga que TCP, lo que produce una transferencia de datos más rápida.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información puede llegar en un orden distinto del de la transmisión, ya que los distintos paquetes pueden tomar diferentes rutas a través de la red. Una aplicación que utiliza UDP debe tolerar el hecho de que los datos no lleguen en el orden en el que fueron enviados.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La diferencia clave entre TCP y UDP es la confiabilidad. La confiabilidad de la comunicación TCP se obtiene con el uso de sesiones orientadas a la conexión. Antes de que un host que utiliza TCP envíe datos a otro host, TCP inicia un proceso para crear una conexión con el destino. Esta conexión con estado permite hacer un seguimiento de una sesión o un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comunicación entre los hosts. Este proceso asegura que cada host tenga conocimiento del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comunicación y se prepare para este. Una conversación TCP requiere que se establezca una sesión entre hosts en ambas direcciones, como se muestra en la animación.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Una vez que se establece una sesión y que comienza la transferencia de datos, el destino envía acuses de recibo al origen por los segmentos que recibe. Estos acuses de recibo forman la base de la confiabilidad dentro de la sesión TCP. Cuando el origen recibe un acuse de recibo, reconoce que los datos se entregaron correctamente y puede dejar de rastrearlos. Si el origen no recibe el acuse de recibo dentro de un tiempo predeterminado, retransmite esos datos al destino.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Parte de la carga adicional que genera el uso de TCP es el tráfico de red generado por los acuses de recibo y las retransmisiones. El establecimiento de las sesiones genera sobrecarga en forma de segmentos adicionales que se intercambian. Hay también sobrecarga en los hosts </w:t>
      </w:r>
      <w:proofErr w:type="spellStart"/>
      <w:r w:rsidRPr="00272377">
        <w:rPr>
          <w:rFonts w:ascii="Arial" w:eastAsia="Times New Roman" w:hAnsi="Arial" w:cs="Arial"/>
          <w:color w:val="393536"/>
          <w:sz w:val="20"/>
          <w:szCs w:val="20"/>
          <w:lang w:eastAsia="es-ES"/>
        </w:rPr>
        <w:t>indivuduales</w:t>
      </w:r>
      <w:proofErr w:type="spellEnd"/>
      <w:r w:rsidRPr="00272377">
        <w:rPr>
          <w:rFonts w:ascii="Arial" w:eastAsia="Times New Roman" w:hAnsi="Arial" w:cs="Arial"/>
          <w:color w:val="393536"/>
          <w:sz w:val="20"/>
          <w:szCs w:val="20"/>
          <w:lang w:eastAsia="es-ES"/>
        </w:rPr>
        <w:t xml:space="preserve"> creada por la necesidad de mantener un registro de los segmentos que esperan un acuse de recibo y por el proceso de retransmisión.</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procesos de las aplicaciones se ejecutan en los servidores. Un único servidor puede ejecutar varios procesos de aplicaciones al mismo tiempo. Estos procesos esperan hasta que el cliente inicia comunicación con una solicitud de información u otros servicios.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Cada proceso de aplicación que se ejecuta en el servidor se configura para utilizar un número de puerto, ya sea predeterminado o de forma manual por el administrador del sistema. Un servidor individual no puede tener dos servicios asignados al mismo número de puerto dentro </w:t>
      </w:r>
      <w:r w:rsidRPr="00272377">
        <w:rPr>
          <w:rFonts w:ascii="Arial" w:eastAsia="Times New Roman" w:hAnsi="Arial" w:cs="Arial"/>
          <w:color w:val="393536"/>
          <w:sz w:val="20"/>
          <w:szCs w:val="20"/>
          <w:lang w:eastAsia="es-ES"/>
        </w:rPr>
        <w:lastRenderedPageBreak/>
        <w:t>de los mismos servicios de la capa de transporte. Un host que ejecuta una aplicación de servidor Web y una de transferencia de archivos no puede configurar ambas para utilizar el mismo puerto (por ejemplo, el puerto TCP 8.080). Una aplicación de servidor activa asignada a un puerto específico se considera abierta, lo que significa que la capa de transporte acepta y procesa los segmentos dirigidos a ese puerto. Toda solicitud entrante de un cliente direccionada al socket correcto es aceptada y los datos se envían a la aplicación del servidor. Pueden existir varios puertos simultáneos abiertos en un servidor, uno para cada aplicación de servidor activa. Es común que un servidor proporcione más de un servicio al mismo tiempo, como un servidor Web y un servidor FTP.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Una manera de mejorar la seguridad en un servidor es restringir el acceso al servidor únicamente a aquellos puertos relacionados con los servicios y las aplicaciones a los que deben poder acceder los solicitantes autorizados.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Consulte las figuras 1 a 5 para ver la asignación típica de puertos de origen y de destino en las operaciones TCP de cliente y servidor.</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algunas culturas, cuando dos personas se conocen, generalmente se saludan dándose la mano. Ambas culturas entienden el acto de darse la mano como señal de un saludo amigable. Las conexiones en la red son similares. El primer enlace solicita la sincronización. El segundo enlace acusa recibo de la solicitud de sincronización inicial y sincroniza los parámetros de conexión en la dirección opuesta. El tercer segmento de enlace es un acuse de recibo que se utiliza para informarle al destino que ambos lados están de acuerdo en que se estableció una conexión.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Cuando dos hosts se comunican utilizando TCP, se establece una conexión antes de que puedan intercambiarse los datos. Luego de que se completa la comunicación, se cierran las sesiones y la conexión finaliza. Los mecanismos de conexión y sesión habilitan la función de confiabilidad de TCP. Vea en la figura los pasos para establecer y terminar una conexión del TCP.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hosts hacen un seguimiento de cada segmento de datos dentro de una sesión e intercambian información sobre qué datos se reciben mediante la información del encabezado TCP. TCP es un protocolo full-</w:t>
      </w:r>
      <w:proofErr w:type="spellStart"/>
      <w:r w:rsidRPr="00272377">
        <w:rPr>
          <w:rFonts w:ascii="Arial" w:eastAsia="Times New Roman" w:hAnsi="Arial" w:cs="Arial"/>
          <w:color w:val="393536"/>
          <w:sz w:val="20"/>
          <w:szCs w:val="20"/>
          <w:lang w:eastAsia="es-ES"/>
        </w:rPr>
        <w:t>duplex</w:t>
      </w:r>
      <w:proofErr w:type="spellEnd"/>
      <w:r w:rsidRPr="00272377">
        <w:rPr>
          <w:rFonts w:ascii="Arial" w:eastAsia="Times New Roman" w:hAnsi="Arial" w:cs="Arial"/>
          <w:color w:val="393536"/>
          <w:sz w:val="20"/>
          <w:szCs w:val="20"/>
          <w:lang w:eastAsia="es-ES"/>
        </w:rPr>
        <w:t xml:space="preserve">, en el que cada conexión representa dos </w:t>
      </w:r>
      <w:proofErr w:type="spellStart"/>
      <w:r w:rsidRPr="00272377">
        <w:rPr>
          <w:rFonts w:ascii="Arial" w:eastAsia="Times New Roman" w:hAnsi="Arial" w:cs="Arial"/>
          <w:color w:val="393536"/>
          <w:sz w:val="20"/>
          <w:szCs w:val="20"/>
          <w:lang w:eastAsia="es-ES"/>
        </w:rPr>
        <w:t>streams</w:t>
      </w:r>
      <w:proofErr w:type="spellEnd"/>
      <w:r w:rsidRPr="00272377">
        <w:rPr>
          <w:rFonts w:ascii="Arial" w:eastAsia="Times New Roman" w:hAnsi="Arial" w:cs="Arial"/>
          <w:color w:val="393536"/>
          <w:sz w:val="20"/>
          <w:szCs w:val="20"/>
          <w:lang w:eastAsia="es-ES"/>
        </w:rPr>
        <w:t xml:space="preserve"> de comunicación unidireccionales, o sesiones. Para establecer la conexión los hosts realizan un protocolo de enlace de tres vías. Los bits de control en el encabezado TCP indican el progreso y estado de la conexión. Enlace de tres vías:</w:t>
      </w:r>
    </w:p>
    <w:p w:rsidR="00272377" w:rsidRPr="00272377" w:rsidRDefault="00272377" w:rsidP="00272377">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Establece que el dispositivo de destino se presente en la red</w:t>
      </w:r>
    </w:p>
    <w:p w:rsidR="00272377" w:rsidRPr="00272377" w:rsidRDefault="00272377" w:rsidP="00272377">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Verifica que el dispositivo de destino tenga un servicio activo y que acepte solicitudes en el número de puerto de destino que el cliente de origen intenta utilizar para la sesión</w:t>
      </w:r>
    </w:p>
    <w:p w:rsidR="00272377" w:rsidRPr="00272377" w:rsidRDefault="00272377" w:rsidP="00272377">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Informa al dispositivo de destino que el cliente de origen intenta establecer una sesión de comunicación en dicho número de puerto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las conexiones TCP, el cliente del host establece la conexión con el servidor. Los tres pasos en el establecimiento de una conexión TCP son: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lastRenderedPageBreak/>
        <w:t>Paso 1.</w:t>
      </w:r>
      <w:r w:rsidRPr="00272377">
        <w:rPr>
          <w:rFonts w:ascii="Arial" w:eastAsia="Times New Roman" w:hAnsi="Arial" w:cs="Arial"/>
          <w:color w:val="393536"/>
          <w:sz w:val="20"/>
          <w:szCs w:val="20"/>
          <w:lang w:eastAsia="es-ES"/>
        </w:rPr>
        <w:t> El cliente de origen solicita una sesión de comunicación de cliente a servidor con el servidor.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2.</w:t>
      </w:r>
      <w:r w:rsidRPr="00272377">
        <w:rPr>
          <w:rFonts w:ascii="Arial" w:eastAsia="Times New Roman" w:hAnsi="Arial" w:cs="Arial"/>
          <w:color w:val="393536"/>
          <w:sz w:val="20"/>
          <w:szCs w:val="20"/>
          <w:lang w:eastAsia="es-ES"/>
        </w:rPr>
        <w:t> El servidor acusa recibo de la sesión de comunicación de cliente a servidor y solicita una sesión de comunicación de servidor a cliente.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3.</w:t>
      </w:r>
      <w:r w:rsidRPr="00272377">
        <w:rPr>
          <w:rFonts w:ascii="Arial" w:eastAsia="Times New Roman" w:hAnsi="Arial" w:cs="Arial"/>
          <w:color w:val="393536"/>
          <w:sz w:val="20"/>
          <w:szCs w:val="20"/>
          <w:lang w:eastAsia="es-ES"/>
        </w:rPr>
        <w:t> El cliente de origen acusa recibo de la sesión de comunicación de servidor a cliente.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la ilustración, haga clic en los botones 1 a 3 para ver el establecimiento de la conexión TCP.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Para comprender el proceso de enlace de tres vías, observe los diversos valores que intercambian ambos hosts. Dentro del encabezado del segmento TCP, existen seis campos de 1 bit que contienen información de control utilizada para gestionar los procesos de TCP. Estos campos son los siguientes:</w:t>
      </w:r>
    </w:p>
    <w:p w:rsidR="00272377" w:rsidRPr="00272377" w:rsidRDefault="00272377" w:rsidP="00272377">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URG:</w:t>
      </w:r>
      <w:r w:rsidRPr="00272377">
        <w:rPr>
          <w:rFonts w:ascii="Arial" w:eastAsia="Times New Roman" w:hAnsi="Arial" w:cs="Arial"/>
          <w:color w:val="393536"/>
          <w:sz w:val="20"/>
          <w:szCs w:val="20"/>
          <w:lang w:eastAsia="es-ES"/>
        </w:rPr>
        <w:t> campo indicador urgente importante</w:t>
      </w:r>
    </w:p>
    <w:p w:rsidR="00272377" w:rsidRPr="00272377" w:rsidRDefault="00272377" w:rsidP="00272377">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ACK:</w:t>
      </w:r>
      <w:r w:rsidRPr="00272377">
        <w:rPr>
          <w:rFonts w:ascii="Arial" w:eastAsia="Times New Roman" w:hAnsi="Arial" w:cs="Arial"/>
          <w:color w:val="393536"/>
          <w:sz w:val="20"/>
          <w:szCs w:val="20"/>
          <w:lang w:eastAsia="es-ES"/>
        </w:rPr>
        <w:t> campo de acuse de recibo importante</w:t>
      </w:r>
    </w:p>
    <w:p w:rsidR="00272377" w:rsidRPr="00272377" w:rsidRDefault="00272377" w:rsidP="00272377">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PSH:</w:t>
      </w:r>
      <w:r w:rsidRPr="00272377">
        <w:rPr>
          <w:rFonts w:ascii="Arial" w:eastAsia="Times New Roman" w:hAnsi="Arial" w:cs="Arial"/>
          <w:color w:val="393536"/>
          <w:sz w:val="20"/>
          <w:szCs w:val="20"/>
          <w:lang w:eastAsia="es-ES"/>
        </w:rPr>
        <w:t> función de empuje</w:t>
      </w:r>
    </w:p>
    <w:p w:rsidR="00272377" w:rsidRPr="00272377" w:rsidRDefault="00272377" w:rsidP="00272377">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RST:</w:t>
      </w:r>
      <w:r w:rsidRPr="00272377">
        <w:rPr>
          <w:rFonts w:ascii="Arial" w:eastAsia="Times New Roman" w:hAnsi="Arial" w:cs="Arial"/>
          <w:color w:val="393536"/>
          <w:sz w:val="20"/>
          <w:szCs w:val="20"/>
          <w:lang w:eastAsia="es-ES"/>
        </w:rPr>
        <w:t> restablecer la conexión</w:t>
      </w:r>
    </w:p>
    <w:p w:rsidR="00272377" w:rsidRPr="00272377" w:rsidRDefault="00272377" w:rsidP="00272377">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SYN:</w:t>
      </w:r>
      <w:r w:rsidRPr="00272377">
        <w:rPr>
          <w:rFonts w:ascii="Arial" w:eastAsia="Times New Roman" w:hAnsi="Arial" w:cs="Arial"/>
          <w:color w:val="393536"/>
          <w:sz w:val="20"/>
          <w:szCs w:val="20"/>
          <w:lang w:eastAsia="es-ES"/>
        </w:rPr>
        <w:t> sincronizar números de secuencia</w:t>
      </w:r>
    </w:p>
    <w:p w:rsidR="00272377" w:rsidRPr="00272377" w:rsidRDefault="00272377" w:rsidP="00272377">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FIN:</w:t>
      </w:r>
      <w:r w:rsidRPr="00272377">
        <w:rPr>
          <w:rFonts w:ascii="Arial" w:eastAsia="Times New Roman" w:hAnsi="Arial" w:cs="Arial"/>
          <w:color w:val="393536"/>
          <w:sz w:val="20"/>
          <w:szCs w:val="20"/>
          <w:lang w:eastAsia="es-ES"/>
        </w:rPr>
        <w:t> no hay más datos del emisor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campos ACK y SYN son importantes para el análisis del protocolo de enlace de tres vías.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Mediante el resultado del software de análisis de protocolos, como los resultados de </w:t>
      </w:r>
      <w:proofErr w:type="spellStart"/>
      <w:r w:rsidRPr="00272377">
        <w:rPr>
          <w:rFonts w:ascii="Arial" w:eastAsia="Times New Roman" w:hAnsi="Arial" w:cs="Arial"/>
          <w:color w:val="393536"/>
          <w:sz w:val="20"/>
          <w:szCs w:val="20"/>
          <w:lang w:eastAsia="es-ES"/>
        </w:rPr>
        <w:t>Wireshark</w:t>
      </w:r>
      <w:proofErr w:type="spellEnd"/>
      <w:r w:rsidRPr="00272377">
        <w:rPr>
          <w:rFonts w:ascii="Arial" w:eastAsia="Times New Roman" w:hAnsi="Arial" w:cs="Arial"/>
          <w:color w:val="393536"/>
          <w:sz w:val="20"/>
          <w:szCs w:val="20"/>
          <w:lang w:eastAsia="es-ES"/>
        </w:rPr>
        <w:t>, se puede examinar la operación del protocolo TCP de enlace de tres vías: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1: El cliente de origen solicita una sesión de comunicación de cliente a servidor con el servidor.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 cliente TCP inicia un protocolo de enlace de tres vías al enviar un segmento con el indicador de control de sincronizar números de secuencia (SYN) establecido, lo que indica un valor inicial en el campo de número de secuencia en el encabezado. Este valor inicial para el número de secuencia, conocido como número de secuencia inicial (ISN), se elige de manera aleatoria y se utiliza para comenzar a rastrear el flujo de datos de esta sesión desde el cliente hasta el servidor. El ISN en el encabezado de cada segmento se incrementa en uno por cada byte de datos enviados desde el cliente hacia el servidor mientras continúa la conversación de datos.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se muestra en la figura, el resultado de un analizador de protocolos muestra el señalizador de control SYN y el número de secuencia relativa.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El indicador de control SYN está establecido y el número de secuencia relativa está en 0. Aunque el analizador de protocolos en el gráfico indique los valores relativos para los números </w:t>
      </w:r>
      <w:r w:rsidRPr="00272377">
        <w:rPr>
          <w:rFonts w:ascii="Arial" w:eastAsia="Times New Roman" w:hAnsi="Arial" w:cs="Arial"/>
          <w:color w:val="393536"/>
          <w:sz w:val="20"/>
          <w:szCs w:val="20"/>
          <w:lang w:eastAsia="es-ES"/>
        </w:rPr>
        <w:lastRenderedPageBreak/>
        <w:t>de secuencia y de acuse de recibo, los verdaderos valores son números binarios de 32 bits. En la ilustración, se muestran los cuatro bytes representados en un valor hexadecimal.</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2: El servidor reconoce la sesión de comunicación de cliente a servidor y solicita una sesión de comunicación de servidor a cliente</w:t>
      </w:r>
      <w:r w:rsidRPr="00272377">
        <w:rPr>
          <w:rFonts w:ascii="Arial" w:eastAsia="Times New Roman" w:hAnsi="Arial" w:cs="Arial"/>
          <w:color w:val="393536"/>
          <w:sz w:val="20"/>
          <w:szCs w:val="20"/>
          <w:lang w:eastAsia="es-ES"/>
        </w:rPr>
        <w:t>.</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servidor TCP debe dar acuse de recibo del segmento SYN del cliente para establecer la sesión de cliente a servidor. Para hacerlo, el servidor envía un segmento al cliente con el indicador de acuse de recibo (ACK) establecido que indica que el número de acuse de recibo es significativo. Con este señalizador establecido en el segmento, el cliente interpreta esto como acuse de recibo de que el servidor ha recibido el SYN del cliente TCP.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valor del campo de número de acuse de recibo es igual al ISN más 1. Esto establece una sesión del cliente al servidor. El indicador ACK permanece establecido para mantener el equilibrio de la sesión. Recuerde que la conversación entre el cliente y el servidor son, en realidad, dos sesiones unidireccionales: una del cliente al servidor y otra del servidor al cliente. En este segundo paso del protocolo de enlace de tres vías, el servidor debe iniciar la respuesta al cliente. Para comenzar esta sesión, el servidor utiliza el señalizador SYN de la misma manera en que lo hizo el cliente. Establece el señalizador de control SYN en el encabezado para establecer una sesión del servidor al cliente. El señalizador SYN indica que el valor inicial del campo de número de secuencia se encuentra en el encabezado. Este valor se utiliza para hacer un seguimiento del flujo de datos en esta sesión del servidor al cliente.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se muestra en la ilustración, el resultado del analizador de protocolos muestra que se establecieron los indicadores de control ACK y SYN y que se muestran los números de acuse de recibo y de secuencia relativa.</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3: El cliente de origen reconoce la sesión de comunicación de servidor a cliente.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Por último, el cliente TCP responde con un segmento que contiene un ACK que actúa como respuesta al SYN de TCP enviado por el servidor. No existen datos de usuario en este segmento. El valor del campo de número de acuse de recibo contiene uno más que el ISN recibido del servidor. Una vez que se establecen ambas sesiones entre el cliente y el servidor, todos los segmentos adicionales que se intercambian en esta comunicación tendrán establecido el indicador ACK.</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se muestra en la ilustración, el resultado del analizador de protocolos muestra el indicador de control ACK establecido y los números de acuse de recibo y de secuencia relativa.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Se puede añadir seguridad a la red de datos de la siguiente manera:</w:t>
      </w:r>
    </w:p>
    <w:p w:rsidR="00272377" w:rsidRPr="00272377" w:rsidRDefault="00272377" w:rsidP="00272377">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Denegar el establecimiento de sesiones del TCP</w:t>
      </w:r>
    </w:p>
    <w:p w:rsidR="00272377" w:rsidRPr="00272377" w:rsidRDefault="00272377" w:rsidP="00272377">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Permitir sólo sesiones que se establezcan para servicios específicos</w:t>
      </w:r>
    </w:p>
    <w:p w:rsidR="00272377" w:rsidRPr="00272377" w:rsidRDefault="00272377" w:rsidP="00272377">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Permitir sólo tráfico como parte de sesiones ya establecidas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Estas medidas de seguridad se pueden implementar para todas las sesiones TCP o solo para las sesiones seleccionadas.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Para cerrar una conexión, se debe establecer el indicador de control finalizar (FIN) en el encabezado del segmento. Para finalizar todas las sesiones TCP de una vía, se utiliza un enlace de dos vías, que consta de un segmento FIN y un segmento ACK. Por lo tanto, para terminar una única conversación que admite TCP, se requieren cuatro intercambios para finalizar ambas sesiones, como se muestra en la figura 1.</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Nota:</w:t>
      </w:r>
      <w:r w:rsidRPr="00272377">
        <w:rPr>
          <w:rFonts w:ascii="Cambria Math" w:eastAsia="Times New Roman" w:hAnsi="Cambria Math" w:cs="Cambria Math"/>
          <w:color w:val="393536"/>
          <w:sz w:val="20"/>
          <w:szCs w:val="20"/>
          <w:lang w:eastAsia="es-ES"/>
        </w:rPr>
        <w:t> </w:t>
      </w:r>
      <w:r w:rsidRPr="00272377">
        <w:rPr>
          <w:rFonts w:ascii="Arial" w:eastAsia="Times New Roman" w:hAnsi="Arial" w:cs="Arial"/>
          <w:color w:val="393536"/>
          <w:sz w:val="20"/>
          <w:szCs w:val="20"/>
          <w:lang w:eastAsia="es-ES"/>
        </w:rPr>
        <w:t>en esta explicación, los términos “cliente” y “servidor” se utilizan como referencia con fines de simplificación, pero el proceso de finalización lo pueden iniciar dos hosts cualesquiera que tengan una sesión abierta: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1:</w:t>
      </w:r>
      <w:r w:rsidRPr="00272377">
        <w:rPr>
          <w:rFonts w:ascii="Arial" w:eastAsia="Times New Roman" w:hAnsi="Arial" w:cs="Arial"/>
          <w:color w:val="393536"/>
          <w:sz w:val="20"/>
          <w:szCs w:val="20"/>
          <w:lang w:eastAsia="es-ES"/>
        </w:rPr>
        <w:t xml:space="preserve"> cuando el cliente no tiene más datos para enviar en el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envía un segmento con el indicador FIN establecido.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2:</w:t>
      </w:r>
      <w:r w:rsidRPr="00272377">
        <w:rPr>
          <w:rFonts w:ascii="Arial" w:eastAsia="Times New Roman" w:hAnsi="Arial" w:cs="Arial"/>
          <w:color w:val="393536"/>
          <w:sz w:val="20"/>
          <w:szCs w:val="20"/>
          <w:lang w:eastAsia="es-ES"/>
        </w:rPr>
        <w:t> el servidor envía un ACK para acusar recibo del FIN y terminar la sesión de cliente a servidor.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3:</w:t>
      </w:r>
      <w:r w:rsidRPr="00272377">
        <w:rPr>
          <w:rFonts w:ascii="Arial" w:eastAsia="Times New Roman" w:hAnsi="Arial" w:cs="Arial"/>
          <w:color w:val="393536"/>
          <w:sz w:val="20"/>
          <w:szCs w:val="20"/>
          <w:lang w:eastAsia="es-ES"/>
        </w:rPr>
        <w:t> el servidor envía un FIN al cliente para terminar la sesión de servidor a cliente.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Paso 4:</w:t>
      </w:r>
      <w:r w:rsidRPr="00272377">
        <w:rPr>
          <w:rFonts w:ascii="Arial" w:eastAsia="Times New Roman" w:hAnsi="Arial" w:cs="Arial"/>
          <w:color w:val="393536"/>
          <w:sz w:val="20"/>
          <w:szCs w:val="20"/>
          <w:lang w:eastAsia="es-ES"/>
        </w:rPr>
        <w:t> el cliente responde con un ACK para dar acuse de recibo del FIN desde el servidor.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Cuando el cliente no tiene más datos que transferir, establece el indicador FIN en el encabezado de un segmento. A continuación, el extremo servidor de la conexión envía un segmento normal que contiene datos con el indicador ACK establecido utilizando el número de acuse de recibo, lo que confirma que se recibieron todos los bytes de datos. Cuando se dio acuse de recibo de todos los segmentos, la sesión se cierra.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sesión en la otra dirección se cierra con el mismo proceso. El receptor indica que no existen más datos para enviar estableciendo el señalizador FIN en el encabezado del segmento enviado al origen. Un acuse de recibo devuelto confirma que todos los bytes de datos se recibieron y que la sesión, a su vez, finalizó.</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Consulte las figuras 2 y 3 para ver los indicadores de control FIN y ACK establecidos en el encabezado del segmento, lo que finaliza la sesión HTTP.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También es posible terminar la conexión por medio de un enlace de tres vías. Cuando el cliente no posee más datos para enviar, envía un señalizador FIN al servidor. Si el servidor tampoco tiene más datos para enviar, puede responder con los señalizadores FIN y ACK, combinando dos pasos en uno. A continuación, el cliente responde con un ACK.</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Reordenamiento de segmentos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Cuando los servicios envían datos mediante el TCP, los segmentos pueden llegar a su destino en desorden. Para que el receptor comprenda el mensaje original, los datos en estos segmentos se </w:t>
      </w:r>
      <w:proofErr w:type="spellStart"/>
      <w:r w:rsidRPr="00272377">
        <w:rPr>
          <w:rFonts w:ascii="Arial" w:eastAsia="Times New Roman" w:hAnsi="Arial" w:cs="Arial"/>
          <w:color w:val="393536"/>
          <w:sz w:val="20"/>
          <w:szCs w:val="20"/>
          <w:lang w:eastAsia="es-ES"/>
        </w:rPr>
        <w:t>reensamblan</w:t>
      </w:r>
      <w:proofErr w:type="spellEnd"/>
      <w:r w:rsidRPr="00272377">
        <w:rPr>
          <w:rFonts w:ascii="Arial" w:eastAsia="Times New Roman" w:hAnsi="Arial" w:cs="Arial"/>
          <w:color w:val="393536"/>
          <w:sz w:val="20"/>
          <w:szCs w:val="20"/>
          <w:lang w:eastAsia="es-ES"/>
        </w:rPr>
        <w:t xml:space="preserve"> en el orden original. Para lograr esto, se asignan números de secuencia en el encabezado de cada paquete.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Durante la configuración de la sesión, se establece un número de secuencia inicial (ISN). Este ISN representa el valor inicial para los bytes para esta sesión que se transmite a la aplicación receptora. A medida que se transmiten los datos durante la sesión, el número de secuencia se incrementa en el número de bytes que se han transmitido. Este seguimiento de bytes de datos permite identificar y dar acuse de recibo de cada segmento de manera exclusiva. Se pueden identificar segmentos perdidos.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números de secuencia de segmento habilitan la confiabilidad al indicar cómo rearmar y reordenar los segmentos recibidos, como se muestra en la ilustración.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proceso TCP receptor coloca los datos del segmento en un búfer de recepción. Los segmentos se colocan en el orden de número de secuencia correcto y se pasan a la capa de aplicación cuando se rearman. Todos los segmentos que llegan con números de secuencia no contiguos se mantienen para su posterior procesamiento. A continuación, cuando llegan los segmentos con bytes faltantes, tales segmentos se procesan en orden.</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Confirmación de recepción de segmentos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Una de las funciones de TCP es garantizar que cada segmento llegue a destino. Los servicios de TCP en el host de destino envían un acuse de recibo de los datos que recibe la aplicación de origen.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El número de secuencia (SEQ) y el número de acuse de recibo (ACK) se utilizan juntos para confirmar la recepción de los bytes de datos contenidos en los segmentos transmitidos. El número de SEQ indica la cantidad relativa de bytes que se transmitieron en esta sesión, incluso los bytes en el segmento actual. TCP utiliza el número de ACK </w:t>
      </w:r>
      <w:proofErr w:type="spellStart"/>
      <w:r w:rsidRPr="00272377">
        <w:rPr>
          <w:rFonts w:ascii="Arial" w:eastAsia="Times New Roman" w:hAnsi="Arial" w:cs="Arial"/>
          <w:color w:val="393536"/>
          <w:sz w:val="20"/>
          <w:szCs w:val="20"/>
          <w:lang w:eastAsia="es-ES"/>
        </w:rPr>
        <w:t>reenviado</w:t>
      </w:r>
      <w:proofErr w:type="spellEnd"/>
      <w:r w:rsidRPr="00272377">
        <w:rPr>
          <w:rFonts w:ascii="Arial" w:eastAsia="Times New Roman" w:hAnsi="Arial" w:cs="Arial"/>
          <w:color w:val="393536"/>
          <w:sz w:val="20"/>
          <w:szCs w:val="20"/>
          <w:lang w:eastAsia="es-ES"/>
        </w:rPr>
        <w:t xml:space="preserve"> al origen para indicar el próximo byte que el receptor espera recibir. Esto se llama acuse de recibo de expectativa.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Se le informa al origen que el destino recibió todos los bytes de este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datos, hasta el byte especificado por el número de ACK, pero sin incluirlo. Se espera que el host emisor envíe un segmento que utiliza un número de secuencia que es igual al número de ACK.</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Recuerde que cada conexión son realmente dos sesiones de una vía. Los números de SEQ y ACK se intercambian en ambas direcciones.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el ejemplo de la figura, el host de la izquierda envía datos al host de la derecha. Envía un segmento que contiene 10 bytes de datos para esta sesión y un número de secuencia igual a 1 en el encabezado.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host receptor recibe el segmento en la capa 4 y determina que el número de secuencia es 1 y que tiene 10 bytes de datos. Luego el host envía un segmento de vuelta al host de la izquierda para acusar recibo de estos datos. En este segmento, el host establece el número de ACK en 11 para indicar que el siguiente byte de datos que espera recibir en esta sesión es el byte número 11. Cuando el host emisor recibe este acuse de recibo, puede enviar el próximo segmento que contiene datos para esta sesión a partir del byte 11.</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En este ejemplo, si el host emisor tuviera que esperar el acuse de recibo de cada uno de los 10 bytes, la red tendría mucha sobrecarga. Para reducir la sobrecarga de estos acuses de recibo, pueden enviarse varios segmentos de datos y dar acuse de recibo de estos con un único mensaje de TCP en la dirección opuesta. Este acuse de recibo contiene un número de ACK </w:t>
      </w:r>
      <w:r w:rsidRPr="00272377">
        <w:rPr>
          <w:rFonts w:ascii="Arial" w:eastAsia="Times New Roman" w:hAnsi="Arial" w:cs="Arial"/>
          <w:color w:val="393536"/>
          <w:sz w:val="20"/>
          <w:szCs w:val="20"/>
          <w:lang w:eastAsia="es-ES"/>
        </w:rPr>
        <w:lastRenderedPageBreak/>
        <w:t>que se basa en la cantidad total de bytes recibidos en la sesión. Por ejemplo, si se comienza con un número de secuencia 2000, si se reciben 10 segmentos de 1000 bytes cada uno, se devolverá al origen un número de ACK igual a 12 001.</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cantidad de datos que un origen puede transmitir antes de recibir un acuse de recibo se denomina “tamaño de la ventana”, que es un campo en el encabezado TCP que permite administrar datos perdidos y controlar el flujo.</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Manejo de segmentos perdidos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pérdida de datos se produce en ocasiones, sin importar qué tan bien diseñada esté la red; por lo tanto, TCP proporciona métodos para administrar estas pérdidas de segmentos. Entre estos está un mecanismo para retransmitir segmentos con datos sin acuse de recibo.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 servicio de host de destino que utiliza TCP generalmente sólo da acuse de recibo de datos para bytes de secuencia continuos. Si faltan uno o más segmentos, solo se hace acuse de recibo de los datos en la primera secuencia contigua de bytes. Por ejemplo, si se reciben segmentos con números de secuencia de 1500 a 3000 y de 3400 a 3500, el número de ACK sería 3001. Esto se debe a que hay segmentos con números de SEQ de 3001 a 3399 que no se recibieron.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Cuando el TCP en el host de origen no recibe un acuse de recibo después de una cantidad de tiempo predeterminada, este vuelve al último número de ACK recibido y vuelve a transmitir los datos desde ese punto en adelante. La solicitud de comentarios (RFC) no especifica el proceso de retransmisión, pero se deja a criterio de la implementación particular del TCP.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Para una implementación de TCP típica, un host puede transmitir un segmento, colocar una copia del segmento en una cola de retransmisión e iniciar un temporizador. Cuando se recibe el acuse de recibo de los datos, se elimina el segmento de la cola. Si no se recibe el acuse de recibo antes de que el temporizador venza, el segmento es retransmitido.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Haga clic en el botón Reproducir en la ilustración para ver una animación de la retransmisión de segmentos perdidos.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En la actualidad, los hosts pueden emplear también una característica optativa llamada “acuses de recibo selectivos” (SACK). Si ambos hosts admiten los SACK, es posible que el destino acuse recibo de los bytes de segmentos discontinuos, y el host solo necesitará volver a transmitir los datos perdidos.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Control de flujo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TCP también proporciona mecanismos para el control del flujo. El control del flujo permite mantener la confiabilidad de la transmisión de TCP mediante el ajuste de la velocidad del flujo de datos entre el origen y el destino para una sesión dada. El control del flujo se logra limitando la cantidad de segmentos de datos que se envían al mismo tiempo y solicitando acuses de recibo antes de enviar más segmentos.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Para lograr el control del flujo, lo primero que determina TCP es la cantidad de segmentos de datos que puede aceptar el dispositivo de destino. El encabezado TCP incluye un campo de 16 bits llamado “tamaño de la ventana”. Esta es la cantidad de bytes que el dispositivo de destino de una sesión TCP puede aceptar y procesar al mismo tiempo. El tamaño inicial de la ventana se acuerda durante el inicio de sesión entre el origen y el destino por medio del protocolo de enlace de tres vías. Una vez acordado el tamaño, el dispositivo de origen debe limitar la cantidad de segmentos de datos enviados al dispositivo de destino sobre la base del tamaño de la ventana. El dispositivo de origen puede continuar enviando más datos para la sesión solo cuando obtiene un acuse de recibo de los segmentos de datos recibidos.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Durante el retraso en la recepción del acuse de recibo, el emisor no envía ningún otro segmento. En los períodos en los que la red está congestionada o los recursos del host receptor están exigidos, la demora puede aumentar. A medida que aumenta esta demora, disminuye la tasa de transmisión efectiva de los datos para esta sesión. La disminución de velocidad en la transmisión de datos de cada sesión ayuda a reducir el conflicto de recursos en la red y en el dispositivo de destino cuando se ejecutan varias sesiones.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Ver la figura para obtener una representación simplificada del tamaño de la ventana y los acuses de recibo. En este ejemplo, el tamaño de la ventana inicial para una sesión TCP representada se establece en 3000 bytes. Cuando el emisor transmite 3000 bytes, espera por un acuse de recibo de los mismos antes de transmitir más segmentos para esta sesión. Una vez que el emisor obtiene este acuse de recibo del receptor, puede transmitir 3000 bytes adicionales.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TCP utiliza tamaños de ventana para tratar de aumentar la velocidad de transmisión hasta el flujo máximo que la red y el dispositivo de destino pueden admitir y, al mismo tiempo, minimizar las pérdidas y las retransmisiones.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b/>
          <w:bCs/>
          <w:color w:val="393536"/>
          <w:sz w:val="20"/>
          <w:szCs w:val="20"/>
          <w:lang w:eastAsia="es-ES"/>
        </w:rPr>
        <w:t>Reducción del tamaño de la ventana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Otra forma de controlar el flujo de datos es utilizar tamaños de ventana dinámicos. Cuando los recursos de la red son limitados, TCP puede reducir el tamaño de la ventana para lograr que los segmentos recibidos sean reconocidos con mayor frecuencia. Esto reduce de forma efectiva la velocidad de transmisión porque el origen espera que se de acuse de recibo de los datos con más frecuencia.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host receptor envía el valor del tamaño de la ventana al host emisor para indicar la cantidad de bytes que puede recibir. Si el destino necesita disminuir la velocidad de comunicación debido, por ejemplo, a una memoria de búfer limitada, puede enviar un valor más pequeño del tamaño de la ventana al origen como parte del acuse de recibo.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se muestra en la ilustración, si un host receptor está congestionado, puede responder al host emisor con un segmento que especifique un tamaño reducido de la ventana. En esta ilustración, se muestra que se produjo la pérdida de uno de los segmentos. El receptor cambió el campo de la ventana en el encabezado TCP de los segmentos devueltos en esta conversación de 3000 a 1500. Esto hizo que el emisor redujera el tamaño de la ventana a 1500.</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Después de un período de transmisión sin pérdidas de datos ni recursos limitados, el receptor comienza a aumentar el campo de la ventana, lo que reduce la sobrecarga en la red, ya que se </w:t>
      </w:r>
      <w:r w:rsidRPr="00272377">
        <w:rPr>
          <w:rFonts w:ascii="Arial" w:eastAsia="Times New Roman" w:hAnsi="Arial" w:cs="Arial"/>
          <w:color w:val="393536"/>
          <w:sz w:val="20"/>
          <w:szCs w:val="20"/>
          <w:lang w:eastAsia="es-ES"/>
        </w:rPr>
        <w:lastRenderedPageBreak/>
        <w:t>deben enviar menos acuses de recibo. El tamaño de la ventana sigue aumentando hasta que se produce la pérdida de datos, lo que provoca que disminuya el tamaño de la ventana.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Este aumento y disminución dinámicos del tamaño de la ventana es un proceso continuo en TCP. En redes altamente eficaces, los tamaños de la ventana pueden ser muy grandes, porque no se pierden datos. En redes en las que la infraestructura subyacente está bajo presión, es probable que el tamaño de la ventana se mantenga pequeño.</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UDP es un protocolo simple que proporciona las funciones básicas de la capa de transporte. Tiene una sobrecarga mucho menor que TCP, ya que no está orientado a la conexión y no proporciona los mecanismos sofisticados de retransmisión, secuenciación y control del flujo que ofrecen confiabilidad.</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Esto no significa que las aplicaciones que utiliza UDP sean siempre poco confiables ni que UDP sea un protocolo inferior. Solo quiere decir que estas funciones no las proporciona el protocolo de la capa de transporte, y se deben implementar aparte, si fuera necesario.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Pese a que es relativamente baja la cantidad total de tráfico UDP que puede encontrarse en una red típica, los protocolos clave de la capa de aplicación que utilizan UDP incluyen lo siguiente:</w:t>
      </w:r>
    </w:p>
    <w:p w:rsidR="00272377" w:rsidRPr="00272377" w:rsidRDefault="00272377" w:rsidP="00272377">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Sistema de nombres de dominio (DNS)</w:t>
      </w:r>
    </w:p>
    <w:p w:rsidR="00272377" w:rsidRPr="00272377" w:rsidRDefault="00272377" w:rsidP="00272377">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Protocolo simple de administración de red (SNMP, Simple Network Management </w:t>
      </w:r>
      <w:proofErr w:type="spellStart"/>
      <w:r w:rsidRPr="00272377">
        <w:rPr>
          <w:rFonts w:ascii="Arial" w:eastAsia="Times New Roman" w:hAnsi="Arial" w:cs="Arial"/>
          <w:color w:val="393536"/>
          <w:sz w:val="20"/>
          <w:szCs w:val="20"/>
          <w:lang w:eastAsia="es-ES"/>
        </w:rPr>
        <w:t>Protocol</w:t>
      </w:r>
      <w:proofErr w:type="spellEnd"/>
      <w:r w:rsidRPr="00272377">
        <w:rPr>
          <w:rFonts w:ascii="Arial" w:eastAsia="Times New Roman" w:hAnsi="Arial" w:cs="Arial"/>
          <w:color w:val="393536"/>
          <w:sz w:val="20"/>
          <w:szCs w:val="20"/>
          <w:lang w:eastAsia="es-ES"/>
        </w:rPr>
        <w:t>)</w:t>
      </w:r>
    </w:p>
    <w:p w:rsidR="00272377" w:rsidRPr="00272377" w:rsidRDefault="00272377" w:rsidP="00272377">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Protocolo de configuración dinámica de host (DHCP)</w:t>
      </w:r>
    </w:p>
    <w:p w:rsidR="00272377" w:rsidRPr="00272377" w:rsidRDefault="00272377" w:rsidP="00272377">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Protocolo de información de enrutamiento (RIP)</w:t>
      </w:r>
    </w:p>
    <w:p w:rsidR="00272377" w:rsidRPr="00272377" w:rsidRDefault="00272377" w:rsidP="00272377">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Protocolo de transferencia de archivos trivial (TFTP)</w:t>
      </w:r>
    </w:p>
    <w:p w:rsidR="00272377" w:rsidRPr="00272377" w:rsidRDefault="00272377" w:rsidP="00272377">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Telefonía IP o voz sobre IP (</w:t>
      </w:r>
      <w:proofErr w:type="spellStart"/>
      <w:r w:rsidRPr="00272377">
        <w:rPr>
          <w:rFonts w:ascii="Arial" w:eastAsia="Times New Roman" w:hAnsi="Arial" w:cs="Arial"/>
          <w:color w:val="393536"/>
          <w:sz w:val="20"/>
          <w:szCs w:val="20"/>
          <w:lang w:eastAsia="es-ES"/>
        </w:rPr>
        <w:t>VoIP</w:t>
      </w:r>
      <w:proofErr w:type="spellEnd"/>
      <w:r w:rsidRPr="00272377">
        <w:rPr>
          <w:rFonts w:ascii="Arial" w:eastAsia="Times New Roman" w:hAnsi="Arial" w:cs="Arial"/>
          <w:color w:val="393536"/>
          <w:sz w:val="20"/>
          <w:szCs w:val="20"/>
          <w:lang w:eastAsia="es-ES"/>
        </w:rPr>
        <w:t>)</w:t>
      </w:r>
    </w:p>
    <w:p w:rsidR="00272377" w:rsidRPr="00272377" w:rsidRDefault="00272377" w:rsidP="00272377">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Juegos en línea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Algunas aplicaciones, como los juegos en línea o </w:t>
      </w:r>
      <w:proofErr w:type="spellStart"/>
      <w:r w:rsidRPr="00272377">
        <w:rPr>
          <w:rFonts w:ascii="Arial" w:eastAsia="Times New Roman" w:hAnsi="Arial" w:cs="Arial"/>
          <w:color w:val="393536"/>
          <w:sz w:val="20"/>
          <w:szCs w:val="20"/>
          <w:lang w:eastAsia="es-ES"/>
        </w:rPr>
        <w:t>VoIP</w:t>
      </w:r>
      <w:proofErr w:type="spellEnd"/>
      <w:r w:rsidRPr="00272377">
        <w:rPr>
          <w:rFonts w:ascii="Arial" w:eastAsia="Times New Roman" w:hAnsi="Arial" w:cs="Arial"/>
          <w:color w:val="393536"/>
          <w:sz w:val="20"/>
          <w:szCs w:val="20"/>
          <w:lang w:eastAsia="es-ES"/>
        </w:rPr>
        <w:t>, pueden tolerar cierta pérdida de datos. Si estas aplicaciones utilizaran TCP, experimentarían largas demoras, ya que TCP detecta la pérdida de datos y los retransmite. Estas demoras serían más perjudiciales para el rendimiento de la aplicación que las pequeñas pérdidas de datos. Algunas aplicaciones, como DNS, simplemente reintentan el envío de la solicitud si no reciben ninguna respuesta; por lo tanto, no necesitan que TCP garantice la entrega de mensajes.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baja sobrecarga del UDP es deseada por dichas aplicaciones.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Ya que UDP opera sin conexión, las sesiones no se establecen antes de que se lleve a cabo la comunicación, como sucede con TCP. Se dice que UDP está basado en las transacciones; es decir, cuando una aplicación tiene datos para enviar, simplemente los envía.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Muchas aplicaciones que utilizan UDP envían pequeñas cantidades de datos que pueden ajustarse en un segmento. Sin embargo, algunas aplicaciones envían cantidades de datos más grandes que deben dividirse en varios segmentos. La PDU del UDP se conoce como un “datagrama”, aunque los términos “segmento” y “datagrama” se utilizan algunas veces de forma intercambiable para describir una PDU de la capa de transporte.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Cuando se envían datagramas múltiples a un destino, pueden tomar diferentes rutas y llegar en el orden equivocado. UDP no realiza un seguimiento de los números de secuencia de la manera en que lo hace TCP. UDP no tiene forma de reordenar datagramas en el orden en que se transmiten, como se muestra en la ilustración.</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Por lo tanto, UDP simplemente </w:t>
      </w:r>
      <w:proofErr w:type="spellStart"/>
      <w:r w:rsidRPr="00272377">
        <w:rPr>
          <w:rFonts w:ascii="Arial" w:eastAsia="Times New Roman" w:hAnsi="Arial" w:cs="Arial"/>
          <w:color w:val="393536"/>
          <w:sz w:val="20"/>
          <w:szCs w:val="20"/>
          <w:lang w:eastAsia="es-ES"/>
        </w:rPr>
        <w:t>reensambla</w:t>
      </w:r>
      <w:proofErr w:type="spellEnd"/>
      <w:r w:rsidRPr="00272377">
        <w:rPr>
          <w:rFonts w:ascii="Arial" w:eastAsia="Times New Roman" w:hAnsi="Arial" w:cs="Arial"/>
          <w:color w:val="393536"/>
          <w:sz w:val="20"/>
          <w:szCs w:val="20"/>
          <w:lang w:eastAsia="es-ES"/>
        </w:rPr>
        <w:t xml:space="preserve"> los datos en el orden en que se recibieron y los envía a la aplicación. Si la secuencia de datos es importante para la aplicación, esta debe identificar la secuencia adecuada y determinar cómo se deben procesar los datos.</w:t>
      </w:r>
    </w:p>
    <w:p w:rsidR="00272377" w:rsidRDefault="00272377"/>
    <w:p w:rsidR="00272377" w:rsidRDefault="00272377">
      <w:pPr>
        <w:rPr>
          <w:rFonts w:ascii="Arial" w:hAnsi="Arial" w:cs="Arial"/>
          <w:color w:val="393536"/>
          <w:sz w:val="20"/>
          <w:szCs w:val="20"/>
          <w:shd w:val="clear" w:color="auto" w:fill="F0F0F0"/>
        </w:rPr>
      </w:pPr>
      <w:r>
        <w:rPr>
          <w:rFonts w:ascii="Arial" w:hAnsi="Arial" w:cs="Arial"/>
          <w:color w:val="393536"/>
          <w:sz w:val="20"/>
          <w:szCs w:val="20"/>
          <w:shd w:val="clear" w:color="auto" w:fill="F0F0F0"/>
        </w:rPr>
        <w:t xml:space="preserve">Al igual que las aplicaciones basadas en TCP, a las aplicaciones de servidor basadas en UDP se les asignan números de </w:t>
      </w:r>
      <w:proofErr w:type="gramStart"/>
      <w:r>
        <w:rPr>
          <w:rFonts w:ascii="Arial" w:hAnsi="Arial" w:cs="Arial"/>
          <w:color w:val="393536"/>
          <w:sz w:val="20"/>
          <w:szCs w:val="20"/>
          <w:shd w:val="clear" w:color="auto" w:fill="F0F0F0"/>
        </w:rPr>
        <w:t>puerto bien conocidos o registrados</w:t>
      </w:r>
      <w:proofErr w:type="gramEnd"/>
      <w:r>
        <w:rPr>
          <w:rFonts w:ascii="Arial" w:hAnsi="Arial" w:cs="Arial"/>
          <w:color w:val="393536"/>
          <w:sz w:val="20"/>
          <w:szCs w:val="20"/>
          <w:shd w:val="clear" w:color="auto" w:fill="F0F0F0"/>
        </w:rPr>
        <w:t>. Cuando estas aplicaciones o estos procesos se ejecutan en un servidor, aceptan los datos que coinciden con el número de puerto asignado. Cuando UDP recibe un datagrama destinado a uno de esos puertos, envía los datos de aplicación a la aplicación adecuada en base a su número de puerto.</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en TCP, la comunicación cliente/servidor la inicia una aplicación cliente que solicita datos de un proceso de servidor. El proceso de cliente UDP selecciona al azar un número de puerto del rango de números de puerto dinámicos y lo utiliza como puerto de origen para la conversación. Por lo general, el puerto de destino es el número de puerto bien conocido o registrado que se asigna al proceso de servidor.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números de puerto de origen seleccionados al azar colaboran con la seguridad. Si existe un patrón predecible para la selección del puerto de destino, un intruso puede simular el acceso a un cliente de manera más sencilla intentando conectarse al número de puerto que tenga mayor posibilidad de estar abierto.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Dado que no se crean sesiones con UDP, no bien los datos están listos para enviarse y los puertos están identificados, UDP puede formar los datagramas y pasarlos a la capa de red para direccionarlos y enviarlos a la red.</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Una vez que el cliente selecciona los puertos de origen y de destino, este mismo par de puertos se utiliza en el encabezado de todos los datagramas que se utilizan en la transacción. Para la devolución de datos del servidor al cliente, se invierten los números de puerto de origen y destino en el encabezado del datagrama.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Desplácese por las ilustraciones a la derecha para ver los detalles de los procesos de cliente UDP.</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Muchas aplicaciones requieren confiabilidad y otros servicios que proporciona TCP. Estas son aplicaciones que pueden tolerar cierto grado de demora o pérdida de rendimiento debido a la sobrecarga que impone TCP.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lastRenderedPageBreak/>
        <w:t xml:space="preserve">Esto hace que TCP sea más adecuado para las aplicaciones que necesitan transporte confiable y que pueden tolerar cierta demora. TCP es un excelente ejemplo de cómo las diferentes capas del suite de protocolos TCP/IP tienen funciones específicas. Debido a que el protocolo de la capa de transporte TCP maneja todas las tareas asociadas con la segmentación del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datos, la confiabilidad, el control del flujo y el reordenamiento de segmentos, este libera a la aplicación de la tarea de administrar cualquiera de estas tareas. La aplicación simplemente puede enviar el </w:t>
      </w:r>
      <w:proofErr w:type="spellStart"/>
      <w:r w:rsidRPr="00272377">
        <w:rPr>
          <w:rFonts w:ascii="Arial" w:eastAsia="Times New Roman" w:hAnsi="Arial" w:cs="Arial"/>
          <w:color w:val="393536"/>
          <w:sz w:val="20"/>
          <w:szCs w:val="20"/>
          <w:lang w:eastAsia="es-ES"/>
        </w:rPr>
        <w:t>stream</w:t>
      </w:r>
      <w:proofErr w:type="spellEnd"/>
      <w:r w:rsidRPr="00272377">
        <w:rPr>
          <w:rFonts w:ascii="Arial" w:eastAsia="Times New Roman" w:hAnsi="Arial" w:cs="Arial"/>
          <w:color w:val="393536"/>
          <w:sz w:val="20"/>
          <w:szCs w:val="20"/>
          <w:lang w:eastAsia="es-ES"/>
        </w:rPr>
        <w:t xml:space="preserve"> de datos a la capa de transporte y utilizar los servicios de TCP.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Como se muestra en la ilustración, algunos ejemplos de aplicaciones bien conocidas que utilizan TCP incluyen las siguientes:</w:t>
      </w:r>
    </w:p>
    <w:p w:rsidR="00272377" w:rsidRPr="00272377" w:rsidRDefault="00272377" w:rsidP="00272377">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Protocolo de transferencia de hipertexto (HTTP)</w:t>
      </w:r>
    </w:p>
    <w:p w:rsidR="00272377" w:rsidRPr="00272377" w:rsidRDefault="00272377" w:rsidP="00272377">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Protocolo de transferencia de archivos (FTP)</w:t>
      </w:r>
    </w:p>
    <w:p w:rsidR="00272377" w:rsidRPr="00272377" w:rsidRDefault="00272377" w:rsidP="00272377">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Protocolo simple de transferencia de correo (SMTP)</w:t>
      </w:r>
    </w:p>
    <w:p w:rsidR="00272377" w:rsidRPr="00272377" w:rsidRDefault="00272377" w:rsidP="00272377">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Telnet</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Existen tres tipos de aplicaciones que son las más adecuadas para UDP:</w:t>
      </w:r>
    </w:p>
    <w:p w:rsidR="00272377" w:rsidRPr="00272377" w:rsidRDefault="00272377" w:rsidP="00272377">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Aplicaciones que pueden tolerar cierta pérdida de datos, pero requieren retrasos cortos o que no haya retrasos</w:t>
      </w:r>
    </w:p>
    <w:p w:rsidR="00272377" w:rsidRPr="00272377" w:rsidRDefault="00272377" w:rsidP="00272377">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Aplicaciones con transacciones de solicitud y respuesta simples</w:t>
      </w:r>
    </w:p>
    <w:p w:rsidR="00272377" w:rsidRPr="00272377" w:rsidRDefault="00272377" w:rsidP="00272377">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Comunicaciones unidireccionales donde no se requiere confiabilidad o donde la aplicación la pueda administrar</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Muchas aplicaciones de video y multimedia, como </w:t>
      </w:r>
      <w:proofErr w:type="spellStart"/>
      <w:r w:rsidRPr="00272377">
        <w:rPr>
          <w:rFonts w:ascii="Arial" w:eastAsia="Times New Roman" w:hAnsi="Arial" w:cs="Arial"/>
          <w:color w:val="393536"/>
          <w:sz w:val="20"/>
          <w:szCs w:val="20"/>
          <w:lang w:eastAsia="es-ES"/>
        </w:rPr>
        <w:t>VoIP</w:t>
      </w:r>
      <w:proofErr w:type="spellEnd"/>
      <w:r w:rsidRPr="00272377">
        <w:rPr>
          <w:rFonts w:ascii="Arial" w:eastAsia="Times New Roman" w:hAnsi="Arial" w:cs="Arial"/>
          <w:color w:val="393536"/>
          <w:sz w:val="20"/>
          <w:szCs w:val="20"/>
          <w:lang w:eastAsia="es-ES"/>
        </w:rPr>
        <w:t xml:space="preserve"> y la televisión por protocolo de Internet (IPTV), utilizan UDP. Estas aplicaciones pueden tolerar cierta pérdida de datos con un efecto mínimo o imperceptible. Los mecanismos de confiabilidad de TCP presentan cierto grado de demora que se puede percibir en la calidad de sonido o video que se recibe.</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Otros tipos de aplicaciones adecuadas para UDP son las que utilizan transacciones de solicitud y respuesta simples. Esto se da cuando un host envía una solicitud y existe la posibilidad de que reciba una respuesta o no. Estos tipos de aplicaciones incluyen las siguientes:</w:t>
      </w:r>
    </w:p>
    <w:p w:rsidR="00272377" w:rsidRPr="00272377" w:rsidRDefault="00272377" w:rsidP="00272377">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DHCP</w:t>
      </w:r>
    </w:p>
    <w:p w:rsidR="00272377" w:rsidRPr="00272377" w:rsidRDefault="00272377" w:rsidP="00272377">
      <w:pPr>
        <w:numPr>
          <w:ilvl w:val="0"/>
          <w:numId w:val="62"/>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DNS: también puede utilizar TCP</w:t>
      </w:r>
    </w:p>
    <w:p w:rsidR="00272377" w:rsidRPr="00272377" w:rsidRDefault="00272377" w:rsidP="00272377">
      <w:pPr>
        <w:numPr>
          <w:ilvl w:val="0"/>
          <w:numId w:val="63"/>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SNMP</w:t>
      </w:r>
    </w:p>
    <w:p w:rsidR="00272377" w:rsidRPr="00272377" w:rsidRDefault="00272377" w:rsidP="00272377">
      <w:pPr>
        <w:numPr>
          <w:ilvl w:val="0"/>
          <w:numId w:val="64"/>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TFTP</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Algunas aplicaciones se ocupan de la confiabilidad por sí mismas. Estas aplicaciones no necesitan los servicios de TCP y pueden utilizar mejor UDP como protocolo de capa de transporte. TFTP es un ejemplo de este tipo de protocolo. TFTP tiene sus propios mecanismos </w:t>
      </w:r>
      <w:r w:rsidRPr="00272377">
        <w:rPr>
          <w:rFonts w:ascii="Arial" w:eastAsia="Times New Roman" w:hAnsi="Arial" w:cs="Arial"/>
          <w:color w:val="393536"/>
          <w:sz w:val="20"/>
          <w:szCs w:val="20"/>
          <w:lang w:eastAsia="es-ES"/>
        </w:rPr>
        <w:lastRenderedPageBreak/>
        <w:t>para el control del flujo, la detección de errores, los acuses de recibo y la recuperación de errores. Este protocolo no necesita depender de TCP para esos servicios.</w:t>
      </w:r>
    </w:p>
    <w:p w:rsidR="00272377" w:rsidRDefault="00272377"/>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capa de transporte proporciona servicios relacionados con el transporte de las siguientes maneras:</w:t>
      </w:r>
    </w:p>
    <w:p w:rsidR="00272377" w:rsidRPr="00272377" w:rsidRDefault="00272377" w:rsidP="00272377">
      <w:pPr>
        <w:numPr>
          <w:ilvl w:val="0"/>
          <w:numId w:val="65"/>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división en segmentos de los datos que se reciben de una aplicación</w:t>
      </w:r>
    </w:p>
    <w:p w:rsidR="00272377" w:rsidRPr="00272377" w:rsidRDefault="00272377" w:rsidP="00272377">
      <w:pPr>
        <w:numPr>
          <w:ilvl w:val="0"/>
          <w:numId w:val="66"/>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La adición de un encabezado para identificar y administrar cada segmento</w:t>
      </w:r>
    </w:p>
    <w:p w:rsidR="00272377" w:rsidRPr="00272377" w:rsidRDefault="00272377" w:rsidP="00272377">
      <w:pPr>
        <w:numPr>
          <w:ilvl w:val="0"/>
          <w:numId w:val="67"/>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El uso de la información del encabezado para </w:t>
      </w:r>
      <w:proofErr w:type="spellStart"/>
      <w:r w:rsidRPr="00272377">
        <w:rPr>
          <w:rFonts w:ascii="Arial" w:eastAsia="Times New Roman" w:hAnsi="Arial" w:cs="Arial"/>
          <w:color w:val="393536"/>
          <w:sz w:val="20"/>
          <w:szCs w:val="20"/>
          <w:lang w:eastAsia="es-ES"/>
        </w:rPr>
        <w:t>reensamblar</w:t>
      </w:r>
      <w:proofErr w:type="spellEnd"/>
      <w:r w:rsidRPr="00272377">
        <w:rPr>
          <w:rFonts w:ascii="Arial" w:eastAsia="Times New Roman" w:hAnsi="Arial" w:cs="Arial"/>
          <w:color w:val="393536"/>
          <w:sz w:val="20"/>
          <w:szCs w:val="20"/>
          <w:lang w:eastAsia="es-ES"/>
        </w:rPr>
        <w:t xml:space="preserve"> los segmentos de nuevo en datos de aplicación</w:t>
      </w:r>
    </w:p>
    <w:p w:rsidR="00272377" w:rsidRPr="00272377" w:rsidRDefault="00272377" w:rsidP="00272377">
      <w:pPr>
        <w:numPr>
          <w:ilvl w:val="0"/>
          <w:numId w:val="68"/>
        </w:numPr>
        <w:spacing w:before="100" w:beforeAutospacing="1" w:after="100" w:afterAutospacing="1" w:line="260" w:lineRule="atLeast"/>
        <w:ind w:left="480"/>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paso de los datos ensamblados hacia la aplicación correcta</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UDP y TCP son protocolos de la capa de transporte comunes.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Los datagramas de UDP y los segmentos TCP tienen encabezados que se agregan delante de los datos, los cuales incluyen un número de puerto de origen y un número de puerto de destino. Estos números de puerto permiten que los datos se dirijan a la aplicación correcta que se ejecuta en la computadora de destino.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El TCP pasa datos a la red hasta que conoce el destino y está listo para recibirlo. Luego TCP administra el flujo de datos y </w:t>
      </w:r>
      <w:proofErr w:type="spellStart"/>
      <w:r w:rsidRPr="00272377">
        <w:rPr>
          <w:rFonts w:ascii="Arial" w:eastAsia="Times New Roman" w:hAnsi="Arial" w:cs="Arial"/>
          <w:color w:val="393536"/>
          <w:sz w:val="20"/>
          <w:szCs w:val="20"/>
          <w:lang w:eastAsia="es-ES"/>
        </w:rPr>
        <w:t>reenvía</w:t>
      </w:r>
      <w:proofErr w:type="spellEnd"/>
      <w:r w:rsidRPr="00272377">
        <w:rPr>
          <w:rFonts w:ascii="Arial" w:eastAsia="Times New Roman" w:hAnsi="Arial" w:cs="Arial"/>
          <w:color w:val="393536"/>
          <w:sz w:val="20"/>
          <w:szCs w:val="20"/>
          <w:lang w:eastAsia="es-ES"/>
        </w:rPr>
        <w:t xml:space="preserve"> todos los segmentos de datos de los que recibió acuse a medida que se reciben en el destino. TCP utiliza mecanismos de enlace, temporizadores, mensajes de acuse de recibo y control del flujo mediante mecanismo ventana </w:t>
      </w:r>
      <w:proofErr w:type="gramStart"/>
      <w:r w:rsidRPr="00272377">
        <w:rPr>
          <w:rFonts w:ascii="Arial" w:eastAsia="Times New Roman" w:hAnsi="Arial" w:cs="Arial"/>
          <w:color w:val="393536"/>
          <w:sz w:val="20"/>
          <w:szCs w:val="20"/>
          <w:lang w:eastAsia="es-ES"/>
        </w:rPr>
        <w:t>dinámico</w:t>
      </w:r>
      <w:proofErr w:type="gramEnd"/>
      <w:r w:rsidRPr="00272377">
        <w:rPr>
          <w:rFonts w:ascii="Arial" w:eastAsia="Times New Roman" w:hAnsi="Arial" w:cs="Arial"/>
          <w:color w:val="393536"/>
          <w:sz w:val="20"/>
          <w:szCs w:val="20"/>
          <w:lang w:eastAsia="es-ES"/>
        </w:rPr>
        <w:t xml:space="preserve"> para lograr la confiabilidad. El proceso de confiabilidad, sin embargo, impone una sobrecarga en la red en términos de encabezados de segmentos mucho más grandes y más tráfico de la red entre el origen y el destino.</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 xml:space="preserve">Si se deben entregar los datos de aplicación a través de la red de manera rápida, o si el ancho de banda de la red no admite la sobrecarga de mensajes de control que se intercambian entre los sistemas de origen y destino, UDP es el protocolo de la capa de transporte preferido por los desarrolladores. Esto es así porque UDP no rastrea ni acusa recibo de datagramas en el destino (solo envía los datagramas recibidos a la capa de aplicación a medida que llegan) ni </w:t>
      </w:r>
      <w:proofErr w:type="spellStart"/>
      <w:r w:rsidRPr="00272377">
        <w:rPr>
          <w:rFonts w:ascii="Arial" w:eastAsia="Times New Roman" w:hAnsi="Arial" w:cs="Arial"/>
          <w:color w:val="393536"/>
          <w:sz w:val="20"/>
          <w:szCs w:val="20"/>
          <w:lang w:eastAsia="es-ES"/>
        </w:rPr>
        <w:t>reenvía</w:t>
      </w:r>
      <w:proofErr w:type="spellEnd"/>
      <w:r w:rsidRPr="00272377">
        <w:rPr>
          <w:rFonts w:ascii="Arial" w:eastAsia="Times New Roman" w:hAnsi="Arial" w:cs="Arial"/>
          <w:color w:val="393536"/>
          <w:sz w:val="20"/>
          <w:szCs w:val="20"/>
          <w:lang w:eastAsia="es-ES"/>
        </w:rPr>
        <w:t xml:space="preserve"> datagramas perdidos. Sin embargo, esto no significa necesariamente que la comunicación misma no sea confiable; puede haber mecanismos en los protocolos de la capa de aplicación y servicios que procesen datagramas perdidos o retrasados si la aplicación tiene estos requisitos.</w:t>
      </w:r>
    </w:p>
    <w:p w:rsidR="00272377" w:rsidRPr="00272377" w:rsidRDefault="00272377" w:rsidP="00272377">
      <w:pPr>
        <w:spacing w:before="100" w:beforeAutospacing="1" w:after="240" w:line="260" w:lineRule="atLeast"/>
        <w:rPr>
          <w:rFonts w:ascii="Arial" w:eastAsia="Times New Roman" w:hAnsi="Arial" w:cs="Arial"/>
          <w:color w:val="393536"/>
          <w:sz w:val="20"/>
          <w:szCs w:val="20"/>
          <w:lang w:eastAsia="es-ES"/>
        </w:rPr>
      </w:pPr>
      <w:r w:rsidRPr="00272377">
        <w:rPr>
          <w:rFonts w:ascii="Arial" w:eastAsia="Times New Roman" w:hAnsi="Arial" w:cs="Arial"/>
          <w:color w:val="393536"/>
          <w:sz w:val="20"/>
          <w:szCs w:val="20"/>
          <w:lang w:eastAsia="es-ES"/>
        </w:rPr>
        <w:t>El desarrollador de la aplicación decide cuál es el protocolo de capa de transporte que más se ajusta a los requisitos de la aplicación. Es importante recordar que el resto de las capas cumplen una función en las comunicaciones de red de datos y afectan el rendimiento de estas.</w:t>
      </w:r>
      <w:bookmarkStart w:id="0" w:name="_GoBack"/>
      <w:bookmarkEnd w:id="0"/>
    </w:p>
    <w:sectPr w:rsidR="00272377" w:rsidRPr="00272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33E"/>
    <w:multiLevelType w:val="multilevel"/>
    <w:tmpl w:val="1744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101BB9"/>
    <w:multiLevelType w:val="multilevel"/>
    <w:tmpl w:val="953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8005E"/>
    <w:multiLevelType w:val="multilevel"/>
    <w:tmpl w:val="7F9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20C54"/>
    <w:multiLevelType w:val="multilevel"/>
    <w:tmpl w:val="3EF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4D6100"/>
    <w:multiLevelType w:val="multilevel"/>
    <w:tmpl w:val="26C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324AFF"/>
    <w:multiLevelType w:val="multilevel"/>
    <w:tmpl w:val="99A2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4439D7"/>
    <w:multiLevelType w:val="multilevel"/>
    <w:tmpl w:val="41B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3F3ACC"/>
    <w:multiLevelType w:val="multilevel"/>
    <w:tmpl w:val="EC66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C32FDE"/>
    <w:multiLevelType w:val="multilevel"/>
    <w:tmpl w:val="1B9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2D2E9C"/>
    <w:multiLevelType w:val="multilevel"/>
    <w:tmpl w:val="916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48199D"/>
    <w:multiLevelType w:val="multilevel"/>
    <w:tmpl w:val="8EB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B67D4A"/>
    <w:multiLevelType w:val="multilevel"/>
    <w:tmpl w:val="BAD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43A30"/>
    <w:multiLevelType w:val="multilevel"/>
    <w:tmpl w:val="0BB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321FFB"/>
    <w:multiLevelType w:val="multilevel"/>
    <w:tmpl w:val="31D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82900"/>
    <w:multiLevelType w:val="multilevel"/>
    <w:tmpl w:val="2B3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665AF7"/>
    <w:multiLevelType w:val="multilevel"/>
    <w:tmpl w:val="FAE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564E21"/>
    <w:multiLevelType w:val="multilevel"/>
    <w:tmpl w:val="0BE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DA7921"/>
    <w:multiLevelType w:val="multilevel"/>
    <w:tmpl w:val="617C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DC52D8"/>
    <w:multiLevelType w:val="multilevel"/>
    <w:tmpl w:val="EDA4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333CDF"/>
    <w:multiLevelType w:val="multilevel"/>
    <w:tmpl w:val="DD70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750EAF"/>
    <w:multiLevelType w:val="multilevel"/>
    <w:tmpl w:val="154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C562DA"/>
    <w:multiLevelType w:val="multilevel"/>
    <w:tmpl w:val="1FB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8370BD"/>
    <w:multiLevelType w:val="multilevel"/>
    <w:tmpl w:val="896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A037B6"/>
    <w:multiLevelType w:val="multilevel"/>
    <w:tmpl w:val="ECD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3B63B2"/>
    <w:multiLevelType w:val="multilevel"/>
    <w:tmpl w:val="CE2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773FAC"/>
    <w:multiLevelType w:val="multilevel"/>
    <w:tmpl w:val="B47C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333266"/>
    <w:multiLevelType w:val="multilevel"/>
    <w:tmpl w:val="3E7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C05898"/>
    <w:multiLevelType w:val="multilevel"/>
    <w:tmpl w:val="F03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D5007A"/>
    <w:multiLevelType w:val="multilevel"/>
    <w:tmpl w:val="08CE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0A33A2"/>
    <w:multiLevelType w:val="multilevel"/>
    <w:tmpl w:val="F88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207806"/>
    <w:multiLevelType w:val="multilevel"/>
    <w:tmpl w:val="AA4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CD7329"/>
    <w:multiLevelType w:val="multilevel"/>
    <w:tmpl w:val="92D8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831893"/>
    <w:multiLevelType w:val="multilevel"/>
    <w:tmpl w:val="EBD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D855CF3"/>
    <w:multiLevelType w:val="multilevel"/>
    <w:tmpl w:val="207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C274A5"/>
    <w:multiLevelType w:val="multilevel"/>
    <w:tmpl w:val="5F5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DF456D"/>
    <w:multiLevelType w:val="multilevel"/>
    <w:tmpl w:val="42E8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DC265B"/>
    <w:multiLevelType w:val="multilevel"/>
    <w:tmpl w:val="708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D27568"/>
    <w:multiLevelType w:val="multilevel"/>
    <w:tmpl w:val="BC1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C157FB"/>
    <w:multiLevelType w:val="multilevel"/>
    <w:tmpl w:val="F63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E5486E"/>
    <w:multiLevelType w:val="multilevel"/>
    <w:tmpl w:val="DC4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E05F87"/>
    <w:multiLevelType w:val="multilevel"/>
    <w:tmpl w:val="ED8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033417"/>
    <w:multiLevelType w:val="multilevel"/>
    <w:tmpl w:val="4B5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BE2AD0"/>
    <w:multiLevelType w:val="multilevel"/>
    <w:tmpl w:val="76E2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BB67AF"/>
    <w:multiLevelType w:val="multilevel"/>
    <w:tmpl w:val="CC3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0F03B3"/>
    <w:multiLevelType w:val="multilevel"/>
    <w:tmpl w:val="30E2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2F57F7"/>
    <w:multiLevelType w:val="multilevel"/>
    <w:tmpl w:val="BB6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6E7591"/>
    <w:multiLevelType w:val="multilevel"/>
    <w:tmpl w:val="063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3133CB"/>
    <w:multiLevelType w:val="multilevel"/>
    <w:tmpl w:val="3C4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A87EF9"/>
    <w:multiLevelType w:val="multilevel"/>
    <w:tmpl w:val="C81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F6B5F8B"/>
    <w:multiLevelType w:val="multilevel"/>
    <w:tmpl w:val="5482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FBE5A1B"/>
    <w:multiLevelType w:val="multilevel"/>
    <w:tmpl w:val="EC96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0F7F0D"/>
    <w:multiLevelType w:val="multilevel"/>
    <w:tmpl w:val="BB6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3712E9"/>
    <w:multiLevelType w:val="multilevel"/>
    <w:tmpl w:val="7194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700077"/>
    <w:multiLevelType w:val="multilevel"/>
    <w:tmpl w:val="EBD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FE5CD5"/>
    <w:multiLevelType w:val="multilevel"/>
    <w:tmpl w:val="395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978749B"/>
    <w:multiLevelType w:val="multilevel"/>
    <w:tmpl w:val="66D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1F3769"/>
    <w:multiLevelType w:val="multilevel"/>
    <w:tmpl w:val="0B9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E24C7C"/>
    <w:multiLevelType w:val="multilevel"/>
    <w:tmpl w:val="D83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B129BF"/>
    <w:multiLevelType w:val="multilevel"/>
    <w:tmpl w:val="9620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EF7C4D"/>
    <w:multiLevelType w:val="multilevel"/>
    <w:tmpl w:val="E03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04670E5"/>
    <w:multiLevelType w:val="multilevel"/>
    <w:tmpl w:val="C36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4A0710"/>
    <w:multiLevelType w:val="multilevel"/>
    <w:tmpl w:val="24F0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646E86"/>
    <w:multiLevelType w:val="multilevel"/>
    <w:tmpl w:val="C42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07D40E8"/>
    <w:multiLevelType w:val="multilevel"/>
    <w:tmpl w:val="767E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68A70AA"/>
    <w:multiLevelType w:val="multilevel"/>
    <w:tmpl w:val="DEBC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215386"/>
    <w:multiLevelType w:val="multilevel"/>
    <w:tmpl w:val="0E8C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D9226A2"/>
    <w:multiLevelType w:val="multilevel"/>
    <w:tmpl w:val="9376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0B2B19"/>
    <w:multiLevelType w:val="multilevel"/>
    <w:tmpl w:val="502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61"/>
  </w:num>
  <w:num w:numId="3">
    <w:abstractNumId w:val="25"/>
  </w:num>
  <w:num w:numId="4">
    <w:abstractNumId w:val="59"/>
  </w:num>
  <w:num w:numId="5">
    <w:abstractNumId w:val="39"/>
  </w:num>
  <w:num w:numId="6">
    <w:abstractNumId w:val="40"/>
  </w:num>
  <w:num w:numId="7">
    <w:abstractNumId w:val="60"/>
  </w:num>
  <w:num w:numId="8">
    <w:abstractNumId w:val="30"/>
  </w:num>
  <w:num w:numId="9">
    <w:abstractNumId w:val="26"/>
  </w:num>
  <w:num w:numId="10">
    <w:abstractNumId w:val="58"/>
  </w:num>
  <w:num w:numId="11">
    <w:abstractNumId w:val="49"/>
  </w:num>
  <w:num w:numId="12">
    <w:abstractNumId w:val="14"/>
  </w:num>
  <w:num w:numId="13">
    <w:abstractNumId w:val="45"/>
  </w:num>
  <w:num w:numId="14">
    <w:abstractNumId w:val="62"/>
  </w:num>
  <w:num w:numId="15">
    <w:abstractNumId w:val="3"/>
  </w:num>
  <w:num w:numId="16">
    <w:abstractNumId w:val="38"/>
  </w:num>
  <w:num w:numId="17">
    <w:abstractNumId w:val="17"/>
  </w:num>
  <w:num w:numId="18">
    <w:abstractNumId w:val="20"/>
  </w:num>
  <w:num w:numId="19">
    <w:abstractNumId w:val="56"/>
  </w:num>
  <w:num w:numId="20">
    <w:abstractNumId w:val="32"/>
  </w:num>
  <w:num w:numId="21">
    <w:abstractNumId w:val="44"/>
  </w:num>
  <w:num w:numId="22">
    <w:abstractNumId w:val="53"/>
  </w:num>
  <w:num w:numId="23">
    <w:abstractNumId w:val="0"/>
  </w:num>
  <w:num w:numId="24">
    <w:abstractNumId w:val="7"/>
  </w:num>
  <w:num w:numId="25">
    <w:abstractNumId w:val="10"/>
  </w:num>
  <w:num w:numId="26">
    <w:abstractNumId w:val="54"/>
  </w:num>
  <w:num w:numId="27">
    <w:abstractNumId w:val="4"/>
  </w:num>
  <w:num w:numId="28">
    <w:abstractNumId w:val="35"/>
  </w:num>
  <w:num w:numId="29">
    <w:abstractNumId w:val="23"/>
  </w:num>
  <w:num w:numId="30">
    <w:abstractNumId w:val="66"/>
  </w:num>
  <w:num w:numId="31">
    <w:abstractNumId w:val="31"/>
  </w:num>
  <w:num w:numId="32">
    <w:abstractNumId w:val="36"/>
  </w:num>
  <w:num w:numId="33">
    <w:abstractNumId w:val="34"/>
  </w:num>
  <w:num w:numId="34">
    <w:abstractNumId w:val="52"/>
  </w:num>
  <w:num w:numId="35">
    <w:abstractNumId w:val="47"/>
  </w:num>
  <w:num w:numId="36">
    <w:abstractNumId w:val="5"/>
  </w:num>
  <w:num w:numId="37">
    <w:abstractNumId w:val="15"/>
  </w:num>
  <w:num w:numId="38">
    <w:abstractNumId w:val="65"/>
  </w:num>
  <w:num w:numId="39">
    <w:abstractNumId w:val="46"/>
  </w:num>
  <w:num w:numId="40">
    <w:abstractNumId w:val="6"/>
  </w:num>
  <w:num w:numId="41">
    <w:abstractNumId w:val="18"/>
  </w:num>
  <w:num w:numId="42">
    <w:abstractNumId w:val="51"/>
  </w:num>
  <w:num w:numId="43">
    <w:abstractNumId w:val="37"/>
  </w:num>
  <w:num w:numId="44">
    <w:abstractNumId w:val="8"/>
  </w:num>
  <w:num w:numId="45">
    <w:abstractNumId w:val="19"/>
  </w:num>
  <w:num w:numId="46">
    <w:abstractNumId w:val="24"/>
  </w:num>
  <w:num w:numId="47">
    <w:abstractNumId w:val="9"/>
  </w:num>
  <w:num w:numId="48">
    <w:abstractNumId w:val="55"/>
  </w:num>
  <w:num w:numId="49">
    <w:abstractNumId w:val="28"/>
  </w:num>
  <w:num w:numId="50">
    <w:abstractNumId w:val="1"/>
  </w:num>
  <w:num w:numId="51">
    <w:abstractNumId w:val="12"/>
  </w:num>
  <w:num w:numId="52">
    <w:abstractNumId w:val="48"/>
  </w:num>
  <w:num w:numId="53">
    <w:abstractNumId w:val="63"/>
  </w:num>
  <w:num w:numId="54">
    <w:abstractNumId w:val="27"/>
  </w:num>
  <w:num w:numId="55">
    <w:abstractNumId w:val="13"/>
  </w:num>
  <w:num w:numId="56">
    <w:abstractNumId w:val="21"/>
  </w:num>
  <w:num w:numId="57">
    <w:abstractNumId w:val="43"/>
  </w:num>
  <w:num w:numId="58">
    <w:abstractNumId w:val="67"/>
  </w:num>
  <w:num w:numId="59">
    <w:abstractNumId w:val="64"/>
  </w:num>
  <w:num w:numId="60">
    <w:abstractNumId w:val="16"/>
  </w:num>
  <w:num w:numId="61">
    <w:abstractNumId w:val="22"/>
  </w:num>
  <w:num w:numId="62">
    <w:abstractNumId w:val="11"/>
  </w:num>
  <w:num w:numId="63">
    <w:abstractNumId w:val="29"/>
  </w:num>
  <w:num w:numId="64">
    <w:abstractNumId w:val="42"/>
  </w:num>
  <w:num w:numId="65">
    <w:abstractNumId w:val="2"/>
  </w:num>
  <w:num w:numId="66">
    <w:abstractNumId w:val="50"/>
  </w:num>
  <w:num w:numId="67">
    <w:abstractNumId w:val="33"/>
  </w:num>
  <w:num w:numId="68">
    <w:abstractNumId w:val="4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77"/>
    <w:rsid w:val="00272377"/>
    <w:rsid w:val="009D1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7237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23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72377"/>
  </w:style>
  <w:style w:type="character" w:customStyle="1" w:styleId="Ttulo2Car">
    <w:name w:val="Título 2 Car"/>
    <w:basedOn w:val="Fuentedeprrafopredeter"/>
    <w:link w:val="Ttulo2"/>
    <w:uiPriority w:val="9"/>
    <w:rsid w:val="00272377"/>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7237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23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72377"/>
  </w:style>
  <w:style w:type="character" w:customStyle="1" w:styleId="Ttulo2Car">
    <w:name w:val="Título 2 Car"/>
    <w:basedOn w:val="Fuentedeprrafopredeter"/>
    <w:link w:val="Ttulo2"/>
    <w:uiPriority w:val="9"/>
    <w:rsid w:val="0027237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0859">
      <w:bodyDiv w:val="1"/>
      <w:marLeft w:val="0"/>
      <w:marRight w:val="0"/>
      <w:marTop w:val="0"/>
      <w:marBottom w:val="0"/>
      <w:divBdr>
        <w:top w:val="none" w:sz="0" w:space="0" w:color="auto"/>
        <w:left w:val="none" w:sz="0" w:space="0" w:color="auto"/>
        <w:bottom w:val="none" w:sz="0" w:space="0" w:color="auto"/>
        <w:right w:val="none" w:sz="0" w:space="0" w:color="auto"/>
      </w:divBdr>
    </w:div>
    <w:div w:id="146871949">
      <w:bodyDiv w:val="1"/>
      <w:marLeft w:val="0"/>
      <w:marRight w:val="0"/>
      <w:marTop w:val="0"/>
      <w:marBottom w:val="0"/>
      <w:divBdr>
        <w:top w:val="none" w:sz="0" w:space="0" w:color="auto"/>
        <w:left w:val="none" w:sz="0" w:space="0" w:color="auto"/>
        <w:bottom w:val="none" w:sz="0" w:space="0" w:color="auto"/>
        <w:right w:val="none" w:sz="0" w:space="0" w:color="auto"/>
      </w:divBdr>
      <w:divsChild>
        <w:div w:id="243149234">
          <w:marLeft w:val="0"/>
          <w:marRight w:val="75"/>
          <w:marTop w:val="0"/>
          <w:marBottom w:val="0"/>
          <w:divBdr>
            <w:top w:val="single" w:sz="6" w:space="5" w:color="D3D1D2"/>
            <w:left w:val="single" w:sz="6" w:space="5" w:color="D3D1D2"/>
            <w:bottom w:val="single" w:sz="12" w:space="5" w:color="A7A5A6"/>
            <w:right w:val="single" w:sz="6" w:space="5" w:color="D3D1D2"/>
          </w:divBdr>
        </w:div>
        <w:div w:id="535390639">
          <w:marLeft w:val="0"/>
          <w:marRight w:val="75"/>
          <w:marTop w:val="75"/>
          <w:marBottom w:val="45"/>
          <w:divBdr>
            <w:top w:val="single" w:sz="6" w:space="8" w:color="D3D1D2"/>
            <w:left w:val="single" w:sz="6" w:space="8" w:color="D3D1D2"/>
            <w:bottom w:val="single" w:sz="12" w:space="8" w:color="A7A5A6"/>
            <w:right w:val="single" w:sz="6" w:space="8" w:color="D3D1D2"/>
          </w:divBdr>
        </w:div>
      </w:divsChild>
    </w:div>
    <w:div w:id="226457611">
      <w:bodyDiv w:val="1"/>
      <w:marLeft w:val="0"/>
      <w:marRight w:val="0"/>
      <w:marTop w:val="0"/>
      <w:marBottom w:val="0"/>
      <w:divBdr>
        <w:top w:val="none" w:sz="0" w:space="0" w:color="auto"/>
        <w:left w:val="none" w:sz="0" w:space="0" w:color="auto"/>
        <w:bottom w:val="none" w:sz="0" w:space="0" w:color="auto"/>
        <w:right w:val="none" w:sz="0" w:space="0" w:color="auto"/>
      </w:divBdr>
    </w:div>
    <w:div w:id="280915598">
      <w:bodyDiv w:val="1"/>
      <w:marLeft w:val="0"/>
      <w:marRight w:val="0"/>
      <w:marTop w:val="0"/>
      <w:marBottom w:val="0"/>
      <w:divBdr>
        <w:top w:val="none" w:sz="0" w:space="0" w:color="auto"/>
        <w:left w:val="none" w:sz="0" w:space="0" w:color="auto"/>
        <w:bottom w:val="none" w:sz="0" w:space="0" w:color="auto"/>
        <w:right w:val="none" w:sz="0" w:space="0" w:color="auto"/>
      </w:divBdr>
    </w:div>
    <w:div w:id="451747811">
      <w:bodyDiv w:val="1"/>
      <w:marLeft w:val="0"/>
      <w:marRight w:val="0"/>
      <w:marTop w:val="0"/>
      <w:marBottom w:val="0"/>
      <w:divBdr>
        <w:top w:val="none" w:sz="0" w:space="0" w:color="auto"/>
        <w:left w:val="none" w:sz="0" w:space="0" w:color="auto"/>
        <w:bottom w:val="none" w:sz="0" w:space="0" w:color="auto"/>
        <w:right w:val="none" w:sz="0" w:space="0" w:color="auto"/>
      </w:divBdr>
    </w:div>
    <w:div w:id="538587120">
      <w:bodyDiv w:val="1"/>
      <w:marLeft w:val="0"/>
      <w:marRight w:val="0"/>
      <w:marTop w:val="0"/>
      <w:marBottom w:val="0"/>
      <w:divBdr>
        <w:top w:val="none" w:sz="0" w:space="0" w:color="auto"/>
        <w:left w:val="none" w:sz="0" w:space="0" w:color="auto"/>
        <w:bottom w:val="none" w:sz="0" w:space="0" w:color="auto"/>
        <w:right w:val="none" w:sz="0" w:space="0" w:color="auto"/>
      </w:divBdr>
    </w:div>
    <w:div w:id="559563995">
      <w:bodyDiv w:val="1"/>
      <w:marLeft w:val="0"/>
      <w:marRight w:val="0"/>
      <w:marTop w:val="0"/>
      <w:marBottom w:val="0"/>
      <w:divBdr>
        <w:top w:val="none" w:sz="0" w:space="0" w:color="auto"/>
        <w:left w:val="none" w:sz="0" w:space="0" w:color="auto"/>
        <w:bottom w:val="none" w:sz="0" w:space="0" w:color="auto"/>
        <w:right w:val="none" w:sz="0" w:space="0" w:color="auto"/>
      </w:divBdr>
    </w:div>
    <w:div w:id="646397023">
      <w:bodyDiv w:val="1"/>
      <w:marLeft w:val="0"/>
      <w:marRight w:val="0"/>
      <w:marTop w:val="0"/>
      <w:marBottom w:val="0"/>
      <w:divBdr>
        <w:top w:val="none" w:sz="0" w:space="0" w:color="auto"/>
        <w:left w:val="none" w:sz="0" w:space="0" w:color="auto"/>
        <w:bottom w:val="none" w:sz="0" w:space="0" w:color="auto"/>
        <w:right w:val="none" w:sz="0" w:space="0" w:color="auto"/>
      </w:divBdr>
    </w:div>
    <w:div w:id="663777292">
      <w:bodyDiv w:val="1"/>
      <w:marLeft w:val="0"/>
      <w:marRight w:val="0"/>
      <w:marTop w:val="0"/>
      <w:marBottom w:val="0"/>
      <w:divBdr>
        <w:top w:val="none" w:sz="0" w:space="0" w:color="auto"/>
        <w:left w:val="none" w:sz="0" w:space="0" w:color="auto"/>
        <w:bottom w:val="none" w:sz="0" w:space="0" w:color="auto"/>
        <w:right w:val="none" w:sz="0" w:space="0" w:color="auto"/>
      </w:divBdr>
    </w:div>
    <w:div w:id="666710305">
      <w:bodyDiv w:val="1"/>
      <w:marLeft w:val="0"/>
      <w:marRight w:val="0"/>
      <w:marTop w:val="0"/>
      <w:marBottom w:val="0"/>
      <w:divBdr>
        <w:top w:val="none" w:sz="0" w:space="0" w:color="auto"/>
        <w:left w:val="none" w:sz="0" w:space="0" w:color="auto"/>
        <w:bottom w:val="none" w:sz="0" w:space="0" w:color="auto"/>
        <w:right w:val="none" w:sz="0" w:space="0" w:color="auto"/>
      </w:divBdr>
    </w:div>
    <w:div w:id="716010707">
      <w:bodyDiv w:val="1"/>
      <w:marLeft w:val="0"/>
      <w:marRight w:val="0"/>
      <w:marTop w:val="0"/>
      <w:marBottom w:val="0"/>
      <w:divBdr>
        <w:top w:val="none" w:sz="0" w:space="0" w:color="auto"/>
        <w:left w:val="none" w:sz="0" w:space="0" w:color="auto"/>
        <w:bottom w:val="none" w:sz="0" w:space="0" w:color="auto"/>
        <w:right w:val="none" w:sz="0" w:space="0" w:color="auto"/>
      </w:divBdr>
    </w:div>
    <w:div w:id="791901459">
      <w:bodyDiv w:val="1"/>
      <w:marLeft w:val="0"/>
      <w:marRight w:val="0"/>
      <w:marTop w:val="0"/>
      <w:marBottom w:val="0"/>
      <w:divBdr>
        <w:top w:val="none" w:sz="0" w:space="0" w:color="auto"/>
        <w:left w:val="none" w:sz="0" w:space="0" w:color="auto"/>
        <w:bottom w:val="none" w:sz="0" w:space="0" w:color="auto"/>
        <w:right w:val="none" w:sz="0" w:space="0" w:color="auto"/>
      </w:divBdr>
    </w:div>
    <w:div w:id="827087636">
      <w:bodyDiv w:val="1"/>
      <w:marLeft w:val="0"/>
      <w:marRight w:val="0"/>
      <w:marTop w:val="0"/>
      <w:marBottom w:val="0"/>
      <w:divBdr>
        <w:top w:val="none" w:sz="0" w:space="0" w:color="auto"/>
        <w:left w:val="none" w:sz="0" w:space="0" w:color="auto"/>
        <w:bottom w:val="none" w:sz="0" w:space="0" w:color="auto"/>
        <w:right w:val="none" w:sz="0" w:space="0" w:color="auto"/>
      </w:divBdr>
    </w:div>
    <w:div w:id="893082565">
      <w:bodyDiv w:val="1"/>
      <w:marLeft w:val="0"/>
      <w:marRight w:val="0"/>
      <w:marTop w:val="0"/>
      <w:marBottom w:val="0"/>
      <w:divBdr>
        <w:top w:val="none" w:sz="0" w:space="0" w:color="auto"/>
        <w:left w:val="none" w:sz="0" w:space="0" w:color="auto"/>
        <w:bottom w:val="none" w:sz="0" w:space="0" w:color="auto"/>
        <w:right w:val="none" w:sz="0" w:space="0" w:color="auto"/>
      </w:divBdr>
    </w:div>
    <w:div w:id="985819905">
      <w:bodyDiv w:val="1"/>
      <w:marLeft w:val="0"/>
      <w:marRight w:val="0"/>
      <w:marTop w:val="0"/>
      <w:marBottom w:val="0"/>
      <w:divBdr>
        <w:top w:val="none" w:sz="0" w:space="0" w:color="auto"/>
        <w:left w:val="none" w:sz="0" w:space="0" w:color="auto"/>
        <w:bottom w:val="none" w:sz="0" w:space="0" w:color="auto"/>
        <w:right w:val="none" w:sz="0" w:space="0" w:color="auto"/>
      </w:divBdr>
    </w:div>
    <w:div w:id="1023939952">
      <w:bodyDiv w:val="1"/>
      <w:marLeft w:val="0"/>
      <w:marRight w:val="0"/>
      <w:marTop w:val="0"/>
      <w:marBottom w:val="0"/>
      <w:divBdr>
        <w:top w:val="none" w:sz="0" w:space="0" w:color="auto"/>
        <w:left w:val="none" w:sz="0" w:space="0" w:color="auto"/>
        <w:bottom w:val="none" w:sz="0" w:space="0" w:color="auto"/>
        <w:right w:val="none" w:sz="0" w:space="0" w:color="auto"/>
      </w:divBdr>
    </w:div>
    <w:div w:id="1033463189">
      <w:bodyDiv w:val="1"/>
      <w:marLeft w:val="0"/>
      <w:marRight w:val="0"/>
      <w:marTop w:val="0"/>
      <w:marBottom w:val="0"/>
      <w:divBdr>
        <w:top w:val="none" w:sz="0" w:space="0" w:color="auto"/>
        <w:left w:val="none" w:sz="0" w:space="0" w:color="auto"/>
        <w:bottom w:val="none" w:sz="0" w:space="0" w:color="auto"/>
        <w:right w:val="none" w:sz="0" w:space="0" w:color="auto"/>
      </w:divBdr>
    </w:div>
    <w:div w:id="1044596529">
      <w:bodyDiv w:val="1"/>
      <w:marLeft w:val="0"/>
      <w:marRight w:val="0"/>
      <w:marTop w:val="0"/>
      <w:marBottom w:val="0"/>
      <w:divBdr>
        <w:top w:val="none" w:sz="0" w:space="0" w:color="auto"/>
        <w:left w:val="none" w:sz="0" w:space="0" w:color="auto"/>
        <w:bottom w:val="none" w:sz="0" w:space="0" w:color="auto"/>
        <w:right w:val="none" w:sz="0" w:space="0" w:color="auto"/>
      </w:divBdr>
    </w:div>
    <w:div w:id="1215652894">
      <w:bodyDiv w:val="1"/>
      <w:marLeft w:val="0"/>
      <w:marRight w:val="0"/>
      <w:marTop w:val="0"/>
      <w:marBottom w:val="0"/>
      <w:divBdr>
        <w:top w:val="none" w:sz="0" w:space="0" w:color="auto"/>
        <w:left w:val="none" w:sz="0" w:space="0" w:color="auto"/>
        <w:bottom w:val="none" w:sz="0" w:space="0" w:color="auto"/>
        <w:right w:val="none" w:sz="0" w:space="0" w:color="auto"/>
      </w:divBdr>
    </w:div>
    <w:div w:id="1241523290">
      <w:bodyDiv w:val="1"/>
      <w:marLeft w:val="0"/>
      <w:marRight w:val="0"/>
      <w:marTop w:val="0"/>
      <w:marBottom w:val="0"/>
      <w:divBdr>
        <w:top w:val="none" w:sz="0" w:space="0" w:color="auto"/>
        <w:left w:val="none" w:sz="0" w:space="0" w:color="auto"/>
        <w:bottom w:val="none" w:sz="0" w:space="0" w:color="auto"/>
        <w:right w:val="none" w:sz="0" w:space="0" w:color="auto"/>
      </w:divBdr>
    </w:div>
    <w:div w:id="1298218720">
      <w:bodyDiv w:val="1"/>
      <w:marLeft w:val="0"/>
      <w:marRight w:val="0"/>
      <w:marTop w:val="0"/>
      <w:marBottom w:val="0"/>
      <w:divBdr>
        <w:top w:val="none" w:sz="0" w:space="0" w:color="auto"/>
        <w:left w:val="none" w:sz="0" w:space="0" w:color="auto"/>
        <w:bottom w:val="none" w:sz="0" w:space="0" w:color="auto"/>
        <w:right w:val="none" w:sz="0" w:space="0" w:color="auto"/>
      </w:divBdr>
    </w:div>
    <w:div w:id="1337465314">
      <w:bodyDiv w:val="1"/>
      <w:marLeft w:val="0"/>
      <w:marRight w:val="0"/>
      <w:marTop w:val="0"/>
      <w:marBottom w:val="0"/>
      <w:divBdr>
        <w:top w:val="none" w:sz="0" w:space="0" w:color="auto"/>
        <w:left w:val="none" w:sz="0" w:space="0" w:color="auto"/>
        <w:bottom w:val="none" w:sz="0" w:space="0" w:color="auto"/>
        <w:right w:val="none" w:sz="0" w:space="0" w:color="auto"/>
      </w:divBdr>
    </w:div>
    <w:div w:id="1363366151">
      <w:bodyDiv w:val="1"/>
      <w:marLeft w:val="0"/>
      <w:marRight w:val="0"/>
      <w:marTop w:val="0"/>
      <w:marBottom w:val="0"/>
      <w:divBdr>
        <w:top w:val="none" w:sz="0" w:space="0" w:color="auto"/>
        <w:left w:val="none" w:sz="0" w:space="0" w:color="auto"/>
        <w:bottom w:val="none" w:sz="0" w:space="0" w:color="auto"/>
        <w:right w:val="none" w:sz="0" w:space="0" w:color="auto"/>
      </w:divBdr>
    </w:div>
    <w:div w:id="1412390852">
      <w:bodyDiv w:val="1"/>
      <w:marLeft w:val="0"/>
      <w:marRight w:val="0"/>
      <w:marTop w:val="0"/>
      <w:marBottom w:val="0"/>
      <w:divBdr>
        <w:top w:val="none" w:sz="0" w:space="0" w:color="auto"/>
        <w:left w:val="none" w:sz="0" w:space="0" w:color="auto"/>
        <w:bottom w:val="none" w:sz="0" w:space="0" w:color="auto"/>
        <w:right w:val="none" w:sz="0" w:space="0" w:color="auto"/>
      </w:divBdr>
    </w:div>
    <w:div w:id="1418283386">
      <w:bodyDiv w:val="1"/>
      <w:marLeft w:val="0"/>
      <w:marRight w:val="0"/>
      <w:marTop w:val="0"/>
      <w:marBottom w:val="0"/>
      <w:divBdr>
        <w:top w:val="none" w:sz="0" w:space="0" w:color="auto"/>
        <w:left w:val="none" w:sz="0" w:space="0" w:color="auto"/>
        <w:bottom w:val="none" w:sz="0" w:space="0" w:color="auto"/>
        <w:right w:val="none" w:sz="0" w:space="0" w:color="auto"/>
      </w:divBdr>
    </w:div>
    <w:div w:id="1426146297">
      <w:bodyDiv w:val="1"/>
      <w:marLeft w:val="0"/>
      <w:marRight w:val="0"/>
      <w:marTop w:val="0"/>
      <w:marBottom w:val="0"/>
      <w:divBdr>
        <w:top w:val="none" w:sz="0" w:space="0" w:color="auto"/>
        <w:left w:val="none" w:sz="0" w:space="0" w:color="auto"/>
        <w:bottom w:val="none" w:sz="0" w:space="0" w:color="auto"/>
        <w:right w:val="none" w:sz="0" w:space="0" w:color="auto"/>
      </w:divBdr>
    </w:div>
    <w:div w:id="1601520542">
      <w:bodyDiv w:val="1"/>
      <w:marLeft w:val="0"/>
      <w:marRight w:val="0"/>
      <w:marTop w:val="0"/>
      <w:marBottom w:val="0"/>
      <w:divBdr>
        <w:top w:val="none" w:sz="0" w:space="0" w:color="auto"/>
        <w:left w:val="none" w:sz="0" w:space="0" w:color="auto"/>
        <w:bottom w:val="none" w:sz="0" w:space="0" w:color="auto"/>
        <w:right w:val="none" w:sz="0" w:space="0" w:color="auto"/>
      </w:divBdr>
    </w:div>
    <w:div w:id="1734962922">
      <w:bodyDiv w:val="1"/>
      <w:marLeft w:val="0"/>
      <w:marRight w:val="0"/>
      <w:marTop w:val="0"/>
      <w:marBottom w:val="0"/>
      <w:divBdr>
        <w:top w:val="none" w:sz="0" w:space="0" w:color="auto"/>
        <w:left w:val="none" w:sz="0" w:space="0" w:color="auto"/>
        <w:bottom w:val="none" w:sz="0" w:space="0" w:color="auto"/>
        <w:right w:val="none" w:sz="0" w:space="0" w:color="auto"/>
      </w:divBdr>
    </w:div>
    <w:div w:id="1758288578">
      <w:bodyDiv w:val="1"/>
      <w:marLeft w:val="0"/>
      <w:marRight w:val="0"/>
      <w:marTop w:val="0"/>
      <w:marBottom w:val="0"/>
      <w:divBdr>
        <w:top w:val="none" w:sz="0" w:space="0" w:color="auto"/>
        <w:left w:val="none" w:sz="0" w:space="0" w:color="auto"/>
        <w:bottom w:val="none" w:sz="0" w:space="0" w:color="auto"/>
        <w:right w:val="none" w:sz="0" w:space="0" w:color="auto"/>
      </w:divBdr>
    </w:div>
    <w:div w:id="1772818310">
      <w:bodyDiv w:val="1"/>
      <w:marLeft w:val="0"/>
      <w:marRight w:val="0"/>
      <w:marTop w:val="0"/>
      <w:marBottom w:val="0"/>
      <w:divBdr>
        <w:top w:val="none" w:sz="0" w:space="0" w:color="auto"/>
        <w:left w:val="none" w:sz="0" w:space="0" w:color="auto"/>
        <w:bottom w:val="none" w:sz="0" w:space="0" w:color="auto"/>
        <w:right w:val="none" w:sz="0" w:space="0" w:color="auto"/>
      </w:divBdr>
    </w:div>
    <w:div w:id="1779568635">
      <w:bodyDiv w:val="1"/>
      <w:marLeft w:val="0"/>
      <w:marRight w:val="0"/>
      <w:marTop w:val="0"/>
      <w:marBottom w:val="0"/>
      <w:divBdr>
        <w:top w:val="none" w:sz="0" w:space="0" w:color="auto"/>
        <w:left w:val="none" w:sz="0" w:space="0" w:color="auto"/>
        <w:bottom w:val="none" w:sz="0" w:space="0" w:color="auto"/>
        <w:right w:val="none" w:sz="0" w:space="0" w:color="auto"/>
      </w:divBdr>
    </w:div>
    <w:div w:id="1849716064">
      <w:bodyDiv w:val="1"/>
      <w:marLeft w:val="0"/>
      <w:marRight w:val="0"/>
      <w:marTop w:val="0"/>
      <w:marBottom w:val="0"/>
      <w:divBdr>
        <w:top w:val="none" w:sz="0" w:space="0" w:color="auto"/>
        <w:left w:val="none" w:sz="0" w:space="0" w:color="auto"/>
        <w:bottom w:val="none" w:sz="0" w:space="0" w:color="auto"/>
        <w:right w:val="none" w:sz="0" w:space="0" w:color="auto"/>
      </w:divBdr>
    </w:div>
    <w:div w:id="1939827031">
      <w:bodyDiv w:val="1"/>
      <w:marLeft w:val="0"/>
      <w:marRight w:val="0"/>
      <w:marTop w:val="0"/>
      <w:marBottom w:val="0"/>
      <w:divBdr>
        <w:top w:val="none" w:sz="0" w:space="0" w:color="auto"/>
        <w:left w:val="none" w:sz="0" w:space="0" w:color="auto"/>
        <w:bottom w:val="none" w:sz="0" w:space="0" w:color="auto"/>
        <w:right w:val="none" w:sz="0" w:space="0" w:color="auto"/>
      </w:divBdr>
    </w:div>
    <w:div w:id="1990359289">
      <w:bodyDiv w:val="1"/>
      <w:marLeft w:val="0"/>
      <w:marRight w:val="0"/>
      <w:marTop w:val="0"/>
      <w:marBottom w:val="0"/>
      <w:divBdr>
        <w:top w:val="none" w:sz="0" w:space="0" w:color="auto"/>
        <w:left w:val="none" w:sz="0" w:space="0" w:color="auto"/>
        <w:bottom w:val="none" w:sz="0" w:space="0" w:color="auto"/>
        <w:right w:val="none" w:sz="0" w:space="0" w:color="auto"/>
      </w:divBdr>
    </w:div>
    <w:div w:id="2079740121">
      <w:bodyDiv w:val="1"/>
      <w:marLeft w:val="0"/>
      <w:marRight w:val="0"/>
      <w:marTop w:val="0"/>
      <w:marBottom w:val="0"/>
      <w:divBdr>
        <w:top w:val="none" w:sz="0" w:space="0" w:color="auto"/>
        <w:left w:val="none" w:sz="0" w:space="0" w:color="auto"/>
        <w:bottom w:val="none" w:sz="0" w:space="0" w:color="auto"/>
        <w:right w:val="none" w:sz="0" w:space="0" w:color="auto"/>
      </w:divBdr>
    </w:div>
    <w:div w:id="2119985307">
      <w:bodyDiv w:val="1"/>
      <w:marLeft w:val="0"/>
      <w:marRight w:val="0"/>
      <w:marTop w:val="0"/>
      <w:marBottom w:val="0"/>
      <w:divBdr>
        <w:top w:val="none" w:sz="0" w:space="0" w:color="auto"/>
        <w:left w:val="none" w:sz="0" w:space="0" w:color="auto"/>
        <w:bottom w:val="none" w:sz="0" w:space="0" w:color="auto"/>
        <w:right w:val="none" w:sz="0" w:space="0" w:color="auto"/>
      </w:divBdr>
    </w:div>
    <w:div w:id="214087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10208</Words>
  <Characters>56149</Characters>
  <Application>Microsoft Office Word</Application>
  <DocSecurity>0</DocSecurity>
  <Lines>467</Lines>
  <Paragraphs>132</Paragraphs>
  <ScaleCrop>false</ScaleCrop>
  <Company/>
  <LinksUpToDate>false</LinksUpToDate>
  <CharactersWithSpaces>66225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2014-08-19T17:01:00Z</dcterms:created>
  <dcterms:modified xsi:type="dcterms:W3CDTF">2014-08-19T17:10:00Z</dcterms:modified>
</cp:coreProperties>
</file>