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7D906" w14:textId="246DA835" w:rsidR="001609FC" w:rsidRDefault="001609FC" w:rsidP="001609FC">
      <w:pPr>
        <w:rPr>
          <w:b/>
          <w:bCs/>
          <w:sz w:val="28"/>
          <w:szCs w:val="28"/>
        </w:rPr>
      </w:pPr>
      <w:r w:rsidRPr="006230F7">
        <w:rPr>
          <w:b/>
          <w:bCs/>
          <w:sz w:val="28"/>
          <w:szCs w:val="28"/>
        </w:rPr>
        <w:t xml:space="preserve">Modelo Ficha </w:t>
      </w:r>
      <w:proofErr w:type="spellStart"/>
      <w:r w:rsidRPr="006230F7">
        <w:rPr>
          <w:b/>
          <w:bCs/>
          <w:sz w:val="28"/>
          <w:szCs w:val="28"/>
        </w:rPr>
        <w:t>Metadados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6724"/>
      </w:tblGrid>
      <w:tr w:rsidR="00853A9C" w:rsidRPr="00853A9C" w14:paraId="7A72DBA7" w14:textId="77777777" w:rsidTr="00853A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1505B" w14:textId="77777777" w:rsidR="00853A9C" w:rsidRPr="00853A9C" w:rsidRDefault="00853A9C" w:rsidP="00853A9C">
            <w:pPr>
              <w:rPr>
                <w:b/>
                <w:bCs/>
              </w:rPr>
            </w:pPr>
            <w:r w:rsidRPr="00853A9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0049271" w14:textId="77777777" w:rsidR="00853A9C" w:rsidRPr="00853A9C" w:rsidRDefault="00853A9C" w:rsidP="00853A9C">
            <w:pPr>
              <w:rPr>
                <w:b/>
                <w:bCs/>
              </w:rPr>
            </w:pPr>
            <w:r w:rsidRPr="00853A9C">
              <w:rPr>
                <w:b/>
                <w:bCs/>
              </w:rPr>
              <w:t>Conteúdo</w:t>
            </w:r>
          </w:p>
        </w:tc>
      </w:tr>
      <w:tr w:rsidR="00853A9C" w:rsidRPr="00853A9C" w14:paraId="72FD01A5" w14:textId="77777777" w:rsidTr="00853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1975F" w14:textId="77777777" w:rsidR="00853A9C" w:rsidRPr="00853A9C" w:rsidRDefault="00853A9C" w:rsidP="00853A9C">
            <w:r w:rsidRPr="00853A9C">
              <w:rPr>
                <w:b/>
                <w:bCs/>
              </w:rPr>
              <w:t xml:space="preserve">Nome do </w:t>
            </w:r>
            <w:proofErr w:type="spellStart"/>
            <w:r w:rsidRPr="00853A9C">
              <w:rPr>
                <w:b/>
                <w:bCs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A2A7B" w14:textId="52E43524" w:rsidR="00853A9C" w:rsidRPr="00787B08" w:rsidRDefault="00787B08" w:rsidP="00853A9C">
            <w:pPr>
              <w:rPr>
                <w:b/>
                <w:bCs/>
              </w:rPr>
            </w:pPr>
            <w:r w:rsidRPr="00787B08">
              <w:rPr>
                <w:b/>
                <w:bCs/>
              </w:rPr>
              <w:t>OPERATION PLANS</w:t>
            </w:r>
          </w:p>
          <w:p w14:paraId="71F8DB2B" w14:textId="5AEBA503" w:rsidR="00853A9C" w:rsidRPr="00853A9C" w:rsidRDefault="00853A9C" w:rsidP="00853A9C">
            <w:r w:rsidRPr="00207C39">
              <w:t xml:space="preserve">Histórico de </w:t>
            </w:r>
            <w:r>
              <w:t>Planos de Operação dos Operadores da Área Metropolitana de Lisboa</w:t>
            </w:r>
          </w:p>
        </w:tc>
      </w:tr>
      <w:tr w:rsidR="00853A9C" w:rsidRPr="00853A9C" w14:paraId="50833DAE" w14:textId="77777777" w:rsidTr="00853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50F0D" w14:textId="77777777" w:rsidR="00853A9C" w:rsidRPr="00853A9C" w:rsidRDefault="00853A9C" w:rsidP="00853A9C">
            <w:r w:rsidRPr="00853A9C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618F4627" w14:textId="77777777" w:rsidR="00853A9C" w:rsidRPr="00853A9C" w:rsidRDefault="00853A9C" w:rsidP="00853A9C">
            <w:proofErr w:type="spellStart"/>
            <w:r w:rsidRPr="00853A9C">
              <w:t>Dataset</w:t>
            </w:r>
            <w:proofErr w:type="spellEnd"/>
            <w:r w:rsidRPr="00853A9C">
              <w:t xml:space="preserve"> que disponibiliza os planos de operação dos operadores de transporte, incluindo a identificação do operador, o período de vigência do plano e a referência para o ficheiro GTFS normalizado correspondente. Cada plano representa a configuração operacional de um operador para um determinado período e permite relacionar dados operacionais, como validações e eventos de veículos, com o plano de operação que se encontrava em vigor numa determinada data.</w:t>
            </w:r>
          </w:p>
        </w:tc>
      </w:tr>
      <w:tr w:rsidR="00853A9C" w:rsidRPr="00853A9C" w14:paraId="6D707BEF" w14:textId="77777777" w:rsidTr="00853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0B2F" w14:textId="77777777" w:rsidR="00853A9C" w:rsidRPr="00853A9C" w:rsidRDefault="00853A9C" w:rsidP="00853A9C">
            <w:r w:rsidRPr="00853A9C">
              <w:rPr>
                <w:b/>
                <w:bCs/>
              </w:rPr>
              <w:t>Entidade fornecedora</w:t>
            </w:r>
          </w:p>
        </w:tc>
        <w:tc>
          <w:tcPr>
            <w:tcW w:w="0" w:type="auto"/>
            <w:vAlign w:val="center"/>
            <w:hideMark/>
          </w:tcPr>
          <w:p w14:paraId="5BD3F525" w14:textId="77777777" w:rsidR="00853A9C" w:rsidRPr="00853A9C" w:rsidRDefault="00853A9C" w:rsidP="00853A9C">
            <w:r w:rsidRPr="00853A9C">
              <w:t>Transportes Metropolitanos de Lisboa</w:t>
            </w:r>
          </w:p>
        </w:tc>
      </w:tr>
      <w:tr w:rsidR="00853A9C" w:rsidRPr="00853A9C" w14:paraId="2FC8E57A" w14:textId="77777777" w:rsidTr="00853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F6475" w14:textId="77777777" w:rsidR="00853A9C" w:rsidRPr="00853A9C" w:rsidRDefault="00853A9C" w:rsidP="00853A9C">
            <w:r w:rsidRPr="00853A9C">
              <w:rPr>
                <w:b/>
                <w:bCs/>
              </w:rPr>
              <w:t>Temática / categoria</w:t>
            </w:r>
          </w:p>
        </w:tc>
        <w:tc>
          <w:tcPr>
            <w:tcW w:w="0" w:type="auto"/>
            <w:vAlign w:val="center"/>
            <w:hideMark/>
          </w:tcPr>
          <w:p w14:paraId="73CD8DE1" w14:textId="77777777" w:rsidR="00853A9C" w:rsidRPr="00853A9C" w:rsidRDefault="00853A9C" w:rsidP="00853A9C">
            <w:r w:rsidRPr="00853A9C">
              <w:t>Transporte público; operação de transportes; GTFS; mobilidade; planeamento operacional.</w:t>
            </w:r>
          </w:p>
        </w:tc>
      </w:tr>
      <w:tr w:rsidR="00853A9C" w:rsidRPr="00853A9C" w14:paraId="07EA1D12" w14:textId="77777777" w:rsidTr="00853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85329" w14:textId="77777777" w:rsidR="00853A9C" w:rsidRPr="00853A9C" w:rsidRDefault="00853A9C" w:rsidP="00853A9C">
            <w:r w:rsidRPr="00853A9C">
              <w:rPr>
                <w:b/>
                <w:bCs/>
              </w:rPr>
              <w:t>Cobertura geográfica</w:t>
            </w:r>
          </w:p>
        </w:tc>
        <w:tc>
          <w:tcPr>
            <w:tcW w:w="0" w:type="auto"/>
            <w:vAlign w:val="center"/>
            <w:hideMark/>
          </w:tcPr>
          <w:p w14:paraId="453B1D91" w14:textId="7F7F7D4A" w:rsidR="00853A9C" w:rsidRPr="00C704B9" w:rsidRDefault="00853A9C" w:rsidP="00853A9C">
            <w:r w:rsidRPr="00C704B9">
              <w:t xml:space="preserve">Área de operação dos operadores de transporte abrangidos pela rede dos Transportes Metropolitanos de Lisboa. A cobertura geográfica específica de cada plano pode ser obtida através dos ficheiros GTFS associados ao respetivo plano, nomeadamente </w:t>
            </w:r>
            <w:r w:rsidR="005B787C" w:rsidRPr="00C704B9">
              <w:t>shapes.txt</w:t>
            </w:r>
            <w:r w:rsidR="005B787C" w:rsidRPr="00C704B9">
              <w:t xml:space="preserve">, </w:t>
            </w:r>
            <w:r w:rsidRPr="00C704B9">
              <w:t>stops.txt, stop_times.txt, trips.txt e restantes ficheiros disponibilizados no pacote GTFS.</w:t>
            </w:r>
          </w:p>
        </w:tc>
      </w:tr>
      <w:tr w:rsidR="00853A9C" w:rsidRPr="00853A9C" w14:paraId="54D10DF6" w14:textId="77777777" w:rsidTr="00853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9E367" w14:textId="77777777" w:rsidR="00853A9C" w:rsidRPr="00853A9C" w:rsidRDefault="00853A9C" w:rsidP="00853A9C">
            <w:r w:rsidRPr="00853A9C">
              <w:rPr>
                <w:b/>
                <w:bCs/>
              </w:rPr>
              <w:t>Cobertura temporal</w:t>
            </w:r>
          </w:p>
        </w:tc>
        <w:tc>
          <w:tcPr>
            <w:tcW w:w="0" w:type="auto"/>
            <w:vAlign w:val="center"/>
            <w:hideMark/>
          </w:tcPr>
          <w:p w14:paraId="6845B22B" w14:textId="77777777" w:rsidR="00853A9C" w:rsidRPr="00C704B9" w:rsidRDefault="00853A9C" w:rsidP="00853A9C">
            <w:r w:rsidRPr="00C704B9">
              <w:t xml:space="preserve">De 2024-01-01 a 2026-09-17. Cada plano possui adicionalmente um período de vigência definido pelos campos </w:t>
            </w:r>
            <w:proofErr w:type="spellStart"/>
            <w:r w:rsidRPr="00C704B9">
              <w:t>active_from</w:t>
            </w:r>
            <w:proofErr w:type="spellEnd"/>
            <w:r w:rsidRPr="00C704B9">
              <w:t xml:space="preserve"> e </w:t>
            </w:r>
            <w:proofErr w:type="spellStart"/>
            <w:r w:rsidRPr="00C704B9">
              <w:t>active_until</w:t>
            </w:r>
            <w:proofErr w:type="spellEnd"/>
            <w:r w:rsidRPr="00C704B9">
              <w:t>.</w:t>
            </w:r>
          </w:p>
        </w:tc>
      </w:tr>
      <w:tr w:rsidR="00853A9C" w:rsidRPr="00853A9C" w14:paraId="4CC2A936" w14:textId="77777777" w:rsidTr="00853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1773F" w14:textId="77777777" w:rsidR="00853A9C" w:rsidRPr="00853A9C" w:rsidRDefault="00853A9C" w:rsidP="00853A9C">
            <w:r w:rsidRPr="00853A9C">
              <w:rPr>
                <w:b/>
                <w:bCs/>
              </w:rPr>
              <w:t>Resolução / granularidade</w:t>
            </w:r>
          </w:p>
        </w:tc>
        <w:tc>
          <w:tcPr>
            <w:tcW w:w="0" w:type="auto"/>
            <w:vAlign w:val="center"/>
            <w:hideMark/>
          </w:tcPr>
          <w:p w14:paraId="0018A6C6" w14:textId="0B5FB245" w:rsidR="00853A9C" w:rsidRPr="00853A9C" w:rsidRDefault="00853A9C" w:rsidP="00853A9C">
            <w:r w:rsidRPr="00853A9C">
              <w:t xml:space="preserve">Plano de operação de um </w:t>
            </w:r>
            <w:r w:rsidRPr="00E63C8C">
              <w:t>operador (</w:t>
            </w:r>
            <w:proofErr w:type="spellStart"/>
            <w:r w:rsidRPr="009E41B1">
              <w:rPr>
                <w:b/>
                <w:bCs/>
              </w:rPr>
              <w:t>agency_id</w:t>
            </w:r>
            <w:proofErr w:type="spellEnd"/>
            <w:r w:rsidRPr="00E63C8C">
              <w:t>), associado</w:t>
            </w:r>
            <w:r w:rsidRPr="00853A9C">
              <w:t xml:space="preserve"> a </w:t>
            </w:r>
            <w:r w:rsidR="002E0E85">
              <w:t>um</w:t>
            </w:r>
            <w:r w:rsidRPr="00853A9C">
              <w:t xml:space="preserve"> período de vigência. Cada plano </w:t>
            </w:r>
            <w:r w:rsidR="002E0E85">
              <w:t>é</w:t>
            </w:r>
            <w:r w:rsidRPr="00853A9C">
              <w:t xml:space="preserve"> detalhado através do respetivo ficheiro GTFS normalizado, que permite análises ao nível de operador, linha, viagem, paragem e horários programados.</w:t>
            </w:r>
          </w:p>
        </w:tc>
      </w:tr>
      <w:tr w:rsidR="00853A9C" w:rsidRPr="00853A9C" w14:paraId="03857BBE" w14:textId="77777777" w:rsidTr="00853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47B2" w14:textId="77777777" w:rsidR="00853A9C" w:rsidRPr="00853A9C" w:rsidRDefault="00853A9C" w:rsidP="00853A9C">
            <w:r w:rsidRPr="00853A9C">
              <w:rPr>
                <w:b/>
                <w:bCs/>
              </w:rPr>
              <w:t>Formato e acesso</w:t>
            </w:r>
          </w:p>
        </w:tc>
        <w:tc>
          <w:tcPr>
            <w:tcW w:w="0" w:type="auto"/>
            <w:vAlign w:val="center"/>
            <w:hideMark/>
          </w:tcPr>
          <w:p w14:paraId="04647331" w14:textId="77777777" w:rsidR="007A3A3E" w:rsidRDefault="00853A9C" w:rsidP="00853A9C">
            <w:r w:rsidRPr="00C96339">
              <w:t>Dados em JSON, disponibilizados</w:t>
            </w:r>
            <w:r w:rsidRPr="00853A9C">
              <w:t xml:space="preserve"> através de API em </w:t>
            </w:r>
            <w:hyperlink r:id="rId4" w:history="1">
              <w:r w:rsidRPr="00853A9C">
                <w:rPr>
                  <w:rStyle w:val="Hyperlink"/>
                </w:rPr>
                <w:t>https://go.tmlmobilidade.pt/hub/api/v1/plans</w:t>
              </w:r>
            </w:hyperlink>
            <w:r w:rsidRPr="00853A9C">
              <w:t>.</w:t>
            </w:r>
          </w:p>
          <w:p w14:paraId="10520500" w14:textId="77777777" w:rsidR="007A3A3E" w:rsidRDefault="00853A9C" w:rsidP="00853A9C">
            <w:r w:rsidRPr="00853A9C">
              <w:t xml:space="preserve">Cada registo inclui o </w:t>
            </w:r>
            <w:r w:rsidRPr="000B5A77">
              <w:t xml:space="preserve">campo </w:t>
            </w:r>
            <w:proofErr w:type="spellStart"/>
            <w:r w:rsidRPr="000B5A77">
              <w:t>operation_gtfs_normalized_url</w:t>
            </w:r>
            <w:proofErr w:type="spellEnd"/>
            <w:r w:rsidRPr="000B5A77">
              <w:t>, através d</w:t>
            </w:r>
            <w:r w:rsidRPr="00853A9C">
              <w:t>o qual é possível descarregar o ficheiro ZIP com o GTFS normalizado correspondente ao plano.</w:t>
            </w:r>
          </w:p>
          <w:p w14:paraId="76C52AC6" w14:textId="77777777" w:rsidR="007A3A3E" w:rsidRDefault="00853A9C" w:rsidP="00853A9C">
            <w:r w:rsidRPr="00853A9C">
              <w:t xml:space="preserve">Os </w:t>
            </w:r>
            <w:proofErr w:type="spellStart"/>
            <w:r w:rsidRPr="00853A9C">
              <w:t>URLs</w:t>
            </w:r>
            <w:proofErr w:type="spellEnd"/>
            <w:r w:rsidRPr="00853A9C">
              <w:t xml:space="preserve"> de descarregamento dos ficheiros ZIP têm validade de </w:t>
            </w:r>
            <w:r w:rsidRPr="000B5A77">
              <w:t>aproximadamente 30 minutos</w:t>
            </w:r>
            <w:r w:rsidRPr="00853A9C">
              <w:t xml:space="preserve">, podendo ser necessário atualizar/refazer o acesso à API para obter novos </w:t>
            </w:r>
            <w:proofErr w:type="spellStart"/>
            <w:r w:rsidRPr="00853A9C">
              <w:t>URLs.</w:t>
            </w:r>
            <w:proofErr w:type="spellEnd"/>
          </w:p>
          <w:p w14:paraId="1DE55F4B" w14:textId="6BD21D91" w:rsidR="00853A9C" w:rsidRPr="00853A9C" w:rsidRDefault="00853A9C" w:rsidP="00853A9C">
            <w:r w:rsidRPr="00853A9C">
              <w:lastRenderedPageBreak/>
              <w:t xml:space="preserve">Informação adicional sobre o formato GTFS está disponível </w:t>
            </w:r>
            <w:r w:rsidR="00ED58C9">
              <w:t xml:space="preserve">em </w:t>
            </w:r>
            <w:hyperlink r:id="rId5" w:history="1">
              <w:r w:rsidR="00ED58C9" w:rsidRPr="00654AE7">
                <w:rPr>
                  <w:rStyle w:val="Hyperlink"/>
                </w:rPr>
                <w:t>https://go.tmlmobilidade.pt/reference/gtfs</w:t>
              </w:r>
            </w:hyperlink>
            <w:r w:rsidR="00ED58C9">
              <w:t xml:space="preserve"> .</w:t>
            </w:r>
          </w:p>
        </w:tc>
      </w:tr>
      <w:tr w:rsidR="00853A9C" w:rsidRPr="00853A9C" w14:paraId="18918BEA" w14:textId="77777777" w:rsidTr="00853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8E40B" w14:textId="77777777" w:rsidR="00853A9C" w:rsidRPr="00853A9C" w:rsidRDefault="00853A9C" w:rsidP="00853A9C">
            <w:r w:rsidRPr="00853A9C">
              <w:rPr>
                <w:b/>
                <w:bCs/>
              </w:rPr>
              <w:lastRenderedPageBreak/>
              <w:t>Estrutura dos dados</w:t>
            </w:r>
          </w:p>
        </w:tc>
        <w:tc>
          <w:tcPr>
            <w:tcW w:w="0" w:type="auto"/>
            <w:vAlign w:val="center"/>
            <w:hideMark/>
          </w:tcPr>
          <w:p w14:paraId="2B81406E" w14:textId="722E66C3" w:rsidR="00853A9C" w:rsidRPr="00853A9C" w:rsidRDefault="00853A9C" w:rsidP="00853A9C">
            <w:r w:rsidRPr="00853A9C">
              <w:rPr>
                <w:b/>
                <w:bCs/>
              </w:rPr>
              <w:t>_id</w:t>
            </w:r>
            <w:r w:rsidRPr="00853A9C">
              <w:t xml:space="preserve">: identificador único do plano de operação. </w:t>
            </w:r>
            <w:proofErr w:type="spellStart"/>
            <w:r w:rsidRPr="00853A9C">
              <w:rPr>
                <w:b/>
                <w:bCs/>
              </w:rPr>
              <w:t>active_from</w:t>
            </w:r>
            <w:proofErr w:type="spellEnd"/>
            <w:r w:rsidRPr="00853A9C">
              <w:t>: data a partir da qual o plano entra em vigor</w:t>
            </w:r>
            <w:r w:rsidR="00F840F0">
              <w:t xml:space="preserve"> (inclusive)</w:t>
            </w:r>
            <w:r w:rsidRPr="00853A9C">
              <w:t xml:space="preserve">. </w:t>
            </w:r>
            <w:proofErr w:type="spellStart"/>
            <w:r w:rsidRPr="00853A9C">
              <w:rPr>
                <w:b/>
                <w:bCs/>
              </w:rPr>
              <w:t>active_until</w:t>
            </w:r>
            <w:proofErr w:type="spellEnd"/>
            <w:r w:rsidRPr="00853A9C">
              <w:t>: data até à qual o plano se encontra em vigor</w:t>
            </w:r>
            <w:r w:rsidR="00F840F0">
              <w:t xml:space="preserve"> (inclusive)</w:t>
            </w:r>
            <w:r w:rsidRPr="00853A9C">
              <w:t xml:space="preserve">. </w:t>
            </w:r>
            <w:proofErr w:type="spellStart"/>
            <w:r w:rsidRPr="00853A9C">
              <w:rPr>
                <w:b/>
                <w:bCs/>
              </w:rPr>
              <w:t>agency_code</w:t>
            </w:r>
            <w:proofErr w:type="spellEnd"/>
            <w:r w:rsidRPr="00853A9C">
              <w:t xml:space="preserve">: código do operador. </w:t>
            </w:r>
            <w:proofErr w:type="spellStart"/>
            <w:r w:rsidRPr="00853A9C">
              <w:rPr>
                <w:b/>
                <w:bCs/>
              </w:rPr>
              <w:t>agency_id</w:t>
            </w:r>
            <w:proofErr w:type="spellEnd"/>
            <w:r w:rsidRPr="00853A9C">
              <w:t xml:space="preserve">: identificador do operador. </w:t>
            </w:r>
            <w:proofErr w:type="spellStart"/>
            <w:r w:rsidRPr="00853A9C">
              <w:rPr>
                <w:b/>
                <w:bCs/>
              </w:rPr>
              <w:t>agency_name</w:t>
            </w:r>
            <w:proofErr w:type="spellEnd"/>
            <w:r w:rsidRPr="00853A9C">
              <w:t xml:space="preserve">: nome do operador. </w:t>
            </w:r>
            <w:proofErr w:type="spellStart"/>
            <w:r w:rsidRPr="00853A9C">
              <w:rPr>
                <w:b/>
                <w:bCs/>
              </w:rPr>
              <w:t>created_at</w:t>
            </w:r>
            <w:proofErr w:type="spellEnd"/>
            <w:r w:rsidRPr="00853A9C">
              <w:t xml:space="preserve">: data e hora de criação do registo, representada como </w:t>
            </w:r>
            <w:proofErr w:type="spellStart"/>
            <w:r w:rsidR="00001C03">
              <w:t>unix</w:t>
            </w:r>
            <w:proofErr w:type="spellEnd"/>
            <w:r w:rsidR="00001C03">
              <w:t xml:space="preserve"> </w:t>
            </w:r>
            <w:proofErr w:type="spellStart"/>
            <w:r w:rsidRPr="00853A9C">
              <w:t>timestamp</w:t>
            </w:r>
            <w:proofErr w:type="spellEnd"/>
            <w:r w:rsidR="00001C03">
              <w:t xml:space="preserve"> milissegundo</w:t>
            </w:r>
            <w:r w:rsidRPr="00853A9C">
              <w:t xml:space="preserve">. </w:t>
            </w:r>
            <w:proofErr w:type="spellStart"/>
            <w:r w:rsidRPr="00853A9C">
              <w:rPr>
                <w:b/>
                <w:bCs/>
              </w:rPr>
              <w:t>hash</w:t>
            </w:r>
            <w:proofErr w:type="spellEnd"/>
            <w:r w:rsidRPr="00853A9C">
              <w:t>: identificador/</w:t>
            </w:r>
            <w:proofErr w:type="spellStart"/>
            <w:r w:rsidRPr="00853A9C">
              <w:t>hash</w:t>
            </w:r>
            <w:proofErr w:type="spellEnd"/>
            <w:r w:rsidRPr="00853A9C">
              <w:t xml:space="preserve"> do conteúdo ou versão do plano. </w:t>
            </w:r>
            <w:proofErr w:type="spellStart"/>
            <w:r w:rsidRPr="00853A9C">
              <w:rPr>
                <w:b/>
                <w:bCs/>
              </w:rPr>
              <w:t>is_active</w:t>
            </w:r>
            <w:proofErr w:type="spellEnd"/>
            <w:r w:rsidRPr="00853A9C">
              <w:t xml:space="preserve">: indicador de que o plano se encontra atualmente ativo. </w:t>
            </w:r>
            <w:proofErr w:type="spellStart"/>
            <w:r w:rsidRPr="00853A9C">
              <w:rPr>
                <w:b/>
                <w:bCs/>
              </w:rPr>
              <w:t>operation_gtfs_normalized_id</w:t>
            </w:r>
            <w:proofErr w:type="spellEnd"/>
            <w:r w:rsidRPr="00853A9C">
              <w:t xml:space="preserve">: identificador do GTFS normalizado associado ao plano. </w:t>
            </w:r>
            <w:proofErr w:type="spellStart"/>
            <w:r w:rsidRPr="00853A9C">
              <w:rPr>
                <w:b/>
                <w:bCs/>
              </w:rPr>
              <w:t>operation_gtfs_normalized_url</w:t>
            </w:r>
            <w:proofErr w:type="spellEnd"/>
            <w:r w:rsidRPr="00853A9C">
              <w:t xml:space="preserve">: URL temporário para descarregamento do ficheiro ZIP do GTFS normalizado. </w:t>
            </w:r>
            <w:proofErr w:type="spellStart"/>
            <w:r w:rsidRPr="00853A9C">
              <w:rPr>
                <w:b/>
                <w:bCs/>
              </w:rPr>
              <w:t>updated_at</w:t>
            </w:r>
            <w:proofErr w:type="spellEnd"/>
            <w:r w:rsidRPr="00853A9C">
              <w:t xml:space="preserve">: data e hora da última atualização do registo, representada como </w:t>
            </w:r>
            <w:proofErr w:type="spellStart"/>
            <w:r w:rsidRPr="00853A9C">
              <w:t>timestamp</w:t>
            </w:r>
            <w:proofErr w:type="spellEnd"/>
            <w:r w:rsidRPr="00853A9C">
              <w:t>.</w:t>
            </w:r>
          </w:p>
        </w:tc>
      </w:tr>
      <w:tr w:rsidR="00853A9C" w:rsidRPr="00853A9C" w14:paraId="6EAAF5D6" w14:textId="77777777" w:rsidTr="00853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13C38" w14:textId="77777777" w:rsidR="00853A9C" w:rsidRPr="00853A9C" w:rsidRDefault="00853A9C" w:rsidP="00853A9C">
            <w:r w:rsidRPr="00853A9C">
              <w:rPr>
                <w:b/>
                <w:bCs/>
              </w:rPr>
              <w:t>Unidades de medida</w:t>
            </w:r>
          </w:p>
        </w:tc>
        <w:tc>
          <w:tcPr>
            <w:tcW w:w="0" w:type="auto"/>
            <w:vAlign w:val="center"/>
            <w:hideMark/>
          </w:tcPr>
          <w:p w14:paraId="045FEA44" w14:textId="409ECE5E" w:rsidR="00853A9C" w:rsidRPr="00853A9C" w:rsidRDefault="00853A9C" w:rsidP="00853A9C">
            <w:proofErr w:type="spellStart"/>
            <w:r w:rsidRPr="00853A9C">
              <w:rPr>
                <w:b/>
                <w:bCs/>
              </w:rPr>
              <w:t>active_from</w:t>
            </w:r>
            <w:proofErr w:type="spellEnd"/>
            <w:r w:rsidRPr="00853A9C">
              <w:t xml:space="preserve">, </w:t>
            </w:r>
            <w:proofErr w:type="spellStart"/>
            <w:r w:rsidRPr="00853A9C">
              <w:rPr>
                <w:b/>
                <w:bCs/>
              </w:rPr>
              <w:t>active_until</w:t>
            </w:r>
            <w:proofErr w:type="spellEnd"/>
            <w:r w:rsidRPr="00853A9C">
              <w:t xml:space="preserve"> e </w:t>
            </w:r>
            <w:proofErr w:type="spellStart"/>
            <w:r w:rsidRPr="00853A9C">
              <w:rPr>
                <w:b/>
                <w:bCs/>
              </w:rPr>
              <w:t>operational_date</w:t>
            </w:r>
            <w:proofErr w:type="spellEnd"/>
            <w:r w:rsidRPr="00853A9C">
              <w:t xml:space="preserve"> (quando utilizados no cruzamento com outros </w:t>
            </w:r>
            <w:proofErr w:type="spellStart"/>
            <w:r w:rsidRPr="00853A9C">
              <w:t>datasets</w:t>
            </w:r>
            <w:proofErr w:type="spellEnd"/>
            <w:r w:rsidRPr="00853A9C">
              <w:t xml:space="preserve">): data no formato </w:t>
            </w:r>
            <w:r w:rsidRPr="00853A9C">
              <w:rPr>
                <w:b/>
                <w:bCs/>
              </w:rPr>
              <w:t>AAAAMMDD</w:t>
            </w:r>
            <w:r w:rsidR="00DA7262">
              <w:rPr>
                <w:b/>
                <w:bCs/>
              </w:rPr>
              <w:t xml:space="preserve"> (numérico)</w:t>
            </w:r>
            <w:r w:rsidRPr="00853A9C">
              <w:t xml:space="preserve">. </w:t>
            </w:r>
            <w:proofErr w:type="spellStart"/>
            <w:r w:rsidRPr="00853A9C">
              <w:rPr>
                <w:b/>
                <w:bCs/>
              </w:rPr>
              <w:t>created_at</w:t>
            </w:r>
            <w:proofErr w:type="spellEnd"/>
            <w:r w:rsidRPr="00853A9C">
              <w:t xml:space="preserve"> e </w:t>
            </w:r>
            <w:proofErr w:type="spellStart"/>
            <w:r w:rsidRPr="00853A9C">
              <w:rPr>
                <w:b/>
                <w:bCs/>
              </w:rPr>
              <w:t>updated_at</w:t>
            </w:r>
            <w:proofErr w:type="spellEnd"/>
            <w:r w:rsidRPr="00853A9C">
              <w:t xml:space="preserve">: </w:t>
            </w:r>
            <w:proofErr w:type="spellStart"/>
            <w:r w:rsidRPr="00853A9C">
              <w:t>timestamp</w:t>
            </w:r>
            <w:proofErr w:type="spellEnd"/>
            <w:r w:rsidRPr="00853A9C">
              <w:t xml:space="preserve"> Unix em milissegundos. </w:t>
            </w:r>
            <w:proofErr w:type="spellStart"/>
            <w:r w:rsidRPr="00853A9C">
              <w:rPr>
                <w:b/>
                <w:bCs/>
              </w:rPr>
              <w:t>is_active</w:t>
            </w:r>
            <w:proofErr w:type="spellEnd"/>
            <w:r w:rsidRPr="00853A9C">
              <w:t xml:space="preserve">: valor booleano. </w:t>
            </w:r>
            <w:proofErr w:type="spellStart"/>
            <w:r w:rsidRPr="00853A9C">
              <w:rPr>
                <w:b/>
                <w:bCs/>
              </w:rPr>
              <w:t>agency_id</w:t>
            </w:r>
            <w:proofErr w:type="spellEnd"/>
            <w:r w:rsidRPr="00853A9C">
              <w:t>: identificador do operador.</w:t>
            </w:r>
          </w:p>
        </w:tc>
      </w:tr>
      <w:tr w:rsidR="00853A9C" w:rsidRPr="00853A9C" w14:paraId="149204C0" w14:textId="77777777" w:rsidTr="00853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6095B" w14:textId="77777777" w:rsidR="00853A9C" w:rsidRPr="00853A9C" w:rsidRDefault="00853A9C" w:rsidP="00853A9C">
            <w:r w:rsidRPr="00853A9C">
              <w:rPr>
                <w:b/>
                <w:bCs/>
              </w:rPr>
              <w:t>Identificadores e relações</w:t>
            </w:r>
          </w:p>
        </w:tc>
        <w:tc>
          <w:tcPr>
            <w:tcW w:w="0" w:type="auto"/>
            <w:vAlign w:val="center"/>
            <w:hideMark/>
          </w:tcPr>
          <w:p w14:paraId="7AE68E34" w14:textId="77777777" w:rsidR="00F11710" w:rsidRDefault="00853A9C" w:rsidP="00853A9C">
            <w:proofErr w:type="spellStart"/>
            <w:r w:rsidRPr="00853A9C">
              <w:rPr>
                <w:b/>
                <w:bCs/>
              </w:rPr>
              <w:t>agency_id</w:t>
            </w:r>
            <w:proofErr w:type="spellEnd"/>
            <w:r w:rsidRPr="00853A9C">
              <w:t xml:space="preserve"> permite relacionar o plano com outros </w:t>
            </w:r>
            <w:proofErr w:type="spellStart"/>
            <w:r w:rsidRPr="00853A9C">
              <w:t>datasets</w:t>
            </w:r>
            <w:proofErr w:type="spellEnd"/>
            <w:r w:rsidRPr="00853A9C">
              <w:t xml:space="preserve"> </w:t>
            </w:r>
            <w:r w:rsidR="001A0C01">
              <w:t>com dados relativos ao operador</w:t>
            </w:r>
            <w:r w:rsidRPr="00853A9C">
              <w:t>.</w:t>
            </w:r>
          </w:p>
          <w:p w14:paraId="2ECA3865" w14:textId="17130F01" w:rsidR="00F11710" w:rsidRDefault="00853A9C" w:rsidP="00853A9C">
            <w:r w:rsidRPr="00853A9C">
              <w:t xml:space="preserve">O </w:t>
            </w:r>
            <w:proofErr w:type="spellStart"/>
            <w:r w:rsidRPr="00853A9C">
              <w:t>dataset</w:t>
            </w:r>
            <w:proofErr w:type="spellEnd"/>
            <w:r w:rsidRPr="00853A9C">
              <w:t xml:space="preserve"> </w:t>
            </w:r>
            <w:proofErr w:type="spellStart"/>
            <w:r w:rsidRPr="00853A9C">
              <w:rPr>
                <w:b/>
                <w:bCs/>
              </w:rPr>
              <w:t>validations</w:t>
            </w:r>
            <w:proofErr w:type="spellEnd"/>
            <w:r w:rsidRPr="00853A9C">
              <w:t xml:space="preserve"> pode ser associado ao plano de operação em vigor </w:t>
            </w:r>
            <w:r w:rsidR="007C1CB3">
              <w:t xml:space="preserve">no momento da validação </w:t>
            </w:r>
            <w:r w:rsidRPr="00853A9C">
              <w:t xml:space="preserve">através de </w:t>
            </w:r>
            <w:proofErr w:type="spellStart"/>
            <w:proofErr w:type="gramStart"/>
            <w:r w:rsidRPr="00853A9C">
              <w:rPr>
                <w:b/>
                <w:bCs/>
              </w:rPr>
              <w:t>validations.agency</w:t>
            </w:r>
            <w:proofErr w:type="gramEnd"/>
            <w:r w:rsidRPr="00853A9C">
              <w:rPr>
                <w:b/>
                <w:bCs/>
              </w:rPr>
              <w:t>_id</w:t>
            </w:r>
            <w:proofErr w:type="spellEnd"/>
            <w:r w:rsidRPr="00853A9C">
              <w:rPr>
                <w:b/>
                <w:bCs/>
              </w:rPr>
              <w:t xml:space="preserve"> = </w:t>
            </w:r>
            <w:proofErr w:type="spellStart"/>
            <w:proofErr w:type="gramStart"/>
            <w:r w:rsidRPr="00853A9C">
              <w:rPr>
                <w:b/>
                <w:bCs/>
              </w:rPr>
              <w:t>plans.agency</w:t>
            </w:r>
            <w:proofErr w:type="gramEnd"/>
            <w:r w:rsidRPr="00853A9C">
              <w:rPr>
                <w:b/>
                <w:bCs/>
              </w:rPr>
              <w:t>_id</w:t>
            </w:r>
            <w:proofErr w:type="spellEnd"/>
            <w:r w:rsidRPr="00853A9C">
              <w:t xml:space="preserve"> e da verificação de que </w:t>
            </w:r>
            <w:proofErr w:type="spellStart"/>
            <w:proofErr w:type="gramStart"/>
            <w:r w:rsidRPr="00853A9C">
              <w:rPr>
                <w:b/>
                <w:bCs/>
              </w:rPr>
              <w:t>plans.active</w:t>
            </w:r>
            <w:proofErr w:type="gramEnd"/>
            <w:r w:rsidRPr="00853A9C">
              <w:rPr>
                <w:b/>
                <w:bCs/>
              </w:rPr>
              <w:t>_from</w:t>
            </w:r>
            <w:proofErr w:type="spellEnd"/>
            <w:r w:rsidRPr="00853A9C">
              <w:rPr>
                <w:b/>
                <w:bCs/>
              </w:rPr>
              <w:t xml:space="preserve"> ≤ </w:t>
            </w:r>
            <w:proofErr w:type="spellStart"/>
            <w:proofErr w:type="gramStart"/>
            <w:r w:rsidRPr="00853A9C">
              <w:rPr>
                <w:b/>
                <w:bCs/>
              </w:rPr>
              <w:t>validations.operational</w:t>
            </w:r>
            <w:proofErr w:type="gramEnd"/>
            <w:r w:rsidRPr="00853A9C">
              <w:rPr>
                <w:b/>
                <w:bCs/>
              </w:rPr>
              <w:t>_date</w:t>
            </w:r>
            <w:proofErr w:type="spellEnd"/>
            <w:r w:rsidRPr="00853A9C">
              <w:rPr>
                <w:b/>
                <w:bCs/>
              </w:rPr>
              <w:t xml:space="preserve"> ≤ </w:t>
            </w:r>
            <w:proofErr w:type="spellStart"/>
            <w:proofErr w:type="gramStart"/>
            <w:r w:rsidRPr="00853A9C">
              <w:rPr>
                <w:b/>
                <w:bCs/>
              </w:rPr>
              <w:t>plans.active</w:t>
            </w:r>
            <w:proofErr w:type="gramEnd"/>
            <w:r w:rsidRPr="00853A9C">
              <w:rPr>
                <w:b/>
                <w:bCs/>
              </w:rPr>
              <w:t>_until</w:t>
            </w:r>
            <w:r w:rsidRPr="00853A9C">
              <w:t>.</w:t>
            </w:r>
            <w:proofErr w:type="spellEnd"/>
          </w:p>
          <w:p w14:paraId="32B905C1" w14:textId="0B5E9F96" w:rsidR="00F11710" w:rsidRDefault="00853A9C" w:rsidP="00853A9C">
            <w:r w:rsidRPr="00853A9C">
              <w:t xml:space="preserve">As paragens onde ocorreram validações podem ser relacionadas com </w:t>
            </w:r>
            <w:proofErr w:type="gramStart"/>
            <w:r w:rsidRPr="00853A9C">
              <w:t xml:space="preserve">os </w:t>
            </w:r>
            <w:proofErr w:type="spellStart"/>
            <w:r w:rsidRPr="00853A9C">
              <w:rPr>
                <w:b/>
                <w:bCs/>
              </w:rPr>
              <w:t>stop</w:t>
            </w:r>
            <w:proofErr w:type="gramEnd"/>
            <w:r w:rsidRPr="00853A9C">
              <w:rPr>
                <w:b/>
                <w:bCs/>
              </w:rPr>
              <w:t>_id</w:t>
            </w:r>
            <w:proofErr w:type="spellEnd"/>
            <w:r w:rsidRPr="00853A9C">
              <w:t xml:space="preserve"> presentes nos ficheiros </w:t>
            </w:r>
            <w:r w:rsidRPr="00853A9C">
              <w:rPr>
                <w:b/>
                <w:bCs/>
              </w:rPr>
              <w:t>stop_times.txt</w:t>
            </w:r>
            <w:r w:rsidRPr="00853A9C">
              <w:t xml:space="preserve"> e </w:t>
            </w:r>
            <w:r w:rsidRPr="00853A9C">
              <w:rPr>
                <w:b/>
                <w:bCs/>
              </w:rPr>
              <w:t>stops.txt</w:t>
            </w:r>
            <w:r w:rsidRPr="00853A9C">
              <w:t xml:space="preserve"> do GTFS do plano </w:t>
            </w:r>
            <w:r w:rsidR="00DA37CA">
              <w:t>que vigorava</w:t>
            </w:r>
            <w:r w:rsidRPr="00853A9C">
              <w:t>.</w:t>
            </w:r>
          </w:p>
          <w:p w14:paraId="253FCECD" w14:textId="77777777" w:rsidR="0049465F" w:rsidRDefault="00853A9C" w:rsidP="00853A9C">
            <w:r w:rsidRPr="00853A9C">
              <w:t xml:space="preserve">Da mesma forma, </w:t>
            </w:r>
            <w:r w:rsidR="00626E54">
              <w:t>cada</w:t>
            </w:r>
            <w:r w:rsidRPr="00853A9C">
              <w:t xml:space="preserve"> evento do </w:t>
            </w:r>
            <w:proofErr w:type="spellStart"/>
            <w:r w:rsidRPr="00853A9C">
              <w:t>dataset</w:t>
            </w:r>
            <w:proofErr w:type="spellEnd"/>
            <w:r w:rsidRPr="00853A9C">
              <w:t xml:space="preserve"> </w:t>
            </w:r>
            <w:proofErr w:type="spellStart"/>
            <w:r w:rsidRPr="00853A9C">
              <w:rPr>
                <w:b/>
                <w:bCs/>
              </w:rPr>
              <w:t>vehicles</w:t>
            </w:r>
            <w:proofErr w:type="spellEnd"/>
            <w:r w:rsidRPr="00853A9C">
              <w:t xml:space="preserve"> pode ser associado ao </w:t>
            </w:r>
            <w:r w:rsidR="008933C1">
              <w:t xml:space="preserve">respetivo </w:t>
            </w:r>
            <w:r w:rsidRPr="00853A9C">
              <w:t xml:space="preserve">plano </w:t>
            </w:r>
            <w:r w:rsidR="008933C1">
              <w:t xml:space="preserve">de operação </w:t>
            </w:r>
            <w:r w:rsidRPr="00853A9C">
              <w:t xml:space="preserve">através de </w:t>
            </w:r>
            <w:proofErr w:type="spellStart"/>
            <w:proofErr w:type="gramStart"/>
            <w:r w:rsidRPr="00853A9C">
              <w:rPr>
                <w:b/>
                <w:bCs/>
              </w:rPr>
              <w:t>vehicles.agency</w:t>
            </w:r>
            <w:proofErr w:type="gramEnd"/>
            <w:r w:rsidRPr="00853A9C">
              <w:rPr>
                <w:b/>
                <w:bCs/>
              </w:rPr>
              <w:t>_id</w:t>
            </w:r>
            <w:proofErr w:type="spellEnd"/>
            <w:r w:rsidRPr="00853A9C">
              <w:rPr>
                <w:b/>
                <w:bCs/>
              </w:rPr>
              <w:t xml:space="preserve"> = </w:t>
            </w:r>
            <w:proofErr w:type="spellStart"/>
            <w:proofErr w:type="gramStart"/>
            <w:r w:rsidRPr="00853A9C">
              <w:rPr>
                <w:b/>
                <w:bCs/>
              </w:rPr>
              <w:t>plans.agency</w:t>
            </w:r>
            <w:proofErr w:type="gramEnd"/>
            <w:r w:rsidRPr="00853A9C">
              <w:rPr>
                <w:b/>
                <w:bCs/>
              </w:rPr>
              <w:t>_id</w:t>
            </w:r>
            <w:proofErr w:type="spellEnd"/>
            <w:r w:rsidRPr="00853A9C">
              <w:t xml:space="preserve"> e </w:t>
            </w:r>
            <w:proofErr w:type="spellStart"/>
            <w:proofErr w:type="gramStart"/>
            <w:r w:rsidRPr="00853A9C">
              <w:rPr>
                <w:b/>
                <w:bCs/>
              </w:rPr>
              <w:t>plans.active</w:t>
            </w:r>
            <w:proofErr w:type="gramEnd"/>
            <w:r w:rsidRPr="00853A9C">
              <w:rPr>
                <w:b/>
                <w:bCs/>
              </w:rPr>
              <w:t>_from</w:t>
            </w:r>
            <w:proofErr w:type="spellEnd"/>
            <w:r w:rsidRPr="00853A9C">
              <w:rPr>
                <w:b/>
                <w:bCs/>
              </w:rPr>
              <w:t xml:space="preserve"> ≤ </w:t>
            </w:r>
            <w:proofErr w:type="spellStart"/>
            <w:proofErr w:type="gramStart"/>
            <w:r w:rsidRPr="00853A9C">
              <w:rPr>
                <w:b/>
                <w:bCs/>
              </w:rPr>
              <w:t>vehicles.operational</w:t>
            </w:r>
            <w:proofErr w:type="gramEnd"/>
            <w:r w:rsidRPr="00853A9C">
              <w:rPr>
                <w:b/>
                <w:bCs/>
              </w:rPr>
              <w:t>_date</w:t>
            </w:r>
            <w:proofErr w:type="spellEnd"/>
            <w:r w:rsidRPr="00853A9C">
              <w:rPr>
                <w:b/>
                <w:bCs/>
              </w:rPr>
              <w:t xml:space="preserve"> ≤ </w:t>
            </w:r>
            <w:proofErr w:type="spellStart"/>
            <w:proofErr w:type="gramStart"/>
            <w:r w:rsidRPr="00853A9C">
              <w:rPr>
                <w:b/>
                <w:bCs/>
              </w:rPr>
              <w:t>plans.active</w:t>
            </w:r>
            <w:proofErr w:type="gramEnd"/>
            <w:r w:rsidRPr="00853A9C">
              <w:rPr>
                <w:b/>
                <w:bCs/>
              </w:rPr>
              <w:t>_until</w:t>
            </w:r>
            <w:r w:rsidRPr="00853A9C">
              <w:t>.</w:t>
            </w:r>
            <w:proofErr w:type="spellEnd"/>
          </w:p>
          <w:p w14:paraId="0FC1B038" w14:textId="7639DF7E" w:rsidR="00853A9C" w:rsidRPr="00853A9C" w:rsidRDefault="00853A9C" w:rsidP="00853A9C">
            <w:r w:rsidRPr="00853A9C">
              <w:t xml:space="preserve">O campo </w:t>
            </w:r>
            <w:proofErr w:type="spellStart"/>
            <w:r w:rsidRPr="00853A9C">
              <w:rPr>
                <w:b/>
                <w:bCs/>
              </w:rPr>
              <w:t>operation_gtfs_normalized_id</w:t>
            </w:r>
            <w:proofErr w:type="spellEnd"/>
            <w:r w:rsidRPr="00853A9C">
              <w:t xml:space="preserve"> permite ainda relacionar o plano com o respetivo GTFS normalizado.</w:t>
            </w:r>
          </w:p>
        </w:tc>
      </w:tr>
      <w:tr w:rsidR="00853A9C" w:rsidRPr="00853A9C" w14:paraId="16009A64" w14:textId="77777777" w:rsidTr="00853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CFA43" w14:textId="77777777" w:rsidR="00853A9C" w:rsidRPr="00853A9C" w:rsidRDefault="00853A9C" w:rsidP="00853A9C">
            <w:r w:rsidRPr="00853A9C">
              <w:rPr>
                <w:b/>
                <w:bCs/>
              </w:rPr>
              <w:t>Frequência de atualização</w:t>
            </w:r>
          </w:p>
        </w:tc>
        <w:tc>
          <w:tcPr>
            <w:tcW w:w="0" w:type="auto"/>
            <w:vAlign w:val="center"/>
            <w:hideMark/>
          </w:tcPr>
          <w:p w14:paraId="12A9C53E" w14:textId="77777777" w:rsidR="00853A9C" w:rsidRPr="00853A9C" w:rsidRDefault="00853A9C" w:rsidP="00853A9C">
            <w:proofErr w:type="spellStart"/>
            <w:r w:rsidRPr="00853A9C">
              <w:t>Dataset</w:t>
            </w:r>
            <w:proofErr w:type="spellEnd"/>
            <w:r w:rsidRPr="00853A9C">
              <w:t xml:space="preserve"> atualizado de acordo com a disponibilização e atualização dos planos de operação pelos operadores. Os registos podem representar diferentes versões/períodos de vigência dos planos. O </w:t>
            </w:r>
            <w:r w:rsidRPr="00853A9C">
              <w:lastRenderedPageBreak/>
              <w:t xml:space="preserve">acesso aos ficheiros GTFS é efetuado através de </w:t>
            </w:r>
            <w:proofErr w:type="spellStart"/>
            <w:r w:rsidRPr="00853A9C">
              <w:t>URLs</w:t>
            </w:r>
            <w:proofErr w:type="spellEnd"/>
            <w:r w:rsidRPr="00853A9C">
              <w:t xml:space="preserve"> temporários, válidos por aproximadamente 30 minutos.</w:t>
            </w:r>
          </w:p>
        </w:tc>
      </w:tr>
      <w:tr w:rsidR="00853A9C" w:rsidRPr="00853A9C" w14:paraId="0637A56D" w14:textId="77777777" w:rsidTr="00853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FB104" w14:textId="77777777" w:rsidR="00853A9C" w:rsidRPr="00853A9C" w:rsidRDefault="00853A9C" w:rsidP="00853A9C">
            <w:r w:rsidRPr="00853A9C">
              <w:rPr>
                <w:b/>
                <w:bCs/>
              </w:rPr>
              <w:lastRenderedPageBreak/>
              <w:t>Qualidade / limitações</w:t>
            </w:r>
          </w:p>
        </w:tc>
        <w:tc>
          <w:tcPr>
            <w:tcW w:w="0" w:type="auto"/>
            <w:vAlign w:val="center"/>
            <w:hideMark/>
          </w:tcPr>
          <w:p w14:paraId="30A6B342" w14:textId="07C0490D" w:rsidR="00853A9C" w:rsidRPr="00853A9C" w:rsidRDefault="003B6C1C" w:rsidP="00853A9C">
            <w:r>
              <w:t xml:space="preserve">A </w:t>
            </w:r>
            <w:r w:rsidR="00853A9C" w:rsidRPr="00853A9C">
              <w:t>informação operacional existente nos ficheiros GTFS depende da versão específica do plano.</w:t>
            </w:r>
            <w:r>
              <w:t xml:space="preserve"> </w:t>
            </w:r>
            <w:r>
              <w:t xml:space="preserve">Segue </w:t>
            </w:r>
            <w:r>
              <w:t>a</w:t>
            </w:r>
            <w:r>
              <w:t xml:space="preserve"> estrutura standard GTFS</w:t>
            </w:r>
            <w:r>
              <w:t>.</w:t>
            </w:r>
          </w:p>
        </w:tc>
      </w:tr>
      <w:tr w:rsidR="00853A9C" w:rsidRPr="00853A9C" w14:paraId="256316BA" w14:textId="77777777" w:rsidTr="00853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1EDCA" w14:textId="77777777" w:rsidR="00853A9C" w:rsidRPr="00853A9C" w:rsidRDefault="00853A9C" w:rsidP="00853A9C">
            <w:r w:rsidRPr="00853A9C">
              <w:rPr>
                <w:b/>
                <w:bCs/>
              </w:rPr>
              <w:t>Privacidade / anonimização</w:t>
            </w:r>
          </w:p>
        </w:tc>
        <w:tc>
          <w:tcPr>
            <w:tcW w:w="0" w:type="auto"/>
            <w:vAlign w:val="center"/>
            <w:hideMark/>
          </w:tcPr>
          <w:p w14:paraId="539C11C8" w14:textId="77777777" w:rsidR="00853A9C" w:rsidRPr="00853A9C" w:rsidRDefault="00853A9C" w:rsidP="00853A9C">
            <w:r w:rsidRPr="00853A9C">
              <w:t xml:space="preserve">Não existem dados no </w:t>
            </w:r>
            <w:proofErr w:type="spellStart"/>
            <w:r w:rsidRPr="00853A9C">
              <w:t>dataset</w:t>
            </w:r>
            <w:proofErr w:type="spellEnd"/>
            <w:r w:rsidRPr="00853A9C">
              <w:t xml:space="preserve"> que necessitem de anonimização.</w:t>
            </w:r>
          </w:p>
        </w:tc>
      </w:tr>
      <w:tr w:rsidR="00853A9C" w:rsidRPr="00853A9C" w14:paraId="70CD8FF0" w14:textId="77777777" w:rsidTr="00853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B94B7" w14:textId="77777777" w:rsidR="00853A9C" w:rsidRPr="00853A9C" w:rsidRDefault="00853A9C" w:rsidP="00853A9C">
            <w:r w:rsidRPr="00853A9C">
              <w:rPr>
                <w:b/>
                <w:bCs/>
              </w:rPr>
              <w:t>Licença e condições de utilização</w:t>
            </w:r>
          </w:p>
        </w:tc>
        <w:tc>
          <w:tcPr>
            <w:tcW w:w="0" w:type="auto"/>
            <w:vAlign w:val="center"/>
            <w:hideMark/>
          </w:tcPr>
          <w:p w14:paraId="6B3524B1" w14:textId="27CF92B1" w:rsidR="00853A9C" w:rsidRPr="00853A9C" w:rsidRDefault="00621B02" w:rsidP="00853A9C">
            <w:r>
              <w:t>Utilização Pública</w:t>
            </w:r>
          </w:p>
        </w:tc>
      </w:tr>
      <w:tr w:rsidR="00853A9C" w:rsidRPr="00853A9C" w14:paraId="1AC08F2F" w14:textId="77777777" w:rsidTr="00853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7CAEC" w14:textId="77777777" w:rsidR="00853A9C" w:rsidRPr="00853A9C" w:rsidRDefault="00853A9C" w:rsidP="00853A9C">
            <w:r w:rsidRPr="00853A9C">
              <w:rPr>
                <w:b/>
                <w:bCs/>
              </w:rPr>
              <w:t>Exemplo de utilização</w:t>
            </w:r>
          </w:p>
        </w:tc>
        <w:tc>
          <w:tcPr>
            <w:tcW w:w="0" w:type="auto"/>
            <w:vAlign w:val="center"/>
            <w:hideMark/>
          </w:tcPr>
          <w:p w14:paraId="40D08664" w14:textId="70972ED6" w:rsidR="00853A9C" w:rsidRPr="00853A9C" w:rsidRDefault="00853A9C" w:rsidP="00853A9C">
            <w:r w:rsidRPr="00853A9C">
              <w:t>Identificação do plano de operação vigente numa determinada data para um operador e cruzamento com dados de validações e eventos de veículos. Por exemplo, uma validação realizada numa determinada data pode ser associada ao</w:t>
            </w:r>
            <w:r w:rsidR="00FA42FB">
              <w:t xml:space="preserve"> respetivo</w:t>
            </w:r>
            <w:r w:rsidRPr="00853A9C">
              <w:t xml:space="preserve"> plano. O plano pode depois ser utilizado </w:t>
            </w:r>
            <w:r w:rsidRPr="00DA056D">
              <w:t>para consultar, através do GTFS associado, a paragem, vi</w:t>
            </w:r>
            <w:r w:rsidRPr="00853A9C">
              <w:t>agem, linha e horários programados correspondentes.</w:t>
            </w:r>
            <w:r w:rsidR="009C18A2">
              <w:t xml:space="preserve"> </w:t>
            </w:r>
            <w:r w:rsidR="003A68C0">
              <w:t>I</w:t>
            </w:r>
            <w:r w:rsidR="009C18A2" w:rsidRPr="00207C39">
              <w:t xml:space="preserve">dentificação de atrasos ou desvios </w:t>
            </w:r>
            <w:r w:rsidR="003A68C0">
              <w:t>em tempos e percursos.</w:t>
            </w:r>
          </w:p>
        </w:tc>
      </w:tr>
      <w:tr w:rsidR="003A68C0" w:rsidRPr="00853A9C" w14:paraId="1B747640" w14:textId="77777777" w:rsidTr="00853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1C448" w14:textId="77777777" w:rsidR="003A68C0" w:rsidRPr="00853A9C" w:rsidRDefault="003A68C0" w:rsidP="003A68C0">
            <w:r w:rsidRPr="00853A9C">
              <w:rPr>
                <w:b/>
                <w:bCs/>
              </w:rPr>
              <w:t>Contacto / suporte</w:t>
            </w:r>
          </w:p>
        </w:tc>
        <w:tc>
          <w:tcPr>
            <w:tcW w:w="0" w:type="auto"/>
            <w:vAlign w:val="center"/>
            <w:hideMark/>
          </w:tcPr>
          <w:p w14:paraId="345EF0A1" w14:textId="77777777" w:rsidR="003A68C0" w:rsidRPr="002745F2" w:rsidRDefault="003A68C0" w:rsidP="003A68C0">
            <w:pPr>
              <w:rPr>
                <w:b/>
                <w:bCs/>
              </w:rPr>
            </w:pPr>
            <w:r w:rsidRPr="002745F2">
              <w:rPr>
                <w:b/>
                <w:bCs/>
              </w:rPr>
              <w:t>Transportes Metropolitanos de Lisboa (TML)</w:t>
            </w:r>
          </w:p>
          <w:p w14:paraId="3942327F" w14:textId="77777777" w:rsidR="003A68C0" w:rsidRDefault="003A68C0" w:rsidP="003A68C0">
            <w:r w:rsidRPr="002745F2">
              <w:rPr>
                <w:b/>
                <w:bCs/>
              </w:rPr>
              <w:t>Lara Nunes</w:t>
            </w:r>
            <w:r>
              <w:t xml:space="preserve"> (WhatsApp): </w:t>
            </w:r>
            <w:r w:rsidRPr="00347C0C">
              <w:t>(+351) 964 535 568</w:t>
            </w:r>
          </w:p>
          <w:p w14:paraId="3E13DF90" w14:textId="3B97FC17" w:rsidR="003A68C0" w:rsidRPr="00853A9C" w:rsidRDefault="003A68C0" w:rsidP="003A68C0">
            <w:r w:rsidRPr="002745F2">
              <w:rPr>
                <w:b/>
                <w:bCs/>
              </w:rPr>
              <w:t>João Vasconcelos</w:t>
            </w:r>
            <w:r>
              <w:t xml:space="preserve"> (WhatsApp): </w:t>
            </w:r>
            <w:r w:rsidRPr="00347C0C">
              <w:t>(+351) 9</w:t>
            </w:r>
            <w:r>
              <w:t>17</w:t>
            </w:r>
            <w:r w:rsidRPr="00347C0C">
              <w:t xml:space="preserve"> </w:t>
            </w:r>
            <w:r>
              <w:t>142 </w:t>
            </w:r>
            <w:r w:rsidRPr="00347C0C">
              <w:t>5</w:t>
            </w:r>
            <w:r>
              <w:t>47</w:t>
            </w:r>
          </w:p>
        </w:tc>
      </w:tr>
    </w:tbl>
    <w:p w14:paraId="151A3E78" w14:textId="77777777" w:rsidR="00FE223A" w:rsidRDefault="00FE223A" w:rsidP="001609FC"/>
    <w:p w14:paraId="62837C67" w14:textId="3FB0E76F" w:rsidR="00EF3602" w:rsidRPr="00FA6D86" w:rsidRDefault="00EF3602">
      <w:pPr>
        <w:rPr>
          <w:b/>
          <w:bCs/>
          <w:sz w:val="24"/>
          <w:szCs w:val="24"/>
        </w:rPr>
      </w:pPr>
      <w:r w:rsidRPr="00FA6D86">
        <w:rPr>
          <w:b/>
          <w:bCs/>
          <w:sz w:val="24"/>
          <w:szCs w:val="24"/>
        </w:rPr>
        <w:t>Correspondência de operadores:</w:t>
      </w:r>
    </w:p>
    <w:tbl>
      <w:tblPr>
        <w:tblW w:w="5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551"/>
      </w:tblGrid>
      <w:tr w:rsidR="00F94A58" w:rsidRPr="00F94A58" w14:paraId="13F33947" w14:textId="77777777" w:rsidTr="00E513A5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5A8F7208" w14:textId="77777777" w:rsidR="00F94A58" w:rsidRPr="00F94A58" w:rsidRDefault="00F94A58" w:rsidP="00F94A58">
            <w:pPr>
              <w:rPr>
                <w:b/>
                <w:bCs/>
              </w:rPr>
            </w:pPr>
            <w:proofErr w:type="spellStart"/>
            <w:r w:rsidRPr="00F94A58">
              <w:rPr>
                <w:b/>
                <w:bCs/>
              </w:rPr>
              <w:t>agency_name</w:t>
            </w:r>
            <w:proofErr w:type="spellEnd"/>
          </w:p>
        </w:tc>
        <w:tc>
          <w:tcPr>
            <w:tcW w:w="2551" w:type="dxa"/>
            <w:noWrap/>
            <w:vAlign w:val="bottom"/>
            <w:hideMark/>
          </w:tcPr>
          <w:p w14:paraId="4C1670D3" w14:textId="77777777" w:rsidR="00F94A58" w:rsidRPr="00F94A58" w:rsidRDefault="00F94A58" w:rsidP="00F94A58">
            <w:pPr>
              <w:rPr>
                <w:b/>
                <w:bCs/>
              </w:rPr>
            </w:pPr>
            <w:proofErr w:type="spellStart"/>
            <w:r w:rsidRPr="00F94A58">
              <w:rPr>
                <w:b/>
                <w:bCs/>
              </w:rPr>
              <w:t>agency_id</w:t>
            </w:r>
            <w:proofErr w:type="spellEnd"/>
          </w:p>
        </w:tc>
      </w:tr>
      <w:tr w:rsidR="00F94A58" w:rsidRPr="00F94A58" w14:paraId="5C2FA38E" w14:textId="77777777" w:rsidTr="00E513A5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74E91E79" w14:textId="77777777" w:rsidR="00F94A58" w:rsidRPr="00F94A58" w:rsidRDefault="00F94A58" w:rsidP="00F94A58">
            <w:r w:rsidRPr="00F94A58">
              <w:t>Carris</w:t>
            </w:r>
          </w:p>
        </w:tc>
        <w:tc>
          <w:tcPr>
            <w:tcW w:w="2551" w:type="dxa"/>
            <w:noWrap/>
            <w:vAlign w:val="bottom"/>
            <w:hideMark/>
          </w:tcPr>
          <w:p w14:paraId="2E430550" w14:textId="77777777" w:rsidR="00F94A58" w:rsidRPr="00F94A58" w:rsidRDefault="00F94A58" w:rsidP="00F94A58">
            <w:r w:rsidRPr="00F94A58">
              <w:t>IA9T6</w:t>
            </w:r>
          </w:p>
        </w:tc>
      </w:tr>
      <w:tr w:rsidR="00F94A58" w:rsidRPr="00F94A58" w14:paraId="5662CF5A" w14:textId="77777777" w:rsidTr="00E513A5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2AA26218" w14:textId="455233AE" w:rsidR="00F94A58" w:rsidRPr="00F94A58" w:rsidRDefault="00F94A58" w:rsidP="00F94A58">
            <w:r w:rsidRPr="00F94A58">
              <w:t>C</w:t>
            </w:r>
            <w:r w:rsidR="00E513A5">
              <w:t xml:space="preserve">arris </w:t>
            </w:r>
            <w:r w:rsidRPr="00F94A58">
              <w:t xml:space="preserve">Metropolitana </w:t>
            </w:r>
            <w:r w:rsidR="00E513A5">
              <w:t xml:space="preserve">Área </w:t>
            </w:r>
            <w:r w:rsidRPr="00F94A58">
              <w:t>1</w:t>
            </w:r>
          </w:p>
        </w:tc>
        <w:tc>
          <w:tcPr>
            <w:tcW w:w="2551" w:type="dxa"/>
            <w:noWrap/>
            <w:vAlign w:val="bottom"/>
            <w:hideMark/>
          </w:tcPr>
          <w:p w14:paraId="3299EE96" w14:textId="77777777" w:rsidR="00F94A58" w:rsidRPr="00F94A58" w:rsidRDefault="00F94A58" w:rsidP="00F94A58">
            <w:r w:rsidRPr="00F94A58">
              <w:t>LA77N</w:t>
            </w:r>
          </w:p>
        </w:tc>
      </w:tr>
      <w:tr w:rsidR="00F94A58" w:rsidRPr="00F94A58" w14:paraId="513594D8" w14:textId="77777777" w:rsidTr="00E513A5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27B987E3" w14:textId="7493D32D" w:rsidR="00F94A58" w:rsidRPr="00F94A58" w:rsidRDefault="00E513A5" w:rsidP="00F94A58">
            <w:r w:rsidRPr="00F94A58">
              <w:t>C</w:t>
            </w:r>
            <w:r>
              <w:t xml:space="preserve">arris </w:t>
            </w:r>
            <w:r w:rsidRPr="00F94A58">
              <w:t>Metropolitana</w:t>
            </w:r>
            <w:r w:rsidR="00F94A58" w:rsidRPr="00F94A58">
              <w:t xml:space="preserve"> </w:t>
            </w:r>
            <w:r>
              <w:t xml:space="preserve">Área </w:t>
            </w:r>
            <w:r w:rsidR="00F94A58" w:rsidRPr="00F94A58">
              <w:t>2</w:t>
            </w:r>
          </w:p>
        </w:tc>
        <w:tc>
          <w:tcPr>
            <w:tcW w:w="2551" w:type="dxa"/>
            <w:noWrap/>
            <w:vAlign w:val="bottom"/>
            <w:hideMark/>
          </w:tcPr>
          <w:p w14:paraId="139EE14A" w14:textId="77777777" w:rsidR="00F94A58" w:rsidRPr="00F94A58" w:rsidRDefault="00F94A58" w:rsidP="00F94A58">
            <w:r w:rsidRPr="00F94A58">
              <w:t>BNA17</w:t>
            </w:r>
          </w:p>
        </w:tc>
      </w:tr>
      <w:tr w:rsidR="00F94A58" w:rsidRPr="00F94A58" w14:paraId="707524E4" w14:textId="77777777" w:rsidTr="00E513A5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0F9C0ED1" w14:textId="292A3577" w:rsidR="00F94A58" w:rsidRPr="00F94A58" w:rsidRDefault="00E513A5" w:rsidP="00F94A58">
            <w:r w:rsidRPr="00F94A58">
              <w:t>C</w:t>
            </w:r>
            <w:r>
              <w:t xml:space="preserve">arris </w:t>
            </w:r>
            <w:r w:rsidRPr="00F94A58">
              <w:t>Metropolitana</w:t>
            </w:r>
            <w:r w:rsidR="00F94A58" w:rsidRPr="00F94A58">
              <w:t xml:space="preserve"> </w:t>
            </w:r>
            <w:r>
              <w:t xml:space="preserve">Área </w:t>
            </w:r>
            <w:r w:rsidR="00F94A58" w:rsidRPr="00F94A58">
              <w:t>3</w:t>
            </w:r>
          </w:p>
        </w:tc>
        <w:tc>
          <w:tcPr>
            <w:tcW w:w="2551" w:type="dxa"/>
            <w:noWrap/>
            <w:vAlign w:val="bottom"/>
            <w:hideMark/>
          </w:tcPr>
          <w:p w14:paraId="70F1346D" w14:textId="77777777" w:rsidR="00F94A58" w:rsidRPr="00F94A58" w:rsidRDefault="00F94A58" w:rsidP="00F94A58">
            <w:r w:rsidRPr="00F94A58">
              <w:t>YA15B</w:t>
            </w:r>
          </w:p>
        </w:tc>
      </w:tr>
      <w:tr w:rsidR="00F94A58" w:rsidRPr="00F94A58" w14:paraId="456DFBE7" w14:textId="77777777" w:rsidTr="00E513A5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5915433A" w14:textId="0EB4DACD" w:rsidR="00F94A58" w:rsidRPr="00F94A58" w:rsidRDefault="00E513A5" w:rsidP="00F94A58">
            <w:r w:rsidRPr="00F94A58">
              <w:t>C</w:t>
            </w:r>
            <w:r>
              <w:t xml:space="preserve">arris </w:t>
            </w:r>
            <w:r w:rsidRPr="00F94A58">
              <w:t>Metropolitana</w:t>
            </w:r>
            <w:r w:rsidR="00F94A58" w:rsidRPr="00F94A58">
              <w:t xml:space="preserve"> </w:t>
            </w:r>
            <w:r>
              <w:t xml:space="preserve">Área </w:t>
            </w:r>
            <w:r w:rsidR="00F94A58" w:rsidRPr="00F94A58">
              <w:t>4</w:t>
            </w:r>
          </w:p>
        </w:tc>
        <w:tc>
          <w:tcPr>
            <w:tcW w:w="2551" w:type="dxa"/>
            <w:noWrap/>
            <w:vAlign w:val="bottom"/>
            <w:hideMark/>
          </w:tcPr>
          <w:p w14:paraId="1FC0E06A" w14:textId="77777777" w:rsidR="00F94A58" w:rsidRPr="00F94A58" w:rsidRDefault="00F94A58" w:rsidP="00F94A58">
            <w:r w:rsidRPr="00F94A58">
              <w:t>A2L1N</w:t>
            </w:r>
          </w:p>
        </w:tc>
      </w:tr>
      <w:tr w:rsidR="00F94A58" w:rsidRPr="00F94A58" w14:paraId="2CC0A98B" w14:textId="77777777" w:rsidTr="00E513A5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2765AC01" w14:textId="77777777" w:rsidR="00F94A58" w:rsidRPr="00F94A58" w:rsidRDefault="00F94A58" w:rsidP="00F94A58">
            <w:r w:rsidRPr="00F94A58">
              <w:t>Comboios de Portugal</w:t>
            </w:r>
          </w:p>
        </w:tc>
        <w:tc>
          <w:tcPr>
            <w:tcW w:w="2551" w:type="dxa"/>
            <w:noWrap/>
            <w:vAlign w:val="bottom"/>
            <w:hideMark/>
          </w:tcPr>
          <w:p w14:paraId="0284691A" w14:textId="77777777" w:rsidR="00F94A58" w:rsidRPr="00F94A58" w:rsidRDefault="00F94A58" w:rsidP="00F94A58">
            <w:r w:rsidRPr="00F94A58">
              <w:t>N18KL</w:t>
            </w:r>
          </w:p>
        </w:tc>
      </w:tr>
      <w:tr w:rsidR="00F94A58" w:rsidRPr="00F94A58" w14:paraId="6632925A" w14:textId="77777777" w:rsidTr="00E513A5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7634FB95" w14:textId="77777777" w:rsidR="00F94A58" w:rsidRPr="00F94A58" w:rsidRDefault="00F94A58" w:rsidP="00F94A58">
            <w:r w:rsidRPr="00F94A58">
              <w:t>Fertagus</w:t>
            </w:r>
          </w:p>
        </w:tc>
        <w:tc>
          <w:tcPr>
            <w:tcW w:w="2551" w:type="dxa"/>
            <w:noWrap/>
            <w:vAlign w:val="bottom"/>
            <w:hideMark/>
          </w:tcPr>
          <w:p w14:paraId="69A47BE9" w14:textId="77777777" w:rsidR="00F94A58" w:rsidRPr="00F94A58" w:rsidRDefault="00F94A58" w:rsidP="00F94A58">
            <w:r w:rsidRPr="00F94A58">
              <w:t>7NTB1</w:t>
            </w:r>
          </w:p>
        </w:tc>
      </w:tr>
      <w:tr w:rsidR="00F94A58" w:rsidRPr="00F94A58" w14:paraId="0D677091" w14:textId="77777777" w:rsidTr="00E513A5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3D257870" w14:textId="77777777" w:rsidR="00F94A58" w:rsidRPr="00F94A58" w:rsidRDefault="00F94A58" w:rsidP="00F94A58">
            <w:r w:rsidRPr="00F94A58">
              <w:t>Metropolitano de Lisboa</w:t>
            </w:r>
          </w:p>
        </w:tc>
        <w:tc>
          <w:tcPr>
            <w:tcW w:w="2551" w:type="dxa"/>
            <w:noWrap/>
            <w:vAlign w:val="bottom"/>
            <w:hideMark/>
          </w:tcPr>
          <w:p w14:paraId="618A302F" w14:textId="77777777" w:rsidR="00F94A58" w:rsidRPr="00F94A58" w:rsidRDefault="00F94A58" w:rsidP="00F94A58">
            <w:r w:rsidRPr="00F94A58">
              <w:t>IA2N9</w:t>
            </w:r>
          </w:p>
        </w:tc>
      </w:tr>
      <w:tr w:rsidR="00F94A58" w:rsidRPr="00F94A58" w14:paraId="09664EFF" w14:textId="77777777" w:rsidTr="00E513A5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545616F5" w14:textId="77777777" w:rsidR="00F94A58" w:rsidRPr="00F94A58" w:rsidRDefault="00F94A58" w:rsidP="00F94A58">
            <w:proofErr w:type="spellStart"/>
            <w:r w:rsidRPr="00F94A58">
              <w:t>Mobicascais</w:t>
            </w:r>
            <w:proofErr w:type="spellEnd"/>
          </w:p>
        </w:tc>
        <w:tc>
          <w:tcPr>
            <w:tcW w:w="2551" w:type="dxa"/>
            <w:noWrap/>
            <w:vAlign w:val="bottom"/>
            <w:hideMark/>
          </w:tcPr>
          <w:p w14:paraId="05BB9C42" w14:textId="77777777" w:rsidR="00F94A58" w:rsidRPr="00F94A58" w:rsidRDefault="00F94A58" w:rsidP="00F94A58">
            <w:r w:rsidRPr="00F94A58">
              <w:t>HF16N</w:t>
            </w:r>
          </w:p>
        </w:tc>
      </w:tr>
      <w:tr w:rsidR="00F94A58" w:rsidRPr="00F94A58" w14:paraId="6E636C17" w14:textId="77777777" w:rsidTr="00E513A5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34F136E6" w14:textId="77777777" w:rsidR="00F94A58" w:rsidRPr="00F94A58" w:rsidRDefault="00F94A58" w:rsidP="00F94A58">
            <w:r w:rsidRPr="00F94A58">
              <w:t>Soflusa</w:t>
            </w:r>
          </w:p>
        </w:tc>
        <w:tc>
          <w:tcPr>
            <w:tcW w:w="2551" w:type="dxa"/>
            <w:noWrap/>
            <w:vAlign w:val="bottom"/>
            <w:hideMark/>
          </w:tcPr>
          <w:p w14:paraId="24D3DA1E" w14:textId="77777777" w:rsidR="00F94A58" w:rsidRPr="00F94A58" w:rsidRDefault="00F94A58" w:rsidP="00F94A58">
            <w:r w:rsidRPr="00F94A58">
              <w:t>LTP61</w:t>
            </w:r>
          </w:p>
        </w:tc>
      </w:tr>
    </w:tbl>
    <w:p w14:paraId="48E6DBD8" w14:textId="77777777" w:rsidR="00EF3602" w:rsidRDefault="00EF3602" w:rsidP="009E52C8"/>
    <w:sectPr w:rsidR="00EF36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FC"/>
    <w:rsid w:val="00001C03"/>
    <w:rsid w:val="00017E62"/>
    <w:rsid w:val="00024541"/>
    <w:rsid w:val="000250A6"/>
    <w:rsid w:val="00025412"/>
    <w:rsid w:val="0004245B"/>
    <w:rsid w:val="00063D9C"/>
    <w:rsid w:val="000979F3"/>
    <w:rsid w:val="000B5A77"/>
    <w:rsid w:val="000C3B88"/>
    <w:rsid w:val="000F7939"/>
    <w:rsid w:val="00103A49"/>
    <w:rsid w:val="00134B5A"/>
    <w:rsid w:val="001609FC"/>
    <w:rsid w:val="00172CFA"/>
    <w:rsid w:val="00193509"/>
    <w:rsid w:val="001A0C01"/>
    <w:rsid w:val="001A52AC"/>
    <w:rsid w:val="001D09B3"/>
    <w:rsid w:val="0020316D"/>
    <w:rsid w:val="00207C39"/>
    <w:rsid w:val="00213BAD"/>
    <w:rsid w:val="00236A25"/>
    <w:rsid w:val="00257220"/>
    <w:rsid w:val="002745F2"/>
    <w:rsid w:val="00284572"/>
    <w:rsid w:val="002868CB"/>
    <w:rsid w:val="002E0E85"/>
    <w:rsid w:val="002F7468"/>
    <w:rsid w:val="00340803"/>
    <w:rsid w:val="00347C0C"/>
    <w:rsid w:val="00352960"/>
    <w:rsid w:val="00354BB8"/>
    <w:rsid w:val="00383482"/>
    <w:rsid w:val="0038475D"/>
    <w:rsid w:val="003A1277"/>
    <w:rsid w:val="003A3B42"/>
    <w:rsid w:val="003A68C0"/>
    <w:rsid w:val="003B6C1C"/>
    <w:rsid w:val="0040122E"/>
    <w:rsid w:val="004036BF"/>
    <w:rsid w:val="00421235"/>
    <w:rsid w:val="004401F0"/>
    <w:rsid w:val="00461BAC"/>
    <w:rsid w:val="0049465F"/>
    <w:rsid w:val="00496F36"/>
    <w:rsid w:val="004B0042"/>
    <w:rsid w:val="004B361D"/>
    <w:rsid w:val="004B55ED"/>
    <w:rsid w:val="004C4231"/>
    <w:rsid w:val="004C7042"/>
    <w:rsid w:val="00500533"/>
    <w:rsid w:val="00510F41"/>
    <w:rsid w:val="00530D19"/>
    <w:rsid w:val="0055265D"/>
    <w:rsid w:val="00582005"/>
    <w:rsid w:val="005B0EFA"/>
    <w:rsid w:val="005B787C"/>
    <w:rsid w:val="005F2D8A"/>
    <w:rsid w:val="006050ED"/>
    <w:rsid w:val="00621B02"/>
    <w:rsid w:val="00621E2F"/>
    <w:rsid w:val="006230F7"/>
    <w:rsid w:val="00626E54"/>
    <w:rsid w:val="006F0439"/>
    <w:rsid w:val="006F232A"/>
    <w:rsid w:val="006F6BA0"/>
    <w:rsid w:val="00746312"/>
    <w:rsid w:val="007861DD"/>
    <w:rsid w:val="00787B08"/>
    <w:rsid w:val="007A3A3E"/>
    <w:rsid w:val="007C1CB3"/>
    <w:rsid w:val="0082404F"/>
    <w:rsid w:val="008327F1"/>
    <w:rsid w:val="00853A9C"/>
    <w:rsid w:val="00874A12"/>
    <w:rsid w:val="008860BF"/>
    <w:rsid w:val="008933C1"/>
    <w:rsid w:val="008C2FA4"/>
    <w:rsid w:val="008E1F1B"/>
    <w:rsid w:val="00905E62"/>
    <w:rsid w:val="00944B98"/>
    <w:rsid w:val="009738A0"/>
    <w:rsid w:val="009813B4"/>
    <w:rsid w:val="00986A1A"/>
    <w:rsid w:val="009A61F0"/>
    <w:rsid w:val="009C18A2"/>
    <w:rsid w:val="009D71E6"/>
    <w:rsid w:val="009E315F"/>
    <w:rsid w:val="009E41B1"/>
    <w:rsid w:val="009E52C8"/>
    <w:rsid w:val="00A4111A"/>
    <w:rsid w:val="00A47036"/>
    <w:rsid w:val="00A809B5"/>
    <w:rsid w:val="00B17432"/>
    <w:rsid w:val="00B93106"/>
    <w:rsid w:val="00C44901"/>
    <w:rsid w:val="00C45628"/>
    <w:rsid w:val="00C5449A"/>
    <w:rsid w:val="00C67A86"/>
    <w:rsid w:val="00C704B9"/>
    <w:rsid w:val="00C96339"/>
    <w:rsid w:val="00D6204B"/>
    <w:rsid w:val="00D801AF"/>
    <w:rsid w:val="00DA056D"/>
    <w:rsid w:val="00DA37CA"/>
    <w:rsid w:val="00DA7262"/>
    <w:rsid w:val="00DC2477"/>
    <w:rsid w:val="00DF3B08"/>
    <w:rsid w:val="00E37649"/>
    <w:rsid w:val="00E509D7"/>
    <w:rsid w:val="00E513A5"/>
    <w:rsid w:val="00E63C8C"/>
    <w:rsid w:val="00E7201E"/>
    <w:rsid w:val="00ED58C9"/>
    <w:rsid w:val="00EE4CE7"/>
    <w:rsid w:val="00EF3602"/>
    <w:rsid w:val="00F11710"/>
    <w:rsid w:val="00F267D8"/>
    <w:rsid w:val="00F321B9"/>
    <w:rsid w:val="00F4538F"/>
    <w:rsid w:val="00F541AD"/>
    <w:rsid w:val="00F840F0"/>
    <w:rsid w:val="00F94A58"/>
    <w:rsid w:val="00FA42FB"/>
    <w:rsid w:val="00FA6D86"/>
    <w:rsid w:val="00FC557B"/>
    <w:rsid w:val="00FC79C8"/>
    <w:rsid w:val="00FE223A"/>
    <w:rsid w:val="00FE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7F18D"/>
  <w15:chartTrackingRefBased/>
  <w15:docId w15:val="{1AEE3477-1F89-4CB3-A4A4-331122E21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9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71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1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o.tmlmobilidade.pt/reference/gtfs" TargetMode="External"/><Relationship Id="rId10" Type="http://schemas.openxmlformats.org/officeDocument/2006/relationships/customXml" Target="../customXml/item3.xml"/><Relationship Id="rId4" Type="http://schemas.openxmlformats.org/officeDocument/2006/relationships/hyperlink" Target="https://go.tmlmobilidade.pt/hub/api/v1/plans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38EB4C55691F42A837EC5A5622E770" ma:contentTypeVersion="24" ma:contentTypeDescription="Criar um novo documento." ma:contentTypeScope="" ma:versionID="041842d817cb22a05e4fb523d20d0e1c">
  <xsd:schema xmlns:xsd="http://www.w3.org/2001/XMLSchema" xmlns:xs="http://www.w3.org/2001/XMLSchema" xmlns:p="http://schemas.microsoft.com/office/2006/metadata/properties" xmlns:ns1="http://schemas.microsoft.com/sharepoint/v3" xmlns:ns2="3e97a209-3126-44cf-8ad0-223b904bebdb" xmlns:ns3="99a13c36-dbdb-4c2f-88e0-898907ddc4b3" targetNamespace="http://schemas.microsoft.com/office/2006/metadata/properties" ma:root="true" ma:fieldsID="5124157bac45b2b0ce03c7c2101e0d97" ns1:_="" ns2:_="" ns3:_="">
    <xsd:import namespace="http://schemas.microsoft.com/sharepoint/v3"/>
    <xsd:import namespace="3e97a209-3126-44cf-8ad0-223b904bebdb"/>
    <xsd:import namespace="99a13c36-dbdb-4c2f-88e0-898907ddc4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Modo_x0020_Turb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97a209-3126-44cf-8ad0-223b904beb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m" ma:readOnly="false" ma:fieldId="{5cf76f15-5ced-4ddc-b409-7134ff3c332f}" ma:taxonomyMulti="true" ma:sspId="0df35c46-e70d-41c4-b639-6128c5348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Modo_x0020_Turbo" ma:index="29" nillable="true" ma:displayName="Modo Turbo" ma:internalName="Modo_x0020_Turb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a13c36-dbdb-4c2f-88e0-898907ddc4b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d3ae691c-bfec-4198-8176-f92d8b4b0a43}" ma:internalName="TaxCatchAll" ma:showField="CatchAllData" ma:web="99a13c36-dbdb-4c2f-88e0-898907ddc4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3e97a209-3126-44cf-8ad0-223b904bebdb">
      <Terms xmlns="http://schemas.microsoft.com/office/infopath/2007/PartnerControls"/>
    </lcf76f155ced4ddcb4097134ff3c332f>
    <TaxCatchAll xmlns="99a13c36-dbdb-4c2f-88e0-898907ddc4b3" xsi:nil="true"/>
    <Modo_x0020_Turbo xmlns="3e97a209-3126-44cf-8ad0-223b904bebdb" xsi:nil="true"/>
  </documentManagement>
</p:properties>
</file>

<file path=customXml/itemProps1.xml><?xml version="1.0" encoding="utf-8"?>
<ds:datastoreItem xmlns:ds="http://schemas.openxmlformats.org/officeDocument/2006/customXml" ds:itemID="{F9A45DC5-483A-47C7-916E-6433A6CD5B66}"/>
</file>

<file path=customXml/itemProps2.xml><?xml version="1.0" encoding="utf-8"?>
<ds:datastoreItem xmlns:ds="http://schemas.openxmlformats.org/officeDocument/2006/customXml" ds:itemID="{71B23EBA-AEEB-4189-8C6E-0BD94F625A22}"/>
</file>

<file path=customXml/itemProps3.xml><?xml version="1.0" encoding="utf-8"?>
<ds:datastoreItem xmlns:ds="http://schemas.openxmlformats.org/officeDocument/2006/customXml" ds:itemID="{22335929-0443-4007-8476-8D36A9799C13}"/>
</file>

<file path=docMetadata/LabelInfo.xml><?xml version="1.0" encoding="utf-8"?>
<clbl:labelList xmlns:clbl="http://schemas.microsoft.com/office/2020/mipLabelMetadata">
  <clbl:label id="{34b2a1c9-3cc0-4f70-bf1a-e093bfb16b27}" enabled="1" method="Standard" siteId="{830d69a1-d10e-4bc8-8742-1f567bbd212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4</Pages>
  <Words>894</Words>
  <Characters>4830</Characters>
  <Application>Microsoft Office Word</Application>
  <DocSecurity>0</DocSecurity>
  <Lines>40</Lines>
  <Paragraphs>11</Paragraphs>
  <ScaleCrop>false</ScaleCrop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Albuquerque</dc:creator>
  <cp:keywords/>
  <dc:description/>
  <cp:lastModifiedBy>Lara Nunes</cp:lastModifiedBy>
  <cp:revision>124</cp:revision>
  <dcterms:created xsi:type="dcterms:W3CDTF">2026-09-08T12:33:00Z</dcterms:created>
  <dcterms:modified xsi:type="dcterms:W3CDTF">2026-09-17T16:45:00Z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0x0101000F38EB4C55691F42A837EC5A5622E770</vt:lpwstr>
  </property>
</Properties>
</file>