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3181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09483182" w14:textId="77777777" w:rsidR="00551A62" w:rsidRPr="00AE71CB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14:paraId="09483183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14:paraId="09483184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3185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09483186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09483187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09483188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09483189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0948318A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0948318B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0948318C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0948318D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0948318E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0948318F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09483190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09483191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09483192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3193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3194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3195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6.1</w:t>
      </w:r>
    </w:p>
    <w:p w14:paraId="09483196" w14:textId="77777777"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C5.0 methodology to develop a classification model for the Diagnosis.  </w:t>
      </w:r>
    </w:p>
    <w:p w14:paraId="09483197" w14:textId="77777777"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483198" w14:textId="77777777" w:rsidR="006A3221" w:rsidRDefault="006A3221"/>
    <w:p w14:paraId="09483199" w14:textId="77777777" w:rsidR="00551A62" w:rsidRDefault="00551A62"/>
    <w:p w14:paraId="0948319A" w14:textId="77777777" w:rsidR="001F06A9" w:rsidRPr="001F06A9" w:rsidRDefault="001F06A9" w:rsidP="001F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6.2</w:t>
      </w:r>
    </w:p>
    <w:p w14:paraId="0948319B" w14:textId="77777777" w:rsidR="001F06A9" w:rsidRPr="001F06A9" w:rsidRDefault="001F06A9" w:rsidP="001F06A9">
      <w:pPr>
        <w:spacing w:after="160" w:line="259" w:lineRule="auto"/>
      </w:pPr>
      <w:r w:rsidRPr="001F06A9">
        <w:rPr>
          <w:rFonts w:ascii="Courier New" w:eastAsia="Times New Roman" w:hAnsi="Courier New" w:cs="Courier New"/>
          <w:color w:val="000000"/>
          <w:sz w:val="20"/>
          <w:szCs w:val="20"/>
        </w:rPr>
        <w:t>Use the Random Forest methodology to develop a classification model for the Diagnosis and identify important features.</w:t>
      </w:r>
    </w:p>
    <w:p w14:paraId="0948319C" w14:textId="77777777" w:rsidR="00551A62" w:rsidRDefault="00551A62"/>
    <w:p w14:paraId="0948319D" w14:textId="77777777" w:rsidR="00551A62" w:rsidRDefault="00551A62"/>
    <w:p w14:paraId="0948319E" w14:textId="77777777" w:rsidR="00551A62" w:rsidRDefault="00551A62"/>
    <w:sectPr w:rsidR="0055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A62"/>
    <w:rsid w:val="001F06A9"/>
    <w:rsid w:val="00551A62"/>
    <w:rsid w:val="00681E2E"/>
    <w:rsid w:val="006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3181"/>
  <w15:chartTrackingRefBased/>
  <w15:docId w15:val="{39DD4E49-AD91-4EDC-8416-6BA03104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 Dehnad</cp:lastModifiedBy>
  <cp:revision>2</cp:revision>
  <dcterms:created xsi:type="dcterms:W3CDTF">2021-03-31T21:34:00Z</dcterms:created>
  <dcterms:modified xsi:type="dcterms:W3CDTF">2021-03-31T21:34:00Z</dcterms:modified>
</cp:coreProperties>
</file>