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57" w:rsidRPr="00780657" w:rsidRDefault="0078065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Equation 1</w:t>
      </w:r>
      <w:r w:rsidR="003529A3">
        <w:rPr>
          <w:rFonts w:eastAsiaTheme="minorEastAsia"/>
          <w:sz w:val="32"/>
          <w:szCs w:val="32"/>
        </w:rPr>
        <w:t xml:space="preserve">: Standardizing X values </w:t>
      </w:r>
    </w:p>
    <w:p w:rsidR="00780657" w:rsidRPr="00780657" w:rsidRDefault="003529A3" w:rsidP="0078065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Sig.X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 xml:space="preserve"> ∙ weights</m:t>
                                  </m:r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weights</m:t>
                              </m:r>
                            </m:e>
                          </m:nary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</m:den>
                  </m:f>
                </m:e>
              </m:rad>
            </m:den>
          </m:f>
        </m:oMath>
      </m:oMathPara>
    </w:p>
    <w:p w:rsidR="003529A3" w:rsidRDefault="003529A3">
      <w:pPr>
        <w:rPr>
          <w:rFonts w:eastAsiaTheme="minorEastAsia"/>
        </w:rPr>
      </w:pPr>
      <w:r w:rsidRPr="003529A3">
        <w:rPr>
          <w:rFonts w:eastAsiaTheme="minorEastAsia"/>
        </w:rPr>
        <w:t>Where</w:t>
      </w:r>
    </w:p>
    <w:p w:rsidR="00780657" w:rsidRDefault="003529A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∙ weights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weights</m:t>
                </m:r>
              </m:e>
            </m:nary>
          </m:den>
        </m:f>
      </m:oMath>
    </w:p>
    <w:p w:rsidR="003529A3" w:rsidRDefault="003529A3">
      <w:pPr>
        <w:rPr>
          <w:rFonts w:eastAsiaTheme="minorEastAsia"/>
        </w:rPr>
      </w:pPr>
      <w:r w:rsidRPr="003529A3">
        <w:rPr>
          <w:rFonts w:eastAsiaTheme="minorEastAsia"/>
        </w:rPr>
        <w:t>And</w:t>
      </w:r>
      <w:r w:rsidRPr="003529A3">
        <w:rPr>
          <w:rFonts w:eastAsiaTheme="minorEastAsia"/>
          <w:sz w:val="32"/>
          <w:szCs w:val="32"/>
        </w:rPr>
        <w:t xml:space="preserve"> </w:t>
      </w:r>
    </w:p>
    <w:p w:rsidR="003529A3" w:rsidRPr="00780657" w:rsidRDefault="003529A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weights</m:t>
            </m:r>
          </m:e>
        </m:nary>
        <m:r>
          <w:rPr>
            <w:rFonts w:ascii="Cambria Math" w:hAnsi="Cambria Math"/>
            <w:sz w:val="32"/>
            <w:szCs w:val="32"/>
          </w:rPr>
          <m:t>=N</m:t>
        </m:r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 w:rsidRPr="003529A3">
        <w:rPr>
          <w:rFonts w:eastAsiaTheme="minorEastAsia"/>
        </w:rPr>
        <w:t>when</w:t>
      </w:r>
      <w:proofErr w:type="gramEnd"/>
      <w:r>
        <w:rPr>
          <w:rFonts w:eastAsiaTheme="minorEastAsia"/>
          <w:sz w:val="32"/>
          <w:szCs w:val="32"/>
        </w:rPr>
        <w:t xml:space="preserve"> </w:t>
      </w:r>
      <w:r w:rsidRPr="003529A3">
        <w:rPr>
          <w:rFonts w:eastAsiaTheme="minorEastAsia"/>
        </w:rPr>
        <w:t>weights = 1</w:t>
      </w:r>
    </w:p>
    <w:p w:rsidR="00780657" w:rsidRPr="00780657" w:rsidRDefault="00780657">
      <w:pPr>
        <w:rPr>
          <w:sz w:val="32"/>
          <w:szCs w:val="32"/>
        </w:rPr>
      </w:pPr>
      <w:bookmarkStart w:id="0" w:name="_GoBack"/>
      <w:bookmarkEnd w:id="0"/>
    </w:p>
    <w:sectPr w:rsidR="00780657" w:rsidRPr="0078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57"/>
    <w:rsid w:val="003529A3"/>
    <w:rsid w:val="00523E92"/>
    <w:rsid w:val="00780657"/>
    <w:rsid w:val="00D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FB90"/>
  <w15:chartTrackingRefBased/>
  <w15:docId w15:val="{50F05D7D-7CB0-4714-8BF2-539BE09C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Gill</dc:creator>
  <cp:keywords/>
  <dc:description/>
  <cp:lastModifiedBy>David Gill</cp:lastModifiedBy>
  <cp:revision>1</cp:revision>
  <dcterms:created xsi:type="dcterms:W3CDTF">2018-11-12T18:56:00Z</dcterms:created>
  <dcterms:modified xsi:type="dcterms:W3CDTF">2018-11-12T20:26:00Z</dcterms:modified>
</cp:coreProperties>
</file>