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618B" w14:textId="29AC24C1" w:rsidR="004C2C01" w:rsidRPr="004C2C01" w:rsidRDefault="004C2C01" w:rsidP="004C2C01">
      <w:pPr>
        <w:jc w:val="center"/>
        <w:rPr>
          <w:rFonts w:ascii="Bookman Old Style" w:hAnsi="Bookman Old Style"/>
          <w:b/>
          <w:bCs/>
        </w:rPr>
      </w:pPr>
      <w:r w:rsidRPr="004C2C01">
        <w:rPr>
          <w:rFonts w:ascii="Bookman Old Style" w:hAnsi="Bookman Old Style"/>
          <w:b/>
          <w:bCs/>
        </w:rPr>
        <w:t>INFORME DE GESTIÓN</w:t>
      </w:r>
    </w:p>
    <w:p w14:paraId="23EDF142" w14:textId="320B91CD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Periodo:</w:t>
      </w:r>
      <w:r w:rsidRPr="004C2C01">
        <w:rPr>
          <w:rFonts w:ascii="Bookman Old Style" w:hAnsi="Bookman Old Style"/>
        </w:rPr>
        <w:t xml:space="preserve"> [Mes/Año o rango de fechas]</w:t>
      </w:r>
      <w:r w:rsidRPr="004C2C01">
        <w:rPr>
          <w:rFonts w:ascii="Bookman Old Style" w:hAnsi="Bookman Old Style"/>
        </w:rPr>
        <w:br/>
      </w:r>
      <w:r w:rsidRPr="004C2C01">
        <w:rPr>
          <w:rFonts w:ascii="Bookman Old Style" w:hAnsi="Bookman Old Style"/>
          <w:b/>
          <w:bCs/>
        </w:rPr>
        <w:t>Proceso:</w:t>
      </w:r>
      <w:r w:rsidRPr="004C2C01">
        <w:rPr>
          <w:rFonts w:ascii="Bookman Old Style" w:hAnsi="Bookman Old Style"/>
        </w:rPr>
        <w:t xml:space="preserve"> [Nombre del </w:t>
      </w:r>
      <w:r>
        <w:rPr>
          <w:rFonts w:ascii="Bookman Old Style" w:hAnsi="Bookman Old Style"/>
        </w:rPr>
        <w:t>proceso</w:t>
      </w:r>
      <w:r w:rsidRPr="004C2C01">
        <w:rPr>
          <w:rFonts w:ascii="Bookman Old Style" w:hAnsi="Bookman Old Style"/>
        </w:rPr>
        <w:t>]</w:t>
      </w:r>
      <w:r w:rsidRPr="004C2C01">
        <w:rPr>
          <w:rFonts w:ascii="Bookman Old Style" w:hAnsi="Bookman Old Style"/>
        </w:rPr>
        <w:br/>
      </w:r>
      <w:r w:rsidRPr="004C2C01">
        <w:rPr>
          <w:rFonts w:ascii="Bookman Old Style" w:hAnsi="Bookman Old Style"/>
          <w:b/>
          <w:bCs/>
        </w:rPr>
        <w:t>Responsable:</w:t>
      </w:r>
      <w:r w:rsidRPr="004C2C01">
        <w:rPr>
          <w:rFonts w:ascii="Bookman Old Style" w:hAnsi="Bookman Old Style"/>
        </w:rPr>
        <w:t xml:space="preserve"> [Nombre]</w:t>
      </w:r>
      <w:r w:rsidRPr="004C2C01">
        <w:rPr>
          <w:rFonts w:ascii="Bookman Old Style" w:hAnsi="Bookman Old Style"/>
        </w:rPr>
        <w:br/>
      </w:r>
      <w:r w:rsidRPr="004C2C01">
        <w:rPr>
          <w:rFonts w:ascii="Bookman Old Style" w:hAnsi="Bookman Old Style"/>
          <w:b/>
          <w:bCs/>
        </w:rPr>
        <w:t>Fecha:</w:t>
      </w:r>
      <w:r w:rsidRPr="004C2C01">
        <w:rPr>
          <w:rFonts w:ascii="Bookman Old Style" w:hAnsi="Bookman Old Style"/>
        </w:rPr>
        <w:t xml:space="preserve"> [Fecha de elaboración]</w:t>
      </w:r>
    </w:p>
    <w:p w14:paraId="73C9681B" w14:textId="77777777" w:rsidR="004C2C01" w:rsidRDefault="004C2C01" w:rsidP="004C2C01">
      <w:pPr>
        <w:rPr>
          <w:rFonts w:ascii="Bookman Old Style" w:hAnsi="Bookman Old Style"/>
          <w:b/>
          <w:bCs/>
        </w:rPr>
      </w:pPr>
    </w:p>
    <w:p w14:paraId="7D457EC2" w14:textId="00E5325A" w:rsidR="004C2C01" w:rsidRPr="004C2C01" w:rsidRDefault="004C2C01" w:rsidP="004C2C01">
      <w:pPr>
        <w:rPr>
          <w:rFonts w:ascii="Bookman Old Style" w:hAnsi="Bookman Old Style"/>
          <w:b/>
          <w:bCs/>
        </w:rPr>
      </w:pPr>
      <w:r w:rsidRPr="004C2C01">
        <w:rPr>
          <w:rFonts w:ascii="Bookman Old Style" w:hAnsi="Bookman Old Style"/>
          <w:b/>
          <w:bCs/>
        </w:rPr>
        <w:t>1. Resultados de la Gestión</w:t>
      </w:r>
    </w:p>
    <w:p w14:paraId="6E1CC44C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>Durante el periodo evaluado, el área/proceso desarrolló las actividades planificadas conforme a los objetivos establecidos.</w:t>
      </w:r>
    </w:p>
    <w:p w14:paraId="60A38022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Principales resultados:</w:t>
      </w:r>
    </w:p>
    <w:p w14:paraId="7B77812C" w14:textId="77777777" w:rsidR="004C2C01" w:rsidRPr="004C2C01" w:rsidRDefault="004C2C01" w:rsidP="004C2C01">
      <w:pPr>
        <w:numPr>
          <w:ilvl w:val="0"/>
          <w:numId w:val="1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[Resultado 1: Ej. Cumplimiento del X% de las actividades programadas] </w:t>
      </w:r>
    </w:p>
    <w:p w14:paraId="32A3799C" w14:textId="77777777" w:rsidR="004C2C01" w:rsidRPr="004C2C01" w:rsidRDefault="004C2C01" w:rsidP="004C2C01">
      <w:pPr>
        <w:numPr>
          <w:ilvl w:val="0"/>
          <w:numId w:val="1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[Resultado 2] </w:t>
      </w:r>
    </w:p>
    <w:p w14:paraId="447D1CA1" w14:textId="77777777" w:rsidR="004C2C01" w:rsidRPr="004C2C01" w:rsidRDefault="004C2C01" w:rsidP="004C2C01">
      <w:pPr>
        <w:numPr>
          <w:ilvl w:val="0"/>
          <w:numId w:val="1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[Resultado 3] </w:t>
      </w:r>
    </w:p>
    <w:p w14:paraId="0EC026DB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Logros destacados:</w:t>
      </w:r>
    </w:p>
    <w:p w14:paraId="7C9F5547" w14:textId="77777777" w:rsidR="004C2C01" w:rsidRPr="004C2C01" w:rsidRDefault="004C2C01" w:rsidP="004C2C01">
      <w:pPr>
        <w:numPr>
          <w:ilvl w:val="0"/>
          <w:numId w:val="2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[Logro relevante] </w:t>
      </w:r>
    </w:p>
    <w:p w14:paraId="07978E11" w14:textId="77777777" w:rsidR="004C2C01" w:rsidRPr="004C2C01" w:rsidRDefault="004C2C01" w:rsidP="004C2C01">
      <w:pPr>
        <w:numPr>
          <w:ilvl w:val="0"/>
          <w:numId w:val="2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[Avance significativo] </w:t>
      </w:r>
    </w:p>
    <w:p w14:paraId="5C31CCA9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Dificultades presentadas:</w:t>
      </w:r>
    </w:p>
    <w:p w14:paraId="7D8548DB" w14:textId="77777777" w:rsidR="004C2C01" w:rsidRPr="004C2C01" w:rsidRDefault="004C2C01" w:rsidP="004C2C01">
      <w:pPr>
        <w:numPr>
          <w:ilvl w:val="0"/>
          <w:numId w:val="3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[Situación o limitación] </w:t>
      </w:r>
    </w:p>
    <w:p w14:paraId="7D48F51D" w14:textId="77777777" w:rsidR="004C2C01" w:rsidRPr="004C2C01" w:rsidRDefault="004C2C01" w:rsidP="004C2C01">
      <w:pPr>
        <w:numPr>
          <w:ilvl w:val="0"/>
          <w:numId w:val="3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[Impacto generado] </w:t>
      </w:r>
    </w:p>
    <w:p w14:paraId="287BD0A0" w14:textId="77777777" w:rsidR="004C2C01" w:rsidRDefault="004C2C01" w:rsidP="004C2C01">
      <w:pPr>
        <w:rPr>
          <w:rFonts w:ascii="Bookman Old Style" w:hAnsi="Bookman Old Style"/>
          <w:b/>
          <w:bCs/>
        </w:rPr>
      </w:pPr>
    </w:p>
    <w:p w14:paraId="06F7D8B5" w14:textId="10ABC39B" w:rsidR="004C2C01" w:rsidRPr="004C2C01" w:rsidRDefault="004C2C01" w:rsidP="004C2C01">
      <w:pPr>
        <w:rPr>
          <w:rFonts w:ascii="Bookman Old Style" w:hAnsi="Bookman Old Style"/>
          <w:b/>
          <w:bCs/>
        </w:rPr>
      </w:pPr>
      <w:r w:rsidRPr="004C2C01">
        <w:rPr>
          <w:rFonts w:ascii="Bookman Old Style" w:hAnsi="Bookman Old Style"/>
          <w:b/>
          <w:bCs/>
        </w:rPr>
        <w:t>2. Análisis de Indicadores</w:t>
      </w:r>
    </w:p>
    <w:p w14:paraId="6D4151AC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>Se realizó el seguimiento a los indicadores definidos para el proceso, obteniendo los siguientes resultados: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675"/>
        <w:gridCol w:w="1304"/>
        <w:gridCol w:w="2033"/>
        <w:gridCol w:w="2605"/>
      </w:tblGrid>
      <w:tr w:rsidR="004C2C01" w:rsidRPr="004C2C01" w14:paraId="5A3F2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71CFB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264FBFCC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5C7DBD44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5ED2B078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53C8D278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t>Análisis</w:t>
            </w:r>
          </w:p>
        </w:tc>
      </w:tr>
      <w:tr w:rsidR="004C2C01" w:rsidRPr="004C2C01" w14:paraId="1FC3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7D00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[Nombre]</w:t>
            </w:r>
          </w:p>
        </w:tc>
        <w:tc>
          <w:tcPr>
            <w:tcW w:w="0" w:type="auto"/>
            <w:vAlign w:val="center"/>
            <w:hideMark/>
          </w:tcPr>
          <w:p w14:paraId="7FB3520C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[%]</w:t>
            </w:r>
          </w:p>
        </w:tc>
        <w:tc>
          <w:tcPr>
            <w:tcW w:w="0" w:type="auto"/>
            <w:vAlign w:val="center"/>
            <w:hideMark/>
          </w:tcPr>
          <w:p w14:paraId="1D5F8987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[%]</w:t>
            </w:r>
          </w:p>
        </w:tc>
        <w:tc>
          <w:tcPr>
            <w:tcW w:w="0" w:type="auto"/>
            <w:vAlign w:val="center"/>
            <w:hideMark/>
          </w:tcPr>
          <w:p w14:paraId="752BBA8F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Alto/Medio/Bajo</w:t>
            </w:r>
          </w:p>
        </w:tc>
        <w:tc>
          <w:tcPr>
            <w:tcW w:w="0" w:type="auto"/>
            <w:vAlign w:val="center"/>
            <w:hideMark/>
          </w:tcPr>
          <w:p w14:paraId="29A0FAD5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[Breve interpretación]</w:t>
            </w:r>
          </w:p>
        </w:tc>
      </w:tr>
    </w:tbl>
    <w:p w14:paraId="2CEC1842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Análisis general:</w:t>
      </w:r>
    </w:p>
    <w:p w14:paraId="786B75F6" w14:textId="77777777" w:rsidR="004C2C01" w:rsidRPr="004C2C01" w:rsidRDefault="004C2C01" w:rsidP="004C2C01">
      <w:pPr>
        <w:numPr>
          <w:ilvl w:val="0"/>
          <w:numId w:val="4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[Interpretación de resultados] </w:t>
      </w:r>
    </w:p>
    <w:p w14:paraId="4D996457" w14:textId="77777777" w:rsidR="004C2C01" w:rsidRPr="004C2C01" w:rsidRDefault="004C2C01" w:rsidP="004C2C01">
      <w:pPr>
        <w:numPr>
          <w:ilvl w:val="0"/>
          <w:numId w:val="4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[Tendencias observadas] </w:t>
      </w:r>
    </w:p>
    <w:p w14:paraId="10AB2EC2" w14:textId="77777777" w:rsidR="004C2C01" w:rsidRPr="004C2C01" w:rsidRDefault="004C2C01" w:rsidP="004C2C01">
      <w:pPr>
        <w:numPr>
          <w:ilvl w:val="0"/>
          <w:numId w:val="4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[Causas de cumplimiento o incumplimiento] </w:t>
      </w:r>
    </w:p>
    <w:p w14:paraId="4DB6CE6A" w14:textId="77777777" w:rsidR="004C2C01" w:rsidRDefault="004C2C01" w:rsidP="004C2C01">
      <w:pPr>
        <w:rPr>
          <w:rFonts w:ascii="Bookman Old Style" w:hAnsi="Bookman Old Style"/>
          <w:b/>
          <w:bCs/>
        </w:rPr>
      </w:pPr>
    </w:p>
    <w:p w14:paraId="74584410" w14:textId="30FF5042" w:rsidR="004C2C01" w:rsidRPr="004C2C01" w:rsidRDefault="004C2C01" w:rsidP="004C2C01">
      <w:pPr>
        <w:rPr>
          <w:rFonts w:ascii="Bookman Old Style" w:hAnsi="Bookman Old Style"/>
          <w:b/>
          <w:bCs/>
        </w:rPr>
      </w:pPr>
      <w:r w:rsidRPr="004C2C01">
        <w:rPr>
          <w:rFonts w:ascii="Bookman Old Style" w:hAnsi="Bookman Old Style"/>
          <w:b/>
          <w:bCs/>
        </w:rPr>
        <w:t>3. Análisis de Riesgos</w:t>
      </w:r>
    </w:p>
    <w:p w14:paraId="7938094D" w14:textId="77777777" w:rsidR="004C2C01" w:rsidRPr="004C2C01" w:rsidRDefault="004C2C01" w:rsidP="004C2C01">
      <w:pPr>
        <w:jc w:val="both"/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>Se revisó la matriz de riesgos del proceso, identificando el siguiente comportamiento:</w:t>
      </w:r>
    </w:p>
    <w:p w14:paraId="75C9D9F6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Riesgos relevantes:</w:t>
      </w:r>
    </w:p>
    <w:p w14:paraId="5BBBB078" w14:textId="77777777" w:rsidR="004C2C01" w:rsidRPr="004C2C01" w:rsidRDefault="004C2C01" w:rsidP="004C2C01">
      <w:pPr>
        <w:numPr>
          <w:ilvl w:val="0"/>
          <w:numId w:val="5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[Riesgo 1]: [Estado / Control / Impacto] </w:t>
      </w:r>
    </w:p>
    <w:p w14:paraId="4A6DE068" w14:textId="77777777" w:rsidR="004C2C01" w:rsidRPr="004C2C01" w:rsidRDefault="004C2C01" w:rsidP="004C2C01">
      <w:pPr>
        <w:numPr>
          <w:ilvl w:val="0"/>
          <w:numId w:val="5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[Riesgo 2] </w:t>
      </w:r>
    </w:p>
    <w:p w14:paraId="7446D670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Análisis:</w:t>
      </w:r>
    </w:p>
    <w:p w14:paraId="5C9D6CAA" w14:textId="77777777" w:rsidR="004C2C01" w:rsidRPr="004C2C01" w:rsidRDefault="004C2C01" w:rsidP="004C2C01">
      <w:pPr>
        <w:numPr>
          <w:ilvl w:val="0"/>
          <w:numId w:val="6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[Evaluación de la efectividad de los controles] </w:t>
      </w:r>
    </w:p>
    <w:p w14:paraId="1E5E97D7" w14:textId="77777777" w:rsidR="004C2C01" w:rsidRPr="004C2C01" w:rsidRDefault="004C2C01" w:rsidP="004C2C01">
      <w:pPr>
        <w:numPr>
          <w:ilvl w:val="0"/>
          <w:numId w:val="6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[Cambios en probabilidad o impacto] </w:t>
      </w:r>
    </w:p>
    <w:p w14:paraId="2DF3E408" w14:textId="77777777" w:rsidR="004C2C01" w:rsidRPr="004C2C01" w:rsidRDefault="004C2C01" w:rsidP="004C2C01">
      <w:pPr>
        <w:numPr>
          <w:ilvl w:val="0"/>
          <w:numId w:val="6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[Nuevos riesgos identificados, si aplica] </w:t>
      </w:r>
    </w:p>
    <w:p w14:paraId="6671C218" w14:textId="77777777" w:rsidR="004C2C01" w:rsidRDefault="004C2C01" w:rsidP="004C2C01">
      <w:pPr>
        <w:rPr>
          <w:rFonts w:ascii="Bookman Old Style" w:hAnsi="Bookman Old Style"/>
          <w:b/>
          <w:bCs/>
        </w:rPr>
      </w:pPr>
    </w:p>
    <w:p w14:paraId="401B07E5" w14:textId="79199B8F" w:rsidR="004C2C01" w:rsidRPr="004C2C01" w:rsidRDefault="004C2C01" w:rsidP="004C2C01">
      <w:pPr>
        <w:rPr>
          <w:rFonts w:ascii="Bookman Old Style" w:hAnsi="Bookman Old Style"/>
          <w:b/>
          <w:bCs/>
        </w:rPr>
      </w:pPr>
      <w:r w:rsidRPr="004C2C01">
        <w:rPr>
          <w:rFonts w:ascii="Bookman Old Style" w:hAnsi="Bookman Old Style"/>
          <w:b/>
          <w:bCs/>
        </w:rPr>
        <w:t>4. Análisis de la Gestión de Salidas No Conformes</w:t>
      </w:r>
    </w:p>
    <w:p w14:paraId="680AA432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>Durante el periodo se identificaron las siguientes salidas no conformes:</w:t>
      </w:r>
    </w:p>
    <w:p w14:paraId="7B4A0CD2" w14:textId="77777777" w:rsidR="004C2C01" w:rsidRPr="004C2C01" w:rsidRDefault="004C2C01" w:rsidP="004C2C01">
      <w:pPr>
        <w:numPr>
          <w:ilvl w:val="0"/>
          <w:numId w:val="7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[Descripción breve de la no conformidad] </w:t>
      </w:r>
    </w:p>
    <w:p w14:paraId="62DABB63" w14:textId="77777777" w:rsidR="004C2C01" w:rsidRPr="004C2C01" w:rsidRDefault="004C2C01" w:rsidP="004C2C01">
      <w:pPr>
        <w:numPr>
          <w:ilvl w:val="0"/>
          <w:numId w:val="7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[Cantidad o frecuencia] </w:t>
      </w:r>
    </w:p>
    <w:p w14:paraId="7C53C2C4" w14:textId="1D38591A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Acciones tomadas:</w:t>
      </w:r>
      <w:r>
        <w:rPr>
          <w:rFonts w:ascii="Bookman Old Style" w:hAnsi="Bookman Old Style"/>
          <w:b/>
          <w:bCs/>
        </w:rPr>
        <w:t xml:space="preserve"> </w:t>
      </w:r>
      <w:r w:rsidRPr="004C2C01">
        <w:rPr>
          <w:rFonts w:ascii="Bookman Old Style" w:hAnsi="Bookman Old Style"/>
        </w:rPr>
        <w:t>(si se tomaron)</w:t>
      </w:r>
    </w:p>
    <w:p w14:paraId="3463D86F" w14:textId="77777777" w:rsidR="004C2C01" w:rsidRPr="004C2C01" w:rsidRDefault="004C2C01" w:rsidP="004C2C01">
      <w:pPr>
        <w:numPr>
          <w:ilvl w:val="0"/>
          <w:numId w:val="8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[Correcciones realizadas] </w:t>
      </w:r>
    </w:p>
    <w:p w14:paraId="7572DE48" w14:textId="77777777" w:rsidR="004C2C01" w:rsidRPr="004C2C01" w:rsidRDefault="004C2C01" w:rsidP="004C2C01">
      <w:pPr>
        <w:numPr>
          <w:ilvl w:val="0"/>
          <w:numId w:val="8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lastRenderedPageBreak/>
        <w:t xml:space="preserve">[Acciones correctivas implementadas] </w:t>
      </w:r>
    </w:p>
    <w:p w14:paraId="52C666B1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Análisis:</w:t>
      </w:r>
    </w:p>
    <w:p w14:paraId="205E7BEE" w14:textId="77777777" w:rsidR="004C2C01" w:rsidRPr="004C2C01" w:rsidRDefault="004C2C01" w:rsidP="004C2C01">
      <w:pPr>
        <w:numPr>
          <w:ilvl w:val="0"/>
          <w:numId w:val="9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[Causas principales] </w:t>
      </w:r>
    </w:p>
    <w:p w14:paraId="63C514F4" w14:textId="77777777" w:rsidR="004C2C01" w:rsidRPr="004C2C01" w:rsidRDefault="004C2C01" w:rsidP="004C2C01">
      <w:pPr>
        <w:numPr>
          <w:ilvl w:val="0"/>
          <w:numId w:val="9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[Reincidencia o no] </w:t>
      </w:r>
    </w:p>
    <w:p w14:paraId="1AC1B706" w14:textId="77777777" w:rsidR="004C2C01" w:rsidRPr="004C2C01" w:rsidRDefault="004C2C01" w:rsidP="004C2C01">
      <w:pPr>
        <w:numPr>
          <w:ilvl w:val="0"/>
          <w:numId w:val="9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[Efectividad de las acciones] </w:t>
      </w:r>
    </w:p>
    <w:p w14:paraId="598F15D6" w14:textId="77777777" w:rsidR="004C2C01" w:rsidRDefault="004C2C01" w:rsidP="004C2C01">
      <w:pPr>
        <w:rPr>
          <w:rFonts w:ascii="Bookman Old Style" w:hAnsi="Bookman Old Style"/>
          <w:b/>
          <w:bCs/>
        </w:rPr>
      </w:pPr>
    </w:p>
    <w:p w14:paraId="05D781FD" w14:textId="15BEF379" w:rsidR="004C2C01" w:rsidRPr="004C2C01" w:rsidRDefault="004C2C01" w:rsidP="004C2C01">
      <w:pPr>
        <w:rPr>
          <w:rFonts w:ascii="Bookman Old Style" w:hAnsi="Bookman Old Style"/>
          <w:b/>
          <w:bCs/>
        </w:rPr>
      </w:pPr>
      <w:r w:rsidRPr="004C2C01">
        <w:rPr>
          <w:rFonts w:ascii="Bookman Old Style" w:hAnsi="Bookman Old Style"/>
          <w:b/>
          <w:bCs/>
        </w:rPr>
        <w:t>5. Plan de Mejoramiento</w:t>
      </w:r>
    </w:p>
    <w:p w14:paraId="37A2731E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>Con base en los resultados obtenidos, se establecen las siguientes acciones de mejora: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606"/>
        <w:gridCol w:w="905"/>
        <w:gridCol w:w="2677"/>
      </w:tblGrid>
      <w:tr w:rsidR="004C2C01" w:rsidRPr="004C2C01" w14:paraId="14357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7262E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6EF09C35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FA593DE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E2673CE" w14:textId="77777777" w:rsidR="004C2C01" w:rsidRPr="004C2C01" w:rsidRDefault="004C2C01" w:rsidP="004C2C01">
            <w:pPr>
              <w:rPr>
                <w:rFonts w:ascii="Bookman Old Style" w:hAnsi="Bookman Old Style"/>
                <w:b/>
                <w:bCs/>
              </w:rPr>
            </w:pPr>
            <w:r w:rsidRPr="004C2C01">
              <w:rPr>
                <w:rFonts w:ascii="Bookman Old Style" w:hAnsi="Bookman Old Style"/>
                <w:b/>
                <w:bCs/>
              </w:rPr>
              <w:t>Estado</w:t>
            </w:r>
          </w:p>
        </w:tc>
      </w:tr>
      <w:tr w:rsidR="004C2C01" w:rsidRPr="004C2C01" w14:paraId="78DB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06D2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[Acción 1]</w:t>
            </w:r>
          </w:p>
        </w:tc>
        <w:tc>
          <w:tcPr>
            <w:tcW w:w="0" w:type="auto"/>
            <w:vAlign w:val="center"/>
            <w:hideMark/>
          </w:tcPr>
          <w:p w14:paraId="2CE48F31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[Nombre]</w:t>
            </w:r>
          </w:p>
        </w:tc>
        <w:tc>
          <w:tcPr>
            <w:tcW w:w="0" w:type="auto"/>
            <w:vAlign w:val="center"/>
            <w:hideMark/>
          </w:tcPr>
          <w:p w14:paraId="575609AA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1ABDA7CF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Pendiente/En proceso</w:t>
            </w:r>
          </w:p>
        </w:tc>
      </w:tr>
      <w:tr w:rsidR="004C2C01" w:rsidRPr="004C2C01" w14:paraId="2144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49CF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  <w:r w:rsidRPr="004C2C01">
              <w:rPr>
                <w:rFonts w:ascii="Bookman Old Style" w:hAnsi="Bookman Old Style"/>
              </w:rPr>
              <w:t>[Acción 2]</w:t>
            </w:r>
          </w:p>
        </w:tc>
        <w:tc>
          <w:tcPr>
            <w:tcW w:w="0" w:type="auto"/>
            <w:vAlign w:val="center"/>
            <w:hideMark/>
          </w:tcPr>
          <w:p w14:paraId="0AB757C1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vAlign w:val="center"/>
            <w:hideMark/>
          </w:tcPr>
          <w:p w14:paraId="36AE3A84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vAlign w:val="center"/>
            <w:hideMark/>
          </w:tcPr>
          <w:p w14:paraId="5507A4A8" w14:textId="77777777" w:rsidR="004C2C01" w:rsidRPr="004C2C01" w:rsidRDefault="004C2C01" w:rsidP="004C2C01">
            <w:pPr>
              <w:rPr>
                <w:rFonts w:ascii="Bookman Old Style" w:hAnsi="Bookman Old Style"/>
              </w:rPr>
            </w:pPr>
          </w:p>
        </w:tc>
      </w:tr>
    </w:tbl>
    <w:p w14:paraId="60830858" w14:textId="77777777" w:rsidR="004C2C01" w:rsidRPr="004C2C01" w:rsidRDefault="004C2C01" w:rsidP="004C2C01">
      <w:pPr>
        <w:rPr>
          <w:rFonts w:ascii="Bookman Old Style" w:hAnsi="Bookman Old Style"/>
        </w:rPr>
      </w:pPr>
      <w:r w:rsidRPr="004C2C01">
        <w:rPr>
          <w:rFonts w:ascii="Bookman Old Style" w:hAnsi="Bookman Old Style"/>
          <w:b/>
          <w:bCs/>
        </w:rPr>
        <w:t>Enfoque del plan:</w:t>
      </w:r>
    </w:p>
    <w:p w14:paraId="1DE40D9C" w14:textId="77777777" w:rsidR="004C2C01" w:rsidRPr="004C2C01" w:rsidRDefault="004C2C01" w:rsidP="004C2C01">
      <w:pPr>
        <w:numPr>
          <w:ilvl w:val="0"/>
          <w:numId w:val="10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Fortalecimiento de [aspecto] </w:t>
      </w:r>
    </w:p>
    <w:p w14:paraId="50EAD3E4" w14:textId="77777777" w:rsidR="004C2C01" w:rsidRPr="004C2C01" w:rsidRDefault="004C2C01" w:rsidP="004C2C01">
      <w:pPr>
        <w:numPr>
          <w:ilvl w:val="0"/>
          <w:numId w:val="10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Mejora en [proceso/indicador] </w:t>
      </w:r>
    </w:p>
    <w:p w14:paraId="5BCFB0D6" w14:textId="77777777" w:rsidR="004C2C01" w:rsidRPr="004C2C01" w:rsidRDefault="004C2C01" w:rsidP="004C2C01">
      <w:pPr>
        <w:numPr>
          <w:ilvl w:val="0"/>
          <w:numId w:val="10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Mitigación de [riesgo o causa raíz] </w:t>
      </w:r>
    </w:p>
    <w:p w14:paraId="48CC6CA6" w14:textId="77777777" w:rsidR="004C2C01" w:rsidRDefault="004C2C01" w:rsidP="004C2C01">
      <w:pPr>
        <w:rPr>
          <w:rFonts w:ascii="Bookman Old Style" w:hAnsi="Bookman Old Style"/>
          <w:b/>
          <w:bCs/>
        </w:rPr>
      </w:pPr>
    </w:p>
    <w:p w14:paraId="622F1F97" w14:textId="6145AB60" w:rsidR="004C2C01" w:rsidRPr="004C2C01" w:rsidRDefault="004C2C01" w:rsidP="004C2C01">
      <w:pPr>
        <w:rPr>
          <w:rFonts w:ascii="Bookman Old Style" w:hAnsi="Bookman Old Style"/>
          <w:b/>
          <w:bCs/>
        </w:rPr>
      </w:pPr>
      <w:r w:rsidRPr="004C2C01">
        <w:rPr>
          <w:rFonts w:ascii="Bookman Old Style" w:hAnsi="Bookman Old Style"/>
          <w:b/>
          <w:bCs/>
        </w:rPr>
        <w:t>6. Conclusiones</w:t>
      </w:r>
    </w:p>
    <w:p w14:paraId="44DBCBEE" w14:textId="77777777" w:rsidR="004C2C01" w:rsidRPr="004C2C01" w:rsidRDefault="004C2C01" w:rsidP="004C2C01">
      <w:pPr>
        <w:numPr>
          <w:ilvl w:val="0"/>
          <w:numId w:val="11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[Conclusión general sobre el desempeño] </w:t>
      </w:r>
    </w:p>
    <w:p w14:paraId="3F2B4EC4" w14:textId="77777777" w:rsidR="004C2C01" w:rsidRPr="004C2C01" w:rsidRDefault="004C2C01" w:rsidP="004C2C01">
      <w:pPr>
        <w:numPr>
          <w:ilvl w:val="0"/>
          <w:numId w:val="11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 xml:space="preserve">[Nivel de cumplimiento de objetivos] </w:t>
      </w:r>
    </w:p>
    <w:p w14:paraId="7B797EDB" w14:textId="77777777" w:rsidR="004C2C01" w:rsidRDefault="004C2C01" w:rsidP="004C2C01">
      <w:pPr>
        <w:numPr>
          <w:ilvl w:val="0"/>
          <w:numId w:val="11"/>
        </w:numPr>
        <w:rPr>
          <w:rFonts w:ascii="Bookman Old Style" w:hAnsi="Bookman Old Style"/>
        </w:rPr>
      </w:pPr>
      <w:r w:rsidRPr="004C2C01">
        <w:rPr>
          <w:rFonts w:ascii="Bookman Old Style" w:hAnsi="Bookman Old Style"/>
        </w:rPr>
        <w:t>[Aspectos a priorizar en el siguiente periodo]</w:t>
      </w:r>
    </w:p>
    <w:p w14:paraId="38B125D9" w14:textId="6E9CBBCC" w:rsidR="004C2C01" w:rsidRDefault="004C2C01" w:rsidP="004C2C0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</w:t>
      </w:r>
    </w:p>
    <w:p w14:paraId="1C6FF17F" w14:textId="29A02AF5" w:rsidR="004C2C01" w:rsidRPr="004C2C01" w:rsidRDefault="004C2C01" w:rsidP="004C2C0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Firma del líder de cada proceso</w:t>
      </w:r>
    </w:p>
    <w:p w14:paraId="63C2FE5B" w14:textId="77777777" w:rsidR="004C2C01" w:rsidRPr="004C2C01" w:rsidRDefault="004C2C01">
      <w:pPr>
        <w:rPr>
          <w:rFonts w:ascii="Bookman Old Style" w:hAnsi="Bookman Old Style"/>
        </w:rPr>
      </w:pPr>
    </w:p>
    <w:sectPr w:rsidR="004C2C01" w:rsidRPr="004C2C0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B184" w14:textId="77777777" w:rsidR="0069149F" w:rsidRDefault="0069149F" w:rsidP="004C2C01">
      <w:pPr>
        <w:spacing w:after="0" w:line="240" w:lineRule="auto"/>
      </w:pPr>
      <w:r>
        <w:separator/>
      </w:r>
    </w:p>
  </w:endnote>
  <w:endnote w:type="continuationSeparator" w:id="0">
    <w:p w14:paraId="3243B15A" w14:textId="77777777" w:rsidR="0069149F" w:rsidRDefault="0069149F" w:rsidP="004C2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C3111" w14:textId="77777777" w:rsidR="0069149F" w:rsidRDefault="0069149F" w:rsidP="004C2C01">
      <w:pPr>
        <w:spacing w:after="0" w:line="240" w:lineRule="auto"/>
      </w:pPr>
      <w:r>
        <w:separator/>
      </w:r>
    </w:p>
  </w:footnote>
  <w:footnote w:type="continuationSeparator" w:id="0">
    <w:p w14:paraId="5D0D00AA" w14:textId="77777777" w:rsidR="0069149F" w:rsidRDefault="0069149F" w:rsidP="004C2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7B580" w14:textId="1C54BD47" w:rsidR="004C2C01" w:rsidRDefault="004C2C01" w:rsidP="004C2C01">
    <w:pPr>
      <w:pStyle w:val="Encabezado"/>
      <w:jc w:val="center"/>
    </w:pPr>
    <w:r>
      <w:rPr>
        <w:noProof/>
      </w:rPr>
      <w:drawing>
        <wp:inline distT="0" distB="0" distL="0" distR="0" wp14:anchorId="25066176" wp14:editId="0E9EE9C8">
          <wp:extent cx="798490" cy="1033020"/>
          <wp:effectExtent l="0" t="0" r="1905" b="0"/>
          <wp:docPr id="20692636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973" cy="103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A891A2" w14:textId="77777777" w:rsidR="004C2C01" w:rsidRDefault="004C2C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259"/>
    <w:multiLevelType w:val="multilevel"/>
    <w:tmpl w:val="CE6E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A5CD5"/>
    <w:multiLevelType w:val="multilevel"/>
    <w:tmpl w:val="2E8C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F095E"/>
    <w:multiLevelType w:val="multilevel"/>
    <w:tmpl w:val="289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93C9B"/>
    <w:multiLevelType w:val="multilevel"/>
    <w:tmpl w:val="938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1493F"/>
    <w:multiLevelType w:val="multilevel"/>
    <w:tmpl w:val="88CC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E4A57"/>
    <w:multiLevelType w:val="multilevel"/>
    <w:tmpl w:val="5C86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0250B"/>
    <w:multiLevelType w:val="multilevel"/>
    <w:tmpl w:val="99E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284D"/>
    <w:multiLevelType w:val="multilevel"/>
    <w:tmpl w:val="809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70E28"/>
    <w:multiLevelType w:val="multilevel"/>
    <w:tmpl w:val="A47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069D"/>
    <w:multiLevelType w:val="multilevel"/>
    <w:tmpl w:val="A60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56155"/>
    <w:multiLevelType w:val="multilevel"/>
    <w:tmpl w:val="9CD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4536">
    <w:abstractNumId w:val="1"/>
  </w:num>
  <w:num w:numId="2" w16cid:durableId="458572459">
    <w:abstractNumId w:val="9"/>
  </w:num>
  <w:num w:numId="3" w16cid:durableId="805009293">
    <w:abstractNumId w:val="8"/>
  </w:num>
  <w:num w:numId="4" w16cid:durableId="533231634">
    <w:abstractNumId w:val="2"/>
  </w:num>
  <w:num w:numId="5" w16cid:durableId="2090272638">
    <w:abstractNumId w:val="5"/>
  </w:num>
  <w:num w:numId="6" w16cid:durableId="1098792037">
    <w:abstractNumId w:val="4"/>
  </w:num>
  <w:num w:numId="7" w16cid:durableId="1281496334">
    <w:abstractNumId w:val="3"/>
  </w:num>
  <w:num w:numId="8" w16cid:durableId="1719275798">
    <w:abstractNumId w:val="10"/>
  </w:num>
  <w:num w:numId="9" w16cid:durableId="566964547">
    <w:abstractNumId w:val="7"/>
  </w:num>
  <w:num w:numId="10" w16cid:durableId="495417642">
    <w:abstractNumId w:val="6"/>
  </w:num>
  <w:num w:numId="11" w16cid:durableId="89292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01"/>
    <w:rsid w:val="004C2C01"/>
    <w:rsid w:val="0069149F"/>
    <w:rsid w:val="009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5C3C"/>
  <w15:chartTrackingRefBased/>
  <w15:docId w15:val="{9EFABB63-0DBE-463E-84E5-52E94672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C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C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C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C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C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2C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C01"/>
  </w:style>
  <w:style w:type="paragraph" w:styleId="Piedepgina">
    <w:name w:val="footer"/>
    <w:basedOn w:val="Normal"/>
    <w:link w:val="PiedepginaCar"/>
    <w:uiPriority w:val="99"/>
    <w:unhideWhenUsed/>
    <w:rsid w:val="004C2C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352</Words>
  <Characters>1790</Characters>
  <Application>Microsoft Office Word</Application>
  <DocSecurity>0</DocSecurity>
  <Lines>59</Lines>
  <Paragraphs>24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Leonor Guillen Peñuela</dc:creator>
  <cp:keywords/>
  <dc:description/>
  <cp:lastModifiedBy>Gloria Leonor Guillen Peñuela</cp:lastModifiedBy>
  <cp:revision>1</cp:revision>
  <dcterms:created xsi:type="dcterms:W3CDTF">2026-03-24T14:49:00Z</dcterms:created>
  <dcterms:modified xsi:type="dcterms:W3CDTF">2026-03-24T14:52:00Z</dcterms:modified>
</cp:coreProperties>
</file>