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99509" w14:textId="6A3BC7D9" w:rsidR="001E1B58" w:rsidRPr="00814FD7" w:rsidRDefault="00CE52BE" w:rsidP="008E1D9B">
      <w:pPr>
        <w:pStyle w:val="Titre1"/>
        <w:rPr>
          <w:u w:val="none"/>
        </w:rPr>
      </w:pPr>
      <w:proofErr w:type="spellStart"/>
      <w:r w:rsidRPr="00814FD7">
        <w:rPr>
          <w:u w:val="none"/>
        </w:rPr>
        <w:t>Avant propos</w:t>
      </w:r>
      <w:proofErr w:type="spellEnd"/>
    </w:p>
    <w:p w14:paraId="0AFCC2E0" w14:textId="3885746F" w:rsidR="00862D69" w:rsidRDefault="00862D69">
      <w:r>
        <w:t>A la lecture du sujet et un peu de réflexion, j’ai identifié certains point clés</w:t>
      </w:r>
      <w:r w:rsidR="00454F48">
        <w:t xml:space="preserve"> sur lesquels</w:t>
      </w:r>
      <w:r>
        <w:t xml:space="preserve"> il fa</w:t>
      </w:r>
      <w:r w:rsidR="00454F48">
        <w:t>llait</w:t>
      </w:r>
      <w:r>
        <w:t xml:space="preserve"> que je me renseigne.</w:t>
      </w:r>
      <w:r w:rsidR="00454F48">
        <w:t xml:space="preserve"> Au travers du test j’ai aussi rencontré certains obstacles.</w:t>
      </w:r>
      <w:r>
        <w:t xml:space="preserve"> </w:t>
      </w:r>
      <w:r w:rsidR="008E1D9B">
        <w:t>J’ai donc rédigé quelques points qui ont été important</w:t>
      </w:r>
      <w:r w:rsidR="00454F48">
        <w:t>s</w:t>
      </w:r>
      <w:r w:rsidR="008E1D9B">
        <w:t xml:space="preserve"> dans ma résolution de ces problématiques</w:t>
      </w:r>
      <w:r w:rsidR="00454F48">
        <w:t xml:space="preserve"> </w:t>
      </w:r>
      <w:r w:rsidR="00255A9B">
        <w:t>ci-dessous</w:t>
      </w:r>
      <w:r w:rsidR="008E1D9B">
        <w:t>.</w:t>
      </w:r>
    </w:p>
    <w:p w14:paraId="3D8BFF85" w14:textId="17BA84FC" w:rsidR="00BC3172" w:rsidRDefault="00814FD7" w:rsidP="00CE52BE">
      <w:pPr>
        <w:pStyle w:val="Titre1"/>
      </w:pPr>
      <w:r>
        <w:t xml:space="preserve">Découverte des GET de </w:t>
      </w:r>
      <w:proofErr w:type="gramStart"/>
      <w:r>
        <w:t>l’API</w:t>
      </w:r>
      <w:r w:rsidR="00BC3172">
        <w:t>:</w:t>
      </w:r>
      <w:proofErr w:type="gramEnd"/>
    </w:p>
    <w:p w14:paraId="1416582F" w14:textId="02A79716" w:rsidR="00BC3172" w:rsidRDefault="00B5703E" w:rsidP="00BC3172">
      <w:r>
        <w:rPr>
          <w:noProof/>
        </w:rPr>
        <w:drawing>
          <wp:anchor distT="0" distB="0" distL="114300" distR="114300" simplePos="0" relativeHeight="251658240" behindDoc="1" locked="0" layoutInCell="1" allowOverlap="1" wp14:anchorId="0514D922" wp14:editId="4876176B">
            <wp:simplePos x="0" y="0"/>
            <wp:positionH relativeFrom="column">
              <wp:posOffset>3853180</wp:posOffset>
            </wp:positionH>
            <wp:positionV relativeFrom="paragraph">
              <wp:posOffset>75565</wp:posOffset>
            </wp:positionV>
            <wp:extent cx="2247900" cy="1864995"/>
            <wp:effectExtent l="0" t="0" r="0" b="1905"/>
            <wp:wrapTight wrapText="bothSides">
              <wp:wrapPolygon edited="0">
                <wp:start x="0" y="0"/>
                <wp:lineTo x="0" y="21401"/>
                <wp:lineTo x="21417" y="21401"/>
                <wp:lineTo x="21417" y="0"/>
                <wp:lineTo x="0" y="0"/>
              </wp:wrapPolygon>
            </wp:wrapTight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3172">
        <w:t>La récupération des données était le premier point sur lequel j’ai pensé me renseigner.</w:t>
      </w:r>
    </w:p>
    <w:p w14:paraId="45A119D0" w14:textId="0C117B83" w:rsidR="00D32625" w:rsidRDefault="00BC3172">
      <w:r>
        <w:t>Pour ça il fallait vite se renseigner sur le vocabulaire des pairs de devises, les taux de change, A la lecture de la doc</w:t>
      </w:r>
      <w:r w:rsidR="00AB443A">
        <w:t xml:space="preserve"> de l’API</w:t>
      </w:r>
      <w:r>
        <w:t xml:space="preserve">, j’ai rapidement trouvé les requête Cross, Rate et </w:t>
      </w:r>
      <w:proofErr w:type="spellStart"/>
      <w:r>
        <w:t>RateHistory</w:t>
      </w:r>
      <w:proofErr w:type="spellEnd"/>
      <w:r>
        <w:t>.</w:t>
      </w:r>
    </w:p>
    <w:p w14:paraId="15BC15C0" w14:textId="761B7FAE" w:rsidR="00B67EB0" w:rsidRDefault="00B67EB0">
      <w:r>
        <w:t>Je les ai tout de suite testés manuellement dans la barre de recherche pour savoir quoi chercher et dégrossir les paramètre ‘to’, ‘</w:t>
      </w:r>
      <w:proofErr w:type="spellStart"/>
      <w:r>
        <w:t>from</w:t>
      </w:r>
      <w:proofErr w:type="spellEnd"/>
      <w:r>
        <w:t>’ et ‘</w:t>
      </w:r>
      <w:proofErr w:type="spellStart"/>
      <w:r>
        <w:t>dateFormat</w:t>
      </w:r>
      <w:proofErr w:type="spellEnd"/>
      <w:r>
        <w:t>’ qui été peu documenté.</w:t>
      </w:r>
    </w:p>
    <w:p w14:paraId="6D9F8DE1" w14:textId="655BF297" w:rsidR="00B5703E" w:rsidRDefault="00B5703E" w:rsidP="00B5703E">
      <w:r>
        <w:t xml:space="preserve">Puis, </w:t>
      </w:r>
      <w:r w:rsidRPr="00B5703E">
        <w:t xml:space="preserve">j'ai </w:t>
      </w:r>
      <w:proofErr w:type="spellStart"/>
      <w:proofErr w:type="gramStart"/>
      <w:r w:rsidRPr="00B5703E">
        <w:t>fais</w:t>
      </w:r>
      <w:proofErr w:type="spellEnd"/>
      <w:proofErr w:type="gramEnd"/>
      <w:r w:rsidRPr="00B5703E">
        <w:t xml:space="preserve"> pas mal de </w:t>
      </w:r>
      <w:proofErr w:type="spellStart"/>
      <w:r w:rsidRPr="00B5703E">
        <w:t>screenshot</w:t>
      </w:r>
      <w:proofErr w:type="spellEnd"/>
      <w:r w:rsidRPr="00B5703E">
        <w:t xml:space="preserve"> des structures de données avec le genre de valeurs retournées</w:t>
      </w:r>
      <w:r>
        <w:t xml:space="preserve"> qui</w:t>
      </w:r>
      <w:r w:rsidRPr="00B5703E">
        <w:t xml:space="preserve"> pourrai</w:t>
      </w:r>
      <w:r>
        <w:t>en</w:t>
      </w:r>
      <w:r w:rsidRPr="00B5703E">
        <w:t>t m’aider pour continuer mes recherches</w:t>
      </w:r>
      <w:r>
        <w:t xml:space="preserve"> et préparer le terrain</w:t>
      </w:r>
      <w:r w:rsidRPr="00B5703E">
        <w:t xml:space="preserve">. </w:t>
      </w:r>
    </w:p>
    <w:p w14:paraId="49982A67" w14:textId="77777777" w:rsidR="00B5703E" w:rsidRDefault="00B5703E"/>
    <w:p w14:paraId="2FE75A74" w14:textId="33A0F15E" w:rsidR="00B5703E" w:rsidRDefault="00B5703E" w:rsidP="00CE52BE">
      <w:pPr>
        <w:pStyle w:val="Titre1"/>
      </w:pPr>
      <w:proofErr w:type="spellStart"/>
      <w:r>
        <w:t>Fetching</w:t>
      </w:r>
      <w:proofErr w:type="spellEnd"/>
      <w:r>
        <w:t xml:space="preserve"> réel des </w:t>
      </w:r>
      <w:r w:rsidRPr="00CE52BE">
        <w:t>données</w:t>
      </w:r>
    </w:p>
    <w:p w14:paraId="40586037" w14:textId="348E5180" w:rsidR="00CE52BE" w:rsidRPr="00CE52BE" w:rsidRDefault="00CE52BE" w:rsidP="00CE52BE">
      <w:pPr>
        <w:pStyle w:val="Titre2"/>
      </w:pPr>
      <w:r>
        <w:t>Problèmes d’en-tête avec les CORS Policy</w:t>
      </w:r>
    </w:p>
    <w:p w14:paraId="51046691" w14:textId="5E9B6014" w:rsidR="008E1D9B" w:rsidRDefault="008E1D9B">
      <w:r>
        <w:t>Puis dans un petit script javascript, j</w:t>
      </w:r>
      <w:r w:rsidR="00B5703E">
        <w:t xml:space="preserve">’ai </w:t>
      </w:r>
      <w:r w:rsidR="00B67EB0">
        <w:t>voulu récupérer ces données dans des structures de données.</w:t>
      </w:r>
    </w:p>
    <w:p w14:paraId="5B2C2C8E" w14:textId="19EA312A" w:rsidR="00B67EB0" w:rsidRDefault="00B67EB0">
      <w:r>
        <w:t xml:space="preserve">Travaillant sur un serveur local (port 3000), j’ai eu des problèmes liés au CORS Policy qui pour </w:t>
      </w:r>
      <w:proofErr w:type="gramStart"/>
      <w:r>
        <w:t>des raison</w:t>
      </w:r>
      <w:proofErr w:type="gramEnd"/>
      <w:r>
        <w:t xml:space="preserve"> de sécurité ne me bloquait le retour des données. </w:t>
      </w:r>
      <w:r w:rsidR="00CE52BE">
        <w:t>Voici l’erreur</w:t>
      </w:r>
    </w:p>
    <w:p w14:paraId="48B626DE" w14:textId="77777777" w:rsidR="00B67EB0" w:rsidRDefault="00B67EB0" w:rsidP="00B67EB0">
      <w:pPr>
        <w:rPr>
          <w:noProof/>
        </w:rPr>
      </w:pPr>
      <w:r>
        <w:rPr>
          <w:noProof/>
        </w:rPr>
        <w:drawing>
          <wp:inline distT="0" distB="0" distL="0" distR="0" wp14:anchorId="2223302F" wp14:editId="3AFC2D21">
            <wp:extent cx="5760720" cy="29781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DFFA" w14:textId="77777777" w:rsidR="00B67EB0" w:rsidRDefault="00B67EB0" w:rsidP="00CE52BE">
      <w:r w:rsidRPr="00CE52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5C0B59" wp14:editId="212C56A9">
                <wp:simplePos x="0" y="0"/>
                <wp:positionH relativeFrom="column">
                  <wp:posOffset>1338580</wp:posOffset>
                </wp:positionH>
                <wp:positionV relativeFrom="paragraph">
                  <wp:posOffset>71120</wp:posOffset>
                </wp:positionV>
                <wp:extent cx="1143000" cy="1524000"/>
                <wp:effectExtent l="19050" t="19050" r="19050" b="1905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5240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0684D2" id="Rectangle : coins arrondis 4" o:spid="_x0000_s1026" style="position:absolute;margin-left:105.4pt;margin-top:5.6pt;width:90pt;height:1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" filled="f" strokecolor="#1f3763 [1604]" strokeweight="2.25pt">
                <v:stroke joinstyle="miter"/>
              </v:roundrect>
            </w:pict>
          </mc:Fallback>
        </mc:AlternateContent>
      </w:r>
      <w:r w:rsidRPr="00CE52BE">
        <w:rPr>
          <w:noProof/>
        </w:rPr>
        <w:drawing>
          <wp:anchor distT="0" distB="0" distL="114300" distR="114300" simplePos="0" relativeHeight="251660288" behindDoc="1" locked="0" layoutInCell="1" allowOverlap="1" wp14:anchorId="3D0558A7" wp14:editId="1126CE8B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2543175" cy="1633076"/>
            <wp:effectExtent l="0" t="0" r="0" b="5715"/>
            <wp:wrapTight wrapText="bothSides">
              <wp:wrapPolygon edited="0">
                <wp:start x="0" y="0"/>
                <wp:lineTo x="0" y="21424"/>
                <wp:lineTo x="21357" y="21424"/>
                <wp:lineTo x="2135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33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52BE">
        <w:t>Cela s’explique à cause des CORS Policy qui permettent de protéger de certaines attaques pirates. En effet</w:t>
      </w:r>
      <w:r>
        <w:t xml:space="preserve"> </w:t>
      </w:r>
      <w:r>
        <w:rPr>
          <w:shd w:val="clear" w:color="auto" w:fill="FFFFFF"/>
        </w:rPr>
        <w:t>L'entête </w:t>
      </w:r>
      <w:r>
        <w:rPr>
          <w:rStyle w:val="CodeHTML"/>
          <w:rFonts w:ascii="Consolas" w:eastAsiaTheme="minorHAnsi" w:hAnsi="Consolas"/>
          <w:b/>
          <w:bCs/>
          <w:color w:val="1B1B1B"/>
          <w:spacing w:val="-1"/>
          <w:shd w:val="clear" w:color="auto" w:fill="F4F4F4"/>
        </w:rPr>
        <w:t>Access-Control-</w:t>
      </w:r>
      <w:proofErr w:type="spellStart"/>
      <w:r>
        <w:rPr>
          <w:rStyle w:val="CodeHTML"/>
          <w:rFonts w:ascii="Consolas" w:eastAsiaTheme="minorHAnsi" w:hAnsi="Consolas"/>
          <w:b/>
          <w:bCs/>
          <w:color w:val="1B1B1B"/>
          <w:spacing w:val="-1"/>
          <w:shd w:val="clear" w:color="auto" w:fill="F4F4F4"/>
        </w:rPr>
        <w:t>Allow</w:t>
      </w:r>
      <w:proofErr w:type="spellEnd"/>
      <w:r>
        <w:rPr>
          <w:rStyle w:val="CodeHTML"/>
          <w:rFonts w:ascii="Consolas" w:eastAsiaTheme="minorHAnsi" w:hAnsi="Consolas"/>
          <w:b/>
          <w:bCs/>
          <w:color w:val="1B1B1B"/>
          <w:spacing w:val="-1"/>
          <w:shd w:val="clear" w:color="auto" w:fill="F4F4F4"/>
        </w:rPr>
        <w:t>-Origin</w:t>
      </w:r>
      <w:r>
        <w:rPr>
          <w:shd w:val="clear" w:color="auto" w:fill="FFFFFF"/>
        </w:rPr>
        <w:t> renvoie une réponse indiquant si les ressources peuvent être partagées avec une </w:t>
      </w:r>
      <w:hyperlink r:id="rId8" w:history="1">
        <w:r>
          <w:rPr>
            <w:rStyle w:val="Lienhypertexte"/>
            <w:rFonts w:ascii="Arial" w:hAnsi="Arial" w:cs="Arial"/>
            <w:color w:val="005282"/>
            <w:spacing w:val="-1"/>
            <w:shd w:val="clear" w:color="auto" w:fill="FFFFFF"/>
          </w:rPr>
          <w:t>origine</w:t>
        </w:r>
      </w:hyperlink>
      <w:r>
        <w:rPr>
          <w:shd w:val="clear" w:color="auto" w:fill="FFFFFF"/>
        </w:rPr>
        <w:t> donnée.</w:t>
      </w:r>
    </w:p>
    <w:p w14:paraId="31F750C4" w14:textId="2E3AE89E" w:rsidR="00B67EB0" w:rsidRDefault="00454F48">
      <w:r>
        <w:rPr>
          <w:noProof/>
        </w:rPr>
        <w:drawing>
          <wp:anchor distT="0" distB="0" distL="114300" distR="114300" simplePos="0" relativeHeight="251662336" behindDoc="1" locked="0" layoutInCell="1" allowOverlap="1" wp14:anchorId="0914C436" wp14:editId="55A7C770">
            <wp:simplePos x="0" y="0"/>
            <wp:positionH relativeFrom="margin">
              <wp:align>left</wp:align>
            </wp:positionH>
            <wp:positionV relativeFrom="paragraph">
              <wp:posOffset>772795</wp:posOffset>
            </wp:positionV>
            <wp:extent cx="2211705" cy="552450"/>
            <wp:effectExtent l="0" t="0" r="0" b="0"/>
            <wp:wrapTight wrapText="bothSides">
              <wp:wrapPolygon edited="0">
                <wp:start x="0" y="0"/>
                <wp:lineTo x="0" y="20855"/>
                <wp:lineTo x="21395" y="20855"/>
                <wp:lineTo x="21395" y="0"/>
                <wp:lineTo x="0" y="0"/>
              </wp:wrapPolygon>
            </wp:wrapTight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EB0">
        <w:t xml:space="preserve">Pour régler cette erreur il y avait </w:t>
      </w:r>
      <w:r w:rsidR="00CE52BE">
        <w:t>plusieurs options</w:t>
      </w:r>
      <w:r w:rsidR="00B67EB0">
        <w:t xml:space="preserve"> plus ou moins chronophage</w:t>
      </w:r>
      <w:r w:rsidR="00CE52BE">
        <w:t>s</w:t>
      </w:r>
      <w:r w:rsidR="00B67EB0">
        <w:t xml:space="preserve"> et </w:t>
      </w:r>
      <w:r w:rsidR="00CE52BE">
        <w:t xml:space="preserve">optimales à mettre en place. Pour des raisons </w:t>
      </w:r>
      <w:r>
        <w:t>de temps alloué</w:t>
      </w:r>
      <w:r w:rsidR="00CE52BE">
        <w:t xml:space="preserve">, j’ai opté pour une solution très temporaire. Cette solution consiste à installer </w:t>
      </w:r>
      <w:r>
        <w:t xml:space="preserve">l’extension </w:t>
      </w:r>
      <w:proofErr w:type="spellStart"/>
      <w:r w:rsidRPr="00454F48">
        <w:rPr>
          <w:b/>
          <w:bCs/>
        </w:rPr>
        <w:t>Moesif</w:t>
      </w:r>
      <w:proofErr w:type="spellEnd"/>
      <w:r>
        <w:t xml:space="preserve"> de Chrome et de l’</w:t>
      </w:r>
      <w:proofErr w:type="spellStart"/>
      <w:r>
        <w:t>activiter</w:t>
      </w:r>
      <w:proofErr w:type="spellEnd"/>
      <w:r>
        <w:t xml:space="preserve"> pour faire des requêtes. Et bien sûr d’</w:t>
      </w:r>
      <w:proofErr w:type="spellStart"/>
      <w:r>
        <w:t>utliser</w:t>
      </w:r>
      <w:proofErr w:type="spellEnd"/>
      <w:r>
        <w:t xml:space="preserve"> Chrome comme navigateur.</w:t>
      </w:r>
    </w:p>
    <w:p w14:paraId="419EED47" w14:textId="3CDA3987" w:rsidR="00862D69" w:rsidRDefault="00862D69"/>
    <w:p w14:paraId="1ADDD0B4" w14:textId="0C974615" w:rsidR="00454F48" w:rsidRDefault="00454F48" w:rsidP="00454F48">
      <w:pPr>
        <w:pStyle w:val="Titre2"/>
      </w:pPr>
      <w:r>
        <w:lastRenderedPageBreak/>
        <w:t>Accès refusé à l’API</w:t>
      </w:r>
    </w:p>
    <w:p w14:paraId="549E5EA8" w14:textId="64A3B337" w:rsidR="00454F48" w:rsidRDefault="00454F48" w:rsidP="00454F48">
      <w:r>
        <w:t xml:space="preserve">Une fois l’erreur de CORS Policy outre-passé, j’ai pu tester les objets </w:t>
      </w:r>
      <w:proofErr w:type="spellStart"/>
      <w:r>
        <w:t>retoruné</w:t>
      </w:r>
      <w:proofErr w:type="spellEnd"/>
      <w:r>
        <w:t xml:space="preserve"> par l’API.</w:t>
      </w:r>
    </w:p>
    <w:p w14:paraId="771F4421" w14:textId="4EDDCD2A" w:rsidR="00454F48" w:rsidRDefault="00454F48" w:rsidP="00454F48">
      <w:r>
        <w:t xml:space="preserve">A force de laisser </w:t>
      </w:r>
      <w:proofErr w:type="spellStart"/>
      <w:r>
        <w:t>touné</w:t>
      </w:r>
      <w:proofErr w:type="spellEnd"/>
      <w:r>
        <w:t xml:space="preserve"> en boucle un </w:t>
      </w:r>
      <w:proofErr w:type="spellStart"/>
      <w:r>
        <w:t>SetInterval</w:t>
      </w:r>
      <w:proofErr w:type="spellEnd"/>
      <w:r w:rsidR="00101EC6">
        <w:t xml:space="preserve"> qui rafraichissait les données, l’API m’a interdit temporairement l’accès aux données.</w:t>
      </w:r>
    </w:p>
    <w:p w14:paraId="2E149DCC" w14:textId="25D8253D" w:rsidR="00101EC6" w:rsidRDefault="00101EC6" w:rsidP="00101EC6">
      <w:pPr>
        <w:pStyle w:val="Titre2"/>
      </w:pPr>
      <w:r>
        <w:t>Préparation pendant le ban de l’API</w:t>
      </w:r>
    </w:p>
    <w:p w14:paraId="47A8F028" w14:textId="57372167" w:rsidR="00101EC6" w:rsidRDefault="00101EC6" w:rsidP="00101EC6">
      <w:r>
        <w:t xml:space="preserve">Ne pouvant plus rien </w:t>
      </w:r>
      <w:proofErr w:type="spellStart"/>
      <w:r>
        <w:t>fetché</w:t>
      </w:r>
      <w:proofErr w:type="spellEnd"/>
      <w:r>
        <w:t xml:space="preserve"> </w:t>
      </w:r>
      <w:r w:rsidR="00C44F61">
        <w:t>en attendant</w:t>
      </w:r>
      <w:r>
        <w:t xml:space="preserve"> que le serveur me redonne l’accès, je me suis </w:t>
      </w:r>
      <w:proofErr w:type="spellStart"/>
      <w:r>
        <w:t>dis</w:t>
      </w:r>
      <w:proofErr w:type="spellEnd"/>
      <w:r>
        <w:t xml:space="preserve"> que j’allais </w:t>
      </w:r>
      <w:proofErr w:type="gramStart"/>
      <w:r>
        <w:t>préparé</w:t>
      </w:r>
      <w:proofErr w:type="gramEnd"/>
      <w:r>
        <w:t xml:space="preserve"> le </w:t>
      </w:r>
      <w:r w:rsidR="00C44F61">
        <w:t>balisage</w:t>
      </w:r>
      <w:r>
        <w:t xml:space="preserve"> HTML, le style CSS qui allait accueillir ces données. </w:t>
      </w:r>
    </w:p>
    <w:p w14:paraId="5594BF73" w14:textId="65FD7621" w:rsidR="00101EC6" w:rsidRDefault="0008129E" w:rsidP="00101EC6">
      <w:r>
        <w:rPr>
          <w:noProof/>
        </w:rPr>
        <w:drawing>
          <wp:anchor distT="0" distB="0" distL="114300" distR="114300" simplePos="0" relativeHeight="251663360" behindDoc="1" locked="0" layoutInCell="1" allowOverlap="1" wp14:anchorId="41429A23" wp14:editId="6DB99972">
            <wp:simplePos x="0" y="0"/>
            <wp:positionH relativeFrom="column">
              <wp:posOffset>-147320</wp:posOffset>
            </wp:positionH>
            <wp:positionV relativeFrom="paragraph">
              <wp:posOffset>207010</wp:posOffset>
            </wp:positionV>
            <wp:extent cx="2333625" cy="1943100"/>
            <wp:effectExtent l="0" t="0" r="9525" b="0"/>
            <wp:wrapTight wrapText="bothSides">
              <wp:wrapPolygon edited="0">
                <wp:start x="0" y="0"/>
                <wp:lineTo x="0" y="21388"/>
                <wp:lineTo x="21512" y="21388"/>
                <wp:lineTo x="21512" y="0"/>
                <wp:lineTo x="0" y="0"/>
              </wp:wrapPolygon>
            </wp:wrapTight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79958" w14:textId="77777777" w:rsidR="0008129E" w:rsidRDefault="00101EC6" w:rsidP="00101EC6">
      <w:pPr>
        <w:rPr>
          <w:noProof/>
        </w:rPr>
      </w:pPr>
      <w:r>
        <w:t xml:space="preserve">En me basant sur </w:t>
      </w:r>
      <w:proofErr w:type="spellStart"/>
      <w:r>
        <w:t>tout</w:t>
      </w:r>
      <w:proofErr w:type="spellEnd"/>
      <w:r>
        <w:t xml:space="preserve"> les screens shots que j’avais fait des requêtes manuelles. J’ai </w:t>
      </w:r>
      <w:proofErr w:type="spellStart"/>
      <w:r>
        <w:t>determiné</w:t>
      </w:r>
      <w:proofErr w:type="spellEnd"/>
      <w:r>
        <w:t xml:space="preserve"> cette structure :</w:t>
      </w:r>
      <w:r w:rsidRPr="00101EC6">
        <w:rPr>
          <w:noProof/>
        </w:rPr>
        <w:t xml:space="preserve"> </w:t>
      </w:r>
    </w:p>
    <w:p w14:paraId="220F2049" w14:textId="5FF8E43D" w:rsidR="0008129E" w:rsidRDefault="0008129E" w:rsidP="0008129E">
      <w:pPr>
        <w:pStyle w:val="PrformatHTML"/>
        <w:shd w:val="clear" w:color="auto" w:fill="2B2B2B"/>
        <w:rPr>
          <w:color w:val="A9B7C6"/>
        </w:rPr>
      </w:pPr>
      <w:proofErr w:type="spellStart"/>
      <w:r>
        <w:t>Crosspairs</w:t>
      </w:r>
      <w:proofErr w:type="spellEnd"/>
      <w:r>
        <w:t xml:space="preserve"> : </w:t>
      </w:r>
      <w:r>
        <w:rPr>
          <w:i/>
          <w:iCs/>
          <w:color w:val="629755"/>
        </w:rPr>
        <w:t>Un composant se peuplant d’une liste de ‘</w:t>
      </w:r>
      <w:proofErr w:type="spellStart"/>
      <w:r>
        <w:rPr>
          <w:i/>
          <w:iCs/>
          <w:color w:val="629755"/>
        </w:rPr>
        <w:t>Crosscard</w:t>
      </w:r>
      <w:proofErr w:type="spellEnd"/>
      <w:r>
        <w:rPr>
          <w:i/>
          <w:iCs/>
          <w:color w:val="629755"/>
        </w:rPr>
        <w:t xml:space="preserve">’ </w:t>
      </w:r>
    </w:p>
    <w:p w14:paraId="54F1C468" w14:textId="743C66C2" w:rsidR="00814FD7" w:rsidRPr="00814FD7" w:rsidRDefault="00814FD7" w:rsidP="00101EC6">
      <w:pPr>
        <w:rPr>
          <w:i/>
          <w:iCs/>
        </w:rPr>
      </w:pPr>
      <w:r w:rsidRPr="00814FD7">
        <w:rPr>
          <w:i/>
          <w:iCs/>
        </w:rPr>
        <w:t>Ps : il faudrait changer le nom en ‘</w:t>
      </w:r>
      <w:proofErr w:type="spellStart"/>
      <w:r w:rsidRPr="00814FD7">
        <w:rPr>
          <w:i/>
          <w:iCs/>
        </w:rPr>
        <w:t>CrossList</w:t>
      </w:r>
      <w:proofErr w:type="spellEnd"/>
      <w:r w:rsidRPr="00814FD7">
        <w:rPr>
          <w:i/>
          <w:iCs/>
        </w:rPr>
        <w:t> ‘</w:t>
      </w:r>
    </w:p>
    <w:p w14:paraId="4C3F131E" w14:textId="77777777" w:rsidR="00814FD7" w:rsidRDefault="00814FD7" w:rsidP="00101EC6"/>
    <w:p w14:paraId="43879EF5" w14:textId="614D3D61" w:rsidR="0008129E" w:rsidRPr="0008129E" w:rsidRDefault="0008129E" w:rsidP="0008129E">
      <w:pPr>
        <w:pStyle w:val="PrformatHTML"/>
        <w:shd w:val="clear" w:color="auto" w:fill="2B2B2B"/>
        <w:rPr>
          <w:color w:val="A9B7C6"/>
        </w:rPr>
      </w:pPr>
      <w:proofErr w:type="spellStart"/>
      <w:r>
        <w:t>CrossCard</w:t>
      </w:r>
      <w:proofErr w:type="spellEnd"/>
      <w:r>
        <w:t xml:space="preserve"> : </w:t>
      </w:r>
      <w:r w:rsidRPr="0008129E">
        <w:rPr>
          <w:i/>
          <w:iCs/>
          <w:color w:val="629755"/>
        </w:rPr>
        <w:t>Un composant correspondant à une paire de devises qui permet de</w:t>
      </w:r>
      <w:r>
        <w:rPr>
          <w:i/>
          <w:iCs/>
          <w:color w:val="629755"/>
        </w:rPr>
        <w:t xml:space="preserve"> </w:t>
      </w:r>
      <w:r w:rsidRPr="0008129E">
        <w:rPr>
          <w:i/>
          <w:iCs/>
          <w:color w:val="629755"/>
        </w:rPr>
        <w:t>(</w:t>
      </w:r>
      <w:proofErr w:type="spellStart"/>
      <w:r w:rsidRPr="0008129E">
        <w:rPr>
          <w:i/>
          <w:iCs/>
          <w:color w:val="629755"/>
        </w:rPr>
        <w:t>current</w:t>
      </w:r>
      <w:proofErr w:type="spellEnd"/>
      <w:r w:rsidRPr="0008129E">
        <w:rPr>
          <w:i/>
          <w:iCs/>
          <w:color w:val="629755"/>
        </w:rPr>
        <w:t xml:space="preserve"> Rate, </w:t>
      </w:r>
      <w:proofErr w:type="spellStart"/>
      <w:r w:rsidRPr="0008129E">
        <w:rPr>
          <w:i/>
          <w:iCs/>
          <w:color w:val="629755"/>
        </w:rPr>
        <w:t>RateHistory</w:t>
      </w:r>
      <w:proofErr w:type="spellEnd"/>
      <w:r w:rsidRPr="0008129E">
        <w:rPr>
          <w:i/>
          <w:iCs/>
          <w:color w:val="629755"/>
        </w:rPr>
        <w:t>...)</w:t>
      </w:r>
    </w:p>
    <w:p w14:paraId="3847F0B0" w14:textId="6B3898AA" w:rsidR="00101EC6" w:rsidRDefault="00101EC6" w:rsidP="00101EC6"/>
    <w:p w14:paraId="75459735" w14:textId="18AC917D" w:rsidR="0008129E" w:rsidRDefault="00255A9B" w:rsidP="00101EC6">
      <w:r>
        <w:t xml:space="preserve">Le but est simple il faillait que l’Application principale </w:t>
      </w:r>
      <w:r w:rsidR="00BF025E">
        <w:t>App.js retourne</w:t>
      </w:r>
      <w:r>
        <w:t xml:space="preserve"> une balise &lt;</w:t>
      </w:r>
      <w:proofErr w:type="spellStart"/>
      <w:r>
        <w:t>Crosspairs</w:t>
      </w:r>
      <w:proofErr w:type="spellEnd"/>
      <w:r>
        <w:t xml:space="preserve"> /&gt;</w:t>
      </w:r>
      <w:r w:rsidR="00BF025E">
        <w:t xml:space="preserve">, </w:t>
      </w:r>
      <w:proofErr w:type="gramStart"/>
      <w:r w:rsidR="00BF025E">
        <w:t>puis ,</w:t>
      </w:r>
      <w:proofErr w:type="gramEnd"/>
      <w:r w:rsidR="00BF025E">
        <w:t xml:space="preserve"> à partir de la liste de paires de devises que </w:t>
      </w:r>
      <w:proofErr w:type="spellStart"/>
      <w:r>
        <w:t>Crosspairs</w:t>
      </w:r>
      <w:proofErr w:type="spellEnd"/>
      <w:r w:rsidR="00BF025E">
        <w:t xml:space="preserve"> doit</w:t>
      </w:r>
      <w:r>
        <w:t xml:space="preserve"> </w:t>
      </w:r>
      <w:proofErr w:type="spellStart"/>
      <w:r w:rsidR="00BF025E">
        <w:t>récupèrer</w:t>
      </w:r>
      <w:proofErr w:type="spellEnd"/>
      <w:r w:rsidR="00BF025E">
        <w:t>, il fallait itérer</w:t>
      </w:r>
      <w:r>
        <w:t xml:space="preserve"> </w:t>
      </w:r>
      <w:r w:rsidR="00BF025E">
        <w:t xml:space="preserve">dynamiquement </w:t>
      </w:r>
      <w:r>
        <w:t>des &lt;</w:t>
      </w:r>
      <w:proofErr w:type="spellStart"/>
      <w:r>
        <w:t>CrossCard</w:t>
      </w:r>
      <w:proofErr w:type="spellEnd"/>
      <w:r>
        <w:t xml:space="preserve"> /&gt; </w:t>
      </w:r>
      <w:r w:rsidR="00BF025E">
        <w:t>qui</w:t>
      </w:r>
      <w:r>
        <w:t xml:space="preserve"> détaille</w:t>
      </w:r>
      <w:r w:rsidR="00BF025E">
        <w:t>nt</w:t>
      </w:r>
      <w:r>
        <w:t xml:space="preserve"> les informations</w:t>
      </w:r>
      <w:r w:rsidR="00BF025E">
        <w:t xml:space="preserve"> de la paire de devise qui lui est confiée</w:t>
      </w:r>
      <w:r>
        <w:t xml:space="preserve"> </w:t>
      </w:r>
      <w:r w:rsidR="00BF025E">
        <w:t>via ses</w:t>
      </w:r>
      <w:r>
        <w:t xml:space="preserve"> </w:t>
      </w:r>
      <w:proofErr w:type="spellStart"/>
      <w:r>
        <w:t>prop</w:t>
      </w:r>
      <w:r w:rsidR="00BF025E">
        <w:t>s</w:t>
      </w:r>
      <w:proofErr w:type="spellEnd"/>
      <w:r>
        <w:t>.</w:t>
      </w:r>
    </w:p>
    <w:p w14:paraId="7C4449DB" w14:textId="345C6405" w:rsidR="00C44F61" w:rsidRDefault="00C44F61" w:rsidP="00101EC6"/>
    <w:p w14:paraId="5775D77A" w14:textId="1B875DC8" w:rsidR="00814FD7" w:rsidRDefault="00814FD7" w:rsidP="00814FD7">
      <w:pPr>
        <w:pStyle w:val="Titre1"/>
      </w:pPr>
      <w:r>
        <w:t>Population de</w:t>
      </w:r>
      <w:r w:rsidR="00BF025E">
        <w:t>s</w:t>
      </w:r>
      <w:r>
        <w:t xml:space="preserve"> </w:t>
      </w:r>
      <w:proofErr w:type="spellStart"/>
      <w:r>
        <w:t>Crosscard</w:t>
      </w:r>
      <w:proofErr w:type="spellEnd"/>
      <w:r w:rsidR="00BF025E">
        <w:t xml:space="preserve"> par </w:t>
      </w:r>
      <w:proofErr w:type="spellStart"/>
      <w:r w:rsidR="00BF025E">
        <w:t>Crosspair</w:t>
      </w:r>
      <w:proofErr w:type="spellEnd"/>
    </w:p>
    <w:p w14:paraId="38FB7850" w14:textId="0517C2CA" w:rsidR="00C44F61" w:rsidRDefault="008214D4" w:rsidP="00C44F61">
      <w:pPr>
        <w:pStyle w:val="Titre2"/>
      </w:pPr>
      <w:r>
        <w:t>Itération</w:t>
      </w:r>
      <w:r w:rsidR="00C44F61">
        <w:t xml:space="preserve"> de composant et ‘</w:t>
      </w:r>
      <w:proofErr w:type="spellStart"/>
      <w:r w:rsidR="00C44F61">
        <w:t>populating</w:t>
      </w:r>
      <w:proofErr w:type="spellEnd"/>
      <w:r w:rsidR="00C44F61">
        <w:t>’</w:t>
      </w:r>
    </w:p>
    <w:p w14:paraId="608B9C58" w14:textId="6CB2241E" w:rsidR="00C44F61" w:rsidRDefault="00C44F61" w:rsidP="00C44F61">
      <w:r>
        <w:t>Je voyais comment structurer mes composants, mais je ne savais pas comment générer itérativement à partir d’une liste pour constituer des ‘</w:t>
      </w:r>
      <w:proofErr w:type="spellStart"/>
      <w:r>
        <w:t>Card</w:t>
      </w:r>
      <w:proofErr w:type="spellEnd"/>
      <w:r>
        <w:t>’.</w:t>
      </w:r>
      <w:r w:rsidR="00255A9B">
        <w:t xml:space="preserve"> </w:t>
      </w:r>
      <w:r w:rsidR="00BF025E">
        <w:t xml:space="preserve"> Alors j’ai </w:t>
      </w:r>
      <w:proofErr w:type="spellStart"/>
      <w:proofErr w:type="gramStart"/>
      <w:r w:rsidR="00BF025E">
        <w:t>fais</w:t>
      </w:r>
      <w:proofErr w:type="spellEnd"/>
      <w:proofErr w:type="gramEnd"/>
      <w:r w:rsidR="00BF025E">
        <w:t xml:space="preserve"> mes recherche et j’ai opter pour l’utilisation de ‘</w:t>
      </w:r>
      <w:proofErr w:type="spellStart"/>
      <w:r w:rsidR="00BF025E">
        <w:t>map</w:t>
      </w:r>
      <w:proofErr w:type="spellEnd"/>
      <w:r w:rsidR="00BF025E">
        <w:t>’.</w:t>
      </w:r>
    </w:p>
    <w:p w14:paraId="1C09EE55" w14:textId="63CF200E" w:rsidR="00C44F61" w:rsidRDefault="00C44F61" w:rsidP="00814FD7">
      <w:pPr>
        <w:pStyle w:val="Titre2"/>
      </w:pPr>
      <w:r>
        <w:t xml:space="preserve">Itérer des </w:t>
      </w:r>
      <w:r w:rsidR="00814FD7">
        <w:t>cross</w:t>
      </w:r>
      <w:r>
        <w:t xml:space="preserve"> sans pouvoir </w:t>
      </w:r>
      <w:proofErr w:type="spellStart"/>
      <w:r>
        <w:t>fetcher</w:t>
      </w:r>
      <w:proofErr w:type="spellEnd"/>
      <w:r>
        <w:t xml:space="preserve"> l’</w:t>
      </w:r>
      <w:proofErr w:type="spellStart"/>
      <w:r>
        <w:t>array</w:t>
      </w:r>
      <w:proofErr w:type="spellEnd"/>
      <w:r>
        <w:t xml:space="preserve"> qui nous </w:t>
      </w:r>
      <w:proofErr w:type="spellStart"/>
      <w:r>
        <w:t>interresse</w:t>
      </w:r>
      <w:proofErr w:type="spellEnd"/>
      <w:r>
        <w:t> ?</w:t>
      </w:r>
    </w:p>
    <w:p w14:paraId="17FC4717" w14:textId="3D73CF56" w:rsidR="00C44F61" w:rsidRPr="00C44F61" w:rsidRDefault="00BF025E" w:rsidP="00C44F61">
      <w:r>
        <w:t>I</w:t>
      </w:r>
      <w:r w:rsidR="00C44F61">
        <w:t xml:space="preserve">l me fallait un faux semblant, alors j’ai mis en place </w:t>
      </w:r>
      <w:proofErr w:type="gramStart"/>
      <w:r w:rsidR="00C44F61">
        <w:t>un solution</w:t>
      </w:r>
      <w:proofErr w:type="gramEnd"/>
      <w:r w:rsidR="00C44F61">
        <w:t xml:space="preserve"> temporaire utilisant un </w:t>
      </w:r>
      <w:proofErr w:type="spellStart"/>
      <w:r w:rsidR="00C44F61">
        <w:t>array</w:t>
      </w:r>
      <w:proofErr w:type="spellEnd"/>
      <w:r w:rsidR="00C44F61">
        <w:t xml:space="preserve"> similaire à ce que renvoyait l’API.</w:t>
      </w:r>
    </w:p>
    <w:p w14:paraId="12D83F3D" w14:textId="77777777" w:rsidR="00C44F61" w:rsidRDefault="00C44F61" w:rsidP="00C44F61">
      <w:pPr>
        <w:pStyle w:val="Prformat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const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manualCrossListPopulation</w:t>
      </w:r>
      <w:proofErr w:type="spellEnd"/>
      <w:r>
        <w:rPr>
          <w:color w:val="A9B7C6"/>
        </w:rPr>
        <w:t xml:space="preserve"> = [</w:t>
      </w:r>
      <w:r>
        <w:rPr>
          <w:color w:val="A9B7C6"/>
        </w:rPr>
        <w:br/>
        <w:t xml:space="preserve">    { </w:t>
      </w:r>
      <w:r>
        <w:rPr>
          <w:color w:val="9876AA"/>
        </w:rPr>
        <w:t>instrument</w:t>
      </w:r>
      <w:r>
        <w:rPr>
          <w:color w:val="A9B7C6"/>
        </w:rPr>
        <w:t xml:space="preserve">: </w:t>
      </w:r>
      <w:r>
        <w:rPr>
          <w:color w:val="6A8759"/>
        </w:rPr>
        <w:t>'EURCHF'</w:t>
      </w:r>
      <w:r>
        <w:rPr>
          <w:color w:val="CC7832"/>
        </w:rPr>
        <w:t xml:space="preserve">, </w:t>
      </w:r>
      <w:r>
        <w:rPr>
          <w:color w:val="9876AA"/>
        </w:rPr>
        <w:t>type</w:t>
      </w:r>
      <w:r>
        <w:rPr>
          <w:color w:val="A9B7C6"/>
        </w:rPr>
        <w:t xml:space="preserve">: </w:t>
      </w:r>
      <w:r>
        <w:rPr>
          <w:color w:val="6A8759"/>
        </w:rPr>
        <w:t xml:space="preserve">"Major"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{ </w:t>
      </w:r>
      <w:r>
        <w:rPr>
          <w:color w:val="9876AA"/>
        </w:rPr>
        <w:t>instrument</w:t>
      </w:r>
      <w:r>
        <w:rPr>
          <w:color w:val="A9B7C6"/>
        </w:rPr>
        <w:t xml:space="preserve">: </w:t>
      </w:r>
      <w:r>
        <w:rPr>
          <w:color w:val="6A8759"/>
        </w:rPr>
        <w:t>'EURGBP'</w:t>
      </w:r>
      <w:r>
        <w:rPr>
          <w:color w:val="CC7832"/>
        </w:rPr>
        <w:t xml:space="preserve">, </w:t>
      </w:r>
      <w:r>
        <w:rPr>
          <w:color w:val="9876AA"/>
        </w:rPr>
        <w:t>type</w:t>
      </w:r>
      <w:r>
        <w:rPr>
          <w:color w:val="A9B7C6"/>
        </w:rPr>
        <w:t xml:space="preserve">: </w:t>
      </w:r>
      <w:r>
        <w:rPr>
          <w:color w:val="6A8759"/>
        </w:rPr>
        <w:t xml:space="preserve">"Major"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{ </w:t>
      </w:r>
      <w:r>
        <w:rPr>
          <w:color w:val="9876AA"/>
        </w:rPr>
        <w:t>instrument</w:t>
      </w:r>
      <w:r>
        <w:rPr>
          <w:color w:val="A9B7C6"/>
        </w:rPr>
        <w:t xml:space="preserve">: </w:t>
      </w:r>
      <w:r>
        <w:rPr>
          <w:color w:val="6A8759"/>
        </w:rPr>
        <w:t>'EURUSD'</w:t>
      </w:r>
      <w:r>
        <w:rPr>
          <w:color w:val="CC7832"/>
        </w:rPr>
        <w:t xml:space="preserve">, </w:t>
      </w:r>
      <w:r>
        <w:rPr>
          <w:color w:val="9876AA"/>
        </w:rPr>
        <w:t>type</w:t>
      </w:r>
      <w:r>
        <w:rPr>
          <w:color w:val="A9B7C6"/>
        </w:rPr>
        <w:t xml:space="preserve">: </w:t>
      </w:r>
      <w:r>
        <w:rPr>
          <w:color w:val="6A8759"/>
        </w:rPr>
        <w:t xml:space="preserve">"Major"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{ </w:t>
      </w:r>
      <w:r>
        <w:rPr>
          <w:color w:val="9876AA"/>
        </w:rPr>
        <w:t>instrument</w:t>
      </w:r>
      <w:r>
        <w:rPr>
          <w:color w:val="A9B7C6"/>
        </w:rPr>
        <w:t xml:space="preserve">: </w:t>
      </w:r>
      <w:r>
        <w:rPr>
          <w:color w:val="6A8759"/>
        </w:rPr>
        <w:t>'USDCHF'</w:t>
      </w:r>
      <w:r>
        <w:rPr>
          <w:color w:val="CC7832"/>
        </w:rPr>
        <w:t xml:space="preserve">, </w:t>
      </w:r>
      <w:r>
        <w:rPr>
          <w:color w:val="9876AA"/>
        </w:rPr>
        <w:t>type</w:t>
      </w:r>
      <w:r>
        <w:rPr>
          <w:color w:val="A9B7C6"/>
        </w:rPr>
        <w:t xml:space="preserve">: </w:t>
      </w:r>
      <w:r>
        <w:rPr>
          <w:color w:val="6A8759"/>
        </w:rPr>
        <w:t xml:space="preserve">"Major"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{ </w:t>
      </w:r>
      <w:r>
        <w:rPr>
          <w:color w:val="9876AA"/>
        </w:rPr>
        <w:t>instrument</w:t>
      </w:r>
      <w:r>
        <w:rPr>
          <w:color w:val="A9B7C6"/>
        </w:rPr>
        <w:t xml:space="preserve">: </w:t>
      </w:r>
      <w:r>
        <w:rPr>
          <w:color w:val="6A8759"/>
        </w:rPr>
        <w:t>'USDEUR'</w:t>
      </w:r>
      <w:r>
        <w:rPr>
          <w:color w:val="CC7832"/>
        </w:rPr>
        <w:t xml:space="preserve">, </w:t>
      </w:r>
      <w:r>
        <w:rPr>
          <w:color w:val="9876AA"/>
        </w:rPr>
        <w:t>type</w:t>
      </w:r>
      <w:r>
        <w:rPr>
          <w:color w:val="A9B7C6"/>
        </w:rPr>
        <w:t xml:space="preserve">: </w:t>
      </w:r>
      <w:r>
        <w:rPr>
          <w:color w:val="6A8759"/>
        </w:rPr>
        <w:t xml:space="preserve">"Major"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{ </w:t>
      </w:r>
      <w:r>
        <w:rPr>
          <w:color w:val="9876AA"/>
        </w:rPr>
        <w:t>instrument</w:t>
      </w:r>
      <w:r>
        <w:rPr>
          <w:color w:val="A9B7C6"/>
        </w:rPr>
        <w:t xml:space="preserve">: </w:t>
      </w:r>
      <w:r>
        <w:rPr>
          <w:color w:val="6A8759"/>
        </w:rPr>
        <w:t>'USDGBP'</w:t>
      </w:r>
      <w:r>
        <w:rPr>
          <w:color w:val="CC7832"/>
        </w:rPr>
        <w:t xml:space="preserve">, </w:t>
      </w:r>
      <w:r>
        <w:rPr>
          <w:color w:val="9876AA"/>
        </w:rPr>
        <w:t>type</w:t>
      </w:r>
      <w:r>
        <w:rPr>
          <w:color w:val="A9B7C6"/>
        </w:rPr>
        <w:t xml:space="preserve">: </w:t>
      </w:r>
      <w:r>
        <w:rPr>
          <w:color w:val="6A8759"/>
        </w:rPr>
        <w:t xml:space="preserve">"Major"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]</w:t>
      </w:r>
      <w:r>
        <w:rPr>
          <w:color w:val="CC7832"/>
        </w:rPr>
        <w:t>;</w:t>
      </w:r>
    </w:p>
    <w:p w14:paraId="5B10BDEB" w14:textId="012270A8" w:rsidR="00C44F61" w:rsidRDefault="00C44F61" w:rsidP="00101EC6"/>
    <w:p w14:paraId="4F43E11F" w14:textId="0B75F3AA" w:rsidR="00C44F61" w:rsidRDefault="008214D4" w:rsidP="00814FD7">
      <w:pPr>
        <w:pStyle w:val="Titre1"/>
      </w:pPr>
      <w:proofErr w:type="spellStart"/>
      <w:r>
        <w:lastRenderedPageBreak/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&amp; Binding</w:t>
      </w:r>
    </w:p>
    <w:p w14:paraId="073995A8" w14:textId="46AA8EAA" w:rsidR="008214D4" w:rsidRDefault="00814FD7" w:rsidP="00814FD7">
      <w:r>
        <w:t xml:space="preserve">Lors de mes différents exercices pour découvrir </w:t>
      </w:r>
      <w:proofErr w:type="spellStart"/>
      <w:r w:rsidR="008214D4">
        <w:t>Re</w:t>
      </w:r>
      <w:r>
        <w:t>act</w:t>
      </w:r>
      <w:proofErr w:type="spellEnd"/>
      <w:r>
        <w:t xml:space="preserve">, j’ai découvert les bindings utilisant les </w:t>
      </w:r>
      <w:proofErr w:type="spellStart"/>
      <w:r>
        <w:t>useState</w:t>
      </w:r>
      <w:proofErr w:type="spellEnd"/>
      <w:r>
        <w:t xml:space="preserve"> et les </w:t>
      </w:r>
      <w:proofErr w:type="spellStart"/>
      <w:r>
        <w:t>useEffect</w:t>
      </w:r>
      <w:proofErr w:type="spellEnd"/>
      <w:r>
        <w:t xml:space="preserve">. Je me suis donc beaucoup inspiré de ce que j’avais déjà </w:t>
      </w:r>
      <w:proofErr w:type="spellStart"/>
      <w:r>
        <w:t>fais</w:t>
      </w:r>
      <w:proofErr w:type="spellEnd"/>
      <w:r>
        <w:t xml:space="preserve"> en l’adaptant au test.</w:t>
      </w:r>
      <w:r w:rsidR="008214D4">
        <w:t xml:space="preserve"> Et j’ai poursuivi mes recherches pour mieux comprendre les fameux </w:t>
      </w:r>
      <w:proofErr w:type="spellStart"/>
      <w:r w:rsidR="008214D4">
        <w:t>hooks</w:t>
      </w:r>
      <w:proofErr w:type="spellEnd"/>
      <w:r w:rsidR="008214D4">
        <w:t xml:space="preserve"> d’état.</w:t>
      </w:r>
      <w:r w:rsidR="00E8610C">
        <w:t xml:space="preserve"> Ce sont des éléments indispensable</w:t>
      </w:r>
      <w:r w:rsidR="002363C3">
        <w:t>s</w:t>
      </w:r>
      <w:r w:rsidR="00E8610C">
        <w:t xml:space="preserve"> pour rendre dynamique une application, et j’ai hâte de profiter de tout leur potentiel.</w:t>
      </w:r>
    </w:p>
    <w:p w14:paraId="72CC7936" w14:textId="3152D55A" w:rsidR="008214D4" w:rsidRDefault="008214D4" w:rsidP="008214D4">
      <w:pPr>
        <w:pStyle w:val="Titre1"/>
      </w:pPr>
      <w:r>
        <w:t>L’historique de variation des mois passés</w:t>
      </w:r>
    </w:p>
    <w:p w14:paraId="67ED24C1" w14:textId="5838F0D9" w:rsidR="008214D4" w:rsidRDefault="008214D4" w:rsidP="008214D4">
      <w:r>
        <w:t>Je me rends compte que ce n’est pas tout à fait ce qui était demandé.</w:t>
      </w:r>
    </w:p>
    <w:p w14:paraId="733DA859" w14:textId="05DA1730" w:rsidR="008214D4" w:rsidRDefault="008214D4" w:rsidP="008214D4">
      <w:r>
        <w:t xml:space="preserve">Toutefois, après mes observations des retours du GET </w:t>
      </w:r>
      <w:proofErr w:type="spellStart"/>
      <w:r>
        <w:t>RateHistory</w:t>
      </w:r>
      <w:proofErr w:type="spellEnd"/>
      <w:r>
        <w:t xml:space="preserve">/{instrument}, j’ai voulu concevoir une </w:t>
      </w:r>
      <w:r w:rsidR="00CF124F">
        <w:t>fonction</w:t>
      </w:r>
      <w:r>
        <w:t xml:space="preserve"> relativement générique pour pouvoir </w:t>
      </w:r>
      <w:r w:rsidR="00CF124F">
        <w:t>calculer</w:t>
      </w:r>
      <w:r>
        <w:t xml:space="preserve"> le rapport entre le </w:t>
      </w:r>
      <w:r w:rsidR="00CF124F">
        <w:t>taux de change</w:t>
      </w:r>
      <w:r>
        <w:t xml:space="preserve"> Actuel et le </w:t>
      </w:r>
      <w:r w:rsidR="00CF124F">
        <w:t>taux</w:t>
      </w:r>
      <w:r>
        <w:t xml:space="preserve"> d’il y a 1, 2, 3 ou 4 mois auparavant. Ce qui permet d’avoir un pourcentage d’évolution du </w:t>
      </w:r>
      <w:r w:rsidR="00CF124F">
        <w:t>taux de change</w:t>
      </w:r>
      <w:r>
        <w:t xml:space="preserve"> </w:t>
      </w:r>
      <w:r w:rsidR="00CF124F">
        <w:t>depuis les derniers mois.</w:t>
      </w:r>
    </w:p>
    <w:p w14:paraId="1AB85199" w14:textId="02D96523" w:rsidR="00E066D0" w:rsidRDefault="00E066D0" w:rsidP="008214D4">
      <w:r>
        <w:t xml:space="preserve">Screenshot de </w:t>
      </w:r>
      <w:r w:rsidRPr="00CF124F">
        <w:rPr>
          <w:i/>
          <w:iCs/>
        </w:rPr>
        <w:t>de CrossCard.js</w:t>
      </w:r>
    </w:p>
    <w:p w14:paraId="250C6E52" w14:textId="5E15F493" w:rsidR="00CF124F" w:rsidRDefault="00E066D0" w:rsidP="008214D4">
      <w:r>
        <w:rPr>
          <w:noProof/>
        </w:rPr>
        <w:drawing>
          <wp:inline distT="0" distB="0" distL="0" distR="0" wp14:anchorId="0B548565" wp14:editId="05F2B70F">
            <wp:extent cx="5760720" cy="1577975"/>
            <wp:effectExtent l="0" t="0" r="0" b="317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B0EE" w14:textId="5A4092D7" w:rsidR="00CF124F" w:rsidRDefault="00E066D0" w:rsidP="008214D4">
      <w:pPr>
        <w:rPr>
          <w:i/>
          <w:iCs/>
        </w:rPr>
      </w:pPr>
      <w:r w:rsidRPr="00E066D0">
        <w:rPr>
          <w:i/>
          <w:iCs/>
        </w:rPr>
        <w:t>Comment le pourcentage d’évolution est calculé</w:t>
      </w:r>
    </w:p>
    <w:p w14:paraId="7A4E269E" w14:textId="77777777" w:rsidR="00E066D0" w:rsidRPr="00E066D0" w:rsidRDefault="00E066D0" w:rsidP="008214D4">
      <w:pPr>
        <w:rPr>
          <w:i/>
          <w:iCs/>
        </w:rPr>
      </w:pPr>
    </w:p>
    <w:p w14:paraId="50ECB4BA" w14:textId="232C821F" w:rsidR="00CF124F" w:rsidRDefault="00CF124F" w:rsidP="008214D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25B42E" wp14:editId="2A5AAC7B">
                <wp:simplePos x="0" y="0"/>
                <wp:positionH relativeFrom="column">
                  <wp:posOffset>2710180</wp:posOffset>
                </wp:positionH>
                <wp:positionV relativeFrom="paragraph">
                  <wp:posOffset>412115</wp:posOffset>
                </wp:positionV>
                <wp:extent cx="733425" cy="371475"/>
                <wp:effectExtent l="19050" t="19050" r="28575" b="28575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714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6CAEFE" id="Rectangle : coins arrondis 10" o:spid="_x0000_s1026" style="position:absolute;margin-left:213.4pt;margin-top:32.45pt;width:57.7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738B79B" wp14:editId="47A8BB24">
            <wp:extent cx="5760720" cy="1731010"/>
            <wp:effectExtent l="0" t="0" r="0" b="254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A983" w14:textId="61193F61" w:rsidR="00E066D0" w:rsidRPr="00E066D0" w:rsidRDefault="00E066D0" w:rsidP="008214D4">
      <w:pPr>
        <w:rPr>
          <w:i/>
          <w:iCs/>
        </w:rPr>
      </w:pPr>
      <w:r w:rsidRPr="00E066D0">
        <w:rPr>
          <w:i/>
          <w:iCs/>
        </w:rPr>
        <w:t xml:space="preserve">Paramètre </w:t>
      </w:r>
      <w:r>
        <w:rPr>
          <w:i/>
          <w:iCs/>
        </w:rPr>
        <w:t>‘</w:t>
      </w:r>
      <w:proofErr w:type="spellStart"/>
      <w:r w:rsidRPr="00E066D0">
        <w:rPr>
          <w:i/>
          <w:iCs/>
        </w:rPr>
        <w:t>month</w:t>
      </w:r>
      <w:proofErr w:type="spellEnd"/>
      <w:r>
        <w:rPr>
          <w:i/>
          <w:iCs/>
        </w:rPr>
        <w:t>’</w:t>
      </w:r>
      <w:r w:rsidRPr="00E066D0">
        <w:rPr>
          <w:i/>
          <w:iCs/>
        </w:rPr>
        <w:t xml:space="preserve"> qui permet de sélectionner le nombre de mois</w:t>
      </w:r>
      <w:r>
        <w:rPr>
          <w:i/>
          <w:iCs/>
        </w:rPr>
        <w:t xml:space="preserve"> en arrière par rapport à aujourd’hui</w:t>
      </w:r>
    </w:p>
    <w:p w14:paraId="188842AC" w14:textId="77777777" w:rsidR="00814FD7" w:rsidRPr="00814FD7" w:rsidRDefault="00814FD7" w:rsidP="00814FD7"/>
    <w:sectPr w:rsidR="00814FD7" w:rsidRPr="00814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BCB"/>
    <w:multiLevelType w:val="hybridMultilevel"/>
    <w:tmpl w:val="563A65A4"/>
    <w:lvl w:ilvl="0" w:tplc="55B69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22511"/>
    <w:multiLevelType w:val="hybridMultilevel"/>
    <w:tmpl w:val="6CDA6F66"/>
    <w:lvl w:ilvl="0" w:tplc="55B69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66"/>
    <w:rsid w:val="0008129E"/>
    <w:rsid w:val="00101EC6"/>
    <w:rsid w:val="001E1B58"/>
    <w:rsid w:val="002363C3"/>
    <w:rsid w:val="00255A9B"/>
    <w:rsid w:val="0029190D"/>
    <w:rsid w:val="00454F48"/>
    <w:rsid w:val="006C0A9E"/>
    <w:rsid w:val="00814FD7"/>
    <w:rsid w:val="008214D4"/>
    <w:rsid w:val="00862D69"/>
    <w:rsid w:val="008E1D9B"/>
    <w:rsid w:val="0098248D"/>
    <w:rsid w:val="009D5F9A"/>
    <w:rsid w:val="00AB443A"/>
    <w:rsid w:val="00B5703E"/>
    <w:rsid w:val="00B67EB0"/>
    <w:rsid w:val="00BC3172"/>
    <w:rsid w:val="00BF025E"/>
    <w:rsid w:val="00C44F61"/>
    <w:rsid w:val="00CE52BE"/>
    <w:rsid w:val="00CF124F"/>
    <w:rsid w:val="00D32625"/>
    <w:rsid w:val="00D53607"/>
    <w:rsid w:val="00E066D0"/>
    <w:rsid w:val="00E24E9F"/>
    <w:rsid w:val="00E65CA2"/>
    <w:rsid w:val="00E8610C"/>
    <w:rsid w:val="00E90F95"/>
    <w:rsid w:val="00F77466"/>
    <w:rsid w:val="00FD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57648"/>
  <w15:chartTrackingRefBased/>
  <w15:docId w15:val="{1570F478-BC65-4157-B3B2-91A53B40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5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52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52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262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E52BE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E52BE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styleId="Lienhypertexte">
    <w:name w:val="Hyperlink"/>
    <w:basedOn w:val="Policepardfaut"/>
    <w:uiPriority w:val="99"/>
    <w:unhideWhenUsed/>
    <w:rsid w:val="00B67EB0"/>
    <w:rPr>
      <w:color w:val="0563C1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B67EB0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CE52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81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8129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7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8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Glossary/Orig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769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Golay</dc:creator>
  <cp:keywords/>
  <dc:description/>
  <cp:lastModifiedBy>David Golay</cp:lastModifiedBy>
  <cp:revision>4</cp:revision>
  <dcterms:created xsi:type="dcterms:W3CDTF">2022-02-11T12:52:00Z</dcterms:created>
  <dcterms:modified xsi:type="dcterms:W3CDTF">2022-02-11T13:40:00Z</dcterms:modified>
</cp:coreProperties>
</file>