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lang w:val="en-US"/>
        </w:rPr>
        <w:drawing>
          <wp:inline distT="0" distB="0" distL="0" distR="0">
            <wp:extent cx="1704975" cy="170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05547" cy="1705547"/>
                    </a:xfrm>
                    <a:prstGeom prst="rect">
                      <a:avLst/>
                    </a:prstGeom>
                  </pic:spPr>
                </pic:pic>
              </a:graphicData>
            </a:graphic>
          </wp:inline>
        </w:drawing>
      </w:r>
    </w:p>
    <w:p>
      <w:pPr>
        <w:pStyle w:val="38"/>
        <w:spacing w:after="120"/>
        <w:rPr>
          <w:sz w:val="40"/>
          <w:szCs w:val="40"/>
        </w:rPr>
      </w:pPr>
      <w:r>
        <w:rPr>
          <w:sz w:val="40"/>
          <w:szCs w:val="40"/>
        </w:rPr>
        <w:t>Faculty of Engineering and Computing</w:t>
      </w:r>
    </w:p>
    <w:p>
      <w:pPr>
        <w:pStyle w:val="38"/>
        <w:spacing w:after="120"/>
        <w:rPr>
          <w:sz w:val="32"/>
          <w:szCs w:val="32"/>
        </w:rPr>
      </w:pPr>
    </w:p>
    <w:p>
      <w:pPr>
        <w:spacing w:line="276" w:lineRule="auto"/>
        <w:jc w:val="center"/>
        <w:rPr>
          <w:rStyle w:val="51"/>
          <w:rFonts w:hint="default" w:eastAsia="宋体"/>
          <w:sz w:val="48"/>
          <w:szCs w:val="48"/>
          <w:lang w:val="en-US" w:eastAsia="zh-CN"/>
        </w:rPr>
      </w:pPr>
      <w:r>
        <w:rPr>
          <w:rStyle w:val="51"/>
          <w:rFonts w:hint="eastAsia" w:eastAsia="宋体"/>
          <w:sz w:val="48"/>
          <w:szCs w:val="48"/>
          <w:lang w:val="en-US" w:eastAsia="zh-CN"/>
        </w:rPr>
        <w:t>Natural Language Processing</w:t>
      </w:r>
    </w:p>
    <w:p>
      <w:pPr>
        <w:jc w:val="center"/>
        <w:rPr>
          <w:sz w:val="40"/>
          <w:szCs w:val="40"/>
        </w:rPr>
      </w:pPr>
      <w:r>
        <w:rPr>
          <w:sz w:val="40"/>
          <w:szCs w:val="40"/>
          <w:lang w:val="en-US"/>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179705</wp:posOffset>
                </wp:positionV>
                <wp:extent cx="6343015" cy="0"/>
                <wp:effectExtent l="50800" t="38100" r="33020" b="76200"/>
                <wp:wrapNone/>
                <wp:docPr id="1" name="Straight Connector 1"/>
                <wp:cNvGraphicFramePr/>
                <a:graphic xmlns:a="http://schemas.openxmlformats.org/drawingml/2006/main">
                  <a:graphicData uri="http://schemas.microsoft.com/office/word/2010/wordprocessingShape">
                    <wps:wsp>
                      <wps:cNvCnPr/>
                      <wps:spPr>
                        <a:xfrm>
                          <a:off x="0" y="0"/>
                          <a:ext cx="6342927"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o:spt="20" style="position:absolute;left:0pt;margin-left:-22.15pt;margin-top:14.15pt;height:0pt;width:499.45pt;z-index:251659264;mso-width-relative:page;mso-height-relative:page;" filled="f" stroked="t" coordsize="21600,21600" o:gfxdata="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GrnZNsAAAAJAQAADwAAAAAA&#10;AAABACAAAAAiAAAAZHJzL2Rvd25yZXYueG1sUEsBAhQAFAAAAAgAh07iQFdxBi4QAgAASgQAAA4A&#10;AAAAAAAAAQAgAAAAKgEAAGRycy9lMm9Eb2MueG1sUEsFBgAAAAAGAAYAWQEAAKw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pPr>
        <w:pStyle w:val="38"/>
        <w:spacing w:after="120"/>
        <w:rPr>
          <w:sz w:val="32"/>
          <w:szCs w:val="32"/>
        </w:rPr>
      </w:pPr>
    </w:p>
    <w:p>
      <w:pPr>
        <w:jc w:val="center"/>
        <w:rPr>
          <w:rFonts w:hint="eastAsia" w:eastAsia="宋体"/>
          <w:b/>
          <w:sz w:val="40"/>
          <w:szCs w:val="40"/>
          <w:lang w:val="en-US" w:eastAsia="zh-CN"/>
        </w:rPr>
      </w:pPr>
      <w:r>
        <w:rPr>
          <w:rFonts w:hint="eastAsia" w:eastAsia="宋体"/>
          <w:b/>
          <w:sz w:val="40"/>
          <w:szCs w:val="40"/>
          <w:lang w:val="en-US" w:eastAsia="zh-CN"/>
        </w:rPr>
        <w:t>NLP - Assignment</w:t>
      </w:r>
    </w:p>
    <w:p>
      <w:pPr>
        <w:jc w:val="center"/>
        <w:rPr>
          <w:rFonts w:hint="default" w:eastAsia="宋体"/>
          <w:b/>
          <w:sz w:val="40"/>
          <w:szCs w:val="40"/>
          <w:lang w:val="en-US" w:eastAsia="zh-CN"/>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15" w:type="dxa"/>
          <w:bottom w:w="0" w:type="dxa"/>
          <w:right w:w="115" w:type="dxa"/>
        </w:tblCellMar>
      </w:tblPr>
      <w:tblGrid>
        <w:gridCol w:w="5580"/>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720" w:hRule="exact"/>
          <w:jc w:val="center"/>
        </w:trPr>
        <w:tc>
          <w:tcPr>
            <w:tcW w:w="5580" w:type="dxa"/>
            <w:vAlign w:val="center"/>
          </w:tcPr>
          <w:p>
            <w:pPr>
              <w:pStyle w:val="52"/>
              <w:jc w:val="left"/>
              <w:rPr>
                <w:rFonts w:ascii="Times New Roman" w:hAnsi="Times New Roman"/>
                <w:sz w:val="24"/>
              </w:rPr>
            </w:pPr>
            <w:r>
              <w:rPr>
                <w:rFonts w:ascii="Times New Roman" w:hAnsi="Times New Roman"/>
                <w:sz w:val="24"/>
              </w:rPr>
              <w:t>Student Name</w:t>
            </w:r>
          </w:p>
        </w:tc>
        <w:tc>
          <w:tcPr>
            <w:tcW w:w="2063" w:type="dxa"/>
            <w:vAlign w:val="center"/>
          </w:tcPr>
          <w:p>
            <w:pPr>
              <w:pStyle w:val="52"/>
              <w:jc w:val="left"/>
              <w:rPr>
                <w:rFonts w:ascii="Times New Roman" w:hAnsi="Times New Roman"/>
                <w:sz w:val="24"/>
              </w:rPr>
            </w:pPr>
            <w:r>
              <w:rPr>
                <w:rFonts w:ascii="Times New Roman" w:hAnsi="Times New Roman"/>
                <w:sz w:val="24"/>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David Gong</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Jaedon Lam</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trHeight w:val="144" w:hRule="atLeast"/>
          <w:jc w:val="center"/>
        </w:trPr>
        <w:tc>
          <w:tcPr>
            <w:tcW w:w="5580"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Misa Pua</w:t>
            </w:r>
          </w:p>
        </w:tc>
        <w:tc>
          <w:tcPr>
            <w:tcW w:w="2063" w:type="dxa"/>
            <w:vAlign w:val="center"/>
          </w:tcPr>
          <w:p>
            <w:pPr>
              <w:pStyle w:val="52"/>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B1515</w:t>
            </w:r>
          </w:p>
        </w:tc>
      </w:tr>
    </w:tbl>
    <w:p>
      <w:pPr>
        <w:jc w:val="center"/>
        <w:rPr>
          <w:b/>
          <w:sz w:val="40"/>
          <w:szCs w:val="40"/>
        </w:rPr>
      </w:pPr>
    </w:p>
    <w:p>
      <w:pPr>
        <w:pStyle w:val="13"/>
        <w:spacing w:before="200" w:after="200"/>
        <w:rPr>
          <w:b/>
          <w:sz w:val="32"/>
          <w:szCs w:val="32"/>
        </w:rPr>
      </w:pPr>
    </w:p>
    <w:p>
      <w:pPr>
        <w:pStyle w:val="13"/>
        <w:spacing w:before="200" w:after="200"/>
        <w:rPr>
          <w:rFonts w:hint="eastAsia" w:eastAsia="宋体"/>
          <w:b/>
          <w:sz w:val="32"/>
          <w:szCs w:val="32"/>
          <w:lang w:val="en-US" w:eastAsia="zh-CN"/>
        </w:rPr>
      </w:pPr>
      <w:r>
        <w:rPr>
          <w:rFonts w:hint="eastAsia" w:eastAsia="宋体"/>
          <w:b/>
          <w:sz w:val="32"/>
          <w:szCs w:val="32"/>
          <w:lang w:val="en-US" w:eastAsia="zh-CN"/>
        </w:rPr>
        <w:t xml:space="preserve">Feb </w:t>
      </w:r>
      <w:r>
        <w:rPr>
          <w:b/>
          <w:sz w:val="32"/>
          <w:szCs w:val="32"/>
        </w:rPr>
        <w:t>202</w:t>
      </w:r>
      <w:r>
        <w:rPr>
          <w:rFonts w:hint="eastAsia" w:eastAsia="宋体"/>
          <w:b/>
          <w:sz w:val="32"/>
          <w:szCs w:val="32"/>
          <w:lang w:val="en-US" w:eastAsia="zh-CN"/>
        </w:rPr>
        <w:t>3</w:t>
      </w:r>
    </w:p>
    <w:p>
      <w:pPr>
        <w:tabs>
          <w:tab w:val="center" w:pos="5232"/>
        </w:tabs>
        <w:suppressAutoHyphens/>
        <w:spacing w:line="222" w:lineRule="exact"/>
        <w:jc w:val="center"/>
        <w:rPr>
          <w:spacing w:val="-3"/>
        </w:rPr>
      </w:pPr>
    </w:p>
    <w:p>
      <w:pPr>
        <w:tabs>
          <w:tab w:val="left" w:pos="0"/>
        </w:tabs>
        <w:suppressAutoHyphens/>
        <w:spacing w:line="222" w:lineRule="exact"/>
        <w:rPr>
          <w:spacing w:val="-3"/>
        </w:rPr>
      </w:pPr>
    </w:p>
    <w:p>
      <w:pPr>
        <w:pStyle w:val="2"/>
        <w:numPr>
          <w:ilvl w:val="0"/>
          <w:numId w:val="0"/>
        </w:numPr>
        <w:rPr>
          <w:rFonts w:ascii="Times New Roman" w:hAnsi="Times New Roman"/>
        </w:rPr>
        <w:sectPr>
          <w:headerReference r:id="rId4" w:type="default"/>
          <w:footerReference r:id="rId5" w:type="even"/>
          <w:pgSz w:w="11907" w:h="16839"/>
          <w:pgMar w:top="1418" w:right="1418" w:bottom="1134" w:left="1701" w:header="567" w:footer="720" w:gutter="0"/>
          <w:cols w:space="720" w:num="1"/>
          <w:docGrid w:linePitch="360" w:charSpace="0"/>
        </w:sectPr>
      </w:pPr>
    </w:p>
    <w:p>
      <w:pPr>
        <w:spacing w:line="480" w:lineRule="auto"/>
        <w:rPr>
          <w:sz w:val="24"/>
        </w:rPr>
      </w:pPr>
      <w:bookmarkStart w:id="0" w:name="_Toc22034052"/>
    </w:p>
    <w:p>
      <w:pPr>
        <w:pStyle w:val="33"/>
        <w:outlineLvl w:val="9"/>
        <w:rPr>
          <w:rFonts w:ascii="Times New Roman" w:hAnsi="Times New Roman"/>
          <w:szCs w:val="44"/>
        </w:rPr>
      </w:pPr>
      <w:bookmarkStart w:id="1" w:name="_Toc115248590"/>
      <w:r>
        <w:rPr>
          <w:rFonts w:ascii="Times New Roman" w:hAnsi="Times New Roman"/>
          <w:szCs w:val="44"/>
        </w:rPr>
        <w:t>Table of Contents</w:t>
      </w:r>
      <w:bookmarkEnd w:id="1"/>
    </w:p>
    <w:p>
      <w:pPr>
        <w:pStyle w:val="20"/>
        <w:rPr>
          <w:rFonts w:asciiTheme="minorHAnsi" w:hAnsiTheme="minorHAnsi" w:eastAsiaTheme="minorEastAsia" w:cstheme="minorBidi"/>
          <w:bCs w:val="0"/>
          <w:sz w:val="24"/>
          <w:lang w:val="en-MY" w:eastAsia="en-GB"/>
        </w:rPr>
      </w:pPr>
      <w:r>
        <w:rPr>
          <w:rFonts w:ascii="Times New Roman" w:hAnsi="Times New Roman"/>
          <w:bCs w:val="0"/>
          <w:sz w:val="24"/>
          <w:lang w:val="en-IE"/>
        </w:rPr>
        <w:fldChar w:fldCharType="begin"/>
      </w:r>
      <w:r>
        <w:rPr>
          <w:rFonts w:ascii="Times New Roman" w:hAnsi="Times New Roman"/>
          <w:sz w:val="24"/>
        </w:rPr>
        <w:instrText xml:space="preserve"> TOC \o "1-3" </w:instrText>
      </w:r>
      <w:r>
        <w:rPr>
          <w:rFonts w:ascii="Times New Roman" w:hAnsi="Times New Roman"/>
          <w:bCs w:val="0"/>
          <w:sz w:val="24"/>
          <w:lang w:val="en-IE"/>
        </w:rPr>
        <w:fldChar w:fldCharType="separate"/>
      </w:r>
      <w:r>
        <w:rPr>
          <w:rFonts w:ascii="Times New Roman" w:hAnsi="Times New Roman"/>
        </w:rPr>
        <w:t>Table of Contents</w:t>
      </w:r>
      <w:r>
        <w:tab/>
      </w:r>
      <w:r>
        <w:fldChar w:fldCharType="begin"/>
      </w:r>
      <w:r>
        <w:instrText xml:space="preserve"> PAGEREF _Toc115248590 \h </w:instrText>
      </w:r>
      <w:r>
        <w:fldChar w:fldCharType="separate"/>
      </w:r>
      <w:r>
        <w:t>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Figures</w:t>
      </w:r>
      <w:r>
        <w:tab/>
      </w:r>
      <w:r>
        <w:fldChar w:fldCharType="begin"/>
      </w:r>
      <w:r>
        <w:instrText xml:space="preserve"> PAGEREF _Toc115248591 \h </w:instrText>
      </w:r>
      <w:r>
        <w:fldChar w:fldCharType="separate"/>
      </w:r>
      <w:r>
        <w:t>iii</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List of Tables</w:t>
      </w:r>
      <w:r>
        <w:tab/>
      </w:r>
      <w:r>
        <w:fldChar w:fldCharType="begin"/>
      </w:r>
      <w:r>
        <w:instrText xml:space="preserve"> PAGEREF _Toc115248592 \h </w:instrText>
      </w:r>
      <w:r>
        <w:fldChar w:fldCharType="separate"/>
      </w:r>
      <w:r>
        <w:t>iv</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1.</w:t>
      </w:r>
      <w:r>
        <w:rPr>
          <w:rFonts w:asciiTheme="minorHAnsi" w:hAnsiTheme="minorHAnsi" w:eastAsiaTheme="minorEastAsia" w:cstheme="minorBidi"/>
          <w:bCs w:val="0"/>
          <w:sz w:val="24"/>
          <w:lang w:val="en-MY" w:eastAsia="en-GB"/>
        </w:rPr>
        <w:tab/>
      </w:r>
      <w:r>
        <w:rPr>
          <w:rFonts w:ascii="Times New Roman" w:hAnsi="Times New Roman"/>
        </w:rPr>
        <w:t>Research Overview</w:t>
      </w:r>
      <w:r>
        <w:tab/>
      </w:r>
      <w:r>
        <w:fldChar w:fldCharType="begin"/>
      </w:r>
      <w:r>
        <w:instrText xml:space="preserve"> PAGEREF _Toc115248593 \h </w:instrText>
      </w:r>
      <w:r>
        <w:fldChar w:fldCharType="separate"/>
      </w:r>
      <w:r>
        <w:t>1</w:t>
      </w:r>
      <w:r>
        <w:fldChar w:fldCharType="end"/>
      </w:r>
    </w:p>
    <w:p>
      <w:pPr>
        <w:pStyle w:val="24"/>
        <w:rPr>
          <w:rFonts w:asciiTheme="minorHAnsi" w:hAnsiTheme="minorHAnsi" w:eastAsiaTheme="minorEastAsia" w:cstheme="minorBidi"/>
          <w:sz w:val="24"/>
          <w:lang w:val="en-MY" w:eastAsia="en-GB"/>
        </w:rPr>
      </w:pPr>
      <w:r>
        <w:rPr>
          <w:rFonts w:ascii="Times New Roman" w:hAnsi="Times New Roman"/>
        </w:rPr>
        <w:t>1.1</w:t>
      </w:r>
      <w:r>
        <w:rPr>
          <w:rFonts w:asciiTheme="minorHAnsi" w:hAnsiTheme="minorHAnsi" w:eastAsiaTheme="minorEastAsia" w:cstheme="minorBidi"/>
          <w:sz w:val="24"/>
          <w:lang w:val="en-MY" w:eastAsia="en-GB"/>
        </w:rPr>
        <w:tab/>
      </w:r>
      <w:r>
        <w:rPr>
          <w:rFonts w:ascii="Times New Roman" w:hAnsi="Times New Roman"/>
        </w:rPr>
        <w:t>Research Background</w:t>
      </w:r>
      <w:r>
        <w:tab/>
      </w:r>
      <w:r>
        <w:fldChar w:fldCharType="begin"/>
      </w:r>
      <w:r>
        <w:instrText xml:space="preserve"> PAGEREF _Toc115248594 \h </w:instrText>
      </w:r>
      <w:r>
        <w:fldChar w:fldCharType="separate"/>
      </w:r>
      <w:r>
        <w:t>1</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2.</w:t>
      </w:r>
      <w:r>
        <w:rPr>
          <w:rFonts w:asciiTheme="minorHAnsi" w:hAnsiTheme="minorHAnsi" w:eastAsiaTheme="minorEastAsia" w:cstheme="minorBidi"/>
          <w:bCs w:val="0"/>
          <w:sz w:val="24"/>
          <w:lang w:val="en-MY" w:eastAsia="en-GB"/>
        </w:rPr>
        <w:tab/>
      </w:r>
      <w:r>
        <w:rPr>
          <w:rFonts w:ascii="Times New Roman" w:hAnsi="Times New Roman"/>
        </w:rPr>
        <w:t>Research Goals</w:t>
      </w:r>
      <w:r>
        <w:tab/>
      </w:r>
      <w:r>
        <w:fldChar w:fldCharType="begin"/>
      </w:r>
      <w:r>
        <w:instrText xml:space="preserve"> PAGEREF _Toc115248595 \h </w:instrText>
      </w:r>
      <w:r>
        <w:fldChar w:fldCharType="separate"/>
      </w:r>
      <w:r>
        <w:t>2</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3.</w:t>
      </w:r>
      <w:r>
        <w:rPr>
          <w:rFonts w:asciiTheme="minorHAnsi" w:hAnsiTheme="minorHAnsi" w:eastAsiaTheme="minorEastAsia" w:cstheme="minorBidi"/>
          <w:bCs w:val="0"/>
          <w:sz w:val="24"/>
          <w:lang w:val="en-MY" w:eastAsia="en-GB"/>
        </w:rPr>
        <w:tab/>
      </w:r>
      <w:r>
        <w:rPr>
          <w:rFonts w:ascii="Times New Roman" w:hAnsi="Times New Roman"/>
        </w:rPr>
        <w:t>Research Scope</w:t>
      </w:r>
      <w:r>
        <w:tab/>
      </w:r>
      <w:r>
        <w:fldChar w:fldCharType="begin"/>
      </w:r>
      <w:r>
        <w:instrText xml:space="preserve"> PAGEREF _Toc115248596 \h </w:instrText>
      </w:r>
      <w:r>
        <w:fldChar w:fldCharType="separate"/>
      </w:r>
      <w:r>
        <w:t>3</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4.</w:t>
      </w:r>
      <w:r>
        <w:rPr>
          <w:rFonts w:asciiTheme="minorHAnsi" w:hAnsiTheme="minorHAnsi" w:eastAsiaTheme="minorEastAsia" w:cstheme="minorBidi"/>
          <w:bCs w:val="0"/>
          <w:sz w:val="24"/>
          <w:lang w:val="en-MY" w:eastAsia="en-GB"/>
        </w:rPr>
        <w:tab/>
      </w:r>
      <w:r>
        <w:rPr>
          <w:rFonts w:ascii="Times New Roman" w:hAnsi="Times New Roman"/>
        </w:rPr>
        <w:t>Research Planning</w:t>
      </w:r>
      <w:r>
        <w:tab/>
      </w:r>
      <w:r>
        <w:fldChar w:fldCharType="begin"/>
      </w:r>
      <w:r>
        <w:instrText xml:space="preserve"> PAGEREF _Toc115248597 \h </w:instrText>
      </w:r>
      <w:r>
        <w:fldChar w:fldCharType="separate"/>
      </w:r>
      <w:r>
        <w:t>4</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References</w:t>
      </w:r>
      <w:r>
        <w:tab/>
      </w:r>
      <w:r>
        <w:fldChar w:fldCharType="begin"/>
      </w:r>
      <w:r>
        <w:instrText xml:space="preserve"> PAGEREF _Toc115248598 \h </w:instrText>
      </w:r>
      <w:r>
        <w:fldChar w:fldCharType="separate"/>
      </w:r>
      <w:r>
        <w:t>5</w:t>
      </w:r>
      <w:r>
        <w:fldChar w:fldCharType="end"/>
      </w:r>
    </w:p>
    <w:p>
      <w:pPr>
        <w:pStyle w:val="20"/>
        <w:rPr>
          <w:rFonts w:asciiTheme="minorHAnsi" w:hAnsiTheme="minorHAnsi" w:eastAsiaTheme="minorEastAsia" w:cstheme="minorBidi"/>
          <w:bCs w:val="0"/>
          <w:sz w:val="24"/>
          <w:lang w:val="en-MY" w:eastAsia="en-GB"/>
        </w:rPr>
      </w:pPr>
      <w:r>
        <w:rPr>
          <w:rFonts w:ascii="Times New Roman" w:hAnsi="Times New Roman"/>
        </w:rPr>
        <w:t>Appendix</w:t>
      </w:r>
      <w:r>
        <w:tab/>
      </w:r>
      <w:r>
        <w:fldChar w:fldCharType="begin"/>
      </w:r>
      <w:r>
        <w:instrText xml:space="preserve"> PAGEREF _Toc115248599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Style Guidelines</w:t>
      </w:r>
      <w:r>
        <w:tab/>
      </w:r>
      <w:r>
        <w:fldChar w:fldCharType="begin"/>
      </w:r>
      <w:r>
        <w:instrText xml:space="preserve"> PAGEREF _Toc115248600 \h </w:instrText>
      </w:r>
      <w:r>
        <w:fldChar w:fldCharType="separate"/>
      </w:r>
      <w:r>
        <w:t>6</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Page Layout</w:t>
      </w:r>
      <w:r>
        <w:tab/>
      </w:r>
      <w:r>
        <w:fldChar w:fldCharType="begin"/>
      </w:r>
      <w:r>
        <w:instrText xml:space="preserve"> PAGEREF _Toc115248601 \h </w:instrText>
      </w:r>
      <w:r>
        <w:fldChar w:fldCharType="separate"/>
      </w:r>
      <w:r>
        <w:t>7</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Headings</w:t>
      </w:r>
      <w:r>
        <w:tab/>
      </w:r>
      <w:r>
        <w:fldChar w:fldCharType="begin"/>
      </w:r>
      <w:r>
        <w:instrText xml:space="preserve"> PAGEREF _Toc115248602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1.1.1</w:t>
      </w:r>
      <w:r>
        <w:rPr>
          <w:rFonts w:asciiTheme="minorHAnsi" w:hAnsiTheme="minorHAnsi" w:eastAsiaTheme="minorEastAsia" w:cstheme="minorBidi"/>
          <w:iCs w:val="0"/>
          <w:sz w:val="24"/>
          <w:szCs w:val="24"/>
          <w:lang w:val="en-MY" w:eastAsia="en-GB"/>
        </w:rPr>
        <w:tab/>
      </w:r>
      <w:r>
        <w:t>Third Level Headings</w:t>
      </w:r>
      <w:r>
        <w:tab/>
      </w:r>
      <w:r>
        <w:fldChar w:fldCharType="begin"/>
      </w:r>
      <w:r>
        <w:instrText xml:space="preserve"> PAGEREF _Toc115248603 \h </w:instrText>
      </w:r>
      <w:r>
        <w:fldChar w:fldCharType="separate"/>
      </w:r>
      <w:r>
        <w:t>7</w:t>
      </w:r>
      <w:r>
        <w:fldChar w:fldCharType="end"/>
      </w:r>
    </w:p>
    <w:p>
      <w:pPr>
        <w:pStyle w:val="15"/>
        <w:tabs>
          <w:tab w:val="left" w:pos="1768"/>
        </w:tabs>
        <w:rPr>
          <w:rFonts w:asciiTheme="minorHAnsi" w:hAnsiTheme="minorHAnsi" w:eastAsiaTheme="minorEastAsia" w:cstheme="minorBidi"/>
          <w:iCs w:val="0"/>
          <w:sz w:val="24"/>
          <w:szCs w:val="24"/>
          <w:lang w:val="en-MY" w:eastAsia="en-GB"/>
        </w:rPr>
      </w:pPr>
      <w:r>
        <w:t>1.1.2</w:t>
      </w:r>
      <w:r>
        <w:rPr>
          <w:rFonts w:asciiTheme="minorHAnsi" w:hAnsiTheme="minorHAnsi" w:eastAsiaTheme="minorEastAsia" w:cstheme="minorBidi"/>
          <w:iCs w:val="0"/>
          <w:sz w:val="24"/>
          <w:szCs w:val="24"/>
          <w:lang w:val="en-MY" w:eastAsia="en-GB"/>
        </w:rPr>
        <w:tab/>
      </w:r>
      <w:r>
        <w:t>On Numbering</w:t>
      </w:r>
      <w:r>
        <w:tab/>
      </w:r>
      <w:r>
        <w:fldChar w:fldCharType="begin"/>
      </w:r>
      <w:r>
        <w:instrText xml:space="preserve"> PAGEREF _Toc115248604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Presentation (Figures, charts &amp; tables)</w:t>
      </w:r>
      <w:r>
        <w:tab/>
      </w:r>
      <w:r>
        <w:fldChar w:fldCharType="begin"/>
      </w:r>
      <w:r>
        <w:instrText xml:space="preserve"> PAGEREF _Toc115248605 \h </w:instrText>
      </w:r>
      <w:r>
        <w:fldChar w:fldCharType="separate"/>
      </w:r>
      <w:r>
        <w:t>8</w:t>
      </w:r>
      <w:r>
        <w:fldChar w:fldCharType="end"/>
      </w:r>
    </w:p>
    <w:p>
      <w:pPr>
        <w:pStyle w:val="24"/>
        <w:rPr>
          <w:rFonts w:asciiTheme="minorHAnsi" w:hAnsiTheme="minorHAnsi" w:eastAsiaTheme="minorEastAsia" w:cstheme="minorBidi"/>
          <w:sz w:val="24"/>
          <w:lang w:val="en-MY" w:eastAsia="en-GB"/>
        </w:rPr>
      </w:pPr>
      <w:r>
        <w:rPr>
          <w:rFonts w:ascii="Times New Roman" w:hAnsi="Times New Roman"/>
          <w:u w:val="single"/>
        </w:rPr>
        <w:t>Table of Contents</w:t>
      </w:r>
      <w:r>
        <w:tab/>
      </w:r>
      <w:r>
        <w:fldChar w:fldCharType="begin"/>
      </w:r>
      <w:r>
        <w:instrText xml:space="preserve"> PAGEREF _Toc115248606 \h </w:instrText>
      </w:r>
      <w:r>
        <w:fldChar w:fldCharType="separate"/>
      </w:r>
      <w:r>
        <w:t>9</w:t>
      </w:r>
      <w:r>
        <w:fldChar w:fldCharType="end"/>
      </w:r>
    </w:p>
    <w:p>
      <w:pPr>
        <w:jc w:val="left"/>
        <w:rPr>
          <w:lang w:val="en-GB"/>
        </w:rPr>
      </w:pPr>
      <w:r>
        <w:rPr>
          <w:bCs/>
          <w:sz w:val="24"/>
          <w:lang w:val="en-GB"/>
        </w:rPr>
        <w:fldChar w:fldCharType="end"/>
      </w:r>
    </w:p>
    <w:bookmarkEnd w:id="0"/>
    <w:p/>
    <w:p>
      <w:bookmarkStart w:id="2" w:name="_Toc22034087"/>
      <w:bookmarkStart w:id="3" w:name="_Toc22034053"/>
    </w:p>
    <w:p>
      <w:pPr>
        <w:pStyle w:val="41"/>
        <w:spacing w:line="480" w:lineRule="auto"/>
        <w:rPr>
          <w:rFonts w:ascii="Times New Roman" w:hAnsi="Times New Roman"/>
          <w:b w:val="0"/>
        </w:rPr>
      </w:pPr>
      <w:bookmarkStart w:id="4" w:name="_Toc115248591"/>
      <w:r>
        <w:rPr>
          <w:rStyle w:val="39"/>
          <w:rFonts w:ascii="Times New Roman" w:hAnsi="Times New Roman"/>
          <w:b/>
          <w:kern w:val="0"/>
          <w:sz w:val="44"/>
          <w:szCs w:val="24"/>
          <w:lang w:val="en-IE"/>
        </w:rPr>
        <w:t>List of Figures</w:t>
      </w:r>
      <w:bookmarkEnd w:id="4"/>
    </w:p>
    <w:p>
      <w:pPr>
        <w:spacing w:line="480" w:lineRule="auto"/>
        <w:rPr>
          <w:sz w:val="24"/>
        </w:rPr>
      </w:pPr>
      <w:r>
        <w:rPr>
          <w:sz w:val="24"/>
        </w:rPr>
        <w:t>The list should give the figure number, the title of the figure and the page number. All figures used must be referred to in the text.</w:t>
      </w:r>
    </w:p>
    <w:p/>
    <w:p>
      <w:pPr>
        <w:sectPr>
          <w:headerReference r:id="rId6" w:type="default"/>
          <w:footerReference r:id="rId7" w:type="default"/>
          <w:type w:val="continuous"/>
          <w:pgSz w:w="11907" w:h="16839"/>
          <w:pgMar w:top="1418" w:right="1418" w:bottom="1134" w:left="1701" w:header="567" w:footer="720" w:gutter="0"/>
          <w:pgNumType w:fmt="lowerRoman" w:start="1"/>
          <w:cols w:space="720" w:num="1"/>
          <w:docGrid w:linePitch="360" w:charSpace="0"/>
        </w:sectPr>
      </w:pPr>
    </w:p>
    <w:p>
      <w:pPr>
        <w:pStyle w:val="41"/>
        <w:spacing w:line="480" w:lineRule="auto"/>
        <w:rPr>
          <w:rFonts w:ascii="Times New Roman" w:hAnsi="Times New Roman"/>
          <w:bCs/>
        </w:rPr>
      </w:pPr>
      <w:bookmarkStart w:id="5" w:name="_Toc115248592"/>
      <w:r>
        <w:rPr>
          <w:rFonts w:ascii="Times New Roman" w:hAnsi="Times New Roman"/>
          <w:bCs/>
        </w:rPr>
        <w:t>List of Tables</w:t>
      </w:r>
      <w:bookmarkEnd w:id="5"/>
    </w:p>
    <w:p>
      <w:pPr>
        <w:spacing w:line="480" w:lineRule="auto"/>
        <w:rPr>
          <w:sz w:val="24"/>
        </w:rPr>
      </w:pPr>
      <w:r>
        <w:rPr>
          <w:sz w:val="24"/>
        </w:rPr>
        <w:t>Similar to list of figures, except it lists all the tables used in the dissertation.</w:t>
      </w:r>
    </w:p>
    <w:p>
      <w:pPr>
        <w:rPr>
          <w:lang w:val="en-GB"/>
        </w:rPr>
      </w:pPr>
    </w:p>
    <w:p>
      <w:pPr>
        <w:rPr>
          <w:rFonts w:hint="eastAsia"/>
          <w:lang w:val="en-GB"/>
        </w:rPr>
      </w:pPr>
      <w:r>
        <w:rPr>
          <w:rFonts w:hint="eastAsia"/>
          <w:lang w:val="en-GB"/>
        </w:rPr>
        <w:t>Introduction</w:t>
      </w:r>
    </w:p>
    <w:p>
      <w:pPr>
        <w:rPr>
          <w:rFonts w:hint="eastAsia"/>
          <w:lang w:val="en-GB"/>
        </w:rPr>
      </w:pPr>
      <w:r>
        <w:rPr>
          <w:rFonts w:hint="eastAsia"/>
          <w:lang w:val="en-GB"/>
        </w:rPr>
        <w:t>1.1. Definition and brief history of conversational agents</w:t>
      </w:r>
    </w:p>
    <w:p>
      <w:pPr>
        <w:rPr>
          <w:rFonts w:hint="eastAsia"/>
          <w:lang w:val="en-GB"/>
        </w:rPr>
      </w:pPr>
      <w:r>
        <w:rPr>
          <w:rFonts w:hint="eastAsia"/>
          <w:lang w:val="en-GB"/>
        </w:rPr>
        <w:t>1.1.1. The original Eliza</w:t>
      </w:r>
    </w:p>
    <w:p>
      <w:pPr>
        <w:rPr>
          <w:rFonts w:hint="eastAsia"/>
          <w:lang w:val="en-GB"/>
        </w:rPr>
      </w:pPr>
      <w:r>
        <w:rPr>
          <w:rFonts w:hint="eastAsia"/>
          <w:lang w:val="en-GB"/>
        </w:rPr>
        <w:t>1.2. Examples of real chatbots or conversational agents</w:t>
      </w:r>
    </w:p>
    <w:p>
      <w:pPr>
        <w:rPr>
          <w:rFonts w:hint="eastAsia"/>
          <w:lang w:val="en-GB"/>
        </w:rPr>
      </w:pPr>
      <w:r>
        <w:rPr>
          <w:rFonts w:hint="eastAsia"/>
          <w:lang w:val="en-GB"/>
        </w:rPr>
        <w:t>1.2.1. Chatbot 1: Description and analysis of NLP capabilities</w:t>
      </w:r>
    </w:p>
    <w:p>
      <w:pPr>
        <w:rPr>
          <w:rFonts w:hint="eastAsia"/>
          <w:lang w:val="en-GB"/>
        </w:rPr>
      </w:pPr>
      <w:r>
        <w:rPr>
          <w:rFonts w:hint="eastAsia"/>
          <w:lang w:val="en-GB"/>
        </w:rPr>
        <w:t>1.2.2. Chatbot 2: Description and analysis of NLP capabilities</w:t>
      </w:r>
    </w:p>
    <w:p>
      <w:pPr>
        <w:rPr>
          <w:rFonts w:hint="eastAsia"/>
          <w:lang w:val="en-GB"/>
        </w:rPr>
      </w:pPr>
      <w:r>
        <w:rPr>
          <w:rFonts w:hint="eastAsia"/>
          <w:lang w:val="en-GB"/>
        </w:rPr>
        <w:t>1.2.3. Chatbot 3: Description and analysis of NLP capabilities</w:t>
      </w:r>
    </w:p>
    <w:p>
      <w:pPr>
        <w:rPr>
          <w:rFonts w:hint="eastAsia"/>
          <w:lang w:val="en-GB"/>
        </w:rPr>
      </w:pPr>
    </w:p>
    <w:p>
      <w:pPr>
        <w:rPr>
          <w:rFonts w:hint="eastAsia"/>
          <w:lang w:val="en-GB"/>
        </w:rPr>
      </w:pPr>
      <w:r>
        <w:rPr>
          <w:rFonts w:hint="eastAsia"/>
          <w:lang w:val="en-GB"/>
        </w:rPr>
        <w:t>Description of a Basic Chatbot's Algorithm</w:t>
      </w:r>
    </w:p>
    <w:p>
      <w:pPr>
        <w:rPr>
          <w:rFonts w:hint="eastAsia"/>
          <w:lang w:val="en-GB"/>
        </w:rPr>
      </w:pPr>
      <w:r>
        <w:rPr>
          <w:rFonts w:hint="eastAsia"/>
          <w:lang w:val="en-GB"/>
        </w:rPr>
        <w:t>2.1. Overview of the chatbot program</w:t>
      </w:r>
    </w:p>
    <w:p>
      <w:pPr>
        <w:rPr>
          <w:rFonts w:hint="eastAsia"/>
          <w:lang w:val="en-GB"/>
        </w:rPr>
      </w:pPr>
      <w:r>
        <w:rPr>
          <w:rFonts w:hint="eastAsia"/>
          <w:lang w:val="en-GB"/>
        </w:rPr>
        <w:t>2.2. Processing involved during startup, runtime, and termination</w:t>
      </w:r>
    </w:p>
    <w:p>
      <w:pPr>
        <w:rPr>
          <w:rFonts w:hint="eastAsia"/>
          <w:lang w:val="en-GB"/>
        </w:rPr>
      </w:pPr>
      <w:r>
        <w:rPr>
          <w:rFonts w:hint="eastAsia"/>
          <w:lang w:val="en-GB"/>
        </w:rPr>
        <w:t>2.3. Purpose and structure of the files used by the program</w:t>
      </w:r>
    </w:p>
    <w:p>
      <w:pPr>
        <w:rPr>
          <w:rFonts w:hint="eastAsia"/>
          <w:lang w:val="en-GB"/>
        </w:rPr>
      </w:pPr>
      <w:r>
        <w:rPr>
          <w:rFonts w:hint="eastAsia"/>
          <w:lang w:val="en-GB"/>
        </w:rPr>
        <w:t>2.4. Detailed explanation of the pattern matching mechanism</w:t>
      </w:r>
    </w:p>
    <w:p>
      <w:pPr>
        <w:rPr>
          <w:rFonts w:hint="eastAsia"/>
          <w:lang w:val="en-GB"/>
        </w:rPr>
      </w:pPr>
      <w:r>
        <w:rPr>
          <w:rFonts w:hint="eastAsia"/>
          <w:lang w:val="en-GB"/>
        </w:rPr>
        <w:t>2.4.1. Variable-matching</w:t>
      </w:r>
    </w:p>
    <w:p>
      <w:pPr>
        <w:rPr>
          <w:rFonts w:hint="eastAsia"/>
          <w:lang w:val="en-GB"/>
        </w:rPr>
      </w:pPr>
    </w:p>
    <w:p>
      <w:pPr>
        <w:rPr>
          <w:rFonts w:hint="eastAsia"/>
          <w:lang w:val="en-GB"/>
        </w:rPr>
      </w:pPr>
      <w:r>
        <w:rPr>
          <w:rFonts w:hint="eastAsia"/>
          <w:lang w:val="en-GB"/>
        </w:rPr>
        <w:t>Proposed NLP Design Enhancements - The Goals</w:t>
      </w:r>
    </w:p>
    <w:p>
      <w:pPr>
        <w:rPr>
          <w:rFonts w:hint="eastAsia"/>
          <w:lang w:val="en-GB"/>
        </w:rPr>
      </w:pPr>
      <w:r>
        <w:rPr>
          <w:rFonts w:hint="eastAsia"/>
          <w:lang w:val="en-GB"/>
        </w:rPr>
        <w:t>3.1. Goal 1: Description and design</w:t>
      </w:r>
    </w:p>
    <w:p>
      <w:pPr>
        <w:rPr>
          <w:rFonts w:hint="eastAsia"/>
          <w:lang w:val="en-GB"/>
        </w:rPr>
      </w:pPr>
      <w:r>
        <w:rPr>
          <w:rFonts w:hint="eastAsia"/>
          <w:lang w:val="en-GB"/>
        </w:rPr>
        <w:t>3.1.1. Proposed NLP technique</w:t>
      </w:r>
    </w:p>
    <w:p>
      <w:pPr>
        <w:rPr>
          <w:rFonts w:hint="eastAsia"/>
          <w:lang w:val="en-GB"/>
        </w:rPr>
      </w:pPr>
      <w:r>
        <w:rPr>
          <w:rFonts w:hint="eastAsia"/>
          <w:lang w:val="en-GB"/>
        </w:rPr>
        <w:t>3.1.2. Algorithm and processing steps</w:t>
      </w:r>
    </w:p>
    <w:p>
      <w:pPr>
        <w:rPr>
          <w:rFonts w:hint="eastAsia"/>
          <w:lang w:val="en-GB"/>
        </w:rPr>
      </w:pPr>
      <w:r>
        <w:rPr>
          <w:rFonts w:hint="eastAsia"/>
          <w:lang w:val="en-GB"/>
        </w:rPr>
        <w:t>3.1.3. Data requirements and data structures</w:t>
      </w:r>
    </w:p>
    <w:p>
      <w:pPr>
        <w:rPr>
          <w:rFonts w:hint="eastAsia"/>
          <w:lang w:val="en-GB"/>
        </w:rPr>
      </w:pPr>
      <w:r>
        <w:rPr>
          <w:rFonts w:hint="eastAsia"/>
          <w:lang w:val="en-GB"/>
        </w:rPr>
        <w:t>3.2. Goal 2: Description and design</w:t>
      </w:r>
    </w:p>
    <w:p>
      <w:pPr>
        <w:rPr>
          <w:rFonts w:hint="eastAsia"/>
          <w:lang w:val="en-GB"/>
        </w:rPr>
      </w:pPr>
      <w:r>
        <w:rPr>
          <w:rFonts w:hint="eastAsia"/>
          <w:lang w:val="en-GB"/>
        </w:rPr>
        <w:t>3.2.1. Proposed NLP technique</w:t>
      </w:r>
    </w:p>
    <w:p>
      <w:pPr>
        <w:rPr>
          <w:rFonts w:hint="eastAsia"/>
          <w:lang w:val="en-GB"/>
        </w:rPr>
      </w:pPr>
      <w:r>
        <w:rPr>
          <w:rFonts w:hint="eastAsia"/>
          <w:lang w:val="en-GB"/>
        </w:rPr>
        <w:t>3.2.2. Algorithm and processing steps</w:t>
      </w:r>
    </w:p>
    <w:p>
      <w:pPr>
        <w:rPr>
          <w:rFonts w:hint="eastAsia"/>
          <w:lang w:val="en-GB"/>
        </w:rPr>
      </w:pPr>
      <w:r>
        <w:rPr>
          <w:rFonts w:hint="eastAsia"/>
          <w:lang w:val="en-GB"/>
        </w:rPr>
        <w:t>3.2.3. Data requirements and data structures</w:t>
      </w:r>
    </w:p>
    <w:p>
      <w:pPr>
        <w:rPr>
          <w:rFonts w:hint="eastAsia"/>
          <w:lang w:val="en-GB"/>
        </w:rPr>
      </w:pPr>
    </w:p>
    <w:p>
      <w:pPr>
        <w:rPr>
          <w:rFonts w:hint="eastAsia"/>
          <w:lang w:val="en-GB"/>
        </w:rPr>
      </w:pPr>
      <w:r>
        <w:rPr>
          <w:rFonts w:hint="eastAsia"/>
          <w:lang w:val="en-GB"/>
        </w:rPr>
        <w:t>Summary</w:t>
      </w:r>
    </w:p>
    <w:p>
      <w:pPr>
        <w:rPr>
          <w:rFonts w:hint="eastAsia"/>
          <w:lang w:val="en-GB"/>
        </w:rPr>
      </w:pPr>
      <w:r>
        <w:rPr>
          <w:rFonts w:hint="eastAsia"/>
          <w:lang w:val="en-GB"/>
        </w:rPr>
        <w:t>4.1. Overview of results and achievements</w:t>
      </w:r>
    </w:p>
    <w:p>
      <w:pPr>
        <w:rPr>
          <w:rFonts w:hint="eastAsia"/>
          <w:lang w:val="en-GB"/>
        </w:rPr>
      </w:pPr>
      <w:r>
        <w:rPr>
          <w:rFonts w:hint="eastAsia"/>
          <w:lang w:val="en-GB"/>
        </w:rPr>
        <w:t>4.2. Comparison of the modified chatbot with an existing chatbot</w:t>
      </w:r>
    </w:p>
    <w:p>
      <w:pPr>
        <w:rPr>
          <w:rFonts w:hint="eastAsia"/>
          <w:lang w:val="en-GB"/>
        </w:rPr>
      </w:pPr>
      <w:r>
        <w:rPr>
          <w:rFonts w:hint="eastAsia"/>
          <w:lang w:val="en-GB"/>
        </w:rPr>
        <w:t>4.3. Future work and potential improvements</w:t>
      </w:r>
    </w:p>
    <w:p>
      <w:pPr>
        <w:rPr>
          <w:rFonts w:hint="eastAsia"/>
          <w:lang w:val="en-GB"/>
        </w:rPr>
      </w:pPr>
    </w:p>
    <w:p>
      <w:pPr>
        <w:rPr>
          <w:lang w:val="en-GB"/>
        </w:rPr>
        <w:sectPr>
          <w:pgSz w:w="11907" w:h="16839"/>
          <w:pgMar w:top="1418" w:right="1418" w:bottom="1134" w:left="1701" w:header="567" w:footer="720" w:gutter="0"/>
          <w:pgNumType w:fmt="lowerRoman"/>
          <w:cols w:space="720" w:num="1"/>
          <w:docGrid w:linePitch="360" w:charSpace="0"/>
        </w:sectPr>
      </w:pPr>
      <w:r>
        <w:rPr>
          <w:rFonts w:hint="eastAsia"/>
          <w:lang w:val="en-GB"/>
        </w:rPr>
        <w:t>Please let me know if you would like any changes to the outline or if it's ready for me to proceed with writing the report.</w:t>
      </w:r>
    </w:p>
    <w:bookmarkEnd w:id="2"/>
    <w:bookmarkEnd w:id="3"/>
    <w:p>
      <w:pPr>
        <w:pStyle w:val="2"/>
        <w:numPr>
          <w:ilvl w:val="0"/>
          <w:numId w:val="5"/>
        </w:numPr>
        <w:spacing w:after="0" w:line="480" w:lineRule="auto"/>
        <w:ind w:leftChars="0"/>
        <w:rPr>
          <w:rFonts w:hint="eastAsia" w:ascii="Times New Roman" w:hAnsi="Times New Roman"/>
        </w:rPr>
      </w:pPr>
      <w:r>
        <w:rPr>
          <w:rFonts w:hint="eastAsia" w:ascii="Times New Roman" w:hAnsi="Times New Roman"/>
        </w:rPr>
        <w:t>Proposed NLP Design Enhancements - The Goals</w:t>
      </w:r>
    </w:p>
    <w:p>
      <w:pPr>
        <w:pStyle w:val="3"/>
        <w:numPr>
          <w:numId w:val="0"/>
        </w:numPr>
        <w:bidi w:val="0"/>
        <w:ind w:leftChars="0"/>
      </w:pPr>
      <w:r>
        <w:rPr>
          <w:rFonts w:hint="eastAsia"/>
        </w:rPr>
        <w:t>3.1 Goal 1</w:t>
      </w:r>
      <w:r>
        <w:rPr>
          <w:rFonts w:hint="eastAsia" w:eastAsia="宋体"/>
          <w:lang w:val="en-US" w:eastAsia="zh-CN"/>
        </w:rPr>
        <w:t xml:space="preserve"> Anaphoric resolution</w:t>
      </w:r>
      <w:r>
        <w:rPr>
          <w:rFonts w:hint="eastAsia"/>
        </w:rPr>
        <w:t>: Description and design</w:t>
      </w:r>
    </w:p>
    <w:p>
      <w:pPr>
        <w:spacing w:before="0" w:after="0" w:line="480" w:lineRule="auto"/>
        <w:rPr>
          <w:rFonts w:hint="eastAsia"/>
          <w:sz w:val="24"/>
          <w:lang w:val="en-GB"/>
        </w:rPr>
      </w:pPr>
      <w:r>
        <w:rPr>
          <w:rFonts w:hint="eastAsia"/>
          <w:sz w:val="24"/>
          <w:lang w:val="en-GB"/>
        </w:rPr>
        <w:t>The first goal is to improve the chatbot's ability to understand and resolve anaphora in user inputs. Anaphora resolution is a critical aspect of natural language understanding, as it helps determine the actual meaning of pronouns in a given context [1]. Implementing an efficient anaphora resolution system will enhance the chatbot's comprehension of user inputs and generate more accurate responses.</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To achieve this goal, we propose to implement an anaphora resolution algorithm based on the state-of-the-art neural coreference resolution model, NeuralCoref</w:t>
      </w:r>
      <w:r>
        <w:rPr>
          <w:rFonts w:hint="eastAsia" w:eastAsia="宋体"/>
          <w:sz w:val="24"/>
          <w:lang w:val="en-US" w:eastAsia="zh-CN"/>
        </w:rPr>
        <w:t>(spacy)</w:t>
      </w:r>
      <w:r>
        <w:rPr>
          <w:rFonts w:hint="eastAsia"/>
          <w:sz w:val="24"/>
          <w:lang w:val="en-GB"/>
        </w:rPr>
        <w:t xml:space="preserve"> [2]. NeuralCoref is an unsupervised machine learning model </w:t>
      </w:r>
      <w:bookmarkStart w:id="8" w:name="_GoBack"/>
      <w:r>
        <w:rPr>
          <w:rFonts w:hint="eastAsia"/>
          <w:sz w:val="24"/>
          <w:lang w:val="en-GB"/>
        </w:rPr>
        <w:t>t</w:t>
      </w:r>
      <w:bookmarkEnd w:id="8"/>
      <w:r>
        <w:rPr>
          <w:rFonts w:hint="eastAsia"/>
          <w:sz w:val="24"/>
          <w:lang w:val="en-GB"/>
        </w:rPr>
        <w:t>hat has been trained on a large corpus of text to identify coreferent clusters, which can be used to resolve anaphora in text [3]. By integrating NeuralCoref into our chatbot, we can effectively resolve pronouns in the user's input, leading to improved understanding and more coherent responses.</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The design of our anaphora resolution module will involve the following steps:</w:t>
      </w:r>
    </w:p>
    <w:p>
      <w:pPr>
        <w:spacing w:before="0" w:after="0" w:line="480" w:lineRule="auto"/>
        <w:rPr>
          <w:rFonts w:hint="eastAsia"/>
          <w:sz w:val="24"/>
          <w:lang w:val="en-GB"/>
        </w:rPr>
      </w:pPr>
    </w:p>
    <w:p>
      <w:pPr>
        <w:numPr>
          <w:ilvl w:val="0"/>
          <w:numId w:val="6"/>
        </w:numPr>
        <w:spacing w:before="0" w:after="0" w:line="480" w:lineRule="auto"/>
        <w:ind w:left="425" w:leftChars="0" w:hanging="425" w:firstLineChars="0"/>
        <w:rPr>
          <w:rFonts w:hint="eastAsia"/>
          <w:sz w:val="24"/>
          <w:lang w:val="en-GB"/>
        </w:rPr>
      </w:pPr>
      <w:r>
        <w:rPr>
          <w:rFonts w:hint="eastAsia"/>
          <w:sz w:val="24"/>
          <w:lang w:val="en-GB"/>
        </w:rPr>
        <w:t>Import the NeuralCoref library and load the pre-trained model.</w:t>
      </w:r>
    </w:p>
    <w:p>
      <w:pPr>
        <w:numPr>
          <w:ilvl w:val="0"/>
          <w:numId w:val="6"/>
        </w:numPr>
        <w:spacing w:before="0" w:after="0" w:line="480" w:lineRule="auto"/>
        <w:ind w:left="425" w:leftChars="0" w:hanging="425" w:firstLineChars="0"/>
        <w:rPr>
          <w:rFonts w:hint="eastAsia"/>
          <w:sz w:val="24"/>
          <w:lang w:val="en-GB"/>
        </w:rPr>
      </w:pPr>
      <w:r>
        <w:rPr>
          <w:rFonts w:hint="eastAsia"/>
          <w:sz w:val="24"/>
          <w:lang w:val="en-GB"/>
        </w:rPr>
        <w:t>Process the user's input with the NeuralCoref model to obtain coreference clusters.</w:t>
      </w:r>
    </w:p>
    <w:p>
      <w:pPr>
        <w:numPr>
          <w:ilvl w:val="0"/>
          <w:numId w:val="6"/>
        </w:numPr>
        <w:spacing w:before="0" w:after="0" w:line="480" w:lineRule="auto"/>
        <w:ind w:left="425" w:leftChars="0" w:hanging="425" w:firstLineChars="0"/>
        <w:rPr>
          <w:rFonts w:hint="eastAsia"/>
          <w:sz w:val="24"/>
          <w:lang w:val="en-GB"/>
        </w:rPr>
      </w:pPr>
      <w:r>
        <w:rPr>
          <w:rFonts w:hint="eastAsia"/>
          <w:sz w:val="24"/>
          <w:lang w:val="en-GB"/>
        </w:rPr>
        <w:t>Replace the pronouns in the user's input with their corresponding antecedents based on the coreference clusters.</w:t>
      </w:r>
    </w:p>
    <w:p>
      <w:pPr>
        <w:numPr>
          <w:ilvl w:val="0"/>
          <w:numId w:val="6"/>
        </w:numPr>
        <w:spacing w:before="0" w:after="0" w:line="480" w:lineRule="auto"/>
        <w:ind w:left="425" w:leftChars="0" w:hanging="425" w:firstLineChars="0"/>
        <w:rPr>
          <w:rFonts w:hint="eastAsia"/>
          <w:sz w:val="24"/>
          <w:lang w:val="en-GB"/>
        </w:rPr>
      </w:pPr>
      <w:r>
        <w:rPr>
          <w:rFonts w:hint="eastAsia"/>
          <w:sz w:val="24"/>
          <w:lang w:val="en-GB"/>
        </w:rPr>
        <w:t>Pass the updated input text to the GPT-2 model for generating a response.</w:t>
      </w:r>
    </w:p>
    <w:p>
      <w:pPr>
        <w:numPr>
          <w:numId w:val="0"/>
        </w:numPr>
        <w:spacing w:before="0" w:after="0" w:line="480" w:lineRule="auto"/>
        <w:ind w:leftChars="0"/>
        <w:rPr>
          <w:rFonts w:hint="eastAsia"/>
          <w:sz w:val="24"/>
          <w:lang w:val="en-GB"/>
        </w:rPr>
      </w:pPr>
    </w:p>
    <w:p>
      <w:pPr>
        <w:spacing w:before="0" w:after="0" w:line="480" w:lineRule="auto"/>
        <w:rPr>
          <w:rFonts w:hint="eastAsia"/>
          <w:sz w:val="24"/>
          <w:lang w:val="en-GB"/>
        </w:rPr>
      </w:pPr>
      <w:r>
        <w:rPr>
          <w:rFonts w:hint="eastAsia"/>
          <w:sz w:val="24"/>
          <w:lang w:val="en-GB"/>
        </w:rPr>
        <w:t>To ensure the seamless integration of NeuralCoref into our chatbot, we will need to perform additional preprocessing on the user's input, such as tokenization and part-of-speech tagging. Furthermore, we will need to evaluate the performance of our anaphora resolution module to ensure it meets the desired level of accuracy.</w:t>
      </w:r>
    </w:p>
    <w:p>
      <w:pPr>
        <w:spacing w:before="0" w:after="0" w:line="480" w:lineRule="auto"/>
        <w:rPr>
          <w:rFonts w:hint="eastAsia"/>
          <w:sz w:val="24"/>
          <w:lang w:val="en-GB"/>
        </w:rPr>
      </w:pPr>
    </w:p>
    <w:p>
      <w:pPr>
        <w:pStyle w:val="4"/>
        <w:numPr>
          <w:numId w:val="0"/>
        </w:numPr>
        <w:tabs>
          <w:tab w:val="clear" w:pos="720"/>
        </w:tabs>
        <w:bidi w:val="0"/>
        <w:ind w:leftChars="0"/>
        <w:rPr>
          <w:rFonts w:hint="eastAsia"/>
          <w:lang w:val="en-GB"/>
        </w:rPr>
      </w:pPr>
      <w:r>
        <w:rPr>
          <w:rFonts w:hint="eastAsia"/>
          <w:lang w:val="en-GB"/>
        </w:rPr>
        <w:t>3.1.1. Proposed NLP technique</w:t>
      </w:r>
    </w:p>
    <w:p>
      <w:pPr>
        <w:rPr>
          <w:rFonts w:hint="eastAsia"/>
          <w:lang w:val="en-GB"/>
        </w:rPr>
      </w:pPr>
    </w:p>
    <w:p>
      <w:pPr>
        <w:spacing w:before="0" w:after="0" w:line="480" w:lineRule="auto"/>
        <w:rPr>
          <w:rFonts w:hint="eastAsia"/>
          <w:sz w:val="24"/>
          <w:lang w:val="en-GB"/>
        </w:rPr>
      </w:pPr>
      <w:r>
        <w:rPr>
          <w:rFonts w:hint="eastAsia"/>
          <w:sz w:val="24"/>
          <w:lang w:val="en-GB"/>
        </w:rPr>
        <w:t>To enhance our chatbot's anaphora resolution capabilities, we propose to implement a combination of rule-based and machine learning-based techniques. The integration of both techniques will allow the chatbot to resolve a wide range of anaphora scenarios, thus improving its overall understanding of user inputs and generating more accurate and coherent responses.</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The first part of our proposed approach is a rule-based anaphora resolution technique. Rule-based anaphora resolution relies on a set of linguistic rules and heuristics to identify and resolve pronoun-antecedent relationships [4]. This approach is advantageous because it is relatively straightforward to implement, and it can achieve high precision in resolving anaphora when the rules are carefully designed [5]. However, rule-based techniques are generally limited in their ability to handle complex or ambiguous anaphora scenarios, which is why we propose to complement them with a machine learning-based technique.</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In the rule-based part of our approach, we will implement a set of heuristic rules based on the syntactic and semantic properties of the text, such as the agreement in number, gender, and grammatical role between pronouns and their antecedents [6]. Additionally, we will use the distance between pronouns and potential antecedents, as well as the linear precedence of noun phrases, to further refine our anaphora resolution process [7]. To accomplish this, we will leverage the part-of-speech tagging and dependency parsing capabilities of the spaCy library [8].</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The second part of our proposed approach is a machine learning-based anaphora resolution technique. Machine learning-based techniques have demonstrated significant success in resolving anaphora, as they can automatically learn complex patterns and relationships from large datasets [9]. In particular, neural network-based models have achieved state-of-the-art performance in coreference resolution tasks [10].</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For our machine learning-based anaphora resolution technique, we will integrate the NeuralCoref model, which is built on top of the spaCy library and utilizes a deep neural network architecture to predict coreference links between pronouns and their antecedents [2]. NeuralCoref has been trained on a large corpus of text and can effectively identify coreferent clusters in a given text, making it an ideal choice for our chatbot's anaphora resolution module [3].</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To combine the rule-based and machine learning-based techniques, we will first apply the heuristic rules to identify and resolve straightforward anaphora cases in the user's input. Then, we will use the NeuralCoref model to resolve any remaining pronouns that could not be handled by the rule-based approach. This combination of techniques will allow our chatbot to effectively resolve a wide range of anaphora scenarios, thus improving its overall understanding of user inputs and generating more accurate and coherent responses.</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In order to evaluate the performance of our proposed NLP technique, we will use standard evaluation metrics such as precision, recall, and F1 score. We will also perform qualitative analysis by comparing the chatbot's generated responses before and after the integration of the anaphora resolution module. This evaluation process will help us fine-tune our approach and ensure that our chatbot's anaphora resolution capabilities meet the desired level of accuracy and effectiveness.</w:t>
      </w:r>
    </w:p>
    <w:p>
      <w:pPr>
        <w:spacing w:before="0" w:after="0" w:line="480" w:lineRule="auto"/>
        <w:rPr>
          <w:rFonts w:hint="eastAsia"/>
          <w:sz w:val="24"/>
          <w:lang w:val="en-GB"/>
        </w:rPr>
      </w:pPr>
    </w:p>
    <w:p>
      <w:pPr>
        <w:spacing w:before="0" w:after="0" w:line="480" w:lineRule="auto"/>
        <w:rPr>
          <w:rFonts w:hint="eastAsia"/>
          <w:sz w:val="24"/>
          <w:lang w:val="en-GB"/>
        </w:rPr>
      </w:pPr>
      <w:r>
        <w:rPr>
          <w:rFonts w:hint="eastAsia"/>
          <w:sz w:val="24"/>
          <w:lang w:val="en-GB"/>
        </w:rPr>
        <w:t>In summary, our proposed NLP technique combines rule-based and machine learning-based approaches to improve our chatbot's anaphora resolution capabilities. By implementing a set of heuristic rules and integrating the NeuralCoref model, we aim to enhance the chatbot's understanding of user inputs and generate more accurate and coherent responses.</w:t>
      </w:r>
    </w:p>
    <w:p>
      <w:pPr>
        <w:pStyle w:val="2"/>
        <w:numPr>
          <w:ilvl w:val="0"/>
          <w:numId w:val="7"/>
        </w:numPr>
        <w:spacing w:after="0" w:line="480" w:lineRule="auto"/>
        <w:ind w:hanging="720"/>
        <w:rPr>
          <w:rFonts w:ascii="Times New Roman" w:hAnsi="Times New Roman"/>
        </w:rPr>
      </w:pPr>
      <w:bookmarkStart w:id="6" w:name="_Toc115248595"/>
      <w:r>
        <w:rPr>
          <w:rFonts w:ascii="Times New Roman" w:hAnsi="Times New Roman"/>
        </w:rPr>
        <w:t>Research Goals</w:t>
      </w:r>
      <w:bookmarkEnd w:id="6"/>
    </w:p>
    <w:p>
      <w:pPr>
        <w:pStyle w:val="55"/>
        <w:jc w:val="both"/>
        <w:rPr>
          <w:rFonts w:hint="eastAsia"/>
          <w:lang w:val="en-US"/>
        </w:rPr>
      </w:pPr>
      <w:r>
        <w:rPr>
          <w:lang w:val="en-US"/>
        </w:rPr>
        <w:t>&lt;This section describe project aim in simple statement and list project objectives following SMART description&gt;</w:t>
      </w:r>
    </w:p>
    <w:p>
      <w:pPr>
        <w:spacing w:line="480" w:lineRule="auto"/>
        <w:rPr>
          <w:sz w:val="24"/>
        </w:rPr>
      </w:pPr>
    </w:p>
    <w:p/>
    <w:p>
      <w:pPr>
        <w:spacing w:line="480" w:lineRule="auto"/>
        <w:rPr>
          <w:sz w:val="24"/>
        </w:rPr>
      </w:pPr>
    </w:p>
    <w:p>
      <w:pPr>
        <w:spacing w:line="480" w:lineRule="auto"/>
        <w:rPr>
          <w:sz w:val="24"/>
          <w:lang w:val="en-GB"/>
        </w:rPr>
      </w:pPr>
    </w:p>
    <w:p>
      <w:pPr>
        <w:rPr>
          <w:lang w:val="en-GB"/>
        </w:rPr>
      </w:pPr>
    </w:p>
    <w:p>
      <w:pPr>
        <w:pStyle w:val="41"/>
        <w:spacing w:after="480" w:line="480" w:lineRule="auto"/>
        <w:rPr>
          <w:rFonts w:ascii="Times New Roman" w:hAnsi="Times New Roman"/>
        </w:rPr>
      </w:pPr>
      <w:bookmarkStart w:id="7" w:name="_Toc115248598"/>
      <w:r>
        <w:rPr>
          <w:rFonts w:ascii="Times New Roman" w:hAnsi="Times New Roman"/>
        </w:rPr>
        <w:t>References</w:t>
      </w:r>
      <w:bookmarkEnd w:id="7"/>
    </w:p>
    <w:p>
      <w:pPr>
        <w:spacing w:line="480" w:lineRule="auto"/>
        <w:rPr>
          <w:rFonts w:hint="eastAsia" w:cs="Arial"/>
          <w:sz w:val="24"/>
        </w:rPr>
      </w:pPr>
      <w:r>
        <w:rPr>
          <w:rFonts w:hint="eastAsia" w:cs="Arial"/>
          <w:sz w:val="24"/>
        </w:rPr>
        <w:t>[1] M. Poesio, R. Stuckardt, and Y. Versley, "Anaphora resolution: Algorithms, resources, and applications," in Anaphora Resolution, Springer, 2016, pp. 1-37.</w:t>
      </w:r>
    </w:p>
    <w:p>
      <w:pPr>
        <w:spacing w:line="480" w:lineRule="auto"/>
        <w:rPr>
          <w:rFonts w:hint="eastAsia" w:cs="Arial"/>
          <w:sz w:val="24"/>
        </w:rPr>
      </w:pPr>
      <w:r>
        <w:rPr>
          <w:rFonts w:hint="eastAsia" w:cs="Arial"/>
          <w:sz w:val="24"/>
        </w:rPr>
        <w:t>[2] T. Wolf, P. Sanh, and S. Ruder, "NeuralCoref: Coreference resolution in spaCy with neural networks," GitHub Repository, 2019. [Online]. Available: https://github.com/huggingface/neuralcoref.</w:t>
      </w:r>
    </w:p>
    <w:p>
      <w:pPr>
        <w:spacing w:line="480" w:lineRule="auto"/>
        <w:rPr>
          <w:rFonts w:hint="eastAsia" w:cs="Arial"/>
          <w:sz w:val="24"/>
        </w:rPr>
      </w:pPr>
      <w:r>
        <w:rPr>
          <w:rFonts w:hint="eastAsia" w:cs="Arial"/>
          <w:sz w:val="24"/>
        </w:rPr>
        <w:t>[3] K. Clark and C. D. Manning, "Deep reinforcement learning for mention-ranking coreference models," in Proceedings of the 2016 Conference on Empirical Methods in Natural Language Processing, 2016, pp. 2256-2262.</w:t>
      </w:r>
    </w:p>
    <w:p>
      <w:pPr>
        <w:spacing w:line="480" w:lineRule="auto"/>
        <w:rPr>
          <w:rFonts w:hint="eastAsia" w:cs="Arial"/>
          <w:sz w:val="24"/>
        </w:rPr>
      </w:pPr>
      <w:r>
        <w:rPr>
          <w:rFonts w:hint="eastAsia" w:cs="Arial"/>
          <w:sz w:val="24"/>
        </w:rPr>
        <w:t>[4] R. Mitkov, Anaphora Resolution. London: Longman, 2002.</w:t>
      </w:r>
    </w:p>
    <w:p>
      <w:pPr>
        <w:spacing w:line="480" w:lineRule="auto"/>
        <w:rPr>
          <w:rFonts w:hint="eastAsia" w:cs="Arial"/>
          <w:sz w:val="24"/>
        </w:rPr>
      </w:pPr>
      <w:r>
        <w:rPr>
          <w:rFonts w:hint="eastAsia" w:cs="Arial"/>
          <w:sz w:val="24"/>
        </w:rPr>
        <w:t>[5] M. Poesio, R. Stuckardt, and Y. Versley, "Anaphora resolution: Algorithms, resources, and applications," in Anaphora Resolution, Springer, 2016, pp. 1-37.</w:t>
      </w:r>
    </w:p>
    <w:p>
      <w:pPr>
        <w:spacing w:line="480" w:lineRule="auto"/>
        <w:rPr>
          <w:rFonts w:hint="eastAsia" w:cs="Arial"/>
          <w:sz w:val="24"/>
        </w:rPr>
      </w:pPr>
      <w:r>
        <w:rPr>
          <w:rFonts w:hint="eastAsia" w:cs="Arial"/>
          <w:sz w:val="24"/>
        </w:rPr>
        <w:t>[6] M. Strube, "Never look back: An alternative to centering," in Proceedings of the 16th Conference on Computational Linguistics, vol. 2, 1996, pp. 1251-1257.</w:t>
      </w:r>
    </w:p>
    <w:p>
      <w:pPr>
        <w:spacing w:line="480" w:lineRule="auto"/>
        <w:rPr>
          <w:rFonts w:hint="eastAsia" w:cs="Arial"/>
          <w:sz w:val="24"/>
        </w:rPr>
      </w:pPr>
      <w:r>
        <w:rPr>
          <w:rFonts w:hint="eastAsia" w:cs="Arial"/>
          <w:sz w:val="24"/>
        </w:rPr>
        <w:t>[7] J. F. Allen and C. R. Perrault, "Analyzing intention in utterances," Artificial Intelligence, vol. 15, no. 3, pp. 143-178, 1980.</w:t>
      </w:r>
    </w:p>
    <w:p>
      <w:pPr>
        <w:spacing w:line="480" w:lineRule="auto"/>
        <w:rPr>
          <w:rFonts w:hint="eastAsia" w:cs="Arial"/>
          <w:sz w:val="24"/>
        </w:rPr>
      </w:pPr>
      <w:r>
        <w:rPr>
          <w:rFonts w:hint="eastAsia" w:cs="Arial"/>
          <w:sz w:val="24"/>
        </w:rPr>
        <w:t>[8] M. Honnibal and I. Montani, "spaCy 2: Natural language understanding with Bloom embeddings, convolutional neural networks and incremental parsing," 2017. [Online]. Available: https://spacy.io/.</w:t>
      </w:r>
    </w:p>
    <w:p>
      <w:pPr>
        <w:spacing w:line="480" w:lineRule="auto"/>
        <w:rPr>
          <w:rFonts w:hint="eastAsia" w:cs="Arial"/>
          <w:sz w:val="24"/>
        </w:rPr>
      </w:pPr>
      <w:r>
        <w:rPr>
          <w:rFonts w:hint="eastAsia" w:cs="Arial"/>
          <w:sz w:val="24"/>
        </w:rPr>
        <w:t>[9] A. L. Berger, V. J. D. Pietra, and S. A. D. Pietra, "A maximum entropy approach to natural language processing," Computational Linguistics, vol. 22, no. 1, pp. 39-71, 1996.</w:t>
      </w:r>
    </w:p>
    <w:p>
      <w:pPr>
        <w:spacing w:line="480" w:lineRule="auto"/>
        <w:rPr>
          <w:rFonts w:hint="eastAsia" w:cs="Arial"/>
          <w:sz w:val="24"/>
        </w:rPr>
      </w:pPr>
      <w:r>
        <w:rPr>
          <w:rFonts w:hint="eastAsia" w:cs="Arial"/>
          <w:sz w:val="24"/>
        </w:rPr>
        <w:t>[10] K. Clark and C. D. Manning, "Deep reinforcement learning for mention-ranking coreference models," in Proceedings of the 2016 Conference on Empirical Methods in Natural Language Processing, 2016, pp. 2256-2262.</w:t>
      </w:r>
    </w:p>
    <w:p>
      <w:pPr>
        <w:spacing w:line="480" w:lineRule="auto"/>
        <w:rPr>
          <w:rFonts w:hint="eastAsia" w:cs="Arial"/>
          <w:sz w:val="24"/>
        </w:rPr>
      </w:pPr>
      <w:r>
        <w:rPr>
          <w:rFonts w:hint="eastAsia" w:cs="Arial"/>
          <w:sz w:val="24"/>
        </w:rPr>
        <w:t>[11] T. Wolf, P. Sanh, and S. Ruder, "NeuralCoref: Coreference resolution in spaCy with neural networks," GitHub Repository, 2019. [Online]. Available: https://github.com/huggingface/neuralcoref.</w:t>
      </w:r>
    </w:p>
    <w:p>
      <w:pPr>
        <w:spacing w:before="0" w:after="0"/>
        <w:jc w:val="left"/>
        <w:rPr>
          <w:lang w:val="en-GB"/>
        </w:rPr>
      </w:pPr>
      <w:r>
        <w:rPr>
          <w:rFonts w:cs="Arial"/>
        </w:rPr>
        <w:br w:type="page"/>
      </w:r>
    </w:p>
    <w:sectPr>
      <w:pgSz w:w="11907" w:h="16839"/>
      <w:pgMar w:top="1418" w:right="1418" w:bottom="1134" w:left="1701" w:header="567" w:footer="720" w:gutter="0"/>
      <w:pgNumType w:start="1"/>
      <w:cols w:space="720" w:num="1"/>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4D"/>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Bold">
    <w:altName w:val="Arial"/>
    <w:panose1 w:val="020B0604020202020204"/>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end"/>
    </w:r>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30"/>
      </w:rPr>
    </w:pPr>
    <w:r>
      <w:rPr>
        <w:rStyle w:val="30"/>
      </w:rPr>
      <w:fldChar w:fldCharType="begin"/>
    </w:r>
    <w:r>
      <w:rPr>
        <w:rStyle w:val="30"/>
      </w:rPr>
      <w:instrText xml:space="preserve">PAGE  </w:instrText>
    </w:r>
    <w:r>
      <w:rPr>
        <w:rStyle w:val="30"/>
      </w:rPr>
      <w:fldChar w:fldCharType="separate"/>
    </w:r>
    <w:r>
      <w:rPr>
        <w:rStyle w:val="30"/>
      </w:rPr>
      <w:t>ii</w:t>
    </w:r>
    <w:r>
      <w:rPr>
        <w:rStyle w:val="30"/>
      </w:rPr>
      <w:fldChar w:fldCharType="end"/>
    </w:r>
  </w:p>
  <w:p>
    <w:pPr>
      <w:pStyle w:val="18"/>
      <w:jc w:val="center"/>
      <w:rPr>
        <w:sz w:val="2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3D0A3"/>
    <w:multiLevelType w:val="singleLevel"/>
    <w:tmpl w:val="CD63D0A3"/>
    <w:lvl w:ilvl="0" w:tentative="0">
      <w:start w:val="3"/>
      <w:numFmt w:val="decimal"/>
      <w:suff w:val="space"/>
      <w:lvlText w:val="%1."/>
      <w:lvlJc w:val="left"/>
    </w:lvl>
  </w:abstractNum>
  <w:abstractNum w:abstractNumId="1">
    <w:nsid w:val="EAAF11E2"/>
    <w:multiLevelType w:val="singleLevel"/>
    <w:tmpl w:val="EAAF11E2"/>
    <w:lvl w:ilvl="0" w:tentative="0">
      <w:start w:val="1"/>
      <w:numFmt w:val="decimal"/>
      <w:lvlText w:val="%1."/>
      <w:lvlJc w:val="left"/>
      <w:pPr>
        <w:ind w:left="425" w:hanging="425"/>
      </w:pPr>
      <w:rPr>
        <w:rFonts w:hint="default"/>
      </w:rPr>
    </w:lvl>
  </w:abstractNum>
  <w:abstractNum w:abstractNumId="2">
    <w:nsid w:val="1B0A0EBF"/>
    <w:multiLevelType w:val="multilevel"/>
    <w:tmpl w:val="1B0A0EBF"/>
    <w:lvl w:ilvl="0" w:tentative="0">
      <w:start w:val="1"/>
      <w:numFmt w:val="decimal"/>
      <w:pStyle w:val="37"/>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FBE7123"/>
    <w:multiLevelType w:val="multilevel"/>
    <w:tmpl w:val="1FBE7123"/>
    <w:lvl w:ilvl="0" w:tentative="0">
      <w:start w:val="1"/>
      <w:numFmt w:val="decimal"/>
      <w:pStyle w:val="42"/>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3412144"/>
    <w:multiLevelType w:val="multilevel"/>
    <w:tmpl w:val="2341214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9CB04E0"/>
    <w:multiLevelType w:val="multilevel"/>
    <w:tmpl w:val="59CB04E0"/>
    <w:lvl w:ilvl="0" w:tentative="0">
      <w:start w:val="1"/>
      <w:numFmt w:val="decimal"/>
      <w:pStyle w:val="2"/>
      <w:lvlText w:val="Chapter %1:"/>
      <w:lvlJc w:val="left"/>
      <w:pPr>
        <w:ind w:left="360" w:hanging="360"/>
      </w:pPr>
      <w:rPr>
        <w:rFonts w:hint="default" w:ascii="Times New Roman" w:hAnsi="Times New Roman" w:cs="Times New Roman"/>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6">
    <w:nsid w:val="6BEA4C4D"/>
    <w:multiLevelType w:val="multilevel"/>
    <w:tmpl w:val="6BEA4C4D"/>
    <w:lvl w:ilvl="0" w:tentative="0">
      <w:start w:val="1"/>
      <w:numFmt w:val="bullet"/>
      <w:pStyle w:val="34"/>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6"/>
  </w:num>
  <w:num w:numId="3">
    <w:abstractNumId w:val="2"/>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JlN2M4NjA5MjM0MzEyZGYxNjkzODJiMDVkNGU2MDAifQ=="/>
  </w:docVars>
  <w:rsids>
    <w:rsidRoot w:val="00DB3B86"/>
    <w:rsid w:val="0000042F"/>
    <w:rsid w:val="00000970"/>
    <w:rsid w:val="000036D1"/>
    <w:rsid w:val="0001297E"/>
    <w:rsid w:val="0002770C"/>
    <w:rsid w:val="000308DA"/>
    <w:rsid w:val="00056C8D"/>
    <w:rsid w:val="00061542"/>
    <w:rsid w:val="0006241F"/>
    <w:rsid w:val="00071C10"/>
    <w:rsid w:val="00082166"/>
    <w:rsid w:val="00091C31"/>
    <w:rsid w:val="000C36C4"/>
    <w:rsid w:val="000E2775"/>
    <w:rsid w:val="000E2E1D"/>
    <w:rsid w:val="000E4CCF"/>
    <w:rsid w:val="000E7561"/>
    <w:rsid w:val="00100299"/>
    <w:rsid w:val="00101E06"/>
    <w:rsid w:val="001060B4"/>
    <w:rsid w:val="00112788"/>
    <w:rsid w:val="00122330"/>
    <w:rsid w:val="00125732"/>
    <w:rsid w:val="0014729A"/>
    <w:rsid w:val="00150D8E"/>
    <w:rsid w:val="00155473"/>
    <w:rsid w:val="0016525A"/>
    <w:rsid w:val="001656BD"/>
    <w:rsid w:val="001709E4"/>
    <w:rsid w:val="00186BC3"/>
    <w:rsid w:val="0019543A"/>
    <w:rsid w:val="001976CA"/>
    <w:rsid w:val="001B052A"/>
    <w:rsid w:val="001D7D29"/>
    <w:rsid w:val="001F76F3"/>
    <w:rsid w:val="00204B76"/>
    <w:rsid w:val="002075D0"/>
    <w:rsid w:val="002233F7"/>
    <w:rsid w:val="00233636"/>
    <w:rsid w:val="00247C39"/>
    <w:rsid w:val="00261C71"/>
    <w:rsid w:val="00262D72"/>
    <w:rsid w:val="00274DC5"/>
    <w:rsid w:val="00275372"/>
    <w:rsid w:val="00275F57"/>
    <w:rsid w:val="00280310"/>
    <w:rsid w:val="00280A11"/>
    <w:rsid w:val="00282DA9"/>
    <w:rsid w:val="002A361B"/>
    <w:rsid w:val="002B43FC"/>
    <w:rsid w:val="002B7391"/>
    <w:rsid w:val="002C5948"/>
    <w:rsid w:val="002D011C"/>
    <w:rsid w:val="002D5BCC"/>
    <w:rsid w:val="002D72FA"/>
    <w:rsid w:val="002E1445"/>
    <w:rsid w:val="002E3F4E"/>
    <w:rsid w:val="002E412B"/>
    <w:rsid w:val="002E4F4B"/>
    <w:rsid w:val="002F2D27"/>
    <w:rsid w:val="002F309F"/>
    <w:rsid w:val="003103FE"/>
    <w:rsid w:val="00330D69"/>
    <w:rsid w:val="0034242B"/>
    <w:rsid w:val="00361CAB"/>
    <w:rsid w:val="0036283D"/>
    <w:rsid w:val="003A60CD"/>
    <w:rsid w:val="003A7952"/>
    <w:rsid w:val="003D47D6"/>
    <w:rsid w:val="003E1DAC"/>
    <w:rsid w:val="003E4185"/>
    <w:rsid w:val="003F48C3"/>
    <w:rsid w:val="00402D21"/>
    <w:rsid w:val="004039B7"/>
    <w:rsid w:val="00413FA5"/>
    <w:rsid w:val="00417346"/>
    <w:rsid w:val="00423A3F"/>
    <w:rsid w:val="00441D4F"/>
    <w:rsid w:val="00442588"/>
    <w:rsid w:val="00476BF5"/>
    <w:rsid w:val="004A4242"/>
    <w:rsid w:val="004C2435"/>
    <w:rsid w:val="004C5EA5"/>
    <w:rsid w:val="004D360A"/>
    <w:rsid w:val="004E6833"/>
    <w:rsid w:val="004F38D6"/>
    <w:rsid w:val="004F4F5E"/>
    <w:rsid w:val="0050105F"/>
    <w:rsid w:val="00507E8A"/>
    <w:rsid w:val="00520E68"/>
    <w:rsid w:val="00524A3F"/>
    <w:rsid w:val="00540199"/>
    <w:rsid w:val="00541AF0"/>
    <w:rsid w:val="00544AD4"/>
    <w:rsid w:val="00552240"/>
    <w:rsid w:val="00556098"/>
    <w:rsid w:val="0057419C"/>
    <w:rsid w:val="005861AA"/>
    <w:rsid w:val="005954CB"/>
    <w:rsid w:val="005B2EA6"/>
    <w:rsid w:val="005C1956"/>
    <w:rsid w:val="005F0A6B"/>
    <w:rsid w:val="005F1E2B"/>
    <w:rsid w:val="005F6D05"/>
    <w:rsid w:val="00610E75"/>
    <w:rsid w:val="00613898"/>
    <w:rsid w:val="0061702D"/>
    <w:rsid w:val="0062137A"/>
    <w:rsid w:val="0062505A"/>
    <w:rsid w:val="00625800"/>
    <w:rsid w:val="00633815"/>
    <w:rsid w:val="00643AF5"/>
    <w:rsid w:val="00652F65"/>
    <w:rsid w:val="006542BA"/>
    <w:rsid w:val="00686B04"/>
    <w:rsid w:val="006A1D2F"/>
    <w:rsid w:val="006B01B6"/>
    <w:rsid w:val="006B562D"/>
    <w:rsid w:val="006B617E"/>
    <w:rsid w:val="006C3390"/>
    <w:rsid w:val="006E209F"/>
    <w:rsid w:val="006E7EB4"/>
    <w:rsid w:val="006F2A74"/>
    <w:rsid w:val="006F4566"/>
    <w:rsid w:val="0071245B"/>
    <w:rsid w:val="00727BD4"/>
    <w:rsid w:val="00741C61"/>
    <w:rsid w:val="00744CA0"/>
    <w:rsid w:val="00747662"/>
    <w:rsid w:val="00755E59"/>
    <w:rsid w:val="00760321"/>
    <w:rsid w:val="0076505E"/>
    <w:rsid w:val="00775D15"/>
    <w:rsid w:val="0077783B"/>
    <w:rsid w:val="00777B38"/>
    <w:rsid w:val="007814CF"/>
    <w:rsid w:val="00784ADF"/>
    <w:rsid w:val="00792EFC"/>
    <w:rsid w:val="007A1FA8"/>
    <w:rsid w:val="007B11E2"/>
    <w:rsid w:val="007F3E7D"/>
    <w:rsid w:val="0080698C"/>
    <w:rsid w:val="00810E8E"/>
    <w:rsid w:val="00812971"/>
    <w:rsid w:val="0082596E"/>
    <w:rsid w:val="00831829"/>
    <w:rsid w:val="0083470F"/>
    <w:rsid w:val="00853336"/>
    <w:rsid w:val="0085486D"/>
    <w:rsid w:val="0086595C"/>
    <w:rsid w:val="00876D49"/>
    <w:rsid w:val="00891F88"/>
    <w:rsid w:val="00892B2E"/>
    <w:rsid w:val="008946A4"/>
    <w:rsid w:val="00896E1B"/>
    <w:rsid w:val="008A4B5E"/>
    <w:rsid w:val="008B0316"/>
    <w:rsid w:val="008B3267"/>
    <w:rsid w:val="008B53B1"/>
    <w:rsid w:val="008D3416"/>
    <w:rsid w:val="008E25B6"/>
    <w:rsid w:val="008E41FC"/>
    <w:rsid w:val="00900BC8"/>
    <w:rsid w:val="00920A79"/>
    <w:rsid w:val="00930440"/>
    <w:rsid w:val="00937ED5"/>
    <w:rsid w:val="00943332"/>
    <w:rsid w:val="00943D65"/>
    <w:rsid w:val="009450B8"/>
    <w:rsid w:val="00945500"/>
    <w:rsid w:val="009517C5"/>
    <w:rsid w:val="009578F7"/>
    <w:rsid w:val="009955B7"/>
    <w:rsid w:val="009A4B2F"/>
    <w:rsid w:val="009B01B8"/>
    <w:rsid w:val="009B12E8"/>
    <w:rsid w:val="009D2835"/>
    <w:rsid w:val="00A02EF5"/>
    <w:rsid w:val="00A05F16"/>
    <w:rsid w:val="00A10B2F"/>
    <w:rsid w:val="00A1265C"/>
    <w:rsid w:val="00A45E7D"/>
    <w:rsid w:val="00A576DC"/>
    <w:rsid w:val="00A57B57"/>
    <w:rsid w:val="00A57D11"/>
    <w:rsid w:val="00A677A1"/>
    <w:rsid w:val="00A9431E"/>
    <w:rsid w:val="00AA49D9"/>
    <w:rsid w:val="00AA4A41"/>
    <w:rsid w:val="00AE4557"/>
    <w:rsid w:val="00AE4F15"/>
    <w:rsid w:val="00AF550F"/>
    <w:rsid w:val="00B00F24"/>
    <w:rsid w:val="00B00FF2"/>
    <w:rsid w:val="00B144C4"/>
    <w:rsid w:val="00B1580B"/>
    <w:rsid w:val="00B35DB3"/>
    <w:rsid w:val="00B62563"/>
    <w:rsid w:val="00B64947"/>
    <w:rsid w:val="00B7039B"/>
    <w:rsid w:val="00B76EBA"/>
    <w:rsid w:val="00B80B41"/>
    <w:rsid w:val="00B82A63"/>
    <w:rsid w:val="00B96202"/>
    <w:rsid w:val="00B979DD"/>
    <w:rsid w:val="00BA4070"/>
    <w:rsid w:val="00BA70D8"/>
    <w:rsid w:val="00BB029C"/>
    <w:rsid w:val="00BD4B6D"/>
    <w:rsid w:val="00BE58FC"/>
    <w:rsid w:val="00BF3479"/>
    <w:rsid w:val="00BF3E91"/>
    <w:rsid w:val="00BF5362"/>
    <w:rsid w:val="00C15333"/>
    <w:rsid w:val="00C2139E"/>
    <w:rsid w:val="00C26CF2"/>
    <w:rsid w:val="00C4427B"/>
    <w:rsid w:val="00C5233F"/>
    <w:rsid w:val="00C64E41"/>
    <w:rsid w:val="00C763B0"/>
    <w:rsid w:val="00C76709"/>
    <w:rsid w:val="00C767E5"/>
    <w:rsid w:val="00C801A1"/>
    <w:rsid w:val="00C81E83"/>
    <w:rsid w:val="00C9159E"/>
    <w:rsid w:val="00C9290F"/>
    <w:rsid w:val="00CA24BF"/>
    <w:rsid w:val="00CA2D0B"/>
    <w:rsid w:val="00CE14E4"/>
    <w:rsid w:val="00CF5FDC"/>
    <w:rsid w:val="00D075EF"/>
    <w:rsid w:val="00D21F81"/>
    <w:rsid w:val="00D52262"/>
    <w:rsid w:val="00D6501A"/>
    <w:rsid w:val="00D65BFB"/>
    <w:rsid w:val="00D772D3"/>
    <w:rsid w:val="00D77B00"/>
    <w:rsid w:val="00D8111B"/>
    <w:rsid w:val="00D8155B"/>
    <w:rsid w:val="00D927D3"/>
    <w:rsid w:val="00DA5F21"/>
    <w:rsid w:val="00DB3B86"/>
    <w:rsid w:val="00DC673B"/>
    <w:rsid w:val="00DE4FFF"/>
    <w:rsid w:val="00E12390"/>
    <w:rsid w:val="00E1597A"/>
    <w:rsid w:val="00E20024"/>
    <w:rsid w:val="00E34A05"/>
    <w:rsid w:val="00E373AC"/>
    <w:rsid w:val="00E45C75"/>
    <w:rsid w:val="00E50A47"/>
    <w:rsid w:val="00E6050E"/>
    <w:rsid w:val="00E610E5"/>
    <w:rsid w:val="00E67107"/>
    <w:rsid w:val="00E927AF"/>
    <w:rsid w:val="00E96335"/>
    <w:rsid w:val="00EA5A92"/>
    <w:rsid w:val="00EA5CD4"/>
    <w:rsid w:val="00EB1A47"/>
    <w:rsid w:val="00EB380F"/>
    <w:rsid w:val="00EB4D0B"/>
    <w:rsid w:val="00EB7B00"/>
    <w:rsid w:val="00EC6C3A"/>
    <w:rsid w:val="00ED61DA"/>
    <w:rsid w:val="00EE5A94"/>
    <w:rsid w:val="00F059A5"/>
    <w:rsid w:val="00F05E60"/>
    <w:rsid w:val="00F1043B"/>
    <w:rsid w:val="00F159F0"/>
    <w:rsid w:val="00F259BE"/>
    <w:rsid w:val="00F261EB"/>
    <w:rsid w:val="00F62852"/>
    <w:rsid w:val="00F7603B"/>
    <w:rsid w:val="00F8160C"/>
    <w:rsid w:val="00F967EB"/>
    <w:rsid w:val="00FB6F1F"/>
    <w:rsid w:val="00FC383D"/>
    <w:rsid w:val="00FC7103"/>
    <w:rsid w:val="00FC7FB5"/>
    <w:rsid w:val="00FE641E"/>
    <w:rsid w:val="00FF7A05"/>
    <w:rsid w:val="178E3DEE"/>
    <w:rsid w:val="6AB07BA2"/>
    <w:rsid w:val="6B221183"/>
    <w:rsid w:val="7B3C54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Times New Roman" w:hAnsi="Times New Roman"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rFonts w:ascii="Calibri" w:hAnsi="Calibri"/>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rFonts w:ascii="Arial" w:hAnsi="Arial"/>
      <w:b/>
      <w:bCs/>
      <w:szCs w:val="26"/>
      <w:lang w:val="en-GB"/>
    </w:rPr>
  </w:style>
  <w:style w:type="paragraph" w:styleId="5">
    <w:name w:val="heading 4"/>
    <w:basedOn w:val="1"/>
    <w:next w:val="1"/>
    <w:uiPriority w:val="0"/>
    <w:pPr>
      <w:keepNext/>
      <w:numPr>
        <w:ilvl w:val="3"/>
        <w:numId w:val="1"/>
      </w:numPr>
      <w:spacing w:before="240" w:after="60"/>
      <w:outlineLvl w:val="3"/>
    </w:pPr>
    <w:rPr>
      <w:b/>
      <w:bCs/>
      <w:sz w:val="28"/>
      <w:szCs w:val="28"/>
    </w:rPr>
  </w:style>
  <w:style w:type="paragraph" w:styleId="6">
    <w:name w:val="heading 5"/>
    <w:basedOn w:val="1"/>
    <w:next w:val="1"/>
    <w:uiPriority w:val="0"/>
    <w:pPr>
      <w:numPr>
        <w:ilvl w:val="4"/>
        <w:numId w:val="1"/>
      </w:numPr>
      <w:spacing w:before="240" w:after="60"/>
      <w:outlineLvl w:val="4"/>
    </w:pPr>
    <w:rPr>
      <w:b/>
      <w:bCs/>
      <w:i/>
      <w:iCs/>
      <w:sz w:val="26"/>
      <w:szCs w:val="26"/>
    </w:rPr>
  </w:style>
  <w:style w:type="paragraph" w:styleId="7">
    <w:name w:val="heading 6"/>
    <w:basedOn w:val="1"/>
    <w:next w:val="1"/>
    <w:uiPriority w:val="0"/>
    <w:pPr>
      <w:numPr>
        <w:ilvl w:val="5"/>
        <w:numId w:val="1"/>
      </w:numPr>
      <w:spacing w:before="240" w:after="60"/>
      <w:outlineLvl w:val="5"/>
    </w:pPr>
    <w:rPr>
      <w:b/>
      <w:bCs/>
      <w:szCs w:val="22"/>
    </w:rPr>
  </w:style>
  <w:style w:type="paragraph" w:styleId="8">
    <w:name w:val="heading 7"/>
    <w:basedOn w:val="1"/>
    <w:next w:val="1"/>
    <w:uiPriority w:val="0"/>
    <w:pPr>
      <w:numPr>
        <w:ilvl w:val="6"/>
        <w:numId w:val="1"/>
      </w:numPr>
      <w:spacing w:before="240" w:after="60"/>
      <w:outlineLvl w:val="6"/>
    </w:pPr>
    <w:rPr>
      <w:sz w:val="24"/>
    </w:rPr>
  </w:style>
  <w:style w:type="paragraph" w:styleId="9">
    <w:name w:val="heading 8"/>
    <w:basedOn w:val="1"/>
    <w:next w:val="1"/>
    <w:uiPriority w:val="0"/>
    <w:pPr>
      <w:numPr>
        <w:ilvl w:val="7"/>
        <w:numId w:val="1"/>
      </w:numPr>
      <w:spacing w:before="240" w:after="60"/>
      <w:outlineLvl w:val="7"/>
    </w:pPr>
    <w:rPr>
      <w:i/>
      <w:iCs/>
      <w:sz w:val="24"/>
    </w:rPr>
  </w:style>
  <w:style w:type="paragraph" w:styleId="10">
    <w:name w:val="heading 9"/>
    <w:basedOn w:val="1"/>
    <w:next w:val="1"/>
    <w:uiPriority w:val="0"/>
    <w:pPr>
      <w:numPr>
        <w:ilvl w:val="8"/>
        <w:numId w:val="1"/>
      </w:numPr>
      <w:spacing w:before="240" w:after="60"/>
      <w:outlineLvl w:val="8"/>
    </w:pPr>
    <w:rPr>
      <w:rFonts w:ascii="Arial" w:hAnsi="Arial"/>
      <w:szCs w:val="22"/>
    </w:rPr>
  </w:style>
  <w:style w:type="character" w:default="1" w:styleId="29">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spacing w:before="0" w:after="0"/>
      <w:ind w:left="1320"/>
      <w:jc w:val="left"/>
    </w:pPr>
    <w:rPr>
      <w:szCs w:val="21"/>
    </w:rPr>
  </w:style>
  <w:style w:type="paragraph" w:styleId="12">
    <w:name w:val="Salutation"/>
    <w:basedOn w:val="1"/>
    <w:next w:val="1"/>
    <w:semiHidden/>
    <w:uiPriority w:val="0"/>
  </w:style>
  <w:style w:type="paragraph" w:styleId="13">
    <w:name w:val="Block Text"/>
    <w:basedOn w:val="1"/>
    <w:semiHidden/>
    <w:uiPriority w:val="0"/>
    <w:pPr>
      <w:spacing w:before="840" w:after="840"/>
      <w:ind w:left="1077" w:right="1077"/>
      <w:jc w:val="center"/>
    </w:pPr>
  </w:style>
  <w:style w:type="paragraph" w:styleId="14">
    <w:name w:val="toc 5"/>
    <w:basedOn w:val="1"/>
    <w:next w:val="1"/>
    <w:semiHidden/>
    <w:uiPriority w:val="0"/>
    <w:pPr>
      <w:spacing w:before="0" w:after="0"/>
      <w:ind w:left="880"/>
      <w:jc w:val="left"/>
    </w:pPr>
    <w:rPr>
      <w:szCs w:val="21"/>
    </w:rPr>
  </w:style>
  <w:style w:type="paragraph" w:styleId="15">
    <w:name w:val="toc 3"/>
    <w:basedOn w:val="1"/>
    <w:next w:val="1"/>
    <w:qFormat/>
    <w:uiPriority w:val="39"/>
    <w:pPr>
      <w:tabs>
        <w:tab w:val="left" w:pos="1320"/>
        <w:tab w:val="right" w:leader="dot" w:pos="8630"/>
      </w:tabs>
      <w:ind w:left="1083"/>
      <w:jc w:val="left"/>
    </w:pPr>
    <w:rPr>
      <w:rFonts w:ascii="Arial" w:hAnsi="Arial"/>
      <w:iCs/>
      <w:sz w:val="20"/>
      <w:szCs w:val="22"/>
    </w:rPr>
  </w:style>
  <w:style w:type="paragraph" w:styleId="16">
    <w:name w:val="toc 8"/>
    <w:basedOn w:val="1"/>
    <w:next w:val="1"/>
    <w:semiHidden/>
    <w:uiPriority w:val="0"/>
    <w:pPr>
      <w:spacing w:before="0" w:after="0"/>
      <w:ind w:left="1540"/>
      <w:jc w:val="left"/>
    </w:pPr>
    <w:rPr>
      <w:szCs w:val="21"/>
    </w:rPr>
  </w:style>
  <w:style w:type="paragraph" w:styleId="17">
    <w:name w:val="Balloon Text"/>
    <w:basedOn w:val="1"/>
    <w:link w:val="40"/>
    <w:semiHidden/>
    <w:unhideWhenUsed/>
    <w:uiPriority w:val="99"/>
    <w:pPr>
      <w:spacing w:before="0" w:after="0"/>
    </w:pPr>
    <w:rPr>
      <w:rFonts w:ascii="Tahoma" w:hAnsi="Tahoma" w:cs="Tahoma"/>
      <w:sz w:val="16"/>
      <w:szCs w:val="16"/>
    </w:rPr>
  </w:style>
  <w:style w:type="paragraph" w:styleId="18">
    <w:name w:val="footer"/>
    <w:basedOn w:val="1"/>
    <w:semiHidden/>
    <w:uiPriority w:val="0"/>
    <w:pPr>
      <w:tabs>
        <w:tab w:val="center" w:pos="4320"/>
        <w:tab w:val="right" w:pos="8640"/>
      </w:tabs>
      <w:spacing w:before="0" w:after="0"/>
    </w:pPr>
    <w:rPr>
      <w:sz w:val="18"/>
    </w:rPr>
  </w:style>
  <w:style w:type="paragraph" w:styleId="19">
    <w:name w:val="header"/>
    <w:basedOn w:val="1"/>
    <w:link w:val="47"/>
    <w:semiHidden/>
    <w:uiPriority w:val="0"/>
    <w:pPr>
      <w:tabs>
        <w:tab w:val="center" w:pos="4320"/>
        <w:tab w:val="right" w:pos="8640"/>
      </w:tabs>
      <w:spacing w:before="0" w:after="0"/>
    </w:pPr>
    <w:rPr>
      <w:sz w:val="18"/>
    </w:rPr>
  </w:style>
  <w:style w:type="paragraph" w:styleId="20">
    <w:name w:val="toc 1"/>
    <w:basedOn w:val="1"/>
    <w:next w:val="1"/>
    <w:uiPriority w:val="39"/>
    <w:pPr>
      <w:tabs>
        <w:tab w:val="left" w:pos="442"/>
        <w:tab w:val="right" w:leader="dot" w:pos="8630"/>
      </w:tabs>
      <w:jc w:val="left"/>
    </w:pPr>
    <w:rPr>
      <w:rFonts w:ascii="Arial" w:hAnsi="Arial"/>
      <w:bCs/>
      <w:lang w:val="en-GB"/>
    </w:rPr>
  </w:style>
  <w:style w:type="paragraph" w:styleId="21">
    <w:name w:val="toc 4"/>
    <w:basedOn w:val="1"/>
    <w:next w:val="1"/>
    <w:semiHidden/>
    <w:uiPriority w:val="0"/>
    <w:pPr>
      <w:spacing w:before="0" w:after="0"/>
      <w:ind w:left="660"/>
      <w:jc w:val="left"/>
    </w:pPr>
    <w:rPr>
      <w:szCs w:val="21"/>
    </w:rPr>
  </w:style>
  <w:style w:type="paragraph" w:styleId="22">
    <w:name w:val="Subtitle"/>
    <w:basedOn w:val="1"/>
    <w:qFormat/>
    <w:uiPriority w:val="0"/>
    <w:pPr>
      <w:spacing w:before="360" w:after="360"/>
      <w:jc w:val="center"/>
      <w:outlineLvl w:val="1"/>
    </w:pPr>
    <w:rPr>
      <w:rFonts w:ascii="Calibri" w:hAnsi="Calibri"/>
      <w:b/>
      <w:bCs/>
      <w:sz w:val="48"/>
    </w:rPr>
  </w:style>
  <w:style w:type="paragraph" w:styleId="23">
    <w:name w:val="toc 6"/>
    <w:basedOn w:val="1"/>
    <w:next w:val="1"/>
    <w:semiHidden/>
    <w:uiPriority w:val="0"/>
    <w:pPr>
      <w:spacing w:before="0" w:after="0"/>
      <w:ind w:left="1100"/>
      <w:jc w:val="left"/>
    </w:pPr>
    <w:rPr>
      <w:szCs w:val="21"/>
    </w:rPr>
  </w:style>
  <w:style w:type="paragraph" w:styleId="24">
    <w:name w:val="toc 2"/>
    <w:basedOn w:val="1"/>
    <w:next w:val="1"/>
    <w:uiPriority w:val="39"/>
    <w:pPr>
      <w:tabs>
        <w:tab w:val="left" w:pos="1083"/>
        <w:tab w:val="right" w:leader="dot" w:pos="8647"/>
      </w:tabs>
      <w:ind w:left="442"/>
      <w:jc w:val="left"/>
    </w:pPr>
    <w:rPr>
      <w:rFonts w:ascii="Arial" w:hAnsi="Arial"/>
      <w:sz w:val="20"/>
    </w:rPr>
  </w:style>
  <w:style w:type="paragraph" w:styleId="25">
    <w:name w:val="toc 9"/>
    <w:basedOn w:val="1"/>
    <w:next w:val="1"/>
    <w:semiHidden/>
    <w:uiPriority w:val="0"/>
    <w:pPr>
      <w:spacing w:before="0" w:after="0"/>
      <w:ind w:left="1760"/>
      <w:jc w:val="left"/>
    </w:pPr>
    <w:rPr>
      <w:szCs w:val="21"/>
    </w:rPr>
  </w:style>
  <w:style w:type="paragraph" w:styleId="26">
    <w:name w:val="Title"/>
    <w:basedOn w:val="1"/>
    <w:qFormat/>
    <w:uiPriority w:val="0"/>
    <w:pPr>
      <w:spacing w:before="840"/>
      <w:jc w:val="center"/>
      <w:outlineLvl w:val="0"/>
    </w:pPr>
    <w:rPr>
      <w:rFonts w:ascii="Calibri" w:hAnsi="Calibri"/>
      <w:bCs/>
      <w:kern w:val="28"/>
      <w:sz w:val="48"/>
      <w:szCs w:val="32"/>
    </w:rPr>
  </w:style>
  <w:style w:type="table" w:styleId="28">
    <w:name w:val="Table Grid"/>
    <w:basedOn w:val="27"/>
    <w:uiPriority w:val="0"/>
    <w:pPr>
      <w:spacing w:after="240" w:line="360" w:lineRule="auto"/>
    </w:pPr>
    <w:rPr>
      <w:rFonts w:ascii="Verdana" w:hAnsi="Verdana"/>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page number"/>
    <w:basedOn w:val="29"/>
    <w:semiHidden/>
    <w:uiPriority w:val="0"/>
  </w:style>
  <w:style w:type="character" w:styleId="31">
    <w:name w:val="Hyperlink"/>
    <w:qFormat/>
    <w:uiPriority w:val="99"/>
    <w:rPr>
      <w:color w:val="0000FF"/>
      <w:u w:val="single"/>
    </w:rPr>
  </w:style>
  <w:style w:type="paragraph" w:customStyle="1" w:styleId="32">
    <w:name w:val="Author"/>
    <w:basedOn w:val="22"/>
    <w:qFormat/>
    <w:uiPriority w:val="0"/>
    <w:pPr>
      <w:spacing w:before="480" w:after="240"/>
    </w:pPr>
  </w:style>
  <w:style w:type="paragraph" w:customStyle="1" w:styleId="33">
    <w:name w:val="Abstract Heading"/>
    <w:basedOn w:val="2"/>
    <w:next w:val="1"/>
    <w:uiPriority w:val="0"/>
    <w:pPr>
      <w:numPr>
        <w:ilvl w:val="0"/>
        <w:numId w:val="0"/>
      </w:numPr>
    </w:pPr>
  </w:style>
  <w:style w:type="paragraph" w:customStyle="1" w:styleId="34">
    <w:name w:val="Bullet"/>
    <w:basedOn w:val="1"/>
    <w:link w:val="48"/>
    <w:uiPriority w:val="0"/>
    <w:pPr>
      <w:numPr>
        <w:ilvl w:val="0"/>
        <w:numId w:val="2"/>
      </w:numPr>
    </w:pPr>
    <w:rPr>
      <w:lang w:val="en-GB"/>
    </w:rPr>
  </w:style>
  <w:style w:type="paragraph" w:customStyle="1" w:styleId="35">
    <w:name w:val="Header Text"/>
    <w:basedOn w:val="19"/>
    <w:link w:val="50"/>
    <w:qFormat/>
    <w:uiPriority w:val="0"/>
    <w:pPr>
      <w:tabs>
        <w:tab w:val="right" w:pos="8788"/>
        <w:tab w:val="clear" w:pos="4320"/>
        <w:tab w:val="clear" w:pos="8640"/>
      </w:tabs>
      <w:jc w:val="left"/>
    </w:pPr>
    <w:rPr>
      <w:sz w:val="20"/>
      <w:szCs w:val="20"/>
    </w:rPr>
  </w:style>
  <w:style w:type="paragraph" w:customStyle="1" w:styleId="36">
    <w:name w:val="Code"/>
    <w:basedOn w:val="1"/>
    <w:qFormat/>
    <w:uiPriority w:val="0"/>
    <w:pPr>
      <w:spacing w:before="0" w:after="0"/>
    </w:pPr>
    <w:rPr>
      <w:rFonts w:ascii="Courier New" w:hAnsi="Courier New"/>
      <w:sz w:val="20"/>
      <w:lang w:val="en-GB"/>
    </w:rPr>
  </w:style>
  <w:style w:type="paragraph" w:customStyle="1" w:styleId="37">
    <w:name w:val="Numbered"/>
    <w:basedOn w:val="34"/>
    <w:qFormat/>
    <w:uiPriority w:val="0"/>
    <w:pPr>
      <w:numPr>
        <w:numId w:val="3"/>
      </w:numPr>
    </w:pPr>
  </w:style>
  <w:style w:type="paragraph" w:customStyle="1" w:styleId="38">
    <w:name w:val="Dept"/>
    <w:basedOn w:val="1"/>
    <w:uiPriority w:val="0"/>
    <w:pPr>
      <w:jc w:val="center"/>
    </w:pPr>
  </w:style>
  <w:style w:type="character" w:customStyle="1" w:styleId="39">
    <w:name w:val="Heading 1 Char"/>
    <w:uiPriority w:val="0"/>
    <w:rPr>
      <w:rFonts w:ascii="Arial" w:hAnsi="Arial"/>
      <w:b/>
      <w:bCs/>
      <w:kern w:val="32"/>
      <w:sz w:val="32"/>
      <w:szCs w:val="32"/>
      <w:lang w:val="en-GB" w:eastAsia="en-US" w:bidi="ar-SA"/>
    </w:rPr>
  </w:style>
  <w:style w:type="character" w:customStyle="1" w:styleId="40">
    <w:name w:val="Balloon Text Char"/>
    <w:link w:val="17"/>
    <w:semiHidden/>
    <w:uiPriority w:val="99"/>
    <w:rPr>
      <w:rFonts w:ascii="Tahoma" w:hAnsi="Tahoma" w:cs="Tahoma"/>
      <w:sz w:val="16"/>
      <w:szCs w:val="16"/>
      <w:lang w:val="en-IE" w:eastAsia="en-US"/>
    </w:rPr>
  </w:style>
  <w:style w:type="paragraph" w:customStyle="1" w:styleId="41">
    <w:name w:val="Unnumbered Heading 1"/>
    <w:basedOn w:val="1"/>
    <w:link w:val="43"/>
    <w:qFormat/>
    <w:uiPriority w:val="0"/>
    <w:pPr>
      <w:pageBreakBefore/>
      <w:spacing w:before="0"/>
      <w:outlineLvl w:val="0"/>
    </w:pPr>
    <w:rPr>
      <w:rFonts w:ascii="Calibri" w:hAnsi="Calibri"/>
      <w:b/>
      <w:sz w:val="44"/>
    </w:rPr>
  </w:style>
  <w:style w:type="paragraph" w:customStyle="1" w:styleId="42">
    <w:name w:val="Figure"/>
    <w:basedOn w:val="1"/>
    <w:link w:val="46"/>
    <w:qFormat/>
    <w:uiPriority w:val="0"/>
    <w:pPr>
      <w:numPr>
        <w:ilvl w:val="0"/>
        <w:numId w:val="4"/>
      </w:numPr>
      <w:spacing w:after="360"/>
      <w:jc w:val="center"/>
    </w:pPr>
    <w:rPr>
      <w:i/>
      <w:iCs/>
      <w:lang w:val="en-GB"/>
    </w:rPr>
  </w:style>
  <w:style w:type="character" w:customStyle="1" w:styleId="43">
    <w:name w:val="Unnumbered Heading 1 Char"/>
    <w:link w:val="41"/>
    <w:uiPriority w:val="0"/>
    <w:rPr>
      <w:rFonts w:ascii="Calibri" w:hAnsi="Calibri"/>
      <w:b/>
      <w:sz w:val="44"/>
      <w:szCs w:val="24"/>
      <w:lang w:val="en-IE" w:eastAsia="en-US"/>
    </w:rPr>
  </w:style>
  <w:style w:type="paragraph" w:customStyle="1" w:styleId="44">
    <w:name w:val="Bulleted List"/>
    <w:basedOn w:val="34"/>
    <w:link w:val="49"/>
    <w:qFormat/>
    <w:uiPriority w:val="0"/>
    <w:rPr>
      <w:bCs/>
    </w:rPr>
  </w:style>
  <w:style w:type="paragraph" w:styleId="45">
    <w:name w:val="List Paragraph"/>
    <w:basedOn w:val="1"/>
    <w:qFormat/>
    <w:uiPriority w:val="34"/>
    <w:pPr>
      <w:spacing w:before="0" w:after="0"/>
      <w:ind w:left="720"/>
      <w:contextualSpacing/>
      <w:jc w:val="left"/>
    </w:pPr>
    <w:rPr>
      <w:sz w:val="24"/>
      <w:lang w:val="en-GB"/>
    </w:rPr>
  </w:style>
  <w:style w:type="character" w:customStyle="1" w:styleId="46">
    <w:name w:val="Figure Char"/>
    <w:link w:val="42"/>
    <w:uiPriority w:val="0"/>
    <w:rPr>
      <w:i/>
      <w:iCs/>
      <w:sz w:val="22"/>
      <w:szCs w:val="24"/>
      <w:lang w:eastAsia="en-US"/>
    </w:rPr>
  </w:style>
  <w:style w:type="character" w:customStyle="1" w:styleId="47">
    <w:name w:val="Header Char"/>
    <w:link w:val="19"/>
    <w:semiHidden/>
    <w:uiPriority w:val="0"/>
    <w:rPr>
      <w:sz w:val="18"/>
      <w:szCs w:val="24"/>
      <w:lang w:val="en-IE" w:eastAsia="en-US"/>
    </w:rPr>
  </w:style>
  <w:style w:type="character" w:customStyle="1" w:styleId="48">
    <w:name w:val="Bullet Char"/>
    <w:link w:val="34"/>
    <w:uiPriority w:val="0"/>
    <w:rPr>
      <w:sz w:val="22"/>
      <w:szCs w:val="24"/>
      <w:lang w:eastAsia="en-US"/>
    </w:rPr>
  </w:style>
  <w:style w:type="character" w:customStyle="1" w:styleId="49">
    <w:name w:val="Bulleted List Char"/>
    <w:link w:val="44"/>
    <w:uiPriority w:val="0"/>
    <w:rPr>
      <w:bCs/>
      <w:sz w:val="22"/>
      <w:szCs w:val="24"/>
      <w:lang w:eastAsia="en-US"/>
    </w:rPr>
  </w:style>
  <w:style w:type="character" w:customStyle="1" w:styleId="50">
    <w:name w:val="Header Text Char"/>
    <w:basedOn w:val="47"/>
    <w:link w:val="35"/>
    <w:uiPriority w:val="0"/>
    <w:rPr>
      <w:sz w:val="18"/>
      <w:szCs w:val="24"/>
      <w:lang w:val="en-IE" w:eastAsia="en-US"/>
    </w:rPr>
  </w:style>
  <w:style w:type="character" w:customStyle="1" w:styleId="51">
    <w:name w:val="Book Title"/>
    <w:basedOn w:val="29"/>
    <w:qFormat/>
    <w:uiPriority w:val="33"/>
    <w:rPr>
      <w:b/>
      <w:bCs/>
      <w:smallCaps/>
      <w:spacing w:val="5"/>
    </w:rPr>
  </w:style>
  <w:style w:type="paragraph" w:customStyle="1" w:styleId="52">
    <w:name w:val="Title Page - Text"/>
    <w:basedOn w:val="1"/>
    <w:link w:val="53"/>
    <w:uiPriority w:val="0"/>
    <w:pPr>
      <w:spacing w:after="120" w:line="480" w:lineRule="auto"/>
      <w:jc w:val="center"/>
    </w:pPr>
    <w:rPr>
      <w:rFonts w:ascii="Verdana" w:hAnsi="Verdana"/>
      <w:b/>
      <w:sz w:val="20"/>
      <w:lang w:val="en-GB" w:eastAsia="en-GB"/>
    </w:rPr>
  </w:style>
  <w:style w:type="character" w:customStyle="1" w:styleId="53">
    <w:name w:val="Title Page - Text Char"/>
    <w:link w:val="52"/>
    <w:uiPriority w:val="0"/>
    <w:rPr>
      <w:rFonts w:ascii="Verdana" w:hAnsi="Verdana"/>
      <w:b/>
      <w:szCs w:val="24"/>
      <w:lang w:val="en-GB" w:eastAsia="en-GB"/>
    </w:rPr>
  </w:style>
  <w:style w:type="paragraph" w:customStyle="1" w:styleId="54">
    <w:name w:val="Normal After Heading"/>
    <w:basedOn w:val="1"/>
    <w:next w:val="1"/>
    <w:uiPriority w:val="0"/>
    <w:pPr>
      <w:spacing w:before="60" w:after="0"/>
      <w:jc w:val="left"/>
    </w:pPr>
    <w:rPr>
      <w:rFonts w:ascii="Arial" w:hAnsi="Arial" w:eastAsia="宋体"/>
      <w:sz w:val="20"/>
      <w:szCs w:val="20"/>
      <w:lang w:val="en-CA" w:eastAsia="zh-CN"/>
    </w:rPr>
  </w:style>
  <w:style w:type="paragraph" w:customStyle="1" w:styleId="55">
    <w:name w:val="Instruction"/>
    <w:basedOn w:val="1"/>
    <w:uiPriority w:val="0"/>
    <w:pPr>
      <w:spacing w:after="0"/>
      <w:jc w:val="left"/>
    </w:pPr>
    <w:rPr>
      <w:rFonts w:ascii="Arial Bold" w:hAnsi="Arial Bold" w:eastAsia="宋体"/>
      <w:b/>
      <w:color w:val="FF0000"/>
      <w:sz w:val="20"/>
      <w:szCs w:val="20"/>
      <w:lang w:val="en-CA" w:eastAsia="zh-CN"/>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599F0F-412D-4EDA-A210-E12E119EE60B}">
  <ds:schemaRefs/>
</ds:datastoreItem>
</file>

<file path=docProps/app.xml><?xml version="1.0" encoding="utf-8"?>
<Properties xmlns="http://schemas.openxmlformats.org/officeDocument/2006/extended-properties" xmlns:vt="http://schemas.openxmlformats.org/officeDocument/2006/docPropsVTypes">
  <Template>Normal.dotm</Template>
  <Company>Royal Holloway, University of London</Company>
  <Pages>13</Pages>
  <Words>865</Words>
  <Characters>4379</Characters>
  <Lines>43</Lines>
  <Paragraphs>12</Paragraphs>
  <TotalTime>40</TotalTime>
  <ScaleCrop>false</ScaleCrop>
  <LinksUpToDate>false</LinksUpToDate>
  <CharactersWithSpaces>5171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2022-09-28T01:40:00Z</dcterms:created>
  <dc:creator>Carlos Matos</dc:creator>
  <cp:lastModifiedBy>David宫洪深</cp:lastModifiedBy>
  <cp:lastPrinted>2013-09-20T02:57:00Z</cp:lastPrinted>
  <dcterms:modified xsi:type="dcterms:W3CDTF">2023-04-27T10:01:29Z</dcterms:modified>
  <dc:title>Project-Final-Report-Template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69BE1872BCAD4D108F677D7C32104812_12</vt:lpwstr>
  </property>
</Properties>
</file>