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E8E82F" w14:textId="77777777" w:rsidR="00457C9B" w:rsidRDefault="00457C9B">
      <w:pPr>
        <w:spacing w:line="360" w:lineRule="auto"/>
        <w:jc w:val="both"/>
      </w:pPr>
    </w:p>
    <w:p w14:paraId="4A204783" w14:textId="77777777" w:rsidR="00457C9B" w:rsidRDefault="00457C9B">
      <w:pPr>
        <w:spacing w:line="360" w:lineRule="auto"/>
        <w:jc w:val="both"/>
      </w:pPr>
    </w:p>
    <w:p w14:paraId="536450C5" w14:textId="77777777" w:rsidR="00457C9B" w:rsidRDefault="00457C9B">
      <w:pPr>
        <w:spacing w:line="360" w:lineRule="auto"/>
        <w:jc w:val="both"/>
      </w:pPr>
    </w:p>
    <w:p w14:paraId="4A7B69C9" w14:textId="77777777" w:rsidR="00457C9B" w:rsidRDefault="00CE1623">
      <w:pPr>
        <w:spacing w:line="360" w:lineRule="auto"/>
        <w:jc w:val="both"/>
      </w:pPr>
      <w:r>
        <w:rPr>
          <w:noProof/>
        </w:rPr>
        <w:drawing>
          <wp:inline distT="114300" distB="114300" distL="114300" distR="114300" wp14:anchorId="4862BF1D" wp14:editId="0F4A8558">
            <wp:extent cx="3600563" cy="1160512"/>
            <wp:effectExtent l="0" t="0" r="0" b="0"/>
            <wp:docPr id="147762058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22987" b="24635"/>
                    <a:stretch>
                      <a:fillRect/>
                    </a:stretch>
                  </pic:blipFill>
                  <pic:spPr>
                    <a:xfrm>
                      <a:off x="0" y="0"/>
                      <a:ext cx="3600563" cy="1160512"/>
                    </a:xfrm>
                    <a:prstGeom prst="rect">
                      <a:avLst/>
                    </a:prstGeom>
                    <a:ln/>
                  </pic:spPr>
                </pic:pic>
              </a:graphicData>
            </a:graphic>
          </wp:inline>
        </w:drawing>
      </w:r>
    </w:p>
    <w:p w14:paraId="7B962426" w14:textId="77777777" w:rsidR="00457C9B" w:rsidRDefault="00457C9B">
      <w:pPr>
        <w:spacing w:line="360" w:lineRule="auto"/>
        <w:jc w:val="both"/>
      </w:pPr>
    </w:p>
    <w:p w14:paraId="49F5C7BB" w14:textId="77777777" w:rsidR="00457C9B" w:rsidRDefault="00CE1623">
      <w:pPr>
        <w:spacing w:line="360" w:lineRule="auto"/>
        <w:jc w:val="both"/>
        <w:rPr>
          <w:b/>
          <w:sz w:val="26"/>
          <w:szCs w:val="26"/>
        </w:rPr>
      </w:pPr>
      <w:r>
        <w:rPr>
          <w:b/>
          <w:sz w:val="26"/>
          <w:szCs w:val="26"/>
        </w:rPr>
        <w:t>Maestría en Inteligencia Artificial Aplicada</w:t>
      </w:r>
    </w:p>
    <w:p w14:paraId="74FC2992" w14:textId="77777777" w:rsidR="00457C9B" w:rsidRDefault="00CE1623">
      <w:pPr>
        <w:spacing w:line="360" w:lineRule="auto"/>
        <w:jc w:val="both"/>
        <w:rPr>
          <w:sz w:val="26"/>
          <w:szCs w:val="26"/>
        </w:rPr>
      </w:pPr>
      <w:r>
        <w:rPr>
          <w:b/>
          <w:sz w:val="26"/>
          <w:szCs w:val="26"/>
        </w:rPr>
        <w:t>Materia:</w:t>
      </w:r>
      <w:r>
        <w:rPr>
          <w:sz w:val="26"/>
          <w:szCs w:val="26"/>
        </w:rPr>
        <w:t xml:space="preserve"> Proyecto Integrador</w:t>
      </w:r>
    </w:p>
    <w:p w14:paraId="08D3C1AD" w14:textId="77777777" w:rsidR="00457C9B" w:rsidRDefault="00CE1623">
      <w:pPr>
        <w:spacing w:line="360" w:lineRule="auto"/>
        <w:jc w:val="both"/>
        <w:rPr>
          <w:sz w:val="26"/>
          <w:szCs w:val="26"/>
        </w:rPr>
      </w:pPr>
      <w:r>
        <w:rPr>
          <w:b/>
          <w:sz w:val="26"/>
          <w:szCs w:val="26"/>
        </w:rPr>
        <w:t>Profesor Titular:</w:t>
      </w:r>
      <w:r>
        <w:rPr>
          <w:sz w:val="26"/>
          <w:szCs w:val="26"/>
        </w:rPr>
        <w:t xml:space="preserve"> Dra. </w:t>
      </w:r>
      <w:proofErr w:type="spellStart"/>
      <w:r>
        <w:rPr>
          <w:sz w:val="26"/>
          <w:szCs w:val="26"/>
        </w:rPr>
        <w:t>Grettel</w:t>
      </w:r>
      <w:proofErr w:type="spellEnd"/>
      <w:r>
        <w:rPr>
          <w:sz w:val="26"/>
          <w:szCs w:val="26"/>
        </w:rPr>
        <w:t xml:space="preserve"> Barceló Alonso / Dr. Luis Eduardo Falcón Morales</w:t>
      </w:r>
    </w:p>
    <w:p w14:paraId="3EB9B23C" w14:textId="77777777" w:rsidR="00457C9B" w:rsidRDefault="00CE1623">
      <w:pPr>
        <w:spacing w:line="360" w:lineRule="auto"/>
        <w:jc w:val="both"/>
        <w:rPr>
          <w:sz w:val="26"/>
          <w:szCs w:val="26"/>
        </w:rPr>
      </w:pPr>
      <w:r>
        <w:rPr>
          <w:b/>
          <w:sz w:val="26"/>
          <w:szCs w:val="26"/>
        </w:rPr>
        <w:t>Asesor de Proyecto:</w:t>
      </w:r>
      <w:r>
        <w:rPr>
          <w:sz w:val="26"/>
          <w:szCs w:val="26"/>
        </w:rPr>
        <w:t xml:space="preserve"> Dr. Carlos Alberto Villaseñor Padilla</w:t>
      </w:r>
    </w:p>
    <w:p w14:paraId="74F77DF6" w14:textId="77777777" w:rsidR="00457C9B" w:rsidRDefault="00457C9B">
      <w:pPr>
        <w:spacing w:line="360" w:lineRule="auto"/>
        <w:jc w:val="both"/>
        <w:rPr>
          <w:sz w:val="26"/>
          <w:szCs w:val="26"/>
        </w:rPr>
      </w:pPr>
    </w:p>
    <w:p w14:paraId="55A84239" w14:textId="77777777" w:rsidR="00457C9B" w:rsidRDefault="00CE1623">
      <w:pPr>
        <w:keepNext/>
        <w:keepLines/>
        <w:pBdr>
          <w:top w:val="nil"/>
          <w:left w:val="nil"/>
          <w:bottom w:val="nil"/>
          <w:right w:val="nil"/>
          <w:between w:val="nil"/>
        </w:pBdr>
        <w:spacing w:before="400" w:after="120" w:line="360" w:lineRule="auto"/>
        <w:jc w:val="both"/>
        <w:rPr>
          <w:i/>
          <w:color w:val="000000"/>
          <w:sz w:val="40"/>
          <w:szCs w:val="40"/>
        </w:rPr>
      </w:pPr>
      <w:bookmarkStart w:id="0" w:name="_heading=h.dimknyvj2juz" w:colFirst="0" w:colLast="0"/>
      <w:bookmarkEnd w:id="0"/>
      <w:r>
        <w:rPr>
          <w:i/>
          <w:color w:val="000000"/>
          <w:sz w:val="40"/>
          <w:szCs w:val="40"/>
        </w:rPr>
        <w:br/>
      </w:r>
      <w:r>
        <w:rPr>
          <w:color w:val="000000"/>
          <w:sz w:val="40"/>
          <w:szCs w:val="40"/>
        </w:rPr>
        <w:t xml:space="preserve">Avance </w:t>
      </w:r>
      <w:r>
        <w:rPr>
          <w:sz w:val="40"/>
          <w:szCs w:val="40"/>
        </w:rPr>
        <w:t>6</w:t>
      </w:r>
      <w:r>
        <w:rPr>
          <w:color w:val="000000"/>
          <w:sz w:val="40"/>
          <w:szCs w:val="40"/>
        </w:rPr>
        <w:t xml:space="preserve">. </w:t>
      </w:r>
      <w:r>
        <w:rPr>
          <w:sz w:val="40"/>
          <w:szCs w:val="40"/>
        </w:rPr>
        <w:t>Conclusiones clave</w:t>
      </w:r>
    </w:p>
    <w:p w14:paraId="3301684A" w14:textId="77777777" w:rsidR="00457C9B" w:rsidRDefault="00457C9B">
      <w:pPr>
        <w:spacing w:line="360" w:lineRule="auto"/>
        <w:jc w:val="both"/>
        <w:rPr>
          <w:sz w:val="24"/>
          <w:szCs w:val="24"/>
        </w:rPr>
      </w:pPr>
    </w:p>
    <w:p w14:paraId="580AA1B8" w14:textId="77777777" w:rsidR="00457C9B" w:rsidRDefault="00457C9B">
      <w:pPr>
        <w:spacing w:line="360" w:lineRule="auto"/>
        <w:jc w:val="both"/>
        <w:rPr>
          <w:sz w:val="24"/>
          <w:szCs w:val="24"/>
        </w:rPr>
      </w:pPr>
    </w:p>
    <w:p w14:paraId="2AEAEA95" w14:textId="77777777" w:rsidR="00457C9B" w:rsidRDefault="00457C9B">
      <w:pPr>
        <w:spacing w:line="360" w:lineRule="auto"/>
        <w:jc w:val="both"/>
        <w:rPr>
          <w:sz w:val="24"/>
          <w:szCs w:val="24"/>
        </w:rPr>
      </w:pPr>
    </w:p>
    <w:p w14:paraId="11362EB3" w14:textId="77777777" w:rsidR="00457C9B" w:rsidRDefault="00CE1623">
      <w:pPr>
        <w:spacing w:line="360" w:lineRule="auto"/>
        <w:jc w:val="both"/>
        <w:rPr>
          <w:sz w:val="24"/>
          <w:szCs w:val="24"/>
        </w:rPr>
      </w:pPr>
      <w:r>
        <w:rPr>
          <w:b/>
          <w:sz w:val="24"/>
          <w:szCs w:val="24"/>
        </w:rPr>
        <w:t xml:space="preserve">Equipo 10 </w:t>
      </w:r>
    </w:p>
    <w:p w14:paraId="66AA30F6" w14:textId="77777777" w:rsidR="00457C9B" w:rsidRDefault="00CE1623">
      <w:pPr>
        <w:spacing w:line="360" w:lineRule="auto"/>
        <w:jc w:val="both"/>
        <w:rPr>
          <w:sz w:val="24"/>
          <w:szCs w:val="24"/>
        </w:rPr>
      </w:pPr>
      <w:r>
        <w:rPr>
          <w:sz w:val="24"/>
          <w:szCs w:val="24"/>
        </w:rPr>
        <w:t>David García Robles A01152606</w:t>
      </w:r>
    </w:p>
    <w:p w14:paraId="2A254674" w14:textId="77777777" w:rsidR="00457C9B" w:rsidRDefault="00CE1623">
      <w:pPr>
        <w:spacing w:line="360" w:lineRule="auto"/>
        <w:jc w:val="both"/>
        <w:rPr>
          <w:sz w:val="24"/>
          <w:szCs w:val="24"/>
        </w:rPr>
      </w:pPr>
      <w:r>
        <w:rPr>
          <w:sz w:val="24"/>
          <w:szCs w:val="24"/>
        </w:rPr>
        <w:t>David Nava Jiménez A01168501</w:t>
      </w:r>
    </w:p>
    <w:p w14:paraId="730C97FE" w14:textId="77777777" w:rsidR="00457C9B" w:rsidRDefault="00CE1623">
      <w:pPr>
        <w:spacing w:line="360" w:lineRule="auto"/>
        <w:jc w:val="both"/>
        <w:rPr>
          <w:sz w:val="24"/>
          <w:szCs w:val="24"/>
        </w:rPr>
      </w:pPr>
      <w:r>
        <w:rPr>
          <w:sz w:val="24"/>
          <w:szCs w:val="24"/>
        </w:rPr>
        <w:t xml:space="preserve">José Antonio Hernández </w:t>
      </w:r>
      <w:proofErr w:type="spellStart"/>
      <w:r>
        <w:rPr>
          <w:sz w:val="24"/>
          <w:szCs w:val="24"/>
        </w:rPr>
        <w:t>Hernández</w:t>
      </w:r>
      <w:proofErr w:type="spellEnd"/>
      <w:r>
        <w:rPr>
          <w:sz w:val="24"/>
          <w:szCs w:val="24"/>
        </w:rPr>
        <w:t xml:space="preserve"> A01381334</w:t>
      </w:r>
    </w:p>
    <w:p w14:paraId="452FF2E5" w14:textId="77777777" w:rsidR="00457C9B" w:rsidRDefault="00457C9B">
      <w:pPr>
        <w:spacing w:line="360" w:lineRule="auto"/>
        <w:jc w:val="both"/>
      </w:pPr>
    </w:p>
    <w:p w14:paraId="5B860C56" w14:textId="77777777" w:rsidR="00457C9B" w:rsidRDefault="00457C9B">
      <w:pPr>
        <w:spacing w:line="360" w:lineRule="auto"/>
        <w:jc w:val="both"/>
      </w:pPr>
    </w:p>
    <w:p w14:paraId="40943495" w14:textId="77777777" w:rsidR="00457C9B" w:rsidRDefault="00457C9B">
      <w:pPr>
        <w:spacing w:line="360" w:lineRule="auto"/>
        <w:jc w:val="both"/>
      </w:pPr>
    </w:p>
    <w:p w14:paraId="10B1FCD7" w14:textId="77777777" w:rsidR="00457C9B" w:rsidRDefault="00457C9B">
      <w:pPr>
        <w:spacing w:line="360" w:lineRule="auto"/>
        <w:jc w:val="both"/>
        <w:rPr>
          <w:b/>
        </w:rPr>
      </w:pPr>
    </w:p>
    <w:p w14:paraId="173D8D3D" w14:textId="77777777" w:rsidR="00457C9B" w:rsidRDefault="00457C9B">
      <w:pPr>
        <w:spacing w:line="360" w:lineRule="auto"/>
        <w:jc w:val="both"/>
        <w:rPr>
          <w:b/>
        </w:rPr>
      </w:pPr>
    </w:p>
    <w:p w14:paraId="2F601B6D" w14:textId="77777777" w:rsidR="00457C9B" w:rsidRDefault="00CE1623">
      <w:pPr>
        <w:spacing w:line="360" w:lineRule="auto"/>
        <w:jc w:val="both"/>
      </w:pPr>
      <w:r>
        <w:rPr>
          <w:b/>
        </w:rPr>
        <w:t xml:space="preserve">Fecha: </w:t>
      </w:r>
      <w:r>
        <w:t xml:space="preserve">08 de </w:t>
      </w:r>
      <w:proofErr w:type="gramStart"/>
      <w:r>
        <w:t>Junio  de</w:t>
      </w:r>
      <w:proofErr w:type="gramEnd"/>
      <w:r>
        <w:t xml:space="preserve"> 2025</w:t>
      </w:r>
    </w:p>
    <w:p w14:paraId="1508FC44" w14:textId="77777777" w:rsidR="00457C9B" w:rsidRDefault="00457C9B">
      <w:pPr>
        <w:spacing w:line="360" w:lineRule="auto"/>
        <w:jc w:val="both"/>
      </w:pPr>
    </w:p>
    <w:p w14:paraId="14C2841D" w14:textId="77777777" w:rsidR="00457C9B" w:rsidRDefault="00457C9B">
      <w:pPr>
        <w:spacing w:line="360" w:lineRule="auto"/>
        <w:jc w:val="both"/>
      </w:pPr>
    </w:p>
    <w:p w14:paraId="055303FC" w14:textId="77777777" w:rsidR="00457C9B" w:rsidRDefault="00457C9B">
      <w:pPr>
        <w:spacing w:line="360" w:lineRule="auto"/>
        <w:jc w:val="both"/>
      </w:pPr>
    </w:p>
    <w:p w14:paraId="5CCC9DE8" w14:textId="77777777" w:rsidR="00457C9B" w:rsidRDefault="00CE1623">
      <w:pPr>
        <w:spacing w:before="240" w:after="240" w:line="480" w:lineRule="auto"/>
        <w:jc w:val="center"/>
        <w:rPr>
          <w:b/>
          <w:color w:val="1A75A0"/>
          <w:sz w:val="34"/>
          <w:szCs w:val="34"/>
        </w:rPr>
      </w:pPr>
      <w:r>
        <w:rPr>
          <w:b/>
          <w:color w:val="1A75A0"/>
          <w:sz w:val="34"/>
          <w:szCs w:val="34"/>
        </w:rPr>
        <w:lastRenderedPageBreak/>
        <w:t>Optimización de ventas en Nacional Monte de Piedad</w:t>
      </w:r>
    </w:p>
    <w:p w14:paraId="30D2B270" w14:textId="77777777" w:rsidR="00457C9B" w:rsidRDefault="00CE1623">
      <w:pPr>
        <w:spacing w:before="240" w:after="240" w:line="480" w:lineRule="auto"/>
        <w:jc w:val="center"/>
        <w:rPr>
          <w:b/>
          <w:color w:val="1A75A0"/>
          <w:sz w:val="34"/>
          <w:szCs w:val="34"/>
        </w:rPr>
      </w:pPr>
      <w:r>
        <w:rPr>
          <w:b/>
          <w:color w:val="1A75A0"/>
          <w:sz w:val="34"/>
          <w:szCs w:val="34"/>
        </w:rPr>
        <w:t>Avance 6. Conclusiones clave</w:t>
      </w:r>
    </w:p>
    <w:p w14:paraId="1E142E68" w14:textId="77777777" w:rsidR="00457C9B" w:rsidRDefault="00CE1623">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t>Contenido</w:t>
      </w:r>
    </w:p>
    <w:sdt>
      <w:sdtPr>
        <w:id w:val="-82924721"/>
        <w:docPartObj>
          <w:docPartGallery w:val="Table of Contents"/>
          <w:docPartUnique/>
        </w:docPartObj>
      </w:sdtPr>
      <w:sdtEndPr/>
      <w:sdtContent>
        <w:p w14:paraId="07451CB5" w14:textId="77777777" w:rsidR="00457C9B" w:rsidRDefault="00CE1623">
          <w:pPr>
            <w:widowControl w:val="0"/>
            <w:tabs>
              <w:tab w:val="right" w:pos="12000"/>
            </w:tabs>
            <w:spacing w:before="60" w:line="240" w:lineRule="auto"/>
            <w:rPr>
              <w:b/>
              <w:color w:val="000000"/>
            </w:rPr>
          </w:pPr>
          <w:r>
            <w:fldChar w:fldCharType="begin"/>
          </w:r>
          <w:r>
            <w:instrText xml:space="preserve"> TOC \h \u \z \t "Heading 1,1,Heading 2,2,Heading 3,3,"</w:instrText>
          </w:r>
          <w:r>
            <w:fldChar w:fldCharType="separate"/>
          </w:r>
          <w:hyperlink w:anchor="_heading=h.dimknyvj2juz">
            <w:r>
              <w:rPr>
                <w:b/>
                <w:color w:val="1155CC"/>
                <w:u w:val="single"/>
              </w:rPr>
              <w:t>Avance 6. Conclusiones clave</w:t>
            </w:r>
          </w:hyperlink>
          <w:hyperlink w:anchor="_heading=h.dimknyvj2juz">
            <w:r>
              <w:rPr>
                <w:color w:val="000000"/>
              </w:rPr>
              <w:tab/>
            </w:r>
          </w:hyperlink>
        </w:p>
        <w:p w14:paraId="016B05D4" w14:textId="77777777" w:rsidR="00457C9B" w:rsidRDefault="00CE1623">
          <w:pPr>
            <w:widowControl w:val="0"/>
            <w:tabs>
              <w:tab w:val="right" w:pos="12000"/>
            </w:tabs>
            <w:spacing w:before="60" w:line="240" w:lineRule="auto"/>
            <w:rPr>
              <w:b/>
              <w:color w:val="000000"/>
            </w:rPr>
          </w:pPr>
          <w:r>
            <w:rPr>
              <w:b/>
              <w:color w:val="1155CC"/>
              <w:u w:val="single"/>
            </w:rPr>
            <w:t>1.1 Implementación del modelo (únicamente para el ramo de alhajas)</w:t>
          </w:r>
        </w:p>
        <w:p w14:paraId="01CB40BB" w14:textId="77777777" w:rsidR="00457C9B" w:rsidRDefault="00CE1623">
          <w:pPr>
            <w:spacing w:line="240" w:lineRule="auto"/>
            <w:jc w:val="both"/>
            <w:rPr>
              <w:b/>
              <w:color w:val="000000"/>
            </w:rPr>
          </w:pPr>
          <w:r>
            <w:rPr>
              <w:b/>
              <w:color w:val="1155CC"/>
              <w:u w:val="single"/>
            </w:rPr>
            <w:t>1.2 Margen para mejorar el rendimiento del modelo:</w:t>
          </w:r>
        </w:p>
        <w:p w14:paraId="6D7EE793" w14:textId="77777777" w:rsidR="00457C9B" w:rsidRDefault="00CE1623">
          <w:pPr>
            <w:spacing w:line="240" w:lineRule="auto"/>
            <w:jc w:val="both"/>
            <w:rPr>
              <w:b/>
              <w:color w:val="000000"/>
            </w:rPr>
          </w:pPr>
          <w:r>
            <w:rPr>
              <w:b/>
              <w:color w:val="1155CC"/>
              <w:u w:val="single"/>
            </w:rPr>
            <w:t>1.3 Recomendaciones clave para implementar la solución:</w:t>
          </w:r>
        </w:p>
        <w:p w14:paraId="3886ED19" w14:textId="77777777" w:rsidR="00457C9B" w:rsidRDefault="00CE1623">
          <w:pPr>
            <w:spacing w:line="240" w:lineRule="auto"/>
            <w:jc w:val="both"/>
            <w:rPr>
              <w:b/>
            </w:rPr>
          </w:pPr>
          <w:r>
            <w:rPr>
              <w:b/>
              <w:color w:val="1155CC"/>
              <w:u w:val="single"/>
            </w:rPr>
            <w:t>1.4 Tareas y procedimientos accionables a los stakeholders</w:t>
          </w:r>
        </w:p>
        <w:p w14:paraId="2B429899" w14:textId="77777777" w:rsidR="00457C9B" w:rsidRDefault="00CE1623">
          <w:pPr>
            <w:spacing w:line="240" w:lineRule="auto"/>
            <w:jc w:val="both"/>
            <w:rPr>
              <w:b/>
              <w:color w:val="1155CC"/>
              <w:u w:val="single"/>
            </w:rPr>
          </w:pPr>
          <w:r>
            <w:rPr>
              <w:b/>
              <w:color w:val="1155CC"/>
              <w:u w:val="single"/>
            </w:rPr>
            <w:t>2.1 Sugerenc</w:t>
          </w:r>
          <w:r>
            <w:rPr>
              <w:b/>
              <w:color w:val="1155CC"/>
              <w:u w:val="single"/>
            </w:rPr>
            <w:t>ias de implementación del modelo</w:t>
          </w:r>
        </w:p>
        <w:p w14:paraId="34E4E81F" w14:textId="77777777" w:rsidR="00457C9B" w:rsidRDefault="00CE1623">
          <w:pPr>
            <w:spacing w:line="240" w:lineRule="auto"/>
            <w:jc w:val="both"/>
            <w:rPr>
              <w:b/>
              <w:color w:val="1155CC"/>
              <w:u w:val="single"/>
            </w:rPr>
          </w:pPr>
          <w:r>
            <w:rPr>
              <w:b/>
              <w:color w:val="1155CC"/>
              <w:u w:val="single"/>
            </w:rPr>
            <w:t>2.2 Consideraciones computacionales y técnicas</w:t>
          </w:r>
        </w:p>
        <w:p w14:paraId="4CA9AC20" w14:textId="77777777" w:rsidR="00457C9B" w:rsidRDefault="00CE1623">
          <w:pPr>
            <w:spacing w:line="240" w:lineRule="auto"/>
            <w:jc w:val="both"/>
            <w:rPr>
              <w:b/>
              <w:color w:val="1155CC"/>
              <w:u w:val="single"/>
            </w:rPr>
          </w:pPr>
          <w:r>
            <w:rPr>
              <w:b/>
              <w:color w:val="1155CC"/>
              <w:u w:val="single"/>
            </w:rPr>
            <w:t>Conclusiones</w:t>
          </w:r>
          <w:r>
            <w:fldChar w:fldCharType="end"/>
          </w:r>
        </w:p>
      </w:sdtContent>
    </w:sdt>
    <w:p w14:paraId="243D30AD" w14:textId="77777777" w:rsidR="00457C9B" w:rsidRDefault="00457C9B">
      <w:pPr>
        <w:keepNext/>
        <w:keepLines/>
        <w:pBdr>
          <w:top w:val="nil"/>
          <w:left w:val="nil"/>
          <w:bottom w:val="nil"/>
          <w:right w:val="nil"/>
          <w:between w:val="nil"/>
        </w:pBdr>
        <w:spacing w:before="240" w:after="240" w:line="360" w:lineRule="auto"/>
        <w:rPr>
          <w:color w:val="000000"/>
          <w:sz w:val="40"/>
          <w:szCs w:val="40"/>
        </w:rPr>
      </w:pPr>
      <w:bookmarkStart w:id="1" w:name="_heading=h.ryz81idipace" w:colFirst="0" w:colLast="0"/>
      <w:bookmarkEnd w:id="1"/>
    </w:p>
    <w:p w14:paraId="5A8129A6" w14:textId="77777777" w:rsidR="00457C9B" w:rsidRDefault="00457C9B"/>
    <w:p w14:paraId="2827A61D" w14:textId="77777777" w:rsidR="00457C9B" w:rsidRDefault="00457C9B"/>
    <w:p w14:paraId="141C7417" w14:textId="77777777" w:rsidR="00457C9B" w:rsidRDefault="00457C9B"/>
    <w:p w14:paraId="229E49C2" w14:textId="77777777" w:rsidR="00457C9B" w:rsidRDefault="00457C9B">
      <w:pPr>
        <w:spacing w:before="240" w:after="240" w:line="360" w:lineRule="auto"/>
        <w:rPr>
          <w:rFonts w:ascii="Lato" w:eastAsia="Lato" w:hAnsi="Lato" w:cs="Lato"/>
          <w:b/>
          <w:sz w:val="28"/>
          <w:szCs w:val="28"/>
        </w:rPr>
      </w:pPr>
    </w:p>
    <w:p w14:paraId="2D80622E" w14:textId="77777777" w:rsidR="00457C9B" w:rsidRDefault="00457C9B">
      <w:pPr>
        <w:spacing w:before="240" w:after="240" w:line="360" w:lineRule="auto"/>
        <w:rPr>
          <w:rFonts w:ascii="Lato" w:eastAsia="Lato" w:hAnsi="Lato" w:cs="Lato"/>
          <w:b/>
          <w:sz w:val="28"/>
          <w:szCs w:val="28"/>
        </w:rPr>
      </w:pPr>
    </w:p>
    <w:p w14:paraId="31435C39" w14:textId="77777777" w:rsidR="00457C9B" w:rsidRDefault="00457C9B">
      <w:pPr>
        <w:spacing w:before="240" w:after="240" w:line="360" w:lineRule="auto"/>
        <w:rPr>
          <w:rFonts w:ascii="Lato" w:eastAsia="Lato" w:hAnsi="Lato" w:cs="Lato"/>
          <w:b/>
          <w:sz w:val="28"/>
          <w:szCs w:val="28"/>
        </w:rPr>
      </w:pPr>
    </w:p>
    <w:p w14:paraId="0035C490" w14:textId="77777777" w:rsidR="00457C9B" w:rsidRDefault="00457C9B">
      <w:pPr>
        <w:spacing w:before="240" w:after="240" w:line="360" w:lineRule="auto"/>
        <w:rPr>
          <w:rFonts w:ascii="Lato" w:eastAsia="Lato" w:hAnsi="Lato" w:cs="Lato"/>
          <w:b/>
          <w:sz w:val="28"/>
          <w:szCs w:val="28"/>
        </w:rPr>
      </w:pPr>
    </w:p>
    <w:p w14:paraId="29C2713A" w14:textId="77777777" w:rsidR="00457C9B" w:rsidRDefault="00457C9B">
      <w:pPr>
        <w:spacing w:before="240" w:after="240" w:line="360" w:lineRule="auto"/>
        <w:rPr>
          <w:rFonts w:ascii="Lato" w:eastAsia="Lato" w:hAnsi="Lato" w:cs="Lato"/>
          <w:b/>
          <w:sz w:val="28"/>
          <w:szCs w:val="28"/>
        </w:rPr>
      </w:pPr>
    </w:p>
    <w:p w14:paraId="237E784B" w14:textId="77777777" w:rsidR="00457C9B" w:rsidRDefault="00457C9B">
      <w:pPr>
        <w:spacing w:before="240" w:after="240" w:line="360" w:lineRule="auto"/>
        <w:rPr>
          <w:rFonts w:ascii="Lato" w:eastAsia="Lato" w:hAnsi="Lato" w:cs="Lato"/>
          <w:b/>
          <w:sz w:val="28"/>
          <w:szCs w:val="28"/>
        </w:rPr>
      </w:pPr>
    </w:p>
    <w:p w14:paraId="45D99C47" w14:textId="77777777" w:rsidR="00457C9B" w:rsidRDefault="00457C9B">
      <w:pPr>
        <w:spacing w:before="240" w:after="240" w:line="360" w:lineRule="auto"/>
        <w:rPr>
          <w:rFonts w:ascii="Lato" w:eastAsia="Lato" w:hAnsi="Lato" w:cs="Lato"/>
          <w:b/>
          <w:sz w:val="28"/>
          <w:szCs w:val="28"/>
        </w:rPr>
      </w:pPr>
    </w:p>
    <w:p w14:paraId="484D3120" w14:textId="77777777" w:rsidR="00457C9B" w:rsidRDefault="00457C9B">
      <w:pPr>
        <w:spacing w:before="240" w:after="240" w:line="360" w:lineRule="auto"/>
        <w:rPr>
          <w:rFonts w:ascii="Lato" w:eastAsia="Lato" w:hAnsi="Lato" w:cs="Lato"/>
          <w:b/>
          <w:sz w:val="28"/>
          <w:szCs w:val="28"/>
        </w:rPr>
      </w:pPr>
    </w:p>
    <w:p w14:paraId="54627097" w14:textId="77777777" w:rsidR="00457C9B" w:rsidRDefault="00457C9B">
      <w:pPr>
        <w:spacing w:before="240" w:after="240" w:line="360" w:lineRule="auto"/>
        <w:rPr>
          <w:rFonts w:ascii="Lato" w:eastAsia="Lato" w:hAnsi="Lato" w:cs="Lato"/>
          <w:b/>
          <w:sz w:val="28"/>
          <w:szCs w:val="28"/>
        </w:rPr>
      </w:pPr>
    </w:p>
    <w:p w14:paraId="5F863422" w14:textId="77777777" w:rsidR="00457C9B" w:rsidRDefault="00457C9B">
      <w:pPr>
        <w:spacing w:before="240" w:after="240" w:line="360" w:lineRule="auto"/>
        <w:rPr>
          <w:rFonts w:ascii="Lato" w:eastAsia="Lato" w:hAnsi="Lato" w:cs="Lato"/>
          <w:b/>
          <w:sz w:val="28"/>
          <w:szCs w:val="28"/>
        </w:rPr>
      </w:pPr>
    </w:p>
    <w:p w14:paraId="3A8AF00B" w14:textId="77777777" w:rsidR="00457C9B" w:rsidRDefault="00CE1623">
      <w:pPr>
        <w:spacing w:before="240" w:after="240" w:line="360" w:lineRule="auto"/>
        <w:rPr>
          <w:rFonts w:ascii="Lato" w:eastAsia="Lato" w:hAnsi="Lato" w:cs="Lato"/>
          <w:b/>
          <w:sz w:val="28"/>
          <w:szCs w:val="28"/>
        </w:rPr>
      </w:pPr>
      <w:r>
        <w:rPr>
          <w:b/>
          <w:sz w:val="24"/>
          <w:szCs w:val="24"/>
        </w:rPr>
        <w:lastRenderedPageBreak/>
        <w:t>1.1 Implementación del modelo (únicamente para el ramo de alhajas)</w:t>
      </w:r>
    </w:p>
    <w:p w14:paraId="7F279ADA" w14:textId="77777777" w:rsidR="00457C9B" w:rsidRDefault="00CE1623">
      <w:pPr>
        <w:spacing w:before="240" w:after="240" w:line="240" w:lineRule="auto"/>
        <w:jc w:val="both"/>
        <w:rPr>
          <w:sz w:val="24"/>
          <w:szCs w:val="24"/>
        </w:rPr>
      </w:pPr>
      <w:r>
        <w:rPr>
          <w:sz w:val="24"/>
          <w:szCs w:val="24"/>
        </w:rPr>
        <w:t>El rendimiento del modelo:</w:t>
      </w:r>
    </w:p>
    <w:p w14:paraId="2D6C9AA0" w14:textId="77777777" w:rsidR="00457C9B" w:rsidRDefault="00CE1623">
      <w:pPr>
        <w:spacing w:before="240" w:after="240" w:line="360" w:lineRule="auto"/>
        <w:jc w:val="both"/>
        <w:rPr>
          <w:sz w:val="24"/>
          <w:szCs w:val="24"/>
        </w:rPr>
      </w:pPr>
      <w:r>
        <w:rPr>
          <w:sz w:val="24"/>
          <w:szCs w:val="24"/>
        </w:rPr>
        <w:t xml:space="preserve">Tras una evaluación de múltiples algoritmos de regresión, se definió como modelo final una estrategia de ensamble heterogénea basada en un </w:t>
      </w:r>
      <w:proofErr w:type="spellStart"/>
      <w:r>
        <w:rPr>
          <w:sz w:val="24"/>
          <w:szCs w:val="24"/>
        </w:rPr>
        <w:t>VotingRegressor</w:t>
      </w:r>
      <w:proofErr w:type="spellEnd"/>
      <w:r>
        <w:rPr>
          <w:sz w:val="24"/>
          <w:szCs w:val="24"/>
        </w:rPr>
        <w:t xml:space="preserve">, el cual integra dos estimadores: un </w:t>
      </w:r>
      <w:proofErr w:type="spellStart"/>
      <w:r>
        <w:rPr>
          <w:sz w:val="24"/>
          <w:szCs w:val="24"/>
        </w:rPr>
        <w:t>XGBoostRegressor</w:t>
      </w:r>
      <w:proofErr w:type="spellEnd"/>
      <w:r>
        <w:rPr>
          <w:sz w:val="24"/>
          <w:szCs w:val="24"/>
        </w:rPr>
        <w:t xml:space="preserve"> y un </w:t>
      </w:r>
      <w:proofErr w:type="spellStart"/>
      <w:r>
        <w:rPr>
          <w:sz w:val="24"/>
          <w:szCs w:val="24"/>
        </w:rPr>
        <w:t>MLPRegressor</w:t>
      </w:r>
      <w:proofErr w:type="spellEnd"/>
      <w:r>
        <w:rPr>
          <w:sz w:val="24"/>
          <w:szCs w:val="24"/>
        </w:rPr>
        <w:t>. Esta configuración permite c</w:t>
      </w:r>
      <w:r>
        <w:rPr>
          <w:sz w:val="24"/>
          <w:szCs w:val="24"/>
        </w:rPr>
        <w:t>apturar tanto relaciones lineales como patrones no lineales complejos presentes en los datos, maximizando así la capacidad predictiva del modelo. Lo consideramos el mejor modelo debido a dos características, desempeño y el más bajo sobre ajuste de todos lo</w:t>
      </w:r>
      <w:r>
        <w:rPr>
          <w:sz w:val="24"/>
          <w:szCs w:val="24"/>
        </w:rPr>
        <w:t xml:space="preserve">s </w:t>
      </w:r>
      <w:proofErr w:type="gramStart"/>
      <w:r>
        <w:rPr>
          <w:sz w:val="24"/>
          <w:szCs w:val="24"/>
        </w:rPr>
        <w:t>modelos</w:t>
      </w:r>
      <w:proofErr w:type="gramEnd"/>
      <w:r>
        <w:rPr>
          <w:sz w:val="24"/>
          <w:szCs w:val="24"/>
        </w:rPr>
        <w:t xml:space="preserve"> aunque el costo computacional es alto en comparación al </w:t>
      </w:r>
      <w:proofErr w:type="spellStart"/>
      <w:r>
        <w:rPr>
          <w:sz w:val="24"/>
          <w:szCs w:val="24"/>
        </w:rPr>
        <w:t>XGBoostRegressor</w:t>
      </w:r>
      <w:proofErr w:type="spellEnd"/>
      <w:r>
        <w:rPr>
          <w:sz w:val="24"/>
          <w:szCs w:val="24"/>
        </w:rPr>
        <w:t xml:space="preserve">. </w:t>
      </w:r>
    </w:p>
    <w:p w14:paraId="3A74C8A9" w14:textId="77777777" w:rsidR="00457C9B" w:rsidRPr="00536764" w:rsidRDefault="00CE1623">
      <w:pPr>
        <w:spacing w:line="360" w:lineRule="auto"/>
        <w:jc w:val="both"/>
        <w:rPr>
          <w:sz w:val="24"/>
          <w:szCs w:val="24"/>
          <w:lang w:val="en-US"/>
        </w:rPr>
      </w:pPr>
      <w:r w:rsidRPr="00536764">
        <w:rPr>
          <w:sz w:val="24"/>
          <w:szCs w:val="24"/>
          <w:lang w:val="en-US"/>
        </w:rPr>
        <w:t>Train R2: 0.819 ± 0.001</w:t>
      </w:r>
    </w:p>
    <w:p w14:paraId="2D42E1BF" w14:textId="77777777" w:rsidR="00457C9B" w:rsidRPr="00536764" w:rsidRDefault="00CE1623">
      <w:pPr>
        <w:spacing w:line="360" w:lineRule="auto"/>
        <w:jc w:val="both"/>
        <w:rPr>
          <w:sz w:val="24"/>
          <w:szCs w:val="24"/>
          <w:lang w:val="en-US"/>
        </w:rPr>
      </w:pPr>
      <w:r w:rsidRPr="00536764">
        <w:rPr>
          <w:sz w:val="24"/>
          <w:szCs w:val="24"/>
          <w:lang w:val="en-US"/>
        </w:rPr>
        <w:tab/>
        <w:t>Val   R2: 0.778 ± 0.003</w:t>
      </w:r>
    </w:p>
    <w:p w14:paraId="79DB3ADE" w14:textId="77777777" w:rsidR="00457C9B" w:rsidRPr="00536764" w:rsidRDefault="00CE1623">
      <w:pPr>
        <w:spacing w:line="360" w:lineRule="auto"/>
        <w:jc w:val="both"/>
        <w:rPr>
          <w:sz w:val="24"/>
          <w:szCs w:val="24"/>
          <w:lang w:val="en-US"/>
        </w:rPr>
      </w:pPr>
      <w:r w:rsidRPr="00536764">
        <w:rPr>
          <w:sz w:val="24"/>
          <w:szCs w:val="24"/>
          <w:lang w:val="en-US"/>
        </w:rPr>
        <w:tab/>
        <w:t>Train RMSE: 48.286 ± 0.113</w:t>
      </w:r>
    </w:p>
    <w:p w14:paraId="6A6E58B9" w14:textId="77777777" w:rsidR="00457C9B" w:rsidRPr="00536764" w:rsidRDefault="00CE1623">
      <w:pPr>
        <w:spacing w:line="360" w:lineRule="auto"/>
        <w:jc w:val="both"/>
        <w:rPr>
          <w:sz w:val="24"/>
          <w:szCs w:val="24"/>
          <w:lang w:val="en-US"/>
        </w:rPr>
      </w:pPr>
      <w:r w:rsidRPr="00536764">
        <w:rPr>
          <w:sz w:val="24"/>
          <w:szCs w:val="24"/>
          <w:lang w:val="en-US"/>
        </w:rPr>
        <w:tab/>
        <w:t>Val RMSE: 53.555 ± 0.552</w:t>
      </w:r>
    </w:p>
    <w:p w14:paraId="264E97A3" w14:textId="77777777" w:rsidR="00457C9B" w:rsidRPr="00536764" w:rsidRDefault="00457C9B">
      <w:pPr>
        <w:spacing w:line="360" w:lineRule="auto"/>
        <w:jc w:val="both"/>
        <w:rPr>
          <w:sz w:val="24"/>
          <w:szCs w:val="24"/>
          <w:lang w:val="en-US"/>
        </w:rPr>
      </w:pPr>
    </w:p>
    <w:p w14:paraId="301C074E" w14:textId="77777777" w:rsidR="00457C9B" w:rsidRPr="00536764" w:rsidRDefault="00CE1623">
      <w:pPr>
        <w:spacing w:line="360" w:lineRule="auto"/>
        <w:jc w:val="both"/>
        <w:rPr>
          <w:b/>
          <w:sz w:val="24"/>
          <w:szCs w:val="24"/>
          <w:lang w:val="en-US"/>
        </w:rPr>
      </w:pPr>
      <w:proofErr w:type="gramStart"/>
      <w:r w:rsidRPr="00536764">
        <w:rPr>
          <w:b/>
          <w:sz w:val="24"/>
          <w:szCs w:val="24"/>
          <w:lang w:val="en-US"/>
        </w:rPr>
        <w:t>Test :R</w:t>
      </w:r>
      <w:proofErr w:type="gramEnd"/>
      <w:r w:rsidRPr="00536764">
        <w:rPr>
          <w:b/>
          <w:sz w:val="24"/>
          <w:szCs w:val="24"/>
          <w:lang w:val="en-US"/>
        </w:rPr>
        <w:t>^2: 0.7841</w:t>
      </w:r>
    </w:p>
    <w:p w14:paraId="3E5112ED" w14:textId="77777777" w:rsidR="00457C9B" w:rsidRPr="00536764" w:rsidRDefault="00CE1623">
      <w:pPr>
        <w:spacing w:line="360" w:lineRule="auto"/>
        <w:jc w:val="both"/>
        <w:rPr>
          <w:b/>
          <w:sz w:val="24"/>
          <w:szCs w:val="24"/>
          <w:lang w:val="en-US"/>
        </w:rPr>
      </w:pPr>
      <w:r w:rsidRPr="00536764">
        <w:rPr>
          <w:b/>
          <w:sz w:val="24"/>
          <w:szCs w:val="24"/>
          <w:lang w:val="en-US"/>
        </w:rPr>
        <w:t>Test: rmse:52.91</w:t>
      </w:r>
    </w:p>
    <w:p w14:paraId="474FF4E6" w14:textId="77777777" w:rsidR="00457C9B" w:rsidRPr="00536764" w:rsidRDefault="00457C9B">
      <w:pPr>
        <w:spacing w:line="360" w:lineRule="auto"/>
        <w:jc w:val="both"/>
        <w:rPr>
          <w:color w:val="FF0000"/>
          <w:sz w:val="24"/>
          <w:szCs w:val="24"/>
          <w:lang w:val="en-US"/>
        </w:rPr>
      </w:pPr>
    </w:p>
    <w:p w14:paraId="6172FD7C" w14:textId="77777777" w:rsidR="00457C9B" w:rsidRDefault="00CE1623">
      <w:pPr>
        <w:spacing w:line="360" w:lineRule="auto"/>
        <w:jc w:val="both"/>
        <w:rPr>
          <w:sz w:val="24"/>
          <w:szCs w:val="24"/>
        </w:rPr>
      </w:pPr>
      <w:r>
        <w:rPr>
          <w:sz w:val="24"/>
          <w:szCs w:val="24"/>
        </w:rPr>
        <w:t>Considerando ambas métricas R^2 y RMSE, la primera de .78 y la segunda de 53 días, consideramos que para el negocio el rendimiento es bueno y será útil para su implementación en producción. Esto derivado de la problemática expuesta que es la lenta rotación</w:t>
      </w:r>
      <w:r>
        <w:rPr>
          <w:sz w:val="24"/>
          <w:szCs w:val="24"/>
        </w:rPr>
        <w:t xml:space="preserve"> de artículos que se otorgan en prenda de créditos. Es importante mencionar que los rangos en días que tardan en desplazarse los artículos </w:t>
      </w:r>
      <w:proofErr w:type="gramStart"/>
      <w:r>
        <w:rPr>
          <w:sz w:val="24"/>
          <w:szCs w:val="24"/>
        </w:rPr>
        <w:t>va</w:t>
      </w:r>
      <w:proofErr w:type="gramEnd"/>
      <w:r>
        <w:rPr>
          <w:sz w:val="24"/>
          <w:szCs w:val="24"/>
        </w:rPr>
        <w:t xml:space="preserve"> de (0 días -3,819 días), por lo que una desviación de 53 días es efectiva para su aplicación y despliegue. </w:t>
      </w:r>
    </w:p>
    <w:p w14:paraId="13736766" w14:textId="77777777" w:rsidR="00457C9B" w:rsidRDefault="00457C9B">
      <w:pPr>
        <w:spacing w:line="360" w:lineRule="auto"/>
        <w:jc w:val="both"/>
        <w:rPr>
          <w:sz w:val="24"/>
          <w:szCs w:val="24"/>
        </w:rPr>
      </w:pPr>
    </w:p>
    <w:p w14:paraId="4D52765E" w14:textId="77777777" w:rsidR="00457C9B" w:rsidRDefault="00CE1623">
      <w:pPr>
        <w:spacing w:line="360" w:lineRule="auto"/>
        <w:jc w:val="both"/>
        <w:rPr>
          <w:b/>
          <w:sz w:val="24"/>
          <w:szCs w:val="24"/>
        </w:rPr>
      </w:pPr>
      <w:r>
        <w:rPr>
          <w:b/>
          <w:sz w:val="24"/>
          <w:szCs w:val="24"/>
        </w:rPr>
        <w:t>1.2 M</w:t>
      </w:r>
      <w:r>
        <w:rPr>
          <w:b/>
          <w:sz w:val="24"/>
          <w:szCs w:val="24"/>
        </w:rPr>
        <w:t>argen para mejorar el rendimiento del modelo:</w:t>
      </w:r>
    </w:p>
    <w:p w14:paraId="6F93C478" w14:textId="02119908" w:rsidR="00457C9B" w:rsidRDefault="00CE1623">
      <w:pPr>
        <w:spacing w:line="360" w:lineRule="auto"/>
        <w:jc w:val="both"/>
        <w:rPr>
          <w:sz w:val="24"/>
          <w:szCs w:val="24"/>
        </w:rPr>
      </w:pPr>
      <w:r>
        <w:rPr>
          <w:sz w:val="24"/>
          <w:szCs w:val="24"/>
        </w:rPr>
        <w:t>Consideramos que con los datos que nos</w:t>
      </w:r>
      <w:r>
        <w:rPr>
          <w:sz w:val="24"/>
          <w:szCs w:val="24"/>
        </w:rPr>
        <w:t xml:space="preserve"> compartieron por parte del cliente existe probabilidad de mejora, aplicando modelos más complejos como </w:t>
      </w:r>
      <w:r>
        <w:rPr>
          <w:b/>
          <w:sz w:val="24"/>
          <w:szCs w:val="24"/>
        </w:rPr>
        <w:t>redes neuronales profundas</w:t>
      </w:r>
      <w:r>
        <w:rPr>
          <w:sz w:val="24"/>
          <w:szCs w:val="24"/>
        </w:rPr>
        <w:t>. de acuerdo con (</w:t>
      </w:r>
      <w:proofErr w:type="spellStart"/>
      <w:r>
        <w:rPr>
          <w:sz w:val="24"/>
          <w:szCs w:val="24"/>
        </w:rPr>
        <w:t>Goodfellow</w:t>
      </w:r>
      <w:proofErr w:type="spellEnd"/>
      <w:r>
        <w:rPr>
          <w:sz w:val="24"/>
          <w:szCs w:val="24"/>
        </w:rPr>
        <w:t xml:space="preserve"> et al., 20</w:t>
      </w:r>
      <w:r>
        <w:rPr>
          <w:sz w:val="24"/>
          <w:szCs w:val="24"/>
        </w:rPr>
        <w:t xml:space="preserve">16) la alta dimensionalidad de un problema es un reto para los modelos tradicionales de machine </w:t>
      </w:r>
      <w:proofErr w:type="spellStart"/>
      <w:r>
        <w:rPr>
          <w:sz w:val="24"/>
          <w:szCs w:val="24"/>
        </w:rPr>
        <w:t>learning</w:t>
      </w:r>
      <w:proofErr w:type="spellEnd"/>
      <w:r>
        <w:rPr>
          <w:sz w:val="24"/>
          <w:szCs w:val="24"/>
        </w:rPr>
        <w:t xml:space="preserve">, sin </w:t>
      </w:r>
      <w:proofErr w:type="gramStart"/>
      <w:r>
        <w:rPr>
          <w:sz w:val="24"/>
          <w:szCs w:val="24"/>
        </w:rPr>
        <w:t>embargo</w:t>
      </w:r>
      <w:proofErr w:type="gramEnd"/>
      <w:r>
        <w:rPr>
          <w:sz w:val="24"/>
          <w:szCs w:val="24"/>
        </w:rPr>
        <w:t xml:space="preserve"> las redes neuronales profundas han sido creadas para este tipo de problemas en específico. Sin </w:t>
      </w:r>
      <w:proofErr w:type="gramStart"/>
      <w:r>
        <w:rPr>
          <w:sz w:val="24"/>
          <w:szCs w:val="24"/>
        </w:rPr>
        <w:t>embargo</w:t>
      </w:r>
      <w:proofErr w:type="gramEnd"/>
      <w:r>
        <w:rPr>
          <w:sz w:val="24"/>
          <w:szCs w:val="24"/>
        </w:rPr>
        <w:t xml:space="preserve"> el costo computacional es alto en e</w:t>
      </w:r>
      <w:r>
        <w:rPr>
          <w:sz w:val="24"/>
          <w:szCs w:val="24"/>
        </w:rPr>
        <w:t xml:space="preserve">ste tipo de modelos, lo que conlleva a una mayor inversión en el despliegue y mantenimiento del mismo. </w:t>
      </w:r>
    </w:p>
    <w:p w14:paraId="12E52502" w14:textId="77777777" w:rsidR="00457C9B" w:rsidRDefault="00457C9B">
      <w:pPr>
        <w:spacing w:line="360" w:lineRule="auto"/>
        <w:jc w:val="both"/>
        <w:rPr>
          <w:sz w:val="24"/>
          <w:szCs w:val="24"/>
        </w:rPr>
      </w:pPr>
    </w:p>
    <w:p w14:paraId="7BC9897A" w14:textId="77777777" w:rsidR="00457C9B" w:rsidRDefault="00CE1623">
      <w:pPr>
        <w:spacing w:line="360" w:lineRule="auto"/>
        <w:jc w:val="both"/>
        <w:rPr>
          <w:b/>
          <w:sz w:val="24"/>
          <w:szCs w:val="24"/>
        </w:rPr>
      </w:pPr>
      <w:r>
        <w:rPr>
          <w:b/>
          <w:sz w:val="24"/>
          <w:szCs w:val="24"/>
        </w:rPr>
        <w:t>1.3 Recomendaciones clave para implementar la solución:</w:t>
      </w:r>
    </w:p>
    <w:p w14:paraId="7DABFFA8" w14:textId="77777777" w:rsidR="00457C9B" w:rsidRDefault="00CE1623">
      <w:pPr>
        <w:spacing w:line="360" w:lineRule="auto"/>
        <w:jc w:val="both"/>
        <w:rPr>
          <w:sz w:val="24"/>
          <w:szCs w:val="24"/>
        </w:rPr>
      </w:pPr>
      <w:r>
        <w:rPr>
          <w:sz w:val="24"/>
          <w:szCs w:val="24"/>
        </w:rPr>
        <w:t xml:space="preserve">Es importante considerar que el proyecto se estructuró con base a la metodología CRISP-ML (Q), </w:t>
      </w:r>
      <w:r>
        <w:rPr>
          <w:sz w:val="24"/>
          <w:szCs w:val="24"/>
        </w:rPr>
        <w:t>la cual se muestra a continuación:</w:t>
      </w:r>
    </w:p>
    <w:p w14:paraId="4A7BD76D" w14:textId="77777777" w:rsidR="00457C9B" w:rsidRDefault="00CE1623">
      <w:pPr>
        <w:spacing w:line="360" w:lineRule="auto"/>
        <w:jc w:val="both"/>
        <w:rPr>
          <w:sz w:val="24"/>
          <w:szCs w:val="24"/>
        </w:rPr>
      </w:pPr>
      <w:r>
        <w:rPr>
          <w:noProof/>
          <w:sz w:val="24"/>
          <w:szCs w:val="24"/>
        </w:rPr>
        <w:drawing>
          <wp:inline distT="114300" distB="114300" distL="114300" distR="114300" wp14:anchorId="38EA3139" wp14:editId="0B6F30A7">
            <wp:extent cx="6480500" cy="3225800"/>
            <wp:effectExtent l="0" t="0" r="0" b="0"/>
            <wp:docPr id="147762058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480500" cy="3225800"/>
                    </a:xfrm>
                    <a:prstGeom prst="rect">
                      <a:avLst/>
                    </a:prstGeom>
                    <a:ln/>
                  </pic:spPr>
                </pic:pic>
              </a:graphicData>
            </a:graphic>
          </wp:inline>
        </w:drawing>
      </w:r>
    </w:p>
    <w:p w14:paraId="0C045322" w14:textId="77777777" w:rsidR="00457C9B" w:rsidRDefault="00CE1623">
      <w:pPr>
        <w:spacing w:line="360" w:lineRule="auto"/>
        <w:jc w:val="both"/>
        <w:rPr>
          <w:sz w:val="24"/>
          <w:szCs w:val="24"/>
        </w:rPr>
      </w:pPr>
      <w:proofErr w:type="spellStart"/>
      <w:r w:rsidRPr="00536764">
        <w:rPr>
          <w:i/>
          <w:lang w:val="en-US"/>
        </w:rPr>
        <w:t>Obtenido</w:t>
      </w:r>
      <w:proofErr w:type="spellEnd"/>
      <w:r w:rsidRPr="00536764">
        <w:rPr>
          <w:i/>
          <w:lang w:val="en-US"/>
        </w:rPr>
        <w:t xml:space="preserve"> de: Studer, S., Bui, T. B., Drescher, C., </w:t>
      </w:r>
      <w:proofErr w:type="spellStart"/>
      <w:r w:rsidRPr="00536764">
        <w:rPr>
          <w:i/>
          <w:lang w:val="en-US"/>
        </w:rPr>
        <w:t>Hanuschkin</w:t>
      </w:r>
      <w:proofErr w:type="spellEnd"/>
      <w:r w:rsidRPr="00536764">
        <w:rPr>
          <w:i/>
          <w:lang w:val="en-US"/>
        </w:rPr>
        <w:t xml:space="preserve">, A., Winkler, L., Peters, S., &amp; Mueller, K.-R. (2021). Towards CRISP-ML(Q): A Machine Learning Process Model with Quality Assurance Methodology. </w:t>
      </w:r>
      <w:proofErr w:type="spellStart"/>
      <w:r>
        <w:rPr>
          <w:i/>
        </w:rPr>
        <w:t>Methodology</w:t>
      </w:r>
      <w:proofErr w:type="spellEnd"/>
      <w:r>
        <w:rPr>
          <w:i/>
        </w:rPr>
        <w:t>.</w:t>
      </w:r>
      <w:r>
        <w:rPr>
          <w:i/>
        </w:rPr>
        <w:t xml:space="preserve"> </w:t>
      </w:r>
      <w:proofErr w:type="spellStart"/>
      <w:r>
        <w:rPr>
          <w:i/>
        </w:rPr>
        <w:t>Preprints</w:t>
      </w:r>
      <w:proofErr w:type="spellEnd"/>
      <w:r>
        <w:rPr>
          <w:i/>
        </w:rPr>
        <w:t xml:space="preserve"> 2021, 1. </w:t>
      </w:r>
      <w:hyperlink r:id="rId11">
        <w:r>
          <w:rPr>
            <w:i/>
            <w:color w:val="1155CC"/>
            <w:u w:val="single"/>
          </w:rPr>
          <w:t>https://arxiv.org/abs/2003.05155</w:t>
        </w:r>
      </w:hyperlink>
    </w:p>
    <w:p w14:paraId="1CF5ED5C" w14:textId="77777777" w:rsidR="00457C9B" w:rsidRDefault="00457C9B">
      <w:pPr>
        <w:spacing w:line="360" w:lineRule="auto"/>
        <w:jc w:val="both"/>
        <w:rPr>
          <w:sz w:val="24"/>
          <w:szCs w:val="24"/>
        </w:rPr>
      </w:pPr>
    </w:p>
    <w:p w14:paraId="219FAA21" w14:textId="77777777" w:rsidR="00457C9B" w:rsidRDefault="00CE1623">
      <w:pPr>
        <w:spacing w:line="360" w:lineRule="auto"/>
        <w:jc w:val="both"/>
        <w:rPr>
          <w:sz w:val="24"/>
          <w:szCs w:val="24"/>
        </w:rPr>
      </w:pPr>
      <w:r>
        <w:rPr>
          <w:sz w:val="24"/>
          <w:szCs w:val="24"/>
        </w:rPr>
        <w:t xml:space="preserve">El alcance del proyecto se estableció hasta la etapa de evaluación sin considerar el despliegue, monitoreo y mantenimiento del modelo. </w:t>
      </w:r>
    </w:p>
    <w:p w14:paraId="054E8750" w14:textId="77777777" w:rsidR="00457C9B" w:rsidRDefault="00CE1623">
      <w:pPr>
        <w:spacing w:line="360" w:lineRule="auto"/>
        <w:jc w:val="both"/>
        <w:rPr>
          <w:sz w:val="24"/>
          <w:szCs w:val="24"/>
        </w:rPr>
      </w:pPr>
      <w:r>
        <w:rPr>
          <w:sz w:val="24"/>
          <w:szCs w:val="24"/>
        </w:rPr>
        <w:t>La recomendaci</w:t>
      </w:r>
      <w:r>
        <w:rPr>
          <w:sz w:val="24"/>
          <w:szCs w:val="24"/>
        </w:rPr>
        <w:t xml:space="preserve">ón de acuerdo a las mejores prácticas para desplegar un modelo (Tecnológico de Monterrey, 2024) es la </w:t>
      </w:r>
      <w:r>
        <w:rPr>
          <w:b/>
          <w:sz w:val="24"/>
          <w:szCs w:val="24"/>
        </w:rPr>
        <w:t>refactorización del código</w:t>
      </w:r>
      <w:r>
        <w:rPr>
          <w:sz w:val="24"/>
          <w:szCs w:val="24"/>
        </w:rPr>
        <w:t xml:space="preserve"> desarrollado en los </w:t>
      </w:r>
      <w:proofErr w:type="spellStart"/>
      <w:r>
        <w:rPr>
          <w:sz w:val="24"/>
          <w:szCs w:val="24"/>
        </w:rPr>
        <w:t>jupyter</w:t>
      </w:r>
      <w:proofErr w:type="spellEnd"/>
      <w:r>
        <w:rPr>
          <w:sz w:val="24"/>
          <w:szCs w:val="24"/>
        </w:rPr>
        <w:t xml:space="preserve"> notebooks, ya que es crucial en los proyectos de machine </w:t>
      </w:r>
      <w:proofErr w:type="spellStart"/>
      <w:r>
        <w:rPr>
          <w:sz w:val="24"/>
          <w:szCs w:val="24"/>
        </w:rPr>
        <w:t>learning</w:t>
      </w:r>
      <w:proofErr w:type="spellEnd"/>
      <w:r>
        <w:rPr>
          <w:sz w:val="24"/>
          <w:szCs w:val="24"/>
        </w:rPr>
        <w:t>, para mejorar la calidad, manteni</w:t>
      </w:r>
      <w:r>
        <w:rPr>
          <w:sz w:val="24"/>
          <w:szCs w:val="24"/>
        </w:rPr>
        <w:t xml:space="preserve">miento y escalabilidad del código. </w:t>
      </w:r>
    </w:p>
    <w:p w14:paraId="30A9BAF1" w14:textId="77777777" w:rsidR="00457C9B" w:rsidRDefault="00CE1623">
      <w:pPr>
        <w:spacing w:line="360" w:lineRule="auto"/>
        <w:jc w:val="both"/>
        <w:rPr>
          <w:sz w:val="24"/>
          <w:szCs w:val="24"/>
        </w:rPr>
      </w:pPr>
      <w:r>
        <w:rPr>
          <w:sz w:val="24"/>
          <w:szCs w:val="24"/>
        </w:rPr>
        <w:t>Normalmente los modelos se crean de manera rápida, enfocando los esfuerzos en la experimentación y pruebas de hipótesis, como fue nuestro caso. Sin embargo, esto puede generar dificultades al momento de administrar, prob</w:t>
      </w:r>
      <w:r>
        <w:rPr>
          <w:sz w:val="24"/>
          <w:szCs w:val="24"/>
        </w:rPr>
        <w:t xml:space="preserve">ar y escalar el código para su despliegue. La refactorización transforma el código en un sistema modular, reusable y con componentes eficientes, que genera </w:t>
      </w:r>
      <w:proofErr w:type="gramStart"/>
      <w:r>
        <w:rPr>
          <w:sz w:val="24"/>
          <w:szCs w:val="24"/>
        </w:rPr>
        <w:t>un estructura más limpia</w:t>
      </w:r>
      <w:proofErr w:type="gramEnd"/>
      <w:r>
        <w:rPr>
          <w:sz w:val="24"/>
          <w:szCs w:val="24"/>
        </w:rPr>
        <w:t xml:space="preserve"> y simplifica el “</w:t>
      </w:r>
      <w:proofErr w:type="spellStart"/>
      <w:r>
        <w:rPr>
          <w:sz w:val="24"/>
          <w:szCs w:val="24"/>
        </w:rPr>
        <w:t>debbuging</w:t>
      </w:r>
      <w:proofErr w:type="spellEnd"/>
      <w:r>
        <w:rPr>
          <w:sz w:val="24"/>
          <w:szCs w:val="24"/>
        </w:rPr>
        <w:t>” del código. Esto es necesario para establecer m</w:t>
      </w:r>
      <w:r>
        <w:rPr>
          <w:sz w:val="24"/>
          <w:szCs w:val="24"/>
        </w:rPr>
        <w:t xml:space="preserve">ejores prácticas como es el control de versiones, reproducibilidad, pipelines de datos automáticos y bases para un despliegue de modelo más sólido. </w:t>
      </w:r>
    </w:p>
    <w:p w14:paraId="7A756FD6" w14:textId="77777777" w:rsidR="00457C9B" w:rsidRDefault="00CE1623">
      <w:pPr>
        <w:spacing w:line="360" w:lineRule="auto"/>
        <w:jc w:val="both"/>
        <w:rPr>
          <w:i/>
        </w:rPr>
      </w:pPr>
      <w:r>
        <w:rPr>
          <w:sz w:val="24"/>
          <w:szCs w:val="24"/>
        </w:rPr>
        <w:lastRenderedPageBreak/>
        <w:t xml:space="preserve">Una vez que el modelo se despliega, es necesario </w:t>
      </w:r>
      <w:r>
        <w:rPr>
          <w:b/>
          <w:sz w:val="24"/>
          <w:szCs w:val="24"/>
        </w:rPr>
        <w:t>monitorear el desempeño</w:t>
      </w:r>
      <w:r>
        <w:rPr>
          <w:sz w:val="24"/>
          <w:szCs w:val="24"/>
        </w:rPr>
        <w:t xml:space="preserve"> del mismo (métricas del negocio y </w:t>
      </w:r>
      <w:r>
        <w:rPr>
          <w:sz w:val="24"/>
          <w:szCs w:val="24"/>
        </w:rPr>
        <w:t>métricas propias del modelo, en nuestro caso R^2 y RMSE</w:t>
      </w:r>
      <w:proofErr w:type="gramStart"/>
      <w:r>
        <w:rPr>
          <w:sz w:val="24"/>
          <w:szCs w:val="24"/>
        </w:rPr>
        <w:t>) ,</w:t>
      </w:r>
      <w:proofErr w:type="gramEnd"/>
      <w:r>
        <w:rPr>
          <w:sz w:val="24"/>
          <w:szCs w:val="24"/>
        </w:rPr>
        <w:t xml:space="preserve"> así como </w:t>
      </w:r>
      <w:proofErr w:type="spellStart"/>
      <w:r>
        <w:rPr>
          <w:b/>
          <w:sz w:val="24"/>
          <w:szCs w:val="24"/>
        </w:rPr>
        <w:t>re-entrenarlo</w:t>
      </w:r>
      <w:proofErr w:type="spellEnd"/>
      <w:r>
        <w:rPr>
          <w:b/>
          <w:sz w:val="24"/>
          <w:szCs w:val="24"/>
        </w:rPr>
        <w:t xml:space="preserve"> si fuera necesario</w:t>
      </w:r>
      <w:r>
        <w:rPr>
          <w:sz w:val="24"/>
          <w:szCs w:val="24"/>
        </w:rPr>
        <w:t xml:space="preserve">. Esto derivado a retos que los modelos experimentan a lo largo del tiempo y que se denominan como “data </w:t>
      </w:r>
      <w:proofErr w:type="spellStart"/>
      <w:r>
        <w:rPr>
          <w:sz w:val="24"/>
          <w:szCs w:val="24"/>
        </w:rPr>
        <w:t>drift</w:t>
      </w:r>
      <w:proofErr w:type="spellEnd"/>
      <w:r>
        <w:rPr>
          <w:sz w:val="24"/>
          <w:szCs w:val="24"/>
        </w:rPr>
        <w:t xml:space="preserve">” y “concept </w:t>
      </w:r>
      <w:proofErr w:type="spellStart"/>
      <w:r>
        <w:rPr>
          <w:sz w:val="24"/>
          <w:szCs w:val="24"/>
        </w:rPr>
        <w:t>drift</w:t>
      </w:r>
      <w:proofErr w:type="spellEnd"/>
      <w:r>
        <w:rPr>
          <w:sz w:val="24"/>
          <w:szCs w:val="24"/>
        </w:rPr>
        <w:t xml:space="preserve">”. El data </w:t>
      </w:r>
      <w:proofErr w:type="spellStart"/>
      <w:r>
        <w:rPr>
          <w:sz w:val="24"/>
          <w:szCs w:val="24"/>
        </w:rPr>
        <w:t>drift</w:t>
      </w:r>
      <w:proofErr w:type="spellEnd"/>
      <w:r>
        <w:rPr>
          <w:sz w:val="24"/>
          <w:szCs w:val="24"/>
        </w:rPr>
        <w:t xml:space="preserve"> ocurre cuando la distribución inicial de los datos cambia con el tiempo con respecto a los datos de entrenamien</w:t>
      </w:r>
      <w:r>
        <w:rPr>
          <w:sz w:val="24"/>
          <w:szCs w:val="24"/>
        </w:rPr>
        <w:t xml:space="preserve">to, por lo que el desempeño del modelo disminuye. Por otro lado, “concept </w:t>
      </w:r>
      <w:proofErr w:type="spellStart"/>
      <w:r>
        <w:rPr>
          <w:sz w:val="24"/>
          <w:szCs w:val="24"/>
        </w:rPr>
        <w:t>drift</w:t>
      </w:r>
      <w:proofErr w:type="spellEnd"/>
      <w:r>
        <w:rPr>
          <w:sz w:val="24"/>
          <w:szCs w:val="24"/>
        </w:rPr>
        <w:t xml:space="preserve">” se refiere cuando hay cambios en conductas y la realidad de las relaciones entre las variables predictoras y la variable a predecir. </w:t>
      </w:r>
    </w:p>
    <w:p w14:paraId="06505F1B" w14:textId="77777777" w:rsidR="00457C9B" w:rsidRDefault="00457C9B">
      <w:pPr>
        <w:spacing w:line="360" w:lineRule="auto"/>
        <w:jc w:val="both"/>
        <w:rPr>
          <w:i/>
        </w:rPr>
      </w:pPr>
    </w:p>
    <w:p w14:paraId="545D33BF" w14:textId="77777777" w:rsidR="00457C9B" w:rsidRDefault="00CE1623">
      <w:pPr>
        <w:spacing w:line="360" w:lineRule="auto"/>
        <w:jc w:val="both"/>
        <w:rPr>
          <w:b/>
        </w:rPr>
      </w:pPr>
      <w:r>
        <w:rPr>
          <w:b/>
          <w:sz w:val="24"/>
          <w:szCs w:val="24"/>
        </w:rPr>
        <w:t xml:space="preserve">1.4 Tareas y procedimientos accionables </w:t>
      </w:r>
      <w:r>
        <w:rPr>
          <w:b/>
          <w:sz w:val="24"/>
          <w:szCs w:val="24"/>
        </w:rPr>
        <w:t xml:space="preserve">a los </w:t>
      </w:r>
      <w:proofErr w:type="spellStart"/>
      <w:r>
        <w:rPr>
          <w:b/>
          <w:sz w:val="24"/>
          <w:szCs w:val="24"/>
        </w:rPr>
        <w:t>stakeholders</w:t>
      </w:r>
      <w:proofErr w:type="spellEnd"/>
    </w:p>
    <w:p w14:paraId="16971549" w14:textId="77777777" w:rsidR="00457C9B" w:rsidRDefault="00CE1623">
      <w:pPr>
        <w:spacing w:line="360" w:lineRule="auto"/>
        <w:jc w:val="both"/>
        <w:rPr>
          <w:sz w:val="24"/>
          <w:szCs w:val="24"/>
        </w:rPr>
      </w:pPr>
      <w:r>
        <w:rPr>
          <w:sz w:val="24"/>
          <w:szCs w:val="24"/>
        </w:rPr>
        <w:t>La aplicación de negocio de este modelo de inteligencia artificial es para establecer estrategias comerciales de NMP (Nacional Monte de Piedad) que agilicen la rotación de productos otorgados en prenda. Es decir, algunas de las iniciativ</w:t>
      </w:r>
      <w:r>
        <w:rPr>
          <w:sz w:val="24"/>
          <w:szCs w:val="24"/>
        </w:rPr>
        <w:t>as comerciales que podrían aplicar son las siguientes (no son limitativas):</w:t>
      </w:r>
    </w:p>
    <w:p w14:paraId="3D183E67" w14:textId="77777777" w:rsidR="00457C9B" w:rsidRDefault="00CE1623">
      <w:pPr>
        <w:numPr>
          <w:ilvl w:val="0"/>
          <w:numId w:val="7"/>
        </w:numPr>
        <w:spacing w:line="360" w:lineRule="auto"/>
        <w:jc w:val="both"/>
        <w:rPr>
          <w:sz w:val="24"/>
          <w:szCs w:val="24"/>
        </w:rPr>
      </w:pPr>
      <w:r>
        <w:rPr>
          <w:sz w:val="24"/>
          <w:szCs w:val="24"/>
        </w:rPr>
        <w:t xml:space="preserve">Con apoyo de un </w:t>
      </w:r>
      <w:r>
        <w:rPr>
          <w:b/>
          <w:sz w:val="24"/>
          <w:szCs w:val="24"/>
        </w:rPr>
        <w:t xml:space="preserve">OCR </w:t>
      </w:r>
      <w:r>
        <w:rPr>
          <w:sz w:val="24"/>
          <w:szCs w:val="24"/>
        </w:rPr>
        <w:t>escanear y clasificar el tipo de alhaja con las diferentes características que se evaluaron en el modelo. (</w:t>
      </w:r>
      <w:r>
        <w:rPr>
          <w:b/>
          <w:sz w:val="24"/>
          <w:szCs w:val="24"/>
        </w:rPr>
        <w:t>modelo adicional a desarrollar</w:t>
      </w:r>
      <w:r>
        <w:rPr>
          <w:sz w:val="24"/>
          <w:szCs w:val="24"/>
        </w:rPr>
        <w:t>)</w:t>
      </w:r>
    </w:p>
    <w:p w14:paraId="661EC7B0" w14:textId="77777777" w:rsidR="00457C9B" w:rsidRDefault="00CE1623">
      <w:pPr>
        <w:numPr>
          <w:ilvl w:val="0"/>
          <w:numId w:val="7"/>
        </w:numPr>
        <w:spacing w:line="360" w:lineRule="auto"/>
        <w:jc w:val="both"/>
        <w:rPr>
          <w:sz w:val="24"/>
          <w:szCs w:val="24"/>
        </w:rPr>
      </w:pPr>
      <w:r>
        <w:rPr>
          <w:sz w:val="24"/>
          <w:szCs w:val="24"/>
        </w:rPr>
        <w:t>Una vez registrado el</w:t>
      </w:r>
      <w:r>
        <w:rPr>
          <w:sz w:val="24"/>
          <w:szCs w:val="24"/>
        </w:rPr>
        <w:t xml:space="preserve"> artículo, aplicar el modelo desarrollado para predecir los días que estará en inventario. </w:t>
      </w:r>
    </w:p>
    <w:p w14:paraId="45DF95B6" w14:textId="77777777" w:rsidR="00457C9B" w:rsidRDefault="00CE1623">
      <w:pPr>
        <w:numPr>
          <w:ilvl w:val="0"/>
          <w:numId w:val="7"/>
        </w:numPr>
        <w:spacing w:line="360" w:lineRule="auto"/>
        <w:jc w:val="both"/>
        <w:rPr>
          <w:sz w:val="24"/>
          <w:szCs w:val="24"/>
        </w:rPr>
      </w:pPr>
      <w:r>
        <w:rPr>
          <w:sz w:val="24"/>
          <w:szCs w:val="24"/>
        </w:rPr>
        <w:t>Considerando los días y el margen de error del modelo, establecer condiciones comerciales como:</w:t>
      </w:r>
    </w:p>
    <w:p w14:paraId="2D7F3ABD" w14:textId="77777777" w:rsidR="00457C9B" w:rsidRDefault="00CE1623">
      <w:pPr>
        <w:numPr>
          <w:ilvl w:val="1"/>
          <w:numId w:val="7"/>
        </w:numPr>
        <w:spacing w:line="360" w:lineRule="auto"/>
        <w:jc w:val="both"/>
        <w:rPr>
          <w:sz w:val="24"/>
          <w:szCs w:val="24"/>
        </w:rPr>
      </w:pPr>
      <w:r>
        <w:rPr>
          <w:sz w:val="24"/>
          <w:szCs w:val="24"/>
        </w:rPr>
        <w:t>En caso de una baja rotación (alto número de días en inventario) proponer una mayor tasa de interés o un menor monto a financiar al sugerido por el valuador.</w:t>
      </w:r>
    </w:p>
    <w:p w14:paraId="04FD336A" w14:textId="77777777" w:rsidR="00457C9B" w:rsidRDefault="00CE1623">
      <w:pPr>
        <w:numPr>
          <w:ilvl w:val="2"/>
          <w:numId w:val="7"/>
        </w:numPr>
        <w:spacing w:line="360" w:lineRule="auto"/>
        <w:jc w:val="both"/>
        <w:rPr>
          <w:sz w:val="24"/>
          <w:szCs w:val="24"/>
        </w:rPr>
      </w:pPr>
      <w:r>
        <w:rPr>
          <w:sz w:val="24"/>
          <w:szCs w:val="24"/>
        </w:rPr>
        <w:t xml:space="preserve">Desarrollar un </w:t>
      </w:r>
      <w:r>
        <w:rPr>
          <w:b/>
          <w:sz w:val="24"/>
          <w:szCs w:val="24"/>
        </w:rPr>
        <w:t>programa comercial de marketing o incentivos (descuentos)</w:t>
      </w:r>
      <w:r>
        <w:rPr>
          <w:sz w:val="24"/>
          <w:szCs w:val="24"/>
        </w:rPr>
        <w:t xml:space="preserve"> para los artículos con un</w:t>
      </w:r>
      <w:r>
        <w:rPr>
          <w:sz w:val="24"/>
          <w:szCs w:val="24"/>
        </w:rPr>
        <w:t xml:space="preserve">a predicción en días, alto de la variable </w:t>
      </w:r>
      <w:proofErr w:type="spellStart"/>
      <w:r>
        <w:rPr>
          <w:sz w:val="24"/>
          <w:szCs w:val="24"/>
        </w:rPr>
        <w:t>dias_almoneda</w:t>
      </w:r>
      <w:proofErr w:type="spellEnd"/>
      <w:r>
        <w:rPr>
          <w:sz w:val="24"/>
          <w:szCs w:val="24"/>
        </w:rPr>
        <w:t>.</w:t>
      </w:r>
    </w:p>
    <w:p w14:paraId="00AA1951" w14:textId="77777777" w:rsidR="00457C9B" w:rsidRDefault="00CE1623">
      <w:pPr>
        <w:numPr>
          <w:ilvl w:val="1"/>
          <w:numId w:val="7"/>
        </w:numPr>
        <w:spacing w:line="360" w:lineRule="auto"/>
        <w:jc w:val="both"/>
        <w:rPr>
          <w:sz w:val="24"/>
          <w:szCs w:val="24"/>
        </w:rPr>
      </w:pPr>
      <w:r>
        <w:rPr>
          <w:sz w:val="24"/>
          <w:szCs w:val="24"/>
        </w:rPr>
        <w:t xml:space="preserve">En caso de una alta rotación (bajo número de días en inventario) proponer mejores condiciones </w:t>
      </w:r>
      <w:proofErr w:type="gramStart"/>
      <w:r>
        <w:rPr>
          <w:sz w:val="24"/>
          <w:szCs w:val="24"/>
        </w:rPr>
        <w:t>comerciales,(</w:t>
      </w:r>
      <w:proofErr w:type="spellStart"/>
      <w:proofErr w:type="gramEnd"/>
      <w:r>
        <w:rPr>
          <w:sz w:val="24"/>
          <w:szCs w:val="24"/>
        </w:rPr>
        <w:t>e.g</w:t>
      </w:r>
      <w:proofErr w:type="spellEnd"/>
      <w:r>
        <w:rPr>
          <w:sz w:val="24"/>
          <w:szCs w:val="24"/>
        </w:rPr>
        <w:t xml:space="preserve">) tasa de interés menor y considerando el avalúo ofrecer un monto a financiar similar al </w:t>
      </w:r>
      <w:r>
        <w:rPr>
          <w:sz w:val="24"/>
          <w:szCs w:val="24"/>
        </w:rPr>
        <w:t xml:space="preserve">solicitado por el cliente. </w:t>
      </w:r>
    </w:p>
    <w:p w14:paraId="1899E78F" w14:textId="77777777" w:rsidR="00457C9B" w:rsidRDefault="00CE1623">
      <w:pPr>
        <w:numPr>
          <w:ilvl w:val="0"/>
          <w:numId w:val="7"/>
        </w:numPr>
        <w:spacing w:line="360" w:lineRule="auto"/>
        <w:jc w:val="both"/>
        <w:rPr>
          <w:sz w:val="24"/>
          <w:szCs w:val="24"/>
        </w:rPr>
      </w:pPr>
      <w:r>
        <w:rPr>
          <w:sz w:val="24"/>
          <w:szCs w:val="24"/>
        </w:rPr>
        <w:t xml:space="preserve">Finalmente, consideramos que para optimizar las ventas en NMP, se requiere de un </w:t>
      </w:r>
      <w:proofErr w:type="spellStart"/>
      <w:r>
        <w:rPr>
          <w:sz w:val="24"/>
          <w:szCs w:val="24"/>
        </w:rPr>
        <w:t>dataset</w:t>
      </w:r>
      <w:proofErr w:type="spellEnd"/>
      <w:r>
        <w:rPr>
          <w:sz w:val="24"/>
          <w:szCs w:val="24"/>
        </w:rPr>
        <w:t xml:space="preserve"> que contenga la interacción de usuarios y clientes con su página de e-</w:t>
      </w:r>
      <w:proofErr w:type="spellStart"/>
      <w:r>
        <w:rPr>
          <w:sz w:val="24"/>
          <w:szCs w:val="24"/>
        </w:rPr>
        <w:t>commerce</w:t>
      </w:r>
      <w:proofErr w:type="spellEnd"/>
      <w:r>
        <w:rPr>
          <w:sz w:val="24"/>
          <w:szCs w:val="24"/>
        </w:rPr>
        <w:t xml:space="preserve"> (artículos) con el fin de crear un </w:t>
      </w:r>
      <w:r>
        <w:rPr>
          <w:b/>
          <w:sz w:val="24"/>
          <w:szCs w:val="24"/>
        </w:rPr>
        <w:t xml:space="preserve">sistema de recomendación </w:t>
      </w:r>
      <w:r>
        <w:rPr>
          <w:b/>
          <w:sz w:val="24"/>
          <w:szCs w:val="24"/>
        </w:rPr>
        <w:t>(modelo adicional a desarrollar)</w:t>
      </w:r>
      <w:r>
        <w:rPr>
          <w:sz w:val="24"/>
          <w:szCs w:val="24"/>
        </w:rPr>
        <w:t xml:space="preserve"> que puede interactuar con el modelo ya desarrollado y dar prioridad a los artículos con menor rotación. </w:t>
      </w:r>
    </w:p>
    <w:p w14:paraId="63551617" w14:textId="77777777" w:rsidR="00457C9B" w:rsidRDefault="00CE1623">
      <w:pPr>
        <w:spacing w:before="240" w:after="240" w:line="360" w:lineRule="auto"/>
        <w:jc w:val="both"/>
        <w:rPr>
          <w:b/>
          <w:sz w:val="24"/>
          <w:szCs w:val="24"/>
        </w:rPr>
      </w:pPr>
      <w:r>
        <w:rPr>
          <w:b/>
          <w:sz w:val="24"/>
          <w:szCs w:val="24"/>
        </w:rPr>
        <w:lastRenderedPageBreak/>
        <w:t>2.1 Sugerencias de implementación del modelo</w:t>
      </w:r>
    </w:p>
    <w:p w14:paraId="523D5E16" w14:textId="77777777" w:rsidR="00457C9B" w:rsidRDefault="00CE1623">
      <w:pPr>
        <w:spacing w:before="240" w:after="240" w:line="360" w:lineRule="auto"/>
        <w:jc w:val="both"/>
        <w:rPr>
          <w:sz w:val="24"/>
          <w:szCs w:val="24"/>
        </w:rPr>
      </w:pPr>
      <w:r>
        <w:rPr>
          <w:sz w:val="24"/>
          <w:szCs w:val="24"/>
        </w:rPr>
        <w:t>Evaluando que es un modelo ligero, es decir un modelo de regresión consid</w:t>
      </w:r>
      <w:r>
        <w:rPr>
          <w:sz w:val="24"/>
          <w:szCs w:val="24"/>
        </w:rPr>
        <w:t xml:space="preserve">eramos que la implementación y despliegue óptimo puede ser por medio de </w:t>
      </w:r>
      <w:proofErr w:type="spellStart"/>
      <w:r>
        <w:rPr>
          <w:b/>
          <w:sz w:val="24"/>
          <w:szCs w:val="24"/>
        </w:rPr>
        <w:t>FastAPI</w:t>
      </w:r>
      <w:proofErr w:type="spellEnd"/>
      <w:r>
        <w:rPr>
          <w:b/>
          <w:sz w:val="24"/>
          <w:szCs w:val="24"/>
        </w:rPr>
        <w:t xml:space="preserve"> o </w:t>
      </w:r>
      <w:proofErr w:type="spellStart"/>
      <w:r>
        <w:rPr>
          <w:b/>
          <w:sz w:val="24"/>
          <w:szCs w:val="24"/>
        </w:rPr>
        <w:t>Flask</w:t>
      </w:r>
      <w:proofErr w:type="spellEnd"/>
      <w:r>
        <w:rPr>
          <w:sz w:val="24"/>
          <w:szCs w:val="24"/>
        </w:rPr>
        <w:t xml:space="preserve"> en conjunto con la herramienta de </w:t>
      </w:r>
      <w:proofErr w:type="spellStart"/>
      <w:r>
        <w:rPr>
          <w:b/>
          <w:sz w:val="24"/>
          <w:szCs w:val="24"/>
        </w:rPr>
        <w:t>MLFlow</w:t>
      </w:r>
      <w:proofErr w:type="spellEnd"/>
      <w:r>
        <w:rPr>
          <w:sz w:val="24"/>
          <w:szCs w:val="24"/>
        </w:rPr>
        <w:t xml:space="preserve"> para monitorear su rendimiento y detectar desviaciones en el modelo como las que comentamos anteriormente. </w:t>
      </w:r>
    </w:p>
    <w:p w14:paraId="174F5F8A" w14:textId="77777777" w:rsidR="00457C9B" w:rsidRDefault="00CE1623">
      <w:pPr>
        <w:spacing w:before="240" w:after="240" w:line="360" w:lineRule="auto"/>
        <w:jc w:val="both"/>
        <w:rPr>
          <w:sz w:val="24"/>
          <w:szCs w:val="24"/>
        </w:rPr>
      </w:pPr>
      <w:proofErr w:type="gramStart"/>
      <w:r>
        <w:rPr>
          <w:sz w:val="24"/>
          <w:szCs w:val="24"/>
        </w:rPr>
        <w:t xml:space="preserve">Qué es </w:t>
      </w:r>
      <w:proofErr w:type="spellStart"/>
      <w:r>
        <w:rPr>
          <w:sz w:val="24"/>
          <w:szCs w:val="24"/>
        </w:rPr>
        <w:t>FastAPI</w:t>
      </w:r>
      <w:proofErr w:type="spellEnd"/>
      <w:r>
        <w:rPr>
          <w:sz w:val="24"/>
          <w:szCs w:val="24"/>
        </w:rPr>
        <w:t>?</w:t>
      </w:r>
      <w:proofErr w:type="gramEnd"/>
    </w:p>
    <w:p w14:paraId="5B10FA09" w14:textId="77777777" w:rsidR="00457C9B" w:rsidRDefault="00CE1623">
      <w:pPr>
        <w:spacing w:before="240" w:after="240" w:line="360" w:lineRule="auto"/>
        <w:jc w:val="both"/>
        <w:rPr>
          <w:sz w:val="24"/>
          <w:szCs w:val="24"/>
        </w:rPr>
      </w:pPr>
      <w:r>
        <w:rPr>
          <w:sz w:val="24"/>
          <w:szCs w:val="24"/>
        </w:rPr>
        <w:t xml:space="preserve">De </w:t>
      </w:r>
      <w:r>
        <w:rPr>
          <w:sz w:val="24"/>
          <w:szCs w:val="24"/>
        </w:rPr>
        <w:t xml:space="preserve">acuerdo con (Haro, 2022), es un </w:t>
      </w:r>
      <w:proofErr w:type="spellStart"/>
      <w:r>
        <w:rPr>
          <w:sz w:val="24"/>
          <w:szCs w:val="24"/>
        </w:rPr>
        <w:t>framework</w:t>
      </w:r>
      <w:proofErr w:type="spellEnd"/>
      <w:r>
        <w:rPr>
          <w:sz w:val="24"/>
          <w:szCs w:val="24"/>
        </w:rPr>
        <w:t xml:space="preserve"> para </w:t>
      </w:r>
      <w:proofErr w:type="spellStart"/>
      <w:r>
        <w:rPr>
          <w:sz w:val="24"/>
          <w:szCs w:val="24"/>
        </w:rPr>
        <w:t>APi’s</w:t>
      </w:r>
      <w:proofErr w:type="spellEnd"/>
      <w:r>
        <w:rPr>
          <w:sz w:val="24"/>
          <w:szCs w:val="24"/>
        </w:rPr>
        <w:t xml:space="preserve"> construido sobre </w:t>
      </w:r>
      <w:proofErr w:type="spellStart"/>
      <w:r>
        <w:rPr>
          <w:sz w:val="24"/>
          <w:szCs w:val="24"/>
        </w:rPr>
        <w:t>Starlette</w:t>
      </w:r>
      <w:proofErr w:type="spellEnd"/>
      <w:r>
        <w:rPr>
          <w:sz w:val="24"/>
          <w:szCs w:val="24"/>
        </w:rPr>
        <w:t xml:space="preserve">, el cual es un </w:t>
      </w:r>
      <w:proofErr w:type="spellStart"/>
      <w:r>
        <w:rPr>
          <w:sz w:val="24"/>
          <w:szCs w:val="24"/>
        </w:rPr>
        <w:t>framework</w:t>
      </w:r>
      <w:proofErr w:type="spellEnd"/>
      <w:r>
        <w:rPr>
          <w:sz w:val="24"/>
          <w:szCs w:val="24"/>
        </w:rPr>
        <w:t xml:space="preserve"> web ASGI (interfaz de servidor asincrónico) de alto rendimiento y ligero, lo que permite implementar los servicios como un conjunto de tareas asincróni</w:t>
      </w:r>
      <w:r>
        <w:rPr>
          <w:sz w:val="24"/>
          <w:szCs w:val="24"/>
        </w:rPr>
        <w:t>cas para mejorar el rendimiento de las aplicaciones.  Tiene la siguiente estructura:</w:t>
      </w:r>
    </w:p>
    <w:p w14:paraId="3555215C" w14:textId="77777777" w:rsidR="00457C9B" w:rsidRDefault="00CE1623">
      <w:pPr>
        <w:spacing w:before="240" w:after="240" w:line="360" w:lineRule="auto"/>
        <w:jc w:val="both"/>
        <w:rPr>
          <w:sz w:val="24"/>
          <w:szCs w:val="24"/>
        </w:rPr>
      </w:pPr>
      <w:r>
        <w:rPr>
          <w:noProof/>
          <w:sz w:val="24"/>
          <w:szCs w:val="24"/>
        </w:rPr>
        <w:drawing>
          <wp:inline distT="114300" distB="114300" distL="114300" distR="114300" wp14:anchorId="43AA1B15" wp14:editId="6FDDD91B">
            <wp:extent cx="2495715" cy="3780884"/>
            <wp:effectExtent l="0" t="0" r="0" b="0"/>
            <wp:docPr id="147762058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495715" cy="3780884"/>
                    </a:xfrm>
                    <a:prstGeom prst="rect">
                      <a:avLst/>
                    </a:prstGeom>
                    <a:ln/>
                  </pic:spPr>
                </pic:pic>
              </a:graphicData>
            </a:graphic>
          </wp:inline>
        </w:drawing>
      </w:r>
    </w:p>
    <w:p w14:paraId="1DED8417" w14:textId="77777777" w:rsidR="00457C9B" w:rsidRDefault="00CE1623">
      <w:pPr>
        <w:spacing w:before="240" w:after="240" w:line="360" w:lineRule="auto"/>
        <w:jc w:val="both"/>
        <w:rPr>
          <w:i/>
          <w:sz w:val="20"/>
          <w:szCs w:val="20"/>
        </w:rPr>
      </w:pPr>
      <w:proofErr w:type="spellStart"/>
      <w:r w:rsidRPr="00536764">
        <w:rPr>
          <w:i/>
          <w:sz w:val="20"/>
          <w:szCs w:val="20"/>
          <w:lang w:val="en-US"/>
        </w:rPr>
        <w:t>Obtenido</w:t>
      </w:r>
      <w:proofErr w:type="spellEnd"/>
      <w:r w:rsidRPr="00536764">
        <w:rPr>
          <w:i/>
          <w:sz w:val="20"/>
          <w:szCs w:val="20"/>
          <w:lang w:val="en-US"/>
        </w:rPr>
        <w:t xml:space="preserve"> de: </w:t>
      </w:r>
      <w:proofErr w:type="spellStart"/>
      <w:r w:rsidRPr="00536764">
        <w:rPr>
          <w:i/>
          <w:sz w:val="20"/>
          <w:szCs w:val="20"/>
          <w:lang w:val="en-US"/>
        </w:rPr>
        <w:t>Haro</w:t>
      </w:r>
      <w:proofErr w:type="spellEnd"/>
      <w:r w:rsidRPr="00536764">
        <w:rPr>
          <w:i/>
          <w:sz w:val="20"/>
          <w:szCs w:val="20"/>
          <w:lang w:val="en-US"/>
        </w:rPr>
        <w:t xml:space="preserve">, J. (2022). Microservice API's: Using Python, Flask, </w:t>
      </w:r>
      <w:proofErr w:type="spellStart"/>
      <w:r w:rsidRPr="00536764">
        <w:rPr>
          <w:i/>
          <w:sz w:val="20"/>
          <w:szCs w:val="20"/>
          <w:lang w:val="en-US"/>
        </w:rPr>
        <w:t>FastAPI</w:t>
      </w:r>
      <w:proofErr w:type="spellEnd"/>
      <w:r w:rsidRPr="00536764">
        <w:rPr>
          <w:i/>
          <w:sz w:val="20"/>
          <w:szCs w:val="20"/>
          <w:lang w:val="en-US"/>
        </w:rPr>
        <w:t xml:space="preserve">, </w:t>
      </w:r>
      <w:proofErr w:type="spellStart"/>
      <w:r w:rsidRPr="00536764">
        <w:rPr>
          <w:i/>
          <w:sz w:val="20"/>
          <w:szCs w:val="20"/>
          <w:lang w:val="en-US"/>
        </w:rPr>
        <w:t>OpenAPI</w:t>
      </w:r>
      <w:proofErr w:type="spellEnd"/>
      <w:r w:rsidRPr="00536764">
        <w:rPr>
          <w:i/>
          <w:sz w:val="20"/>
          <w:szCs w:val="20"/>
          <w:lang w:val="en-US"/>
        </w:rPr>
        <w:t xml:space="preserve"> and more. </w:t>
      </w:r>
      <w:hyperlink r:id="rId13" w:anchor="heading_id_3">
        <w:r>
          <w:rPr>
            <w:i/>
            <w:color w:val="1155CC"/>
            <w:sz w:val="20"/>
            <w:szCs w:val="20"/>
            <w:u w:val="single"/>
          </w:rPr>
          <w:t>https://learning.oreilly.com/library/view/microservice-apis/9781617298417/OEBPS/Text/02.htm#heading_id_3</w:t>
        </w:r>
      </w:hyperlink>
    </w:p>
    <w:p w14:paraId="3BF12CA4" w14:textId="77777777" w:rsidR="00457C9B" w:rsidRDefault="00CE1623">
      <w:pPr>
        <w:spacing w:before="240" w:after="240" w:line="360" w:lineRule="auto"/>
        <w:jc w:val="both"/>
        <w:rPr>
          <w:sz w:val="24"/>
          <w:szCs w:val="24"/>
        </w:rPr>
      </w:pPr>
      <w:r>
        <w:rPr>
          <w:sz w:val="24"/>
          <w:szCs w:val="24"/>
        </w:rPr>
        <w:t>Como ventaja de esta solución es que puede correr en entornos locales por medio del protocolo</w:t>
      </w:r>
      <w:r>
        <w:rPr>
          <w:sz w:val="24"/>
          <w:szCs w:val="24"/>
        </w:rPr>
        <w:t xml:space="preserve"> HTTP, el OPEX es muy bajo a comparación de una solución en la nube. Se recomienda que el despliegue del modelo sea por microservicios, los cuales se pueden virtualizar desde contenedores (</w:t>
      </w:r>
      <w:proofErr w:type="spellStart"/>
      <w:r>
        <w:rPr>
          <w:sz w:val="24"/>
          <w:szCs w:val="24"/>
        </w:rPr>
        <w:t>docker</w:t>
      </w:r>
      <w:proofErr w:type="spellEnd"/>
      <w:r>
        <w:rPr>
          <w:sz w:val="24"/>
          <w:szCs w:val="24"/>
        </w:rPr>
        <w:t xml:space="preserve">) o máquinas virtuales locales. </w:t>
      </w:r>
    </w:p>
    <w:p w14:paraId="2E4A5197" w14:textId="77777777" w:rsidR="00457C9B" w:rsidRDefault="00CE1623">
      <w:pPr>
        <w:spacing w:before="240" w:after="240" w:line="360" w:lineRule="auto"/>
        <w:jc w:val="both"/>
        <w:rPr>
          <w:sz w:val="24"/>
          <w:szCs w:val="24"/>
        </w:rPr>
      </w:pPr>
      <w:r>
        <w:rPr>
          <w:sz w:val="24"/>
          <w:szCs w:val="24"/>
        </w:rPr>
        <w:lastRenderedPageBreak/>
        <w:t xml:space="preserve">Ventajas de una solución </w:t>
      </w:r>
      <w:proofErr w:type="spellStart"/>
      <w:r>
        <w:rPr>
          <w:sz w:val="24"/>
          <w:szCs w:val="24"/>
        </w:rPr>
        <w:t>on</w:t>
      </w:r>
      <w:proofErr w:type="spellEnd"/>
      <w:r>
        <w:rPr>
          <w:sz w:val="24"/>
          <w:szCs w:val="24"/>
        </w:rPr>
        <w:t>-</w:t>
      </w:r>
      <w:r>
        <w:rPr>
          <w:sz w:val="24"/>
          <w:szCs w:val="24"/>
        </w:rPr>
        <w:t>premise:</w:t>
      </w:r>
    </w:p>
    <w:p w14:paraId="7428E8AA" w14:textId="77777777" w:rsidR="00457C9B" w:rsidRDefault="00CE1623">
      <w:pPr>
        <w:numPr>
          <w:ilvl w:val="0"/>
          <w:numId w:val="1"/>
        </w:numPr>
        <w:spacing w:before="240" w:line="360" w:lineRule="auto"/>
        <w:jc w:val="both"/>
        <w:rPr>
          <w:sz w:val="24"/>
          <w:szCs w:val="24"/>
        </w:rPr>
      </w:pPr>
      <w:r>
        <w:rPr>
          <w:sz w:val="24"/>
          <w:szCs w:val="24"/>
        </w:rPr>
        <w:t xml:space="preserve">Los gastos asociados son de los desarrolladores internos y científicos de datos de NMP. </w:t>
      </w:r>
    </w:p>
    <w:p w14:paraId="6072C7A7" w14:textId="77777777" w:rsidR="00457C9B" w:rsidRDefault="00CE1623">
      <w:pPr>
        <w:numPr>
          <w:ilvl w:val="0"/>
          <w:numId w:val="1"/>
        </w:numPr>
        <w:spacing w:after="240" w:line="360" w:lineRule="auto"/>
        <w:jc w:val="both"/>
        <w:rPr>
          <w:sz w:val="24"/>
          <w:szCs w:val="24"/>
        </w:rPr>
      </w:pPr>
      <w:r>
        <w:rPr>
          <w:sz w:val="24"/>
          <w:szCs w:val="24"/>
        </w:rPr>
        <w:t xml:space="preserve">Arquitectura diseñada de acuerdo a las necesidades de NMP. </w:t>
      </w:r>
    </w:p>
    <w:p w14:paraId="2E624249" w14:textId="77777777" w:rsidR="00457C9B" w:rsidRDefault="00CE1623">
      <w:pPr>
        <w:spacing w:before="240" w:after="240" w:line="360" w:lineRule="auto"/>
        <w:jc w:val="both"/>
        <w:rPr>
          <w:sz w:val="24"/>
          <w:szCs w:val="24"/>
        </w:rPr>
      </w:pPr>
      <w:r>
        <w:rPr>
          <w:sz w:val="24"/>
          <w:szCs w:val="24"/>
        </w:rPr>
        <w:t>El despliegue del código también se puede realizar de manera monolítica, es decir todo el bloque d</w:t>
      </w:r>
      <w:r>
        <w:rPr>
          <w:sz w:val="24"/>
          <w:szCs w:val="24"/>
        </w:rPr>
        <w:t xml:space="preserve">e código. Existen soluciones en la nube como </w:t>
      </w:r>
      <w:proofErr w:type="spellStart"/>
      <w:r>
        <w:rPr>
          <w:sz w:val="24"/>
          <w:szCs w:val="24"/>
        </w:rPr>
        <w:t>SageMaker</w:t>
      </w:r>
      <w:proofErr w:type="spellEnd"/>
      <w:r>
        <w:rPr>
          <w:sz w:val="24"/>
          <w:szCs w:val="24"/>
        </w:rPr>
        <w:t xml:space="preserve"> de AWS, Azure ML, </w:t>
      </w:r>
      <w:proofErr w:type="gramStart"/>
      <w:r>
        <w:rPr>
          <w:sz w:val="24"/>
          <w:szCs w:val="24"/>
        </w:rPr>
        <w:t>GCP  y</w:t>
      </w:r>
      <w:proofErr w:type="gramEnd"/>
      <w:r>
        <w:rPr>
          <w:sz w:val="24"/>
          <w:szCs w:val="24"/>
        </w:rPr>
        <w:t xml:space="preserve"> </w:t>
      </w:r>
      <w:proofErr w:type="spellStart"/>
      <w:r>
        <w:rPr>
          <w:sz w:val="24"/>
          <w:szCs w:val="24"/>
        </w:rPr>
        <w:t>Vertex</w:t>
      </w:r>
      <w:proofErr w:type="spellEnd"/>
      <w:r>
        <w:rPr>
          <w:sz w:val="24"/>
          <w:szCs w:val="24"/>
        </w:rPr>
        <w:t xml:space="preserve"> AI. En este contexto, las aplicaciones implementadas de esta forma se ocupan cuando el código base es pequeño y no se espera desarrollar más sobre él. Su implementación </w:t>
      </w:r>
      <w:r>
        <w:rPr>
          <w:sz w:val="24"/>
          <w:szCs w:val="24"/>
        </w:rPr>
        <w:t xml:space="preserve">es sencilla y el acceso a los datos, de igual manera. </w:t>
      </w:r>
    </w:p>
    <w:p w14:paraId="0A95C496" w14:textId="77777777" w:rsidR="00457C9B" w:rsidRDefault="00CE1623">
      <w:pPr>
        <w:spacing w:before="240" w:after="240" w:line="360" w:lineRule="auto"/>
        <w:jc w:val="both"/>
        <w:rPr>
          <w:sz w:val="24"/>
          <w:szCs w:val="24"/>
        </w:rPr>
      </w:pPr>
      <w:r>
        <w:rPr>
          <w:noProof/>
          <w:sz w:val="24"/>
          <w:szCs w:val="24"/>
        </w:rPr>
        <w:drawing>
          <wp:inline distT="114300" distB="114300" distL="114300" distR="114300" wp14:anchorId="2CDED0E7" wp14:editId="7B00FD90">
            <wp:extent cx="5297487" cy="1999052"/>
            <wp:effectExtent l="0" t="0" r="0" b="0"/>
            <wp:docPr id="14776205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297487" cy="1999052"/>
                    </a:xfrm>
                    <a:prstGeom prst="rect">
                      <a:avLst/>
                    </a:prstGeom>
                    <a:ln/>
                  </pic:spPr>
                </pic:pic>
              </a:graphicData>
            </a:graphic>
          </wp:inline>
        </w:drawing>
      </w:r>
    </w:p>
    <w:p w14:paraId="2EA36EB5" w14:textId="77777777" w:rsidR="00457C9B" w:rsidRDefault="00CE1623">
      <w:pPr>
        <w:spacing w:before="240" w:after="240" w:line="360" w:lineRule="auto"/>
        <w:jc w:val="both"/>
        <w:rPr>
          <w:sz w:val="24"/>
          <w:szCs w:val="24"/>
        </w:rPr>
      </w:pPr>
      <w:r>
        <w:rPr>
          <w:noProof/>
          <w:sz w:val="24"/>
          <w:szCs w:val="24"/>
        </w:rPr>
        <w:lastRenderedPageBreak/>
        <w:drawing>
          <wp:inline distT="114300" distB="114300" distL="114300" distR="114300" wp14:anchorId="700C80BC" wp14:editId="2AB39D37">
            <wp:extent cx="4353689" cy="4105592"/>
            <wp:effectExtent l="0" t="0" r="0" b="0"/>
            <wp:docPr id="14776205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353689" cy="4105592"/>
                    </a:xfrm>
                    <a:prstGeom prst="rect">
                      <a:avLst/>
                    </a:prstGeom>
                    <a:ln/>
                  </pic:spPr>
                </pic:pic>
              </a:graphicData>
            </a:graphic>
          </wp:inline>
        </w:drawing>
      </w:r>
    </w:p>
    <w:p w14:paraId="4EDAE2C8" w14:textId="77777777" w:rsidR="00457C9B" w:rsidRDefault="00CE1623">
      <w:pPr>
        <w:spacing w:before="240" w:after="240" w:line="360" w:lineRule="auto"/>
        <w:rPr>
          <w:sz w:val="24"/>
          <w:szCs w:val="24"/>
        </w:rPr>
      </w:pPr>
      <w:r>
        <w:rPr>
          <w:i/>
          <w:sz w:val="20"/>
          <w:szCs w:val="20"/>
        </w:rPr>
        <w:t xml:space="preserve">Obtenido de: AWS. (2024). Precios de Amazon </w:t>
      </w:r>
      <w:proofErr w:type="spellStart"/>
      <w:r>
        <w:rPr>
          <w:i/>
          <w:sz w:val="20"/>
          <w:szCs w:val="20"/>
        </w:rPr>
        <w:t>SageMaker</w:t>
      </w:r>
      <w:proofErr w:type="spellEnd"/>
      <w:r>
        <w:rPr>
          <w:i/>
          <w:sz w:val="20"/>
          <w:szCs w:val="20"/>
        </w:rPr>
        <w:t xml:space="preserve"> AI. AWS. </w:t>
      </w:r>
      <w:hyperlink r:id="rId16">
        <w:r>
          <w:rPr>
            <w:i/>
            <w:sz w:val="20"/>
            <w:szCs w:val="20"/>
          </w:rPr>
          <w:t>https://aws.amazon.com/es/sagemaker-ai/pricing/</w:t>
        </w:r>
      </w:hyperlink>
    </w:p>
    <w:p w14:paraId="3E3AE201" w14:textId="77777777" w:rsidR="00457C9B" w:rsidRDefault="00CE1623">
      <w:pPr>
        <w:spacing w:before="240" w:after="240" w:line="360" w:lineRule="auto"/>
        <w:jc w:val="both"/>
        <w:rPr>
          <w:sz w:val="24"/>
          <w:szCs w:val="24"/>
        </w:rPr>
      </w:pPr>
      <w:r>
        <w:rPr>
          <w:sz w:val="24"/>
          <w:szCs w:val="24"/>
        </w:rPr>
        <w:t>Si se decide una solución en la nube, las ventajas son las siguientes:</w:t>
      </w:r>
    </w:p>
    <w:p w14:paraId="73FD27E9" w14:textId="77777777" w:rsidR="00457C9B" w:rsidRDefault="00CE1623">
      <w:pPr>
        <w:numPr>
          <w:ilvl w:val="0"/>
          <w:numId w:val="8"/>
        </w:numPr>
        <w:spacing w:before="240" w:line="360" w:lineRule="auto"/>
        <w:jc w:val="both"/>
        <w:rPr>
          <w:sz w:val="24"/>
          <w:szCs w:val="24"/>
        </w:rPr>
      </w:pPr>
      <w:r>
        <w:rPr>
          <w:sz w:val="24"/>
          <w:szCs w:val="24"/>
        </w:rPr>
        <w:t>No hay costes por adelantado.</w:t>
      </w:r>
    </w:p>
    <w:p w14:paraId="51F116E5" w14:textId="77777777" w:rsidR="00457C9B" w:rsidRDefault="00CE1623">
      <w:pPr>
        <w:numPr>
          <w:ilvl w:val="0"/>
          <w:numId w:val="8"/>
        </w:numPr>
        <w:spacing w:line="360" w:lineRule="auto"/>
        <w:jc w:val="both"/>
        <w:rPr>
          <w:sz w:val="24"/>
          <w:szCs w:val="24"/>
        </w:rPr>
      </w:pPr>
      <w:r>
        <w:rPr>
          <w:sz w:val="24"/>
          <w:szCs w:val="24"/>
        </w:rPr>
        <w:t>No es necesario comprar infraestructuras costosas</w:t>
      </w:r>
    </w:p>
    <w:p w14:paraId="290835C5" w14:textId="77777777" w:rsidR="00457C9B" w:rsidRDefault="00CE1623">
      <w:pPr>
        <w:numPr>
          <w:ilvl w:val="0"/>
          <w:numId w:val="8"/>
        </w:numPr>
        <w:spacing w:line="360" w:lineRule="auto"/>
        <w:jc w:val="both"/>
        <w:rPr>
          <w:sz w:val="24"/>
          <w:szCs w:val="24"/>
        </w:rPr>
      </w:pPr>
      <w:r>
        <w:rPr>
          <w:sz w:val="24"/>
          <w:szCs w:val="24"/>
        </w:rPr>
        <w:t xml:space="preserve">Escalabilidad. Se puede pagar más para obtener más recursos cuando se requieran. </w:t>
      </w:r>
    </w:p>
    <w:p w14:paraId="3B039398" w14:textId="77777777" w:rsidR="00457C9B" w:rsidRDefault="00CE1623">
      <w:pPr>
        <w:numPr>
          <w:ilvl w:val="0"/>
          <w:numId w:val="8"/>
        </w:numPr>
        <w:spacing w:line="360" w:lineRule="auto"/>
        <w:jc w:val="both"/>
        <w:rPr>
          <w:sz w:val="24"/>
          <w:szCs w:val="24"/>
        </w:rPr>
      </w:pPr>
      <w:r>
        <w:rPr>
          <w:sz w:val="24"/>
          <w:szCs w:val="24"/>
        </w:rPr>
        <w:t>Se puede dejar de pagar por recursos que no se requieran.</w:t>
      </w:r>
    </w:p>
    <w:p w14:paraId="1341FD92" w14:textId="77777777" w:rsidR="00457C9B" w:rsidRDefault="00CE1623">
      <w:pPr>
        <w:numPr>
          <w:ilvl w:val="0"/>
          <w:numId w:val="8"/>
        </w:numPr>
        <w:spacing w:line="360" w:lineRule="auto"/>
        <w:jc w:val="both"/>
        <w:rPr>
          <w:sz w:val="24"/>
          <w:szCs w:val="24"/>
        </w:rPr>
      </w:pPr>
      <w:r>
        <w:rPr>
          <w:sz w:val="24"/>
          <w:szCs w:val="24"/>
        </w:rPr>
        <w:t>Alta seguridad y confiabilidad.</w:t>
      </w:r>
    </w:p>
    <w:p w14:paraId="65A98B3A" w14:textId="77777777" w:rsidR="00457C9B" w:rsidRDefault="00CE1623">
      <w:pPr>
        <w:numPr>
          <w:ilvl w:val="0"/>
          <w:numId w:val="8"/>
        </w:numPr>
        <w:spacing w:after="240" w:line="360" w:lineRule="auto"/>
        <w:jc w:val="both"/>
        <w:rPr>
          <w:sz w:val="24"/>
          <w:szCs w:val="24"/>
        </w:rPr>
      </w:pPr>
      <w:r>
        <w:rPr>
          <w:sz w:val="24"/>
          <w:szCs w:val="24"/>
        </w:rPr>
        <w:t>Alta disponibilidad. Garantizan la máxima disponibilidad independientemente de inter</w:t>
      </w:r>
      <w:r>
        <w:rPr>
          <w:sz w:val="24"/>
          <w:szCs w:val="24"/>
        </w:rPr>
        <w:t xml:space="preserve">rupción o eventos que puedan producirse. </w:t>
      </w:r>
    </w:p>
    <w:p w14:paraId="344F0AF6" w14:textId="77777777" w:rsidR="00457C9B" w:rsidRDefault="00CE1623">
      <w:pPr>
        <w:spacing w:before="240" w:after="240" w:line="360" w:lineRule="auto"/>
        <w:jc w:val="both"/>
        <w:rPr>
          <w:sz w:val="24"/>
          <w:szCs w:val="24"/>
        </w:rPr>
      </w:pPr>
      <w:r>
        <w:rPr>
          <w:sz w:val="24"/>
          <w:szCs w:val="24"/>
        </w:rPr>
        <w:t xml:space="preserve">¿Qué es </w:t>
      </w:r>
      <w:proofErr w:type="spellStart"/>
      <w:r>
        <w:rPr>
          <w:sz w:val="24"/>
          <w:szCs w:val="24"/>
        </w:rPr>
        <w:t>MLflow</w:t>
      </w:r>
      <w:proofErr w:type="spellEnd"/>
      <w:r>
        <w:rPr>
          <w:sz w:val="24"/>
          <w:szCs w:val="24"/>
        </w:rPr>
        <w:t>?</w:t>
      </w:r>
    </w:p>
    <w:p w14:paraId="57643F81" w14:textId="77777777" w:rsidR="00457C9B" w:rsidRDefault="00CE1623">
      <w:pPr>
        <w:spacing w:before="240" w:after="240" w:line="360" w:lineRule="auto"/>
        <w:jc w:val="both"/>
        <w:rPr>
          <w:sz w:val="24"/>
          <w:szCs w:val="24"/>
        </w:rPr>
      </w:pPr>
      <w:proofErr w:type="spellStart"/>
      <w:r>
        <w:rPr>
          <w:sz w:val="24"/>
          <w:szCs w:val="24"/>
        </w:rPr>
        <w:t>MLFlow</w:t>
      </w:r>
      <w:proofErr w:type="spellEnd"/>
      <w:r>
        <w:rPr>
          <w:sz w:val="24"/>
          <w:szCs w:val="24"/>
        </w:rPr>
        <w:t xml:space="preserve"> es una plataforma de código abierto diseñada para gestionar el ciclo de vida completo de modelos de machine </w:t>
      </w:r>
      <w:proofErr w:type="spellStart"/>
      <w:r>
        <w:rPr>
          <w:sz w:val="24"/>
          <w:szCs w:val="24"/>
        </w:rPr>
        <w:t>learning</w:t>
      </w:r>
      <w:proofErr w:type="spellEnd"/>
      <w:r>
        <w:rPr>
          <w:sz w:val="24"/>
          <w:szCs w:val="24"/>
        </w:rPr>
        <w:t xml:space="preserve">. Su objetivo principal es facilitar el desarrollo, la experimentación, el </w:t>
      </w:r>
      <w:r>
        <w:rPr>
          <w:sz w:val="24"/>
          <w:szCs w:val="24"/>
        </w:rPr>
        <w:t xml:space="preserve">seguimiento, el registro y el monitoreo de modelos en producción de forma estructurada y reproducible. </w:t>
      </w:r>
    </w:p>
    <w:p w14:paraId="3BE52449" w14:textId="77777777" w:rsidR="00457C9B" w:rsidRDefault="00CE1623">
      <w:pPr>
        <w:spacing w:before="240" w:after="240" w:line="360" w:lineRule="auto"/>
        <w:jc w:val="both"/>
        <w:rPr>
          <w:sz w:val="24"/>
          <w:szCs w:val="24"/>
        </w:rPr>
      </w:pPr>
      <w:r>
        <w:rPr>
          <w:sz w:val="24"/>
          <w:szCs w:val="24"/>
        </w:rPr>
        <w:lastRenderedPageBreak/>
        <w:t xml:space="preserve">Para asegurar la eficiencia, trazabilidad y control continuo del modelo predictivo en producción, proponemos la adopción de un enfoque de </w:t>
      </w:r>
      <w:proofErr w:type="spellStart"/>
      <w:r>
        <w:rPr>
          <w:sz w:val="24"/>
          <w:szCs w:val="24"/>
        </w:rPr>
        <w:t>MLOps</w:t>
      </w:r>
      <w:proofErr w:type="spellEnd"/>
      <w:r>
        <w:rPr>
          <w:sz w:val="24"/>
          <w:szCs w:val="24"/>
        </w:rPr>
        <w:t xml:space="preserve"> basado e</w:t>
      </w:r>
      <w:r>
        <w:rPr>
          <w:sz w:val="24"/>
          <w:szCs w:val="24"/>
        </w:rPr>
        <w:t xml:space="preserve">n </w:t>
      </w:r>
      <w:proofErr w:type="spellStart"/>
      <w:r>
        <w:rPr>
          <w:sz w:val="24"/>
          <w:szCs w:val="24"/>
        </w:rPr>
        <w:t>MLFlow</w:t>
      </w:r>
      <w:proofErr w:type="spellEnd"/>
      <w:r>
        <w:rPr>
          <w:sz w:val="24"/>
          <w:szCs w:val="24"/>
        </w:rPr>
        <w:t>. Este enfoque abarca todas las etapas del ciclo de vida del modelo, desde la ingestión y preprocesamiento de datos, hasta el entrenamiento, evaluación, despliegue y monitoreo en tiempo real.</w:t>
      </w:r>
    </w:p>
    <w:p w14:paraId="60ADD7FD" w14:textId="77777777" w:rsidR="00457C9B" w:rsidRDefault="00CE1623">
      <w:pPr>
        <w:spacing w:before="240" w:after="240" w:line="360" w:lineRule="auto"/>
        <w:jc w:val="both"/>
        <w:rPr>
          <w:sz w:val="24"/>
          <w:szCs w:val="24"/>
        </w:rPr>
      </w:pPr>
      <w:r>
        <w:rPr>
          <w:sz w:val="24"/>
          <w:szCs w:val="24"/>
        </w:rPr>
        <w:t>Beneficios Clave para NMP</w:t>
      </w:r>
    </w:p>
    <w:p w14:paraId="0843EC17" w14:textId="77777777" w:rsidR="00457C9B" w:rsidRDefault="00CE1623">
      <w:pPr>
        <w:numPr>
          <w:ilvl w:val="0"/>
          <w:numId w:val="4"/>
        </w:numPr>
        <w:spacing w:before="240" w:line="360" w:lineRule="auto"/>
        <w:jc w:val="both"/>
        <w:rPr>
          <w:sz w:val="24"/>
          <w:szCs w:val="24"/>
        </w:rPr>
      </w:pPr>
      <w:r>
        <w:rPr>
          <w:sz w:val="24"/>
          <w:szCs w:val="24"/>
        </w:rPr>
        <w:t>Despliegue controlado del mode</w:t>
      </w:r>
      <w:r>
        <w:rPr>
          <w:sz w:val="24"/>
          <w:szCs w:val="24"/>
        </w:rPr>
        <w:t>lo en un entorno API para uso en tiempo real.</w:t>
      </w:r>
    </w:p>
    <w:p w14:paraId="30C4E667" w14:textId="77777777" w:rsidR="00457C9B" w:rsidRDefault="00CE1623">
      <w:pPr>
        <w:numPr>
          <w:ilvl w:val="0"/>
          <w:numId w:val="4"/>
        </w:numPr>
        <w:spacing w:line="360" w:lineRule="auto"/>
        <w:jc w:val="both"/>
        <w:rPr>
          <w:sz w:val="24"/>
          <w:szCs w:val="24"/>
        </w:rPr>
      </w:pPr>
      <w:r>
        <w:rPr>
          <w:sz w:val="24"/>
          <w:szCs w:val="24"/>
        </w:rPr>
        <w:t>Detección temporada de desviaciones en el comportamiento del modelo, gracias al monitoreo continuo.</w:t>
      </w:r>
    </w:p>
    <w:p w14:paraId="0CC7D22A" w14:textId="77777777" w:rsidR="00457C9B" w:rsidRDefault="00CE1623">
      <w:pPr>
        <w:numPr>
          <w:ilvl w:val="0"/>
          <w:numId w:val="4"/>
        </w:numPr>
        <w:spacing w:line="360" w:lineRule="auto"/>
        <w:jc w:val="both"/>
        <w:rPr>
          <w:sz w:val="24"/>
          <w:szCs w:val="24"/>
        </w:rPr>
      </w:pPr>
      <w:r>
        <w:rPr>
          <w:sz w:val="24"/>
          <w:szCs w:val="24"/>
        </w:rPr>
        <w:t>Historial y trazabilidad de todos los experimentos realizados, facilitando auditorías y mejoras.</w:t>
      </w:r>
    </w:p>
    <w:p w14:paraId="68D65971" w14:textId="77777777" w:rsidR="00457C9B" w:rsidRDefault="00CE1623">
      <w:pPr>
        <w:numPr>
          <w:ilvl w:val="0"/>
          <w:numId w:val="4"/>
        </w:numPr>
        <w:spacing w:after="240" w:line="360" w:lineRule="auto"/>
        <w:jc w:val="both"/>
        <w:rPr>
          <w:sz w:val="24"/>
          <w:szCs w:val="24"/>
        </w:rPr>
      </w:pPr>
      <w:r>
        <w:rPr>
          <w:sz w:val="24"/>
          <w:szCs w:val="24"/>
        </w:rPr>
        <w:t>Interoperabil</w:t>
      </w:r>
      <w:r>
        <w:rPr>
          <w:sz w:val="24"/>
          <w:szCs w:val="24"/>
        </w:rPr>
        <w:t>idad futura con nuevos modelos, como sistemas de recomendación o clasificación automática de productos vía OCR.</w:t>
      </w:r>
    </w:p>
    <w:p w14:paraId="02322922" w14:textId="77777777" w:rsidR="00457C9B" w:rsidRDefault="00CE1623">
      <w:pPr>
        <w:spacing w:before="240" w:after="240" w:line="360" w:lineRule="auto"/>
        <w:jc w:val="both"/>
        <w:rPr>
          <w:sz w:val="24"/>
          <w:szCs w:val="24"/>
        </w:rPr>
      </w:pPr>
      <w:r>
        <w:rPr>
          <w:noProof/>
          <w:sz w:val="24"/>
          <w:szCs w:val="24"/>
        </w:rPr>
        <w:drawing>
          <wp:inline distT="114300" distB="114300" distL="114300" distR="114300" wp14:anchorId="47A316A1" wp14:editId="56A7FB8C">
            <wp:extent cx="5413402" cy="2810192"/>
            <wp:effectExtent l="0" t="0" r="0" b="0"/>
            <wp:docPr id="14776205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413402" cy="2810192"/>
                    </a:xfrm>
                    <a:prstGeom prst="rect">
                      <a:avLst/>
                    </a:prstGeom>
                    <a:ln/>
                  </pic:spPr>
                </pic:pic>
              </a:graphicData>
            </a:graphic>
          </wp:inline>
        </w:drawing>
      </w:r>
    </w:p>
    <w:p w14:paraId="5960B21A" w14:textId="77777777" w:rsidR="00457C9B" w:rsidRPr="00536764" w:rsidRDefault="00CE1623">
      <w:pPr>
        <w:spacing w:before="240" w:after="240" w:line="360" w:lineRule="auto"/>
        <w:rPr>
          <w:sz w:val="24"/>
          <w:szCs w:val="24"/>
          <w:lang w:val="en-US"/>
        </w:rPr>
      </w:pPr>
      <w:proofErr w:type="spellStart"/>
      <w:r w:rsidRPr="00536764">
        <w:rPr>
          <w:i/>
          <w:sz w:val="20"/>
          <w:szCs w:val="20"/>
          <w:lang w:val="en-US"/>
        </w:rPr>
        <w:t>Obtenido</w:t>
      </w:r>
      <w:proofErr w:type="spellEnd"/>
      <w:r w:rsidRPr="00536764">
        <w:rPr>
          <w:i/>
          <w:sz w:val="20"/>
          <w:szCs w:val="20"/>
          <w:lang w:val="en-US"/>
        </w:rPr>
        <w:t xml:space="preserve"> de: </w:t>
      </w:r>
      <w:proofErr w:type="spellStart"/>
      <w:r w:rsidRPr="00536764">
        <w:rPr>
          <w:i/>
          <w:sz w:val="20"/>
          <w:szCs w:val="20"/>
          <w:lang w:val="en-US"/>
        </w:rPr>
        <w:t>Berberi</w:t>
      </w:r>
      <w:proofErr w:type="spellEnd"/>
      <w:r w:rsidRPr="00536764">
        <w:rPr>
          <w:i/>
          <w:sz w:val="20"/>
          <w:szCs w:val="20"/>
          <w:lang w:val="en-US"/>
        </w:rPr>
        <w:t>, L. (2023</w:t>
      </w:r>
      <w:proofErr w:type="gramStart"/>
      <w:r w:rsidRPr="00536764">
        <w:rPr>
          <w:i/>
          <w:sz w:val="20"/>
          <w:szCs w:val="20"/>
          <w:lang w:val="en-US"/>
        </w:rPr>
        <w:t>).</w:t>
      </w:r>
      <w:proofErr w:type="spellStart"/>
      <w:r w:rsidRPr="00536764">
        <w:rPr>
          <w:i/>
          <w:sz w:val="20"/>
          <w:szCs w:val="20"/>
          <w:lang w:val="en-US"/>
        </w:rPr>
        <w:t>MLflow</w:t>
      </w:r>
      <w:proofErr w:type="spellEnd"/>
      <w:proofErr w:type="gramEnd"/>
      <w:r w:rsidRPr="00536764">
        <w:rPr>
          <w:i/>
          <w:sz w:val="20"/>
          <w:szCs w:val="20"/>
          <w:lang w:val="en-US"/>
        </w:rPr>
        <w:t xml:space="preserve"> and its usage </w:t>
      </w:r>
      <w:hyperlink r:id="rId18" w:anchor="heading_id_3">
        <w:r w:rsidRPr="00536764">
          <w:rPr>
            <w:i/>
            <w:color w:val="1155CC"/>
            <w:sz w:val="20"/>
            <w:szCs w:val="20"/>
            <w:u w:val="single"/>
            <w:lang w:val="en-US"/>
          </w:rPr>
          <w:t>https://www.researchgate.net/publication/376029507_MLflow_and_its_usage</w:t>
        </w:r>
      </w:hyperlink>
    </w:p>
    <w:p w14:paraId="6D9D647D" w14:textId="77777777" w:rsidR="00457C9B" w:rsidRDefault="00CE1623">
      <w:pPr>
        <w:pBdr>
          <w:top w:val="nil"/>
          <w:left w:val="nil"/>
          <w:bottom w:val="nil"/>
          <w:right w:val="nil"/>
          <w:between w:val="nil"/>
        </w:pBdr>
        <w:spacing w:line="360" w:lineRule="auto"/>
        <w:jc w:val="both"/>
        <w:rPr>
          <w:b/>
          <w:sz w:val="24"/>
          <w:szCs w:val="24"/>
        </w:rPr>
      </w:pPr>
      <w:r>
        <w:rPr>
          <w:b/>
          <w:sz w:val="24"/>
          <w:szCs w:val="24"/>
        </w:rPr>
        <w:t>2.2 Consideraciones computacionales y técnicas</w:t>
      </w:r>
    </w:p>
    <w:p w14:paraId="4A250679" w14:textId="77777777" w:rsidR="00457C9B" w:rsidRDefault="00CE1623">
      <w:pPr>
        <w:numPr>
          <w:ilvl w:val="0"/>
          <w:numId w:val="9"/>
        </w:numPr>
        <w:pBdr>
          <w:top w:val="nil"/>
          <w:left w:val="nil"/>
          <w:bottom w:val="nil"/>
          <w:right w:val="nil"/>
          <w:between w:val="nil"/>
        </w:pBdr>
        <w:spacing w:line="360" w:lineRule="auto"/>
        <w:jc w:val="both"/>
        <w:rPr>
          <w:b/>
          <w:sz w:val="24"/>
          <w:szCs w:val="24"/>
        </w:rPr>
      </w:pPr>
      <w:r>
        <w:rPr>
          <w:b/>
          <w:sz w:val="24"/>
          <w:szCs w:val="24"/>
        </w:rPr>
        <w:t>Infraestructura y requerimientos de hardware</w:t>
      </w:r>
    </w:p>
    <w:p w14:paraId="09761B90" w14:textId="77777777" w:rsidR="00457C9B" w:rsidRDefault="00CE1623">
      <w:pPr>
        <w:pBdr>
          <w:top w:val="nil"/>
          <w:left w:val="nil"/>
          <w:bottom w:val="nil"/>
          <w:right w:val="nil"/>
          <w:between w:val="nil"/>
        </w:pBdr>
        <w:spacing w:line="360" w:lineRule="auto"/>
        <w:jc w:val="both"/>
        <w:rPr>
          <w:sz w:val="24"/>
          <w:szCs w:val="24"/>
        </w:rPr>
      </w:pPr>
      <w:r>
        <w:rPr>
          <w:sz w:val="24"/>
          <w:szCs w:val="24"/>
        </w:rPr>
        <w:t xml:space="preserve">Durante el desarrollo y evaluación de los modelos, se identificó que los algoritmos más robustos, como </w:t>
      </w:r>
      <w:proofErr w:type="spellStart"/>
      <w:r>
        <w:rPr>
          <w:sz w:val="24"/>
          <w:szCs w:val="24"/>
        </w:rPr>
        <w:t>XGBoost</w:t>
      </w:r>
      <w:proofErr w:type="spellEnd"/>
      <w:r>
        <w:rPr>
          <w:sz w:val="24"/>
          <w:szCs w:val="24"/>
        </w:rPr>
        <w:t xml:space="preserve"> y </w:t>
      </w:r>
      <w:proofErr w:type="spellStart"/>
      <w:r>
        <w:rPr>
          <w:sz w:val="24"/>
          <w:szCs w:val="24"/>
        </w:rPr>
        <w:t>MLPRegressor</w:t>
      </w:r>
      <w:proofErr w:type="spellEnd"/>
      <w:r>
        <w:rPr>
          <w:sz w:val="24"/>
          <w:szCs w:val="24"/>
        </w:rPr>
        <w:t>, presentan una alta demanda computacional, especia</w:t>
      </w:r>
      <w:r>
        <w:rPr>
          <w:sz w:val="24"/>
          <w:szCs w:val="24"/>
        </w:rPr>
        <w:tab/>
        <w:t xml:space="preserve"> en tareas de validación cruzada y búsqueda de </w:t>
      </w:r>
      <w:proofErr w:type="spellStart"/>
      <w:r>
        <w:rPr>
          <w:sz w:val="24"/>
          <w:szCs w:val="24"/>
        </w:rPr>
        <w:t>hiperparametros</w:t>
      </w:r>
      <w:proofErr w:type="spellEnd"/>
      <w:r>
        <w:rPr>
          <w:sz w:val="24"/>
          <w:szCs w:val="24"/>
        </w:rPr>
        <w:t>. En este sentido</w:t>
      </w:r>
      <w:r>
        <w:rPr>
          <w:sz w:val="24"/>
          <w:szCs w:val="24"/>
        </w:rPr>
        <w:t>, se recomiendan los siguientes requerimientos mínimos para ejecutar el pipeline completo de manera eficiente:</w:t>
      </w:r>
    </w:p>
    <w:p w14:paraId="130C215B" w14:textId="77777777" w:rsidR="00457C9B" w:rsidRDefault="00CE1623">
      <w:pPr>
        <w:numPr>
          <w:ilvl w:val="0"/>
          <w:numId w:val="12"/>
        </w:numPr>
        <w:pBdr>
          <w:top w:val="nil"/>
          <w:left w:val="nil"/>
          <w:bottom w:val="nil"/>
          <w:right w:val="nil"/>
          <w:between w:val="nil"/>
        </w:pBdr>
        <w:spacing w:line="360" w:lineRule="auto"/>
        <w:jc w:val="both"/>
        <w:rPr>
          <w:sz w:val="24"/>
          <w:szCs w:val="24"/>
        </w:rPr>
      </w:pPr>
      <w:r>
        <w:rPr>
          <w:sz w:val="24"/>
          <w:szCs w:val="24"/>
        </w:rPr>
        <w:lastRenderedPageBreak/>
        <w:t xml:space="preserve">Procesador: CPU de múltiples núcleos (mínimo 8 </w:t>
      </w:r>
      <w:proofErr w:type="spellStart"/>
      <w:r>
        <w:rPr>
          <w:sz w:val="24"/>
          <w:szCs w:val="24"/>
        </w:rPr>
        <w:t>cores</w:t>
      </w:r>
      <w:proofErr w:type="spellEnd"/>
      <w:r>
        <w:rPr>
          <w:sz w:val="24"/>
          <w:szCs w:val="24"/>
        </w:rPr>
        <w:t>).</w:t>
      </w:r>
    </w:p>
    <w:p w14:paraId="536862D2" w14:textId="77777777" w:rsidR="00457C9B" w:rsidRDefault="00CE1623">
      <w:pPr>
        <w:numPr>
          <w:ilvl w:val="0"/>
          <w:numId w:val="12"/>
        </w:numPr>
        <w:pBdr>
          <w:top w:val="nil"/>
          <w:left w:val="nil"/>
          <w:bottom w:val="nil"/>
          <w:right w:val="nil"/>
          <w:between w:val="nil"/>
        </w:pBdr>
        <w:spacing w:line="360" w:lineRule="auto"/>
        <w:jc w:val="both"/>
        <w:rPr>
          <w:sz w:val="24"/>
          <w:szCs w:val="24"/>
        </w:rPr>
      </w:pPr>
      <w:r>
        <w:rPr>
          <w:sz w:val="24"/>
          <w:szCs w:val="24"/>
        </w:rPr>
        <w:t>Memoria RAM: Al menos 16 GB.</w:t>
      </w:r>
    </w:p>
    <w:p w14:paraId="66A3E60F" w14:textId="77777777" w:rsidR="00457C9B" w:rsidRDefault="00CE1623">
      <w:pPr>
        <w:numPr>
          <w:ilvl w:val="0"/>
          <w:numId w:val="12"/>
        </w:numPr>
        <w:pBdr>
          <w:top w:val="nil"/>
          <w:left w:val="nil"/>
          <w:bottom w:val="nil"/>
          <w:right w:val="nil"/>
          <w:between w:val="nil"/>
        </w:pBdr>
        <w:spacing w:line="360" w:lineRule="auto"/>
        <w:jc w:val="both"/>
        <w:rPr>
          <w:sz w:val="24"/>
          <w:szCs w:val="24"/>
        </w:rPr>
      </w:pPr>
      <w:r>
        <w:rPr>
          <w:sz w:val="24"/>
          <w:szCs w:val="24"/>
        </w:rPr>
        <w:t>GPU (Opcional): Para explorar modelos de redes neuronales más</w:t>
      </w:r>
      <w:r>
        <w:rPr>
          <w:sz w:val="24"/>
          <w:szCs w:val="24"/>
        </w:rPr>
        <w:t xml:space="preserve"> profundas en el futuro.</w:t>
      </w:r>
    </w:p>
    <w:p w14:paraId="38BDAA23" w14:textId="77777777" w:rsidR="00457C9B" w:rsidRDefault="00CE1623">
      <w:pPr>
        <w:numPr>
          <w:ilvl w:val="0"/>
          <w:numId w:val="12"/>
        </w:numPr>
        <w:pBdr>
          <w:top w:val="nil"/>
          <w:left w:val="nil"/>
          <w:bottom w:val="nil"/>
          <w:right w:val="nil"/>
          <w:between w:val="nil"/>
        </w:pBdr>
        <w:spacing w:line="360" w:lineRule="auto"/>
        <w:jc w:val="both"/>
        <w:rPr>
          <w:sz w:val="24"/>
          <w:szCs w:val="24"/>
        </w:rPr>
      </w:pPr>
      <w:r>
        <w:rPr>
          <w:sz w:val="24"/>
          <w:szCs w:val="24"/>
        </w:rPr>
        <w:t xml:space="preserve">Almacenamiento: Al menos 20 GB disponibles para manejo de </w:t>
      </w:r>
      <w:proofErr w:type="spellStart"/>
      <w:r>
        <w:rPr>
          <w:sz w:val="24"/>
          <w:szCs w:val="24"/>
        </w:rPr>
        <w:t>datasets</w:t>
      </w:r>
      <w:proofErr w:type="spellEnd"/>
      <w:r>
        <w:rPr>
          <w:sz w:val="24"/>
          <w:szCs w:val="24"/>
        </w:rPr>
        <w:t>, modelos entrenados y respaldos.</w:t>
      </w:r>
    </w:p>
    <w:p w14:paraId="5F34CEA4" w14:textId="77777777" w:rsidR="00457C9B" w:rsidRDefault="00457C9B">
      <w:pPr>
        <w:pBdr>
          <w:top w:val="nil"/>
          <w:left w:val="nil"/>
          <w:bottom w:val="nil"/>
          <w:right w:val="nil"/>
          <w:between w:val="nil"/>
        </w:pBdr>
        <w:spacing w:line="360" w:lineRule="auto"/>
        <w:jc w:val="both"/>
        <w:rPr>
          <w:sz w:val="24"/>
          <w:szCs w:val="24"/>
        </w:rPr>
      </w:pPr>
    </w:p>
    <w:p w14:paraId="07E83FD3" w14:textId="77777777" w:rsidR="00457C9B" w:rsidRDefault="00CE1623">
      <w:pPr>
        <w:numPr>
          <w:ilvl w:val="0"/>
          <w:numId w:val="9"/>
        </w:numPr>
        <w:pBdr>
          <w:top w:val="nil"/>
          <w:left w:val="nil"/>
          <w:bottom w:val="nil"/>
          <w:right w:val="nil"/>
          <w:between w:val="nil"/>
        </w:pBdr>
        <w:spacing w:line="360" w:lineRule="auto"/>
        <w:jc w:val="both"/>
        <w:rPr>
          <w:b/>
          <w:sz w:val="24"/>
          <w:szCs w:val="24"/>
        </w:rPr>
      </w:pPr>
      <w:r>
        <w:rPr>
          <w:b/>
          <w:sz w:val="24"/>
          <w:szCs w:val="24"/>
        </w:rPr>
        <w:t>Herramientas clave utilizadas</w:t>
      </w:r>
    </w:p>
    <w:p w14:paraId="73E537BF" w14:textId="77777777" w:rsidR="00457C9B" w:rsidRDefault="00CE1623">
      <w:pPr>
        <w:pBdr>
          <w:top w:val="nil"/>
          <w:left w:val="nil"/>
          <w:bottom w:val="nil"/>
          <w:right w:val="nil"/>
          <w:between w:val="nil"/>
        </w:pBdr>
        <w:spacing w:line="360" w:lineRule="auto"/>
        <w:jc w:val="both"/>
        <w:rPr>
          <w:sz w:val="24"/>
          <w:szCs w:val="24"/>
        </w:rPr>
      </w:pPr>
      <w:r>
        <w:rPr>
          <w:sz w:val="24"/>
          <w:szCs w:val="24"/>
        </w:rPr>
        <w:t>El set tecnológico aplicado fue construido con herramientas ampliamente utilizadas en proyectos de c</w:t>
      </w:r>
      <w:r>
        <w:rPr>
          <w:sz w:val="24"/>
          <w:szCs w:val="24"/>
        </w:rPr>
        <w:t xml:space="preserve">iencia de datos y machine </w:t>
      </w:r>
      <w:proofErr w:type="spellStart"/>
      <w:r>
        <w:rPr>
          <w:sz w:val="24"/>
          <w:szCs w:val="24"/>
        </w:rPr>
        <w:t>learning</w:t>
      </w:r>
      <w:proofErr w:type="spellEnd"/>
      <w:r>
        <w:rPr>
          <w:sz w:val="24"/>
          <w:szCs w:val="24"/>
        </w:rPr>
        <w:t>, incluyendo:</w:t>
      </w:r>
    </w:p>
    <w:p w14:paraId="3B98A022" w14:textId="77777777" w:rsidR="00457C9B" w:rsidRDefault="00CE1623">
      <w:pPr>
        <w:numPr>
          <w:ilvl w:val="0"/>
          <w:numId w:val="11"/>
        </w:numPr>
        <w:pBdr>
          <w:top w:val="nil"/>
          <w:left w:val="nil"/>
          <w:bottom w:val="nil"/>
          <w:right w:val="nil"/>
          <w:between w:val="nil"/>
        </w:pBdr>
        <w:spacing w:line="360" w:lineRule="auto"/>
        <w:jc w:val="both"/>
        <w:rPr>
          <w:sz w:val="24"/>
          <w:szCs w:val="24"/>
        </w:rPr>
      </w:pPr>
      <w:r>
        <w:rPr>
          <w:sz w:val="24"/>
          <w:szCs w:val="24"/>
        </w:rPr>
        <w:t>Python 3.9+</w:t>
      </w:r>
    </w:p>
    <w:p w14:paraId="69441B08" w14:textId="77777777" w:rsidR="00457C9B" w:rsidRDefault="00CE1623">
      <w:pPr>
        <w:numPr>
          <w:ilvl w:val="0"/>
          <w:numId w:val="11"/>
        </w:numPr>
        <w:pBdr>
          <w:top w:val="nil"/>
          <w:left w:val="nil"/>
          <w:bottom w:val="nil"/>
          <w:right w:val="nil"/>
          <w:between w:val="nil"/>
        </w:pBdr>
        <w:spacing w:line="360" w:lineRule="auto"/>
        <w:jc w:val="both"/>
        <w:rPr>
          <w:sz w:val="24"/>
          <w:szCs w:val="24"/>
        </w:rPr>
      </w:pPr>
      <w:proofErr w:type="spellStart"/>
      <w:r>
        <w:rPr>
          <w:sz w:val="24"/>
          <w:szCs w:val="24"/>
        </w:rPr>
        <w:t>Jupyter</w:t>
      </w:r>
      <w:proofErr w:type="spellEnd"/>
      <w:r>
        <w:rPr>
          <w:sz w:val="24"/>
          <w:szCs w:val="24"/>
        </w:rPr>
        <w:t xml:space="preserve"> Notebooks</w:t>
      </w:r>
    </w:p>
    <w:p w14:paraId="74CDE436" w14:textId="77777777" w:rsidR="00457C9B" w:rsidRDefault="00CE1623">
      <w:pPr>
        <w:numPr>
          <w:ilvl w:val="0"/>
          <w:numId w:val="11"/>
        </w:numPr>
        <w:pBdr>
          <w:top w:val="nil"/>
          <w:left w:val="nil"/>
          <w:bottom w:val="nil"/>
          <w:right w:val="nil"/>
          <w:between w:val="nil"/>
        </w:pBdr>
        <w:spacing w:line="360" w:lineRule="auto"/>
        <w:jc w:val="both"/>
        <w:rPr>
          <w:sz w:val="24"/>
          <w:szCs w:val="24"/>
        </w:rPr>
      </w:pPr>
      <w:r>
        <w:rPr>
          <w:sz w:val="24"/>
          <w:szCs w:val="24"/>
        </w:rPr>
        <w:t>Pandas/</w:t>
      </w:r>
      <w:proofErr w:type="spellStart"/>
      <w:r>
        <w:rPr>
          <w:sz w:val="24"/>
          <w:szCs w:val="24"/>
        </w:rPr>
        <w:t>Numpy</w:t>
      </w:r>
      <w:proofErr w:type="spellEnd"/>
      <w:r>
        <w:rPr>
          <w:sz w:val="24"/>
          <w:szCs w:val="24"/>
        </w:rPr>
        <w:t xml:space="preserve"> para manipulación de datos.</w:t>
      </w:r>
    </w:p>
    <w:p w14:paraId="19B8D173" w14:textId="77777777" w:rsidR="00457C9B" w:rsidRDefault="00CE1623">
      <w:pPr>
        <w:numPr>
          <w:ilvl w:val="0"/>
          <w:numId w:val="11"/>
        </w:numPr>
        <w:pBdr>
          <w:top w:val="nil"/>
          <w:left w:val="nil"/>
          <w:bottom w:val="nil"/>
          <w:right w:val="nil"/>
          <w:between w:val="nil"/>
        </w:pBdr>
        <w:spacing w:line="360" w:lineRule="auto"/>
        <w:jc w:val="both"/>
        <w:rPr>
          <w:sz w:val="24"/>
          <w:szCs w:val="24"/>
        </w:rPr>
      </w:pPr>
      <w:proofErr w:type="spellStart"/>
      <w:r>
        <w:rPr>
          <w:sz w:val="24"/>
          <w:szCs w:val="24"/>
        </w:rPr>
        <w:t>Scikit-learn</w:t>
      </w:r>
      <w:proofErr w:type="spellEnd"/>
      <w:r>
        <w:rPr>
          <w:sz w:val="24"/>
          <w:szCs w:val="24"/>
        </w:rPr>
        <w:t xml:space="preserve"> para regresores base (</w:t>
      </w:r>
      <w:proofErr w:type="spellStart"/>
      <w:r>
        <w:rPr>
          <w:sz w:val="24"/>
          <w:szCs w:val="24"/>
        </w:rPr>
        <w:t>LinearRegression</w:t>
      </w:r>
      <w:proofErr w:type="spellEnd"/>
      <w:r>
        <w:rPr>
          <w:sz w:val="24"/>
          <w:szCs w:val="24"/>
        </w:rPr>
        <w:t xml:space="preserve">, </w:t>
      </w:r>
      <w:proofErr w:type="spellStart"/>
      <w:r>
        <w:rPr>
          <w:sz w:val="24"/>
          <w:szCs w:val="24"/>
        </w:rPr>
        <w:t>ElasticNet</w:t>
      </w:r>
      <w:proofErr w:type="spellEnd"/>
      <w:r>
        <w:rPr>
          <w:sz w:val="24"/>
          <w:szCs w:val="24"/>
        </w:rPr>
        <w:t xml:space="preserve">, </w:t>
      </w:r>
      <w:proofErr w:type="spellStart"/>
      <w:r>
        <w:rPr>
          <w:sz w:val="24"/>
          <w:szCs w:val="24"/>
        </w:rPr>
        <w:t>Desicion</w:t>
      </w:r>
      <w:proofErr w:type="spellEnd"/>
      <w:r>
        <w:rPr>
          <w:sz w:val="24"/>
          <w:szCs w:val="24"/>
        </w:rPr>
        <w:t xml:space="preserve"> </w:t>
      </w:r>
      <w:proofErr w:type="spellStart"/>
      <w:r>
        <w:rPr>
          <w:sz w:val="24"/>
          <w:szCs w:val="24"/>
        </w:rPr>
        <w:t>Tree</w:t>
      </w:r>
      <w:proofErr w:type="spellEnd"/>
      <w:r>
        <w:rPr>
          <w:sz w:val="24"/>
          <w:szCs w:val="24"/>
        </w:rPr>
        <w:t xml:space="preserve">, </w:t>
      </w:r>
      <w:proofErr w:type="spellStart"/>
      <w:r>
        <w:rPr>
          <w:sz w:val="24"/>
          <w:szCs w:val="24"/>
        </w:rPr>
        <w:t>MLPRegressor</w:t>
      </w:r>
      <w:proofErr w:type="spellEnd"/>
      <w:r>
        <w:rPr>
          <w:sz w:val="24"/>
          <w:szCs w:val="24"/>
        </w:rPr>
        <w:t xml:space="preserve">), validación cruzada y ensambles </w:t>
      </w:r>
      <w:proofErr w:type="gramStart"/>
      <w:r>
        <w:rPr>
          <w:sz w:val="24"/>
          <w:szCs w:val="24"/>
        </w:rPr>
        <w:t xml:space="preserve">( </w:t>
      </w:r>
      <w:proofErr w:type="spellStart"/>
      <w:r>
        <w:rPr>
          <w:sz w:val="24"/>
          <w:szCs w:val="24"/>
        </w:rPr>
        <w:t>VotinRegressor</w:t>
      </w:r>
      <w:proofErr w:type="spellEnd"/>
      <w:proofErr w:type="gramEnd"/>
      <w:r>
        <w:rPr>
          <w:sz w:val="24"/>
          <w:szCs w:val="24"/>
        </w:rPr>
        <w:t>).</w:t>
      </w:r>
    </w:p>
    <w:p w14:paraId="6247D68F" w14:textId="77777777" w:rsidR="00457C9B" w:rsidRDefault="00CE1623">
      <w:pPr>
        <w:numPr>
          <w:ilvl w:val="0"/>
          <w:numId w:val="11"/>
        </w:numPr>
        <w:pBdr>
          <w:top w:val="nil"/>
          <w:left w:val="nil"/>
          <w:bottom w:val="nil"/>
          <w:right w:val="nil"/>
          <w:between w:val="nil"/>
        </w:pBdr>
        <w:spacing w:line="360" w:lineRule="auto"/>
        <w:jc w:val="both"/>
        <w:rPr>
          <w:sz w:val="24"/>
          <w:szCs w:val="24"/>
        </w:rPr>
      </w:pPr>
      <w:proofErr w:type="spellStart"/>
      <w:r>
        <w:rPr>
          <w:sz w:val="24"/>
          <w:szCs w:val="24"/>
        </w:rPr>
        <w:t>XGBoost</w:t>
      </w:r>
      <w:proofErr w:type="spellEnd"/>
      <w:r>
        <w:rPr>
          <w:sz w:val="24"/>
          <w:szCs w:val="24"/>
        </w:rPr>
        <w:t xml:space="preserve"> para modelos de </w:t>
      </w:r>
      <w:proofErr w:type="spellStart"/>
      <w:r>
        <w:rPr>
          <w:sz w:val="24"/>
          <w:szCs w:val="24"/>
        </w:rPr>
        <w:t>boosting</w:t>
      </w:r>
      <w:proofErr w:type="spellEnd"/>
      <w:r>
        <w:rPr>
          <w:sz w:val="24"/>
          <w:szCs w:val="24"/>
        </w:rPr>
        <w:t xml:space="preserve"> de alto rendimiento.</w:t>
      </w:r>
    </w:p>
    <w:p w14:paraId="78FF051C" w14:textId="77777777" w:rsidR="00457C9B" w:rsidRDefault="00CE1623">
      <w:pPr>
        <w:numPr>
          <w:ilvl w:val="0"/>
          <w:numId w:val="11"/>
        </w:numPr>
        <w:pBdr>
          <w:top w:val="nil"/>
          <w:left w:val="nil"/>
          <w:bottom w:val="nil"/>
          <w:right w:val="nil"/>
          <w:between w:val="nil"/>
        </w:pBdr>
        <w:spacing w:line="360" w:lineRule="auto"/>
        <w:jc w:val="both"/>
        <w:rPr>
          <w:sz w:val="24"/>
          <w:szCs w:val="24"/>
        </w:rPr>
      </w:pPr>
      <w:proofErr w:type="spellStart"/>
      <w:r>
        <w:rPr>
          <w:sz w:val="24"/>
          <w:szCs w:val="24"/>
        </w:rPr>
        <w:t>Matplotlib</w:t>
      </w:r>
      <w:proofErr w:type="spellEnd"/>
      <w:r>
        <w:rPr>
          <w:sz w:val="24"/>
          <w:szCs w:val="24"/>
        </w:rPr>
        <w:t xml:space="preserve"> y </w:t>
      </w:r>
      <w:proofErr w:type="spellStart"/>
      <w:r>
        <w:rPr>
          <w:sz w:val="24"/>
          <w:szCs w:val="24"/>
        </w:rPr>
        <w:t>Seaborn</w:t>
      </w:r>
      <w:proofErr w:type="spellEnd"/>
      <w:r>
        <w:rPr>
          <w:sz w:val="24"/>
          <w:szCs w:val="24"/>
        </w:rPr>
        <w:t xml:space="preserve"> para visualizaciones.</w:t>
      </w:r>
    </w:p>
    <w:p w14:paraId="6A740937" w14:textId="77777777" w:rsidR="00457C9B" w:rsidRDefault="00CE1623">
      <w:pPr>
        <w:numPr>
          <w:ilvl w:val="0"/>
          <w:numId w:val="11"/>
        </w:numPr>
        <w:pBdr>
          <w:top w:val="nil"/>
          <w:left w:val="nil"/>
          <w:bottom w:val="nil"/>
          <w:right w:val="nil"/>
          <w:between w:val="nil"/>
        </w:pBdr>
        <w:spacing w:line="360" w:lineRule="auto"/>
        <w:jc w:val="both"/>
        <w:rPr>
          <w:sz w:val="24"/>
          <w:szCs w:val="24"/>
        </w:rPr>
      </w:pPr>
      <w:r>
        <w:rPr>
          <w:sz w:val="24"/>
          <w:szCs w:val="24"/>
        </w:rPr>
        <w:t>t-SNE para reducción de dimensionalidad y exploración visual.</w:t>
      </w:r>
    </w:p>
    <w:p w14:paraId="0092818A" w14:textId="77777777" w:rsidR="00457C9B" w:rsidRDefault="00CE1623">
      <w:pPr>
        <w:numPr>
          <w:ilvl w:val="0"/>
          <w:numId w:val="11"/>
        </w:numPr>
        <w:pBdr>
          <w:top w:val="nil"/>
          <w:left w:val="nil"/>
          <w:bottom w:val="nil"/>
          <w:right w:val="nil"/>
          <w:between w:val="nil"/>
        </w:pBdr>
        <w:spacing w:line="360" w:lineRule="auto"/>
        <w:jc w:val="both"/>
        <w:rPr>
          <w:sz w:val="24"/>
          <w:szCs w:val="24"/>
        </w:rPr>
      </w:pPr>
      <w:proofErr w:type="spellStart"/>
      <w:r>
        <w:rPr>
          <w:sz w:val="24"/>
          <w:szCs w:val="24"/>
        </w:rPr>
        <w:t>RandomizedSearchCV</w:t>
      </w:r>
      <w:proofErr w:type="spellEnd"/>
      <w:r>
        <w:rPr>
          <w:sz w:val="24"/>
          <w:szCs w:val="24"/>
        </w:rPr>
        <w:t xml:space="preserve"> para optimización de </w:t>
      </w:r>
      <w:proofErr w:type="spellStart"/>
      <w:r>
        <w:rPr>
          <w:sz w:val="24"/>
          <w:szCs w:val="24"/>
        </w:rPr>
        <w:t>hiperparametros</w:t>
      </w:r>
      <w:proofErr w:type="spellEnd"/>
      <w:r>
        <w:rPr>
          <w:sz w:val="24"/>
          <w:szCs w:val="24"/>
        </w:rPr>
        <w:t xml:space="preserve">. </w:t>
      </w:r>
    </w:p>
    <w:p w14:paraId="0F803698" w14:textId="77777777" w:rsidR="00457C9B" w:rsidRDefault="00457C9B">
      <w:pPr>
        <w:jc w:val="both"/>
        <w:rPr>
          <w:sz w:val="24"/>
          <w:szCs w:val="24"/>
        </w:rPr>
      </w:pPr>
    </w:p>
    <w:p w14:paraId="44BB262F" w14:textId="77777777" w:rsidR="00457C9B" w:rsidRDefault="00CE1623">
      <w:pPr>
        <w:jc w:val="both"/>
        <w:rPr>
          <w:b/>
          <w:sz w:val="24"/>
          <w:szCs w:val="24"/>
        </w:rPr>
      </w:pPr>
      <w:r>
        <w:rPr>
          <w:b/>
          <w:sz w:val="24"/>
          <w:szCs w:val="24"/>
        </w:rPr>
        <w:t>Conclusiones</w:t>
      </w:r>
    </w:p>
    <w:p w14:paraId="5AB4AA8F" w14:textId="77777777" w:rsidR="00457C9B" w:rsidRDefault="00457C9B">
      <w:pPr>
        <w:jc w:val="both"/>
        <w:rPr>
          <w:b/>
          <w:sz w:val="24"/>
          <w:szCs w:val="24"/>
        </w:rPr>
      </w:pPr>
    </w:p>
    <w:p w14:paraId="60000B0F" w14:textId="77777777" w:rsidR="00457C9B" w:rsidRDefault="00CE1623">
      <w:pPr>
        <w:spacing w:line="360" w:lineRule="auto"/>
        <w:jc w:val="both"/>
        <w:rPr>
          <w:sz w:val="24"/>
          <w:szCs w:val="24"/>
        </w:rPr>
      </w:pPr>
      <w:r>
        <w:rPr>
          <w:sz w:val="24"/>
          <w:szCs w:val="24"/>
        </w:rPr>
        <w:t>El desarrollo de este proyecto permitió establecer una solución basada en inte</w:t>
      </w:r>
      <w:r>
        <w:rPr>
          <w:sz w:val="24"/>
          <w:szCs w:val="24"/>
        </w:rPr>
        <w:t>ligencia artificial que predice los días que una alhaja permanecerá en inventario en Nacional Monte de Piedad (NMP). A través de un riguroso proceso de experimentación y evaluación, se identificó como modelo óptimo una estrategia de ensamble heterogénea co</w:t>
      </w:r>
      <w:r>
        <w:rPr>
          <w:sz w:val="24"/>
          <w:szCs w:val="24"/>
        </w:rPr>
        <w:t xml:space="preserve">n </w:t>
      </w:r>
      <w:proofErr w:type="spellStart"/>
      <w:r>
        <w:rPr>
          <w:sz w:val="24"/>
          <w:szCs w:val="24"/>
        </w:rPr>
        <w:t>VotingRegressor</w:t>
      </w:r>
      <w:proofErr w:type="spellEnd"/>
      <w:r>
        <w:rPr>
          <w:sz w:val="24"/>
          <w:szCs w:val="24"/>
        </w:rPr>
        <w:t xml:space="preserve">, que combina </w:t>
      </w:r>
      <w:proofErr w:type="spellStart"/>
      <w:r>
        <w:rPr>
          <w:sz w:val="24"/>
          <w:szCs w:val="24"/>
        </w:rPr>
        <w:t>XGBoostRegressor</w:t>
      </w:r>
      <w:proofErr w:type="spellEnd"/>
      <w:r>
        <w:rPr>
          <w:sz w:val="24"/>
          <w:szCs w:val="24"/>
        </w:rPr>
        <w:t xml:space="preserve"> y </w:t>
      </w:r>
      <w:proofErr w:type="spellStart"/>
      <w:r>
        <w:rPr>
          <w:sz w:val="24"/>
          <w:szCs w:val="24"/>
        </w:rPr>
        <w:t>MLPRegressor</w:t>
      </w:r>
      <w:proofErr w:type="spellEnd"/>
      <w:r>
        <w:rPr>
          <w:sz w:val="24"/>
          <w:szCs w:val="24"/>
        </w:rPr>
        <w:t>, logrando un equilibrio entre precisión predictiva (R2 = 0.78) y bajo sobreajuste (RMSE = 53 días).</w:t>
      </w:r>
    </w:p>
    <w:p w14:paraId="7CB539DA" w14:textId="77777777" w:rsidR="00457C9B" w:rsidRDefault="00CE1623">
      <w:pPr>
        <w:spacing w:line="360" w:lineRule="auto"/>
        <w:jc w:val="both"/>
        <w:rPr>
          <w:sz w:val="24"/>
          <w:szCs w:val="24"/>
        </w:rPr>
      </w:pPr>
      <w:r>
        <w:rPr>
          <w:sz w:val="24"/>
          <w:szCs w:val="24"/>
        </w:rPr>
        <w:t>Durante las fases iniciales, se identificó el riesgo de fuga de información por variables alt</w:t>
      </w:r>
      <w:r>
        <w:rPr>
          <w:sz w:val="24"/>
          <w:szCs w:val="24"/>
        </w:rPr>
        <w:t>amente correlacionadas, lo cual fue subsanado para garantizar la validez del modelo en escenarios reales. Esto permitió construir una solución más robusta y representativa del entorno operativo de NMP. Además, el análisis de permutaciones evidenció que var</w:t>
      </w:r>
      <w:r>
        <w:rPr>
          <w:sz w:val="24"/>
          <w:szCs w:val="24"/>
        </w:rPr>
        <w:t xml:space="preserve">iables como el canal de cumplimiento, ubicación de la sucursal y características específicas del artículo como el </w:t>
      </w:r>
      <w:proofErr w:type="spellStart"/>
      <w:r>
        <w:rPr>
          <w:sz w:val="24"/>
          <w:szCs w:val="24"/>
        </w:rPr>
        <w:t>kilataje</w:t>
      </w:r>
      <w:proofErr w:type="spellEnd"/>
      <w:r>
        <w:rPr>
          <w:sz w:val="24"/>
          <w:szCs w:val="24"/>
        </w:rPr>
        <w:t xml:space="preserve"> son altamente influyentes en la predicción.</w:t>
      </w:r>
    </w:p>
    <w:p w14:paraId="4F79669E" w14:textId="77777777" w:rsidR="00457C9B" w:rsidRDefault="00CE1623">
      <w:pPr>
        <w:spacing w:line="360" w:lineRule="auto"/>
        <w:jc w:val="both"/>
        <w:rPr>
          <w:sz w:val="24"/>
          <w:szCs w:val="24"/>
        </w:rPr>
      </w:pPr>
      <w:r>
        <w:rPr>
          <w:sz w:val="24"/>
          <w:szCs w:val="24"/>
        </w:rPr>
        <w:lastRenderedPageBreak/>
        <w:t>En términos de operación, el modelo demostró ser eficaz para anticipar comportamientos de</w:t>
      </w:r>
      <w:r>
        <w:rPr>
          <w:sz w:val="24"/>
          <w:szCs w:val="24"/>
        </w:rPr>
        <w:t xml:space="preserve"> inventario y puede ser una herramienta clave en la definición de estrategias comerciales: desde el ajuste de tasas de interés y montos de financiamiento, hasta la ejecución de campañas específicas para productos de baja rotación.</w:t>
      </w:r>
    </w:p>
    <w:p w14:paraId="7F629024" w14:textId="77777777" w:rsidR="00457C9B" w:rsidRDefault="00CE1623">
      <w:pPr>
        <w:spacing w:line="360" w:lineRule="auto"/>
        <w:jc w:val="both"/>
        <w:rPr>
          <w:sz w:val="24"/>
          <w:szCs w:val="24"/>
        </w:rPr>
      </w:pPr>
      <w:r>
        <w:rPr>
          <w:sz w:val="24"/>
          <w:szCs w:val="24"/>
        </w:rPr>
        <w:t>Desde una perspectiva téc</w:t>
      </w:r>
      <w:r>
        <w:rPr>
          <w:sz w:val="24"/>
          <w:szCs w:val="24"/>
        </w:rPr>
        <w:t xml:space="preserve">nica y de implementación, se recomienda adoptar un enfoque </w:t>
      </w:r>
      <w:proofErr w:type="spellStart"/>
      <w:r>
        <w:rPr>
          <w:sz w:val="24"/>
          <w:szCs w:val="24"/>
        </w:rPr>
        <w:t>MLOps</w:t>
      </w:r>
      <w:proofErr w:type="spellEnd"/>
      <w:r>
        <w:rPr>
          <w:sz w:val="24"/>
          <w:szCs w:val="24"/>
        </w:rPr>
        <w:t xml:space="preserve"> para asegurar la trazabilidad, control de versiones y mantenimiento continuo del modelo en producción. En particular, se sugiere el uso de </w:t>
      </w:r>
      <w:proofErr w:type="spellStart"/>
      <w:r>
        <w:rPr>
          <w:sz w:val="24"/>
          <w:szCs w:val="24"/>
        </w:rPr>
        <w:t>MLflow</w:t>
      </w:r>
      <w:proofErr w:type="spellEnd"/>
      <w:r>
        <w:rPr>
          <w:sz w:val="24"/>
          <w:szCs w:val="24"/>
        </w:rPr>
        <w:t>, una plataforma open-</w:t>
      </w:r>
      <w:proofErr w:type="spellStart"/>
      <w:r>
        <w:rPr>
          <w:sz w:val="24"/>
          <w:szCs w:val="24"/>
        </w:rPr>
        <w:t>source</w:t>
      </w:r>
      <w:proofErr w:type="spellEnd"/>
      <w:r>
        <w:rPr>
          <w:sz w:val="24"/>
          <w:szCs w:val="24"/>
        </w:rPr>
        <w:t xml:space="preserve"> que permite gesti</w:t>
      </w:r>
      <w:r>
        <w:rPr>
          <w:sz w:val="24"/>
          <w:szCs w:val="24"/>
        </w:rPr>
        <w:t xml:space="preserve">onar todo el ciclo de vida del modelo de forma estructurada: desde el entrenamiento y evaluación hasta el despliegue y monitoreo. </w:t>
      </w:r>
    </w:p>
    <w:p w14:paraId="03409FA1" w14:textId="77777777" w:rsidR="00457C9B" w:rsidRDefault="00CE1623">
      <w:pPr>
        <w:spacing w:line="360" w:lineRule="auto"/>
        <w:jc w:val="both"/>
        <w:rPr>
          <w:sz w:val="24"/>
          <w:szCs w:val="24"/>
        </w:rPr>
      </w:pPr>
      <w:proofErr w:type="spellStart"/>
      <w:r>
        <w:rPr>
          <w:sz w:val="24"/>
          <w:szCs w:val="24"/>
        </w:rPr>
        <w:t>MLflow</w:t>
      </w:r>
      <w:proofErr w:type="spellEnd"/>
      <w:r>
        <w:rPr>
          <w:sz w:val="24"/>
          <w:szCs w:val="24"/>
        </w:rPr>
        <w:t xml:space="preserve"> facilitará:</w:t>
      </w:r>
    </w:p>
    <w:p w14:paraId="6138A25A" w14:textId="77777777" w:rsidR="00457C9B" w:rsidRDefault="00457C9B">
      <w:pPr>
        <w:spacing w:line="360" w:lineRule="auto"/>
        <w:jc w:val="both"/>
        <w:rPr>
          <w:sz w:val="24"/>
          <w:szCs w:val="24"/>
        </w:rPr>
      </w:pPr>
    </w:p>
    <w:p w14:paraId="54B93FBF" w14:textId="77777777" w:rsidR="00457C9B" w:rsidRDefault="00CE1623">
      <w:pPr>
        <w:numPr>
          <w:ilvl w:val="0"/>
          <w:numId w:val="3"/>
        </w:numPr>
        <w:spacing w:line="360" w:lineRule="auto"/>
        <w:jc w:val="both"/>
        <w:rPr>
          <w:sz w:val="24"/>
          <w:szCs w:val="24"/>
        </w:rPr>
      </w:pPr>
      <w:r>
        <w:rPr>
          <w:sz w:val="24"/>
          <w:szCs w:val="24"/>
        </w:rPr>
        <w:t>La gestión de experimentos, parámetros y métricas en un entorno centralizado.</w:t>
      </w:r>
    </w:p>
    <w:p w14:paraId="61CF6631" w14:textId="77777777" w:rsidR="00457C9B" w:rsidRDefault="00CE1623">
      <w:pPr>
        <w:numPr>
          <w:ilvl w:val="0"/>
          <w:numId w:val="6"/>
        </w:numPr>
        <w:spacing w:line="360" w:lineRule="auto"/>
        <w:jc w:val="both"/>
        <w:rPr>
          <w:sz w:val="24"/>
          <w:szCs w:val="24"/>
        </w:rPr>
      </w:pPr>
      <w:r>
        <w:rPr>
          <w:sz w:val="24"/>
          <w:szCs w:val="24"/>
        </w:rPr>
        <w:t>El despliegue de modelos co</w:t>
      </w:r>
      <w:r>
        <w:rPr>
          <w:sz w:val="24"/>
          <w:szCs w:val="24"/>
        </w:rPr>
        <w:t xml:space="preserve">mo microservicios a través de </w:t>
      </w:r>
      <w:proofErr w:type="spellStart"/>
      <w:r>
        <w:rPr>
          <w:sz w:val="24"/>
          <w:szCs w:val="24"/>
        </w:rPr>
        <w:t>FastAPI</w:t>
      </w:r>
      <w:proofErr w:type="spellEnd"/>
      <w:r>
        <w:rPr>
          <w:sz w:val="24"/>
          <w:szCs w:val="24"/>
        </w:rPr>
        <w:t xml:space="preserve"> o </w:t>
      </w:r>
      <w:proofErr w:type="spellStart"/>
      <w:r>
        <w:rPr>
          <w:sz w:val="24"/>
          <w:szCs w:val="24"/>
        </w:rPr>
        <w:t>Flask</w:t>
      </w:r>
      <w:proofErr w:type="spellEnd"/>
      <w:r>
        <w:rPr>
          <w:sz w:val="24"/>
          <w:szCs w:val="24"/>
        </w:rPr>
        <w:t>, permitiendo una integración sencilla en flujos operativos.</w:t>
      </w:r>
    </w:p>
    <w:p w14:paraId="6C903D8A" w14:textId="77777777" w:rsidR="00457C9B" w:rsidRDefault="00CE1623">
      <w:pPr>
        <w:numPr>
          <w:ilvl w:val="0"/>
          <w:numId w:val="5"/>
        </w:numPr>
        <w:spacing w:line="360" w:lineRule="auto"/>
        <w:jc w:val="both"/>
        <w:rPr>
          <w:sz w:val="24"/>
          <w:szCs w:val="24"/>
        </w:rPr>
      </w:pPr>
      <w:r>
        <w:rPr>
          <w:sz w:val="24"/>
          <w:szCs w:val="24"/>
        </w:rPr>
        <w:t>El monitoreo en tiempo real de métricas como R2 o RMSE para detectar posibles desviaciones del modelo.</w:t>
      </w:r>
    </w:p>
    <w:p w14:paraId="7495CBDE" w14:textId="77777777" w:rsidR="00457C9B" w:rsidRDefault="00CE1623">
      <w:pPr>
        <w:numPr>
          <w:ilvl w:val="0"/>
          <w:numId w:val="2"/>
        </w:numPr>
        <w:spacing w:line="360" w:lineRule="auto"/>
        <w:jc w:val="both"/>
        <w:rPr>
          <w:sz w:val="24"/>
          <w:szCs w:val="24"/>
        </w:rPr>
      </w:pPr>
      <w:r>
        <w:rPr>
          <w:sz w:val="24"/>
          <w:szCs w:val="24"/>
        </w:rPr>
        <w:t>La interoperabilidad con modelos futuros, como un sistema de recomendación o clasificadores automáticos vía OCR.</w:t>
      </w:r>
    </w:p>
    <w:p w14:paraId="31BB03DA" w14:textId="77777777" w:rsidR="00457C9B" w:rsidRDefault="00CE1623">
      <w:pPr>
        <w:spacing w:line="360" w:lineRule="auto"/>
        <w:jc w:val="both"/>
        <w:rPr>
          <w:sz w:val="24"/>
          <w:szCs w:val="24"/>
        </w:rPr>
      </w:pPr>
      <w:r>
        <w:rPr>
          <w:sz w:val="24"/>
          <w:szCs w:val="24"/>
        </w:rPr>
        <w:t>Finalmente, este proyecto sienta las bas</w:t>
      </w:r>
      <w:r>
        <w:rPr>
          <w:sz w:val="24"/>
          <w:szCs w:val="24"/>
        </w:rPr>
        <w:t xml:space="preserve">es para un ecosistema de analítica avanzada en NMP, donde el uso de modelos híbridos, buenas prácticas de ingeniería de características y herramientas modernas de </w:t>
      </w:r>
      <w:proofErr w:type="spellStart"/>
      <w:r>
        <w:rPr>
          <w:sz w:val="24"/>
          <w:szCs w:val="24"/>
        </w:rPr>
        <w:t>MLOps</w:t>
      </w:r>
      <w:proofErr w:type="spellEnd"/>
      <w:r>
        <w:rPr>
          <w:sz w:val="24"/>
          <w:szCs w:val="24"/>
        </w:rPr>
        <w:t xml:space="preserve"> permiten transformar datos en decisiones accionables y con impacto operativo real.</w:t>
      </w:r>
    </w:p>
    <w:p w14:paraId="6E8F93F1" w14:textId="77777777" w:rsidR="00457C9B" w:rsidRDefault="00457C9B">
      <w:pPr>
        <w:spacing w:line="360" w:lineRule="auto"/>
        <w:jc w:val="both"/>
        <w:rPr>
          <w:sz w:val="24"/>
          <w:szCs w:val="24"/>
        </w:rPr>
      </w:pPr>
    </w:p>
    <w:p w14:paraId="152B64E9" w14:textId="77777777" w:rsidR="00457C9B" w:rsidRDefault="00CE1623">
      <w:pPr>
        <w:spacing w:line="480" w:lineRule="auto"/>
        <w:rPr>
          <w:b/>
          <w:sz w:val="24"/>
          <w:szCs w:val="24"/>
        </w:rPr>
      </w:pPr>
      <w:r>
        <w:rPr>
          <w:b/>
          <w:sz w:val="24"/>
          <w:szCs w:val="24"/>
        </w:rPr>
        <w:t>Ref</w:t>
      </w:r>
      <w:r>
        <w:rPr>
          <w:b/>
          <w:sz w:val="24"/>
          <w:szCs w:val="24"/>
        </w:rPr>
        <w:t>erencias</w:t>
      </w:r>
    </w:p>
    <w:p w14:paraId="3CCB08E6" w14:textId="77777777" w:rsidR="00457C9B" w:rsidRPr="00536764" w:rsidRDefault="00CE1623">
      <w:pPr>
        <w:numPr>
          <w:ilvl w:val="0"/>
          <w:numId w:val="10"/>
        </w:numPr>
        <w:spacing w:line="480" w:lineRule="auto"/>
        <w:rPr>
          <w:sz w:val="24"/>
          <w:szCs w:val="24"/>
          <w:lang w:val="en-US"/>
        </w:rPr>
      </w:pPr>
      <w:r w:rsidRPr="00536764">
        <w:rPr>
          <w:sz w:val="24"/>
          <w:szCs w:val="24"/>
          <w:lang w:val="en-US"/>
        </w:rPr>
        <w:t xml:space="preserve">Goodfellow, I., </w:t>
      </w:r>
      <w:proofErr w:type="spellStart"/>
      <w:r w:rsidRPr="00536764">
        <w:rPr>
          <w:sz w:val="24"/>
          <w:szCs w:val="24"/>
          <w:lang w:val="en-US"/>
        </w:rPr>
        <w:t>Bengio</w:t>
      </w:r>
      <w:proofErr w:type="spellEnd"/>
      <w:r w:rsidRPr="00536764">
        <w:rPr>
          <w:sz w:val="24"/>
          <w:szCs w:val="24"/>
          <w:lang w:val="en-US"/>
        </w:rPr>
        <w:t xml:space="preserve">, Y., &amp; Courville, A. (2016). Machine Learning Basics. In </w:t>
      </w:r>
      <w:r w:rsidRPr="00536764">
        <w:rPr>
          <w:i/>
          <w:sz w:val="24"/>
          <w:szCs w:val="24"/>
          <w:lang w:val="en-US"/>
        </w:rPr>
        <w:t>Deep Learning</w:t>
      </w:r>
      <w:r w:rsidRPr="00536764">
        <w:rPr>
          <w:sz w:val="24"/>
          <w:szCs w:val="24"/>
          <w:lang w:val="en-US"/>
        </w:rPr>
        <w:t xml:space="preserve"> (pp. 83-122). The MIT Press. </w:t>
      </w:r>
      <w:hyperlink r:id="rId19">
        <w:r w:rsidRPr="00536764">
          <w:rPr>
            <w:color w:val="1155CC"/>
            <w:sz w:val="24"/>
            <w:szCs w:val="24"/>
            <w:u w:val="single"/>
            <w:lang w:val="en-US"/>
          </w:rPr>
          <w:t>https://research.ebsco.com/c/oefy3m/eboo</w:t>
        </w:r>
        <w:r w:rsidRPr="00536764">
          <w:rPr>
            <w:color w:val="1155CC"/>
            <w:sz w:val="24"/>
            <w:szCs w:val="24"/>
            <w:u w:val="single"/>
            <w:lang w:val="en-US"/>
          </w:rPr>
          <w:t>k-viewer/epub/znpbphupuz</w:t>
        </w:r>
      </w:hyperlink>
    </w:p>
    <w:p w14:paraId="5421399E" w14:textId="77777777" w:rsidR="00457C9B" w:rsidRDefault="00CE1623">
      <w:pPr>
        <w:numPr>
          <w:ilvl w:val="0"/>
          <w:numId w:val="10"/>
        </w:numPr>
        <w:spacing w:line="480" w:lineRule="auto"/>
        <w:rPr>
          <w:sz w:val="24"/>
          <w:szCs w:val="24"/>
        </w:rPr>
      </w:pPr>
      <w:r>
        <w:rPr>
          <w:sz w:val="24"/>
          <w:szCs w:val="24"/>
        </w:rPr>
        <w:t xml:space="preserve">Tecnológico de Monterrey. (2024, </w:t>
      </w:r>
      <w:proofErr w:type="gramStart"/>
      <w:r>
        <w:rPr>
          <w:sz w:val="24"/>
          <w:szCs w:val="24"/>
        </w:rPr>
        <w:t>Marzo</w:t>
      </w:r>
      <w:proofErr w:type="gramEnd"/>
      <w:r>
        <w:rPr>
          <w:sz w:val="24"/>
          <w:szCs w:val="24"/>
        </w:rPr>
        <w:t xml:space="preserve"> 10). </w:t>
      </w:r>
      <w:r>
        <w:rPr>
          <w:i/>
          <w:sz w:val="24"/>
          <w:szCs w:val="24"/>
        </w:rPr>
        <w:t xml:space="preserve">Clase </w:t>
      </w:r>
      <w:proofErr w:type="spellStart"/>
      <w:r>
        <w:rPr>
          <w:i/>
          <w:sz w:val="24"/>
          <w:szCs w:val="24"/>
        </w:rPr>
        <w:t>MLOps</w:t>
      </w:r>
      <w:proofErr w:type="spellEnd"/>
      <w:r>
        <w:rPr>
          <w:i/>
          <w:sz w:val="24"/>
          <w:szCs w:val="24"/>
        </w:rPr>
        <w:t xml:space="preserve"> -MNA</w:t>
      </w:r>
      <w:r>
        <w:rPr>
          <w:sz w:val="24"/>
          <w:szCs w:val="24"/>
        </w:rPr>
        <w:t>.</w:t>
      </w:r>
    </w:p>
    <w:p w14:paraId="19AC48FA" w14:textId="77777777" w:rsidR="00457C9B" w:rsidRDefault="00CE1623">
      <w:pPr>
        <w:numPr>
          <w:ilvl w:val="0"/>
          <w:numId w:val="10"/>
        </w:numPr>
        <w:spacing w:line="480" w:lineRule="auto"/>
        <w:rPr>
          <w:sz w:val="24"/>
          <w:szCs w:val="24"/>
        </w:rPr>
      </w:pPr>
      <w:r w:rsidRPr="00536764">
        <w:rPr>
          <w:sz w:val="24"/>
          <w:szCs w:val="24"/>
          <w:lang w:val="en-US"/>
        </w:rPr>
        <w:t xml:space="preserve">Studer, S., Bui, T. B., Drescher, C., </w:t>
      </w:r>
      <w:proofErr w:type="spellStart"/>
      <w:r w:rsidRPr="00536764">
        <w:rPr>
          <w:sz w:val="24"/>
          <w:szCs w:val="24"/>
          <w:lang w:val="en-US"/>
        </w:rPr>
        <w:t>Hanuschkin</w:t>
      </w:r>
      <w:proofErr w:type="spellEnd"/>
      <w:r w:rsidRPr="00536764">
        <w:rPr>
          <w:sz w:val="24"/>
          <w:szCs w:val="24"/>
          <w:lang w:val="en-US"/>
        </w:rPr>
        <w:t>, A., Winkler, L., Peters, S., &amp; Mueller, K.-R. (2021). Towards CRISP-ML(Q): A Machine Learning Process Model with Qualit</w:t>
      </w:r>
      <w:r w:rsidRPr="00536764">
        <w:rPr>
          <w:sz w:val="24"/>
          <w:szCs w:val="24"/>
          <w:lang w:val="en-US"/>
        </w:rPr>
        <w:t xml:space="preserve">y </w:t>
      </w:r>
      <w:r w:rsidRPr="00536764">
        <w:rPr>
          <w:sz w:val="24"/>
          <w:szCs w:val="24"/>
          <w:lang w:val="en-US"/>
        </w:rPr>
        <w:lastRenderedPageBreak/>
        <w:t xml:space="preserve">Assurance Methodology. </w:t>
      </w:r>
      <w:proofErr w:type="spellStart"/>
      <w:r>
        <w:rPr>
          <w:i/>
          <w:sz w:val="24"/>
          <w:szCs w:val="24"/>
        </w:rPr>
        <w:t>Methodology</w:t>
      </w:r>
      <w:proofErr w:type="spellEnd"/>
      <w:r>
        <w:rPr>
          <w:i/>
          <w:sz w:val="24"/>
          <w:szCs w:val="24"/>
        </w:rPr>
        <w:t xml:space="preserve">. </w:t>
      </w:r>
      <w:proofErr w:type="spellStart"/>
      <w:r>
        <w:rPr>
          <w:i/>
          <w:sz w:val="24"/>
          <w:szCs w:val="24"/>
        </w:rPr>
        <w:t>Preprints</w:t>
      </w:r>
      <w:proofErr w:type="spellEnd"/>
      <w:r>
        <w:rPr>
          <w:i/>
          <w:sz w:val="24"/>
          <w:szCs w:val="24"/>
        </w:rPr>
        <w:t xml:space="preserve"> 2021</w:t>
      </w:r>
      <w:r>
        <w:rPr>
          <w:sz w:val="24"/>
          <w:szCs w:val="24"/>
        </w:rPr>
        <w:t xml:space="preserve">, </w:t>
      </w:r>
      <w:r>
        <w:rPr>
          <w:i/>
          <w:sz w:val="24"/>
          <w:szCs w:val="24"/>
        </w:rPr>
        <w:t>1</w:t>
      </w:r>
      <w:r>
        <w:rPr>
          <w:sz w:val="24"/>
          <w:szCs w:val="24"/>
        </w:rPr>
        <w:t xml:space="preserve">. </w:t>
      </w:r>
      <w:hyperlink r:id="rId20">
        <w:r>
          <w:rPr>
            <w:color w:val="1155CC"/>
            <w:sz w:val="24"/>
            <w:szCs w:val="24"/>
            <w:u w:val="single"/>
          </w:rPr>
          <w:t>https://arxiv.org/abs/2003.05155</w:t>
        </w:r>
      </w:hyperlink>
    </w:p>
    <w:p w14:paraId="01786BDA" w14:textId="77777777" w:rsidR="00457C9B" w:rsidRPr="00536764" w:rsidRDefault="00CE1623">
      <w:pPr>
        <w:numPr>
          <w:ilvl w:val="0"/>
          <w:numId w:val="10"/>
        </w:numPr>
        <w:spacing w:line="480" w:lineRule="auto"/>
        <w:rPr>
          <w:sz w:val="24"/>
          <w:szCs w:val="24"/>
          <w:lang w:val="en-US"/>
        </w:rPr>
      </w:pPr>
      <w:proofErr w:type="spellStart"/>
      <w:proofErr w:type="gramStart"/>
      <w:r w:rsidRPr="00536764">
        <w:rPr>
          <w:sz w:val="24"/>
          <w:szCs w:val="24"/>
          <w:lang w:val="en-US"/>
        </w:rPr>
        <w:t>Ridho,R</w:t>
      </w:r>
      <w:proofErr w:type="spellEnd"/>
      <w:proofErr w:type="gramEnd"/>
      <w:r w:rsidRPr="00536764">
        <w:rPr>
          <w:sz w:val="24"/>
          <w:szCs w:val="24"/>
          <w:lang w:val="en-US"/>
        </w:rPr>
        <w:t xml:space="preserve"> &amp; </w:t>
      </w:r>
      <w:proofErr w:type="spellStart"/>
      <w:r w:rsidRPr="00536764">
        <w:rPr>
          <w:sz w:val="24"/>
          <w:szCs w:val="24"/>
          <w:lang w:val="en-US"/>
        </w:rPr>
        <w:t>Arifudin</w:t>
      </w:r>
      <w:proofErr w:type="spellEnd"/>
      <w:r w:rsidRPr="00536764">
        <w:rPr>
          <w:sz w:val="24"/>
          <w:szCs w:val="24"/>
          <w:lang w:val="en-US"/>
        </w:rPr>
        <w:t xml:space="preserve">, R. (2023). Stock Return Prediction Using Voting Regressor Ensemble Learning. </w:t>
      </w:r>
      <w:r w:rsidRPr="00536764">
        <w:rPr>
          <w:i/>
          <w:sz w:val="24"/>
          <w:szCs w:val="24"/>
          <w:lang w:val="en-US"/>
        </w:rPr>
        <w:t>Recursive Journal</w:t>
      </w:r>
      <w:r w:rsidRPr="00536764">
        <w:rPr>
          <w:i/>
          <w:sz w:val="24"/>
          <w:szCs w:val="24"/>
          <w:lang w:val="en-US"/>
        </w:rPr>
        <w:t xml:space="preserve"> of Informatics</w:t>
      </w:r>
      <w:r w:rsidRPr="00536764">
        <w:rPr>
          <w:sz w:val="24"/>
          <w:szCs w:val="24"/>
          <w:lang w:val="en-US"/>
        </w:rPr>
        <w:t xml:space="preserve"> (pp. 59-66). </w:t>
      </w:r>
      <w:hyperlink r:id="rId21">
        <w:r w:rsidRPr="00536764">
          <w:rPr>
            <w:color w:val="1155CC"/>
            <w:sz w:val="24"/>
            <w:szCs w:val="24"/>
            <w:u w:val="single"/>
            <w:lang w:val="en-US"/>
          </w:rPr>
          <w:t>https://www.researchgate.net/publication/374306042_Stock_Return_Prediction_Using_Voting_Regressor_Ensemble_Learning/link/6518186b1e2386049deb9e94/download?_tp=eyJjb250ZXh0Ijp7ImZpcnN0UGFnZSI6InB1YmxpY2F0aW9uIiwicGFnZSI6InB1Y</w:t>
        </w:r>
        <w:r w:rsidRPr="00536764">
          <w:rPr>
            <w:color w:val="1155CC"/>
            <w:sz w:val="24"/>
            <w:szCs w:val="24"/>
            <w:u w:val="single"/>
            <w:lang w:val="en-US"/>
          </w:rPr>
          <w:t>mxpY2F0aW9uIn19</w:t>
        </w:r>
      </w:hyperlink>
      <w:r w:rsidRPr="00536764">
        <w:rPr>
          <w:sz w:val="24"/>
          <w:szCs w:val="24"/>
          <w:lang w:val="en-US"/>
        </w:rPr>
        <w:t xml:space="preserve"> </w:t>
      </w:r>
    </w:p>
    <w:p w14:paraId="03CE332F" w14:textId="77777777" w:rsidR="00457C9B" w:rsidRDefault="00CE1623">
      <w:pPr>
        <w:numPr>
          <w:ilvl w:val="0"/>
          <w:numId w:val="10"/>
        </w:numPr>
        <w:spacing w:line="480" w:lineRule="auto"/>
        <w:rPr>
          <w:sz w:val="24"/>
          <w:szCs w:val="24"/>
        </w:rPr>
      </w:pPr>
      <w:proofErr w:type="spellStart"/>
      <w:r w:rsidRPr="00536764">
        <w:rPr>
          <w:sz w:val="24"/>
          <w:szCs w:val="24"/>
          <w:lang w:val="en-US"/>
        </w:rPr>
        <w:t>Haro</w:t>
      </w:r>
      <w:proofErr w:type="spellEnd"/>
      <w:r w:rsidRPr="00536764">
        <w:rPr>
          <w:sz w:val="24"/>
          <w:szCs w:val="24"/>
          <w:lang w:val="en-US"/>
        </w:rPr>
        <w:t xml:space="preserve">, J. (2022). </w:t>
      </w:r>
      <w:r w:rsidRPr="00536764">
        <w:rPr>
          <w:i/>
          <w:sz w:val="24"/>
          <w:szCs w:val="24"/>
          <w:lang w:val="en-US"/>
        </w:rPr>
        <w:t xml:space="preserve">Microservice API's: Using Python, Flask, </w:t>
      </w:r>
      <w:proofErr w:type="spellStart"/>
      <w:r w:rsidRPr="00536764">
        <w:rPr>
          <w:i/>
          <w:sz w:val="24"/>
          <w:szCs w:val="24"/>
          <w:lang w:val="en-US"/>
        </w:rPr>
        <w:t>FastAPI</w:t>
      </w:r>
      <w:proofErr w:type="spellEnd"/>
      <w:r w:rsidRPr="00536764">
        <w:rPr>
          <w:i/>
          <w:sz w:val="24"/>
          <w:szCs w:val="24"/>
          <w:lang w:val="en-US"/>
        </w:rPr>
        <w:t xml:space="preserve">, </w:t>
      </w:r>
      <w:proofErr w:type="spellStart"/>
      <w:r w:rsidRPr="00536764">
        <w:rPr>
          <w:i/>
          <w:sz w:val="24"/>
          <w:szCs w:val="24"/>
          <w:lang w:val="en-US"/>
        </w:rPr>
        <w:t>OpenAPI</w:t>
      </w:r>
      <w:proofErr w:type="spellEnd"/>
      <w:r w:rsidRPr="00536764">
        <w:rPr>
          <w:i/>
          <w:sz w:val="24"/>
          <w:szCs w:val="24"/>
          <w:lang w:val="en-US"/>
        </w:rPr>
        <w:t xml:space="preserve"> and more</w:t>
      </w:r>
      <w:r w:rsidRPr="00536764">
        <w:rPr>
          <w:sz w:val="24"/>
          <w:szCs w:val="24"/>
          <w:lang w:val="en-US"/>
        </w:rPr>
        <w:t xml:space="preserve">. </w:t>
      </w:r>
      <w:hyperlink r:id="rId22" w:anchor="heading_id_3">
        <w:r>
          <w:rPr>
            <w:color w:val="1155CC"/>
            <w:sz w:val="24"/>
            <w:szCs w:val="24"/>
            <w:u w:val="single"/>
          </w:rPr>
          <w:t>https://learning.oreilly.</w:t>
        </w:r>
        <w:r>
          <w:rPr>
            <w:color w:val="1155CC"/>
            <w:sz w:val="24"/>
            <w:szCs w:val="24"/>
            <w:u w:val="single"/>
          </w:rPr>
          <w:t>com/library/view/microservice-apis/9781617298417/OEBPS/Text/02.htm#heading_id_3</w:t>
        </w:r>
      </w:hyperlink>
    </w:p>
    <w:p w14:paraId="188E5344" w14:textId="77777777" w:rsidR="00457C9B" w:rsidRPr="00536764" w:rsidRDefault="00CE1623">
      <w:pPr>
        <w:numPr>
          <w:ilvl w:val="0"/>
          <w:numId w:val="10"/>
        </w:numPr>
        <w:spacing w:line="480" w:lineRule="auto"/>
        <w:rPr>
          <w:sz w:val="24"/>
          <w:szCs w:val="24"/>
          <w:lang w:val="en-US"/>
        </w:rPr>
      </w:pPr>
      <w:proofErr w:type="spellStart"/>
      <w:r w:rsidRPr="00536764">
        <w:rPr>
          <w:sz w:val="24"/>
          <w:szCs w:val="24"/>
          <w:lang w:val="en-US"/>
        </w:rPr>
        <w:t>Berberi</w:t>
      </w:r>
      <w:proofErr w:type="spellEnd"/>
      <w:r w:rsidRPr="00536764">
        <w:rPr>
          <w:sz w:val="24"/>
          <w:szCs w:val="24"/>
          <w:lang w:val="en-US"/>
        </w:rPr>
        <w:t>, L. (2023</w:t>
      </w:r>
      <w:proofErr w:type="gramStart"/>
      <w:r w:rsidRPr="00536764">
        <w:rPr>
          <w:sz w:val="24"/>
          <w:szCs w:val="24"/>
          <w:lang w:val="en-US"/>
        </w:rPr>
        <w:t>).</w:t>
      </w:r>
      <w:proofErr w:type="spellStart"/>
      <w:r w:rsidRPr="00536764">
        <w:rPr>
          <w:sz w:val="24"/>
          <w:szCs w:val="24"/>
          <w:lang w:val="en-US"/>
        </w:rPr>
        <w:t>MLflow</w:t>
      </w:r>
      <w:proofErr w:type="spellEnd"/>
      <w:proofErr w:type="gramEnd"/>
      <w:r w:rsidRPr="00536764">
        <w:rPr>
          <w:sz w:val="24"/>
          <w:szCs w:val="24"/>
          <w:lang w:val="en-US"/>
        </w:rPr>
        <w:t xml:space="preserve"> and its usage.</w:t>
      </w:r>
      <w:r w:rsidRPr="00536764">
        <w:rPr>
          <w:i/>
          <w:sz w:val="24"/>
          <w:szCs w:val="24"/>
          <w:lang w:val="en-US"/>
        </w:rPr>
        <w:t xml:space="preserve"> Introduction to </w:t>
      </w:r>
      <w:proofErr w:type="spellStart"/>
      <w:r w:rsidRPr="00536764">
        <w:rPr>
          <w:i/>
          <w:sz w:val="24"/>
          <w:szCs w:val="24"/>
          <w:lang w:val="en-US"/>
        </w:rPr>
        <w:t>MLFlow</w:t>
      </w:r>
      <w:proofErr w:type="spellEnd"/>
      <w:r w:rsidRPr="00536764">
        <w:rPr>
          <w:i/>
          <w:sz w:val="24"/>
          <w:szCs w:val="24"/>
          <w:lang w:val="en-US"/>
        </w:rPr>
        <w:t>.</w:t>
      </w:r>
      <w:r w:rsidRPr="00536764">
        <w:rPr>
          <w:sz w:val="24"/>
          <w:szCs w:val="24"/>
          <w:lang w:val="en-US"/>
        </w:rPr>
        <w:t xml:space="preserve"> </w:t>
      </w:r>
      <w:proofErr w:type="gramStart"/>
      <w:r w:rsidRPr="00536764">
        <w:rPr>
          <w:sz w:val="24"/>
          <w:szCs w:val="24"/>
          <w:lang w:val="en-US"/>
        </w:rPr>
        <w:t>( pp</w:t>
      </w:r>
      <w:proofErr w:type="gramEnd"/>
      <w:r w:rsidRPr="00536764">
        <w:rPr>
          <w:sz w:val="24"/>
          <w:szCs w:val="24"/>
          <w:lang w:val="en-US"/>
        </w:rPr>
        <w:t xml:space="preserve">- 04-05). </w:t>
      </w:r>
      <w:hyperlink r:id="rId23">
        <w:r w:rsidRPr="00536764">
          <w:rPr>
            <w:color w:val="1155CC"/>
            <w:sz w:val="24"/>
            <w:szCs w:val="24"/>
            <w:u w:val="single"/>
            <w:lang w:val="en-US"/>
          </w:rPr>
          <w:t>https://www.researchgate.net/publication/376029507_MLflow_and_its_usage</w:t>
        </w:r>
      </w:hyperlink>
      <w:r w:rsidRPr="00536764">
        <w:rPr>
          <w:sz w:val="24"/>
          <w:szCs w:val="24"/>
          <w:lang w:val="en-US"/>
        </w:rPr>
        <w:t xml:space="preserve"> </w:t>
      </w:r>
    </w:p>
    <w:p w14:paraId="271D17BA" w14:textId="77777777" w:rsidR="00457C9B" w:rsidRDefault="00CE1623">
      <w:pPr>
        <w:numPr>
          <w:ilvl w:val="0"/>
          <w:numId w:val="10"/>
        </w:numPr>
        <w:spacing w:line="480" w:lineRule="auto"/>
        <w:rPr>
          <w:sz w:val="24"/>
          <w:szCs w:val="24"/>
        </w:rPr>
      </w:pPr>
      <w:r>
        <w:rPr>
          <w:sz w:val="24"/>
          <w:szCs w:val="24"/>
        </w:rPr>
        <w:t xml:space="preserve">AWS. (2024). </w:t>
      </w:r>
      <w:r>
        <w:rPr>
          <w:i/>
          <w:sz w:val="24"/>
          <w:szCs w:val="24"/>
        </w:rPr>
        <w:t xml:space="preserve">Precios de Amazon </w:t>
      </w:r>
      <w:proofErr w:type="spellStart"/>
      <w:r>
        <w:rPr>
          <w:i/>
          <w:sz w:val="24"/>
          <w:szCs w:val="24"/>
        </w:rPr>
        <w:t>SageMaker</w:t>
      </w:r>
      <w:proofErr w:type="spellEnd"/>
      <w:r>
        <w:rPr>
          <w:i/>
          <w:sz w:val="24"/>
          <w:szCs w:val="24"/>
        </w:rPr>
        <w:t xml:space="preserve"> AI</w:t>
      </w:r>
      <w:r>
        <w:rPr>
          <w:sz w:val="24"/>
          <w:szCs w:val="24"/>
        </w:rPr>
        <w:t>. AWS. https://aws.amazon.com/es/sagemaker-ai/pricing/</w:t>
      </w:r>
    </w:p>
    <w:p w14:paraId="222401BC" w14:textId="77777777" w:rsidR="00457C9B" w:rsidRDefault="00457C9B">
      <w:pPr>
        <w:spacing w:line="480" w:lineRule="auto"/>
        <w:rPr>
          <w:sz w:val="24"/>
          <w:szCs w:val="24"/>
        </w:rPr>
      </w:pPr>
    </w:p>
    <w:p w14:paraId="5A635A11" w14:textId="77777777" w:rsidR="00457C9B" w:rsidRDefault="00457C9B">
      <w:pPr>
        <w:spacing w:line="480" w:lineRule="auto"/>
        <w:ind w:left="720"/>
        <w:rPr>
          <w:sz w:val="24"/>
          <w:szCs w:val="24"/>
        </w:rPr>
      </w:pPr>
    </w:p>
    <w:p w14:paraId="30833709" w14:textId="77777777" w:rsidR="00457C9B" w:rsidRDefault="00457C9B">
      <w:pPr>
        <w:spacing w:line="480" w:lineRule="auto"/>
        <w:rPr>
          <w:sz w:val="24"/>
          <w:szCs w:val="24"/>
        </w:rPr>
      </w:pPr>
    </w:p>
    <w:p w14:paraId="34E32D96" w14:textId="77777777" w:rsidR="00457C9B" w:rsidRDefault="00457C9B">
      <w:pPr>
        <w:spacing w:line="480" w:lineRule="auto"/>
        <w:ind w:left="720"/>
        <w:rPr>
          <w:sz w:val="24"/>
          <w:szCs w:val="24"/>
        </w:rPr>
      </w:pPr>
    </w:p>
    <w:p w14:paraId="0A589AC1" w14:textId="77777777" w:rsidR="00457C9B" w:rsidRDefault="00457C9B">
      <w:pPr>
        <w:spacing w:line="480" w:lineRule="auto"/>
        <w:rPr>
          <w:sz w:val="24"/>
          <w:szCs w:val="24"/>
        </w:rPr>
      </w:pPr>
    </w:p>
    <w:p w14:paraId="043587A1" w14:textId="77777777" w:rsidR="00457C9B" w:rsidRDefault="00457C9B">
      <w:pPr>
        <w:spacing w:line="480" w:lineRule="auto"/>
        <w:rPr>
          <w:sz w:val="24"/>
          <w:szCs w:val="24"/>
        </w:rPr>
      </w:pPr>
    </w:p>
    <w:p w14:paraId="14A0D0BB" w14:textId="77777777" w:rsidR="00457C9B" w:rsidRDefault="00457C9B">
      <w:pPr>
        <w:spacing w:line="360" w:lineRule="auto"/>
        <w:jc w:val="both"/>
        <w:rPr>
          <w:sz w:val="24"/>
          <w:szCs w:val="24"/>
        </w:rPr>
      </w:pPr>
    </w:p>
    <w:p w14:paraId="787453F9" w14:textId="77777777" w:rsidR="00457C9B" w:rsidRDefault="00457C9B">
      <w:pPr>
        <w:spacing w:line="360" w:lineRule="auto"/>
        <w:jc w:val="both"/>
        <w:rPr>
          <w:sz w:val="24"/>
          <w:szCs w:val="24"/>
        </w:rPr>
      </w:pPr>
    </w:p>
    <w:p w14:paraId="21C66095" w14:textId="77777777" w:rsidR="00457C9B" w:rsidRDefault="00457C9B">
      <w:pPr>
        <w:spacing w:line="360" w:lineRule="auto"/>
        <w:jc w:val="both"/>
        <w:rPr>
          <w:sz w:val="24"/>
          <w:szCs w:val="24"/>
        </w:rPr>
      </w:pPr>
    </w:p>
    <w:p w14:paraId="527407F9" w14:textId="77777777" w:rsidR="00457C9B" w:rsidRDefault="00457C9B">
      <w:pPr>
        <w:spacing w:line="360" w:lineRule="auto"/>
        <w:jc w:val="both"/>
        <w:rPr>
          <w:sz w:val="24"/>
          <w:szCs w:val="24"/>
        </w:rPr>
      </w:pPr>
    </w:p>
    <w:sectPr w:rsidR="00457C9B">
      <w:headerReference w:type="even" r:id="rId24"/>
      <w:footerReference w:type="even" r:id="rId25"/>
      <w:footerReference w:type="default" r:id="rId26"/>
      <w:headerReference w:type="first" r:id="rId27"/>
      <w:footerReference w:type="first" r:id="rId28"/>
      <w:pgSz w:w="11906" w:h="16838"/>
      <w:pgMar w:top="1417" w:right="850" w:bottom="1417" w:left="85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F4F0D" w14:textId="77777777" w:rsidR="00CE1623" w:rsidRDefault="00CE1623">
      <w:pPr>
        <w:spacing w:line="240" w:lineRule="auto"/>
      </w:pPr>
      <w:r>
        <w:separator/>
      </w:r>
    </w:p>
  </w:endnote>
  <w:endnote w:type="continuationSeparator" w:id="0">
    <w:p w14:paraId="6E2AC2EB" w14:textId="77777777" w:rsidR="00CE1623" w:rsidRDefault="00CE1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9C98" w14:textId="77777777" w:rsidR="00457C9B" w:rsidRDefault="00457C9B">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E9D43" w14:textId="77777777" w:rsidR="00457C9B" w:rsidRDefault="00CE1623">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36764">
      <w:rPr>
        <w:noProof/>
        <w:color w:val="000000"/>
      </w:rPr>
      <w:t>2</w:t>
    </w:r>
    <w:r>
      <w:rPr>
        <w:color w:val="000000"/>
      </w:rPr>
      <w:fldChar w:fldCharType="end"/>
    </w:r>
  </w:p>
  <w:p w14:paraId="7A53E8D5" w14:textId="77777777" w:rsidR="00457C9B" w:rsidRDefault="00457C9B">
    <w:pPr>
      <w:pBdr>
        <w:top w:val="nil"/>
        <w:left w:val="nil"/>
        <w:bottom w:val="nil"/>
        <w:right w:val="nil"/>
        <w:between w:val="nil"/>
      </w:pBdr>
      <w:tabs>
        <w:tab w:val="center" w:pos="4419"/>
        <w:tab w:val="right" w:pos="8838"/>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80E67" w14:textId="77777777" w:rsidR="00457C9B" w:rsidRDefault="00CE1623">
    <w:r>
      <w:rPr>
        <w:noProof/>
      </w:rPr>
      <mc:AlternateContent>
        <mc:Choice Requires="wps">
          <w:drawing>
            <wp:anchor distT="0" distB="0" distL="0" distR="0" simplePos="0" relativeHeight="251659264" behindDoc="1" locked="0" layoutInCell="1" hidden="0" allowOverlap="1" wp14:anchorId="42E87558" wp14:editId="6AEA7CA5">
              <wp:simplePos x="0" y="0"/>
              <wp:positionH relativeFrom="column">
                <wp:posOffset>-914399</wp:posOffset>
              </wp:positionH>
              <wp:positionV relativeFrom="paragraph">
                <wp:posOffset>266700</wp:posOffset>
              </wp:positionV>
              <wp:extent cx="8029575" cy="561975"/>
              <wp:effectExtent l="0" t="0" r="0" b="0"/>
              <wp:wrapNone/>
              <wp:docPr id="1477620580" name="Rectángulo 1477620580"/>
              <wp:cNvGraphicFramePr/>
              <a:graphic xmlns:a="http://schemas.openxmlformats.org/drawingml/2006/main">
                <a:graphicData uri="http://schemas.microsoft.com/office/word/2010/wordprocessingShape">
                  <wps:wsp>
                    <wps:cNvSpPr/>
                    <wps:spPr>
                      <a:xfrm>
                        <a:off x="1686600" y="3348600"/>
                        <a:ext cx="7318800" cy="862800"/>
                      </a:xfrm>
                      <a:prstGeom prst="rect">
                        <a:avLst/>
                      </a:prstGeom>
                      <a:solidFill>
                        <a:srgbClr val="073763"/>
                      </a:solidFill>
                      <a:ln>
                        <a:noFill/>
                      </a:ln>
                    </wps:spPr>
                    <wps:txbx>
                      <w:txbxContent>
                        <w:p w14:paraId="567C5331" w14:textId="77777777" w:rsidR="00457C9B" w:rsidRDefault="00457C9B">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42E87558" id="Rectángulo 1477620580" o:spid="_x0000_s1027" style="position:absolute;margin-left:-1in;margin-top:21pt;width:632.25pt;height:44.2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" fillcolor="#073763" stroked="f">
              <v:textbox inset="2.53958mm,2.53958mm,2.53958mm,2.53958mm">
                <w:txbxContent>
                  <w:p w14:paraId="567C5331" w14:textId="77777777" w:rsidR="00457C9B" w:rsidRDefault="00457C9B">
                    <w:pPr>
                      <w:spacing w:line="240" w:lineRule="auto"/>
                      <w:jc w:val="cente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DB23C" w14:textId="77777777" w:rsidR="00CE1623" w:rsidRDefault="00CE1623">
      <w:pPr>
        <w:spacing w:line="240" w:lineRule="auto"/>
      </w:pPr>
      <w:r>
        <w:separator/>
      </w:r>
    </w:p>
  </w:footnote>
  <w:footnote w:type="continuationSeparator" w:id="0">
    <w:p w14:paraId="54785AF1" w14:textId="77777777" w:rsidR="00CE1623" w:rsidRDefault="00CE1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D7CDF" w14:textId="77777777" w:rsidR="00457C9B" w:rsidRDefault="00457C9B">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A8A9F" w14:textId="77777777" w:rsidR="00457C9B" w:rsidRDefault="00CE1623">
    <w:r>
      <w:rPr>
        <w:noProof/>
      </w:rPr>
      <mc:AlternateContent>
        <mc:Choice Requires="wps">
          <w:drawing>
            <wp:anchor distT="0" distB="0" distL="0" distR="0" simplePos="0" relativeHeight="251658240" behindDoc="1" locked="0" layoutInCell="1" hidden="0" allowOverlap="1" wp14:anchorId="6C84C614" wp14:editId="3CAFE4C7">
              <wp:simplePos x="0" y="0"/>
              <wp:positionH relativeFrom="column">
                <wp:posOffset>-914399</wp:posOffset>
              </wp:positionH>
              <wp:positionV relativeFrom="paragraph">
                <wp:posOffset>-342899</wp:posOffset>
              </wp:positionV>
              <wp:extent cx="8037263" cy="828675"/>
              <wp:effectExtent l="0" t="0" r="0" b="0"/>
              <wp:wrapNone/>
              <wp:docPr id="1477620579" name="Rectángulo 1477620579"/>
              <wp:cNvGraphicFramePr/>
              <a:graphic xmlns:a="http://schemas.openxmlformats.org/drawingml/2006/main">
                <a:graphicData uri="http://schemas.microsoft.com/office/word/2010/wordprocessingShape">
                  <wps:wsp>
                    <wps:cNvSpPr/>
                    <wps:spPr>
                      <a:xfrm>
                        <a:off x="1686600" y="3348600"/>
                        <a:ext cx="7318800" cy="862800"/>
                      </a:xfrm>
                      <a:prstGeom prst="rect">
                        <a:avLst/>
                      </a:prstGeom>
                      <a:solidFill>
                        <a:srgbClr val="073763"/>
                      </a:solidFill>
                      <a:ln>
                        <a:noFill/>
                      </a:ln>
                    </wps:spPr>
                    <wps:txbx>
                      <w:txbxContent>
                        <w:p w14:paraId="40BCB150" w14:textId="77777777" w:rsidR="00457C9B" w:rsidRDefault="00457C9B">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6C84C614" id="Rectángulo 1477620579" o:spid="_x0000_s1026" style="position:absolute;margin-left:-1in;margin-top:-27pt;width:632.85pt;height:65.2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" fillcolor="#073763" stroked="f">
              <v:textbox inset="2.53958mm,2.53958mm,2.53958mm,2.53958mm">
                <w:txbxContent>
                  <w:p w14:paraId="40BCB150" w14:textId="77777777" w:rsidR="00457C9B" w:rsidRDefault="00457C9B">
                    <w:pPr>
                      <w:spacing w:line="240" w:lineRule="auto"/>
                      <w:jc w:val="center"/>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3CD4"/>
    <w:multiLevelType w:val="multilevel"/>
    <w:tmpl w:val="8A28C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BA39DC"/>
    <w:multiLevelType w:val="multilevel"/>
    <w:tmpl w:val="FD52F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8323C0"/>
    <w:multiLevelType w:val="multilevel"/>
    <w:tmpl w:val="544AF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F930B4"/>
    <w:multiLevelType w:val="multilevel"/>
    <w:tmpl w:val="2B384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7D6DA5"/>
    <w:multiLevelType w:val="multilevel"/>
    <w:tmpl w:val="41667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155914"/>
    <w:multiLevelType w:val="multilevel"/>
    <w:tmpl w:val="1D3CF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AE40E3"/>
    <w:multiLevelType w:val="multilevel"/>
    <w:tmpl w:val="0BDA2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D439ED"/>
    <w:multiLevelType w:val="multilevel"/>
    <w:tmpl w:val="0B82E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5A5A1E"/>
    <w:multiLevelType w:val="multilevel"/>
    <w:tmpl w:val="02BC3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5D5103"/>
    <w:multiLevelType w:val="multilevel"/>
    <w:tmpl w:val="42343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1B7E59"/>
    <w:multiLevelType w:val="multilevel"/>
    <w:tmpl w:val="CED6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1F3123"/>
    <w:multiLevelType w:val="multilevel"/>
    <w:tmpl w:val="6D1A0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1"/>
  </w:num>
  <w:num w:numId="3">
    <w:abstractNumId w:val="6"/>
  </w:num>
  <w:num w:numId="4">
    <w:abstractNumId w:val="0"/>
  </w:num>
  <w:num w:numId="5">
    <w:abstractNumId w:val="1"/>
  </w:num>
  <w:num w:numId="6">
    <w:abstractNumId w:val="3"/>
  </w:num>
  <w:num w:numId="7">
    <w:abstractNumId w:val="2"/>
  </w:num>
  <w:num w:numId="8">
    <w:abstractNumId w:val="4"/>
  </w:num>
  <w:num w:numId="9">
    <w:abstractNumId w:val="7"/>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C9B"/>
    <w:rsid w:val="00457C9B"/>
    <w:rsid w:val="00536764"/>
    <w:rsid w:val="006E24A1"/>
    <w:rsid w:val="00CE1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C991"/>
  <w15:docId w15:val="{41488A2E-AEDF-488D-BDAC-F687C19A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50EB8"/>
    <w:pPr>
      <w:ind w:left="720"/>
      <w:contextualSpacing/>
    </w:pPr>
  </w:style>
  <w:style w:type="character" w:styleId="Textoennegrita">
    <w:name w:val="Strong"/>
    <w:basedOn w:val="Fuentedeprrafopredeter"/>
    <w:uiPriority w:val="22"/>
    <w:qFormat/>
    <w:rsid w:val="00CF6BAF"/>
    <w:rPr>
      <w:b/>
      <w:bCs/>
    </w:rPr>
  </w:style>
  <w:style w:type="paragraph" w:styleId="NormalWeb">
    <w:name w:val="Normal (Web)"/>
    <w:basedOn w:val="Normal"/>
    <w:uiPriority w:val="99"/>
    <w:semiHidden/>
    <w:unhideWhenUsed/>
    <w:rsid w:val="00676A1A"/>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HTMLconformatoprevio">
    <w:name w:val="HTML Preformatted"/>
    <w:basedOn w:val="Normal"/>
    <w:link w:val="HTMLconformatoprevioCar"/>
    <w:uiPriority w:val="99"/>
    <w:semiHidden/>
    <w:unhideWhenUsed/>
    <w:rsid w:val="0079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MX"/>
    </w:rPr>
  </w:style>
  <w:style w:type="character" w:customStyle="1" w:styleId="HTMLconformatoprevioCar">
    <w:name w:val="HTML con formato previo Car"/>
    <w:basedOn w:val="Fuentedeprrafopredeter"/>
    <w:link w:val="HTMLconformatoprevio"/>
    <w:uiPriority w:val="99"/>
    <w:semiHidden/>
    <w:rsid w:val="00797676"/>
    <w:rPr>
      <w:rFonts w:ascii="Courier New" w:eastAsia="Times New Roman" w:hAnsi="Courier New" w:cs="Courier New"/>
      <w:sz w:val="20"/>
      <w:szCs w:val="20"/>
      <w:lang w:val="es-MX"/>
    </w:rPr>
  </w:style>
  <w:style w:type="character" w:styleId="nfasis">
    <w:name w:val="Emphasis"/>
    <w:basedOn w:val="Fuentedeprrafopredeter"/>
    <w:uiPriority w:val="20"/>
    <w:qFormat/>
    <w:rsid w:val="00A1617F"/>
    <w:rPr>
      <w:i/>
      <w:iCs/>
    </w:rPr>
  </w:style>
  <w:style w:type="paragraph" w:styleId="Piedepgina">
    <w:name w:val="footer"/>
    <w:basedOn w:val="Normal"/>
    <w:link w:val="PiedepginaCar"/>
    <w:uiPriority w:val="99"/>
    <w:unhideWhenUsed/>
    <w:rsid w:val="0084313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43133"/>
  </w:style>
  <w:style w:type="paragraph" w:styleId="TtuloTDC">
    <w:name w:val="TOC Heading"/>
    <w:basedOn w:val="Ttulo1"/>
    <w:next w:val="Normal"/>
    <w:uiPriority w:val="39"/>
    <w:unhideWhenUsed/>
    <w:qFormat/>
    <w:rsid w:val="002517E5"/>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2517E5"/>
    <w:pPr>
      <w:spacing w:after="100"/>
    </w:pPr>
  </w:style>
  <w:style w:type="character" w:styleId="Hipervnculo">
    <w:name w:val="Hyperlink"/>
    <w:basedOn w:val="Fuentedeprrafopredeter"/>
    <w:uiPriority w:val="99"/>
    <w:unhideWhenUsed/>
    <w:rsid w:val="002517E5"/>
    <w:rPr>
      <w:color w:val="0000FF" w:themeColor="hyperlink"/>
      <w:u w:val="single"/>
    </w:r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ing.oreilly.com/library/view/microservice-apis/9781617298417/OEBPS/Text/02.htm" TargetMode="External"/><Relationship Id="rId18" Type="http://schemas.openxmlformats.org/officeDocument/2006/relationships/hyperlink" Target="https://learning.oreilly.com/library/view/microservice-apis/9781617298417/OEBPS/Text/02.htm"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www.researchgate.net/publication/374306042_Stock_Return_Prediction_Using_Voting_Regressor_Ensemble_Learning/link/6518186b1e2386049deb9e94/download?_tp=eyJjb250ZXh0Ijp7ImZpcnN0UGFnZSI6InB1YmxpY2F0aW9uIiwicGFnZSI6InB1YmxpY2F0aW9uIn19"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ws.amazon.com/es/sagemaker-ai/pricing/" TargetMode="External"/><Relationship Id="rId20" Type="http://schemas.openxmlformats.org/officeDocument/2006/relationships/hyperlink" Target="https://arxiv.org/abs/2003.0515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abs/2003.05155"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researchgate.net/publication/376029507_MLflow_and_its_usage"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research.ebsco.com/c/oefy3m/ebook-viewer/epub/znpbphupuz"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learning.oreilly.com/library/view/microservice-apis/9781617298417/OEBPS/Text/02.htm"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VaadBAgMCMhbJCj2YC9BvhVMKg==">CgMxLjAyDmguZGlta255dmoyanV6Mg5oLnJ5ejgxaWRpcGFjZTgAciExS3hCUkJBUlFtdkg1QnBWRncxb1JsdnFHTThjdVhHYzQ=</go:docsCustomData>
</go:gDocsCustomXmlDataStorage>
</file>

<file path=customXml/item2.xml><?xml version="1.0" encoding="utf-8"?>
<b:Sources xmlns:b="http://schemas.openxmlformats.org/officeDocument/2006/bibliography" StyleName="APA" SelectedStyle="/APASixthEditionOfficeOnline.xsl" Version="6">
  <b:Source>
    <b:Tag>source1</b:Tag>
    <b:SourceType>DocumentFromInternetSite</b:SourceType>
    <b:Title>Precios de Amazon SageMaker AI</b:Title>
    <b:URL>https://aws.amazon.com/es/sagemaker-ai/pricing/</b:URL>
    <b:InternetSiteTitle>AWS</b:InternetSiteTitle>
    <b:Year>2024</b:Year>
    <b:Gdcea>{"AccessedType":"Website"}</b:Gdcea>
    <b:Author>
      <b:Author>
        <b:Corporate>AWS</b:Corporate>
      </b:Author>
    </b:Autho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2484</Words>
  <Characters>14160</Characters>
  <Application>Microsoft Office Word</Application>
  <DocSecurity>0</DocSecurity>
  <Lines>118</Lines>
  <Paragraphs>33</Paragraphs>
  <ScaleCrop>false</ScaleCrop>
  <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Garcia</dc:creator>
  <cp:lastModifiedBy>David Nava Jiménez</cp:lastModifiedBy>
  <cp:revision>2</cp:revision>
  <dcterms:created xsi:type="dcterms:W3CDTF">2025-06-19T15:49:00Z</dcterms:created>
  <dcterms:modified xsi:type="dcterms:W3CDTF">2025-06-19T15:49:00Z</dcterms:modified>
</cp:coreProperties>
</file>