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DIRECTED ACTIVITY (2)</w:t>
      </w:r>
    </w:p>
    <w:p>
      <w:pPr>
        <w:pStyle w:val="Normal"/>
        <w:jc w:val="center"/>
        <w:rPr>
          <w:b/>
          <w:b/>
          <w:sz w:val="32"/>
          <w:szCs w:val="32"/>
          <w:u w:val="single"/>
        </w:rPr>
      </w:pPr>
      <w:r>
        <w:rPr>
          <w:b/>
          <w:sz w:val="32"/>
          <w:szCs w:val="32"/>
          <w:u w:val="single"/>
        </w:rPr>
      </w:r>
    </w:p>
    <w:p>
      <w:pPr>
        <w:pStyle w:val="ListParagraph"/>
        <w:numPr>
          <w:ilvl w:val="0"/>
          <w:numId w:val="1"/>
        </w:numPr>
        <w:rPr>
          <w:b/>
          <w:b/>
          <w:sz w:val="32"/>
          <w:szCs w:val="32"/>
        </w:rPr>
      </w:pPr>
      <w:r>
        <w:rPr>
          <w:b/>
          <w:sz w:val="32"/>
          <w:szCs w:val="32"/>
        </w:rPr>
        <w:t xml:space="preserve">WRITE AN </w:t>
      </w:r>
      <w:bookmarkStart w:id="0" w:name="_GoBack"/>
      <w:bookmarkEnd w:id="0"/>
      <w:r>
        <w:rPr>
          <w:b/>
          <w:sz w:val="32"/>
          <w:szCs w:val="32"/>
        </w:rPr>
        <w:t xml:space="preserve">ESSAY ABOUT THE BEST LIVING ARRANGEMENT FOR UNIVERSITY STUDENTS. FOUR OF THE OPTIONS ARE LISTED BELOW. DISCUSS THE ADVANTAGES AND DISADVANTAGES OF </w:t>
      </w:r>
      <w:r>
        <w:rPr>
          <w:b/>
          <w:sz w:val="32"/>
          <w:szCs w:val="32"/>
          <w:u w:val="single"/>
        </w:rPr>
        <w:t>TWO</w:t>
      </w:r>
      <w:r>
        <w:rPr>
          <w:b/>
          <w:sz w:val="32"/>
          <w:szCs w:val="32"/>
        </w:rPr>
        <w:t xml:space="preserve"> OF THESE OPTIONS.</w:t>
      </w:r>
    </w:p>
    <w:p>
      <w:pPr>
        <w:pStyle w:val="Normal"/>
        <w:rPr>
          <w:b/>
          <w:b/>
          <w:sz w:val="32"/>
          <w:szCs w:val="32"/>
        </w:rPr>
      </w:pPr>
      <w:r>
        <w:rPr>
          <w:b/>
          <w:sz w:val="32"/>
          <w:szCs w:val="32"/>
        </w:rPr>
      </w:r>
    </w:p>
    <w:p>
      <w:pPr>
        <w:pStyle w:val="ListParagraph"/>
        <w:numPr>
          <w:ilvl w:val="0"/>
          <w:numId w:val="2"/>
        </w:numPr>
        <w:rPr>
          <w:b/>
          <w:b/>
          <w:sz w:val="32"/>
          <w:szCs w:val="32"/>
        </w:rPr>
      </w:pPr>
      <w:r>
        <w:rPr>
          <w:b/>
          <w:sz w:val="32"/>
          <w:szCs w:val="32"/>
        </w:rPr>
        <w:t>Living at hom with your parents</w:t>
      </w:r>
    </w:p>
    <w:p>
      <w:pPr>
        <w:pStyle w:val="ListParagraph"/>
        <w:numPr>
          <w:ilvl w:val="0"/>
          <w:numId w:val="2"/>
        </w:numPr>
        <w:rPr>
          <w:b/>
          <w:b/>
          <w:sz w:val="32"/>
          <w:szCs w:val="32"/>
        </w:rPr>
      </w:pPr>
      <w:r>
        <w:rPr>
          <w:b/>
          <w:sz w:val="32"/>
          <w:szCs w:val="32"/>
        </w:rPr>
        <w:t>Sharing a flat</w:t>
      </w:r>
    </w:p>
    <w:p>
      <w:pPr>
        <w:pStyle w:val="ListParagraph"/>
        <w:numPr>
          <w:ilvl w:val="0"/>
          <w:numId w:val="2"/>
        </w:numPr>
        <w:rPr>
          <w:b/>
          <w:b/>
          <w:sz w:val="32"/>
          <w:szCs w:val="32"/>
        </w:rPr>
      </w:pPr>
      <w:r>
        <w:rPr>
          <w:b/>
          <w:sz w:val="32"/>
          <w:szCs w:val="32"/>
        </w:rPr>
        <w:t>Living in university accomodation</w:t>
      </w:r>
    </w:p>
    <w:p>
      <w:pPr>
        <w:pStyle w:val="ListParagraph"/>
        <w:numPr>
          <w:ilvl w:val="0"/>
          <w:numId w:val="2"/>
        </w:numPr>
        <w:rPr>
          <w:b/>
          <w:b/>
          <w:sz w:val="32"/>
          <w:szCs w:val="32"/>
        </w:rPr>
      </w:pPr>
      <w:r>
        <w:rPr>
          <w:b/>
          <w:sz w:val="32"/>
          <w:szCs w:val="32"/>
        </w:rPr>
        <w:t>Living alone in a studio flat</w:t>
      </w:r>
    </w:p>
    <w:p>
      <w:pPr>
        <w:pStyle w:val="Normal"/>
        <w:rPr>
          <w:b/>
          <w:b/>
          <w:sz w:val="32"/>
          <w:szCs w:val="32"/>
        </w:rPr>
      </w:pPr>
      <w:r>
        <w:rPr>
          <w:b/>
          <w:sz w:val="32"/>
          <w:szCs w:val="32"/>
        </w:rPr>
      </w:r>
    </w:p>
    <w:p>
      <w:pPr>
        <w:pStyle w:val="ListParagraph"/>
        <w:numPr>
          <w:ilvl w:val="0"/>
          <w:numId w:val="1"/>
        </w:numPr>
        <w:rPr>
          <w:b/>
          <w:b/>
          <w:sz w:val="32"/>
          <w:szCs w:val="32"/>
        </w:rPr>
      </w:pPr>
      <w:r>
        <w:rPr>
          <w:b/>
          <w:sz w:val="32"/>
          <w:szCs w:val="32"/>
        </w:rPr>
        <w:t>Use the Useful Language structures covered in class (section 8E of textbook) and respect a FOUR PARAGRAPH format. (200 words approx.)</w:t>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b/>
          <w:sz w:val="32"/>
          <w:szCs w:val="32"/>
        </w:rPr>
        <w:t>When you are studying at the university, you have to adapt and live in a different way to match it, so people, depending on their economy and their lifestyle, can choose what to do, live with their parents or live in an independent apartment nearby. of the uni, which of them is the most recommended?</w:t>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r>
    </w:p>
    <w:p>
      <w:pPr>
        <w:pStyle w:val="ListParagraph"/>
        <w:rPr>
          <w:b/>
          <w:b/>
          <w:sz w:val="32"/>
          <w:szCs w:val="32"/>
        </w:rPr>
      </w:pPr>
      <w:r>
        <w:rPr>
          <w:b/>
          <w:sz w:val="32"/>
          <w:szCs w:val="32"/>
        </w:rPr>
        <w:t>When you live with your parents, it is better economically, since you do not need to be working to live, it is more organized and you usually have more space to study. But it has limitations such as the schedule that you cannot decide, you have to follow its rules and also you cannot invite your friends.</w:t>
      </w:r>
    </w:p>
    <w:p>
      <w:pPr>
        <w:pStyle w:val="ListParagraph"/>
        <w:rPr>
          <w:b/>
          <w:b/>
          <w:sz w:val="32"/>
          <w:szCs w:val="32"/>
        </w:rPr>
      </w:pPr>
      <w:r>
        <w:rPr/>
      </w:r>
    </w:p>
    <w:p>
      <w:pPr>
        <w:pStyle w:val="ListParagraph"/>
        <w:rPr>
          <w:b/>
          <w:b/>
          <w:sz w:val="32"/>
          <w:szCs w:val="32"/>
        </w:rPr>
      </w:pPr>
      <w:r>
        <w:rPr>
          <w:b/>
          <w:sz w:val="32"/>
          <w:szCs w:val="32"/>
        </w:rPr>
        <w:t>While living in an apartment, you do not need to follow anyone's rules, you can organize yourself however you want and even invite your friends among other good things, but you need money, more time to clean, buy and organize the apartment among other problems. They are what make this very difficult in my country.</w:t>
      </w:r>
    </w:p>
    <w:p>
      <w:pPr>
        <w:pStyle w:val="ListParagraph"/>
        <w:rPr>
          <w:b/>
          <w:b/>
          <w:sz w:val="32"/>
          <w:szCs w:val="32"/>
        </w:rPr>
      </w:pPr>
      <w:r>
        <w:rPr/>
      </w:r>
    </w:p>
    <w:p>
      <w:pPr>
        <w:pStyle w:val="ListParagraph"/>
        <w:spacing w:before="0" w:after="160"/>
        <w:contextualSpacing/>
        <w:rPr>
          <w:b/>
          <w:b/>
          <w:sz w:val="32"/>
          <w:szCs w:val="32"/>
        </w:rPr>
      </w:pPr>
      <w:r>
        <w:rPr>
          <w:b/>
          <w:sz w:val="32"/>
          <w:szCs w:val="32"/>
        </w:rPr>
        <w:t>In conclusion, each one has its pros and cons, but we all know that the vast majority like the second option better as it is more liberal, being less used than the first in my country due to lack of money.</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left"/>
      <w:pPr>
        <w:tabs>
          <w:tab w:val="num" w:pos="0"/>
        </w:tabs>
        <w:ind w:left="1428" w:hanging="72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f1d3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LibreOffice/6.4.6.2$Linux_X86_64 LibreOffice_project/40$Build-2</Application>
  <Pages>2</Pages>
  <Words>285</Words>
  <Characters>1311</Characters>
  <CharactersWithSpaces>1579</CharactersWithSpaces>
  <Paragraphs>11</Paragraphs>
  <Company>Universidad Nebrija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2021-04-14T08:42:00Z</dcterms:created>
  <dc:creator>William Vicent Liddy</dc:creator>
  <dc:description/>
  <dc:language>en-US</dc:language>
  <cp:lastModifiedBy/>
  <dcterms:modified xsi:type="dcterms:W3CDTF">2021-04-19T23:01:22Z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Nebrija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