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D0EC6" w14:textId="6CEB60B0" w:rsidR="007B0FC2" w:rsidRDefault="001C5491" w:rsidP="007B0FC2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3038BF4E" wp14:editId="032411F9">
            <wp:simplePos x="0" y="0"/>
            <wp:positionH relativeFrom="column">
              <wp:posOffset>2738755</wp:posOffset>
            </wp:positionH>
            <wp:positionV relativeFrom="paragraph">
              <wp:posOffset>138199</wp:posOffset>
            </wp:positionV>
            <wp:extent cx="3216275" cy="2597150"/>
            <wp:effectExtent l="0" t="0" r="0" b="6350"/>
            <wp:wrapSquare wrapText="bothSides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FC2" w:rsidRPr="007B0FC2">
        <w:rPr>
          <w:rFonts w:ascii="Times New Roman" w:hAnsi="Times New Roman" w:cs="Times New Roman"/>
          <w:sz w:val="20"/>
          <w:szCs w:val="20"/>
        </w:rPr>
        <w:t xml:space="preserve">We show you how to set the Eclipse </w:t>
      </w:r>
      <w:r w:rsidR="007B0FC2">
        <w:rPr>
          <w:rFonts w:ascii="Times New Roman" w:hAnsi="Times New Roman" w:cs="Times New Roman"/>
          <w:sz w:val="20"/>
          <w:szCs w:val="20"/>
        </w:rPr>
        <w:t xml:space="preserve">formatting </w:t>
      </w:r>
      <w:r w:rsidR="007B0FC2" w:rsidRPr="007B0FC2">
        <w:rPr>
          <w:rFonts w:ascii="Times New Roman" w:hAnsi="Times New Roman" w:cs="Times New Roman"/>
          <w:sz w:val="20"/>
          <w:szCs w:val="20"/>
        </w:rPr>
        <w:t xml:space="preserve">actions to perform when a file is saved. </w:t>
      </w:r>
    </w:p>
    <w:p w14:paraId="36CC9B78" w14:textId="6F4A243A" w:rsidR="001E49DE" w:rsidRPr="001E49DE" w:rsidRDefault="001E49DE" w:rsidP="001E49DE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1E49DE">
        <w:rPr>
          <w:rFonts w:ascii="Times New Roman" w:hAnsi="Times New Roman" w:cs="Times New Roman"/>
          <w:b/>
          <w:sz w:val="20"/>
          <w:szCs w:val="20"/>
        </w:rPr>
        <w:t>Save Actions</w:t>
      </w:r>
    </w:p>
    <w:p w14:paraId="627526C1" w14:textId="33B7E3B2" w:rsidR="007B0FC2" w:rsidRDefault="007B0FC2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7B0FC2">
        <w:rPr>
          <w:rFonts w:ascii="Times New Roman" w:hAnsi="Times New Roman" w:cs="Times New Roman"/>
          <w:sz w:val="20"/>
          <w:szCs w:val="20"/>
        </w:rPr>
        <w:t>Open up the Eclipse Preferences and select</w:t>
      </w:r>
    </w:p>
    <w:p w14:paraId="435CA3FD" w14:textId="11C43C91" w:rsidR="007B0FC2" w:rsidRDefault="007B0FC2" w:rsidP="007B0FC2">
      <w:pPr>
        <w:spacing w:before="120"/>
        <w:ind w:firstLine="720"/>
        <w:rPr>
          <w:rFonts w:ascii="Times New Roman" w:hAnsi="Times New Roman" w:cs="Times New Roman"/>
          <w:sz w:val="20"/>
          <w:szCs w:val="20"/>
        </w:rPr>
      </w:pPr>
      <w:r w:rsidRPr="007B0FC2">
        <w:rPr>
          <w:rFonts w:ascii="Times New Roman" w:hAnsi="Times New Roman" w:cs="Times New Roman"/>
          <w:sz w:val="20"/>
          <w:szCs w:val="20"/>
        </w:rPr>
        <w:t>Java -&gt; Editor -&gt; Save Actions</w:t>
      </w:r>
    </w:p>
    <w:p w14:paraId="68A8600D" w14:textId="3DA84670" w:rsidR="007B0FC2" w:rsidRDefault="007B0FC2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window should look as it does to the right. </w:t>
      </w:r>
    </w:p>
    <w:p w14:paraId="1E79CAC3" w14:textId="77777777" w:rsidR="007B0FC2" w:rsidRDefault="007B0FC2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First, make sure that all the boxes are checked as in this image.</w:t>
      </w:r>
    </w:p>
    <w:p w14:paraId="41644DDE" w14:textId="2DF72628" w:rsidR="007B0FC2" w:rsidRDefault="007B0FC2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Second, </w:t>
      </w:r>
      <w:r w:rsidR="001E49DE"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ook at all the </w:t>
      </w:r>
      <w:r>
        <w:rPr>
          <w:rFonts w:ascii="Times New Roman" w:hAnsi="Times New Roman" w:cs="Times New Roman"/>
          <w:i/>
          <w:sz w:val="20"/>
          <w:szCs w:val="20"/>
        </w:rPr>
        <w:t>Additional actions</w:t>
      </w:r>
      <w:r w:rsidR="001E49DE">
        <w:rPr>
          <w:rFonts w:ascii="Times New Roman" w:hAnsi="Times New Roman" w:cs="Times New Roman"/>
          <w:sz w:val="20"/>
          <w:szCs w:val="20"/>
        </w:rPr>
        <w:t>. I</w:t>
      </w:r>
      <w:r w:rsidR="009911BC">
        <w:rPr>
          <w:rFonts w:ascii="Times New Roman" w:hAnsi="Times New Roman" w:cs="Times New Roman"/>
          <w:sz w:val="20"/>
          <w:szCs w:val="20"/>
        </w:rPr>
        <w:t>f the</w:t>
      </w:r>
      <w:r w:rsidR="001E49DE">
        <w:rPr>
          <w:rFonts w:ascii="Times New Roman" w:hAnsi="Times New Roman" w:cs="Times New Roman"/>
          <w:sz w:val="20"/>
          <w:szCs w:val="20"/>
        </w:rPr>
        <w:t>se 1</w:t>
      </w:r>
      <w:r w:rsidR="001C5491">
        <w:rPr>
          <w:rFonts w:ascii="Times New Roman" w:hAnsi="Times New Roman" w:cs="Times New Roman"/>
          <w:sz w:val="20"/>
          <w:szCs w:val="20"/>
        </w:rPr>
        <w:t>9</w:t>
      </w:r>
      <w:r w:rsidR="001E49DE">
        <w:rPr>
          <w:rFonts w:ascii="Times New Roman" w:hAnsi="Times New Roman" w:cs="Times New Roman"/>
          <w:sz w:val="20"/>
          <w:szCs w:val="20"/>
        </w:rPr>
        <w:t xml:space="preserve"> actions are present, then there is no need to do anything. If they are not all there, then please follow the directions below.</w:t>
      </w:r>
    </w:p>
    <w:p w14:paraId="400C0BE0" w14:textId="77777777" w:rsidR="001E49DE" w:rsidRDefault="00DF4709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will be making a bunch of changes. If you want, you can click OK at any time to save what you did so far and then get back in and continue.</w:t>
      </w:r>
    </w:p>
    <w:p w14:paraId="29305C21" w14:textId="77777777" w:rsidR="009911BC" w:rsidRDefault="009911BC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3F4B29F7" w14:textId="77777777" w:rsidR="001E49DE" w:rsidRDefault="001E49DE" w:rsidP="007B0FC2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1E49DE">
        <w:rPr>
          <w:rFonts w:ascii="Times New Roman" w:hAnsi="Times New Roman" w:cs="Times New Roman"/>
          <w:b/>
          <w:sz w:val="20"/>
          <w:szCs w:val="20"/>
        </w:rPr>
        <w:t>Configuring</w:t>
      </w:r>
    </w:p>
    <w:p w14:paraId="2A64608E" w14:textId="7689B4DA" w:rsidR="00FB6C7C" w:rsidRPr="00085E77" w:rsidRDefault="0019767A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7A3068AD" wp14:editId="3FCDF0C0">
            <wp:simplePos x="0" y="0"/>
            <wp:positionH relativeFrom="column">
              <wp:posOffset>3371850</wp:posOffset>
            </wp:positionH>
            <wp:positionV relativeFrom="paragraph">
              <wp:posOffset>114935</wp:posOffset>
            </wp:positionV>
            <wp:extent cx="2581275" cy="1129030"/>
            <wp:effectExtent l="0" t="0" r="0" b="1270"/>
            <wp:wrapSquare wrapText="left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9DE">
        <w:rPr>
          <w:rFonts w:ascii="Times New Roman" w:hAnsi="Times New Roman" w:cs="Times New Roman"/>
          <w:sz w:val="20"/>
          <w:szCs w:val="20"/>
        </w:rPr>
        <w:t xml:space="preserve">To the right of the </w:t>
      </w:r>
      <w:r w:rsidR="001E49DE">
        <w:rPr>
          <w:rFonts w:ascii="Times New Roman" w:hAnsi="Times New Roman" w:cs="Times New Roman"/>
          <w:i/>
          <w:sz w:val="20"/>
          <w:szCs w:val="20"/>
        </w:rPr>
        <w:t>Additional actions</w:t>
      </w:r>
      <w:r w:rsidR="001E49DE">
        <w:rPr>
          <w:rFonts w:ascii="Times New Roman" w:hAnsi="Times New Roman" w:cs="Times New Roman"/>
          <w:sz w:val="20"/>
          <w:szCs w:val="20"/>
        </w:rPr>
        <w:t xml:space="preserve"> field, you will see a button </w:t>
      </w:r>
      <w:r w:rsidR="001E49DE" w:rsidRPr="00FB6C7C">
        <w:rPr>
          <w:rFonts w:ascii="Times New Roman" w:hAnsi="Times New Roman" w:cs="Times New Roman"/>
          <w:i/>
          <w:sz w:val="20"/>
          <w:szCs w:val="20"/>
        </w:rPr>
        <w:t>Configure</w:t>
      </w:r>
      <w:r w:rsidR="001E49DE">
        <w:rPr>
          <w:rFonts w:ascii="Times New Roman" w:hAnsi="Times New Roman" w:cs="Times New Roman"/>
          <w:sz w:val="20"/>
          <w:szCs w:val="20"/>
        </w:rPr>
        <w:t>. Press it, and a window title “Additional Save Actions”</w:t>
      </w:r>
      <w:r w:rsidR="001535F5">
        <w:rPr>
          <w:rFonts w:ascii="Times New Roman" w:hAnsi="Times New Roman" w:cs="Times New Roman"/>
          <w:sz w:val="20"/>
          <w:szCs w:val="20"/>
        </w:rPr>
        <w:t xml:space="preserve"> will appear (shown). It has </w:t>
      </w:r>
      <w:r>
        <w:rPr>
          <w:rFonts w:ascii="Times New Roman" w:hAnsi="Times New Roman" w:cs="Times New Roman"/>
          <w:sz w:val="20"/>
          <w:szCs w:val="20"/>
        </w:rPr>
        <w:t>9</w:t>
      </w:r>
      <w:r w:rsidR="001535F5">
        <w:rPr>
          <w:rFonts w:ascii="Times New Roman" w:hAnsi="Times New Roman" w:cs="Times New Roman"/>
          <w:sz w:val="20"/>
          <w:szCs w:val="20"/>
        </w:rPr>
        <w:t xml:space="preserve"> buttons in the horizontal bar</w:t>
      </w:r>
      <w:r>
        <w:rPr>
          <w:rFonts w:ascii="Times New Roman" w:hAnsi="Times New Roman" w:cs="Times New Roman"/>
          <w:sz w:val="20"/>
          <w:szCs w:val="20"/>
        </w:rPr>
        <w:t>. We show some of them to the right.</w:t>
      </w:r>
    </w:p>
    <w:p w14:paraId="67D8FD3A" w14:textId="64F2C71C" w:rsidR="00FB6C7C" w:rsidRDefault="001535F5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1535F5">
        <w:rPr>
          <w:rFonts w:ascii="Times New Roman" w:hAnsi="Times New Roman" w:cs="Times New Roman"/>
          <w:b/>
          <w:sz w:val="20"/>
          <w:szCs w:val="20"/>
        </w:rPr>
        <w:t>Code Organizing</w:t>
      </w:r>
      <w:r>
        <w:rPr>
          <w:rFonts w:ascii="Times New Roman" w:hAnsi="Times New Roman" w:cs="Times New Roman"/>
          <w:sz w:val="20"/>
          <w:szCs w:val="20"/>
        </w:rPr>
        <w:t xml:space="preserve">. Button </w:t>
      </w:r>
      <w:r w:rsidRPr="00FB6C7C">
        <w:rPr>
          <w:rFonts w:ascii="Times New Roman" w:hAnsi="Times New Roman" w:cs="Times New Roman"/>
          <w:i/>
          <w:sz w:val="20"/>
          <w:szCs w:val="20"/>
        </w:rPr>
        <w:t>Code Organizing</w:t>
      </w:r>
      <w:r>
        <w:rPr>
          <w:rFonts w:ascii="Times New Roman" w:hAnsi="Times New Roman" w:cs="Times New Roman"/>
          <w:sz w:val="20"/>
          <w:szCs w:val="20"/>
        </w:rPr>
        <w:t xml:space="preserve"> has been selected. If you don’t see that one selected, select it. Then make sure that three things are selected as shown: </w:t>
      </w:r>
      <w:r w:rsidR="00FB6C7C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>Remove trailing white space, All lines, and Correct indentation.</w:t>
      </w:r>
    </w:p>
    <w:p w14:paraId="0A778B84" w14:textId="5DF74935" w:rsidR="00FB6C7C" w:rsidRDefault="0019767A" w:rsidP="007B0FC2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i/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0292574E" wp14:editId="2D4F81A5">
            <wp:simplePos x="0" y="0"/>
            <wp:positionH relativeFrom="column">
              <wp:posOffset>3634105</wp:posOffset>
            </wp:positionH>
            <wp:positionV relativeFrom="paragraph">
              <wp:posOffset>172720</wp:posOffset>
            </wp:positionV>
            <wp:extent cx="2317115" cy="803275"/>
            <wp:effectExtent l="0" t="0" r="0" b="0"/>
            <wp:wrapSquare wrapText="bothSides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2FFA95" w14:textId="09A2E446" w:rsidR="001535F5" w:rsidRDefault="00FB6C7C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Code S</w:t>
      </w:r>
      <w:r w:rsidR="001535F5" w:rsidRPr="001535F5">
        <w:rPr>
          <w:rFonts w:ascii="Times New Roman" w:hAnsi="Times New Roman" w:cs="Times New Roman"/>
          <w:b/>
          <w:sz w:val="20"/>
          <w:szCs w:val="20"/>
        </w:rPr>
        <w:t>tyle</w:t>
      </w:r>
      <w:r w:rsidR="001535F5">
        <w:rPr>
          <w:rFonts w:ascii="Times New Roman" w:hAnsi="Times New Roman" w:cs="Times New Roman"/>
          <w:sz w:val="20"/>
          <w:szCs w:val="20"/>
        </w:rPr>
        <w:t>.</w:t>
      </w:r>
      <w:r w:rsidR="00C364B7">
        <w:rPr>
          <w:rFonts w:ascii="Times New Roman" w:hAnsi="Times New Roman" w:cs="Times New Roman"/>
          <w:sz w:val="20"/>
          <w:szCs w:val="20"/>
        </w:rPr>
        <w:t xml:space="preserve"> Clic</w:t>
      </w:r>
      <w:r>
        <w:rPr>
          <w:rFonts w:ascii="Times New Roman" w:hAnsi="Times New Roman" w:cs="Times New Roman"/>
          <w:sz w:val="20"/>
          <w:szCs w:val="20"/>
        </w:rPr>
        <w:t xml:space="preserve">k </w:t>
      </w:r>
      <w:r w:rsidR="0019767A">
        <w:rPr>
          <w:rFonts w:ascii="Times New Roman" w:hAnsi="Times New Roman" w:cs="Times New Roman"/>
          <w:sz w:val="20"/>
          <w:szCs w:val="20"/>
        </w:rPr>
        <w:t xml:space="preserve">button </w:t>
      </w:r>
      <w:r w:rsidRPr="00FB6C7C">
        <w:rPr>
          <w:rFonts w:ascii="Times New Roman" w:hAnsi="Times New Roman" w:cs="Times New Roman"/>
          <w:i/>
          <w:sz w:val="20"/>
          <w:szCs w:val="20"/>
        </w:rPr>
        <w:t>Code St</w:t>
      </w:r>
      <w:r w:rsidR="00EC7198" w:rsidRPr="00FB6C7C">
        <w:rPr>
          <w:rFonts w:ascii="Times New Roman" w:hAnsi="Times New Roman" w:cs="Times New Roman"/>
          <w:i/>
          <w:sz w:val="20"/>
          <w:szCs w:val="20"/>
        </w:rPr>
        <w:t>yle</w:t>
      </w:r>
      <w:r w:rsidR="00EC7198">
        <w:rPr>
          <w:rFonts w:ascii="Times New Roman" w:hAnsi="Times New Roman" w:cs="Times New Roman"/>
          <w:sz w:val="20"/>
          <w:szCs w:val="20"/>
        </w:rPr>
        <w:t>.</w:t>
      </w:r>
      <w:r w:rsidR="00DF4709">
        <w:rPr>
          <w:rFonts w:ascii="Times New Roman" w:hAnsi="Times New Roman" w:cs="Times New Roman"/>
          <w:sz w:val="20"/>
          <w:szCs w:val="20"/>
        </w:rPr>
        <w:t xml:space="preserve"> You will see pa</w:t>
      </w:r>
      <w:r w:rsidR="0034554E">
        <w:rPr>
          <w:rFonts w:ascii="Times New Roman" w:hAnsi="Times New Roman" w:cs="Times New Roman"/>
          <w:sz w:val="20"/>
          <w:szCs w:val="20"/>
        </w:rPr>
        <w:t xml:space="preserve">rtitions for </w:t>
      </w:r>
      <w:r w:rsidR="0034554E" w:rsidRPr="00FB6C7C">
        <w:rPr>
          <w:rFonts w:ascii="Times New Roman" w:hAnsi="Times New Roman" w:cs="Times New Roman"/>
          <w:i/>
          <w:sz w:val="20"/>
          <w:szCs w:val="20"/>
        </w:rPr>
        <w:t>Control statements</w:t>
      </w:r>
      <w:r w:rsidR="0034554E">
        <w:rPr>
          <w:rFonts w:ascii="Times New Roman" w:hAnsi="Times New Roman" w:cs="Times New Roman"/>
          <w:sz w:val="20"/>
          <w:szCs w:val="20"/>
        </w:rPr>
        <w:t xml:space="preserve">, </w:t>
      </w:r>
      <w:r w:rsidR="0034554E" w:rsidRPr="00FB6C7C">
        <w:rPr>
          <w:rFonts w:ascii="Times New Roman" w:hAnsi="Times New Roman" w:cs="Times New Roman"/>
          <w:i/>
          <w:sz w:val="20"/>
          <w:szCs w:val="20"/>
        </w:rPr>
        <w:t>Expressions</w:t>
      </w:r>
      <w:r w:rsidR="0019767A">
        <w:rPr>
          <w:rFonts w:ascii="Times New Roman" w:hAnsi="Times New Roman" w:cs="Times New Roman"/>
          <w:sz w:val="20"/>
          <w:szCs w:val="20"/>
        </w:rPr>
        <w:t>, and three others.</w:t>
      </w:r>
      <w:r w:rsidR="0034554E">
        <w:rPr>
          <w:rFonts w:ascii="Times New Roman" w:hAnsi="Times New Roman" w:cs="Times New Roman"/>
          <w:sz w:val="20"/>
          <w:szCs w:val="20"/>
        </w:rPr>
        <w:t xml:space="preserve"> </w:t>
      </w:r>
      <w:r w:rsidR="00DF4709">
        <w:rPr>
          <w:rFonts w:ascii="Times New Roman" w:hAnsi="Times New Roman" w:cs="Times New Roman"/>
          <w:sz w:val="20"/>
          <w:szCs w:val="20"/>
        </w:rPr>
        <w:t xml:space="preserve">Select only items in the partition for </w:t>
      </w:r>
      <w:r w:rsidR="00DF4709" w:rsidRPr="0019767A">
        <w:rPr>
          <w:rFonts w:ascii="Times New Roman" w:hAnsi="Times New Roman" w:cs="Times New Roman"/>
          <w:i/>
          <w:iCs/>
          <w:sz w:val="20"/>
          <w:szCs w:val="20"/>
        </w:rPr>
        <w:t>Expressions</w:t>
      </w:r>
      <w:r w:rsidR="00DF4709">
        <w:rPr>
          <w:rFonts w:ascii="Times New Roman" w:hAnsi="Times New Roman" w:cs="Times New Roman"/>
          <w:sz w:val="20"/>
          <w:szCs w:val="20"/>
        </w:rPr>
        <w:t xml:space="preserve">, as shown to the right. </w:t>
      </w:r>
      <w:r w:rsidR="0034554E">
        <w:rPr>
          <w:rFonts w:ascii="Times New Roman" w:hAnsi="Times New Roman" w:cs="Times New Roman"/>
          <w:sz w:val="20"/>
          <w:szCs w:val="20"/>
        </w:rPr>
        <w:t>Select “Use parentheses in expressions,</w:t>
      </w:r>
      <w:r w:rsidR="00DF4709">
        <w:rPr>
          <w:rFonts w:ascii="Times New Roman" w:hAnsi="Times New Roman" w:cs="Times New Roman"/>
          <w:sz w:val="20"/>
          <w:szCs w:val="20"/>
        </w:rPr>
        <w:t>” and also “O</w:t>
      </w:r>
      <w:r w:rsidR="0034554E">
        <w:rPr>
          <w:rFonts w:ascii="Times New Roman" w:hAnsi="Times New Roman" w:cs="Times New Roman"/>
          <w:sz w:val="20"/>
          <w:szCs w:val="20"/>
        </w:rPr>
        <w:t>nly if necessary”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91C0282" w14:textId="6B954D01" w:rsidR="006C0903" w:rsidRDefault="006C0903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076BFFBC" wp14:editId="0BF9BE0B">
            <wp:simplePos x="0" y="0"/>
            <wp:positionH relativeFrom="column">
              <wp:posOffset>4410421</wp:posOffset>
            </wp:positionH>
            <wp:positionV relativeFrom="paragraph">
              <wp:posOffset>163080</wp:posOffset>
            </wp:positionV>
            <wp:extent cx="1545590" cy="878205"/>
            <wp:effectExtent l="0" t="0" r="3810" b="0"/>
            <wp:wrapSquare wrapText="bothSides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59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BE7287" w14:textId="097C04D4" w:rsidR="006C0903" w:rsidRPr="006C0903" w:rsidRDefault="006C0903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6C0903">
        <w:rPr>
          <w:rFonts w:ascii="Times New Roman" w:hAnsi="Times New Roman" w:cs="Times New Roman"/>
          <w:b/>
          <w:bCs/>
          <w:sz w:val="20"/>
          <w:szCs w:val="20"/>
        </w:rPr>
        <w:t>Java Feature</w:t>
      </w:r>
      <w:r>
        <w:rPr>
          <w:rFonts w:ascii="Times New Roman" w:hAnsi="Times New Roman" w:cs="Times New Roman"/>
          <w:sz w:val="20"/>
          <w:szCs w:val="20"/>
        </w:rPr>
        <w:t xml:space="preserve">. Click button </w:t>
      </w:r>
      <w:r>
        <w:rPr>
          <w:rFonts w:ascii="Times New Roman" w:hAnsi="Times New Roman" w:cs="Times New Roman"/>
          <w:i/>
          <w:iCs/>
          <w:sz w:val="20"/>
          <w:szCs w:val="20"/>
        </w:rPr>
        <w:t>Java Feature</w:t>
      </w:r>
      <w:r>
        <w:rPr>
          <w:rFonts w:ascii="Times New Roman" w:hAnsi="Times New Roman" w:cs="Times New Roman"/>
          <w:sz w:val="20"/>
          <w:szCs w:val="20"/>
        </w:rPr>
        <w:t>. You will see items for different versions of Java. We show only the one for Java 5 to the right.</w:t>
      </w:r>
      <w:r>
        <w:rPr>
          <w:rFonts w:ascii="Times New Roman" w:hAnsi="Times New Roman" w:cs="Times New Roman"/>
          <w:sz w:val="20"/>
          <w:szCs w:val="20"/>
        </w:rPr>
        <w:br/>
        <w:t>For Java 10, select "Use local variable type inference".</w:t>
      </w:r>
      <w:r>
        <w:rPr>
          <w:rFonts w:ascii="Times New Roman" w:hAnsi="Times New Roman" w:cs="Times New Roman"/>
          <w:sz w:val="20"/>
          <w:szCs w:val="20"/>
        </w:rPr>
        <w:br/>
        <w:t>For Java 7, select "Use diamond operator".</w:t>
      </w:r>
      <w:r w:rsidR="00A8219C" w:rsidRPr="00A8219C">
        <w:rPr>
          <w:rFonts w:ascii="Times New Roman" w:hAnsi="Times New Roman" w:cs="Times New Roman"/>
          <w:sz w:val="20"/>
          <w:szCs w:val="20"/>
        </w:rPr>
        <w:t xml:space="preserve"> </w:t>
      </w:r>
      <w:r w:rsidR="00A8219C">
        <w:rPr>
          <w:rFonts w:ascii="Times New Roman" w:hAnsi="Times New Roman" w:cs="Times New Roman"/>
          <w:sz w:val="20"/>
          <w:szCs w:val="20"/>
        </w:rPr>
        <w:t>This is used to remove unnecessary types.</w:t>
      </w:r>
      <w:r>
        <w:rPr>
          <w:rFonts w:ascii="Times New Roman" w:hAnsi="Times New Roman" w:cs="Times New Roman"/>
          <w:sz w:val="20"/>
          <w:szCs w:val="20"/>
        </w:rPr>
        <w:br/>
        <w:t>For Java 5, select "Use Autoboxing" and "Use Unboxing", as shown to the right.</w:t>
      </w:r>
    </w:p>
    <w:p w14:paraId="76ACDF5F" w14:textId="2C120972" w:rsidR="00C96E92" w:rsidRDefault="00C96E92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61023705" w14:textId="4B01286A" w:rsidR="008C2AF0" w:rsidRDefault="006C0903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54648FC1" wp14:editId="17DBFC29">
            <wp:simplePos x="0" y="0"/>
            <wp:positionH relativeFrom="column">
              <wp:posOffset>3518535</wp:posOffset>
            </wp:positionH>
            <wp:positionV relativeFrom="paragraph">
              <wp:posOffset>20955</wp:posOffset>
            </wp:positionV>
            <wp:extent cx="2436495" cy="1066165"/>
            <wp:effectExtent l="0" t="0" r="1905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mberAccess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9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E92" w:rsidRPr="00C96E92">
        <w:rPr>
          <w:rFonts w:ascii="Times New Roman" w:hAnsi="Times New Roman" w:cs="Times New Roman"/>
          <w:b/>
          <w:sz w:val="20"/>
          <w:szCs w:val="20"/>
        </w:rPr>
        <w:t>Me</w:t>
      </w:r>
      <w:r w:rsidR="00FB6C7C">
        <w:rPr>
          <w:rFonts w:ascii="Times New Roman" w:hAnsi="Times New Roman" w:cs="Times New Roman"/>
          <w:b/>
          <w:sz w:val="20"/>
          <w:szCs w:val="20"/>
        </w:rPr>
        <w:t>mber A</w:t>
      </w:r>
      <w:r w:rsidR="00C96E92" w:rsidRPr="00C96E92">
        <w:rPr>
          <w:rFonts w:ascii="Times New Roman" w:hAnsi="Times New Roman" w:cs="Times New Roman"/>
          <w:b/>
          <w:sz w:val="20"/>
          <w:szCs w:val="20"/>
        </w:rPr>
        <w:t>ccesses</w:t>
      </w:r>
      <w:r w:rsidR="00C96E92">
        <w:rPr>
          <w:rFonts w:ascii="Times New Roman" w:hAnsi="Times New Roman" w:cs="Times New Roman"/>
          <w:sz w:val="20"/>
          <w:szCs w:val="20"/>
        </w:rPr>
        <w:t xml:space="preserve">. Click </w:t>
      </w:r>
      <w:r>
        <w:rPr>
          <w:rFonts w:ascii="Times New Roman" w:hAnsi="Times New Roman" w:cs="Times New Roman"/>
          <w:sz w:val="20"/>
          <w:szCs w:val="20"/>
        </w:rPr>
        <w:t>button</w:t>
      </w:r>
      <w:r w:rsidR="00C96E92">
        <w:rPr>
          <w:rFonts w:ascii="Times New Roman" w:hAnsi="Times New Roman" w:cs="Times New Roman"/>
          <w:sz w:val="20"/>
          <w:szCs w:val="20"/>
        </w:rPr>
        <w:t xml:space="preserve"> </w:t>
      </w:r>
      <w:r w:rsidR="00C96E92" w:rsidRPr="00FB6C7C">
        <w:rPr>
          <w:rFonts w:ascii="Times New Roman" w:hAnsi="Times New Roman" w:cs="Times New Roman"/>
          <w:i/>
          <w:sz w:val="20"/>
          <w:szCs w:val="20"/>
        </w:rPr>
        <w:t>Member Accesses</w:t>
      </w:r>
      <w:r w:rsidR="00C96E92">
        <w:rPr>
          <w:rFonts w:ascii="Times New Roman" w:hAnsi="Times New Roman" w:cs="Times New Roman"/>
          <w:sz w:val="20"/>
          <w:szCs w:val="20"/>
        </w:rPr>
        <w:t>. In the pane that ope</w:t>
      </w:r>
      <w:r w:rsidR="008C2AF0">
        <w:rPr>
          <w:rFonts w:ascii="Times New Roman" w:hAnsi="Times New Roman" w:cs="Times New Roman"/>
          <w:sz w:val="20"/>
          <w:szCs w:val="20"/>
        </w:rPr>
        <w:t xml:space="preserve">ns, change the partition for </w:t>
      </w:r>
      <w:r w:rsidR="008C2AF0" w:rsidRPr="0009321B">
        <w:rPr>
          <w:rFonts w:ascii="Times New Roman" w:hAnsi="Times New Roman" w:cs="Times New Roman"/>
          <w:i/>
          <w:sz w:val="20"/>
          <w:szCs w:val="20"/>
        </w:rPr>
        <w:t>No</w:t>
      </w:r>
      <w:r w:rsidR="00C96E92" w:rsidRPr="0009321B">
        <w:rPr>
          <w:rFonts w:ascii="Times New Roman" w:hAnsi="Times New Roman" w:cs="Times New Roman"/>
          <w:i/>
          <w:sz w:val="20"/>
          <w:szCs w:val="20"/>
        </w:rPr>
        <w:t>n static accesses</w:t>
      </w:r>
      <w:r w:rsidR="00C96E92">
        <w:rPr>
          <w:rFonts w:ascii="Times New Roman" w:hAnsi="Times New Roman" w:cs="Times New Roman"/>
          <w:sz w:val="20"/>
          <w:szCs w:val="20"/>
        </w:rPr>
        <w:t xml:space="preserve"> as shown to the right. Thus, “</w:t>
      </w:r>
      <w:r w:rsidR="008C2AF0">
        <w:rPr>
          <w:rFonts w:ascii="Times New Roman" w:hAnsi="Times New Roman" w:cs="Times New Roman"/>
          <w:sz w:val="20"/>
          <w:szCs w:val="20"/>
        </w:rPr>
        <w:t>this</w:t>
      </w:r>
      <w:r w:rsidR="00C96E92">
        <w:rPr>
          <w:rFonts w:ascii="Times New Roman" w:hAnsi="Times New Roman" w:cs="Times New Roman"/>
          <w:sz w:val="20"/>
          <w:szCs w:val="20"/>
        </w:rPr>
        <w:t>” will be used for field and method accesses only if necessary.</w:t>
      </w:r>
      <w:r w:rsidR="008C2AF0">
        <w:rPr>
          <w:rFonts w:ascii="Times New Roman" w:hAnsi="Times New Roman" w:cs="Times New Roman"/>
          <w:sz w:val="20"/>
          <w:szCs w:val="20"/>
        </w:rPr>
        <w:t xml:space="preserve"> There is no need to check anything in the partition for </w:t>
      </w:r>
      <w:r w:rsidR="008C2AF0" w:rsidRPr="0009321B">
        <w:rPr>
          <w:rFonts w:ascii="Times New Roman" w:hAnsi="Times New Roman" w:cs="Times New Roman"/>
          <w:i/>
          <w:sz w:val="20"/>
          <w:szCs w:val="20"/>
        </w:rPr>
        <w:t>Static accesses</w:t>
      </w:r>
      <w:r w:rsidR="008C2AF0">
        <w:rPr>
          <w:rFonts w:ascii="Times New Roman" w:hAnsi="Times New Roman" w:cs="Times New Roman"/>
          <w:sz w:val="20"/>
          <w:szCs w:val="20"/>
        </w:rPr>
        <w:t>.</w:t>
      </w:r>
    </w:p>
    <w:p w14:paraId="2D05B03B" w14:textId="77777777" w:rsidR="008C2AF0" w:rsidRDefault="008C2AF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4E46931C" w14:textId="0DAAFA4D" w:rsidR="00C96E92" w:rsidRDefault="008C2AF0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anchor distT="0" distB="0" distL="114300" distR="114300" simplePos="0" relativeHeight="251662336" behindDoc="0" locked="0" layoutInCell="1" allowOverlap="1" wp14:anchorId="61A6F1D5" wp14:editId="0A9BFFFE">
            <wp:simplePos x="0" y="0"/>
            <wp:positionH relativeFrom="column">
              <wp:posOffset>3268345</wp:posOffset>
            </wp:positionH>
            <wp:positionV relativeFrom="paragraph">
              <wp:posOffset>12700</wp:posOffset>
            </wp:positionV>
            <wp:extent cx="2661920" cy="1028700"/>
            <wp:effectExtent l="0" t="0" r="508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ssingC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2AF0">
        <w:rPr>
          <w:rFonts w:ascii="Times New Roman" w:hAnsi="Times New Roman" w:cs="Times New Roman"/>
          <w:b/>
          <w:sz w:val="20"/>
          <w:szCs w:val="20"/>
        </w:rPr>
        <w:t>Missing Code</w:t>
      </w:r>
      <w:r>
        <w:rPr>
          <w:rFonts w:ascii="Times New Roman" w:hAnsi="Times New Roman" w:cs="Times New Roman"/>
          <w:sz w:val="20"/>
          <w:szCs w:val="20"/>
        </w:rPr>
        <w:t xml:space="preserve">. Click </w:t>
      </w:r>
      <w:r w:rsidR="00646757">
        <w:rPr>
          <w:rFonts w:ascii="Times New Roman" w:hAnsi="Times New Roman" w:cs="Times New Roman"/>
          <w:sz w:val="20"/>
          <w:szCs w:val="20"/>
        </w:rPr>
        <w:t>button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9321B">
        <w:rPr>
          <w:rFonts w:ascii="Times New Roman" w:hAnsi="Times New Roman" w:cs="Times New Roman"/>
          <w:i/>
          <w:sz w:val="20"/>
          <w:szCs w:val="20"/>
        </w:rPr>
        <w:t>Missing Code</w:t>
      </w:r>
      <w:r>
        <w:rPr>
          <w:rFonts w:ascii="Times New Roman" w:hAnsi="Times New Roman" w:cs="Times New Roman"/>
          <w:sz w:val="20"/>
          <w:szCs w:val="20"/>
        </w:rPr>
        <w:t>. Make sure the all four check boxes are checked, as shown to the right.</w:t>
      </w:r>
    </w:p>
    <w:p w14:paraId="0486848C" w14:textId="010F05F9" w:rsidR="00417CA5" w:rsidRDefault="00417CA5" w:rsidP="00417C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You will </w:t>
      </w:r>
      <w:r w:rsidR="0009321B">
        <w:rPr>
          <w:rFonts w:ascii="Times New Roman" w:hAnsi="Times New Roman" w:cs="Times New Roman"/>
          <w:sz w:val="20"/>
          <w:szCs w:val="20"/>
        </w:rPr>
        <w:t xml:space="preserve">soon </w:t>
      </w:r>
      <w:r>
        <w:rPr>
          <w:rFonts w:ascii="Times New Roman" w:hAnsi="Times New Roman" w:cs="Times New Roman"/>
          <w:sz w:val="20"/>
          <w:szCs w:val="20"/>
        </w:rPr>
        <w:t>learn what annotation @Override is for.</w:t>
      </w:r>
    </w:p>
    <w:p w14:paraId="3797AD80" w14:textId="60470787" w:rsidR="00C96E92" w:rsidRDefault="00417CA5" w:rsidP="00417C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</w:t>
      </w:r>
      <w:r w:rsidRPr="0009321B">
        <w:rPr>
          <w:rFonts w:ascii="Times New Roman" w:hAnsi="Times New Roman" w:cs="Times New Roman"/>
          <w:i/>
          <w:sz w:val="20"/>
          <w:szCs w:val="20"/>
        </w:rPr>
        <w:t>deprecate</w:t>
      </w:r>
      <w:r>
        <w:rPr>
          <w:rFonts w:ascii="Times New Roman" w:hAnsi="Times New Roman" w:cs="Times New Roman"/>
          <w:sz w:val="20"/>
          <w:szCs w:val="20"/>
        </w:rPr>
        <w:t xml:space="preserve"> means to lessen in value. Some Java classes and methods within classes in the API package have been deprecated because they have been superseded by newer one that do a better job. You can still use the deprecated entities, but it is better to use their newer replacements.</w:t>
      </w:r>
    </w:p>
    <w:p w14:paraId="50E7DBA5" w14:textId="55049652" w:rsidR="00417CA5" w:rsidRDefault="00A8219C" w:rsidP="00417C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71F4C211" wp14:editId="14219695">
            <wp:simplePos x="0" y="0"/>
            <wp:positionH relativeFrom="column">
              <wp:posOffset>4035425</wp:posOffset>
            </wp:positionH>
            <wp:positionV relativeFrom="paragraph">
              <wp:posOffset>145415</wp:posOffset>
            </wp:positionV>
            <wp:extent cx="1896745" cy="1752600"/>
            <wp:effectExtent l="0" t="0" r="0" b="0"/>
            <wp:wrapSquare wrapText="bothSides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1061B131" wp14:editId="53341B92">
            <wp:simplePos x="0" y="0"/>
            <wp:positionH relativeFrom="column">
              <wp:posOffset>2038696</wp:posOffset>
            </wp:positionH>
            <wp:positionV relativeFrom="paragraph">
              <wp:posOffset>146685</wp:posOffset>
            </wp:positionV>
            <wp:extent cx="1953260" cy="2008505"/>
            <wp:effectExtent l="0" t="0" r="2540" b="0"/>
            <wp:wrapSquare wrapText="bothSides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E2221B" w14:textId="7F5E0577" w:rsidR="00417CA5" w:rsidRDefault="00417CA5" w:rsidP="00417CA5">
      <w:pPr>
        <w:rPr>
          <w:rFonts w:ascii="Times New Roman" w:hAnsi="Times New Roman" w:cs="Times New Roman"/>
          <w:sz w:val="20"/>
          <w:szCs w:val="20"/>
        </w:rPr>
      </w:pPr>
      <w:r w:rsidRPr="00417CA5">
        <w:rPr>
          <w:rFonts w:ascii="Times New Roman" w:hAnsi="Times New Roman" w:cs="Times New Roman"/>
          <w:b/>
          <w:sz w:val="20"/>
          <w:szCs w:val="20"/>
        </w:rPr>
        <w:t>Unnecessary Code</w:t>
      </w:r>
      <w:r>
        <w:rPr>
          <w:rFonts w:ascii="Times New Roman" w:hAnsi="Times New Roman" w:cs="Times New Roman"/>
          <w:sz w:val="20"/>
          <w:szCs w:val="20"/>
        </w:rPr>
        <w:t xml:space="preserve">. Click </w:t>
      </w:r>
      <w:r w:rsidR="00646757">
        <w:rPr>
          <w:rFonts w:ascii="Times New Roman" w:hAnsi="Times New Roman" w:cs="Times New Roman"/>
          <w:sz w:val="20"/>
          <w:szCs w:val="20"/>
        </w:rPr>
        <w:t>button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9321B">
        <w:rPr>
          <w:rFonts w:ascii="Times New Roman" w:hAnsi="Times New Roman" w:cs="Times New Roman"/>
          <w:i/>
          <w:sz w:val="20"/>
          <w:szCs w:val="20"/>
        </w:rPr>
        <w:t>Unnecessary Code</w:t>
      </w:r>
      <w:r>
        <w:rPr>
          <w:rFonts w:ascii="Times New Roman" w:hAnsi="Times New Roman" w:cs="Times New Roman"/>
          <w:sz w:val="20"/>
          <w:szCs w:val="20"/>
        </w:rPr>
        <w:t>. Click the boxes as shown to the right. Thus, these items will be removed:</w:t>
      </w:r>
    </w:p>
    <w:p w14:paraId="2343457E" w14:textId="101A2C70" w:rsidR="00417CA5" w:rsidRDefault="00417CA5" w:rsidP="00A8219C">
      <w:pPr>
        <w:spacing w:before="120"/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Unnecessary import</w:t>
      </w:r>
    </w:p>
    <w:p w14:paraId="66CDCAE3" w14:textId="2C07BDCD" w:rsidR="00417CA5" w:rsidRDefault="00417CA5" w:rsidP="00A8219C">
      <w:pPr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Unnecessary cast</w:t>
      </w:r>
      <w:r w:rsidR="00A8219C">
        <w:rPr>
          <w:rFonts w:ascii="Times New Roman" w:hAnsi="Times New Roman" w:cs="Times New Roman"/>
          <w:sz w:val="20"/>
          <w:szCs w:val="20"/>
        </w:rPr>
        <w:t>s</w:t>
      </w:r>
    </w:p>
    <w:p w14:paraId="4F4999A8" w14:textId="2D4B50F1" w:rsidR="00417CA5" w:rsidRDefault="00A8219C" w:rsidP="00A8219C">
      <w:pPr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Boolean value </w:t>
      </w:r>
      <w:proofErr w:type="spellStart"/>
      <w:r>
        <w:rPr>
          <w:rFonts w:ascii="Times New Roman" w:hAnsi="Times New Roman" w:cs="Times New Roman"/>
          <w:sz w:val="20"/>
          <w:szCs w:val="20"/>
        </w:rPr>
        <w:t>r.t.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comparison</w:t>
      </w:r>
      <w:r w:rsidR="0033238E">
        <w:rPr>
          <w:rFonts w:ascii="Times New Roman" w:hAnsi="Times New Roman" w:cs="Times New Roman"/>
          <w:sz w:val="20"/>
          <w:szCs w:val="20"/>
        </w:rPr>
        <w:br/>
      </w:r>
      <w:r w:rsidR="00417CA5">
        <w:rPr>
          <w:rFonts w:ascii="Times New Roman" w:hAnsi="Times New Roman" w:cs="Times New Roman"/>
          <w:sz w:val="20"/>
          <w:szCs w:val="20"/>
        </w:rPr>
        <w:t>Redundant modifier</w:t>
      </w:r>
      <w:r w:rsidR="0033238E">
        <w:rPr>
          <w:rFonts w:ascii="Times New Roman" w:hAnsi="Times New Roman" w:cs="Times New Roman"/>
          <w:sz w:val="20"/>
          <w:szCs w:val="20"/>
        </w:rPr>
        <w:t>s</w:t>
      </w:r>
    </w:p>
    <w:p w14:paraId="5598AE27" w14:textId="3D6CEA9E" w:rsidR="00417CA5" w:rsidRDefault="00417CA5" w:rsidP="00A8219C">
      <w:pPr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Redundant semicolon</w:t>
      </w:r>
      <w:r w:rsidR="0033238E">
        <w:rPr>
          <w:rFonts w:ascii="Times New Roman" w:hAnsi="Times New Roman" w:cs="Times New Roman"/>
          <w:sz w:val="20"/>
          <w:szCs w:val="20"/>
        </w:rPr>
        <w:t>s</w:t>
      </w:r>
    </w:p>
    <w:p w14:paraId="71F3C919" w14:textId="43A213CC" w:rsidR="00495BBE" w:rsidRDefault="00495BBE" w:rsidP="00A8219C">
      <w:pPr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Useless return</w:t>
      </w:r>
    </w:p>
    <w:p w14:paraId="1895781D" w14:textId="55828DED" w:rsidR="00495BBE" w:rsidRDefault="00495BBE" w:rsidP="00A8219C">
      <w:pPr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Useless continue</w:t>
      </w:r>
    </w:p>
    <w:p w14:paraId="77387F48" w14:textId="77D6C5AC" w:rsidR="0009321B" w:rsidRDefault="0009321B" w:rsidP="00417CA5">
      <w:pPr>
        <w:rPr>
          <w:rFonts w:ascii="Times New Roman" w:hAnsi="Times New Roman" w:cs="Times New Roman"/>
          <w:b/>
          <w:sz w:val="20"/>
          <w:szCs w:val="20"/>
        </w:rPr>
      </w:pPr>
    </w:p>
    <w:p w14:paraId="056A43C2" w14:textId="58B62F15" w:rsidR="00A8219C" w:rsidRDefault="00A8219C" w:rsidP="00417CA5">
      <w:pPr>
        <w:rPr>
          <w:rFonts w:ascii="Times New Roman" w:hAnsi="Times New Roman" w:cs="Times New Roman"/>
          <w:b/>
          <w:sz w:val="20"/>
          <w:szCs w:val="20"/>
        </w:rPr>
      </w:pPr>
    </w:p>
    <w:p w14:paraId="60392F04" w14:textId="77777777" w:rsidR="00A8219C" w:rsidRDefault="00A8219C" w:rsidP="00417CA5">
      <w:pPr>
        <w:rPr>
          <w:rFonts w:ascii="Times New Roman" w:hAnsi="Times New Roman" w:cs="Times New Roman"/>
          <w:b/>
          <w:sz w:val="20"/>
          <w:szCs w:val="20"/>
        </w:rPr>
      </w:pPr>
    </w:p>
    <w:p w14:paraId="3CAD4307" w14:textId="33ED1E3F" w:rsidR="00085E77" w:rsidRPr="0033238E" w:rsidRDefault="0033238E" w:rsidP="00417CA5">
      <w:pPr>
        <w:rPr>
          <w:rFonts w:ascii="Times New Roman" w:hAnsi="Times New Roman" w:cs="Times New Roman"/>
          <w:bCs/>
          <w:sz w:val="20"/>
          <w:szCs w:val="20"/>
        </w:rPr>
      </w:pPr>
      <w:r w:rsidRPr="0033238E"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Pr="0033238E">
        <w:rPr>
          <w:rFonts w:ascii="Times New Roman" w:hAnsi="Times New Roman" w:cs="Times New Roman"/>
          <w:i/>
          <w:iCs/>
          <w:sz w:val="20"/>
          <w:szCs w:val="20"/>
        </w:rPr>
        <w:t>Boolean value rather than comparison</w:t>
      </w:r>
      <w:r>
        <w:rPr>
          <w:rFonts w:ascii="Times New Roman" w:hAnsi="Times New Roman" w:cs="Times New Roman"/>
          <w:sz w:val="20"/>
          <w:szCs w:val="20"/>
        </w:rPr>
        <w:t xml:space="preserve"> feature does this:</w:t>
      </w:r>
      <w:r>
        <w:rPr>
          <w:rFonts w:ascii="Times New Roman" w:hAnsi="Times New Roman" w:cs="Times New Roman"/>
          <w:sz w:val="20"/>
          <w:szCs w:val="20"/>
        </w:rPr>
        <w:br/>
        <w:t xml:space="preserve">                     If you type   </w:t>
      </w:r>
      <w:proofErr w:type="spellStart"/>
      <w:r w:rsidRPr="0033238E">
        <w:rPr>
          <w:rFonts w:ascii="Courier New" w:hAnsi="Courier New" w:cs="Courier New"/>
          <w:sz w:val="18"/>
          <w:szCs w:val="18"/>
        </w:rPr>
        <w:t>isValid</w:t>
      </w:r>
      <w:proofErr w:type="spellEnd"/>
      <w:r w:rsidRPr="0033238E">
        <w:rPr>
          <w:rFonts w:ascii="Courier New" w:hAnsi="Courier New" w:cs="Courier New"/>
          <w:sz w:val="18"/>
          <w:szCs w:val="18"/>
        </w:rPr>
        <w:t xml:space="preserve"> == true</w:t>
      </w:r>
      <w:r>
        <w:rPr>
          <w:rFonts w:ascii="Times New Roman" w:hAnsi="Times New Roman" w:cs="Times New Roman"/>
          <w:sz w:val="20"/>
          <w:szCs w:val="20"/>
        </w:rPr>
        <w:t xml:space="preserve">, is replaces it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with  </w:t>
      </w:r>
      <w:proofErr w:type="spellStart"/>
      <w:r w:rsidRPr="0033238E">
        <w:rPr>
          <w:rFonts w:ascii="Courier New" w:hAnsi="Courier New" w:cs="Courier New"/>
          <w:sz w:val="18"/>
          <w:szCs w:val="18"/>
        </w:rPr>
        <w:t>isValid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14:paraId="77E65D5C" w14:textId="77777777" w:rsidR="0033238E" w:rsidRDefault="0033238E" w:rsidP="00417CA5">
      <w:pPr>
        <w:rPr>
          <w:rFonts w:ascii="Times New Roman" w:hAnsi="Times New Roman" w:cs="Times New Roman"/>
          <w:b/>
          <w:sz w:val="20"/>
          <w:szCs w:val="20"/>
        </w:rPr>
      </w:pPr>
    </w:p>
    <w:p w14:paraId="05E4E565" w14:textId="77777777" w:rsidR="0033238E" w:rsidRDefault="0033238E" w:rsidP="00417CA5">
      <w:pPr>
        <w:rPr>
          <w:rFonts w:ascii="Times New Roman" w:hAnsi="Times New Roman" w:cs="Times New Roman"/>
          <w:b/>
          <w:sz w:val="20"/>
          <w:szCs w:val="20"/>
        </w:rPr>
      </w:pPr>
    </w:p>
    <w:p w14:paraId="4D77F06E" w14:textId="004C017E" w:rsidR="00417CA5" w:rsidRDefault="00417CA5" w:rsidP="00417CA5">
      <w:pPr>
        <w:rPr>
          <w:rFonts w:ascii="Times New Roman" w:hAnsi="Times New Roman" w:cs="Times New Roman"/>
          <w:sz w:val="20"/>
          <w:szCs w:val="20"/>
        </w:rPr>
      </w:pPr>
      <w:r w:rsidRPr="00417CA5">
        <w:rPr>
          <w:rFonts w:ascii="Times New Roman" w:hAnsi="Times New Roman" w:cs="Times New Roman"/>
          <w:b/>
          <w:sz w:val="20"/>
          <w:szCs w:val="20"/>
        </w:rPr>
        <w:t>Finishing up</w:t>
      </w:r>
      <w:r>
        <w:rPr>
          <w:rFonts w:ascii="Times New Roman" w:hAnsi="Times New Roman" w:cs="Times New Roman"/>
          <w:sz w:val="20"/>
          <w:szCs w:val="20"/>
        </w:rPr>
        <w:t xml:space="preserve">. Now it is time to click the blue </w:t>
      </w:r>
      <w:r w:rsidRPr="0009321B">
        <w:rPr>
          <w:rFonts w:ascii="Times New Roman" w:hAnsi="Times New Roman" w:cs="Times New Roman"/>
          <w:i/>
          <w:sz w:val="20"/>
          <w:szCs w:val="20"/>
        </w:rPr>
        <w:t>OK</w:t>
      </w:r>
      <w:r>
        <w:rPr>
          <w:rFonts w:ascii="Times New Roman" w:hAnsi="Times New Roman" w:cs="Times New Roman"/>
          <w:sz w:val="20"/>
          <w:szCs w:val="20"/>
        </w:rPr>
        <w:t xml:space="preserve"> button</w:t>
      </w:r>
      <w:r w:rsidR="00C914BA">
        <w:rPr>
          <w:rFonts w:ascii="Times New Roman" w:hAnsi="Times New Roman" w:cs="Times New Roman"/>
          <w:sz w:val="20"/>
          <w:szCs w:val="20"/>
        </w:rPr>
        <w:t xml:space="preserve"> at the bottom right of the window.</w:t>
      </w:r>
    </w:p>
    <w:p w14:paraId="0D4F8ECB" w14:textId="062FFDE8" w:rsidR="00417CA5" w:rsidRDefault="00417CA5" w:rsidP="00417C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opens up the </w:t>
      </w:r>
      <w:r w:rsidRPr="0009321B">
        <w:rPr>
          <w:rFonts w:ascii="Times New Roman" w:hAnsi="Times New Roman" w:cs="Times New Roman"/>
          <w:i/>
          <w:sz w:val="20"/>
          <w:szCs w:val="20"/>
        </w:rPr>
        <w:t>Additional Save Actions</w:t>
      </w:r>
      <w:r>
        <w:rPr>
          <w:rFonts w:ascii="Times New Roman" w:hAnsi="Times New Roman" w:cs="Times New Roman"/>
          <w:sz w:val="20"/>
          <w:szCs w:val="20"/>
        </w:rPr>
        <w:t xml:space="preserve"> window.</w:t>
      </w:r>
    </w:p>
    <w:p w14:paraId="4025CBA0" w14:textId="14B405F8" w:rsidR="00417CA5" w:rsidRDefault="00417CA5" w:rsidP="00417C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Click the </w:t>
      </w:r>
      <w:r w:rsidRPr="0009321B">
        <w:rPr>
          <w:rFonts w:ascii="Times New Roman" w:hAnsi="Times New Roman" w:cs="Times New Roman"/>
          <w:i/>
          <w:sz w:val="20"/>
          <w:szCs w:val="20"/>
        </w:rPr>
        <w:t>Apply and Close</w:t>
      </w:r>
      <w:r>
        <w:rPr>
          <w:rFonts w:ascii="Times New Roman" w:hAnsi="Times New Roman" w:cs="Times New Roman"/>
          <w:sz w:val="20"/>
          <w:szCs w:val="20"/>
        </w:rPr>
        <w:t xml:space="preserve"> button to save all the changes you made.</w:t>
      </w:r>
    </w:p>
    <w:p w14:paraId="050196B7" w14:textId="359031C6" w:rsidR="00417CA5" w:rsidRDefault="00417CA5" w:rsidP="00417CA5">
      <w:pPr>
        <w:rPr>
          <w:rFonts w:ascii="Times New Roman" w:hAnsi="Times New Roman" w:cs="Times New Roman"/>
          <w:sz w:val="20"/>
          <w:szCs w:val="20"/>
        </w:rPr>
      </w:pPr>
    </w:p>
    <w:p w14:paraId="28FF98F0" w14:textId="50980D63" w:rsidR="00417CA5" w:rsidRDefault="00417CA5" w:rsidP="00417C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That’s it!</w:t>
      </w:r>
    </w:p>
    <w:p w14:paraId="709AFA57" w14:textId="0FEB69F0" w:rsidR="00417CA5" w:rsidRPr="001E49DE" w:rsidRDefault="00417CA5" w:rsidP="00417CA5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0482BC91" w14:textId="39B2B349" w:rsidR="001E49DE" w:rsidRDefault="001E49DE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2688BBF4" w14:textId="6DAC961A" w:rsidR="001E49DE" w:rsidRDefault="001E49DE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669F38BC" w14:textId="77777777" w:rsidR="001E49DE" w:rsidRDefault="001E49DE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05506DE0" w14:textId="77777777" w:rsidR="001E49DE" w:rsidRDefault="001E49DE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7993DB3A" w14:textId="77777777" w:rsidR="001E49DE" w:rsidRPr="007B0FC2" w:rsidRDefault="001E49DE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384E2A65" w14:textId="77777777" w:rsidR="007B0FC2" w:rsidRPr="007B0FC2" w:rsidRDefault="007B0FC2">
      <w:pPr>
        <w:rPr>
          <w:rFonts w:ascii="Times New Roman" w:hAnsi="Times New Roman" w:cs="Times New Roman"/>
          <w:sz w:val="20"/>
          <w:szCs w:val="20"/>
        </w:rPr>
      </w:pPr>
    </w:p>
    <w:sectPr w:rsidR="007B0FC2" w:rsidRPr="007B0FC2" w:rsidSect="00D07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15"/>
    <w:rsid w:val="0000506A"/>
    <w:rsid w:val="00020AC2"/>
    <w:rsid w:val="00043EC3"/>
    <w:rsid w:val="00072EC7"/>
    <w:rsid w:val="0007584E"/>
    <w:rsid w:val="00085E77"/>
    <w:rsid w:val="0009321B"/>
    <w:rsid w:val="000A7906"/>
    <w:rsid w:val="00103157"/>
    <w:rsid w:val="00121DF9"/>
    <w:rsid w:val="00122157"/>
    <w:rsid w:val="001535F5"/>
    <w:rsid w:val="001539F1"/>
    <w:rsid w:val="00173A5F"/>
    <w:rsid w:val="0019767A"/>
    <w:rsid w:val="001B692C"/>
    <w:rsid w:val="001C5491"/>
    <w:rsid w:val="001D3696"/>
    <w:rsid w:val="001D3CA6"/>
    <w:rsid w:val="001D6A31"/>
    <w:rsid w:val="001E1966"/>
    <w:rsid w:val="001E49DE"/>
    <w:rsid w:val="001E5B63"/>
    <w:rsid w:val="001F0B1E"/>
    <w:rsid w:val="001F54FA"/>
    <w:rsid w:val="002613D8"/>
    <w:rsid w:val="0029138D"/>
    <w:rsid w:val="002C5FC1"/>
    <w:rsid w:val="002D7FA5"/>
    <w:rsid w:val="00325A90"/>
    <w:rsid w:val="0033238E"/>
    <w:rsid w:val="0034554E"/>
    <w:rsid w:val="00370D7F"/>
    <w:rsid w:val="00386288"/>
    <w:rsid w:val="00393BA3"/>
    <w:rsid w:val="003B5660"/>
    <w:rsid w:val="00402A2B"/>
    <w:rsid w:val="00417CA5"/>
    <w:rsid w:val="00494AE6"/>
    <w:rsid w:val="00495BBE"/>
    <w:rsid w:val="004A6AD4"/>
    <w:rsid w:val="004C530E"/>
    <w:rsid w:val="004C6AA5"/>
    <w:rsid w:val="004D396E"/>
    <w:rsid w:val="004F0246"/>
    <w:rsid w:val="004F5187"/>
    <w:rsid w:val="004F5843"/>
    <w:rsid w:val="00521065"/>
    <w:rsid w:val="00546B71"/>
    <w:rsid w:val="00560041"/>
    <w:rsid w:val="005646A1"/>
    <w:rsid w:val="005A669B"/>
    <w:rsid w:val="005C4143"/>
    <w:rsid w:val="005F1BC5"/>
    <w:rsid w:val="00610D4D"/>
    <w:rsid w:val="00612967"/>
    <w:rsid w:val="00620EF7"/>
    <w:rsid w:val="00642443"/>
    <w:rsid w:val="00646757"/>
    <w:rsid w:val="00662C05"/>
    <w:rsid w:val="00667B4C"/>
    <w:rsid w:val="006A7ABE"/>
    <w:rsid w:val="006C0903"/>
    <w:rsid w:val="00717E20"/>
    <w:rsid w:val="007642C6"/>
    <w:rsid w:val="00771111"/>
    <w:rsid w:val="00781302"/>
    <w:rsid w:val="007B0FC2"/>
    <w:rsid w:val="007B14F0"/>
    <w:rsid w:val="007F071C"/>
    <w:rsid w:val="00811F17"/>
    <w:rsid w:val="00812215"/>
    <w:rsid w:val="00814D3C"/>
    <w:rsid w:val="008B6783"/>
    <w:rsid w:val="008C2AF0"/>
    <w:rsid w:val="008D5876"/>
    <w:rsid w:val="008F02AD"/>
    <w:rsid w:val="0090412E"/>
    <w:rsid w:val="009067A7"/>
    <w:rsid w:val="009134AD"/>
    <w:rsid w:val="00922063"/>
    <w:rsid w:val="009911BC"/>
    <w:rsid w:val="009C2786"/>
    <w:rsid w:val="009F3F9C"/>
    <w:rsid w:val="00A00EF6"/>
    <w:rsid w:val="00A07C2D"/>
    <w:rsid w:val="00A325D3"/>
    <w:rsid w:val="00A37C68"/>
    <w:rsid w:val="00A56890"/>
    <w:rsid w:val="00A620C4"/>
    <w:rsid w:val="00A8219C"/>
    <w:rsid w:val="00A977C4"/>
    <w:rsid w:val="00B00A9C"/>
    <w:rsid w:val="00B112EC"/>
    <w:rsid w:val="00B52DC5"/>
    <w:rsid w:val="00B83FDA"/>
    <w:rsid w:val="00BF28C1"/>
    <w:rsid w:val="00C01039"/>
    <w:rsid w:val="00C134B7"/>
    <w:rsid w:val="00C1457A"/>
    <w:rsid w:val="00C1492E"/>
    <w:rsid w:val="00C3229E"/>
    <w:rsid w:val="00C364B7"/>
    <w:rsid w:val="00C46C59"/>
    <w:rsid w:val="00C47B8F"/>
    <w:rsid w:val="00C5518B"/>
    <w:rsid w:val="00C7137E"/>
    <w:rsid w:val="00C77F9A"/>
    <w:rsid w:val="00C914BA"/>
    <w:rsid w:val="00C96E92"/>
    <w:rsid w:val="00CB7A97"/>
    <w:rsid w:val="00D03617"/>
    <w:rsid w:val="00D0738E"/>
    <w:rsid w:val="00D15714"/>
    <w:rsid w:val="00D731EB"/>
    <w:rsid w:val="00D972D3"/>
    <w:rsid w:val="00DB5EE1"/>
    <w:rsid w:val="00DE64D2"/>
    <w:rsid w:val="00DF4709"/>
    <w:rsid w:val="00E57333"/>
    <w:rsid w:val="00EB18C2"/>
    <w:rsid w:val="00EB2821"/>
    <w:rsid w:val="00EC270B"/>
    <w:rsid w:val="00EC6F84"/>
    <w:rsid w:val="00EC7198"/>
    <w:rsid w:val="00ED3412"/>
    <w:rsid w:val="00EE28D8"/>
    <w:rsid w:val="00EE3A3B"/>
    <w:rsid w:val="00EE7378"/>
    <w:rsid w:val="00F932F2"/>
    <w:rsid w:val="00F95C12"/>
    <w:rsid w:val="00FA0BF3"/>
    <w:rsid w:val="00FB6C7C"/>
    <w:rsid w:val="00FE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487E"/>
  <w14:defaultImageDpi w14:val="32767"/>
  <w15:chartTrackingRefBased/>
  <w15:docId w15:val="{191BF167-8C19-2149-AD1C-E287A055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FC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17CA5"/>
  </w:style>
  <w:style w:type="character" w:customStyle="1" w:styleId="italixs">
    <w:name w:val="italixs"/>
    <w:basedOn w:val="DefaultParagraphFont"/>
    <w:rsid w:val="00417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5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Joseph Gries</dc:creator>
  <cp:keywords/>
  <dc:description/>
  <cp:lastModifiedBy>David Joseph Gries</cp:lastModifiedBy>
  <cp:revision>20</cp:revision>
  <cp:lastPrinted>2021-08-17T09:51:00Z</cp:lastPrinted>
  <dcterms:created xsi:type="dcterms:W3CDTF">2019-01-28T17:53:00Z</dcterms:created>
  <dcterms:modified xsi:type="dcterms:W3CDTF">2021-08-17T10:06:00Z</dcterms:modified>
</cp:coreProperties>
</file>