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EC02B" w14:textId="77777777" w:rsidR="00C8233A" w:rsidRDefault="00CD3B97" w:rsidP="00C8233A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When you create a new JUnit test-case </w:t>
      </w:r>
      <w:r w:rsidR="00443836">
        <w:rPr>
          <w:rFonts w:ascii="Times New Roman" w:eastAsia="Times New Roman" w:hAnsi="Times New Roman" w:cs="Times New Roman"/>
          <w:sz w:val="20"/>
          <w:szCs w:val="20"/>
        </w:rPr>
        <w:t xml:space="preserve">class in Eclipse, you </w:t>
      </w:r>
      <w:r>
        <w:rPr>
          <w:rFonts w:ascii="Times New Roman" w:eastAsia="Times New Roman" w:hAnsi="Times New Roman" w:cs="Times New Roman"/>
          <w:sz w:val="20"/>
          <w:szCs w:val="20"/>
        </w:rPr>
        <w:t>put JUnit 4 on the build path. JUnit 4 introduce</w:t>
      </w:r>
      <w:r w:rsidR="00443836"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some annotations that you can use in the JUnit test-case class. </w:t>
      </w:r>
      <w:r w:rsidR="005920AB">
        <w:rPr>
          <w:rFonts w:ascii="Times New Roman" w:hAnsi="Times New Roman" w:cs="Times New Roman"/>
          <w:sz w:val="20"/>
          <w:szCs w:val="20"/>
        </w:rPr>
        <w:t>They are described below. You may have to import @Before, @</w:t>
      </w:r>
      <w:proofErr w:type="spellStart"/>
      <w:r w:rsidR="005920AB">
        <w:rPr>
          <w:rFonts w:ascii="Times New Roman" w:hAnsi="Times New Roman" w:cs="Times New Roman"/>
          <w:sz w:val="20"/>
          <w:szCs w:val="20"/>
        </w:rPr>
        <w:t>BeforeClass</w:t>
      </w:r>
      <w:proofErr w:type="spellEnd"/>
      <w:r w:rsidR="005920AB">
        <w:rPr>
          <w:rFonts w:ascii="Times New Roman" w:hAnsi="Times New Roman" w:cs="Times New Roman"/>
          <w:sz w:val="20"/>
          <w:szCs w:val="20"/>
        </w:rPr>
        <w:t xml:space="preserve">, and others from package </w:t>
      </w:r>
      <w:proofErr w:type="spellStart"/>
      <w:proofErr w:type="gramStart"/>
      <w:r w:rsidR="005920AB">
        <w:rPr>
          <w:rFonts w:ascii="Times New Roman" w:hAnsi="Times New Roman" w:cs="Times New Roman"/>
          <w:sz w:val="20"/>
          <w:szCs w:val="20"/>
        </w:rPr>
        <w:t>org.junit</w:t>
      </w:r>
      <w:proofErr w:type="spellEnd"/>
      <w:proofErr w:type="gramEnd"/>
      <w:r w:rsidR="005920AB">
        <w:rPr>
          <w:rFonts w:ascii="Times New Roman" w:hAnsi="Times New Roman" w:cs="Times New Roman"/>
          <w:sz w:val="20"/>
          <w:szCs w:val="20"/>
        </w:rPr>
        <w:t>.</w:t>
      </w:r>
    </w:p>
    <w:p w14:paraId="6C510ADF" w14:textId="53750AC8" w:rsidR="00E8662A" w:rsidRDefault="00CD3B97" w:rsidP="00E8662A">
      <w:pPr>
        <w:widowControl w:val="0"/>
        <w:autoSpaceDE w:val="0"/>
        <w:autoSpaceDN w:val="0"/>
        <w:adjustRightInd w:val="0"/>
        <w:spacing w:before="240"/>
        <w:rPr>
          <w:rFonts w:ascii="Times New Roman" w:hAnsi="Times New Roman" w:cs="Times New Roman"/>
          <w:sz w:val="20"/>
          <w:szCs w:val="20"/>
        </w:rPr>
      </w:pPr>
      <w:r w:rsidRPr="00E8662A">
        <w:rPr>
          <w:rFonts w:ascii="Times New Roman" w:eastAsia="Times New Roman" w:hAnsi="Times New Roman" w:cs="Times New Roman"/>
          <w:b/>
          <w:sz w:val="20"/>
          <w:szCs w:val="20"/>
        </w:rPr>
        <w:t>@Test</w:t>
      </w:r>
      <w:r w:rsidR="00E866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43836" w:rsidRPr="00C8233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C4B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43836" w:rsidRPr="00C8233A">
        <w:rPr>
          <w:rFonts w:ascii="Times New Roman" w:eastAsia="Times New Roman" w:hAnsi="Times New Roman" w:cs="Times New Roman"/>
          <w:sz w:val="20"/>
          <w:szCs w:val="20"/>
        </w:rPr>
        <w:t>Place this annotation before any procedure you wish to have executed when the JUnit testing class is run. For example</w:t>
      </w:r>
      <w:r w:rsidR="00A20FFA" w:rsidRPr="00C8233A">
        <w:rPr>
          <w:rFonts w:ascii="Times New Roman" w:eastAsia="Times New Roman" w:hAnsi="Times New Roman" w:cs="Times New Roman"/>
          <w:sz w:val="20"/>
          <w:szCs w:val="20"/>
        </w:rPr>
        <w:t xml:space="preserve">, consider the code shown below. </w:t>
      </w:r>
      <w:r w:rsidR="00E8662A">
        <w:rPr>
          <w:rFonts w:ascii="Times New Roman" w:eastAsia="Times New Roman" w:hAnsi="Times New Roman" w:cs="Times New Roman"/>
          <w:sz w:val="20"/>
          <w:szCs w:val="20"/>
        </w:rPr>
        <w:t xml:space="preserve">Procedure </w:t>
      </w:r>
      <w:proofErr w:type="spellStart"/>
      <w:proofErr w:type="gramStart"/>
      <w:r w:rsidR="00E8662A">
        <w:rPr>
          <w:rFonts w:ascii="Times New Roman" w:eastAsia="Times New Roman" w:hAnsi="Times New Roman" w:cs="Times New Roman"/>
          <w:sz w:val="20"/>
          <w:szCs w:val="20"/>
        </w:rPr>
        <w:t>testB</w:t>
      </w:r>
      <w:proofErr w:type="spellEnd"/>
      <w:r w:rsidR="00E8662A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="00E8662A">
        <w:rPr>
          <w:rFonts w:ascii="Times New Roman" w:eastAsia="Times New Roman" w:hAnsi="Times New Roman" w:cs="Times New Roman"/>
          <w:sz w:val="20"/>
          <w:szCs w:val="20"/>
        </w:rPr>
        <w:t>) will be called but</w:t>
      </w:r>
      <w:r w:rsidR="00A20FFA" w:rsidRPr="00C8233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20FFA" w:rsidRPr="00C8233A">
        <w:rPr>
          <w:rFonts w:ascii="Times New Roman" w:eastAsia="Times New Roman" w:hAnsi="Times New Roman" w:cs="Times New Roman"/>
          <w:sz w:val="20"/>
          <w:szCs w:val="20"/>
        </w:rPr>
        <w:t>testC</w:t>
      </w:r>
      <w:proofErr w:type="spellEnd"/>
      <w:r w:rsidR="00A20FFA" w:rsidRPr="00C8233A">
        <w:rPr>
          <w:rFonts w:ascii="Times New Roman" w:eastAsia="Times New Roman" w:hAnsi="Times New Roman" w:cs="Times New Roman"/>
          <w:sz w:val="20"/>
          <w:szCs w:val="20"/>
        </w:rPr>
        <w:t>() wil</w:t>
      </w:r>
      <w:r w:rsidR="00DA3257" w:rsidRPr="00C8233A">
        <w:rPr>
          <w:rFonts w:ascii="Times New Roman" w:eastAsia="Times New Roman" w:hAnsi="Times New Roman" w:cs="Times New Roman"/>
          <w:sz w:val="20"/>
          <w:szCs w:val="20"/>
        </w:rPr>
        <w:t>l</w:t>
      </w:r>
      <w:r w:rsidR="00A20FFA" w:rsidRPr="00C8233A">
        <w:rPr>
          <w:rFonts w:ascii="Times New Roman" w:eastAsia="Times New Roman" w:hAnsi="Times New Roman" w:cs="Times New Roman"/>
          <w:sz w:val="20"/>
          <w:szCs w:val="20"/>
        </w:rPr>
        <w:t xml:space="preserve"> not be called.</w:t>
      </w:r>
    </w:p>
    <w:p w14:paraId="148C4901" w14:textId="324D25F5" w:rsidR="00A20FFA" w:rsidRPr="00E8662A" w:rsidRDefault="00E8662A" w:rsidP="00E8662A">
      <w:pPr>
        <w:widowControl w:val="0"/>
        <w:autoSpaceDE w:val="0"/>
        <w:autoSpaceDN w:val="0"/>
        <w:adjustRightInd w:val="0"/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A20FFA" w:rsidRPr="00C8233A">
        <w:rPr>
          <w:rFonts w:ascii="Times New Roman" w:eastAsia="Times New Roman" w:hAnsi="Times New Roman" w:cs="Times New Roman"/>
          <w:sz w:val="20"/>
          <w:szCs w:val="20"/>
        </w:rPr>
        <w:t>@Test</w:t>
      </w:r>
      <w:r w:rsidR="00A20FFA" w:rsidRPr="00C8233A">
        <w:rPr>
          <w:rFonts w:ascii="Times New Roman" w:eastAsia="Times New Roman" w:hAnsi="Times New Roman" w:cs="Times New Roman"/>
          <w:sz w:val="20"/>
          <w:szCs w:val="20"/>
        </w:rPr>
        <w:br/>
      </w:r>
      <w:r w:rsidR="00A20FFA" w:rsidRPr="00C8233A">
        <w:rPr>
          <w:rFonts w:ascii="Times New Roman" w:eastAsia="Times New Roman" w:hAnsi="Times New Roman" w:cs="Times New Roman"/>
          <w:sz w:val="20"/>
          <w:szCs w:val="20"/>
        </w:rPr>
        <w:tab/>
        <w:t xml:space="preserve">public void </w:t>
      </w:r>
      <w:proofErr w:type="spellStart"/>
      <w:proofErr w:type="gramStart"/>
      <w:r w:rsidR="00A20FFA" w:rsidRPr="00C8233A">
        <w:rPr>
          <w:rFonts w:ascii="Times New Roman" w:eastAsia="Times New Roman" w:hAnsi="Times New Roman" w:cs="Times New Roman"/>
          <w:sz w:val="20"/>
          <w:szCs w:val="20"/>
        </w:rPr>
        <w:t>testB</w:t>
      </w:r>
      <w:proofErr w:type="spellEnd"/>
      <w:r w:rsidR="00A20FFA" w:rsidRPr="00C8233A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="00A20FFA" w:rsidRPr="00C8233A">
        <w:rPr>
          <w:rFonts w:ascii="Times New Roman" w:eastAsia="Times New Roman" w:hAnsi="Times New Roman" w:cs="Times New Roman"/>
          <w:sz w:val="20"/>
          <w:szCs w:val="20"/>
        </w:rPr>
        <w:t>) { … }</w:t>
      </w:r>
      <w:r w:rsidR="00A20FFA" w:rsidRPr="00C8233A">
        <w:rPr>
          <w:rFonts w:ascii="Times New Roman" w:eastAsia="Times New Roman" w:hAnsi="Times New Roman" w:cs="Times New Roman"/>
          <w:sz w:val="20"/>
          <w:szCs w:val="20"/>
        </w:rPr>
        <w:br/>
      </w:r>
      <w:r w:rsidR="00A20FFA" w:rsidRPr="00C8233A">
        <w:rPr>
          <w:rFonts w:ascii="Times New Roman" w:eastAsia="Times New Roman" w:hAnsi="Times New Roman" w:cs="Times New Roman"/>
          <w:sz w:val="20"/>
          <w:szCs w:val="20"/>
        </w:rPr>
        <w:tab/>
      </w:r>
      <w:r w:rsidR="00A20FFA" w:rsidRPr="00C8233A">
        <w:rPr>
          <w:rFonts w:ascii="Times New Roman" w:eastAsia="Times New Roman" w:hAnsi="Times New Roman" w:cs="Times New Roman"/>
          <w:sz w:val="20"/>
          <w:szCs w:val="20"/>
        </w:rPr>
        <w:br/>
      </w:r>
      <w:r w:rsidR="00A20FFA" w:rsidRPr="00C8233A">
        <w:rPr>
          <w:rFonts w:ascii="Times New Roman" w:eastAsia="Times New Roman" w:hAnsi="Times New Roman" w:cs="Times New Roman"/>
          <w:sz w:val="20"/>
          <w:szCs w:val="20"/>
        </w:rPr>
        <w:tab/>
        <w:t xml:space="preserve">public void </w:t>
      </w:r>
      <w:proofErr w:type="spellStart"/>
      <w:r w:rsidR="00A20FFA" w:rsidRPr="00C8233A">
        <w:rPr>
          <w:rFonts w:ascii="Times New Roman" w:eastAsia="Times New Roman" w:hAnsi="Times New Roman" w:cs="Times New Roman"/>
          <w:sz w:val="20"/>
          <w:szCs w:val="20"/>
        </w:rPr>
        <w:t>testC</w:t>
      </w:r>
      <w:proofErr w:type="spellEnd"/>
      <w:r w:rsidR="00A20FFA" w:rsidRPr="00C8233A">
        <w:rPr>
          <w:rFonts w:ascii="Times New Roman" w:eastAsia="Times New Roman" w:hAnsi="Times New Roman" w:cs="Times New Roman"/>
          <w:sz w:val="20"/>
          <w:szCs w:val="20"/>
        </w:rPr>
        <w:t>() { … }</w:t>
      </w:r>
    </w:p>
    <w:p w14:paraId="259EB842" w14:textId="77777777" w:rsidR="00676100" w:rsidRDefault="00B80840" w:rsidP="00676100">
      <w:pPr>
        <w:widowControl w:val="0"/>
        <w:autoSpaceDE w:val="0"/>
        <w:autoSpaceDN w:val="0"/>
        <w:adjustRightInd w:val="0"/>
        <w:spacing w:before="240"/>
        <w:rPr>
          <w:rFonts w:ascii="Times New Roman" w:eastAsia="Times New Roman" w:hAnsi="Times New Roman" w:cs="Times New Roman"/>
          <w:sz w:val="20"/>
          <w:szCs w:val="20"/>
        </w:rPr>
      </w:pPr>
      <w:r w:rsidRPr="007C4B5F">
        <w:rPr>
          <w:rFonts w:ascii="Times New Roman" w:eastAsia="Times New Roman" w:hAnsi="Times New Roman" w:cs="Times New Roman"/>
          <w:b/>
          <w:sz w:val="20"/>
          <w:szCs w:val="20"/>
        </w:rPr>
        <w:t xml:space="preserve">@Test (expected = </w:t>
      </w:r>
      <w:proofErr w:type="spellStart"/>
      <w:r w:rsidRPr="007C4B5F">
        <w:rPr>
          <w:rFonts w:ascii="Times New Roman" w:eastAsia="Times New Roman" w:hAnsi="Times New Roman" w:cs="Times New Roman"/>
          <w:b/>
          <w:i/>
          <w:sz w:val="20"/>
          <w:szCs w:val="20"/>
        </w:rPr>
        <w:t>e</w:t>
      </w:r>
      <w:r w:rsidR="004143B1" w:rsidRPr="007C4B5F">
        <w:rPr>
          <w:rFonts w:ascii="Times New Roman" w:eastAsia="Times New Roman" w:hAnsi="Times New Roman" w:cs="Times New Roman"/>
          <w:b/>
          <w:i/>
          <w:sz w:val="20"/>
          <w:szCs w:val="20"/>
        </w:rPr>
        <w:t>xception</w:t>
      </w:r>
      <w:r w:rsidR="00BE624C" w:rsidRPr="007C4B5F">
        <w:rPr>
          <w:rFonts w:ascii="Times New Roman" w:eastAsia="Times New Roman" w:hAnsi="Times New Roman" w:cs="Times New Roman"/>
          <w:b/>
          <w:sz w:val="20"/>
          <w:szCs w:val="20"/>
        </w:rPr>
        <w:t>.</w:t>
      </w:r>
      <w:proofErr w:type="gramStart"/>
      <w:r w:rsidR="00BE624C" w:rsidRPr="007C4B5F">
        <w:rPr>
          <w:rFonts w:ascii="Times New Roman" w:eastAsia="Times New Roman" w:hAnsi="Times New Roman" w:cs="Times New Roman"/>
          <w:b/>
          <w:sz w:val="20"/>
          <w:szCs w:val="20"/>
        </w:rPr>
        <w:t>class</w:t>
      </w:r>
      <w:proofErr w:type="spellEnd"/>
      <w:r w:rsidR="00BE624C" w:rsidRPr="007C4B5F">
        <w:rPr>
          <w:rFonts w:ascii="Times New Roman" w:eastAsia="Times New Roman" w:hAnsi="Times New Roman" w:cs="Times New Roman"/>
          <w:b/>
          <w:sz w:val="20"/>
          <w:szCs w:val="20"/>
        </w:rPr>
        <w:t>)</w:t>
      </w:r>
      <w:r w:rsidR="007C4B5F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4143B1" w:rsidRPr="00C8233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End"/>
      <w:r w:rsidR="004143B1" w:rsidRPr="00C8233A">
        <w:rPr>
          <w:rFonts w:ascii="Times New Roman" w:eastAsia="Times New Roman" w:hAnsi="Times New Roman" w:cs="Times New Roman"/>
          <w:sz w:val="20"/>
          <w:szCs w:val="20"/>
        </w:rPr>
        <w:t xml:space="preserve">Use this annotation to test whether a computation throws an </w:t>
      </w:r>
      <w:r w:rsidR="004143B1" w:rsidRPr="007C4B5F">
        <w:rPr>
          <w:rFonts w:ascii="Times New Roman" w:eastAsia="Times New Roman" w:hAnsi="Times New Roman" w:cs="Times New Roman"/>
          <w:i/>
          <w:sz w:val="20"/>
          <w:szCs w:val="20"/>
        </w:rPr>
        <w:t>exception</w:t>
      </w:r>
      <w:r w:rsidR="004143B1" w:rsidRPr="00C8233A">
        <w:rPr>
          <w:rFonts w:ascii="Times New Roman" w:eastAsia="Times New Roman" w:hAnsi="Times New Roman" w:cs="Times New Roman"/>
          <w:sz w:val="20"/>
          <w:szCs w:val="20"/>
        </w:rPr>
        <w:t xml:space="preserve">. Put </w:t>
      </w:r>
      <w:proofErr w:type="spellStart"/>
      <w:r w:rsidRPr="00C8233A">
        <w:rPr>
          <w:rFonts w:ascii="Times New Roman" w:eastAsia="Times New Roman" w:hAnsi="Times New Roman" w:cs="Times New Roman"/>
          <w:sz w:val="20"/>
          <w:szCs w:val="20"/>
        </w:rPr>
        <w:t>Throwable</w:t>
      </w:r>
      <w:proofErr w:type="spellEnd"/>
      <w:r w:rsidRPr="00C8233A">
        <w:rPr>
          <w:rFonts w:ascii="Times New Roman" w:eastAsia="Times New Roman" w:hAnsi="Times New Roman" w:cs="Times New Roman"/>
          <w:sz w:val="20"/>
          <w:szCs w:val="20"/>
        </w:rPr>
        <w:t xml:space="preserve"> or </w:t>
      </w:r>
      <w:r w:rsidR="004143B1" w:rsidRPr="00C8233A">
        <w:rPr>
          <w:rFonts w:ascii="Times New Roman" w:eastAsia="Times New Roman" w:hAnsi="Times New Roman" w:cs="Times New Roman"/>
          <w:sz w:val="20"/>
          <w:szCs w:val="20"/>
        </w:rPr>
        <w:t>any subcl</w:t>
      </w:r>
      <w:r w:rsidR="00B371B3" w:rsidRPr="00C8233A">
        <w:rPr>
          <w:rFonts w:ascii="Times New Roman" w:eastAsia="Times New Roman" w:hAnsi="Times New Roman" w:cs="Times New Roman"/>
          <w:sz w:val="20"/>
          <w:szCs w:val="20"/>
        </w:rPr>
        <w:t xml:space="preserve">ass of </w:t>
      </w:r>
      <w:proofErr w:type="spellStart"/>
      <w:r w:rsidRPr="00C8233A">
        <w:rPr>
          <w:rFonts w:ascii="Times New Roman" w:eastAsia="Times New Roman" w:hAnsi="Times New Roman" w:cs="Times New Roman"/>
          <w:sz w:val="20"/>
          <w:szCs w:val="20"/>
        </w:rPr>
        <w:t>Throwable</w:t>
      </w:r>
      <w:proofErr w:type="spellEnd"/>
      <w:r w:rsidRPr="00C8233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371B3" w:rsidRPr="00C8233A">
        <w:rPr>
          <w:rFonts w:ascii="Times New Roman" w:eastAsia="Times New Roman" w:hAnsi="Times New Roman" w:cs="Times New Roman"/>
          <w:sz w:val="20"/>
          <w:szCs w:val="20"/>
        </w:rPr>
        <w:t>you</w:t>
      </w:r>
      <w:r w:rsidR="007C4B5F">
        <w:rPr>
          <w:rFonts w:ascii="Times New Roman" w:eastAsia="Times New Roman" w:hAnsi="Times New Roman" w:cs="Times New Roman"/>
          <w:sz w:val="20"/>
          <w:szCs w:val="20"/>
        </w:rPr>
        <w:t xml:space="preserve"> want in place of </w:t>
      </w:r>
      <w:r w:rsidRPr="007C4B5F"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 w:rsidR="004143B1" w:rsidRPr="007C4B5F">
        <w:rPr>
          <w:rFonts w:ascii="Times New Roman" w:eastAsia="Times New Roman" w:hAnsi="Times New Roman" w:cs="Times New Roman"/>
          <w:i/>
          <w:sz w:val="20"/>
          <w:szCs w:val="20"/>
        </w:rPr>
        <w:t>xception</w:t>
      </w:r>
      <w:r w:rsidR="004143B1" w:rsidRPr="00C8233A">
        <w:rPr>
          <w:rFonts w:ascii="Times New Roman" w:eastAsia="Times New Roman" w:hAnsi="Times New Roman" w:cs="Times New Roman"/>
          <w:sz w:val="20"/>
          <w:szCs w:val="20"/>
        </w:rPr>
        <w:t xml:space="preserve">. For example, suppose a call on </w:t>
      </w:r>
      <w:proofErr w:type="spellStart"/>
      <w:r w:rsidR="004143B1" w:rsidRPr="00C8233A">
        <w:rPr>
          <w:rFonts w:ascii="Times New Roman" w:eastAsia="Times New Roman" w:hAnsi="Times New Roman" w:cs="Times New Roman"/>
          <w:sz w:val="20"/>
          <w:szCs w:val="20"/>
        </w:rPr>
        <w:t>m.c</w:t>
      </w:r>
      <w:proofErr w:type="spellEnd"/>
      <w:r w:rsidR="004143B1" w:rsidRPr="00C8233A">
        <w:rPr>
          <w:rFonts w:ascii="Times New Roman" w:eastAsia="Times New Roman" w:hAnsi="Times New Roman" w:cs="Times New Roman"/>
          <w:sz w:val="20"/>
          <w:szCs w:val="20"/>
        </w:rPr>
        <w:t>(null) is supposed to throw a null-pointer exception.</w:t>
      </w:r>
      <w:r w:rsidRPr="00C8233A">
        <w:rPr>
          <w:rFonts w:ascii="Times New Roman" w:eastAsia="Times New Roman" w:hAnsi="Times New Roman" w:cs="Times New Roman"/>
          <w:sz w:val="20"/>
          <w:szCs w:val="20"/>
        </w:rPr>
        <w:t xml:space="preserve"> W</w:t>
      </w:r>
      <w:r w:rsidR="004143B1" w:rsidRPr="00C8233A">
        <w:rPr>
          <w:rFonts w:ascii="Times New Roman" w:eastAsia="Times New Roman" w:hAnsi="Times New Roman" w:cs="Times New Roman"/>
          <w:sz w:val="20"/>
          <w:szCs w:val="20"/>
        </w:rPr>
        <w:t>rite</w:t>
      </w:r>
      <w:r w:rsidR="007C4B5F">
        <w:rPr>
          <w:rFonts w:ascii="Times New Roman" w:eastAsia="Times New Roman" w:hAnsi="Times New Roman" w:cs="Times New Roman"/>
          <w:sz w:val="20"/>
          <w:szCs w:val="20"/>
        </w:rPr>
        <w:t xml:space="preserve"> the testing procedure as shown below. </w:t>
      </w:r>
      <w:r w:rsidR="007C4B5F" w:rsidRPr="00C8233A">
        <w:rPr>
          <w:rFonts w:ascii="Times New Roman" w:eastAsia="Times New Roman" w:hAnsi="Times New Roman" w:cs="Times New Roman"/>
          <w:sz w:val="20"/>
          <w:szCs w:val="20"/>
        </w:rPr>
        <w:t xml:space="preserve">The call on </w:t>
      </w:r>
      <w:proofErr w:type="spellStart"/>
      <w:r w:rsidR="007C4B5F" w:rsidRPr="00C8233A">
        <w:rPr>
          <w:rFonts w:ascii="Times New Roman" w:eastAsia="Times New Roman" w:hAnsi="Times New Roman" w:cs="Times New Roman"/>
          <w:sz w:val="20"/>
          <w:szCs w:val="20"/>
        </w:rPr>
        <w:t>testEx</w:t>
      </w:r>
      <w:proofErr w:type="spellEnd"/>
      <w:r w:rsidR="007C4B5F" w:rsidRPr="00C8233A">
        <w:rPr>
          <w:rFonts w:ascii="Times New Roman" w:eastAsia="Times New Roman" w:hAnsi="Times New Roman" w:cs="Times New Roman"/>
          <w:sz w:val="20"/>
          <w:szCs w:val="20"/>
        </w:rPr>
        <w:t xml:space="preserve"> succeeds only if a </w:t>
      </w:r>
      <w:proofErr w:type="spellStart"/>
      <w:r w:rsidR="007C4B5F" w:rsidRPr="00C8233A">
        <w:rPr>
          <w:rFonts w:ascii="Times New Roman" w:eastAsia="Times New Roman" w:hAnsi="Times New Roman" w:cs="Times New Roman"/>
          <w:sz w:val="20"/>
          <w:szCs w:val="20"/>
        </w:rPr>
        <w:t>NullPointerException</w:t>
      </w:r>
      <w:proofErr w:type="spellEnd"/>
      <w:r w:rsidR="007C4B5F" w:rsidRPr="00C8233A">
        <w:rPr>
          <w:rFonts w:ascii="Times New Roman" w:eastAsia="Times New Roman" w:hAnsi="Times New Roman" w:cs="Times New Roman"/>
          <w:sz w:val="20"/>
          <w:szCs w:val="20"/>
        </w:rPr>
        <w:t xml:space="preserve"> is thrown. If no exception is thrown or another exception is thrown, the call fails</w:t>
      </w:r>
      <w:r w:rsidR="007C4B5F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6FF0A31" w14:textId="7D45A54E" w:rsidR="004143B1" w:rsidRPr="00C8233A" w:rsidRDefault="00676100" w:rsidP="00D8001B">
      <w:pPr>
        <w:widowControl w:val="0"/>
        <w:autoSpaceDE w:val="0"/>
        <w:autoSpaceDN w:val="0"/>
        <w:adjustRightInd w:val="0"/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4143B1" w:rsidRPr="00C8233A">
        <w:rPr>
          <w:rFonts w:ascii="Times New Roman" w:eastAsia="Times New Roman" w:hAnsi="Times New Roman" w:cs="Times New Roman"/>
          <w:sz w:val="20"/>
          <w:szCs w:val="20"/>
        </w:rPr>
        <w:t>@</w:t>
      </w:r>
      <w:proofErr w:type="gramStart"/>
      <w:r w:rsidR="004143B1" w:rsidRPr="00C8233A">
        <w:rPr>
          <w:rFonts w:ascii="Times New Roman" w:eastAsia="Times New Roman" w:hAnsi="Times New Roman" w:cs="Times New Roman"/>
          <w:sz w:val="20"/>
          <w:szCs w:val="20"/>
        </w:rPr>
        <w:t>Test(</w:t>
      </w:r>
      <w:proofErr w:type="gramEnd"/>
      <w:r w:rsidR="004143B1" w:rsidRPr="00C8233A">
        <w:rPr>
          <w:rFonts w:ascii="Times New Roman" w:eastAsia="Times New Roman" w:hAnsi="Times New Roman" w:cs="Times New Roman"/>
          <w:sz w:val="20"/>
          <w:szCs w:val="20"/>
        </w:rPr>
        <w:t xml:space="preserve">expected = </w:t>
      </w:r>
      <w:proofErr w:type="spellStart"/>
      <w:r w:rsidR="004143B1" w:rsidRPr="00C8233A">
        <w:rPr>
          <w:rFonts w:ascii="Times New Roman" w:eastAsia="Times New Roman" w:hAnsi="Times New Roman" w:cs="Times New Roman"/>
          <w:sz w:val="20"/>
          <w:szCs w:val="20"/>
        </w:rPr>
        <w:t>NullPointerException</w:t>
      </w:r>
      <w:r w:rsidR="00B80840" w:rsidRPr="00C8233A">
        <w:rPr>
          <w:rFonts w:ascii="Times New Roman" w:eastAsia="Times New Roman" w:hAnsi="Times New Roman" w:cs="Times New Roman"/>
          <w:sz w:val="20"/>
          <w:szCs w:val="20"/>
        </w:rPr>
        <w:t>.class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public void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testEx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() {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m.c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(null);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4143B1" w:rsidRPr="00C8233A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74D7CADF" w14:textId="0BEACE01" w:rsidR="00B371B3" w:rsidRPr="00C8233A" w:rsidRDefault="00B371B3" w:rsidP="00AE61E2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 w:rsidRPr="00C8233A">
        <w:rPr>
          <w:rFonts w:ascii="Times New Roman" w:eastAsia="Times New Roman" w:hAnsi="Times New Roman" w:cs="Times New Roman"/>
          <w:sz w:val="20"/>
          <w:szCs w:val="20"/>
        </w:rPr>
        <w:t xml:space="preserve">Unfortunately, when one has assert statements, there may be lots of </w:t>
      </w:r>
      <w:r w:rsidR="00F21850">
        <w:rPr>
          <w:rFonts w:ascii="Times New Roman" w:eastAsia="Times New Roman" w:hAnsi="Times New Roman" w:cs="Times New Roman"/>
          <w:sz w:val="20"/>
          <w:szCs w:val="20"/>
        </w:rPr>
        <w:t xml:space="preserve">exception-throwing of </w:t>
      </w:r>
      <w:r w:rsidRPr="00C8233A">
        <w:rPr>
          <w:rFonts w:ascii="Times New Roman" w:eastAsia="Times New Roman" w:hAnsi="Times New Roman" w:cs="Times New Roman"/>
          <w:sz w:val="20"/>
          <w:szCs w:val="20"/>
        </w:rPr>
        <w:t xml:space="preserve">to test. Using this method, one needs a different testing procedure for each one. </w:t>
      </w:r>
      <w:r w:rsidR="00DA3257" w:rsidRPr="00C8233A">
        <w:rPr>
          <w:rFonts w:ascii="Times New Roman" w:eastAsia="Times New Roman" w:hAnsi="Times New Roman" w:cs="Times New Roman"/>
          <w:sz w:val="20"/>
          <w:szCs w:val="20"/>
        </w:rPr>
        <w:t>It’s not the best solution.</w:t>
      </w:r>
    </w:p>
    <w:p w14:paraId="19878419" w14:textId="55B5091C" w:rsidR="00D73871" w:rsidRDefault="00D82FA7" w:rsidP="00D73871">
      <w:pPr>
        <w:widowControl w:val="0"/>
        <w:autoSpaceDE w:val="0"/>
        <w:autoSpaceDN w:val="0"/>
        <w:adjustRightInd w:val="0"/>
        <w:spacing w:before="240"/>
        <w:rPr>
          <w:rFonts w:ascii="Times New Roman" w:eastAsia="Times New Roman" w:hAnsi="Times New Roman" w:cs="Times New Roman"/>
          <w:sz w:val="20"/>
          <w:szCs w:val="20"/>
        </w:rPr>
      </w:pPr>
      <w:r w:rsidRPr="00E119B5">
        <w:rPr>
          <w:rFonts w:ascii="Times New Roman" w:eastAsia="Times New Roman" w:hAnsi="Times New Roman" w:cs="Times New Roman"/>
          <w:b/>
          <w:sz w:val="20"/>
          <w:szCs w:val="20"/>
        </w:rPr>
        <w:t>@Test(timeout=100)</w:t>
      </w:r>
      <w:r w:rsidR="00231A01" w:rsidRPr="00C8233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119B5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231A01" w:rsidRPr="00C8233A">
        <w:rPr>
          <w:rFonts w:ascii="Times New Roman" w:eastAsia="Times New Roman" w:hAnsi="Times New Roman" w:cs="Times New Roman"/>
          <w:sz w:val="20"/>
          <w:szCs w:val="20"/>
        </w:rPr>
        <w:t xml:space="preserve">A call on a testing procedure with this annotation will halt with an error </w:t>
      </w:r>
      <w:r w:rsidR="00D620C1">
        <w:rPr>
          <w:rFonts w:ascii="Times New Roman" w:eastAsia="Times New Roman" w:hAnsi="Times New Roman" w:cs="Times New Roman"/>
          <w:sz w:val="20"/>
          <w:szCs w:val="20"/>
        </w:rPr>
        <w:t xml:space="preserve">if </w:t>
      </w:r>
      <w:r w:rsidR="00231A01" w:rsidRPr="00C8233A">
        <w:rPr>
          <w:rFonts w:ascii="Times New Roman" w:eastAsia="Times New Roman" w:hAnsi="Times New Roman" w:cs="Times New Roman"/>
          <w:sz w:val="20"/>
          <w:szCs w:val="20"/>
        </w:rPr>
        <w:t>it takes more than 100 milliseconds.</w:t>
      </w:r>
      <w:r w:rsidR="00473F51">
        <w:rPr>
          <w:rFonts w:ascii="Times New Roman" w:eastAsia="Times New Roman" w:hAnsi="Times New Roman" w:cs="Times New Roman"/>
          <w:sz w:val="20"/>
          <w:szCs w:val="20"/>
        </w:rPr>
        <w:t xml:space="preserve"> Change the number 100 to anything you want.</w:t>
      </w:r>
    </w:p>
    <w:p w14:paraId="27BE218B" w14:textId="7D022417" w:rsidR="00D73871" w:rsidRPr="00134D61" w:rsidRDefault="00134D61" w:rsidP="00134D61">
      <w:pPr>
        <w:widowControl w:val="0"/>
        <w:autoSpaceDE w:val="0"/>
        <w:autoSpaceDN w:val="0"/>
        <w:adjustRightInd w:val="0"/>
        <w:spacing w:befor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483B38" wp14:editId="7EEB4E72">
                <wp:simplePos x="0" y="0"/>
                <wp:positionH relativeFrom="column">
                  <wp:posOffset>3454400</wp:posOffset>
                </wp:positionH>
                <wp:positionV relativeFrom="paragraph">
                  <wp:posOffset>154940</wp:posOffset>
                </wp:positionV>
                <wp:extent cx="2570480" cy="2431415"/>
                <wp:effectExtent l="0" t="0" r="20320" b="3238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480" cy="2431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DA7FB" w14:textId="77777777" w:rsidR="0022593F" w:rsidRDefault="0022593F" w:rsidP="009205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ATester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2101FD9C" w14:textId="3782B25A" w:rsidR="0022593F" w:rsidRDefault="0022593F" w:rsidP="009205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@Before</w:t>
                            </w:r>
                          </w:p>
                          <w:p w14:paraId="646B10B4" w14:textId="2C00EC01" w:rsidR="0022593F" w:rsidRDefault="0022593F" w:rsidP="009205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testBefore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A6CAAB8" w14:textId="26559DED" w:rsidR="0022593F" w:rsidRDefault="0022593F" w:rsidP="009205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System.out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.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println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testBefore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");}</w:t>
                            </w:r>
                          </w:p>
                          <w:p w14:paraId="35DE532C" w14:textId="043CEFE4" w:rsidR="0022593F" w:rsidRDefault="0022593F" w:rsidP="00303B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@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BeforeClass</w:t>
                            </w:r>
                            <w:proofErr w:type="spellEnd"/>
                          </w:p>
                          <w:p w14:paraId="3943CC97" w14:textId="77777777" w:rsidR="0022593F" w:rsidRDefault="0022593F" w:rsidP="009205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static 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testBeforeC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14897C6" w14:textId="7FA415E1" w:rsidR="0022593F" w:rsidRDefault="0022593F" w:rsidP="009205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System.out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.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println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testBeforeClass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");}</w:t>
                            </w:r>
                          </w:p>
                          <w:p w14:paraId="48F3438C" w14:textId="7C8BDA31" w:rsidR="0022593F" w:rsidRDefault="0022593F" w:rsidP="003538C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@Test</w:t>
                            </w:r>
                          </w:p>
                          <w:p w14:paraId="377329AD" w14:textId="5B153ADD" w:rsidR="0022593F" w:rsidRDefault="0022593F" w:rsidP="009205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void test1()</w:t>
                            </w:r>
                          </w:p>
                          <w:p w14:paraId="5812A731" w14:textId="58802339" w:rsidR="0022593F" w:rsidRDefault="0022593F" w:rsidP="009205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System.out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.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println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("test1");}</w:t>
                            </w:r>
                          </w:p>
                          <w:p w14:paraId="5EA4D85E" w14:textId="46D433F9" w:rsidR="0022593F" w:rsidRDefault="0022593F" w:rsidP="003538C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@Test</w:t>
                            </w:r>
                          </w:p>
                          <w:p w14:paraId="750D789E" w14:textId="2B55791E" w:rsidR="0022593F" w:rsidRDefault="0022593F" w:rsidP="009205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void test2()</w:t>
                            </w:r>
                          </w:p>
                          <w:p w14:paraId="20D949E0" w14:textId="69F48003" w:rsidR="0022593F" w:rsidRDefault="0022593F" w:rsidP="009205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System.out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.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println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("test2");}</w:t>
                            </w:r>
                          </w:p>
                          <w:p w14:paraId="788F8BD7" w14:textId="4AF3CF3F" w:rsidR="0022593F" w:rsidRDefault="0022593F" w:rsidP="009205C6"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72pt;margin-top:12.2pt;width:202.4pt;height:19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" filled="f" strokecolor="black [3213]">
                <v:textbox>
                  <w:txbxContent>
                    <w:p w14:paraId="215DA7FB" w14:textId="77777777" w:rsidR="0022593F" w:rsidRDefault="0022593F" w:rsidP="009205C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 class ATester {</w:t>
                      </w:r>
                    </w:p>
                    <w:p w14:paraId="2101FD9C" w14:textId="3782B25A" w:rsidR="0022593F" w:rsidRDefault="0022593F" w:rsidP="009205C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@Before</w:t>
                      </w:r>
                    </w:p>
                    <w:p w14:paraId="646B10B4" w14:textId="2C00EC01" w:rsidR="0022593F" w:rsidRDefault="0022593F" w:rsidP="009205C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void testBefore()</w:t>
                      </w:r>
                    </w:p>
                    <w:p w14:paraId="7A6CAAB8" w14:textId="26559DED" w:rsidR="0022593F" w:rsidRDefault="0022593F" w:rsidP="009205C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{System.out .println("testBefore");}</w:t>
                      </w:r>
                    </w:p>
                    <w:p w14:paraId="35DE532C" w14:textId="043CEFE4" w:rsidR="0022593F" w:rsidRDefault="0022593F" w:rsidP="00303BC4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@BeforeClass</w:t>
                      </w:r>
                    </w:p>
                    <w:p w14:paraId="3943CC97" w14:textId="77777777" w:rsidR="0022593F" w:rsidRDefault="0022593F" w:rsidP="009205C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static void testB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foreC()</w:t>
                      </w:r>
                    </w:p>
                    <w:p w14:paraId="314897C6" w14:textId="7FA415E1" w:rsidR="0022593F" w:rsidRDefault="0022593F" w:rsidP="009205C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{System.out .println("testBeforeClass");}</w:t>
                      </w:r>
                    </w:p>
                    <w:p w14:paraId="48F3438C" w14:textId="7C8BDA31" w:rsidR="0022593F" w:rsidRDefault="0022593F" w:rsidP="003538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@Test</w:t>
                      </w:r>
                    </w:p>
                    <w:p w14:paraId="377329AD" w14:textId="5B153ADD" w:rsidR="0022593F" w:rsidRDefault="0022593F" w:rsidP="009205C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void test1()</w:t>
                      </w:r>
                    </w:p>
                    <w:p w14:paraId="5812A731" w14:textId="58802339" w:rsidR="0022593F" w:rsidRDefault="0022593F" w:rsidP="009205C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{System.out .println("test1");}</w:t>
                      </w:r>
                    </w:p>
                    <w:p w14:paraId="5EA4D85E" w14:textId="46D433F9" w:rsidR="0022593F" w:rsidRDefault="0022593F" w:rsidP="003538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@Test</w:t>
                      </w:r>
                    </w:p>
                    <w:p w14:paraId="750D789E" w14:textId="2B55791E" w:rsidR="0022593F" w:rsidRDefault="0022593F" w:rsidP="009205C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void test2()</w:t>
                      </w:r>
                    </w:p>
                    <w:p w14:paraId="20D949E0" w14:textId="69F48003" w:rsidR="0022593F" w:rsidRDefault="0022593F" w:rsidP="009205C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{System.out .println("test2");}</w:t>
                      </w:r>
                    </w:p>
                    <w:p w14:paraId="788F8BD7" w14:textId="4AF3CF3F" w:rsidR="0022593F" w:rsidRDefault="0022593F" w:rsidP="009205C6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3871">
        <w:rPr>
          <w:rFonts w:ascii="Times New Roman" w:hAnsi="Times New Roman" w:cs="Times New Roman"/>
          <w:b/>
          <w:bCs/>
          <w:sz w:val="20"/>
          <w:szCs w:val="20"/>
        </w:rPr>
        <w:t>@Before and @</w:t>
      </w:r>
      <w:proofErr w:type="spellStart"/>
      <w:r w:rsidR="00D73871">
        <w:rPr>
          <w:rFonts w:ascii="Times New Roman" w:hAnsi="Times New Roman" w:cs="Times New Roman"/>
          <w:b/>
          <w:bCs/>
          <w:sz w:val="20"/>
          <w:szCs w:val="20"/>
        </w:rPr>
        <w:t>BeforeClass</w:t>
      </w:r>
      <w:proofErr w:type="spellEnd"/>
      <w:r w:rsidR="00D73871">
        <w:rPr>
          <w:rFonts w:ascii="Times New Roman" w:hAnsi="Times New Roman" w:cs="Times New Roman"/>
          <w:sz w:val="20"/>
          <w:szCs w:val="20"/>
        </w:rPr>
        <w:t xml:space="preserve">. Place @Before </w:t>
      </w:r>
      <w:proofErr w:type="spellStart"/>
      <w:r w:rsidR="00D73871">
        <w:rPr>
          <w:rFonts w:ascii="Times New Roman" w:hAnsi="Times New Roman" w:cs="Times New Roman"/>
          <w:sz w:val="20"/>
          <w:szCs w:val="20"/>
        </w:rPr>
        <w:t>before</w:t>
      </w:r>
      <w:proofErr w:type="spellEnd"/>
      <w:r w:rsidR="00D73871">
        <w:rPr>
          <w:rFonts w:ascii="Times New Roman" w:hAnsi="Times New Roman" w:cs="Times New Roman"/>
          <w:sz w:val="20"/>
          <w:szCs w:val="20"/>
        </w:rPr>
        <w:t xml:space="preserve"> a procedure, and that procedure is called before each call of an @Test-annotated</w:t>
      </w:r>
      <w:r w:rsidR="00D7387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73871">
        <w:rPr>
          <w:rFonts w:ascii="Times New Roman" w:hAnsi="Times New Roman" w:cs="Times New Roman"/>
          <w:sz w:val="20"/>
          <w:szCs w:val="20"/>
        </w:rPr>
        <w:t>procedure. Place @</w:t>
      </w:r>
      <w:proofErr w:type="spellStart"/>
      <w:r w:rsidR="00D73871">
        <w:rPr>
          <w:rFonts w:ascii="Times New Roman" w:hAnsi="Times New Roman" w:cs="Times New Roman"/>
          <w:sz w:val="20"/>
          <w:szCs w:val="20"/>
        </w:rPr>
        <w:t>BeforeClass</w:t>
      </w:r>
      <w:proofErr w:type="spellEnd"/>
      <w:r w:rsidR="00D73871">
        <w:rPr>
          <w:rFonts w:ascii="Times New Roman" w:hAnsi="Times New Roman" w:cs="Times New Roman"/>
          <w:sz w:val="20"/>
          <w:szCs w:val="20"/>
        </w:rPr>
        <w:t xml:space="preserve"> before a static procedure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73871">
        <w:rPr>
          <w:rFonts w:ascii="Times New Roman" w:hAnsi="Times New Roman" w:cs="Times New Roman"/>
          <w:sz w:val="20"/>
          <w:szCs w:val="20"/>
        </w:rPr>
        <w:t>—it must be static— and that procedure is called before</w:t>
      </w:r>
    </w:p>
    <w:p w14:paraId="78EDC63F" w14:textId="77777777" w:rsidR="00134D61" w:rsidRDefault="00134D61" w:rsidP="00D738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anything else.</w:t>
      </w:r>
    </w:p>
    <w:p w14:paraId="57DFBEBF" w14:textId="77777777" w:rsidR="00CE123A" w:rsidRDefault="00D73871" w:rsidP="00CE123A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make this clear, we ran the class that appears in the box</w:t>
      </w:r>
      <w:r w:rsidR="00CE123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 the right. Each of the procedures prints a line, indicating what</w:t>
      </w:r>
      <w:r w:rsidR="00CE123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procedure it is.</w:t>
      </w:r>
      <w:r w:rsidR="00CE123A">
        <w:rPr>
          <w:rFonts w:ascii="Times New Roman" w:hAnsi="Times New Roman" w:cs="Times New Roman"/>
          <w:sz w:val="20"/>
          <w:szCs w:val="20"/>
        </w:rPr>
        <w:t xml:space="preserve"> The output of running this is:</w:t>
      </w:r>
    </w:p>
    <w:p w14:paraId="38EDF5A4" w14:textId="75D62D5D" w:rsidR="00D73871" w:rsidRDefault="00CE123A" w:rsidP="00CE123A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D73871">
        <w:rPr>
          <w:rFonts w:ascii="Times New Roman" w:hAnsi="Times New Roman" w:cs="Times New Roman"/>
          <w:sz w:val="20"/>
          <w:szCs w:val="20"/>
        </w:rPr>
        <w:t>testBeforeClass</w:t>
      </w:r>
      <w:proofErr w:type="spellEnd"/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D73871">
        <w:rPr>
          <w:rFonts w:ascii="Times New Roman" w:hAnsi="Times New Roman" w:cs="Times New Roman"/>
          <w:sz w:val="20"/>
          <w:szCs w:val="20"/>
        </w:rPr>
        <w:t>testBefore</w:t>
      </w:r>
      <w:proofErr w:type="spellEnd"/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="00D73871">
        <w:rPr>
          <w:rFonts w:ascii="Times New Roman" w:hAnsi="Times New Roman" w:cs="Times New Roman"/>
          <w:sz w:val="20"/>
          <w:szCs w:val="20"/>
        </w:rPr>
        <w:t>test1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D73871">
        <w:rPr>
          <w:rFonts w:ascii="Times New Roman" w:hAnsi="Times New Roman" w:cs="Times New Roman"/>
          <w:sz w:val="20"/>
          <w:szCs w:val="20"/>
        </w:rPr>
        <w:t>testBefore</w:t>
      </w:r>
      <w:proofErr w:type="spellEnd"/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="00D73871">
        <w:rPr>
          <w:rFonts w:ascii="Times New Roman" w:hAnsi="Times New Roman" w:cs="Times New Roman"/>
          <w:sz w:val="20"/>
          <w:szCs w:val="20"/>
        </w:rPr>
        <w:t>test2</w:t>
      </w:r>
    </w:p>
    <w:p w14:paraId="730ECE97" w14:textId="77777777" w:rsidR="00EA5688" w:rsidRDefault="00D73871" w:rsidP="00EA5688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Thus, if you have some static variables you want initialized</w:t>
      </w:r>
      <w:r w:rsidR="00EA568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before any @Test-annotated procedure is called, do it in a static</w:t>
      </w:r>
      <w:r w:rsidR="00EA568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@</w:t>
      </w:r>
      <w:proofErr w:type="spellStart"/>
      <w:r>
        <w:rPr>
          <w:rFonts w:ascii="Times New Roman" w:hAnsi="Times New Roman" w:cs="Times New Roman"/>
          <w:sz w:val="20"/>
          <w:szCs w:val="20"/>
        </w:rPr>
        <w:t>BeforeClass</w:t>
      </w:r>
      <w:proofErr w:type="spellEnd"/>
      <w:r>
        <w:rPr>
          <w:rFonts w:ascii="Times New Roman" w:hAnsi="Times New Roman" w:cs="Times New Roman"/>
          <w:sz w:val="20"/>
          <w:szCs w:val="20"/>
        </w:rPr>
        <w:t>-annotated p</w:t>
      </w:r>
      <w:r w:rsidR="00EA5688">
        <w:rPr>
          <w:rFonts w:ascii="Times New Roman" w:hAnsi="Times New Roman" w:cs="Times New Roman"/>
          <w:sz w:val="20"/>
          <w:szCs w:val="20"/>
        </w:rPr>
        <w:t xml:space="preserve">rocedure. And, if you have some </w:t>
      </w:r>
      <w:r>
        <w:rPr>
          <w:rFonts w:ascii="Times New Roman" w:hAnsi="Times New Roman" w:cs="Times New Roman"/>
          <w:sz w:val="20"/>
          <w:szCs w:val="20"/>
        </w:rPr>
        <w:t>fields that should be initialized before each @Test</w:t>
      </w:r>
      <w:r w:rsidR="00EA5688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annotated</w:t>
      </w:r>
      <w:r w:rsidR="00EA568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procedure, do it in an @Before-annotated procedure.</w:t>
      </w:r>
    </w:p>
    <w:p w14:paraId="07A67C8C" w14:textId="222995CE" w:rsidR="00D73871" w:rsidRDefault="00D73871" w:rsidP="00EA5688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Note that you don’t know the order in which @Test-annotated procedures will be called. Don’t rely on a particular</w:t>
      </w:r>
      <w:r w:rsidR="00EA568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ordering.</w:t>
      </w:r>
    </w:p>
    <w:p w14:paraId="044B666A" w14:textId="1D3CDD25" w:rsidR="00154375" w:rsidRDefault="00D73871" w:rsidP="00154375">
      <w:pPr>
        <w:widowControl w:val="0"/>
        <w:autoSpaceDE w:val="0"/>
        <w:autoSpaceDN w:val="0"/>
        <w:adjustRightInd w:val="0"/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@After, @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AfterClass</w:t>
      </w:r>
      <w:proofErr w:type="spellEnd"/>
      <w:r w:rsidR="0022593F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="0022593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These two annotations are used on procedures to have them executed after each @Test</w:t>
      </w:r>
      <w:r w:rsidR="00EA5688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annotated</w:t>
      </w:r>
      <w:r w:rsidR="00EA568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procedure is called and after everything has been called, respectively. They may be needed if resources</w:t>
      </w:r>
      <w:r w:rsidR="00EA568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have been allocated and need to be deallocated. This is beyond the scope of this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CF7D1C6" w14:textId="253432A6" w:rsidR="00CD3B97" w:rsidRPr="00154375" w:rsidRDefault="00D73871" w:rsidP="00154375">
      <w:pPr>
        <w:widowControl w:val="0"/>
        <w:autoSpaceDE w:val="0"/>
        <w:autoSpaceDN w:val="0"/>
        <w:adjustRightInd w:val="0"/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@Ignore</w:t>
      </w:r>
      <w:r w:rsidR="0022593F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Put this annotation on a procedure and it will not be called, even if it also has an @Test annotation. You</w:t>
      </w:r>
      <w:r w:rsidR="0015437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really don’t need this; you could just comment out the @Test annotation.</w:t>
      </w:r>
    </w:p>
    <w:sectPr w:rsidR="00CD3B97" w:rsidRPr="00154375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E142C" w14:textId="77777777" w:rsidR="00B10EB0" w:rsidRDefault="00B10EB0" w:rsidP="00F83DF1">
      <w:r>
        <w:separator/>
      </w:r>
    </w:p>
  </w:endnote>
  <w:endnote w:type="continuationSeparator" w:id="0">
    <w:p w14:paraId="60027BDF" w14:textId="77777777" w:rsidR="00B10EB0" w:rsidRDefault="00B10EB0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70581" w14:textId="77777777" w:rsidR="00D76BFC" w:rsidRDefault="00D76B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83C2D" w14:textId="1C45A06C" w:rsidR="00D76BFC" w:rsidRPr="00D76BFC" w:rsidRDefault="00D76BFC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50327" w14:textId="77777777" w:rsidR="00D76BFC" w:rsidRDefault="00D76B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C2653" w14:textId="77777777" w:rsidR="00B10EB0" w:rsidRDefault="00B10EB0" w:rsidP="00F83DF1">
      <w:r>
        <w:separator/>
      </w:r>
    </w:p>
  </w:footnote>
  <w:footnote w:type="continuationSeparator" w:id="0">
    <w:p w14:paraId="09D8DC90" w14:textId="77777777" w:rsidR="00B10EB0" w:rsidRDefault="00B10EB0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738CC" w14:textId="77777777" w:rsidR="00D76BFC" w:rsidRDefault="00D76B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15895543" w:rsidR="0022593F" w:rsidRDefault="0022593F" w:rsidP="00F83DF1">
    <w:pPr>
      <w:pStyle w:val="Header"/>
      <w:jc w:val="center"/>
    </w:pPr>
    <w:r>
      <w:t>Annotations in Java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79FA5" w14:textId="77777777" w:rsidR="00D76BFC" w:rsidRDefault="00D76B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71BD"/>
    <w:multiLevelType w:val="hybridMultilevel"/>
    <w:tmpl w:val="6908DD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B162E1"/>
    <w:multiLevelType w:val="hybridMultilevel"/>
    <w:tmpl w:val="1D581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3C3C06FC"/>
    <w:multiLevelType w:val="hybridMultilevel"/>
    <w:tmpl w:val="408A5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11BFD"/>
    <w:rsid w:val="00037FA7"/>
    <w:rsid w:val="00044F15"/>
    <w:rsid w:val="000724BE"/>
    <w:rsid w:val="00085FB7"/>
    <w:rsid w:val="00090160"/>
    <w:rsid w:val="000906AA"/>
    <w:rsid w:val="00091025"/>
    <w:rsid w:val="000A0005"/>
    <w:rsid w:val="000A68D1"/>
    <w:rsid w:val="000C0E94"/>
    <w:rsid w:val="000C1DF1"/>
    <w:rsid w:val="000D45C0"/>
    <w:rsid w:val="00102BC7"/>
    <w:rsid w:val="00126868"/>
    <w:rsid w:val="00134D61"/>
    <w:rsid w:val="001439CB"/>
    <w:rsid w:val="001531BE"/>
    <w:rsid w:val="00154375"/>
    <w:rsid w:val="00155AFC"/>
    <w:rsid w:val="00164FC6"/>
    <w:rsid w:val="0016595C"/>
    <w:rsid w:val="0018767F"/>
    <w:rsid w:val="001A20CB"/>
    <w:rsid w:val="001A33F9"/>
    <w:rsid w:val="001B5CB5"/>
    <w:rsid w:val="001C006D"/>
    <w:rsid w:val="001C3089"/>
    <w:rsid w:val="001C5666"/>
    <w:rsid w:val="001E4001"/>
    <w:rsid w:val="001E48D6"/>
    <w:rsid w:val="002156EC"/>
    <w:rsid w:val="0022593F"/>
    <w:rsid w:val="00231A01"/>
    <w:rsid w:val="002325F6"/>
    <w:rsid w:val="00232CD4"/>
    <w:rsid w:val="002468CD"/>
    <w:rsid w:val="002531E9"/>
    <w:rsid w:val="0027127F"/>
    <w:rsid w:val="00271C73"/>
    <w:rsid w:val="00294167"/>
    <w:rsid w:val="00294D0F"/>
    <w:rsid w:val="002A431F"/>
    <w:rsid w:val="002D3A56"/>
    <w:rsid w:val="002D5E0D"/>
    <w:rsid w:val="002D7CDF"/>
    <w:rsid w:val="002F59E2"/>
    <w:rsid w:val="00303BC4"/>
    <w:rsid w:val="00334631"/>
    <w:rsid w:val="003416E9"/>
    <w:rsid w:val="00341A5B"/>
    <w:rsid w:val="00352006"/>
    <w:rsid w:val="003538CA"/>
    <w:rsid w:val="003A4916"/>
    <w:rsid w:val="003A7E6B"/>
    <w:rsid w:val="003C6AE4"/>
    <w:rsid w:val="003D23AD"/>
    <w:rsid w:val="003D787D"/>
    <w:rsid w:val="003E7108"/>
    <w:rsid w:val="003F7C72"/>
    <w:rsid w:val="00405AE2"/>
    <w:rsid w:val="004143B1"/>
    <w:rsid w:val="00417981"/>
    <w:rsid w:val="004235B6"/>
    <w:rsid w:val="00443836"/>
    <w:rsid w:val="0045259F"/>
    <w:rsid w:val="00456BA6"/>
    <w:rsid w:val="00471096"/>
    <w:rsid w:val="00473F51"/>
    <w:rsid w:val="004808D2"/>
    <w:rsid w:val="00483F16"/>
    <w:rsid w:val="00484584"/>
    <w:rsid w:val="00495B88"/>
    <w:rsid w:val="004B2129"/>
    <w:rsid w:val="004C1473"/>
    <w:rsid w:val="004D55CE"/>
    <w:rsid w:val="004D7889"/>
    <w:rsid w:val="004E3579"/>
    <w:rsid w:val="005428D2"/>
    <w:rsid w:val="0054664A"/>
    <w:rsid w:val="00553AE9"/>
    <w:rsid w:val="00563338"/>
    <w:rsid w:val="005733A8"/>
    <w:rsid w:val="00581E24"/>
    <w:rsid w:val="00583793"/>
    <w:rsid w:val="005920AB"/>
    <w:rsid w:val="005A7165"/>
    <w:rsid w:val="005B5303"/>
    <w:rsid w:val="005B6B52"/>
    <w:rsid w:val="005C0665"/>
    <w:rsid w:val="005C0AD6"/>
    <w:rsid w:val="005C3548"/>
    <w:rsid w:val="005C72E4"/>
    <w:rsid w:val="005F59EE"/>
    <w:rsid w:val="005F63CF"/>
    <w:rsid w:val="006038CA"/>
    <w:rsid w:val="00620BEC"/>
    <w:rsid w:val="00630AE1"/>
    <w:rsid w:val="006363DF"/>
    <w:rsid w:val="00636AB3"/>
    <w:rsid w:val="0064080D"/>
    <w:rsid w:val="00654D69"/>
    <w:rsid w:val="006551AC"/>
    <w:rsid w:val="00655E50"/>
    <w:rsid w:val="00672929"/>
    <w:rsid w:val="00674CD3"/>
    <w:rsid w:val="00676100"/>
    <w:rsid w:val="00692E23"/>
    <w:rsid w:val="00695148"/>
    <w:rsid w:val="00697232"/>
    <w:rsid w:val="006C514A"/>
    <w:rsid w:val="006C6B19"/>
    <w:rsid w:val="006D46D9"/>
    <w:rsid w:val="00710D2F"/>
    <w:rsid w:val="00716A8D"/>
    <w:rsid w:val="00720BA9"/>
    <w:rsid w:val="00736A1C"/>
    <w:rsid w:val="00752428"/>
    <w:rsid w:val="00753096"/>
    <w:rsid w:val="00753E30"/>
    <w:rsid w:val="00756858"/>
    <w:rsid w:val="007744E4"/>
    <w:rsid w:val="007777E0"/>
    <w:rsid w:val="0079120A"/>
    <w:rsid w:val="0079367B"/>
    <w:rsid w:val="007B4765"/>
    <w:rsid w:val="007C4B5F"/>
    <w:rsid w:val="007D33F9"/>
    <w:rsid w:val="007D6C0E"/>
    <w:rsid w:val="007F0134"/>
    <w:rsid w:val="007F29E2"/>
    <w:rsid w:val="0084400C"/>
    <w:rsid w:val="00853426"/>
    <w:rsid w:val="00862676"/>
    <w:rsid w:val="0087215E"/>
    <w:rsid w:val="00893E06"/>
    <w:rsid w:val="0089627E"/>
    <w:rsid w:val="008A795B"/>
    <w:rsid w:val="008B02C0"/>
    <w:rsid w:val="008B5010"/>
    <w:rsid w:val="008C0E01"/>
    <w:rsid w:val="008E2385"/>
    <w:rsid w:val="008E31FF"/>
    <w:rsid w:val="009205C6"/>
    <w:rsid w:val="009205F6"/>
    <w:rsid w:val="00923D6F"/>
    <w:rsid w:val="00932299"/>
    <w:rsid w:val="00945CFD"/>
    <w:rsid w:val="009504B2"/>
    <w:rsid w:val="00963BE4"/>
    <w:rsid w:val="009736F7"/>
    <w:rsid w:val="009866A5"/>
    <w:rsid w:val="00994056"/>
    <w:rsid w:val="009C06CE"/>
    <w:rsid w:val="009D74C8"/>
    <w:rsid w:val="009E7293"/>
    <w:rsid w:val="00A0473E"/>
    <w:rsid w:val="00A20FFA"/>
    <w:rsid w:val="00A33C3A"/>
    <w:rsid w:val="00A353DE"/>
    <w:rsid w:val="00A43606"/>
    <w:rsid w:val="00A4524F"/>
    <w:rsid w:val="00A466F0"/>
    <w:rsid w:val="00A661CB"/>
    <w:rsid w:val="00A802C9"/>
    <w:rsid w:val="00A8495D"/>
    <w:rsid w:val="00A9411E"/>
    <w:rsid w:val="00A96657"/>
    <w:rsid w:val="00AB4FA4"/>
    <w:rsid w:val="00AD46FD"/>
    <w:rsid w:val="00AE00DA"/>
    <w:rsid w:val="00AE61E2"/>
    <w:rsid w:val="00AF3EE6"/>
    <w:rsid w:val="00B10EB0"/>
    <w:rsid w:val="00B11E79"/>
    <w:rsid w:val="00B22EAA"/>
    <w:rsid w:val="00B30B85"/>
    <w:rsid w:val="00B3682E"/>
    <w:rsid w:val="00B371B3"/>
    <w:rsid w:val="00B50D89"/>
    <w:rsid w:val="00B54794"/>
    <w:rsid w:val="00B641BF"/>
    <w:rsid w:val="00B653CA"/>
    <w:rsid w:val="00B664EF"/>
    <w:rsid w:val="00B6721E"/>
    <w:rsid w:val="00B80840"/>
    <w:rsid w:val="00B90EF5"/>
    <w:rsid w:val="00B962A6"/>
    <w:rsid w:val="00BA7017"/>
    <w:rsid w:val="00BC18DF"/>
    <w:rsid w:val="00BC1A9D"/>
    <w:rsid w:val="00BC3540"/>
    <w:rsid w:val="00BC6F4D"/>
    <w:rsid w:val="00BE624C"/>
    <w:rsid w:val="00BF42CE"/>
    <w:rsid w:val="00BF4F93"/>
    <w:rsid w:val="00C10D36"/>
    <w:rsid w:val="00C11252"/>
    <w:rsid w:val="00C1551C"/>
    <w:rsid w:val="00C156CC"/>
    <w:rsid w:val="00C2694E"/>
    <w:rsid w:val="00C41507"/>
    <w:rsid w:val="00C425B0"/>
    <w:rsid w:val="00C51411"/>
    <w:rsid w:val="00C74189"/>
    <w:rsid w:val="00C8233A"/>
    <w:rsid w:val="00CA3BB3"/>
    <w:rsid w:val="00CA4945"/>
    <w:rsid w:val="00CA7D4C"/>
    <w:rsid w:val="00CC5256"/>
    <w:rsid w:val="00CC6C40"/>
    <w:rsid w:val="00CD3B97"/>
    <w:rsid w:val="00CE123A"/>
    <w:rsid w:val="00CE4029"/>
    <w:rsid w:val="00CF64E8"/>
    <w:rsid w:val="00D03A8E"/>
    <w:rsid w:val="00D068DE"/>
    <w:rsid w:val="00D23557"/>
    <w:rsid w:val="00D52D3D"/>
    <w:rsid w:val="00D620C1"/>
    <w:rsid w:val="00D65CEB"/>
    <w:rsid w:val="00D73871"/>
    <w:rsid w:val="00D76BFC"/>
    <w:rsid w:val="00D8001B"/>
    <w:rsid w:val="00D817E7"/>
    <w:rsid w:val="00D82FA7"/>
    <w:rsid w:val="00DA1119"/>
    <w:rsid w:val="00DA3257"/>
    <w:rsid w:val="00DC52BA"/>
    <w:rsid w:val="00DF758D"/>
    <w:rsid w:val="00E119B5"/>
    <w:rsid w:val="00E27D3C"/>
    <w:rsid w:val="00E767C0"/>
    <w:rsid w:val="00E8662A"/>
    <w:rsid w:val="00E90916"/>
    <w:rsid w:val="00E97C09"/>
    <w:rsid w:val="00EA5688"/>
    <w:rsid w:val="00EC7508"/>
    <w:rsid w:val="00ED37A0"/>
    <w:rsid w:val="00EE0D34"/>
    <w:rsid w:val="00F12B65"/>
    <w:rsid w:val="00F21850"/>
    <w:rsid w:val="00F45451"/>
    <w:rsid w:val="00F46558"/>
    <w:rsid w:val="00F518C7"/>
    <w:rsid w:val="00F56701"/>
    <w:rsid w:val="00F6349F"/>
    <w:rsid w:val="00F642FE"/>
    <w:rsid w:val="00F720FB"/>
    <w:rsid w:val="00F8013E"/>
    <w:rsid w:val="00F83DF1"/>
    <w:rsid w:val="00F86A17"/>
    <w:rsid w:val="00FA6557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27</cp:revision>
  <cp:lastPrinted>2017-07-26T21:02:00Z</cp:lastPrinted>
  <dcterms:created xsi:type="dcterms:W3CDTF">2017-08-28T10:42:00Z</dcterms:created>
  <dcterms:modified xsi:type="dcterms:W3CDTF">2018-01-21T02:10:00Z</dcterms:modified>
</cp:coreProperties>
</file>